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08419716" w:rsidR="00BA43CC" w:rsidRPr="009B06E0" w:rsidRDefault="00B31E29" w:rsidP="007F6E28">
            <w:pPr>
              <w:rPr>
                <w:noProof/>
              </w:rPr>
            </w:pPr>
            <w:bookmarkStart w:id="0" w:name="_Toc228954255"/>
            <w:r>
              <w:rPr>
                <w:noProof/>
              </w:rPr>
              <w:drawing>
                <wp:anchor distT="0" distB="0" distL="114300" distR="114300" simplePos="0" relativeHeight="251657728" behindDoc="1" locked="1" layoutInCell="1" allowOverlap="1" wp14:anchorId="78BBB159" wp14:editId="76B49192">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76F94D4E" w14:textId="77777777" w:rsidR="005A5464" w:rsidRPr="00EB7563" w:rsidRDefault="005A5464" w:rsidP="00B44FB6">
            <w:pPr>
              <w:pStyle w:val="ReportTitle"/>
              <w:spacing w:after="0"/>
              <w:ind w:left="442"/>
              <w:rPr>
                <w:sz w:val="50"/>
              </w:rPr>
            </w:pPr>
          </w:p>
          <w:p w14:paraId="230A8FC1" w14:textId="3008D4C2" w:rsidR="00DC4A1D" w:rsidRPr="007D6F93" w:rsidRDefault="008B0E5B" w:rsidP="007D6F93">
            <w:pPr>
              <w:pStyle w:val="ReportTitle"/>
              <w:spacing w:after="0"/>
              <w:ind w:left="440"/>
              <w:rPr>
                <w:rFonts w:cs="Arial"/>
                <w:i/>
                <w:sz w:val="50"/>
                <w:szCs w:val="50"/>
              </w:rPr>
            </w:pPr>
            <w:r>
              <w:rPr>
                <w:sz w:val="50"/>
              </w:rPr>
              <w:t>NITR 2015 Package v1.3</w:t>
            </w:r>
            <w:r w:rsidR="0085009C">
              <w:rPr>
                <w:sz w:val="50"/>
              </w:rPr>
              <w:t>6</w:t>
            </w:r>
            <w:r w:rsidR="00F0593A">
              <w:rPr>
                <w:sz w:val="50"/>
              </w:rPr>
              <w:t>.1</w:t>
            </w:r>
            <w:r w:rsidR="00220643">
              <w:rPr>
                <w:sz w:val="50"/>
              </w:rPr>
              <w:t xml:space="preserve"> </w:t>
            </w:r>
            <w:r w:rsidR="00220643">
              <w:rPr>
                <w:rFonts w:cs="Arial"/>
                <w:sz w:val="50"/>
                <w:szCs w:val="50"/>
              </w:rPr>
              <w:t>Contents</w:t>
            </w:r>
            <w:r w:rsidR="00D3530F">
              <w:rPr>
                <w:rFonts w:cs="Arial"/>
                <w:sz w:val="50"/>
                <w:szCs w:val="50"/>
              </w:rPr>
              <w:t xml:space="preserve">                                                                                                                                                                                                                                                                                                                                                                                                                                                                                                                                                                                                                                                                                    </w:t>
            </w:r>
          </w:p>
          <w:p w14:paraId="46253D50" w14:textId="77777777" w:rsidR="00BA0567" w:rsidRPr="00BA0567" w:rsidRDefault="00BA0567" w:rsidP="00BA0567">
            <w:pPr>
              <w:pStyle w:val="ReportDescription"/>
            </w:pPr>
          </w:p>
          <w:p w14:paraId="2B488806" w14:textId="0C2D5760"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F0593A">
              <w:rPr>
                <w:sz w:val="32"/>
                <w:szCs w:val="32"/>
              </w:rPr>
              <w:t>10</w:t>
            </w:r>
            <w:r w:rsidR="00F0593A" w:rsidRPr="00F0593A">
              <w:rPr>
                <w:sz w:val="32"/>
                <w:szCs w:val="32"/>
                <w:vertAlign w:val="superscript"/>
              </w:rPr>
              <w:t>th</w:t>
            </w:r>
            <w:r w:rsidR="00F0593A">
              <w:rPr>
                <w:sz w:val="32"/>
                <w:szCs w:val="32"/>
              </w:rPr>
              <w:t xml:space="preserve"> November 2022</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27E080E2" w:rsidR="00C907DB" w:rsidRPr="009B06E0" w:rsidRDefault="00B31E29" w:rsidP="000E5315">
            <w:pPr>
              <w:spacing w:before="60" w:after="60"/>
              <w:rPr>
                <w:rFonts w:cs="Arial"/>
                <w:b/>
              </w:rPr>
            </w:pPr>
            <w:r>
              <w:rPr>
                <w:rFonts w:cs="Arial"/>
                <w:noProof/>
              </w:rPr>
              <w:drawing>
                <wp:inline distT="0" distB="0" distL="0" distR="0" wp14:anchorId="538FA16F" wp14:editId="58A75E7B">
                  <wp:extent cx="166370" cy="166370"/>
                  <wp:effectExtent l="0" t="0" r="5080" b="508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47161678" w:rsidR="00C907DB" w:rsidRPr="009B06E0" w:rsidRDefault="00B31E29" w:rsidP="00671422">
            <w:pPr>
              <w:spacing w:before="60" w:after="60"/>
            </w:pPr>
            <w:r>
              <w:rPr>
                <w:noProof/>
              </w:rPr>
              <w:drawing>
                <wp:inline distT="0" distB="0" distL="0" distR="0" wp14:anchorId="48311423" wp14:editId="51766BE5">
                  <wp:extent cx="166370" cy="166370"/>
                  <wp:effectExtent l="0" t="0" r="5080" b="508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35B9A895" w14:textId="77777777" w:rsidR="000718F1" w:rsidRDefault="000718F1" w:rsidP="00994810">
      <w:pPr>
        <w:pStyle w:val="VersionHeadA"/>
      </w:pPr>
    </w:p>
    <w:p w14:paraId="54DABE2F" w14:textId="77777777" w:rsidR="00994810" w:rsidRDefault="00B5695A" w:rsidP="00994810">
      <w:pPr>
        <w:pStyle w:val="VersionHeadA"/>
      </w:pPr>
      <w:r w:rsidRPr="007029A8">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DB39DD" w:rsidRPr="009B06E0"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9B06E0" w:rsidRDefault="00DB39DD" w:rsidP="00DE2658">
            <w:pPr>
              <w:pStyle w:val="VersionHead"/>
              <w:spacing w:before="120" w:after="120"/>
            </w:pPr>
            <w:bookmarkStart w:id="1" w:name="_Hlk230516160"/>
            <w:r w:rsidRPr="009B06E0">
              <w:t>Version</w:t>
            </w:r>
          </w:p>
        </w:tc>
        <w:tc>
          <w:tcPr>
            <w:tcW w:w="1590" w:type="dxa"/>
            <w:tcBorders>
              <w:top w:val="single" w:sz="4" w:space="0" w:color="auto"/>
              <w:bottom w:val="single" w:sz="6" w:space="0" w:color="auto"/>
            </w:tcBorders>
            <w:shd w:val="clear" w:color="auto" w:fill="C6D9F1"/>
          </w:tcPr>
          <w:p w14:paraId="0F0DBD43" w14:textId="77777777" w:rsidR="00DB39DD" w:rsidRPr="009B06E0" w:rsidRDefault="00DB39DD" w:rsidP="00DE2658">
            <w:pPr>
              <w:pStyle w:val="VersionHead"/>
              <w:spacing w:before="120" w:after="120"/>
            </w:pPr>
            <w:r w:rsidRPr="009B06E0">
              <w:t>Release date</w:t>
            </w:r>
          </w:p>
        </w:tc>
        <w:tc>
          <w:tcPr>
            <w:tcW w:w="6773" w:type="dxa"/>
            <w:tcBorders>
              <w:top w:val="single" w:sz="4" w:space="0" w:color="auto"/>
              <w:bottom w:val="single" w:sz="6" w:space="0" w:color="auto"/>
            </w:tcBorders>
            <w:shd w:val="clear" w:color="auto" w:fill="C6D9F1"/>
          </w:tcPr>
          <w:p w14:paraId="1D226804" w14:textId="77777777" w:rsidR="00DB39DD" w:rsidRPr="009B06E0" w:rsidRDefault="00DB39DD" w:rsidP="00DE2658">
            <w:pPr>
              <w:pStyle w:val="VersionHead"/>
              <w:spacing w:before="120" w:after="120"/>
            </w:pPr>
            <w:r w:rsidRPr="009B06E0">
              <w:t>Description of changes</w:t>
            </w:r>
          </w:p>
        </w:tc>
      </w:tr>
      <w:tr w:rsidR="00AD6071" w:rsidRPr="009B06E0" w14:paraId="1328CF00" w14:textId="77777777" w:rsidTr="009A3746">
        <w:tc>
          <w:tcPr>
            <w:tcW w:w="1022" w:type="dxa"/>
            <w:tcBorders>
              <w:top w:val="single" w:sz="6" w:space="0" w:color="auto"/>
              <w:bottom w:val="single" w:sz="6" w:space="0" w:color="auto"/>
            </w:tcBorders>
          </w:tcPr>
          <w:p w14:paraId="4B153239" w14:textId="6CCBC6C3" w:rsidR="00AD6071" w:rsidRPr="00583443" w:rsidRDefault="00AD6071" w:rsidP="00813A25">
            <w:pPr>
              <w:pStyle w:val="Version2"/>
              <w:spacing w:before="120" w:after="120"/>
              <w:rPr>
                <w:sz w:val="20"/>
                <w:szCs w:val="20"/>
                <w:highlight w:val="yellow"/>
              </w:rPr>
            </w:pPr>
            <w:r w:rsidRPr="00583443">
              <w:rPr>
                <w:sz w:val="20"/>
                <w:szCs w:val="20"/>
              </w:rPr>
              <w:t>1.3</w:t>
            </w:r>
            <w:r w:rsidR="0085009C">
              <w:rPr>
                <w:sz w:val="20"/>
                <w:szCs w:val="20"/>
              </w:rPr>
              <w:t>6</w:t>
            </w:r>
            <w:r w:rsidR="00F0593A">
              <w:rPr>
                <w:sz w:val="20"/>
                <w:szCs w:val="20"/>
              </w:rPr>
              <w:t>.1</w:t>
            </w:r>
          </w:p>
        </w:tc>
        <w:tc>
          <w:tcPr>
            <w:tcW w:w="1590" w:type="dxa"/>
            <w:tcBorders>
              <w:top w:val="single" w:sz="6" w:space="0" w:color="auto"/>
              <w:bottom w:val="single" w:sz="6" w:space="0" w:color="auto"/>
            </w:tcBorders>
          </w:tcPr>
          <w:p w14:paraId="073488EE" w14:textId="63739990" w:rsidR="00AD6071" w:rsidRPr="00CD3B9B" w:rsidRDefault="00F0593A" w:rsidP="0085009C">
            <w:pPr>
              <w:pStyle w:val="Version2"/>
              <w:spacing w:before="120" w:after="120"/>
              <w:rPr>
                <w:highlight w:val="yellow"/>
              </w:rPr>
            </w:pPr>
            <w:r>
              <w:rPr>
                <w:sz w:val="20"/>
                <w:szCs w:val="20"/>
              </w:rPr>
              <w:t>10/11/2022</w:t>
            </w:r>
          </w:p>
        </w:tc>
        <w:tc>
          <w:tcPr>
            <w:tcW w:w="6773" w:type="dxa"/>
            <w:tcBorders>
              <w:top w:val="single" w:sz="6" w:space="0" w:color="auto"/>
              <w:bottom w:val="single" w:sz="6" w:space="0" w:color="auto"/>
            </w:tcBorders>
          </w:tcPr>
          <w:p w14:paraId="0995F036" w14:textId="77777777" w:rsidR="00F0593A" w:rsidRDefault="00F0593A" w:rsidP="00F0593A">
            <w:pPr>
              <w:pStyle w:val="Version2"/>
              <w:spacing w:before="0" w:after="0"/>
              <w:rPr>
                <w:rFonts w:ascii="Calibri" w:hAnsi="Calibri"/>
                <w:b/>
                <w:bCs/>
                <w:color w:val="1F497D"/>
                <w:sz w:val="24"/>
                <w:szCs w:val="24"/>
              </w:rPr>
            </w:pPr>
            <w:r>
              <w:rPr>
                <w:rFonts w:ascii="Calibri" w:hAnsi="Calibri"/>
                <w:b/>
                <w:bCs/>
                <w:color w:val="1F497D"/>
                <w:sz w:val="24"/>
                <w:szCs w:val="24"/>
              </w:rPr>
              <w:t>Section 1 INTRODUCTION</w:t>
            </w:r>
          </w:p>
          <w:p w14:paraId="582CFE63" w14:textId="77777777" w:rsidR="00F0593A" w:rsidRDefault="00F0593A" w:rsidP="00F0593A">
            <w:pPr>
              <w:pStyle w:val="Version2"/>
              <w:spacing w:before="0" w:after="0"/>
              <w:rPr>
                <w:rFonts w:ascii="Calibri" w:hAnsi="Calibri"/>
                <w:b/>
                <w:bCs/>
                <w:color w:val="1F497D"/>
                <w:sz w:val="24"/>
                <w:szCs w:val="24"/>
              </w:rPr>
            </w:pPr>
            <w:r>
              <w:rPr>
                <w:rFonts w:ascii="Calibri" w:hAnsi="Calibri"/>
                <w:b/>
                <w:bCs/>
                <w:color w:val="1F497D"/>
                <w:sz w:val="24"/>
                <w:szCs w:val="24"/>
              </w:rPr>
              <w:t>1.2 Audience</w:t>
            </w:r>
          </w:p>
          <w:p w14:paraId="0575CC3C" w14:textId="512813B3" w:rsidR="00AD6071" w:rsidRPr="00ED4825" w:rsidRDefault="00F0593A" w:rsidP="00F0593A">
            <w:pPr>
              <w:pStyle w:val="VersionHead"/>
              <w:spacing w:before="0"/>
              <w:ind w:left="0"/>
              <w:rPr>
                <w:rFonts w:asciiTheme="minorHAnsi" w:hAnsiTheme="minorHAnsi"/>
                <w:highlight w:val="yellow"/>
              </w:rPr>
            </w:pPr>
            <w:r w:rsidRPr="00F64194">
              <w:rPr>
                <w:rFonts w:ascii="Calibri" w:hAnsi="Calibri" w:cs="Calibri"/>
                <w:bCs/>
                <w:sz w:val="20"/>
                <w:szCs w:val="20"/>
              </w:rPr>
              <w:t>Reference to SBR Core Services Removed.</w:t>
            </w:r>
          </w:p>
        </w:tc>
      </w:tr>
      <w:bookmarkEnd w:id="1"/>
    </w:tbl>
    <w:p w14:paraId="18517A24" w14:textId="77777777" w:rsidR="000718F1" w:rsidRDefault="00AB4B6E" w:rsidP="002733DA">
      <w:r>
        <w:br w:type="page"/>
      </w:r>
    </w:p>
    <w:p w14:paraId="6FEF02CE" w14:textId="77777777" w:rsidR="000718F1" w:rsidRDefault="000718F1" w:rsidP="002733DA"/>
    <w:p w14:paraId="11C2161D" w14:textId="08C76B75" w:rsidR="005A2235" w:rsidRPr="007029A8" w:rsidRDefault="005A2235" w:rsidP="002733DA">
      <w:pPr>
        <w:rPr>
          <w:bCs/>
          <w:smallCaps/>
          <w:kern w:val="36"/>
          <w:sz w:val="36"/>
          <w:szCs w:val="36"/>
        </w:rPr>
      </w:pPr>
      <w:r w:rsidRPr="007029A8">
        <w:rPr>
          <w:bCs/>
          <w:smallCaps/>
          <w:kern w:val="36"/>
          <w:sz w:val="36"/>
          <w:szCs w:val="36"/>
        </w:rPr>
        <w:t>Copyright</w:t>
      </w:r>
    </w:p>
    <w:p w14:paraId="5DD71459" w14:textId="25FC7D4A"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w:t>
      </w:r>
      <w:r w:rsidR="00F0593A">
        <w:rPr>
          <w:rFonts w:cs="Arial"/>
          <w:sz w:val="20"/>
          <w:szCs w:val="20"/>
        </w:rPr>
        <w:t>22</w:t>
      </w:r>
      <w:r w:rsidR="001D0258">
        <w:rPr>
          <w:rFonts w:cs="Arial"/>
          <w:sz w:val="20"/>
          <w:szCs w:val="20"/>
        </w:rPr>
        <w:t xml:space="preserve"> </w:t>
      </w:r>
      <w:r>
        <w:rPr>
          <w:rFonts w:cs="Arial"/>
          <w:sz w:val="20"/>
          <w:szCs w:val="20"/>
        </w:rPr>
        <w:t>(see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77777777" w:rsidR="00BA43CC" w:rsidRPr="00153400" w:rsidRDefault="00BA43CC" w:rsidP="00BA43CC">
      <w:pPr>
        <w:spacing w:after="120"/>
        <w:rPr>
          <w:rFonts w:cs="Arial"/>
          <w:sz w:val="36"/>
          <w:szCs w:val="36"/>
        </w:rPr>
      </w:pPr>
      <w:r w:rsidRPr="00153400">
        <w:rPr>
          <w:rFonts w:cs="Arial"/>
          <w:sz w:val="36"/>
          <w:szCs w:val="36"/>
        </w:rPr>
        <w:t>Table of contents</w:t>
      </w:r>
    </w:p>
    <w:p w14:paraId="3B45BA95" w14:textId="77777777" w:rsidR="00D2681B"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526862723" w:history="1">
        <w:r w:rsidR="00D2681B" w:rsidRPr="0080641A">
          <w:rPr>
            <w:rStyle w:val="Hyperlink"/>
          </w:rPr>
          <w:t>1</w:t>
        </w:r>
        <w:r w:rsidR="00D2681B">
          <w:rPr>
            <w:rFonts w:asciiTheme="minorHAnsi" w:eastAsiaTheme="minorEastAsia" w:hAnsiTheme="minorHAnsi" w:cstheme="minorBidi"/>
            <w:noProof/>
          </w:rPr>
          <w:tab/>
        </w:r>
        <w:r w:rsidR="00D2681B" w:rsidRPr="0080641A">
          <w:rPr>
            <w:rStyle w:val="Hyperlink"/>
          </w:rPr>
          <w:t>Introduction</w:t>
        </w:r>
        <w:r w:rsidR="00D2681B">
          <w:rPr>
            <w:noProof/>
            <w:webHidden/>
          </w:rPr>
          <w:tab/>
        </w:r>
        <w:r w:rsidR="00D2681B">
          <w:rPr>
            <w:noProof/>
            <w:webHidden/>
          </w:rPr>
          <w:fldChar w:fldCharType="begin"/>
        </w:r>
        <w:r w:rsidR="00D2681B">
          <w:rPr>
            <w:noProof/>
            <w:webHidden/>
          </w:rPr>
          <w:instrText xml:space="preserve"> PAGEREF _Toc526862723 \h </w:instrText>
        </w:r>
        <w:r w:rsidR="00D2681B">
          <w:rPr>
            <w:noProof/>
            <w:webHidden/>
          </w:rPr>
        </w:r>
        <w:r w:rsidR="00D2681B">
          <w:rPr>
            <w:noProof/>
            <w:webHidden/>
          </w:rPr>
          <w:fldChar w:fldCharType="separate"/>
        </w:r>
        <w:r w:rsidR="00D2681B">
          <w:rPr>
            <w:noProof/>
            <w:webHidden/>
          </w:rPr>
          <w:t>4</w:t>
        </w:r>
        <w:r w:rsidR="00D2681B">
          <w:rPr>
            <w:noProof/>
            <w:webHidden/>
          </w:rPr>
          <w:fldChar w:fldCharType="end"/>
        </w:r>
      </w:hyperlink>
    </w:p>
    <w:p w14:paraId="7D13C3A3" w14:textId="77777777" w:rsidR="00D2681B" w:rsidRDefault="00D1033A">
      <w:pPr>
        <w:pStyle w:val="TOC2"/>
        <w:rPr>
          <w:rFonts w:asciiTheme="minorHAnsi" w:eastAsiaTheme="minorEastAsia" w:hAnsiTheme="minorHAnsi" w:cstheme="minorBidi"/>
          <w:noProof/>
        </w:rPr>
      </w:pPr>
      <w:hyperlink w:anchor="_Toc526862724" w:history="1">
        <w:r w:rsidR="00D2681B" w:rsidRPr="0080641A">
          <w:rPr>
            <w:rStyle w:val="Hyperlink"/>
          </w:rPr>
          <w:t>1.1</w:t>
        </w:r>
        <w:r w:rsidR="00D2681B">
          <w:rPr>
            <w:rFonts w:asciiTheme="minorHAnsi" w:eastAsiaTheme="minorEastAsia" w:hAnsiTheme="minorHAnsi" w:cstheme="minorBidi"/>
            <w:noProof/>
          </w:rPr>
          <w:tab/>
        </w:r>
        <w:r w:rsidR="00D2681B" w:rsidRPr="0080641A">
          <w:rPr>
            <w:rStyle w:val="Hyperlink"/>
          </w:rPr>
          <w:t>Document purpose</w:t>
        </w:r>
        <w:r w:rsidR="00D2681B">
          <w:rPr>
            <w:noProof/>
            <w:webHidden/>
          </w:rPr>
          <w:tab/>
        </w:r>
        <w:r w:rsidR="00D2681B">
          <w:rPr>
            <w:noProof/>
            <w:webHidden/>
          </w:rPr>
          <w:fldChar w:fldCharType="begin"/>
        </w:r>
        <w:r w:rsidR="00D2681B">
          <w:rPr>
            <w:noProof/>
            <w:webHidden/>
          </w:rPr>
          <w:instrText xml:space="preserve"> PAGEREF _Toc526862724 \h </w:instrText>
        </w:r>
        <w:r w:rsidR="00D2681B">
          <w:rPr>
            <w:noProof/>
            <w:webHidden/>
          </w:rPr>
        </w:r>
        <w:r w:rsidR="00D2681B">
          <w:rPr>
            <w:noProof/>
            <w:webHidden/>
          </w:rPr>
          <w:fldChar w:fldCharType="separate"/>
        </w:r>
        <w:r w:rsidR="00D2681B">
          <w:rPr>
            <w:noProof/>
            <w:webHidden/>
          </w:rPr>
          <w:t>4</w:t>
        </w:r>
        <w:r w:rsidR="00D2681B">
          <w:rPr>
            <w:noProof/>
            <w:webHidden/>
          </w:rPr>
          <w:fldChar w:fldCharType="end"/>
        </w:r>
      </w:hyperlink>
    </w:p>
    <w:p w14:paraId="7A45386D" w14:textId="77777777" w:rsidR="00D2681B" w:rsidRDefault="00D1033A">
      <w:pPr>
        <w:pStyle w:val="TOC2"/>
        <w:rPr>
          <w:rFonts w:asciiTheme="minorHAnsi" w:eastAsiaTheme="minorEastAsia" w:hAnsiTheme="minorHAnsi" w:cstheme="minorBidi"/>
          <w:noProof/>
        </w:rPr>
      </w:pPr>
      <w:hyperlink w:anchor="_Toc526862725" w:history="1">
        <w:r w:rsidR="00D2681B" w:rsidRPr="0080641A">
          <w:rPr>
            <w:rStyle w:val="Hyperlink"/>
          </w:rPr>
          <w:t>1.2</w:t>
        </w:r>
        <w:r w:rsidR="00D2681B">
          <w:rPr>
            <w:rFonts w:asciiTheme="minorHAnsi" w:eastAsiaTheme="minorEastAsia" w:hAnsiTheme="minorHAnsi" w:cstheme="minorBidi"/>
            <w:noProof/>
          </w:rPr>
          <w:tab/>
        </w:r>
        <w:r w:rsidR="00D2681B" w:rsidRPr="0080641A">
          <w:rPr>
            <w:rStyle w:val="Hyperlink"/>
          </w:rPr>
          <w:t>Audience</w:t>
        </w:r>
        <w:r w:rsidR="00D2681B">
          <w:rPr>
            <w:noProof/>
            <w:webHidden/>
          </w:rPr>
          <w:tab/>
        </w:r>
        <w:r w:rsidR="00D2681B">
          <w:rPr>
            <w:noProof/>
            <w:webHidden/>
          </w:rPr>
          <w:fldChar w:fldCharType="begin"/>
        </w:r>
        <w:r w:rsidR="00D2681B">
          <w:rPr>
            <w:noProof/>
            <w:webHidden/>
          </w:rPr>
          <w:instrText xml:space="preserve"> PAGEREF _Toc526862725 \h </w:instrText>
        </w:r>
        <w:r w:rsidR="00D2681B">
          <w:rPr>
            <w:noProof/>
            <w:webHidden/>
          </w:rPr>
        </w:r>
        <w:r w:rsidR="00D2681B">
          <w:rPr>
            <w:noProof/>
            <w:webHidden/>
          </w:rPr>
          <w:fldChar w:fldCharType="separate"/>
        </w:r>
        <w:r w:rsidR="00D2681B">
          <w:rPr>
            <w:noProof/>
            <w:webHidden/>
          </w:rPr>
          <w:t>4</w:t>
        </w:r>
        <w:r w:rsidR="00D2681B">
          <w:rPr>
            <w:noProof/>
            <w:webHidden/>
          </w:rPr>
          <w:fldChar w:fldCharType="end"/>
        </w:r>
      </w:hyperlink>
    </w:p>
    <w:p w14:paraId="4C92A34F" w14:textId="77777777" w:rsidR="00D2681B" w:rsidRDefault="00D1033A">
      <w:pPr>
        <w:pStyle w:val="TOC2"/>
        <w:rPr>
          <w:rFonts w:asciiTheme="minorHAnsi" w:eastAsiaTheme="minorEastAsia" w:hAnsiTheme="minorHAnsi" w:cstheme="minorBidi"/>
          <w:noProof/>
        </w:rPr>
      </w:pPr>
      <w:hyperlink w:anchor="_Toc526862726" w:history="1">
        <w:r w:rsidR="00D2681B" w:rsidRPr="0080641A">
          <w:rPr>
            <w:rStyle w:val="Hyperlink"/>
          </w:rPr>
          <w:t>1.3</w:t>
        </w:r>
        <w:r w:rsidR="00D2681B">
          <w:rPr>
            <w:rFonts w:asciiTheme="minorHAnsi" w:eastAsiaTheme="minorEastAsia" w:hAnsiTheme="minorHAnsi" w:cstheme="minorBidi"/>
            <w:noProof/>
          </w:rPr>
          <w:tab/>
        </w:r>
        <w:r w:rsidR="00D2681B" w:rsidRPr="0080641A">
          <w:rPr>
            <w:rStyle w:val="Hyperlink"/>
          </w:rPr>
          <w:t>Purpose of this package</w:t>
        </w:r>
        <w:r w:rsidR="00D2681B">
          <w:rPr>
            <w:noProof/>
            <w:webHidden/>
          </w:rPr>
          <w:tab/>
        </w:r>
        <w:r w:rsidR="00D2681B">
          <w:rPr>
            <w:noProof/>
            <w:webHidden/>
          </w:rPr>
          <w:fldChar w:fldCharType="begin"/>
        </w:r>
        <w:r w:rsidR="00D2681B">
          <w:rPr>
            <w:noProof/>
            <w:webHidden/>
          </w:rPr>
          <w:instrText xml:space="preserve"> PAGEREF _Toc526862726 \h </w:instrText>
        </w:r>
        <w:r w:rsidR="00D2681B">
          <w:rPr>
            <w:noProof/>
            <w:webHidden/>
          </w:rPr>
        </w:r>
        <w:r w:rsidR="00D2681B">
          <w:rPr>
            <w:noProof/>
            <w:webHidden/>
          </w:rPr>
          <w:fldChar w:fldCharType="separate"/>
        </w:r>
        <w:r w:rsidR="00D2681B">
          <w:rPr>
            <w:noProof/>
            <w:webHidden/>
          </w:rPr>
          <w:t>4</w:t>
        </w:r>
        <w:r w:rsidR="00D2681B">
          <w:rPr>
            <w:noProof/>
            <w:webHidden/>
          </w:rPr>
          <w:fldChar w:fldCharType="end"/>
        </w:r>
      </w:hyperlink>
    </w:p>
    <w:p w14:paraId="308FF554" w14:textId="77777777" w:rsidR="00D2681B" w:rsidRDefault="00D1033A">
      <w:pPr>
        <w:pStyle w:val="TOC2"/>
        <w:rPr>
          <w:rFonts w:asciiTheme="minorHAnsi" w:eastAsiaTheme="minorEastAsia" w:hAnsiTheme="minorHAnsi" w:cstheme="minorBidi"/>
          <w:noProof/>
        </w:rPr>
      </w:pPr>
      <w:hyperlink w:anchor="_Toc526862727" w:history="1">
        <w:r w:rsidR="00D2681B" w:rsidRPr="0080641A">
          <w:rPr>
            <w:rStyle w:val="Hyperlink"/>
          </w:rPr>
          <w:t>1.4</w:t>
        </w:r>
        <w:r w:rsidR="00D2681B">
          <w:rPr>
            <w:rFonts w:asciiTheme="minorHAnsi" w:eastAsiaTheme="minorEastAsia" w:hAnsiTheme="minorHAnsi" w:cstheme="minorBidi"/>
            <w:noProof/>
          </w:rPr>
          <w:tab/>
        </w:r>
        <w:r w:rsidR="00D2681B" w:rsidRPr="0080641A">
          <w:rPr>
            <w:rStyle w:val="Hyperlink"/>
          </w:rPr>
          <w:t>Summary of artefacts the ATO packages</w:t>
        </w:r>
        <w:r w:rsidR="00D2681B">
          <w:rPr>
            <w:noProof/>
            <w:webHidden/>
          </w:rPr>
          <w:tab/>
        </w:r>
        <w:r w:rsidR="00D2681B">
          <w:rPr>
            <w:noProof/>
            <w:webHidden/>
          </w:rPr>
          <w:fldChar w:fldCharType="begin"/>
        </w:r>
        <w:r w:rsidR="00D2681B">
          <w:rPr>
            <w:noProof/>
            <w:webHidden/>
          </w:rPr>
          <w:instrText xml:space="preserve"> PAGEREF _Toc526862727 \h </w:instrText>
        </w:r>
        <w:r w:rsidR="00D2681B">
          <w:rPr>
            <w:noProof/>
            <w:webHidden/>
          </w:rPr>
        </w:r>
        <w:r w:rsidR="00D2681B">
          <w:rPr>
            <w:noProof/>
            <w:webHidden/>
          </w:rPr>
          <w:fldChar w:fldCharType="separate"/>
        </w:r>
        <w:r w:rsidR="00D2681B">
          <w:rPr>
            <w:noProof/>
            <w:webHidden/>
          </w:rPr>
          <w:t>4</w:t>
        </w:r>
        <w:r w:rsidR="00D2681B">
          <w:rPr>
            <w:noProof/>
            <w:webHidden/>
          </w:rPr>
          <w:fldChar w:fldCharType="end"/>
        </w:r>
      </w:hyperlink>
    </w:p>
    <w:p w14:paraId="1DC35303" w14:textId="77777777" w:rsidR="00D2681B" w:rsidRDefault="00D1033A">
      <w:pPr>
        <w:pStyle w:val="TOC3"/>
        <w:tabs>
          <w:tab w:val="left" w:pos="1200"/>
        </w:tabs>
        <w:rPr>
          <w:rFonts w:asciiTheme="minorHAnsi" w:eastAsiaTheme="minorEastAsia" w:hAnsiTheme="minorHAnsi" w:cstheme="minorBidi"/>
        </w:rPr>
      </w:pPr>
      <w:hyperlink w:anchor="_Toc526862728" w:history="1">
        <w:r w:rsidR="00D2681B" w:rsidRPr="0080641A">
          <w:rPr>
            <w:rStyle w:val="Hyperlink"/>
          </w:rPr>
          <w:t>1.4.1</w:t>
        </w:r>
        <w:r w:rsidR="00D2681B">
          <w:rPr>
            <w:rFonts w:asciiTheme="minorHAnsi" w:eastAsiaTheme="minorEastAsia" w:hAnsiTheme="minorHAnsi" w:cstheme="minorBidi"/>
          </w:rPr>
          <w:tab/>
        </w:r>
        <w:r w:rsidR="00D2681B" w:rsidRPr="0080641A">
          <w:rPr>
            <w:rStyle w:val="Hyperlink"/>
          </w:rPr>
          <w:t>In general</w:t>
        </w:r>
        <w:r w:rsidR="00D2681B">
          <w:rPr>
            <w:webHidden/>
          </w:rPr>
          <w:tab/>
        </w:r>
        <w:r w:rsidR="00D2681B">
          <w:rPr>
            <w:webHidden/>
          </w:rPr>
          <w:fldChar w:fldCharType="begin"/>
        </w:r>
        <w:r w:rsidR="00D2681B">
          <w:rPr>
            <w:webHidden/>
          </w:rPr>
          <w:instrText xml:space="preserve"> PAGEREF _Toc526862728 \h </w:instrText>
        </w:r>
        <w:r w:rsidR="00D2681B">
          <w:rPr>
            <w:webHidden/>
          </w:rPr>
        </w:r>
        <w:r w:rsidR="00D2681B">
          <w:rPr>
            <w:webHidden/>
          </w:rPr>
          <w:fldChar w:fldCharType="separate"/>
        </w:r>
        <w:r w:rsidR="00D2681B">
          <w:rPr>
            <w:webHidden/>
          </w:rPr>
          <w:t>4</w:t>
        </w:r>
        <w:r w:rsidR="00D2681B">
          <w:rPr>
            <w:webHidden/>
          </w:rPr>
          <w:fldChar w:fldCharType="end"/>
        </w:r>
      </w:hyperlink>
    </w:p>
    <w:p w14:paraId="6954561B" w14:textId="77777777" w:rsidR="00D2681B" w:rsidRDefault="00D1033A">
      <w:pPr>
        <w:pStyle w:val="TOC3"/>
        <w:tabs>
          <w:tab w:val="left" w:pos="1200"/>
        </w:tabs>
        <w:rPr>
          <w:rFonts w:asciiTheme="minorHAnsi" w:eastAsiaTheme="minorEastAsia" w:hAnsiTheme="minorHAnsi" w:cstheme="minorBidi"/>
        </w:rPr>
      </w:pPr>
      <w:hyperlink w:anchor="_Toc526862729" w:history="1">
        <w:r w:rsidR="00D2681B" w:rsidRPr="0080641A">
          <w:rPr>
            <w:rStyle w:val="Hyperlink"/>
          </w:rPr>
          <w:t>1.4.2</w:t>
        </w:r>
        <w:r w:rsidR="00D2681B">
          <w:rPr>
            <w:rFonts w:asciiTheme="minorHAnsi" w:eastAsiaTheme="minorEastAsia" w:hAnsiTheme="minorHAnsi" w:cstheme="minorBidi"/>
          </w:rPr>
          <w:tab/>
        </w:r>
        <w:r w:rsidR="00D2681B" w:rsidRPr="0080641A">
          <w:rPr>
            <w:rStyle w:val="Hyperlink"/>
          </w:rPr>
          <w:t>Services</w:t>
        </w:r>
        <w:r w:rsidR="00D2681B">
          <w:rPr>
            <w:webHidden/>
          </w:rPr>
          <w:tab/>
        </w:r>
        <w:r w:rsidR="00D2681B">
          <w:rPr>
            <w:webHidden/>
          </w:rPr>
          <w:fldChar w:fldCharType="begin"/>
        </w:r>
        <w:r w:rsidR="00D2681B">
          <w:rPr>
            <w:webHidden/>
          </w:rPr>
          <w:instrText xml:space="preserve"> PAGEREF _Toc526862729 \h </w:instrText>
        </w:r>
        <w:r w:rsidR="00D2681B">
          <w:rPr>
            <w:webHidden/>
          </w:rPr>
        </w:r>
        <w:r w:rsidR="00D2681B">
          <w:rPr>
            <w:webHidden/>
          </w:rPr>
          <w:fldChar w:fldCharType="separate"/>
        </w:r>
        <w:r w:rsidR="00D2681B">
          <w:rPr>
            <w:webHidden/>
          </w:rPr>
          <w:t>5</w:t>
        </w:r>
        <w:r w:rsidR="00D2681B">
          <w:rPr>
            <w:webHidden/>
          </w:rPr>
          <w:fldChar w:fldCharType="end"/>
        </w:r>
      </w:hyperlink>
    </w:p>
    <w:p w14:paraId="6378369A" w14:textId="77777777" w:rsidR="00D2681B" w:rsidRDefault="00D1033A">
      <w:pPr>
        <w:pStyle w:val="TOC3"/>
        <w:tabs>
          <w:tab w:val="left" w:pos="1200"/>
        </w:tabs>
        <w:rPr>
          <w:rFonts w:asciiTheme="minorHAnsi" w:eastAsiaTheme="minorEastAsia" w:hAnsiTheme="minorHAnsi" w:cstheme="minorBidi"/>
        </w:rPr>
      </w:pPr>
      <w:hyperlink w:anchor="_Toc526862730" w:history="1">
        <w:r w:rsidR="00D2681B" w:rsidRPr="0080641A">
          <w:rPr>
            <w:rStyle w:val="Hyperlink"/>
          </w:rPr>
          <w:t>1.4.3</w:t>
        </w:r>
        <w:r w:rsidR="00D2681B">
          <w:rPr>
            <w:rFonts w:asciiTheme="minorHAnsi" w:eastAsiaTheme="minorEastAsia" w:hAnsiTheme="minorHAnsi" w:cstheme="minorBidi"/>
          </w:rPr>
          <w:tab/>
        </w:r>
        <w:r w:rsidR="00D2681B" w:rsidRPr="0080641A">
          <w:rPr>
            <w:rStyle w:val="Hyperlink"/>
          </w:rPr>
          <w:t>Package artefact status description</w:t>
        </w:r>
        <w:r w:rsidR="00D2681B">
          <w:rPr>
            <w:webHidden/>
          </w:rPr>
          <w:tab/>
        </w:r>
        <w:r w:rsidR="00D2681B">
          <w:rPr>
            <w:webHidden/>
          </w:rPr>
          <w:fldChar w:fldCharType="begin"/>
        </w:r>
        <w:r w:rsidR="00D2681B">
          <w:rPr>
            <w:webHidden/>
          </w:rPr>
          <w:instrText xml:space="preserve"> PAGEREF _Toc526862730 \h </w:instrText>
        </w:r>
        <w:r w:rsidR="00D2681B">
          <w:rPr>
            <w:webHidden/>
          </w:rPr>
        </w:r>
        <w:r w:rsidR="00D2681B">
          <w:rPr>
            <w:webHidden/>
          </w:rPr>
          <w:fldChar w:fldCharType="separate"/>
        </w:r>
        <w:r w:rsidR="00D2681B">
          <w:rPr>
            <w:webHidden/>
          </w:rPr>
          <w:t>5</w:t>
        </w:r>
        <w:r w:rsidR="00D2681B">
          <w:rPr>
            <w:webHidden/>
          </w:rPr>
          <w:fldChar w:fldCharType="end"/>
        </w:r>
      </w:hyperlink>
    </w:p>
    <w:p w14:paraId="15D3A843" w14:textId="77777777" w:rsidR="00D2681B" w:rsidRDefault="00D1033A">
      <w:pPr>
        <w:pStyle w:val="TOC1"/>
        <w:tabs>
          <w:tab w:val="left" w:pos="440"/>
        </w:tabs>
        <w:rPr>
          <w:rFonts w:asciiTheme="minorHAnsi" w:eastAsiaTheme="minorEastAsia" w:hAnsiTheme="minorHAnsi" w:cstheme="minorBidi"/>
          <w:noProof/>
        </w:rPr>
      </w:pPr>
      <w:hyperlink w:anchor="_Toc526862731" w:history="1">
        <w:r w:rsidR="00D2681B" w:rsidRPr="0080641A">
          <w:rPr>
            <w:rStyle w:val="Hyperlink"/>
          </w:rPr>
          <w:t>2</w:t>
        </w:r>
        <w:r w:rsidR="00D2681B">
          <w:rPr>
            <w:rFonts w:asciiTheme="minorHAnsi" w:eastAsiaTheme="minorEastAsia" w:hAnsiTheme="minorHAnsi" w:cstheme="minorBidi"/>
            <w:noProof/>
          </w:rPr>
          <w:tab/>
        </w:r>
        <w:r w:rsidR="00D2681B" w:rsidRPr="0080641A">
          <w:rPr>
            <w:rStyle w:val="Hyperlink"/>
          </w:rPr>
          <w:t>Package contents</w:t>
        </w:r>
        <w:r w:rsidR="00D2681B">
          <w:rPr>
            <w:noProof/>
            <w:webHidden/>
          </w:rPr>
          <w:tab/>
        </w:r>
        <w:r w:rsidR="00D2681B">
          <w:rPr>
            <w:noProof/>
            <w:webHidden/>
          </w:rPr>
          <w:fldChar w:fldCharType="begin"/>
        </w:r>
        <w:r w:rsidR="00D2681B">
          <w:rPr>
            <w:noProof/>
            <w:webHidden/>
          </w:rPr>
          <w:instrText xml:space="preserve"> PAGEREF _Toc526862731 \h </w:instrText>
        </w:r>
        <w:r w:rsidR="00D2681B">
          <w:rPr>
            <w:noProof/>
            <w:webHidden/>
          </w:rPr>
        </w:r>
        <w:r w:rsidR="00D2681B">
          <w:rPr>
            <w:noProof/>
            <w:webHidden/>
          </w:rPr>
          <w:fldChar w:fldCharType="separate"/>
        </w:r>
        <w:r w:rsidR="00D2681B">
          <w:rPr>
            <w:noProof/>
            <w:webHidden/>
          </w:rPr>
          <w:t>6</w:t>
        </w:r>
        <w:r w:rsidR="00D2681B">
          <w:rPr>
            <w:noProof/>
            <w:webHidden/>
          </w:rPr>
          <w:fldChar w:fldCharType="end"/>
        </w:r>
      </w:hyperlink>
    </w:p>
    <w:p w14:paraId="73EABE8B" w14:textId="77777777" w:rsidR="00D2681B" w:rsidRDefault="00D1033A">
      <w:pPr>
        <w:pStyle w:val="TOC1"/>
        <w:tabs>
          <w:tab w:val="left" w:pos="440"/>
        </w:tabs>
        <w:rPr>
          <w:rFonts w:asciiTheme="minorHAnsi" w:eastAsiaTheme="minorEastAsia" w:hAnsiTheme="minorHAnsi" w:cstheme="minorBidi"/>
          <w:noProof/>
        </w:rPr>
      </w:pPr>
      <w:hyperlink w:anchor="_Toc526862732" w:history="1">
        <w:r w:rsidR="00D2681B" w:rsidRPr="0080641A">
          <w:rPr>
            <w:rStyle w:val="Hyperlink"/>
          </w:rPr>
          <w:t>3</w:t>
        </w:r>
        <w:r w:rsidR="00D2681B">
          <w:rPr>
            <w:rFonts w:asciiTheme="minorHAnsi" w:eastAsiaTheme="minorEastAsia" w:hAnsiTheme="minorHAnsi" w:cstheme="minorBidi"/>
            <w:noProof/>
          </w:rPr>
          <w:tab/>
        </w:r>
        <w:r w:rsidR="00D2681B" w:rsidRPr="0080641A">
          <w:rPr>
            <w:rStyle w:val="Hyperlink"/>
          </w:rPr>
          <w:t>Schematron changes</w:t>
        </w:r>
        <w:r w:rsidR="00D2681B">
          <w:rPr>
            <w:noProof/>
            <w:webHidden/>
          </w:rPr>
          <w:tab/>
        </w:r>
        <w:r w:rsidR="00D2681B">
          <w:rPr>
            <w:noProof/>
            <w:webHidden/>
          </w:rPr>
          <w:fldChar w:fldCharType="begin"/>
        </w:r>
        <w:r w:rsidR="00D2681B">
          <w:rPr>
            <w:noProof/>
            <w:webHidden/>
          </w:rPr>
          <w:instrText xml:space="preserve"> PAGEREF _Toc526862732 \h </w:instrText>
        </w:r>
        <w:r w:rsidR="00D2681B">
          <w:rPr>
            <w:noProof/>
            <w:webHidden/>
          </w:rPr>
        </w:r>
        <w:r w:rsidR="00D2681B">
          <w:rPr>
            <w:noProof/>
            <w:webHidden/>
          </w:rPr>
          <w:fldChar w:fldCharType="separate"/>
        </w:r>
        <w:r w:rsidR="00D2681B">
          <w:rPr>
            <w:noProof/>
            <w:webHidden/>
          </w:rPr>
          <w:t>9</w:t>
        </w:r>
        <w:r w:rsidR="00D2681B">
          <w:rPr>
            <w:noProof/>
            <w:webHidden/>
          </w:rPr>
          <w:fldChar w:fldCharType="end"/>
        </w:r>
      </w:hyperlink>
    </w:p>
    <w:p w14:paraId="0F9CE125" w14:textId="77777777" w:rsidR="00D2681B" w:rsidRDefault="00D1033A">
      <w:pPr>
        <w:pStyle w:val="TOC2"/>
        <w:rPr>
          <w:rFonts w:asciiTheme="minorHAnsi" w:eastAsiaTheme="minorEastAsia" w:hAnsiTheme="minorHAnsi" w:cstheme="minorBidi"/>
          <w:noProof/>
        </w:rPr>
      </w:pPr>
      <w:hyperlink w:anchor="_Toc526862733" w:history="1">
        <w:r w:rsidR="00D2681B" w:rsidRPr="0080641A">
          <w:rPr>
            <w:rStyle w:val="Hyperlink"/>
          </w:rPr>
          <w:t>3.1</w:t>
        </w:r>
        <w:r w:rsidR="00D2681B">
          <w:rPr>
            <w:rFonts w:asciiTheme="minorHAnsi" w:eastAsiaTheme="minorEastAsia" w:hAnsiTheme="minorHAnsi" w:cstheme="minorBidi"/>
            <w:noProof/>
          </w:rPr>
          <w:tab/>
        </w:r>
        <w:r w:rsidR="00D2681B" w:rsidRPr="0080641A">
          <w:rPr>
            <w:rStyle w:val="Hyperlink"/>
          </w:rPr>
          <w:t>Technical changes</w:t>
        </w:r>
        <w:r w:rsidR="00D2681B">
          <w:rPr>
            <w:noProof/>
            <w:webHidden/>
          </w:rPr>
          <w:tab/>
        </w:r>
        <w:r w:rsidR="00D2681B">
          <w:rPr>
            <w:noProof/>
            <w:webHidden/>
          </w:rPr>
          <w:fldChar w:fldCharType="begin"/>
        </w:r>
        <w:r w:rsidR="00D2681B">
          <w:rPr>
            <w:noProof/>
            <w:webHidden/>
          </w:rPr>
          <w:instrText xml:space="preserve"> PAGEREF _Toc526862733 \h </w:instrText>
        </w:r>
        <w:r w:rsidR="00D2681B">
          <w:rPr>
            <w:noProof/>
            <w:webHidden/>
          </w:rPr>
        </w:r>
        <w:r w:rsidR="00D2681B">
          <w:rPr>
            <w:noProof/>
            <w:webHidden/>
          </w:rPr>
          <w:fldChar w:fldCharType="separate"/>
        </w:r>
        <w:r w:rsidR="00D2681B">
          <w:rPr>
            <w:noProof/>
            <w:webHidden/>
          </w:rPr>
          <w:t>9</w:t>
        </w:r>
        <w:r w:rsidR="00D2681B">
          <w:rPr>
            <w:noProof/>
            <w:webHidden/>
          </w:rPr>
          <w:fldChar w:fldCharType="end"/>
        </w:r>
      </w:hyperlink>
    </w:p>
    <w:p w14:paraId="10760BA8" w14:textId="77777777" w:rsidR="00D2681B" w:rsidRDefault="00D1033A">
      <w:pPr>
        <w:pStyle w:val="TOC2"/>
        <w:rPr>
          <w:rFonts w:asciiTheme="minorHAnsi" w:eastAsiaTheme="minorEastAsia" w:hAnsiTheme="minorHAnsi" w:cstheme="minorBidi"/>
          <w:noProof/>
        </w:rPr>
      </w:pPr>
      <w:hyperlink w:anchor="_Toc526862734" w:history="1">
        <w:r w:rsidR="00D2681B" w:rsidRPr="0080641A">
          <w:rPr>
            <w:rStyle w:val="Hyperlink"/>
          </w:rPr>
          <w:t>3.2</w:t>
        </w:r>
        <w:r w:rsidR="00D2681B">
          <w:rPr>
            <w:rFonts w:asciiTheme="minorHAnsi" w:eastAsiaTheme="minorEastAsia" w:hAnsiTheme="minorHAnsi" w:cstheme="minorBidi"/>
            <w:noProof/>
          </w:rPr>
          <w:tab/>
        </w:r>
        <w:r w:rsidR="00D2681B" w:rsidRPr="0080641A">
          <w:rPr>
            <w:rStyle w:val="Hyperlink"/>
          </w:rPr>
          <w:t>Event message changes</w:t>
        </w:r>
        <w:r w:rsidR="00D2681B">
          <w:rPr>
            <w:noProof/>
            <w:webHidden/>
          </w:rPr>
          <w:tab/>
        </w:r>
        <w:r w:rsidR="00D2681B">
          <w:rPr>
            <w:noProof/>
            <w:webHidden/>
          </w:rPr>
          <w:fldChar w:fldCharType="begin"/>
        </w:r>
        <w:r w:rsidR="00D2681B">
          <w:rPr>
            <w:noProof/>
            <w:webHidden/>
          </w:rPr>
          <w:instrText xml:space="preserve"> PAGEREF _Toc526862734 \h </w:instrText>
        </w:r>
        <w:r w:rsidR="00D2681B">
          <w:rPr>
            <w:noProof/>
            <w:webHidden/>
          </w:rPr>
        </w:r>
        <w:r w:rsidR="00D2681B">
          <w:rPr>
            <w:noProof/>
            <w:webHidden/>
          </w:rPr>
          <w:fldChar w:fldCharType="separate"/>
        </w:r>
        <w:r w:rsidR="00D2681B">
          <w:rPr>
            <w:noProof/>
            <w:webHidden/>
          </w:rPr>
          <w:t>9</w:t>
        </w:r>
        <w:r w:rsidR="00D2681B">
          <w:rPr>
            <w:noProof/>
            <w:webHidden/>
          </w:rPr>
          <w:fldChar w:fldCharType="end"/>
        </w:r>
      </w:hyperlink>
    </w:p>
    <w:p w14:paraId="1BA9DCE3" w14:textId="77777777" w:rsidR="00D2681B" w:rsidRDefault="00D1033A">
      <w:pPr>
        <w:pStyle w:val="TOC1"/>
        <w:tabs>
          <w:tab w:val="left" w:pos="440"/>
        </w:tabs>
        <w:rPr>
          <w:rFonts w:asciiTheme="minorHAnsi" w:eastAsiaTheme="minorEastAsia" w:hAnsiTheme="minorHAnsi" w:cstheme="minorBidi"/>
          <w:noProof/>
        </w:rPr>
      </w:pPr>
      <w:hyperlink w:anchor="_Toc526862735" w:history="1">
        <w:r w:rsidR="00D2681B" w:rsidRPr="0080641A">
          <w:rPr>
            <w:rStyle w:val="Hyperlink"/>
          </w:rPr>
          <w:t>4</w:t>
        </w:r>
        <w:r w:rsidR="00D2681B">
          <w:rPr>
            <w:rFonts w:asciiTheme="minorHAnsi" w:eastAsiaTheme="minorEastAsia" w:hAnsiTheme="minorHAnsi" w:cstheme="minorBidi"/>
            <w:noProof/>
          </w:rPr>
          <w:tab/>
        </w:r>
        <w:r w:rsidR="00D2681B" w:rsidRPr="0080641A">
          <w:rPr>
            <w:rStyle w:val="Hyperlink"/>
          </w:rPr>
          <w:t>Known issues and future scope</w:t>
        </w:r>
        <w:r w:rsidR="00D2681B">
          <w:rPr>
            <w:noProof/>
            <w:webHidden/>
          </w:rPr>
          <w:tab/>
        </w:r>
        <w:r w:rsidR="00D2681B">
          <w:rPr>
            <w:noProof/>
            <w:webHidden/>
          </w:rPr>
          <w:fldChar w:fldCharType="begin"/>
        </w:r>
        <w:r w:rsidR="00D2681B">
          <w:rPr>
            <w:noProof/>
            <w:webHidden/>
          </w:rPr>
          <w:instrText xml:space="preserve"> PAGEREF _Toc526862735 \h </w:instrText>
        </w:r>
        <w:r w:rsidR="00D2681B">
          <w:rPr>
            <w:noProof/>
            <w:webHidden/>
          </w:rPr>
        </w:r>
        <w:r w:rsidR="00D2681B">
          <w:rPr>
            <w:noProof/>
            <w:webHidden/>
          </w:rPr>
          <w:fldChar w:fldCharType="separate"/>
        </w:r>
        <w:r w:rsidR="00D2681B">
          <w:rPr>
            <w:noProof/>
            <w:webHidden/>
          </w:rPr>
          <w:t>10</w:t>
        </w:r>
        <w:r w:rsidR="00D2681B">
          <w:rPr>
            <w:noProof/>
            <w:webHidden/>
          </w:rPr>
          <w:fldChar w:fldCharType="end"/>
        </w:r>
      </w:hyperlink>
    </w:p>
    <w:p w14:paraId="5E8BB46C" w14:textId="77777777" w:rsidR="00D2681B" w:rsidRDefault="00D1033A">
      <w:pPr>
        <w:pStyle w:val="TOC1"/>
        <w:rPr>
          <w:rFonts w:asciiTheme="minorHAnsi" w:eastAsiaTheme="minorEastAsia" w:hAnsiTheme="minorHAnsi" w:cstheme="minorBidi"/>
          <w:noProof/>
        </w:rPr>
      </w:pPr>
      <w:hyperlink w:anchor="_Toc526862736" w:history="1">
        <w:r w:rsidR="00D2681B" w:rsidRPr="0080641A">
          <w:rPr>
            <w:rStyle w:val="Hyperlink"/>
          </w:rPr>
          <w:t>Appendix A – Prior Version History</w:t>
        </w:r>
        <w:r w:rsidR="00D2681B">
          <w:rPr>
            <w:noProof/>
            <w:webHidden/>
          </w:rPr>
          <w:tab/>
        </w:r>
        <w:r w:rsidR="00D2681B">
          <w:rPr>
            <w:noProof/>
            <w:webHidden/>
          </w:rPr>
          <w:fldChar w:fldCharType="begin"/>
        </w:r>
        <w:r w:rsidR="00D2681B">
          <w:rPr>
            <w:noProof/>
            <w:webHidden/>
          </w:rPr>
          <w:instrText xml:space="preserve"> PAGEREF _Toc526862736 \h </w:instrText>
        </w:r>
        <w:r w:rsidR="00D2681B">
          <w:rPr>
            <w:noProof/>
            <w:webHidden/>
          </w:rPr>
        </w:r>
        <w:r w:rsidR="00D2681B">
          <w:rPr>
            <w:noProof/>
            <w:webHidden/>
          </w:rPr>
          <w:fldChar w:fldCharType="separate"/>
        </w:r>
        <w:r w:rsidR="00D2681B">
          <w:rPr>
            <w:noProof/>
            <w:webHidden/>
          </w:rPr>
          <w:t>14</w:t>
        </w:r>
        <w:r w:rsidR="00D2681B">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2" w:name="_Toc526862723"/>
      <w:r w:rsidRPr="0087499E">
        <w:lastRenderedPageBreak/>
        <w:t>Introduction</w:t>
      </w:r>
      <w:bookmarkEnd w:id="2"/>
    </w:p>
    <w:p w14:paraId="017EE019" w14:textId="5CD170C5" w:rsidR="00BA43CC" w:rsidRPr="0087499E" w:rsidRDefault="00BA0567" w:rsidP="000A0406">
      <w:pPr>
        <w:pStyle w:val="Heading2"/>
        <w:spacing w:before="220"/>
      </w:pPr>
      <w:bookmarkStart w:id="3" w:name="_Toc203783465"/>
      <w:bookmarkStart w:id="4" w:name="_Toc526862724"/>
      <w:r>
        <w:t xml:space="preserve">Document </w:t>
      </w:r>
      <w:r w:rsidR="00020DBE">
        <w:t>p</w:t>
      </w:r>
      <w:r w:rsidR="00BA43CC" w:rsidRPr="0087499E">
        <w:t>urpose</w:t>
      </w:r>
      <w:bookmarkEnd w:id="3"/>
      <w:bookmarkEnd w:id="4"/>
    </w:p>
    <w:p w14:paraId="7B67D82D" w14:textId="45E5D54A" w:rsidR="00185AF4" w:rsidRPr="00B07710"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9C6056">
        <w:t xml:space="preserve">Non-individual Income Tax Return (NITR) 2015 </w:t>
      </w:r>
      <w:r>
        <w:t>provided by</w:t>
      </w:r>
      <w:r w:rsidR="00737440">
        <w:t xml:space="preserve"> </w:t>
      </w:r>
      <w:r>
        <w:t>the Australian Taxation Office (ATO).</w:t>
      </w:r>
      <w:r w:rsidR="00AC78C0" w:rsidRPr="00B07710">
        <w:t xml:space="preserve"> </w:t>
      </w:r>
    </w:p>
    <w:p w14:paraId="59DD1FEC" w14:textId="77777777" w:rsidR="00BA43CC" w:rsidRDefault="00BA43CC" w:rsidP="00537772">
      <w:pPr>
        <w:pStyle w:val="Heading2"/>
      </w:pPr>
      <w:bookmarkStart w:id="5" w:name="_Toc311801588"/>
      <w:bookmarkStart w:id="6" w:name="_Toc231632936"/>
      <w:bookmarkStart w:id="7" w:name="_Toc231632938"/>
      <w:bookmarkStart w:id="8" w:name="_Toc526862725"/>
      <w:bookmarkStart w:id="9" w:name="_Toc226473065"/>
      <w:bookmarkEnd w:id="5"/>
      <w:bookmarkEnd w:id="6"/>
      <w:bookmarkEnd w:id="7"/>
      <w:r w:rsidRPr="009B06E0">
        <w:t>Audience</w:t>
      </w:r>
      <w:bookmarkEnd w:id="8"/>
    </w:p>
    <w:p w14:paraId="6DD99479" w14:textId="09E8A9B7" w:rsidR="00CF4241" w:rsidRPr="00455FCF" w:rsidRDefault="00CF4241" w:rsidP="002337FF">
      <w:pPr>
        <w:pStyle w:val="Maintext"/>
        <w:jc w:val="both"/>
      </w:pPr>
      <w:r>
        <w:t xml:space="preserve">The audience for this Package Content note is software developers who have or are interested in developing </w:t>
      </w:r>
      <w:r w:rsidR="009C6056">
        <w:t>NITR</w:t>
      </w:r>
      <w:r>
        <w:t xml:space="preserve"> services </w:t>
      </w:r>
      <w:r w:rsidR="00F0593A">
        <w:t xml:space="preserve">on the </w:t>
      </w:r>
      <w:r w:rsidRPr="009C6056">
        <w:t>SBR ebMS3 platform.</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52686272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470D1416" w:rsidR="00403C30" w:rsidRDefault="00403C30" w:rsidP="00D349BA">
      <w:pPr>
        <w:pStyle w:val="Maintext"/>
        <w:jc w:val="both"/>
      </w:pPr>
      <w:r>
        <w:t xml:space="preserve">All relevant message artefacts that comprise the </w:t>
      </w:r>
      <w:r w:rsidR="009C6056">
        <w:t>NITR</w:t>
      </w:r>
      <w:r>
        <w:t xml:space="preserve"> suite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2" w:name="_Toc526862727"/>
      <w:r w:rsidRPr="000B2D2F">
        <w:t xml:space="preserve">Summary of </w:t>
      </w:r>
      <w:r w:rsidR="004E68D3" w:rsidRPr="000B2D2F">
        <w:t xml:space="preserve">artefacts </w:t>
      </w:r>
      <w:r w:rsidR="005B0686" w:rsidRPr="000B2D2F">
        <w:t>the ATO packages</w:t>
      </w:r>
      <w:bookmarkEnd w:id="112"/>
    </w:p>
    <w:p w14:paraId="4CF9756C" w14:textId="56A95232" w:rsidR="006214E7" w:rsidRPr="0087499E" w:rsidRDefault="006214E7" w:rsidP="00BE4715">
      <w:pPr>
        <w:pStyle w:val="Heading3"/>
        <w:spacing w:after="60"/>
      </w:pPr>
      <w:bookmarkStart w:id="113" w:name="_Toc526862728"/>
      <w:r w:rsidRPr="0087499E">
        <w:t>In general</w:t>
      </w:r>
      <w:bookmarkEnd w:id="113"/>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77777777" w:rsidR="0092705D" w:rsidRPr="00226FA7" w:rsidRDefault="0092705D" w:rsidP="0092705D">
      <w:pPr>
        <w:pStyle w:val="Maintext"/>
        <w:numPr>
          <w:ilvl w:val="0"/>
          <w:numId w:val="26"/>
        </w:numPr>
        <w:rPr>
          <w:rFonts w:cs="Arial"/>
          <w:szCs w:val="22"/>
        </w:rPr>
      </w:pPr>
      <w:r w:rsidRPr="00226FA7">
        <w:rPr>
          <w:rFonts w:cs="Arial"/>
          <w:szCs w:val="22"/>
        </w:rPr>
        <w:t xml:space="preserve">Message Repository </w:t>
      </w:r>
    </w:p>
    <w:p w14:paraId="4305B909" w14:textId="77777777" w:rsidR="0092705D" w:rsidRPr="00226FA7" w:rsidRDefault="0092705D" w:rsidP="0092705D">
      <w:pPr>
        <w:pStyle w:val="Maintext"/>
        <w:numPr>
          <w:ilvl w:val="0"/>
          <w:numId w:val="26"/>
        </w:numPr>
        <w:rPr>
          <w:rFonts w:cs="Arial"/>
          <w:szCs w:val="22"/>
        </w:rPr>
      </w:pPr>
      <w:r w:rsidRPr="00226FA7">
        <w:rPr>
          <w:rFonts w:cs="Arial"/>
          <w:szCs w:val="22"/>
        </w:rPr>
        <w:t>Message Structure Tables (MSTs),</w:t>
      </w:r>
    </w:p>
    <w:p w14:paraId="4D985E71" w14:textId="77777777" w:rsidR="0092705D" w:rsidRDefault="0092705D" w:rsidP="0092705D">
      <w:pPr>
        <w:pStyle w:val="Maintext"/>
        <w:numPr>
          <w:ilvl w:val="0"/>
          <w:numId w:val="26"/>
        </w:numPr>
        <w:rPr>
          <w:rFonts w:cs="Arial"/>
          <w:szCs w:val="22"/>
        </w:rPr>
      </w:pPr>
      <w:r w:rsidRPr="00226FA7">
        <w:rPr>
          <w:rFonts w:cs="Arial"/>
          <w:szCs w:val="22"/>
        </w:rPr>
        <w:t>Contract schemas and samples,</w:t>
      </w:r>
      <w:r>
        <w:rPr>
          <w:rFonts w:cs="Arial"/>
          <w:szCs w:val="22"/>
        </w:rPr>
        <w:t xml:space="preserve"> </w:t>
      </w:r>
    </w:p>
    <w:p w14:paraId="696BFC86" w14:textId="77777777" w:rsidR="0092705D" w:rsidRPr="00226FA7" w:rsidRDefault="0092705D" w:rsidP="0092705D">
      <w:pPr>
        <w:pStyle w:val="Maintext"/>
        <w:numPr>
          <w:ilvl w:val="0"/>
          <w:numId w:val="26"/>
        </w:numPr>
        <w:rPr>
          <w:rFonts w:cs="Arial"/>
          <w:szCs w:val="22"/>
        </w:rPr>
      </w:pPr>
      <w:r>
        <w:rPr>
          <w:rFonts w:cs="Arial"/>
          <w:szCs w:val="22"/>
        </w:rPr>
        <w:t>Rule Implementation (C# /Schematron), and</w:t>
      </w:r>
    </w:p>
    <w:p w14:paraId="6EC39AF6" w14:textId="77777777" w:rsidR="0092705D" w:rsidRPr="00226FA7" w:rsidRDefault="0092705D" w:rsidP="0092705D">
      <w:pPr>
        <w:pStyle w:val="Maintext"/>
        <w:numPr>
          <w:ilvl w:val="0"/>
          <w:numId w:val="26"/>
        </w:numPr>
        <w:rPr>
          <w:rFonts w:cs="Arial"/>
          <w:szCs w:val="22"/>
        </w:rPr>
      </w:pPr>
      <w:r w:rsidRPr="00226FA7">
        <w:rPr>
          <w:rFonts w:cs="Arial"/>
          <w:szCs w:val="22"/>
        </w:rPr>
        <w:t>Validation Rules (VRs).</w:t>
      </w:r>
    </w:p>
    <w:p w14:paraId="5D14596F" w14:textId="77777777" w:rsidR="00496EFC"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20C90F73"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4A7D2F" w:rsidRPr="007E7C29">
        <w:rPr>
          <w:rFonts w:cs="Arial"/>
          <w:szCs w:val="22"/>
        </w:rPr>
        <w:t xml:space="preserve"> and VR.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8F3C70">
          <w:headerReference w:type="even" r:id="rId19"/>
          <w:headerReference w:type="default" r:id="rId20"/>
          <w:footerReference w:type="default" r:id="rId21"/>
          <w:headerReference w:type="first" r:id="rId22"/>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4" w:name="_Toc488160056"/>
      <w:bookmarkStart w:id="115" w:name="_Toc526862729"/>
      <w:r>
        <w:lastRenderedPageBreak/>
        <w:t>S</w:t>
      </w:r>
      <w:r w:rsidRPr="00537772">
        <w:t>ervices</w:t>
      </w:r>
      <w:bookmarkEnd w:id="114"/>
      <w:bookmarkEnd w:id="115"/>
    </w:p>
    <w:p w14:paraId="5E35ACA8" w14:textId="4CBB0EB9" w:rsidR="00471337" w:rsidRDefault="005017F5" w:rsidP="00471337">
      <w:pPr>
        <w:pStyle w:val="Maintext"/>
        <w:spacing w:after="160"/>
        <w:jc w:val="both"/>
        <w:rPr>
          <w:rFonts w:cs="Arial"/>
          <w:szCs w:val="22"/>
        </w:rPr>
      </w:pPr>
      <w:r w:rsidRPr="005017F5">
        <w:rPr>
          <w:rFonts w:cs="Arial"/>
          <w:szCs w:val="22"/>
        </w:rPr>
        <w:t>There are no new services for this release.</w:t>
      </w:r>
    </w:p>
    <w:p w14:paraId="1252B0A7" w14:textId="77777777" w:rsidR="00471337" w:rsidRPr="0087499E" w:rsidRDefault="00471337" w:rsidP="00471337">
      <w:pPr>
        <w:pStyle w:val="Heading3"/>
        <w:spacing w:after="0"/>
      </w:pPr>
      <w:bookmarkStart w:id="116" w:name="_Toc488160058"/>
      <w:bookmarkStart w:id="117" w:name="_Toc526862730"/>
      <w:r>
        <w:t>Package artefact status description</w:t>
      </w:r>
      <w:bookmarkEnd w:id="116"/>
      <w:bookmarkEnd w:id="117"/>
    </w:p>
    <w:p w14:paraId="094FBEE7" w14:textId="77777777" w:rsidR="00471337" w:rsidRDefault="00471337" w:rsidP="00471337">
      <w:pPr>
        <w:pStyle w:val="Maintext"/>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471337">
      <w:pPr>
        <w:pStyle w:val="Maintext"/>
        <w:spacing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4425"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2757"/>
      </w:tblGrid>
      <w:tr w:rsidR="00471337" w:rsidRPr="00E75FE8" w14:paraId="5DDEEA36" w14:textId="77777777" w:rsidTr="00DE2658">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E2746" w:rsidRDefault="00471337" w:rsidP="00DE2658">
            <w:pPr>
              <w:rPr>
                <w:rFonts w:ascii="Calibri" w:hAnsi="Calibri" w:cs="Calibri"/>
                <w:b/>
                <w:bCs/>
                <w:color w:val="FFFFFF"/>
                <w:szCs w:val="22"/>
              </w:rPr>
            </w:pPr>
            <w:r w:rsidRPr="00DE2746">
              <w:rPr>
                <w:rFonts w:ascii="Calibri" w:hAnsi="Calibri" w:cs="Calibri"/>
                <w:b/>
                <w:bCs/>
                <w:color w:val="FFFFFF"/>
                <w:szCs w:val="22"/>
              </w:rPr>
              <w:t>Package Status</w:t>
            </w:r>
          </w:p>
        </w:tc>
        <w:tc>
          <w:tcPr>
            <w:tcW w:w="12757"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E2746" w:rsidRDefault="00471337" w:rsidP="00DE2658">
            <w:pPr>
              <w:tabs>
                <w:tab w:val="left" w:pos="12116"/>
              </w:tabs>
              <w:rPr>
                <w:rFonts w:ascii="Calibri" w:hAnsi="Calibri" w:cs="Calibri"/>
                <w:b/>
                <w:bCs/>
                <w:color w:val="FFFFFF"/>
                <w:szCs w:val="22"/>
              </w:rPr>
            </w:pPr>
            <w:r w:rsidRPr="00DE2746">
              <w:rPr>
                <w:rFonts w:ascii="Calibri" w:hAnsi="Calibri" w:cs="Calibri"/>
                <w:b/>
                <w:bCs/>
                <w:color w:val="FFFFFF"/>
                <w:szCs w:val="22"/>
              </w:rPr>
              <w:t>Business Description</w:t>
            </w:r>
          </w:p>
        </w:tc>
      </w:tr>
      <w:tr w:rsidR="00471337" w:rsidRPr="00813A8D" w14:paraId="05B67B11" w14:textId="77777777" w:rsidTr="00DE2658">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E2746" w:rsidRDefault="00471337" w:rsidP="00DE2658">
            <w:pPr>
              <w:rPr>
                <w:rFonts w:ascii="Calibri" w:hAnsi="Calibri" w:cs="Calibri"/>
                <w:b/>
                <w:bCs/>
                <w:szCs w:val="22"/>
              </w:rPr>
            </w:pPr>
            <w:r w:rsidRPr="00DE2746">
              <w:rPr>
                <w:rFonts w:ascii="Calibri" w:hAnsi="Calibri" w:cs="Calibri"/>
                <w:b/>
                <w:bCs/>
                <w:szCs w:val="22"/>
              </w:rPr>
              <w:t>Pending</w:t>
            </w:r>
          </w:p>
        </w:tc>
        <w:tc>
          <w:tcPr>
            <w:tcW w:w="12757" w:type="dxa"/>
            <w:tcBorders>
              <w:top w:val="single" w:sz="4" w:space="0" w:color="8DB3E2"/>
              <w:left w:val="nil"/>
              <w:bottom w:val="single" w:sz="4" w:space="0" w:color="8DB3E2"/>
              <w:right w:val="nil"/>
            </w:tcBorders>
            <w:shd w:val="clear" w:color="auto" w:fill="DBE5F1"/>
          </w:tcPr>
          <w:p w14:paraId="6DBCF957" w14:textId="77777777" w:rsidR="00471337" w:rsidRPr="00DE2746" w:rsidRDefault="00471337" w:rsidP="00DE2658">
            <w:pPr>
              <w:tabs>
                <w:tab w:val="left" w:pos="12116"/>
              </w:tabs>
              <w:rPr>
                <w:rFonts w:ascii="Calibri" w:hAnsi="Calibri" w:cs="Calibri"/>
                <w:color w:val="000000"/>
                <w:szCs w:val="22"/>
              </w:rPr>
            </w:pPr>
            <w:r w:rsidRPr="00DE2746">
              <w:rPr>
                <w:rFonts w:ascii="Calibri" w:hAnsi="Calibri" w:cs="Calibri"/>
                <w:color w:val="000000"/>
                <w:szCs w:val="22"/>
              </w:rPr>
              <w:t>The artefact is currently under development and is expected to be released in a future package.</w:t>
            </w:r>
          </w:p>
        </w:tc>
      </w:tr>
      <w:tr w:rsidR="00471337" w:rsidRPr="00813A8D" w14:paraId="07CB2D66" w14:textId="77777777" w:rsidTr="00DE2658">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E2746" w:rsidRDefault="00471337" w:rsidP="00DE2658">
            <w:pPr>
              <w:rPr>
                <w:rFonts w:ascii="Calibri" w:hAnsi="Calibri" w:cs="Calibri"/>
                <w:b/>
                <w:bCs/>
                <w:szCs w:val="22"/>
              </w:rPr>
            </w:pPr>
            <w:r w:rsidRPr="00DE2746">
              <w:rPr>
                <w:rFonts w:ascii="Calibri" w:hAnsi="Calibri" w:cs="Calibri"/>
                <w:b/>
                <w:bCs/>
                <w:szCs w:val="22"/>
              </w:rPr>
              <w:t>New</w:t>
            </w:r>
          </w:p>
        </w:tc>
        <w:tc>
          <w:tcPr>
            <w:tcW w:w="12757" w:type="dxa"/>
            <w:tcBorders>
              <w:top w:val="single" w:sz="4" w:space="0" w:color="8DB3E2"/>
              <w:left w:val="nil"/>
              <w:bottom w:val="single" w:sz="4" w:space="0" w:color="8DB3E2"/>
              <w:right w:val="nil"/>
            </w:tcBorders>
            <w:shd w:val="clear" w:color="auto" w:fill="auto"/>
          </w:tcPr>
          <w:p w14:paraId="2B7021BE" w14:textId="77777777" w:rsidR="00471337" w:rsidRPr="00DE2746" w:rsidRDefault="00471337" w:rsidP="00DE2658">
            <w:pPr>
              <w:tabs>
                <w:tab w:val="left" w:pos="12116"/>
              </w:tabs>
              <w:rPr>
                <w:rFonts w:ascii="Calibri" w:hAnsi="Calibri" w:cs="Calibri"/>
                <w:color w:val="000000"/>
                <w:szCs w:val="22"/>
              </w:rPr>
            </w:pPr>
            <w:r w:rsidRPr="00DE2746">
              <w:rPr>
                <w:rFonts w:ascii="Calibri" w:hAnsi="Calibri" w:cs="Calibri"/>
                <w:color w:val="000000"/>
                <w:szCs w:val="22"/>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DE2658">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E2746" w:rsidRDefault="00471337" w:rsidP="00DE2658">
            <w:pPr>
              <w:rPr>
                <w:rFonts w:ascii="Calibri" w:hAnsi="Calibri" w:cs="Calibri"/>
                <w:b/>
                <w:bCs/>
                <w:szCs w:val="22"/>
              </w:rPr>
            </w:pPr>
            <w:r w:rsidRPr="00DE2746">
              <w:rPr>
                <w:rFonts w:ascii="Calibri" w:hAnsi="Calibri" w:cs="Calibri"/>
                <w:b/>
                <w:bCs/>
                <w:szCs w:val="22"/>
              </w:rPr>
              <w:t>Updated</w:t>
            </w:r>
          </w:p>
        </w:tc>
        <w:tc>
          <w:tcPr>
            <w:tcW w:w="12757" w:type="dxa"/>
            <w:tcBorders>
              <w:top w:val="single" w:sz="4" w:space="0" w:color="8DB3E2"/>
              <w:left w:val="nil"/>
              <w:bottom w:val="single" w:sz="4" w:space="0" w:color="8DB3E2"/>
              <w:right w:val="nil"/>
            </w:tcBorders>
            <w:shd w:val="clear" w:color="auto" w:fill="DBE5F1"/>
          </w:tcPr>
          <w:p w14:paraId="4EC924B0" w14:textId="77777777" w:rsidR="00471337" w:rsidRPr="00DE2746" w:rsidRDefault="00471337" w:rsidP="00DE2658">
            <w:pPr>
              <w:tabs>
                <w:tab w:val="left" w:pos="12116"/>
              </w:tabs>
              <w:rPr>
                <w:rFonts w:ascii="Calibri" w:hAnsi="Calibri" w:cs="Calibri"/>
                <w:color w:val="000000"/>
                <w:szCs w:val="22"/>
              </w:rPr>
            </w:pPr>
            <w:r w:rsidRPr="00DE2746">
              <w:rPr>
                <w:rFonts w:ascii="Calibri" w:hAnsi="Calibri" w:cs="Calibri"/>
                <w:color w:val="000000"/>
                <w:szCs w:val="22"/>
              </w:rPr>
              <w:t xml:space="preserve">The artefact has changed since the last public release for this package. It could  occur as a result of refining service/messages due to feedback or defects. </w:t>
            </w:r>
          </w:p>
        </w:tc>
      </w:tr>
      <w:tr w:rsidR="00471337" w:rsidRPr="00813A8D" w14:paraId="10191DC8" w14:textId="77777777" w:rsidTr="00DE2658">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E2746" w:rsidRDefault="00471337" w:rsidP="00DE2658">
            <w:pPr>
              <w:rPr>
                <w:rFonts w:ascii="Calibri" w:hAnsi="Calibri" w:cs="Calibri"/>
                <w:b/>
                <w:bCs/>
                <w:szCs w:val="22"/>
              </w:rPr>
            </w:pPr>
            <w:r w:rsidRPr="00DE2746">
              <w:rPr>
                <w:rFonts w:ascii="Calibri" w:hAnsi="Calibri" w:cs="Calibri"/>
                <w:b/>
                <w:bCs/>
                <w:szCs w:val="22"/>
              </w:rPr>
              <w:t>Present</w:t>
            </w:r>
          </w:p>
        </w:tc>
        <w:tc>
          <w:tcPr>
            <w:tcW w:w="12757" w:type="dxa"/>
            <w:tcBorders>
              <w:top w:val="single" w:sz="4" w:space="0" w:color="8DB3E2"/>
              <w:left w:val="nil"/>
              <w:bottom w:val="single" w:sz="4" w:space="0" w:color="8DB3E2"/>
              <w:right w:val="nil"/>
            </w:tcBorders>
            <w:shd w:val="clear" w:color="auto" w:fill="auto"/>
          </w:tcPr>
          <w:p w14:paraId="30B0F7A4" w14:textId="77777777" w:rsidR="00471337" w:rsidRPr="00DE2746" w:rsidRDefault="00471337" w:rsidP="00DE2658">
            <w:pPr>
              <w:tabs>
                <w:tab w:val="left" w:pos="12116"/>
              </w:tabs>
              <w:rPr>
                <w:rFonts w:ascii="Calibri" w:hAnsi="Calibri" w:cs="Calibri"/>
                <w:color w:val="000000"/>
                <w:szCs w:val="22"/>
              </w:rPr>
            </w:pPr>
            <w:r w:rsidRPr="00DE2746">
              <w:rPr>
                <w:rFonts w:ascii="Calibri" w:hAnsi="Calibri" w:cs="Calibri"/>
                <w:color w:val="000000"/>
                <w:szCs w:val="22"/>
              </w:rPr>
              <w:t xml:space="preserve">The artefact is within the package and has had no change from the prior package for this year or a previous/forward year </w:t>
            </w:r>
            <w:proofErr w:type="gramStart"/>
            <w:r w:rsidRPr="00DE2746">
              <w:rPr>
                <w:rFonts w:ascii="Calibri" w:hAnsi="Calibri" w:cs="Calibri"/>
                <w:color w:val="000000"/>
                <w:szCs w:val="22"/>
              </w:rPr>
              <w:t>where</w:t>
            </w:r>
            <w:proofErr w:type="gramEnd"/>
            <w:r w:rsidRPr="00DE2746">
              <w:rPr>
                <w:rFonts w:ascii="Calibri" w:hAnsi="Calibri" w:cs="Calibri"/>
                <w:color w:val="000000"/>
                <w:szCs w:val="22"/>
              </w:rPr>
              <w:t xml:space="preserve"> artefacts cross multiple years.</w:t>
            </w:r>
          </w:p>
        </w:tc>
      </w:tr>
      <w:tr w:rsidR="00471337" w:rsidRPr="00813A8D" w14:paraId="4E1B20E6" w14:textId="77777777" w:rsidTr="00DE2658">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E2746" w:rsidRDefault="00471337" w:rsidP="00DE2658">
            <w:pPr>
              <w:rPr>
                <w:rFonts w:ascii="Calibri" w:hAnsi="Calibri" w:cs="Calibri"/>
                <w:b/>
                <w:bCs/>
                <w:szCs w:val="22"/>
              </w:rPr>
            </w:pPr>
            <w:r w:rsidRPr="00DE2746">
              <w:rPr>
                <w:rFonts w:ascii="Calibri" w:hAnsi="Calibri" w:cs="Calibri"/>
                <w:b/>
                <w:bCs/>
                <w:szCs w:val="22"/>
              </w:rPr>
              <w:t>Removed</w:t>
            </w:r>
          </w:p>
        </w:tc>
        <w:tc>
          <w:tcPr>
            <w:tcW w:w="12757" w:type="dxa"/>
            <w:tcBorders>
              <w:top w:val="single" w:sz="4" w:space="0" w:color="8DB3E2"/>
              <w:left w:val="nil"/>
              <w:bottom w:val="single" w:sz="4" w:space="0" w:color="8DB3E2"/>
              <w:right w:val="nil"/>
            </w:tcBorders>
            <w:shd w:val="clear" w:color="auto" w:fill="DBE5F1"/>
          </w:tcPr>
          <w:p w14:paraId="20328B6A" w14:textId="77777777" w:rsidR="00471337" w:rsidRPr="00DE2746" w:rsidRDefault="00471337" w:rsidP="00DE2658">
            <w:pPr>
              <w:tabs>
                <w:tab w:val="left" w:pos="12116"/>
              </w:tabs>
              <w:rPr>
                <w:rFonts w:ascii="Calibri" w:hAnsi="Calibri" w:cs="Calibri"/>
                <w:color w:val="000000"/>
                <w:szCs w:val="22"/>
              </w:rPr>
            </w:pPr>
            <w:r w:rsidRPr="00DE2746">
              <w:rPr>
                <w:rFonts w:ascii="Calibri" w:hAnsi="Calibri" w:cs="Calibri"/>
                <w:color w:val="000000"/>
                <w:szCs w:val="22"/>
              </w:rPr>
              <w:t>The artefact was within the package in a prior release but has been removed as it is not relevant for the service/suite in question. This could occur due to Government legislation waiting on Royal Assent not being passed or other factors.</w:t>
            </w:r>
          </w:p>
        </w:tc>
      </w:tr>
    </w:tbl>
    <w:p w14:paraId="0AB99E91" w14:textId="44C376D9" w:rsidR="00350A2B" w:rsidRPr="0087499E" w:rsidRDefault="004C7B67" w:rsidP="00BE4715">
      <w:pPr>
        <w:pStyle w:val="Heading1"/>
        <w:spacing w:after="120"/>
      </w:pPr>
      <w:bookmarkStart w:id="118" w:name="_Toc526862731"/>
      <w:r w:rsidRPr="0087499E">
        <w:lastRenderedPageBreak/>
        <w:t>P</w:t>
      </w:r>
      <w:r w:rsidR="00622B06" w:rsidRPr="0087499E">
        <w:t>ackage</w:t>
      </w:r>
      <w:r w:rsidR="00884899" w:rsidRPr="0087499E">
        <w:t xml:space="preserve"> </w:t>
      </w:r>
      <w:r w:rsidRPr="0087499E">
        <w:t>c</w:t>
      </w:r>
      <w:r w:rsidR="00884899" w:rsidRPr="0087499E">
        <w:t>ontents</w:t>
      </w:r>
      <w:bookmarkEnd w:id="118"/>
    </w:p>
    <w:p w14:paraId="6D5C6A88" w14:textId="77777777" w:rsidR="00737440" w:rsidRDefault="002E11A1" w:rsidP="00737440">
      <w:pPr>
        <w:pStyle w:val="Maintext"/>
        <w:jc w:val="both"/>
      </w:pPr>
      <w:r>
        <w:t>The table below outlines the package contents.</w:t>
      </w:r>
    </w:p>
    <w:p w14:paraId="0D6FD6A6" w14:textId="77777777" w:rsidR="006666BB" w:rsidRDefault="006666BB" w:rsidP="00737440">
      <w:pPr>
        <w:pStyle w:val="Maintext"/>
        <w:jc w:val="both"/>
      </w:pPr>
    </w:p>
    <w:tbl>
      <w:tblPr>
        <w:tblW w:w="14335" w:type="dxa"/>
        <w:tblInd w:w="93" w:type="dxa"/>
        <w:tblLayout w:type="fixed"/>
        <w:tblLook w:val="04A0" w:firstRow="1" w:lastRow="0" w:firstColumn="1" w:lastColumn="0" w:noHBand="0" w:noVBand="1"/>
      </w:tblPr>
      <w:tblGrid>
        <w:gridCol w:w="3701"/>
        <w:gridCol w:w="1274"/>
        <w:gridCol w:w="1277"/>
        <w:gridCol w:w="992"/>
        <w:gridCol w:w="5954"/>
        <w:gridCol w:w="1137"/>
      </w:tblGrid>
      <w:tr w:rsidR="00DE2658" w:rsidRPr="00E75FE8" w14:paraId="7F48D868" w14:textId="77777777" w:rsidTr="00203B62">
        <w:trPr>
          <w:trHeight w:val="288"/>
          <w:tblHeader/>
        </w:trPr>
        <w:tc>
          <w:tcPr>
            <w:tcW w:w="3701" w:type="dxa"/>
            <w:tcBorders>
              <w:top w:val="single" w:sz="4" w:space="0" w:color="95B3D7"/>
              <w:left w:val="nil"/>
              <w:bottom w:val="single" w:sz="4" w:space="0" w:color="95B3D7"/>
              <w:right w:val="nil"/>
            </w:tcBorders>
            <w:shd w:val="clear" w:color="4F81BD" w:fill="4F81BD"/>
            <w:noWrap/>
            <w:hideMark/>
          </w:tcPr>
          <w:p w14:paraId="5D536880" w14:textId="77777777" w:rsidR="00DE2658" w:rsidRPr="00E75FE8" w:rsidRDefault="00DE2658" w:rsidP="00DE2658">
            <w:pPr>
              <w:rPr>
                <w:rFonts w:ascii="Calibri" w:hAnsi="Calibri" w:cs="Calibri"/>
                <w:b/>
                <w:bCs/>
                <w:color w:val="FFFFFF"/>
                <w:szCs w:val="22"/>
              </w:rPr>
            </w:pPr>
            <w:r w:rsidRPr="00E75FE8">
              <w:rPr>
                <w:rFonts w:ascii="Calibri" w:hAnsi="Calibri" w:cs="Calibri"/>
                <w:b/>
                <w:bCs/>
                <w:color w:val="FFFFFF"/>
                <w:szCs w:val="22"/>
              </w:rPr>
              <w:t>Name</w:t>
            </w:r>
          </w:p>
        </w:tc>
        <w:tc>
          <w:tcPr>
            <w:tcW w:w="1274" w:type="dxa"/>
            <w:tcBorders>
              <w:top w:val="single" w:sz="4" w:space="0" w:color="95B3D7"/>
              <w:left w:val="nil"/>
              <w:bottom w:val="single" w:sz="4" w:space="0" w:color="95B3D7"/>
              <w:right w:val="nil"/>
            </w:tcBorders>
            <w:shd w:val="clear" w:color="4F81BD" w:fill="4F81BD"/>
          </w:tcPr>
          <w:p w14:paraId="63DCF07B" w14:textId="77777777" w:rsidR="00DE2658" w:rsidRPr="00E75FE8" w:rsidRDefault="00DE2658" w:rsidP="00DE2658">
            <w:pPr>
              <w:rPr>
                <w:rFonts w:ascii="Calibri" w:hAnsi="Calibri" w:cs="Calibri"/>
                <w:b/>
                <w:bCs/>
                <w:color w:val="FFFFFF"/>
                <w:szCs w:val="22"/>
              </w:rPr>
            </w:pPr>
            <w:r>
              <w:rPr>
                <w:rFonts w:ascii="Calibri" w:hAnsi="Calibri" w:cs="Calibri"/>
                <w:b/>
                <w:bCs/>
                <w:color w:val="FFFFFF"/>
                <w:szCs w:val="22"/>
              </w:rPr>
              <w:t>Document Date</w:t>
            </w:r>
          </w:p>
        </w:tc>
        <w:tc>
          <w:tcPr>
            <w:tcW w:w="1277" w:type="dxa"/>
            <w:tcBorders>
              <w:top w:val="single" w:sz="4" w:space="0" w:color="95B3D7"/>
              <w:left w:val="nil"/>
              <w:bottom w:val="single" w:sz="4" w:space="0" w:color="95B3D7"/>
              <w:right w:val="nil"/>
            </w:tcBorders>
            <w:shd w:val="clear" w:color="4F81BD" w:fill="4F81BD"/>
          </w:tcPr>
          <w:p w14:paraId="2E0293CC" w14:textId="77777777" w:rsidR="00DE2658" w:rsidRPr="00E75FE8" w:rsidRDefault="00DE2658" w:rsidP="00DE2658">
            <w:pPr>
              <w:rPr>
                <w:rFonts w:ascii="Calibri" w:hAnsi="Calibri" w:cs="Calibri"/>
                <w:b/>
                <w:bCs/>
                <w:color w:val="FFFFFF"/>
                <w:szCs w:val="22"/>
              </w:rPr>
            </w:pPr>
            <w:r w:rsidRPr="00E75FE8">
              <w:rPr>
                <w:rFonts w:ascii="Calibri" w:hAnsi="Calibri" w:cs="Calibri"/>
                <w:b/>
                <w:bCs/>
                <w:color w:val="FFFFFF"/>
                <w:szCs w:val="22"/>
              </w:rPr>
              <w:t>Document Status</w:t>
            </w:r>
          </w:p>
        </w:tc>
        <w:tc>
          <w:tcPr>
            <w:tcW w:w="992" w:type="dxa"/>
            <w:tcBorders>
              <w:top w:val="single" w:sz="4" w:space="0" w:color="95B3D7"/>
              <w:left w:val="nil"/>
              <w:bottom w:val="single" w:sz="4" w:space="0" w:color="95B3D7"/>
              <w:right w:val="nil"/>
            </w:tcBorders>
            <w:shd w:val="clear" w:color="4F81BD" w:fill="4F81BD"/>
          </w:tcPr>
          <w:p w14:paraId="33ECCF47" w14:textId="77777777" w:rsidR="00DE2658" w:rsidRPr="00E75FE8" w:rsidRDefault="00DE2658" w:rsidP="00DE2658">
            <w:pPr>
              <w:rPr>
                <w:rFonts w:ascii="Calibri" w:hAnsi="Calibri" w:cs="Calibri"/>
                <w:b/>
                <w:bCs/>
                <w:color w:val="FFFFFF"/>
                <w:szCs w:val="22"/>
              </w:rPr>
            </w:pPr>
            <w:r w:rsidRPr="00E75FE8">
              <w:rPr>
                <w:rFonts w:ascii="Calibri" w:hAnsi="Calibri" w:cs="Calibri"/>
                <w:b/>
                <w:bCs/>
                <w:color w:val="FFFFFF"/>
                <w:szCs w:val="22"/>
              </w:rPr>
              <w:t>Version</w:t>
            </w:r>
          </w:p>
        </w:tc>
        <w:tc>
          <w:tcPr>
            <w:tcW w:w="5954" w:type="dxa"/>
            <w:tcBorders>
              <w:top w:val="single" w:sz="4" w:space="0" w:color="95B3D7"/>
              <w:left w:val="nil"/>
              <w:bottom w:val="single" w:sz="4" w:space="0" w:color="95B3D7"/>
              <w:right w:val="nil"/>
            </w:tcBorders>
            <w:shd w:val="clear" w:color="4F81BD" w:fill="4F81BD"/>
            <w:noWrap/>
            <w:hideMark/>
          </w:tcPr>
          <w:p w14:paraId="1ED8AC4A" w14:textId="77777777" w:rsidR="00DE2658" w:rsidRPr="00E75FE8" w:rsidRDefault="00DE2658" w:rsidP="00DE2658">
            <w:pPr>
              <w:rPr>
                <w:rFonts w:ascii="Calibri" w:hAnsi="Calibri" w:cs="Calibri"/>
                <w:b/>
                <w:bCs/>
                <w:color w:val="FFFFFF"/>
                <w:szCs w:val="22"/>
              </w:rPr>
            </w:pPr>
            <w:r w:rsidRPr="00E75FE8">
              <w:rPr>
                <w:rFonts w:ascii="Calibri" w:hAnsi="Calibri" w:cs="Calibri"/>
                <w:b/>
                <w:bCs/>
                <w:color w:val="FFFFFF"/>
                <w:szCs w:val="22"/>
              </w:rPr>
              <w:t>Comments</w:t>
            </w:r>
          </w:p>
        </w:tc>
        <w:tc>
          <w:tcPr>
            <w:tcW w:w="1137" w:type="dxa"/>
            <w:tcBorders>
              <w:top w:val="single" w:sz="4" w:space="0" w:color="95B3D7"/>
              <w:left w:val="nil"/>
              <w:bottom w:val="single" w:sz="4" w:space="0" w:color="95B3D7"/>
              <w:right w:val="nil"/>
            </w:tcBorders>
            <w:shd w:val="clear" w:color="4F81BD" w:fill="4F81BD"/>
          </w:tcPr>
          <w:p w14:paraId="79565005" w14:textId="77777777" w:rsidR="00DE2658" w:rsidRPr="00E75FE8" w:rsidRDefault="00DE2658" w:rsidP="00DE2658">
            <w:pPr>
              <w:rPr>
                <w:rFonts w:ascii="Calibri" w:hAnsi="Calibri" w:cs="Calibri"/>
                <w:b/>
                <w:bCs/>
                <w:color w:val="FFFFFF"/>
                <w:szCs w:val="22"/>
              </w:rPr>
            </w:pPr>
            <w:r>
              <w:rPr>
                <w:rFonts w:ascii="Calibri" w:hAnsi="Calibri" w:cs="Calibri"/>
                <w:b/>
                <w:bCs/>
                <w:color w:val="FFFFFF"/>
                <w:szCs w:val="22"/>
              </w:rPr>
              <w:t>Package Status</w:t>
            </w:r>
          </w:p>
        </w:tc>
      </w:tr>
      <w:tr w:rsidR="00DE2658" w:rsidRPr="001810A8" w14:paraId="2CF17344" w14:textId="77777777" w:rsidTr="00203B62">
        <w:trPr>
          <w:trHeight w:val="288"/>
        </w:trPr>
        <w:tc>
          <w:tcPr>
            <w:tcW w:w="3701" w:type="dxa"/>
            <w:tcBorders>
              <w:top w:val="single" w:sz="4" w:space="0" w:color="95B3D7"/>
              <w:left w:val="nil"/>
              <w:bottom w:val="single" w:sz="4" w:space="0" w:color="95B3D7"/>
              <w:right w:val="nil"/>
            </w:tcBorders>
            <w:shd w:val="clear" w:color="auto" w:fill="DBE5F1"/>
            <w:noWrap/>
          </w:tcPr>
          <w:p w14:paraId="28A31315"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ATO CGLS.0004 2014 Message Structure Table.xlsx</w:t>
            </w:r>
          </w:p>
        </w:tc>
        <w:tc>
          <w:tcPr>
            <w:tcW w:w="1274" w:type="dxa"/>
            <w:tcBorders>
              <w:top w:val="single" w:sz="4" w:space="0" w:color="95B3D7"/>
              <w:left w:val="nil"/>
              <w:bottom w:val="single" w:sz="4" w:space="0" w:color="95B3D7"/>
              <w:right w:val="nil"/>
            </w:tcBorders>
            <w:shd w:val="clear" w:color="auto" w:fill="DBE5F1"/>
          </w:tcPr>
          <w:p w14:paraId="131FC581"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17.03.2016</w:t>
            </w:r>
          </w:p>
        </w:tc>
        <w:tc>
          <w:tcPr>
            <w:tcW w:w="1277" w:type="dxa"/>
            <w:tcBorders>
              <w:top w:val="single" w:sz="4" w:space="0" w:color="95B3D7"/>
              <w:left w:val="nil"/>
              <w:bottom w:val="single" w:sz="4" w:space="0" w:color="95B3D7"/>
              <w:right w:val="nil"/>
            </w:tcBorders>
            <w:shd w:val="clear" w:color="auto" w:fill="DBE5F1"/>
          </w:tcPr>
          <w:p w14:paraId="44E8942B"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29891934"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1.3</w:t>
            </w:r>
          </w:p>
        </w:tc>
        <w:tc>
          <w:tcPr>
            <w:tcW w:w="5954" w:type="dxa"/>
            <w:tcBorders>
              <w:top w:val="single" w:sz="4" w:space="0" w:color="95B3D7"/>
              <w:left w:val="nil"/>
              <w:bottom w:val="single" w:sz="4" w:space="0" w:color="95B3D7"/>
              <w:right w:val="nil"/>
            </w:tcBorders>
            <w:shd w:val="clear" w:color="auto" w:fill="DBE5F1"/>
          </w:tcPr>
          <w:p w14:paraId="0B98A2BB"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DBE5F1"/>
          </w:tcPr>
          <w:p w14:paraId="79A7944E"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Present</w:t>
            </w:r>
          </w:p>
        </w:tc>
      </w:tr>
      <w:tr w:rsidR="00DE2658" w:rsidRPr="001810A8" w14:paraId="6FAAD708" w14:textId="77777777" w:rsidTr="00203B62">
        <w:trPr>
          <w:trHeight w:val="288"/>
        </w:trPr>
        <w:tc>
          <w:tcPr>
            <w:tcW w:w="3701" w:type="dxa"/>
            <w:tcBorders>
              <w:top w:val="single" w:sz="4" w:space="0" w:color="95B3D7"/>
              <w:left w:val="nil"/>
              <w:bottom w:val="single" w:sz="4" w:space="0" w:color="95B3D7"/>
              <w:right w:val="nil"/>
            </w:tcBorders>
            <w:shd w:val="clear" w:color="auto" w:fill="auto"/>
            <w:noWrap/>
          </w:tcPr>
          <w:p w14:paraId="45DFC601"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ATO CGLS.0004 2015 Release Notes.docx</w:t>
            </w:r>
          </w:p>
        </w:tc>
        <w:tc>
          <w:tcPr>
            <w:tcW w:w="1274" w:type="dxa"/>
            <w:tcBorders>
              <w:top w:val="single" w:sz="4" w:space="0" w:color="95B3D7"/>
              <w:left w:val="nil"/>
              <w:bottom w:val="single" w:sz="4" w:space="0" w:color="95B3D7"/>
              <w:right w:val="nil"/>
            </w:tcBorders>
            <w:shd w:val="clear" w:color="auto" w:fill="auto"/>
          </w:tcPr>
          <w:p w14:paraId="34BBE716"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21.05.2015</w:t>
            </w:r>
          </w:p>
        </w:tc>
        <w:tc>
          <w:tcPr>
            <w:tcW w:w="1277" w:type="dxa"/>
            <w:tcBorders>
              <w:top w:val="single" w:sz="4" w:space="0" w:color="95B3D7"/>
              <w:left w:val="nil"/>
              <w:bottom w:val="single" w:sz="4" w:space="0" w:color="95B3D7"/>
              <w:right w:val="nil"/>
            </w:tcBorders>
            <w:shd w:val="clear" w:color="auto" w:fill="auto"/>
          </w:tcPr>
          <w:p w14:paraId="279CFEDA"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4CE9AC17"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1.0</w:t>
            </w:r>
          </w:p>
        </w:tc>
        <w:tc>
          <w:tcPr>
            <w:tcW w:w="5954" w:type="dxa"/>
            <w:tcBorders>
              <w:top w:val="single" w:sz="4" w:space="0" w:color="95B3D7"/>
              <w:left w:val="nil"/>
              <w:bottom w:val="single" w:sz="4" w:space="0" w:color="95B3D7"/>
              <w:right w:val="nil"/>
            </w:tcBorders>
            <w:shd w:val="clear" w:color="auto" w:fill="auto"/>
          </w:tcPr>
          <w:p w14:paraId="3B7BBF5B"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auto"/>
          </w:tcPr>
          <w:p w14:paraId="1568C719"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Present</w:t>
            </w:r>
          </w:p>
        </w:tc>
      </w:tr>
      <w:tr w:rsidR="00DE2658" w:rsidRPr="00B53BAE" w14:paraId="12C28512" w14:textId="77777777" w:rsidTr="00203B62">
        <w:trPr>
          <w:trHeight w:val="288"/>
        </w:trPr>
        <w:tc>
          <w:tcPr>
            <w:tcW w:w="3701" w:type="dxa"/>
            <w:tcBorders>
              <w:top w:val="single" w:sz="4" w:space="0" w:color="95B3D7"/>
              <w:left w:val="nil"/>
              <w:bottom w:val="single" w:sz="4" w:space="0" w:color="95B3D7"/>
              <w:right w:val="nil"/>
            </w:tcBorders>
            <w:shd w:val="clear" w:color="auto" w:fill="DBE5F1"/>
            <w:noWrap/>
          </w:tcPr>
          <w:p w14:paraId="08083CA7"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ATO CGLS.0004 2015 Validation Rules.xlsx</w:t>
            </w:r>
          </w:p>
        </w:tc>
        <w:tc>
          <w:tcPr>
            <w:tcW w:w="1274" w:type="dxa"/>
            <w:tcBorders>
              <w:top w:val="single" w:sz="4" w:space="0" w:color="95B3D7"/>
              <w:left w:val="nil"/>
              <w:bottom w:val="single" w:sz="4" w:space="0" w:color="95B3D7"/>
              <w:right w:val="nil"/>
            </w:tcBorders>
            <w:shd w:val="clear" w:color="auto" w:fill="DBE5F1"/>
          </w:tcPr>
          <w:p w14:paraId="3F0B97FA"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15.09.2016</w:t>
            </w:r>
          </w:p>
        </w:tc>
        <w:tc>
          <w:tcPr>
            <w:tcW w:w="1277" w:type="dxa"/>
            <w:tcBorders>
              <w:top w:val="single" w:sz="4" w:space="0" w:color="95B3D7"/>
              <w:left w:val="nil"/>
              <w:bottom w:val="single" w:sz="4" w:space="0" w:color="95B3D7"/>
              <w:right w:val="nil"/>
            </w:tcBorders>
            <w:shd w:val="clear" w:color="auto" w:fill="DBE5F1"/>
          </w:tcPr>
          <w:p w14:paraId="3AD22C56"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2BFBA2E7"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1.2</w:t>
            </w:r>
          </w:p>
        </w:tc>
        <w:tc>
          <w:tcPr>
            <w:tcW w:w="5954" w:type="dxa"/>
            <w:tcBorders>
              <w:top w:val="single" w:sz="4" w:space="0" w:color="95B3D7"/>
              <w:left w:val="nil"/>
              <w:bottom w:val="single" w:sz="4" w:space="0" w:color="95B3D7"/>
              <w:right w:val="nil"/>
            </w:tcBorders>
            <w:shd w:val="clear" w:color="auto" w:fill="DBE5F1"/>
          </w:tcPr>
          <w:p w14:paraId="6FA55294"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DBE5F1"/>
          </w:tcPr>
          <w:p w14:paraId="345DEFBA"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Present</w:t>
            </w:r>
          </w:p>
        </w:tc>
      </w:tr>
      <w:tr w:rsidR="00DE2658" w:rsidRPr="00E75FE8" w14:paraId="36B9E6A1" w14:textId="77777777" w:rsidTr="00203B62">
        <w:trPr>
          <w:trHeight w:val="288"/>
        </w:trPr>
        <w:tc>
          <w:tcPr>
            <w:tcW w:w="3701" w:type="dxa"/>
            <w:tcBorders>
              <w:top w:val="single" w:sz="4" w:space="0" w:color="95B3D7"/>
              <w:left w:val="nil"/>
              <w:bottom w:val="single" w:sz="4" w:space="0" w:color="95B3D7"/>
              <w:right w:val="nil"/>
            </w:tcBorders>
            <w:shd w:val="clear" w:color="auto" w:fill="auto"/>
            <w:noWrap/>
          </w:tcPr>
          <w:p w14:paraId="4B77B67D"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ATO CGNFT.0001 2014 Message Structure Table.xlsx</w:t>
            </w:r>
          </w:p>
        </w:tc>
        <w:tc>
          <w:tcPr>
            <w:tcW w:w="1274" w:type="dxa"/>
            <w:tcBorders>
              <w:top w:val="single" w:sz="4" w:space="0" w:color="95B3D7"/>
              <w:left w:val="nil"/>
              <w:bottom w:val="single" w:sz="4" w:space="0" w:color="95B3D7"/>
              <w:right w:val="nil"/>
            </w:tcBorders>
            <w:shd w:val="clear" w:color="auto" w:fill="auto"/>
          </w:tcPr>
          <w:p w14:paraId="4AA0C708"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15.09.2015</w:t>
            </w:r>
          </w:p>
        </w:tc>
        <w:tc>
          <w:tcPr>
            <w:tcW w:w="1277" w:type="dxa"/>
            <w:tcBorders>
              <w:top w:val="single" w:sz="4" w:space="0" w:color="95B3D7"/>
              <w:left w:val="nil"/>
              <w:bottom w:val="single" w:sz="4" w:space="0" w:color="95B3D7"/>
              <w:right w:val="nil"/>
            </w:tcBorders>
            <w:shd w:val="clear" w:color="auto" w:fill="auto"/>
          </w:tcPr>
          <w:p w14:paraId="15004DC8"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47B4BD42"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1.3</w:t>
            </w:r>
          </w:p>
        </w:tc>
        <w:tc>
          <w:tcPr>
            <w:tcW w:w="5954" w:type="dxa"/>
            <w:tcBorders>
              <w:top w:val="single" w:sz="4" w:space="0" w:color="95B3D7"/>
              <w:left w:val="nil"/>
              <w:bottom w:val="single" w:sz="4" w:space="0" w:color="95B3D7"/>
              <w:right w:val="nil"/>
            </w:tcBorders>
            <w:shd w:val="clear" w:color="auto" w:fill="auto"/>
          </w:tcPr>
          <w:p w14:paraId="7BCD7161"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auto"/>
          </w:tcPr>
          <w:p w14:paraId="13837F5E"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Present</w:t>
            </w:r>
          </w:p>
        </w:tc>
      </w:tr>
      <w:tr w:rsidR="00ED4825" w:rsidRPr="00E75FE8" w14:paraId="324FECAF" w14:textId="77777777" w:rsidTr="00203B62">
        <w:trPr>
          <w:trHeight w:val="288"/>
        </w:trPr>
        <w:tc>
          <w:tcPr>
            <w:tcW w:w="3701" w:type="dxa"/>
            <w:tcBorders>
              <w:top w:val="single" w:sz="4" w:space="0" w:color="95B3D7"/>
              <w:left w:val="nil"/>
              <w:bottom w:val="single" w:sz="4" w:space="0" w:color="95B3D7"/>
              <w:right w:val="nil"/>
            </w:tcBorders>
            <w:shd w:val="clear" w:color="auto" w:fill="DBE5F1" w:themeFill="accent1" w:themeFillTint="33"/>
            <w:noWrap/>
          </w:tcPr>
          <w:p w14:paraId="14D19225" w14:textId="77777777" w:rsidR="00ED4825" w:rsidRPr="00304D00" w:rsidRDefault="00ED4825" w:rsidP="00DE2658">
            <w:pPr>
              <w:rPr>
                <w:rFonts w:asciiTheme="minorHAnsi" w:hAnsiTheme="minorHAnsi" w:cs="Calibri"/>
                <w:color w:val="000000"/>
                <w:szCs w:val="22"/>
              </w:rPr>
            </w:pPr>
            <w:r w:rsidRPr="00304D00">
              <w:rPr>
                <w:rFonts w:asciiTheme="minorHAnsi" w:hAnsiTheme="minorHAnsi" w:cs="Calibri"/>
                <w:color w:val="000000"/>
                <w:szCs w:val="22"/>
              </w:rPr>
              <w:t>ATO CGNFT.0001 2014 Validation Rules.xlsx</w:t>
            </w:r>
          </w:p>
        </w:tc>
        <w:tc>
          <w:tcPr>
            <w:tcW w:w="1274" w:type="dxa"/>
            <w:tcBorders>
              <w:top w:val="single" w:sz="4" w:space="0" w:color="95B3D7"/>
              <w:left w:val="nil"/>
              <w:bottom w:val="single" w:sz="4" w:space="0" w:color="95B3D7"/>
              <w:right w:val="nil"/>
            </w:tcBorders>
            <w:shd w:val="clear" w:color="auto" w:fill="DBE5F1" w:themeFill="accent1" w:themeFillTint="33"/>
          </w:tcPr>
          <w:p w14:paraId="46E05F3F" w14:textId="51A99359" w:rsidR="00ED4825" w:rsidRPr="00304D00" w:rsidRDefault="00ED4825" w:rsidP="00DE2658">
            <w:pPr>
              <w:rPr>
                <w:rFonts w:asciiTheme="minorHAnsi" w:hAnsiTheme="minorHAnsi" w:cs="Calibri"/>
                <w:color w:val="000000"/>
                <w:szCs w:val="22"/>
              </w:rPr>
            </w:pPr>
            <w:r w:rsidRPr="00B67029">
              <w:rPr>
                <w:rFonts w:asciiTheme="minorHAnsi" w:hAnsiTheme="minorHAnsi" w:cs="Calibri"/>
                <w:color w:val="000000"/>
                <w:szCs w:val="22"/>
              </w:rPr>
              <w:t>20.09.2018</w:t>
            </w:r>
          </w:p>
        </w:tc>
        <w:tc>
          <w:tcPr>
            <w:tcW w:w="1277" w:type="dxa"/>
            <w:tcBorders>
              <w:top w:val="single" w:sz="4" w:space="0" w:color="95B3D7"/>
              <w:left w:val="nil"/>
              <w:bottom w:val="single" w:sz="4" w:space="0" w:color="95B3D7"/>
              <w:right w:val="nil"/>
            </w:tcBorders>
            <w:shd w:val="clear" w:color="auto" w:fill="DBE5F1" w:themeFill="accent1" w:themeFillTint="33"/>
          </w:tcPr>
          <w:p w14:paraId="28B2CA81" w14:textId="77777777" w:rsidR="00ED4825" w:rsidRPr="00304D00" w:rsidRDefault="00ED4825"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6E0F8FCD" w14:textId="2EBDAB8F" w:rsidR="00ED4825" w:rsidRPr="00304D00" w:rsidRDefault="00ED4825" w:rsidP="00DE2658">
            <w:pPr>
              <w:rPr>
                <w:rFonts w:asciiTheme="minorHAnsi" w:hAnsiTheme="minorHAnsi" w:cs="Calibri"/>
                <w:color w:val="000000"/>
                <w:szCs w:val="22"/>
              </w:rPr>
            </w:pPr>
            <w:r>
              <w:rPr>
                <w:rFonts w:asciiTheme="minorHAnsi" w:hAnsiTheme="minorHAnsi" w:cs="Calibri"/>
                <w:color w:val="000000"/>
                <w:szCs w:val="22"/>
              </w:rPr>
              <w:t>1.6</w:t>
            </w:r>
          </w:p>
        </w:tc>
        <w:tc>
          <w:tcPr>
            <w:tcW w:w="5954" w:type="dxa"/>
            <w:tcBorders>
              <w:top w:val="single" w:sz="4" w:space="0" w:color="95B3D7"/>
              <w:left w:val="nil"/>
              <w:bottom w:val="single" w:sz="4" w:space="0" w:color="95B3D7"/>
              <w:right w:val="nil"/>
            </w:tcBorders>
            <w:shd w:val="clear" w:color="auto" w:fill="DBE5F1" w:themeFill="accent1" w:themeFillTint="33"/>
          </w:tcPr>
          <w:p w14:paraId="660C9C9D" w14:textId="4597F1D5" w:rsidR="00ED4825" w:rsidRPr="00304D00" w:rsidRDefault="00ED4825"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DBE5F1" w:themeFill="accent1" w:themeFillTint="33"/>
          </w:tcPr>
          <w:p w14:paraId="0CE11784" w14:textId="5F8059BF" w:rsidR="00ED4825" w:rsidRPr="00304D00" w:rsidRDefault="00ED4825" w:rsidP="00DE2658">
            <w:pPr>
              <w:rPr>
                <w:rFonts w:asciiTheme="minorHAnsi" w:hAnsiTheme="minorHAnsi" w:cs="Calibri"/>
                <w:color w:val="000000"/>
                <w:szCs w:val="22"/>
              </w:rPr>
            </w:pPr>
            <w:r>
              <w:rPr>
                <w:rFonts w:asciiTheme="minorHAnsi" w:hAnsiTheme="minorHAnsi" w:cs="Calibri"/>
                <w:color w:val="000000"/>
                <w:szCs w:val="22"/>
              </w:rPr>
              <w:t>Present</w:t>
            </w:r>
          </w:p>
        </w:tc>
      </w:tr>
      <w:tr w:rsidR="005E50F4" w:rsidRPr="00E75FE8" w14:paraId="07D85498" w14:textId="77777777" w:rsidTr="00203B62">
        <w:trPr>
          <w:trHeight w:val="288"/>
        </w:trPr>
        <w:tc>
          <w:tcPr>
            <w:tcW w:w="3701" w:type="dxa"/>
            <w:tcBorders>
              <w:top w:val="single" w:sz="4" w:space="0" w:color="95B3D7"/>
              <w:left w:val="nil"/>
              <w:bottom w:val="single" w:sz="4" w:space="0" w:color="95B3D7"/>
              <w:right w:val="nil"/>
            </w:tcBorders>
            <w:shd w:val="clear" w:color="auto" w:fill="auto"/>
            <w:noWrap/>
          </w:tcPr>
          <w:p w14:paraId="3F37C539" w14:textId="77777777" w:rsidR="005E50F4" w:rsidRPr="00304D00" w:rsidRDefault="005E50F4" w:rsidP="00DE2658">
            <w:pPr>
              <w:rPr>
                <w:rFonts w:asciiTheme="minorHAnsi" w:hAnsiTheme="minorHAnsi" w:cs="Calibri"/>
                <w:color w:val="000000"/>
                <w:szCs w:val="22"/>
              </w:rPr>
            </w:pPr>
            <w:r w:rsidRPr="00304D00">
              <w:rPr>
                <w:rFonts w:asciiTheme="minorHAnsi" w:hAnsiTheme="minorHAnsi" w:cs="Calibri"/>
                <w:color w:val="000000"/>
                <w:szCs w:val="22"/>
              </w:rPr>
              <w:t>ATO CGTS.0003 2013 Message Structure Table Table.xlsx</w:t>
            </w:r>
          </w:p>
        </w:tc>
        <w:tc>
          <w:tcPr>
            <w:tcW w:w="1274" w:type="dxa"/>
            <w:tcBorders>
              <w:top w:val="single" w:sz="4" w:space="0" w:color="95B3D7"/>
              <w:left w:val="nil"/>
              <w:bottom w:val="single" w:sz="4" w:space="0" w:color="95B3D7"/>
              <w:right w:val="nil"/>
            </w:tcBorders>
            <w:shd w:val="clear" w:color="auto" w:fill="auto"/>
          </w:tcPr>
          <w:p w14:paraId="5995F8C4" w14:textId="082E1DD8" w:rsidR="005E50F4" w:rsidRPr="00304D00" w:rsidRDefault="005E50F4" w:rsidP="00CA1F0C">
            <w:pPr>
              <w:rPr>
                <w:rFonts w:asciiTheme="minorHAnsi" w:hAnsiTheme="minorHAnsi" w:cs="Calibri"/>
                <w:color w:val="000000"/>
                <w:szCs w:val="22"/>
              </w:rPr>
            </w:pPr>
            <w:r>
              <w:rPr>
                <w:rFonts w:asciiTheme="minorHAnsi" w:hAnsiTheme="minorHAnsi" w:cs="Calibri"/>
                <w:color w:val="000000"/>
                <w:szCs w:val="22"/>
              </w:rPr>
              <w:t>2</w:t>
            </w:r>
            <w:r w:rsidRPr="00304D00">
              <w:rPr>
                <w:rFonts w:asciiTheme="minorHAnsi" w:hAnsiTheme="minorHAnsi" w:cs="Calibri"/>
                <w:color w:val="000000"/>
                <w:szCs w:val="22"/>
              </w:rPr>
              <w:t>1</w:t>
            </w:r>
            <w:r>
              <w:rPr>
                <w:rFonts w:asciiTheme="minorHAnsi" w:hAnsiTheme="minorHAnsi" w:cs="Calibri"/>
                <w:color w:val="000000"/>
                <w:szCs w:val="22"/>
              </w:rPr>
              <w:t>.09</w:t>
            </w:r>
            <w:r w:rsidRPr="00304D00">
              <w:rPr>
                <w:rFonts w:asciiTheme="minorHAnsi" w:hAnsiTheme="minorHAnsi" w:cs="Calibri"/>
                <w:color w:val="000000"/>
                <w:szCs w:val="22"/>
              </w:rPr>
              <w:t>.201</w:t>
            </w:r>
            <w:r>
              <w:rPr>
                <w:rFonts w:asciiTheme="minorHAnsi" w:hAnsiTheme="minorHAnsi" w:cs="Calibri"/>
                <w:color w:val="000000"/>
                <w:szCs w:val="22"/>
              </w:rPr>
              <w:t>7</w:t>
            </w:r>
          </w:p>
        </w:tc>
        <w:tc>
          <w:tcPr>
            <w:tcW w:w="1277" w:type="dxa"/>
            <w:tcBorders>
              <w:top w:val="single" w:sz="4" w:space="0" w:color="95B3D7"/>
              <w:left w:val="nil"/>
              <w:bottom w:val="single" w:sz="4" w:space="0" w:color="95B3D7"/>
              <w:right w:val="nil"/>
            </w:tcBorders>
            <w:shd w:val="clear" w:color="auto" w:fill="auto"/>
          </w:tcPr>
          <w:p w14:paraId="697567F8" w14:textId="77777777" w:rsidR="005E50F4" w:rsidRPr="00304D00" w:rsidRDefault="005E50F4"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58227D18" w14:textId="45552BDB" w:rsidR="005E50F4" w:rsidRPr="00304D00" w:rsidRDefault="005E50F4" w:rsidP="00DE2658">
            <w:pPr>
              <w:rPr>
                <w:rFonts w:asciiTheme="minorHAnsi" w:hAnsiTheme="minorHAnsi" w:cs="Calibri"/>
                <w:color w:val="000000"/>
                <w:szCs w:val="22"/>
              </w:rPr>
            </w:pPr>
            <w:r w:rsidRPr="00304D00">
              <w:rPr>
                <w:rFonts w:asciiTheme="minorHAnsi" w:hAnsiTheme="minorHAnsi" w:cs="Calibri"/>
                <w:color w:val="000000"/>
                <w:szCs w:val="22"/>
              </w:rPr>
              <w:t>1.</w:t>
            </w:r>
            <w:r>
              <w:rPr>
                <w:rFonts w:asciiTheme="minorHAnsi" w:hAnsiTheme="minorHAnsi" w:cs="Calibri"/>
                <w:color w:val="000000"/>
                <w:szCs w:val="22"/>
              </w:rPr>
              <w:t>3</w:t>
            </w:r>
          </w:p>
        </w:tc>
        <w:tc>
          <w:tcPr>
            <w:tcW w:w="5954" w:type="dxa"/>
            <w:tcBorders>
              <w:top w:val="single" w:sz="4" w:space="0" w:color="95B3D7"/>
              <w:left w:val="nil"/>
              <w:bottom w:val="single" w:sz="4" w:space="0" w:color="95B3D7"/>
              <w:right w:val="nil"/>
            </w:tcBorders>
            <w:shd w:val="clear" w:color="auto" w:fill="auto"/>
          </w:tcPr>
          <w:p w14:paraId="3E25E00E" w14:textId="0250ED14" w:rsidR="005E50F4" w:rsidRPr="00304D00" w:rsidRDefault="005E50F4" w:rsidP="00CC5CD2">
            <w:pPr>
              <w:rPr>
                <w:rFonts w:asciiTheme="minorHAnsi" w:hAnsiTheme="minorHAnsi" w:cs="Calibri"/>
                <w:color w:val="000000"/>
                <w:szCs w:val="22"/>
              </w:rPr>
            </w:pPr>
            <w:r w:rsidRPr="005E50F4">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auto"/>
          </w:tcPr>
          <w:p w14:paraId="4E1146DC" w14:textId="253127B4" w:rsidR="005E50F4" w:rsidRPr="00304D00" w:rsidRDefault="005E50F4" w:rsidP="00DE2658">
            <w:pPr>
              <w:rPr>
                <w:rFonts w:asciiTheme="minorHAnsi" w:hAnsiTheme="minorHAnsi" w:cs="Calibri"/>
                <w:color w:val="000000"/>
                <w:szCs w:val="22"/>
              </w:rPr>
            </w:pPr>
            <w:r>
              <w:rPr>
                <w:rFonts w:asciiTheme="minorHAnsi" w:hAnsiTheme="minorHAnsi" w:cs="Calibri"/>
                <w:color w:val="000000"/>
                <w:szCs w:val="22"/>
              </w:rPr>
              <w:t>Present</w:t>
            </w:r>
          </w:p>
        </w:tc>
      </w:tr>
      <w:tr w:rsidR="005E50F4" w:rsidRPr="00E75FE8" w14:paraId="59E05E06" w14:textId="77777777" w:rsidTr="00203B62">
        <w:trPr>
          <w:trHeight w:val="288"/>
        </w:trPr>
        <w:tc>
          <w:tcPr>
            <w:tcW w:w="3701" w:type="dxa"/>
            <w:tcBorders>
              <w:top w:val="single" w:sz="4" w:space="0" w:color="95B3D7"/>
              <w:left w:val="nil"/>
              <w:bottom w:val="single" w:sz="4" w:space="0" w:color="95B3D7"/>
              <w:right w:val="nil"/>
            </w:tcBorders>
            <w:shd w:val="clear" w:color="auto" w:fill="DBE5F1" w:themeFill="accent1" w:themeFillTint="33"/>
            <w:noWrap/>
          </w:tcPr>
          <w:p w14:paraId="11320990" w14:textId="77777777" w:rsidR="005E50F4" w:rsidRPr="00304D00" w:rsidRDefault="005E50F4" w:rsidP="00DE2658">
            <w:pPr>
              <w:rPr>
                <w:rFonts w:asciiTheme="minorHAnsi" w:hAnsiTheme="minorHAnsi" w:cs="Calibri"/>
                <w:color w:val="000000"/>
                <w:szCs w:val="22"/>
              </w:rPr>
            </w:pPr>
            <w:r w:rsidRPr="00304D00">
              <w:rPr>
                <w:rFonts w:asciiTheme="minorHAnsi" w:hAnsiTheme="minorHAnsi" w:cs="Calibri"/>
                <w:color w:val="000000"/>
                <w:szCs w:val="22"/>
              </w:rPr>
              <w:t>ATO CGTS.0003 2013 Validation Rules.xlsx</w:t>
            </w:r>
          </w:p>
        </w:tc>
        <w:tc>
          <w:tcPr>
            <w:tcW w:w="1274" w:type="dxa"/>
            <w:tcBorders>
              <w:top w:val="single" w:sz="4" w:space="0" w:color="95B3D7"/>
              <w:left w:val="nil"/>
              <w:bottom w:val="single" w:sz="4" w:space="0" w:color="95B3D7"/>
              <w:right w:val="nil"/>
            </w:tcBorders>
            <w:shd w:val="clear" w:color="auto" w:fill="DBE5F1" w:themeFill="accent1" w:themeFillTint="33"/>
          </w:tcPr>
          <w:p w14:paraId="47A59195" w14:textId="13072B09" w:rsidR="005E50F4" w:rsidRPr="00304D00" w:rsidRDefault="005E50F4" w:rsidP="00071C3E">
            <w:pPr>
              <w:rPr>
                <w:rFonts w:asciiTheme="minorHAnsi" w:hAnsiTheme="minorHAnsi" w:cs="Calibri"/>
                <w:color w:val="000000"/>
                <w:szCs w:val="22"/>
              </w:rPr>
            </w:pPr>
            <w:r>
              <w:rPr>
                <w:rFonts w:asciiTheme="minorHAnsi" w:hAnsiTheme="minorHAnsi" w:cs="Calibri"/>
                <w:color w:val="000000"/>
                <w:szCs w:val="22"/>
              </w:rPr>
              <w:t>16.11</w:t>
            </w:r>
            <w:r w:rsidRPr="00304D00">
              <w:rPr>
                <w:rFonts w:asciiTheme="minorHAnsi" w:hAnsiTheme="minorHAnsi" w:cs="Calibri"/>
                <w:color w:val="000000"/>
                <w:szCs w:val="22"/>
              </w:rPr>
              <w:t>.201</w:t>
            </w:r>
            <w:r>
              <w:rPr>
                <w:rFonts w:asciiTheme="minorHAnsi" w:hAnsiTheme="minorHAnsi" w:cs="Calibri"/>
                <w:color w:val="000000"/>
                <w:szCs w:val="22"/>
              </w:rPr>
              <w:t>7</w:t>
            </w:r>
          </w:p>
        </w:tc>
        <w:tc>
          <w:tcPr>
            <w:tcW w:w="1277" w:type="dxa"/>
            <w:tcBorders>
              <w:top w:val="single" w:sz="4" w:space="0" w:color="95B3D7"/>
              <w:left w:val="nil"/>
              <w:bottom w:val="single" w:sz="4" w:space="0" w:color="95B3D7"/>
              <w:right w:val="nil"/>
            </w:tcBorders>
            <w:shd w:val="clear" w:color="auto" w:fill="DBE5F1" w:themeFill="accent1" w:themeFillTint="33"/>
          </w:tcPr>
          <w:p w14:paraId="35CEEAC7" w14:textId="77777777" w:rsidR="005E50F4" w:rsidRPr="00304D00" w:rsidRDefault="005E50F4"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5E11B27A" w14:textId="4006E90C" w:rsidR="005E50F4" w:rsidRPr="00304D00" w:rsidRDefault="005E50F4" w:rsidP="00DE2658">
            <w:pPr>
              <w:rPr>
                <w:rFonts w:asciiTheme="minorHAnsi" w:hAnsiTheme="minorHAnsi" w:cs="Calibri"/>
                <w:color w:val="000000"/>
                <w:szCs w:val="22"/>
              </w:rPr>
            </w:pPr>
            <w:r w:rsidRPr="00304D00">
              <w:rPr>
                <w:rFonts w:asciiTheme="minorHAnsi" w:hAnsiTheme="minorHAnsi" w:cs="Calibri"/>
                <w:color w:val="000000"/>
                <w:szCs w:val="22"/>
              </w:rPr>
              <w:t>1.</w:t>
            </w:r>
            <w:r>
              <w:rPr>
                <w:rFonts w:asciiTheme="minorHAnsi" w:hAnsiTheme="minorHAnsi" w:cs="Calibri"/>
                <w:color w:val="000000"/>
                <w:szCs w:val="22"/>
              </w:rPr>
              <w:t>6</w:t>
            </w:r>
          </w:p>
        </w:tc>
        <w:tc>
          <w:tcPr>
            <w:tcW w:w="5954" w:type="dxa"/>
            <w:tcBorders>
              <w:top w:val="single" w:sz="4" w:space="0" w:color="95B3D7"/>
              <w:left w:val="nil"/>
              <w:bottom w:val="single" w:sz="4" w:space="0" w:color="95B3D7"/>
              <w:right w:val="nil"/>
            </w:tcBorders>
            <w:shd w:val="clear" w:color="auto" w:fill="DBE5F1" w:themeFill="accent1" w:themeFillTint="33"/>
          </w:tcPr>
          <w:p w14:paraId="67F8D885" w14:textId="5E4199A6" w:rsidR="005E50F4" w:rsidRPr="00304D00" w:rsidRDefault="005E50F4" w:rsidP="00DE2658">
            <w:pPr>
              <w:rPr>
                <w:rFonts w:asciiTheme="minorHAnsi" w:hAnsiTheme="minorHAnsi" w:cs="Calibri"/>
                <w:color w:val="000000"/>
                <w:szCs w:val="22"/>
              </w:rPr>
            </w:pPr>
            <w:r w:rsidRPr="00304D00">
              <w:rPr>
                <w:rFonts w:asciiTheme="minorHAnsi" w:hAnsiTheme="minorHAnsi" w:cs="Calibri"/>
                <w:szCs w:val="22"/>
              </w:rPr>
              <w:t>No change from prior publication</w:t>
            </w:r>
            <w:r>
              <w:rPr>
                <w:rFonts w:asciiTheme="minorHAnsi" w:hAnsiTheme="minorHAnsi" w:cs="Calibri"/>
                <w:szCs w:val="22"/>
              </w:rPr>
              <w:t>.</w:t>
            </w:r>
          </w:p>
        </w:tc>
        <w:tc>
          <w:tcPr>
            <w:tcW w:w="1137" w:type="dxa"/>
            <w:tcBorders>
              <w:top w:val="single" w:sz="4" w:space="0" w:color="95B3D7"/>
              <w:left w:val="nil"/>
              <w:bottom w:val="single" w:sz="4" w:space="0" w:color="95B3D7"/>
              <w:right w:val="nil"/>
            </w:tcBorders>
            <w:shd w:val="clear" w:color="auto" w:fill="DBE5F1" w:themeFill="accent1" w:themeFillTint="33"/>
          </w:tcPr>
          <w:p w14:paraId="50975D3A" w14:textId="6F9E495D" w:rsidR="005E50F4" w:rsidRPr="00304D00" w:rsidRDefault="005E50F4" w:rsidP="00DE2658">
            <w:pPr>
              <w:rPr>
                <w:rFonts w:asciiTheme="minorHAnsi" w:hAnsiTheme="minorHAnsi" w:cs="Calibri"/>
                <w:color w:val="000000"/>
                <w:szCs w:val="22"/>
              </w:rPr>
            </w:pPr>
            <w:r>
              <w:rPr>
                <w:rFonts w:asciiTheme="minorHAnsi" w:hAnsiTheme="minorHAnsi" w:cs="Calibri"/>
                <w:color w:val="000000"/>
                <w:szCs w:val="22"/>
              </w:rPr>
              <w:t>Present</w:t>
            </w:r>
          </w:p>
        </w:tc>
      </w:tr>
      <w:tr w:rsidR="005E50F4" w:rsidRPr="00D537C7" w14:paraId="4E002723" w14:textId="77777777" w:rsidTr="00203B62">
        <w:trPr>
          <w:trHeight w:val="576"/>
        </w:trPr>
        <w:tc>
          <w:tcPr>
            <w:tcW w:w="3701" w:type="dxa"/>
            <w:tcBorders>
              <w:top w:val="single" w:sz="4" w:space="0" w:color="95B3D7"/>
              <w:left w:val="nil"/>
              <w:bottom w:val="single" w:sz="4" w:space="0" w:color="95B3D7"/>
              <w:right w:val="nil"/>
            </w:tcBorders>
            <w:shd w:val="clear" w:color="auto" w:fill="auto"/>
            <w:noWrap/>
          </w:tcPr>
          <w:p w14:paraId="0F83F1DC" w14:textId="77777777" w:rsidR="005E50F4" w:rsidRPr="00304D00" w:rsidRDefault="005E50F4" w:rsidP="00DE2658">
            <w:pPr>
              <w:rPr>
                <w:rFonts w:asciiTheme="minorHAnsi" w:hAnsiTheme="minorHAnsi" w:cs="Calibri"/>
                <w:color w:val="000000"/>
                <w:szCs w:val="22"/>
              </w:rPr>
            </w:pPr>
            <w:r w:rsidRPr="00304D00">
              <w:rPr>
                <w:rFonts w:asciiTheme="minorHAnsi" w:hAnsiTheme="minorHAnsi" w:cs="Calibri"/>
                <w:szCs w:val="22"/>
              </w:rPr>
              <w:t>ATO CHTWTHHLD</w:t>
            </w:r>
            <w:r w:rsidRPr="00304D00">
              <w:rPr>
                <w:rFonts w:asciiTheme="minorHAnsi" w:hAnsiTheme="minorHAnsi" w:cs="Calibri"/>
                <w:color w:val="000000"/>
                <w:szCs w:val="22"/>
              </w:rPr>
              <w:t>.0001 2014 Message Structure Table.xlsx</w:t>
            </w:r>
          </w:p>
        </w:tc>
        <w:tc>
          <w:tcPr>
            <w:tcW w:w="1274" w:type="dxa"/>
            <w:tcBorders>
              <w:top w:val="single" w:sz="4" w:space="0" w:color="95B3D7"/>
              <w:left w:val="nil"/>
              <w:bottom w:val="single" w:sz="4" w:space="0" w:color="95B3D7"/>
              <w:right w:val="nil"/>
            </w:tcBorders>
            <w:shd w:val="clear" w:color="auto" w:fill="auto"/>
          </w:tcPr>
          <w:p w14:paraId="53E24B0E" w14:textId="77777777" w:rsidR="005E50F4" w:rsidRPr="00304D00" w:rsidRDefault="005E50F4" w:rsidP="00DE2658">
            <w:pPr>
              <w:rPr>
                <w:rFonts w:asciiTheme="minorHAnsi" w:hAnsiTheme="minorHAnsi" w:cs="Calibri"/>
                <w:color w:val="000000"/>
                <w:szCs w:val="22"/>
              </w:rPr>
            </w:pPr>
            <w:r w:rsidRPr="00304D00">
              <w:rPr>
                <w:rFonts w:asciiTheme="minorHAnsi" w:hAnsiTheme="minorHAnsi" w:cs="Calibri"/>
                <w:color w:val="000000"/>
                <w:szCs w:val="22"/>
              </w:rPr>
              <w:t>23.02.2017</w:t>
            </w:r>
          </w:p>
        </w:tc>
        <w:tc>
          <w:tcPr>
            <w:tcW w:w="1277" w:type="dxa"/>
            <w:tcBorders>
              <w:top w:val="single" w:sz="4" w:space="0" w:color="95B3D7"/>
              <w:left w:val="nil"/>
              <w:bottom w:val="single" w:sz="4" w:space="0" w:color="95B3D7"/>
              <w:right w:val="nil"/>
            </w:tcBorders>
            <w:shd w:val="clear" w:color="auto" w:fill="auto"/>
          </w:tcPr>
          <w:p w14:paraId="2B663287" w14:textId="77777777" w:rsidR="005E50F4" w:rsidRPr="00304D00" w:rsidRDefault="005E50F4"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0AAD21BD" w14:textId="77777777" w:rsidR="005E50F4" w:rsidRPr="00304D00" w:rsidRDefault="005E50F4" w:rsidP="00DE2658">
            <w:pPr>
              <w:rPr>
                <w:rFonts w:asciiTheme="minorHAnsi" w:hAnsiTheme="minorHAnsi" w:cs="Calibri"/>
                <w:color w:val="000000"/>
                <w:szCs w:val="22"/>
              </w:rPr>
            </w:pPr>
            <w:r w:rsidRPr="00304D00">
              <w:rPr>
                <w:rFonts w:asciiTheme="minorHAnsi" w:hAnsiTheme="minorHAnsi" w:cs="Calibri"/>
                <w:color w:val="000000"/>
                <w:szCs w:val="22"/>
              </w:rPr>
              <w:t>1.2</w:t>
            </w:r>
          </w:p>
        </w:tc>
        <w:tc>
          <w:tcPr>
            <w:tcW w:w="5954" w:type="dxa"/>
            <w:tcBorders>
              <w:top w:val="single" w:sz="4" w:space="0" w:color="95B3D7"/>
              <w:left w:val="nil"/>
              <w:bottom w:val="single" w:sz="4" w:space="0" w:color="95B3D7"/>
              <w:right w:val="nil"/>
            </w:tcBorders>
            <w:shd w:val="clear" w:color="auto" w:fill="auto"/>
          </w:tcPr>
          <w:p w14:paraId="2EF40815" w14:textId="77777777" w:rsidR="005E50F4" w:rsidRPr="00304D00" w:rsidRDefault="005E50F4"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auto"/>
          </w:tcPr>
          <w:p w14:paraId="62E6DED9" w14:textId="77777777" w:rsidR="005E50F4" w:rsidRPr="00304D00" w:rsidRDefault="005E50F4" w:rsidP="00DE2658">
            <w:pPr>
              <w:rPr>
                <w:rFonts w:asciiTheme="minorHAnsi" w:hAnsiTheme="minorHAnsi" w:cs="Calibri"/>
                <w:color w:val="000000"/>
                <w:szCs w:val="22"/>
              </w:rPr>
            </w:pPr>
            <w:r w:rsidRPr="00304D00">
              <w:rPr>
                <w:rFonts w:asciiTheme="minorHAnsi" w:hAnsiTheme="minorHAnsi" w:cs="Calibri"/>
                <w:color w:val="000000"/>
                <w:szCs w:val="22"/>
              </w:rPr>
              <w:t>Present</w:t>
            </w:r>
          </w:p>
        </w:tc>
      </w:tr>
      <w:tr w:rsidR="00ED4825" w:rsidRPr="00E75FE8" w14:paraId="0A2D3384" w14:textId="77777777" w:rsidTr="00203B62">
        <w:trPr>
          <w:trHeight w:val="383"/>
        </w:trPr>
        <w:tc>
          <w:tcPr>
            <w:tcW w:w="3701" w:type="dxa"/>
            <w:tcBorders>
              <w:top w:val="single" w:sz="4" w:space="0" w:color="95B3D7"/>
              <w:left w:val="nil"/>
              <w:bottom w:val="single" w:sz="4" w:space="0" w:color="95B3D7"/>
              <w:right w:val="nil"/>
            </w:tcBorders>
            <w:shd w:val="clear" w:color="auto" w:fill="DBE5F1"/>
            <w:noWrap/>
          </w:tcPr>
          <w:p w14:paraId="76EA50AA" w14:textId="24EB7AF5" w:rsidR="00ED4825" w:rsidRPr="00813A25" w:rsidRDefault="00ED4825" w:rsidP="00DE2658">
            <w:pPr>
              <w:rPr>
                <w:rFonts w:asciiTheme="minorHAnsi" w:hAnsiTheme="minorHAnsi" w:cs="Calibri"/>
                <w:szCs w:val="22"/>
              </w:rPr>
            </w:pPr>
            <w:r w:rsidRPr="00813A25">
              <w:rPr>
                <w:rFonts w:asciiTheme="minorHAnsi" w:hAnsiTheme="minorHAnsi" w:cs="Calibri"/>
                <w:szCs w:val="22"/>
              </w:rPr>
              <w:t>ATO CHTWTHHLD.0001 Annual 2014 Validation Rules.xlsx</w:t>
            </w:r>
          </w:p>
        </w:tc>
        <w:tc>
          <w:tcPr>
            <w:tcW w:w="1274" w:type="dxa"/>
            <w:tcBorders>
              <w:top w:val="single" w:sz="4" w:space="0" w:color="95B3D7"/>
              <w:left w:val="nil"/>
              <w:bottom w:val="single" w:sz="4" w:space="0" w:color="95B3D7"/>
              <w:right w:val="nil"/>
            </w:tcBorders>
            <w:shd w:val="clear" w:color="auto" w:fill="DBE5F1"/>
          </w:tcPr>
          <w:p w14:paraId="162579A1" w14:textId="02988846" w:rsidR="00ED4825" w:rsidRPr="00304D00" w:rsidRDefault="00ED4825" w:rsidP="001F05FB">
            <w:pPr>
              <w:rPr>
                <w:rFonts w:asciiTheme="minorHAnsi" w:hAnsiTheme="minorHAnsi" w:cs="Calibri"/>
                <w:color w:val="000000"/>
                <w:szCs w:val="22"/>
              </w:rPr>
            </w:pPr>
            <w:r w:rsidRPr="00164590">
              <w:rPr>
                <w:rFonts w:asciiTheme="minorHAnsi" w:hAnsiTheme="minorHAnsi" w:cs="Calibri"/>
                <w:color w:val="000000"/>
                <w:szCs w:val="22"/>
              </w:rPr>
              <w:t>20.09.2018</w:t>
            </w:r>
          </w:p>
        </w:tc>
        <w:tc>
          <w:tcPr>
            <w:tcW w:w="1277" w:type="dxa"/>
            <w:tcBorders>
              <w:top w:val="single" w:sz="4" w:space="0" w:color="95B3D7"/>
              <w:left w:val="nil"/>
              <w:bottom w:val="single" w:sz="4" w:space="0" w:color="95B3D7"/>
              <w:right w:val="nil"/>
            </w:tcBorders>
            <w:shd w:val="clear" w:color="auto" w:fill="DBE5F1"/>
          </w:tcPr>
          <w:p w14:paraId="36B7D04F" w14:textId="26593214" w:rsidR="00ED4825" w:rsidRPr="00304D00" w:rsidRDefault="00ED4825" w:rsidP="00DE2658">
            <w:pPr>
              <w:rPr>
                <w:rFonts w:asciiTheme="minorHAnsi" w:hAnsiTheme="minorHAnsi" w:cs="Calibri"/>
                <w:color w:val="000000"/>
                <w:szCs w:val="22"/>
              </w:rPr>
            </w:pPr>
            <w:r w:rsidRPr="00813A25">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44BF30BA" w14:textId="021A8BA2" w:rsidR="00ED4825" w:rsidRPr="00304D00" w:rsidRDefault="00ED4825" w:rsidP="00DE2658">
            <w:pPr>
              <w:rPr>
                <w:rFonts w:asciiTheme="minorHAnsi" w:hAnsiTheme="minorHAnsi" w:cs="Calibri"/>
                <w:color w:val="000000"/>
                <w:szCs w:val="22"/>
              </w:rPr>
            </w:pPr>
            <w:r w:rsidRPr="00813A25">
              <w:rPr>
                <w:rFonts w:asciiTheme="minorHAnsi" w:hAnsiTheme="minorHAnsi" w:cs="Calibri"/>
                <w:color w:val="000000"/>
                <w:szCs w:val="22"/>
              </w:rPr>
              <w:t>1.</w:t>
            </w:r>
            <w:r>
              <w:rPr>
                <w:rFonts w:asciiTheme="minorHAnsi" w:hAnsiTheme="minorHAnsi" w:cs="Calibri"/>
                <w:color w:val="000000"/>
                <w:szCs w:val="22"/>
              </w:rPr>
              <w:t>7</w:t>
            </w:r>
          </w:p>
        </w:tc>
        <w:tc>
          <w:tcPr>
            <w:tcW w:w="5954" w:type="dxa"/>
            <w:tcBorders>
              <w:top w:val="single" w:sz="4" w:space="0" w:color="95B3D7"/>
              <w:left w:val="nil"/>
              <w:bottom w:val="single" w:sz="4" w:space="0" w:color="95B3D7"/>
              <w:right w:val="nil"/>
            </w:tcBorders>
            <w:shd w:val="clear" w:color="auto" w:fill="DBE5F1"/>
          </w:tcPr>
          <w:p w14:paraId="75BD3B17" w14:textId="14249FEC" w:rsidR="00ED4825" w:rsidRPr="00164590" w:rsidRDefault="00ED4825"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DBE5F1"/>
          </w:tcPr>
          <w:p w14:paraId="7790D44B" w14:textId="359A075A" w:rsidR="00ED4825" w:rsidRPr="00304D00" w:rsidRDefault="00ED4825" w:rsidP="00DE2658">
            <w:pPr>
              <w:rPr>
                <w:rFonts w:asciiTheme="minorHAnsi" w:hAnsiTheme="minorHAnsi" w:cs="Calibri"/>
                <w:color w:val="000000"/>
                <w:szCs w:val="22"/>
              </w:rPr>
            </w:pPr>
            <w:r>
              <w:rPr>
                <w:rFonts w:asciiTheme="minorHAnsi" w:hAnsiTheme="minorHAnsi" w:cs="Calibri"/>
                <w:color w:val="000000"/>
                <w:szCs w:val="22"/>
              </w:rPr>
              <w:t>Present</w:t>
            </w:r>
          </w:p>
        </w:tc>
      </w:tr>
      <w:tr w:rsidR="00ED4825" w:rsidRPr="00E75FE8" w14:paraId="318E538C" w14:textId="77777777" w:rsidTr="00203B62">
        <w:trPr>
          <w:trHeight w:val="288"/>
        </w:trPr>
        <w:tc>
          <w:tcPr>
            <w:tcW w:w="3701" w:type="dxa"/>
            <w:tcBorders>
              <w:top w:val="single" w:sz="4" w:space="0" w:color="95B3D7"/>
              <w:left w:val="nil"/>
              <w:bottom w:val="single" w:sz="4" w:space="0" w:color="95B3D7"/>
              <w:right w:val="nil"/>
            </w:tcBorders>
            <w:shd w:val="clear" w:color="auto" w:fill="auto"/>
            <w:noWrap/>
          </w:tcPr>
          <w:p w14:paraId="031E0295" w14:textId="1142DFED" w:rsidR="00ED4825" w:rsidRPr="00813A25" w:rsidRDefault="00ED4825" w:rsidP="00DE2658">
            <w:pPr>
              <w:rPr>
                <w:rFonts w:asciiTheme="minorHAnsi" w:hAnsiTheme="minorHAnsi" w:cs="Calibri"/>
                <w:szCs w:val="22"/>
              </w:rPr>
            </w:pPr>
            <w:r w:rsidRPr="00813A25">
              <w:rPr>
                <w:rFonts w:asciiTheme="minorHAnsi" w:hAnsiTheme="minorHAnsi" w:cs="Calibri"/>
                <w:szCs w:val="22"/>
              </w:rPr>
              <w:t>ATO CHTWTHHLD.0001 TFN Report 2014 Validation Rules.xlsx</w:t>
            </w:r>
          </w:p>
        </w:tc>
        <w:tc>
          <w:tcPr>
            <w:tcW w:w="1274" w:type="dxa"/>
            <w:tcBorders>
              <w:top w:val="single" w:sz="4" w:space="0" w:color="95B3D7"/>
              <w:left w:val="nil"/>
              <w:bottom w:val="single" w:sz="4" w:space="0" w:color="95B3D7"/>
              <w:right w:val="nil"/>
            </w:tcBorders>
            <w:shd w:val="clear" w:color="auto" w:fill="auto"/>
          </w:tcPr>
          <w:p w14:paraId="3155C760" w14:textId="5637273D" w:rsidR="00ED4825" w:rsidRPr="00304D00" w:rsidRDefault="00ED4825" w:rsidP="001F05FB">
            <w:pPr>
              <w:rPr>
                <w:rFonts w:asciiTheme="minorHAnsi" w:hAnsiTheme="minorHAnsi" w:cs="Calibri"/>
                <w:color w:val="000000"/>
                <w:szCs w:val="22"/>
              </w:rPr>
            </w:pPr>
            <w:r w:rsidRPr="00164590">
              <w:rPr>
                <w:rFonts w:asciiTheme="minorHAnsi" w:hAnsiTheme="minorHAnsi" w:cs="Calibri"/>
                <w:color w:val="000000"/>
                <w:szCs w:val="22"/>
              </w:rPr>
              <w:t>20.09.2018</w:t>
            </w:r>
          </w:p>
        </w:tc>
        <w:tc>
          <w:tcPr>
            <w:tcW w:w="1277" w:type="dxa"/>
            <w:tcBorders>
              <w:top w:val="single" w:sz="4" w:space="0" w:color="95B3D7"/>
              <w:left w:val="nil"/>
              <w:bottom w:val="single" w:sz="4" w:space="0" w:color="95B3D7"/>
              <w:right w:val="nil"/>
            </w:tcBorders>
            <w:shd w:val="clear" w:color="auto" w:fill="auto"/>
          </w:tcPr>
          <w:p w14:paraId="42CE7F06" w14:textId="1F1AF953" w:rsidR="00ED4825" w:rsidRPr="00304D00" w:rsidRDefault="00ED4825" w:rsidP="00DE2658">
            <w:pPr>
              <w:rPr>
                <w:rFonts w:asciiTheme="minorHAnsi" w:hAnsiTheme="minorHAnsi" w:cs="Calibri"/>
                <w:color w:val="000000"/>
                <w:szCs w:val="22"/>
              </w:rPr>
            </w:pPr>
            <w:r w:rsidRPr="00813A25">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06EBEF29" w14:textId="37B1585B" w:rsidR="00ED4825" w:rsidRPr="00304D00" w:rsidRDefault="00ED4825" w:rsidP="00164590">
            <w:pPr>
              <w:rPr>
                <w:rFonts w:asciiTheme="minorHAnsi" w:hAnsiTheme="minorHAnsi" w:cs="Calibri"/>
                <w:color w:val="000000"/>
                <w:szCs w:val="22"/>
              </w:rPr>
            </w:pPr>
            <w:r w:rsidRPr="00813A25">
              <w:rPr>
                <w:rFonts w:asciiTheme="minorHAnsi" w:hAnsiTheme="minorHAnsi" w:cs="Calibri"/>
                <w:color w:val="000000"/>
                <w:szCs w:val="22"/>
              </w:rPr>
              <w:t>1.</w:t>
            </w:r>
            <w:r>
              <w:rPr>
                <w:rFonts w:asciiTheme="minorHAnsi" w:hAnsiTheme="minorHAnsi" w:cs="Calibri"/>
                <w:color w:val="000000"/>
                <w:szCs w:val="22"/>
              </w:rPr>
              <w:t>5</w:t>
            </w:r>
          </w:p>
        </w:tc>
        <w:tc>
          <w:tcPr>
            <w:tcW w:w="5954" w:type="dxa"/>
            <w:tcBorders>
              <w:top w:val="single" w:sz="4" w:space="0" w:color="95B3D7"/>
              <w:left w:val="nil"/>
              <w:bottom w:val="single" w:sz="4" w:space="0" w:color="95B3D7"/>
              <w:right w:val="nil"/>
            </w:tcBorders>
            <w:shd w:val="clear" w:color="auto" w:fill="auto"/>
          </w:tcPr>
          <w:p w14:paraId="2442B38A" w14:textId="63694C6D" w:rsidR="00ED4825" w:rsidRPr="00164590" w:rsidRDefault="00ED4825"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auto"/>
          </w:tcPr>
          <w:p w14:paraId="2DEE7F17" w14:textId="59C0272A" w:rsidR="00ED4825" w:rsidRPr="00304D00" w:rsidRDefault="00ED4825" w:rsidP="00DE2658">
            <w:pPr>
              <w:rPr>
                <w:rFonts w:asciiTheme="minorHAnsi" w:hAnsiTheme="minorHAnsi" w:cs="Calibri"/>
                <w:color w:val="000000"/>
                <w:szCs w:val="22"/>
              </w:rPr>
            </w:pPr>
            <w:r>
              <w:rPr>
                <w:rFonts w:asciiTheme="minorHAnsi" w:hAnsiTheme="minorHAnsi" w:cs="Calibri"/>
                <w:color w:val="000000"/>
                <w:szCs w:val="22"/>
              </w:rPr>
              <w:t>Present</w:t>
            </w:r>
          </w:p>
        </w:tc>
      </w:tr>
      <w:tr w:rsidR="005E50F4" w:rsidRPr="00E75FE8" w14:paraId="485779E2" w14:textId="77777777" w:rsidTr="00203B62">
        <w:trPr>
          <w:trHeight w:val="288"/>
        </w:trPr>
        <w:tc>
          <w:tcPr>
            <w:tcW w:w="3701" w:type="dxa"/>
            <w:tcBorders>
              <w:top w:val="single" w:sz="4" w:space="0" w:color="95B3D7"/>
              <w:left w:val="nil"/>
              <w:bottom w:val="single" w:sz="4" w:space="0" w:color="95B3D7"/>
              <w:right w:val="nil"/>
            </w:tcBorders>
            <w:shd w:val="clear" w:color="auto" w:fill="DBE5F1"/>
            <w:noWrap/>
          </w:tcPr>
          <w:p w14:paraId="3C27F28F" w14:textId="59953230" w:rsidR="005E50F4" w:rsidRPr="00813A25" w:rsidRDefault="005E50F4" w:rsidP="00DE2658">
            <w:pPr>
              <w:rPr>
                <w:rFonts w:asciiTheme="minorHAnsi" w:hAnsiTheme="minorHAnsi" w:cs="Calibri"/>
                <w:szCs w:val="22"/>
              </w:rPr>
            </w:pPr>
            <w:r w:rsidRPr="00813A25">
              <w:rPr>
                <w:rFonts w:asciiTheme="minorHAnsi" w:hAnsiTheme="minorHAnsi" w:cs="Calibri"/>
                <w:szCs w:val="22"/>
              </w:rPr>
              <w:t>ATO CHTWTHHLDBEN.0001 2014 Message Structure Table.xlsx</w:t>
            </w:r>
          </w:p>
        </w:tc>
        <w:tc>
          <w:tcPr>
            <w:tcW w:w="1274" w:type="dxa"/>
            <w:tcBorders>
              <w:top w:val="single" w:sz="4" w:space="0" w:color="95B3D7"/>
              <w:left w:val="nil"/>
              <w:bottom w:val="single" w:sz="4" w:space="0" w:color="95B3D7"/>
              <w:right w:val="nil"/>
            </w:tcBorders>
            <w:shd w:val="clear" w:color="auto" w:fill="DBE5F1"/>
          </w:tcPr>
          <w:p w14:paraId="6391237A" w14:textId="34B97A58" w:rsidR="005E50F4" w:rsidRPr="00304D00" w:rsidRDefault="005E50F4" w:rsidP="00DE2658">
            <w:pPr>
              <w:rPr>
                <w:rFonts w:asciiTheme="minorHAnsi" w:hAnsiTheme="minorHAnsi" w:cs="Calibri"/>
                <w:color w:val="000000"/>
                <w:szCs w:val="22"/>
              </w:rPr>
            </w:pPr>
            <w:r w:rsidRPr="00813A25">
              <w:rPr>
                <w:rFonts w:asciiTheme="minorHAnsi" w:hAnsiTheme="minorHAnsi" w:cs="Calibri"/>
                <w:color w:val="000000"/>
                <w:szCs w:val="22"/>
              </w:rPr>
              <w:t>23.02.2017</w:t>
            </w:r>
          </w:p>
        </w:tc>
        <w:tc>
          <w:tcPr>
            <w:tcW w:w="1277" w:type="dxa"/>
            <w:tcBorders>
              <w:top w:val="single" w:sz="4" w:space="0" w:color="95B3D7"/>
              <w:left w:val="nil"/>
              <w:bottom w:val="single" w:sz="4" w:space="0" w:color="95B3D7"/>
              <w:right w:val="nil"/>
            </w:tcBorders>
            <w:shd w:val="clear" w:color="auto" w:fill="DBE5F1"/>
          </w:tcPr>
          <w:p w14:paraId="520ADCC1" w14:textId="2CE057E8" w:rsidR="005E50F4" w:rsidRPr="00304D00" w:rsidRDefault="005E50F4" w:rsidP="00DE2658">
            <w:pPr>
              <w:rPr>
                <w:rFonts w:asciiTheme="minorHAnsi" w:hAnsiTheme="minorHAnsi" w:cs="Calibri"/>
                <w:color w:val="000000"/>
                <w:szCs w:val="22"/>
              </w:rPr>
            </w:pPr>
            <w:r w:rsidRPr="00813A25">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05C3C55D" w14:textId="4EAA948B" w:rsidR="005E50F4" w:rsidRPr="00304D00" w:rsidRDefault="005E50F4" w:rsidP="00DE2658">
            <w:pPr>
              <w:rPr>
                <w:rFonts w:asciiTheme="minorHAnsi" w:hAnsiTheme="minorHAnsi" w:cs="Calibri"/>
                <w:color w:val="000000"/>
                <w:szCs w:val="22"/>
              </w:rPr>
            </w:pPr>
            <w:r w:rsidRPr="00813A25">
              <w:rPr>
                <w:rFonts w:asciiTheme="minorHAnsi" w:hAnsiTheme="minorHAnsi" w:cs="Calibri"/>
                <w:color w:val="000000"/>
                <w:szCs w:val="22"/>
              </w:rPr>
              <w:t>1.3</w:t>
            </w:r>
          </w:p>
        </w:tc>
        <w:tc>
          <w:tcPr>
            <w:tcW w:w="5954" w:type="dxa"/>
            <w:tcBorders>
              <w:top w:val="single" w:sz="4" w:space="0" w:color="95B3D7"/>
              <w:left w:val="nil"/>
              <w:bottom w:val="single" w:sz="4" w:space="0" w:color="95B3D7"/>
              <w:right w:val="nil"/>
            </w:tcBorders>
            <w:shd w:val="clear" w:color="auto" w:fill="DBE5F1"/>
          </w:tcPr>
          <w:p w14:paraId="42772DD1" w14:textId="13BE318A" w:rsidR="005E50F4" w:rsidRPr="00164590" w:rsidRDefault="005E50F4" w:rsidP="00DE2658">
            <w:pPr>
              <w:rPr>
                <w:rFonts w:asciiTheme="minorHAnsi" w:hAnsiTheme="minorHAnsi" w:cs="Calibri"/>
                <w:color w:val="000000"/>
                <w:szCs w:val="22"/>
              </w:rPr>
            </w:pPr>
            <w:r w:rsidRPr="0016459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DBE5F1"/>
          </w:tcPr>
          <w:p w14:paraId="71258B22" w14:textId="66CC9595" w:rsidR="005E50F4" w:rsidRPr="00304D00" w:rsidRDefault="005E50F4" w:rsidP="00DE2658">
            <w:pPr>
              <w:rPr>
                <w:rFonts w:asciiTheme="minorHAnsi" w:hAnsiTheme="minorHAnsi" w:cs="Calibri"/>
                <w:color w:val="000000"/>
                <w:szCs w:val="22"/>
              </w:rPr>
            </w:pPr>
            <w:r w:rsidRPr="00813A25">
              <w:rPr>
                <w:rFonts w:asciiTheme="minorHAnsi" w:hAnsiTheme="minorHAnsi" w:cs="Calibri"/>
                <w:color w:val="000000"/>
                <w:szCs w:val="22"/>
              </w:rPr>
              <w:t>Present</w:t>
            </w:r>
          </w:p>
        </w:tc>
      </w:tr>
      <w:tr w:rsidR="00ED4825" w:rsidRPr="00E75FE8" w14:paraId="34B9B0A9" w14:textId="77777777" w:rsidTr="00203B62">
        <w:trPr>
          <w:trHeight w:val="288"/>
        </w:trPr>
        <w:tc>
          <w:tcPr>
            <w:tcW w:w="3701" w:type="dxa"/>
            <w:tcBorders>
              <w:top w:val="single" w:sz="4" w:space="0" w:color="95B3D7"/>
              <w:left w:val="nil"/>
              <w:bottom w:val="single" w:sz="4" w:space="0" w:color="95B3D7"/>
              <w:right w:val="nil"/>
            </w:tcBorders>
            <w:shd w:val="clear" w:color="auto" w:fill="auto"/>
            <w:noWrap/>
          </w:tcPr>
          <w:p w14:paraId="5EEBA78B" w14:textId="1CA0E947" w:rsidR="00ED4825" w:rsidRPr="00813A25" w:rsidRDefault="00ED4825" w:rsidP="00DE2658">
            <w:pPr>
              <w:rPr>
                <w:rFonts w:asciiTheme="minorHAnsi" w:hAnsiTheme="minorHAnsi" w:cs="Calibri"/>
                <w:szCs w:val="22"/>
              </w:rPr>
            </w:pPr>
            <w:r w:rsidRPr="00813A25">
              <w:rPr>
                <w:rFonts w:asciiTheme="minorHAnsi" w:hAnsiTheme="minorHAnsi" w:cs="Calibri"/>
                <w:szCs w:val="22"/>
              </w:rPr>
              <w:t>ATO CHTWTHHLDBEN.0001 Annual 2014 Validation Rules.xlsx</w:t>
            </w:r>
          </w:p>
        </w:tc>
        <w:tc>
          <w:tcPr>
            <w:tcW w:w="1274" w:type="dxa"/>
            <w:tcBorders>
              <w:top w:val="single" w:sz="4" w:space="0" w:color="95B3D7"/>
              <w:left w:val="nil"/>
              <w:bottom w:val="single" w:sz="4" w:space="0" w:color="95B3D7"/>
              <w:right w:val="nil"/>
            </w:tcBorders>
            <w:shd w:val="clear" w:color="auto" w:fill="auto"/>
          </w:tcPr>
          <w:p w14:paraId="1187748A" w14:textId="6B98E34E" w:rsidR="00ED4825" w:rsidRPr="00304D00" w:rsidRDefault="00ED4825" w:rsidP="00DE2658">
            <w:pPr>
              <w:rPr>
                <w:rFonts w:asciiTheme="minorHAnsi" w:hAnsiTheme="minorHAnsi" w:cs="Calibri"/>
                <w:color w:val="000000"/>
                <w:szCs w:val="22"/>
              </w:rPr>
            </w:pPr>
            <w:r w:rsidRPr="00164590">
              <w:rPr>
                <w:rFonts w:asciiTheme="minorHAnsi" w:hAnsiTheme="minorHAnsi" w:cs="Calibri"/>
                <w:color w:val="000000"/>
                <w:szCs w:val="22"/>
              </w:rPr>
              <w:t>20.09.2018</w:t>
            </w:r>
          </w:p>
        </w:tc>
        <w:tc>
          <w:tcPr>
            <w:tcW w:w="1277" w:type="dxa"/>
            <w:tcBorders>
              <w:top w:val="single" w:sz="4" w:space="0" w:color="95B3D7"/>
              <w:left w:val="nil"/>
              <w:bottom w:val="single" w:sz="4" w:space="0" w:color="95B3D7"/>
              <w:right w:val="nil"/>
            </w:tcBorders>
            <w:shd w:val="clear" w:color="auto" w:fill="auto"/>
          </w:tcPr>
          <w:p w14:paraId="148E7AF9" w14:textId="70984683" w:rsidR="00ED4825" w:rsidRPr="00304D00" w:rsidRDefault="00ED4825" w:rsidP="00DE2658">
            <w:pPr>
              <w:rPr>
                <w:rFonts w:asciiTheme="minorHAnsi" w:hAnsiTheme="minorHAnsi" w:cs="Calibri"/>
                <w:color w:val="000000"/>
                <w:szCs w:val="22"/>
              </w:rPr>
            </w:pPr>
            <w:r w:rsidRPr="00813A25">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391055B5" w14:textId="0876B86B" w:rsidR="00ED4825" w:rsidRPr="00304D00" w:rsidRDefault="00ED4825" w:rsidP="00164590">
            <w:pPr>
              <w:rPr>
                <w:rFonts w:asciiTheme="minorHAnsi" w:hAnsiTheme="minorHAnsi" w:cs="Calibri"/>
                <w:color w:val="000000"/>
                <w:szCs w:val="22"/>
              </w:rPr>
            </w:pPr>
            <w:r w:rsidRPr="00813A25">
              <w:rPr>
                <w:rFonts w:asciiTheme="minorHAnsi" w:hAnsiTheme="minorHAnsi" w:cs="Calibri"/>
                <w:color w:val="000000"/>
                <w:szCs w:val="22"/>
              </w:rPr>
              <w:t>1.</w:t>
            </w:r>
            <w:r>
              <w:rPr>
                <w:rFonts w:asciiTheme="minorHAnsi" w:hAnsiTheme="minorHAnsi" w:cs="Calibri"/>
                <w:color w:val="000000"/>
                <w:szCs w:val="22"/>
              </w:rPr>
              <w:t>3</w:t>
            </w:r>
          </w:p>
        </w:tc>
        <w:tc>
          <w:tcPr>
            <w:tcW w:w="5954" w:type="dxa"/>
            <w:tcBorders>
              <w:top w:val="single" w:sz="4" w:space="0" w:color="95B3D7"/>
              <w:left w:val="nil"/>
              <w:bottom w:val="single" w:sz="4" w:space="0" w:color="95B3D7"/>
              <w:right w:val="nil"/>
            </w:tcBorders>
            <w:shd w:val="clear" w:color="auto" w:fill="auto"/>
          </w:tcPr>
          <w:p w14:paraId="42B4E3E2" w14:textId="3E8EDD13" w:rsidR="00ED4825" w:rsidRPr="00164590" w:rsidRDefault="00ED4825"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auto"/>
          </w:tcPr>
          <w:p w14:paraId="30973ADB" w14:textId="268D9D03" w:rsidR="00ED4825" w:rsidRPr="00304D00" w:rsidRDefault="00ED4825" w:rsidP="00DE2658">
            <w:pPr>
              <w:rPr>
                <w:rFonts w:asciiTheme="minorHAnsi" w:hAnsiTheme="minorHAnsi" w:cs="Calibri"/>
                <w:color w:val="000000"/>
                <w:szCs w:val="22"/>
              </w:rPr>
            </w:pPr>
            <w:r>
              <w:rPr>
                <w:rFonts w:asciiTheme="minorHAnsi" w:hAnsiTheme="minorHAnsi" w:cs="Calibri"/>
                <w:color w:val="000000"/>
                <w:szCs w:val="22"/>
              </w:rPr>
              <w:t>Present</w:t>
            </w:r>
          </w:p>
        </w:tc>
      </w:tr>
      <w:tr w:rsidR="00ED4825" w:rsidRPr="00E75FE8" w14:paraId="2F365BD9" w14:textId="77777777" w:rsidTr="00203B62">
        <w:trPr>
          <w:trHeight w:val="288"/>
        </w:trPr>
        <w:tc>
          <w:tcPr>
            <w:tcW w:w="3701" w:type="dxa"/>
            <w:tcBorders>
              <w:top w:val="single" w:sz="4" w:space="0" w:color="95B3D7"/>
              <w:left w:val="nil"/>
              <w:bottom w:val="single" w:sz="4" w:space="0" w:color="95B3D7"/>
              <w:right w:val="nil"/>
            </w:tcBorders>
            <w:shd w:val="clear" w:color="auto" w:fill="DBE5F1"/>
            <w:noWrap/>
          </w:tcPr>
          <w:p w14:paraId="52BB19B6" w14:textId="0974CF60" w:rsidR="00ED4825" w:rsidRPr="00813A25" w:rsidRDefault="00ED4825" w:rsidP="00DE2658">
            <w:pPr>
              <w:rPr>
                <w:rFonts w:asciiTheme="minorHAnsi" w:hAnsiTheme="minorHAnsi" w:cs="Calibri"/>
                <w:szCs w:val="22"/>
              </w:rPr>
            </w:pPr>
            <w:r w:rsidRPr="00813A25">
              <w:rPr>
                <w:rFonts w:asciiTheme="minorHAnsi" w:hAnsiTheme="minorHAnsi" w:cs="Calibri"/>
                <w:szCs w:val="22"/>
              </w:rPr>
              <w:t>ATO CHTWTHHLDBEN.0001 TFN Report 2014 Validation Rules.xlsx</w:t>
            </w:r>
          </w:p>
        </w:tc>
        <w:tc>
          <w:tcPr>
            <w:tcW w:w="1274" w:type="dxa"/>
            <w:tcBorders>
              <w:top w:val="single" w:sz="4" w:space="0" w:color="95B3D7"/>
              <w:left w:val="nil"/>
              <w:bottom w:val="single" w:sz="4" w:space="0" w:color="95B3D7"/>
              <w:right w:val="nil"/>
            </w:tcBorders>
            <w:shd w:val="clear" w:color="auto" w:fill="DBE5F1"/>
          </w:tcPr>
          <w:p w14:paraId="6ED63E8B" w14:textId="4183853C" w:rsidR="00ED4825" w:rsidRPr="00304D00" w:rsidRDefault="00ED4825" w:rsidP="00DE2658">
            <w:pPr>
              <w:rPr>
                <w:rFonts w:asciiTheme="minorHAnsi" w:hAnsiTheme="minorHAnsi" w:cs="Calibri"/>
                <w:color w:val="000000"/>
                <w:szCs w:val="22"/>
              </w:rPr>
            </w:pPr>
            <w:r w:rsidRPr="00164590">
              <w:rPr>
                <w:rFonts w:asciiTheme="minorHAnsi" w:hAnsiTheme="minorHAnsi" w:cs="Calibri"/>
                <w:color w:val="000000"/>
                <w:szCs w:val="22"/>
              </w:rPr>
              <w:t>20.09.2018</w:t>
            </w:r>
          </w:p>
        </w:tc>
        <w:tc>
          <w:tcPr>
            <w:tcW w:w="1277" w:type="dxa"/>
            <w:tcBorders>
              <w:top w:val="single" w:sz="4" w:space="0" w:color="95B3D7"/>
              <w:left w:val="nil"/>
              <w:bottom w:val="single" w:sz="4" w:space="0" w:color="95B3D7"/>
              <w:right w:val="nil"/>
            </w:tcBorders>
            <w:shd w:val="clear" w:color="auto" w:fill="DBE5F1"/>
          </w:tcPr>
          <w:p w14:paraId="2C2A5C20" w14:textId="69C74C38" w:rsidR="00ED4825" w:rsidRPr="00304D00" w:rsidRDefault="00ED4825" w:rsidP="00DE2658">
            <w:pPr>
              <w:rPr>
                <w:rFonts w:asciiTheme="minorHAnsi" w:hAnsiTheme="minorHAnsi" w:cs="Calibri"/>
                <w:color w:val="000000"/>
                <w:szCs w:val="22"/>
              </w:rPr>
            </w:pPr>
            <w:r w:rsidRPr="00813A25">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701CF43D" w14:textId="7697CE2F" w:rsidR="00ED4825" w:rsidRPr="00304D00" w:rsidRDefault="00ED4825" w:rsidP="00DE2658">
            <w:pPr>
              <w:rPr>
                <w:rFonts w:asciiTheme="minorHAnsi" w:hAnsiTheme="minorHAnsi" w:cs="Calibri"/>
                <w:color w:val="000000"/>
                <w:szCs w:val="22"/>
              </w:rPr>
            </w:pPr>
            <w:r w:rsidRPr="00813A25">
              <w:rPr>
                <w:rFonts w:asciiTheme="minorHAnsi" w:hAnsiTheme="minorHAnsi" w:cs="Calibri"/>
                <w:color w:val="000000"/>
                <w:szCs w:val="22"/>
              </w:rPr>
              <w:t>1.</w:t>
            </w:r>
            <w:r>
              <w:rPr>
                <w:rFonts w:asciiTheme="minorHAnsi" w:hAnsiTheme="minorHAnsi" w:cs="Calibri"/>
                <w:color w:val="000000"/>
                <w:szCs w:val="22"/>
              </w:rPr>
              <w:t>3</w:t>
            </w:r>
          </w:p>
        </w:tc>
        <w:tc>
          <w:tcPr>
            <w:tcW w:w="5954" w:type="dxa"/>
            <w:tcBorders>
              <w:top w:val="single" w:sz="4" w:space="0" w:color="95B3D7"/>
              <w:left w:val="nil"/>
              <w:bottom w:val="single" w:sz="4" w:space="0" w:color="95B3D7"/>
              <w:right w:val="nil"/>
            </w:tcBorders>
            <w:shd w:val="clear" w:color="auto" w:fill="DBE5F1"/>
          </w:tcPr>
          <w:p w14:paraId="21D2C657" w14:textId="21EF6F6D" w:rsidR="00ED4825" w:rsidRPr="00164590" w:rsidRDefault="00ED4825"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DBE5F1"/>
          </w:tcPr>
          <w:p w14:paraId="2E0FCCF3" w14:textId="68CAF406" w:rsidR="00ED4825" w:rsidRPr="00304D00" w:rsidRDefault="00ED4825" w:rsidP="00DE2658">
            <w:pPr>
              <w:rPr>
                <w:rFonts w:asciiTheme="minorHAnsi" w:hAnsiTheme="minorHAnsi" w:cs="Calibri"/>
                <w:color w:val="000000"/>
                <w:szCs w:val="22"/>
              </w:rPr>
            </w:pPr>
            <w:r>
              <w:rPr>
                <w:rFonts w:asciiTheme="minorHAnsi" w:hAnsiTheme="minorHAnsi" w:cs="Calibri"/>
                <w:color w:val="000000"/>
                <w:szCs w:val="22"/>
              </w:rPr>
              <w:t>Present</w:t>
            </w:r>
          </w:p>
        </w:tc>
      </w:tr>
      <w:tr w:rsidR="005E50F4" w:rsidRPr="00E75FE8" w14:paraId="2794B11F" w14:textId="77777777" w:rsidTr="00203B62">
        <w:trPr>
          <w:trHeight w:val="288"/>
        </w:trPr>
        <w:tc>
          <w:tcPr>
            <w:tcW w:w="3701" w:type="dxa"/>
            <w:tcBorders>
              <w:top w:val="single" w:sz="4" w:space="0" w:color="95B3D7"/>
              <w:left w:val="nil"/>
              <w:bottom w:val="single" w:sz="4" w:space="0" w:color="95B3D7"/>
              <w:right w:val="nil"/>
            </w:tcBorders>
            <w:shd w:val="clear" w:color="auto" w:fill="auto"/>
            <w:noWrap/>
          </w:tcPr>
          <w:p w14:paraId="536E57F1" w14:textId="77777777" w:rsidR="005E50F4" w:rsidRPr="00304D00" w:rsidRDefault="005E50F4" w:rsidP="00DE2658">
            <w:pPr>
              <w:rPr>
                <w:rFonts w:asciiTheme="minorHAnsi" w:hAnsiTheme="minorHAnsi" w:cs="Calibri"/>
                <w:color w:val="000000"/>
                <w:szCs w:val="22"/>
              </w:rPr>
            </w:pPr>
            <w:r w:rsidRPr="00304D00">
              <w:rPr>
                <w:rFonts w:asciiTheme="minorHAnsi" w:hAnsiTheme="minorHAnsi" w:cs="Calibri"/>
                <w:color w:val="000000"/>
                <w:szCs w:val="22"/>
              </w:rPr>
              <w:t>ATO CTR.0006 2015 Message Structure Table.xlsx</w:t>
            </w:r>
          </w:p>
        </w:tc>
        <w:tc>
          <w:tcPr>
            <w:tcW w:w="1274" w:type="dxa"/>
            <w:tcBorders>
              <w:top w:val="single" w:sz="4" w:space="0" w:color="95B3D7"/>
              <w:left w:val="nil"/>
              <w:bottom w:val="single" w:sz="4" w:space="0" w:color="95B3D7"/>
              <w:right w:val="nil"/>
            </w:tcBorders>
            <w:shd w:val="clear" w:color="auto" w:fill="auto"/>
          </w:tcPr>
          <w:p w14:paraId="4B3096A9" w14:textId="77777777" w:rsidR="005E50F4" w:rsidRPr="00304D00" w:rsidRDefault="005E50F4" w:rsidP="00DE2658">
            <w:pPr>
              <w:rPr>
                <w:rFonts w:asciiTheme="minorHAnsi" w:hAnsiTheme="minorHAnsi" w:cs="Calibri"/>
                <w:color w:val="000000"/>
                <w:szCs w:val="22"/>
              </w:rPr>
            </w:pPr>
            <w:r w:rsidRPr="00304D00">
              <w:rPr>
                <w:rFonts w:asciiTheme="minorHAnsi" w:hAnsiTheme="minorHAnsi" w:cs="Calibri"/>
                <w:color w:val="000000"/>
                <w:szCs w:val="22"/>
              </w:rPr>
              <w:t>17.03.2016</w:t>
            </w:r>
          </w:p>
        </w:tc>
        <w:tc>
          <w:tcPr>
            <w:tcW w:w="1277" w:type="dxa"/>
            <w:tcBorders>
              <w:top w:val="single" w:sz="4" w:space="0" w:color="95B3D7"/>
              <w:left w:val="nil"/>
              <w:bottom w:val="single" w:sz="4" w:space="0" w:color="95B3D7"/>
              <w:right w:val="nil"/>
            </w:tcBorders>
            <w:shd w:val="clear" w:color="auto" w:fill="auto"/>
          </w:tcPr>
          <w:p w14:paraId="2210B0A1" w14:textId="77777777" w:rsidR="005E50F4" w:rsidRPr="00304D00" w:rsidRDefault="005E50F4"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7554E528" w14:textId="77777777" w:rsidR="005E50F4" w:rsidRPr="00304D00" w:rsidRDefault="005E50F4" w:rsidP="00DE2658">
            <w:pPr>
              <w:rPr>
                <w:rFonts w:asciiTheme="minorHAnsi" w:hAnsiTheme="minorHAnsi" w:cs="Calibri"/>
                <w:color w:val="000000"/>
                <w:szCs w:val="22"/>
              </w:rPr>
            </w:pPr>
            <w:r w:rsidRPr="00304D00">
              <w:rPr>
                <w:rFonts w:asciiTheme="minorHAnsi" w:hAnsiTheme="minorHAnsi" w:cs="Calibri"/>
                <w:color w:val="000000"/>
                <w:szCs w:val="22"/>
              </w:rPr>
              <w:t>1.2</w:t>
            </w:r>
          </w:p>
        </w:tc>
        <w:tc>
          <w:tcPr>
            <w:tcW w:w="5954" w:type="dxa"/>
            <w:tcBorders>
              <w:top w:val="single" w:sz="4" w:space="0" w:color="95B3D7"/>
              <w:left w:val="nil"/>
              <w:bottom w:val="single" w:sz="4" w:space="0" w:color="95B3D7"/>
              <w:right w:val="nil"/>
            </w:tcBorders>
            <w:shd w:val="clear" w:color="auto" w:fill="auto"/>
          </w:tcPr>
          <w:p w14:paraId="54E8131C" w14:textId="77777777" w:rsidR="005E50F4" w:rsidRPr="00164590" w:rsidRDefault="005E50F4" w:rsidP="00DE2658">
            <w:pPr>
              <w:rPr>
                <w:rFonts w:asciiTheme="minorHAnsi" w:hAnsiTheme="minorHAnsi" w:cs="Calibri"/>
                <w:color w:val="000000"/>
                <w:szCs w:val="22"/>
              </w:rPr>
            </w:pPr>
            <w:r w:rsidRPr="0016459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auto"/>
          </w:tcPr>
          <w:p w14:paraId="66320272" w14:textId="77777777" w:rsidR="005E50F4" w:rsidRPr="00304D00" w:rsidRDefault="005E50F4" w:rsidP="00DE2658">
            <w:pPr>
              <w:rPr>
                <w:rFonts w:asciiTheme="minorHAnsi" w:hAnsiTheme="minorHAnsi" w:cs="Calibri"/>
                <w:color w:val="000000"/>
                <w:szCs w:val="22"/>
              </w:rPr>
            </w:pPr>
            <w:r w:rsidRPr="00304D00">
              <w:rPr>
                <w:rFonts w:asciiTheme="minorHAnsi" w:hAnsiTheme="minorHAnsi" w:cs="Calibri"/>
                <w:color w:val="000000"/>
                <w:szCs w:val="22"/>
              </w:rPr>
              <w:t>Present</w:t>
            </w:r>
          </w:p>
        </w:tc>
      </w:tr>
      <w:tr w:rsidR="005E50F4" w:rsidRPr="00E75FE8" w14:paraId="4F975BF1" w14:textId="77777777" w:rsidTr="00203B62">
        <w:trPr>
          <w:trHeight w:val="288"/>
        </w:trPr>
        <w:tc>
          <w:tcPr>
            <w:tcW w:w="3701" w:type="dxa"/>
            <w:tcBorders>
              <w:top w:val="single" w:sz="4" w:space="0" w:color="95B3D7"/>
              <w:left w:val="nil"/>
              <w:bottom w:val="single" w:sz="4" w:space="0" w:color="95B3D7"/>
              <w:right w:val="nil"/>
            </w:tcBorders>
            <w:shd w:val="clear" w:color="auto" w:fill="DBE5F1"/>
            <w:noWrap/>
          </w:tcPr>
          <w:p w14:paraId="0E5BC6B6" w14:textId="77777777" w:rsidR="005E50F4" w:rsidRPr="00304D00" w:rsidRDefault="005E50F4" w:rsidP="00DE2658">
            <w:pPr>
              <w:rPr>
                <w:rFonts w:asciiTheme="minorHAnsi" w:hAnsiTheme="minorHAnsi" w:cs="Calibri"/>
                <w:color w:val="000000"/>
                <w:szCs w:val="22"/>
              </w:rPr>
            </w:pPr>
            <w:r w:rsidRPr="00304D00">
              <w:rPr>
                <w:rFonts w:asciiTheme="minorHAnsi" w:hAnsiTheme="minorHAnsi" w:cs="Calibri"/>
                <w:color w:val="000000"/>
                <w:szCs w:val="22"/>
              </w:rPr>
              <w:t>ATO CTR.0006 2015 Release Notes.docx</w:t>
            </w:r>
          </w:p>
        </w:tc>
        <w:tc>
          <w:tcPr>
            <w:tcW w:w="1274" w:type="dxa"/>
            <w:tcBorders>
              <w:top w:val="single" w:sz="4" w:space="0" w:color="95B3D7"/>
              <w:left w:val="nil"/>
              <w:bottom w:val="single" w:sz="4" w:space="0" w:color="95B3D7"/>
              <w:right w:val="nil"/>
            </w:tcBorders>
            <w:shd w:val="clear" w:color="auto" w:fill="DBE5F1"/>
          </w:tcPr>
          <w:p w14:paraId="71E2DC6D" w14:textId="77777777" w:rsidR="005E50F4" w:rsidRPr="00304D00" w:rsidRDefault="005E50F4" w:rsidP="00DE2658">
            <w:pPr>
              <w:rPr>
                <w:rFonts w:asciiTheme="minorHAnsi" w:hAnsiTheme="minorHAnsi" w:cs="Calibri"/>
                <w:color w:val="000000"/>
                <w:szCs w:val="22"/>
              </w:rPr>
            </w:pPr>
            <w:r w:rsidRPr="00304D00">
              <w:rPr>
                <w:rFonts w:asciiTheme="minorHAnsi" w:hAnsiTheme="minorHAnsi" w:cs="Calibri"/>
                <w:color w:val="000000"/>
                <w:szCs w:val="22"/>
              </w:rPr>
              <w:t>21.05.2015</w:t>
            </w:r>
          </w:p>
        </w:tc>
        <w:tc>
          <w:tcPr>
            <w:tcW w:w="1277" w:type="dxa"/>
            <w:tcBorders>
              <w:top w:val="single" w:sz="4" w:space="0" w:color="95B3D7"/>
              <w:left w:val="nil"/>
              <w:bottom w:val="single" w:sz="4" w:space="0" w:color="95B3D7"/>
              <w:right w:val="nil"/>
            </w:tcBorders>
            <w:shd w:val="clear" w:color="auto" w:fill="DBE5F1"/>
          </w:tcPr>
          <w:p w14:paraId="272F3729" w14:textId="77777777" w:rsidR="005E50F4" w:rsidRPr="00304D00" w:rsidRDefault="005E50F4"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5963F995" w14:textId="77777777" w:rsidR="005E50F4" w:rsidRPr="00304D00" w:rsidRDefault="005E50F4" w:rsidP="00DE2658">
            <w:pPr>
              <w:rPr>
                <w:rFonts w:asciiTheme="minorHAnsi" w:hAnsiTheme="minorHAnsi" w:cs="Calibri"/>
                <w:color w:val="000000"/>
                <w:szCs w:val="22"/>
              </w:rPr>
            </w:pPr>
            <w:r w:rsidRPr="00304D00">
              <w:rPr>
                <w:rFonts w:asciiTheme="minorHAnsi" w:hAnsiTheme="minorHAnsi" w:cs="Calibri"/>
                <w:color w:val="000000"/>
                <w:szCs w:val="22"/>
              </w:rPr>
              <w:t>1.0</w:t>
            </w:r>
          </w:p>
        </w:tc>
        <w:tc>
          <w:tcPr>
            <w:tcW w:w="5954" w:type="dxa"/>
            <w:tcBorders>
              <w:top w:val="single" w:sz="4" w:space="0" w:color="95B3D7"/>
              <w:left w:val="nil"/>
              <w:bottom w:val="single" w:sz="4" w:space="0" w:color="95B3D7"/>
              <w:right w:val="nil"/>
            </w:tcBorders>
            <w:shd w:val="clear" w:color="auto" w:fill="DBE5F1"/>
          </w:tcPr>
          <w:p w14:paraId="6B6AB33A" w14:textId="77777777" w:rsidR="005E50F4" w:rsidRPr="00164590" w:rsidRDefault="005E50F4" w:rsidP="00DE2658">
            <w:pPr>
              <w:rPr>
                <w:rFonts w:asciiTheme="minorHAnsi" w:hAnsiTheme="minorHAnsi" w:cs="Calibri"/>
                <w:color w:val="000000"/>
                <w:szCs w:val="22"/>
              </w:rPr>
            </w:pPr>
            <w:r w:rsidRPr="0016459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DBE5F1"/>
          </w:tcPr>
          <w:p w14:paraId="776A99B3" w14:textId="77777777" w:rsidR="005E50F4" w:rsidRPr="00304D00" w:rsidRDefault="005E50F4" w:rsidP="00DE2658">
            <w:pPr>
              <w:rPr>
                <w:rFonts w:asciiTheme="minorHAnsi" w:hAnsiTheme="minorHAnsi" w:cs="Calibri"/>
                <w:color w:val="000000"/>
                <w:szCs w:val="22"/>
              </w:rPr>
            </w:pPr>
            <w:r w:rsidRPr="00304D00">
              <w:rPr>
                <w:rFonts w:asciiTheme="minorHAnsi" w:hAnsiTheme="minorHAnsi" w:cs="Calibri"/>
                <w:color w:val="000000"/>
                <w:szCs w:val="22"/>
              </w:rPr>
              <w:t>Present</w:t>
            </w:r>
          </w:p>
        </w:tc>
      </w:tr>
      <w:tr w:rsidR="00ED4825" w:rsidRPr="00E75FE8" w14:paraId="1012C7E3" w14:textId="77777777" w:rsidTr="00203B62">
        <w:trPr>
          <w:trHeight w:val="263"/>
        </w:trPr>
        <w:tc>
          <w:tcPr>
            <w:tcW w:w="3701" w:type="dxa"/>
            <w:tcBorders>
              <w:top w:val="single" w:sz="4" w:space="0" w:color="95B3D7"/>
              <w:left w:val="nil"/>
              <w:bottom w:val="single" w:sz="4" w:space="0" w:color="95B3D7"/>
              <w:right w:val="nil"/>
            </w:tcBorders>
            <w:shd w:val="clear" w:color="auto" w:fill="auto"/>
            <w:noWrap/>
          </w:tcPr>
          <w:p w14:paraId="7CAF0663" w14:textId="77777777" w:rsidR="00ED4825" w:rsidRPr="00304D00" w:rsidRDefault="00ED4825" w:rsidP="00DE2658">
            <w:pPr>
              <w:rPr>
                <w:rFonts w:asciiTheme="minorHAnsi" w:hAnsiTheme="minorHAnsi" w:cs="Calibri"/>
                <w:color w:val="000000"/>
                <w:szCs w:val="22"/>
              </w:rPr>
            </w:pPr>
            <w:r w:rsidRPr="00304D00">
              <w:rPr>
                <w:rFonts w:asciiTheme="minorHAnsi" w:hAnsiTheme="minorHAnsi" w:cs="Calibri"/>
                <w:color w:val="000000"/>
                <w:szCs w:val="22"/>
              </w:rPr>
              <w:lastRenderedPageBreak/>
              <w:t>ATO CTR.0006 2015 Validation Rules.xlsx</w:t>
            </w:r>
          </w:p>
        </w:tc>
        <w:tc>
          <w:tcPr>
            <w:tcW w:w="1274" w:type="dxa"/>
            <w:tcBorders>
              <w:top w:val="single" w:sz="4" w:space="0" w:color="95B3D7"/>
              <w:left w:val="nil"/>
              <w:bottom w:val="single" w:sz="4" w:space="0" w:color="95B3D7"/>
              <w:right w:val="nil"/>
            </w:tcBorders>
            <w:shd w:val="clear" w:color="auto" w:fill="auto"/>
          </w:tcPr>
          <w:p w14:paraId="6194FC00" w14:textId="3031DB26" w:rsidR="00ED4825" w:rsidRPr="00304D00" w:rsidRDefault="00ED4825" w:rsidP="00DE2658">
            <w:pPr>
              <w:rPr>
                <w:rFonts w:asciiTheme="minorHAnsi" w:hAnsiTheme="minorHAnsi" w:cs="Calibri"/>
                <w:color w:val="000000"/>
                <w:szCs w:val="22"/>
              </w:rPr>
            </w:pPr>
            <w:r w:rsidRPr="00164590">
              <w:rPr>
                <w:rFonts w:asciiTheme="minorHAnsi" w:hAnsiTheme="minorHAnsi" w:cs="Calibri"/>
                <w:color w:val="000000"/>
                <w:szCs w:val="22"/>
              </w:rPr>
              <w:t>20.09.2018</w:t>
            </w:r>
          </w:p>
        </w:tc>
        <w:tc>
          <w:tcPr>
            <w:tcW w:w="1277" w:type="dxa"/>
            <w:tcBorders>
              <w:top w:val="single" w:sz="4" w:space="0" w:color="95B3D7"/>
              <w:left w:val="nil"/>
              <w:bottom w:val="single" w:sz="4" w:space="0" w:color="95B3D7"/>
              <w:right w:val="nil"/>
            </w:tcBorders>
            <w:shd w:val="clear" w:color="auto" w:fill="auto"/>
          </w:tcPr>
          <w:p w14:paraId="2B946564" w14:textId="77777777" w:rsidR="00ED4825" w:rsidRPr="00304D00" w:rsidRDefault="00ED4825"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77027B8D" w14:textId="6FB2E1AF" w:rsidR="00ED4825" w:rsidRPr="00304D00" w:rsidRDefault="00ED4825" w:rsidP="00DE2658">
            <w:pPr>
              <w:rPr>
                <w:rFonts w:asciiTheme="minorHAnsi" w:hAnsiTheme="minorHAnsi" w:cs="Calibri"/>
                <w:color w:val="000000"/>
                <w:szCs w:val="22"/>
              </w:rPr>
            </w:pPr>
            <w:r>
              <w:rPr>
                <w:rFonts w:asciiTheme="minorHAnsi" w:hAnsiTheme="minorHAnsi" w:cs="Calibri"/>
                <w:color w:val="000000"/>
                <w:szCs w:val="22"/>
              </w:rPr>
              <w:t>1.16</w:t>
            </w:r>
          </w:p>
        </w:tc>
        <w:tc>
          <w:tcPr>
            <w:tcW w:w="5954" w:type="dxa"/>
            <w:tcBorders>
              <w:top w:val="single" w:sz="4" w:space="0" w:color="95B3D7"/>
              <w:left w:val="nil"/>
              <w:bottom w:val="single" w:sz="4" w:space="0" w:color="95B3D7"/>
              <w:right w:val="nil"/>
            </w:tcBorders>
            <w:shd w:val="clear" w:color="auto" w:fill="auto"/>
          </w:tcPr>
          <w:p w14:paraId="354AC257" w14:textId="78ABEB22" w:rsidR="00ED4825" w:rsidRPr="00304D00" w:rsidRDefault="00ED4825"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auto"/>
          </w:tcPr>
          <w:p w14:paraId="100E4FA9" w14:textId="3768651D" w:rsidR="00ED4825" w:rsidRPr="00304D00" w:rsidRDefault="00ED4825" w:rsidP="00EE74DF">
            <w:pPr>
              <w:rPr>
                <w:rFonts w:asciiTheme="minorHAnsi" w:hAnsiTheme="minorHAnsi" w:cs="Calibri"/>
                <w:color w:val="000000"/>
                <w:szCs w:val="22"/>
              </w:rPr>
            </w:pPr>
            <w:r>
              <w:rPr>
                <w:rFonts w:asciiTheme="minorHAnsi" w:hAnsiTheme="minorHAnsi" w:cs="Calibri"/>
                <w:color w:val="000000"/>
                <w:szCs w:val="22"/>
              </w:rPr>
              <w:t>Present</w:t>
            </w:r>
          </w:p>
        </w:tc>
      </w:tr>
      <w:tr w:rsidR="005E50F4" w:rsidRPr="00E75FE8" w14:paraId="6DC88E51" w14:textId="77777777" w:rsidTr="00203B62">
        <w:trPr>
          <w:trHeight w:val="288"/>
        </w:trPr>
        <w:tc>
          <w:tcPr>
            <w:tcW w:w="3701" w:type="dxa"/>
            <w:tcBorders>
              <w:top w:val="single" w:sz="4" w:space="0" w:color="95B3D7"/>
              <w:left w:val="nil"/>
              <w:bottom w:val="single" w:sz="4" w:space="0" w:color="95B3D7"/>
              <w:right w:val="nil"/>
            </w:tcBorders>
            <w:shd w:val="clear" w:color="auto" w:fill="DBE5F1"/>
            <w:noWrap/>
          </w:tcPr>
          <w:p w14:paraId="3B8AF980" w14:textId="77777777" w:rsidR="005E50F4" w:rsidRPr="00304D00" w:rsidRDefault="005E50F4" w:rsidP="00DE2658">
            <w:pPr>
              <w:rPr>
                <w:rFonts w:asciiTheme="minorHAnsi" w:hAnsiTheme="minorHAnsi" w:cs="Calibri"/>
                <w:color w:val="000000"/>
                <w:szCs w:val="22"/>
              </w:rPr>
            </w:pPr>
            <w:r w:rsidRPr="00304D00">
              <w:rPr>
                <w:rFonts w:asciiTheme="minorHAnsi" w:hAnsiTheme="minorHAnsi" w:cs="Calibri"/>
                <w:color w:val="000000"/>
                <w:szCs w:val="22"/>
              </w:rPr>
              <w:t>ATO DIS.0002 2015 Message Structure Table.xlsx</w:t>
            </w:r>
          </w:p>
        </w:tc>
        <w:tc>
          <w:tcPr>
            <w:tcW w:w="1274" w:type="dxa"/>
            <w:tcBorders>
              <w:top w:val="single" w:sz="4" w:space="0" w:color="95B3D7"/>
              <w:left w:val="nil"/>
              <w:bottom w:val="single" w:sz="4" w:space="0" w:color="95B3D7"/>
              <w:right w:val="nil"/>
            </w:tcBorders>
            <w:shd w:val="clear" w:color="auto" w:fill="DBE5F1"/>
          </w:tcPr>
          <w:p w14:paraId="5D927984" w14:textId="0B15BEF5" w:rsidR="005E50F4" w:rsidRPr="00304D00" w:rsidRDefault="005E50F4" w:rsidP="000A5A05">
            <w:pPr>
              <w:rPr>
                <w:rFonts w:asciiTheme="minorHAnsi" w:hAnsiTheme="minorHAnsi" w:cs="Calibri"/>
                <w:color w:val="000000"/>
                <w:szCs w:val="22"/>
              </w:rPr>
            </w:pPr>
            <w:r>
              <w:rPr>
                <w:rFonts w:asciiTheme="minorHAnsi" w:hAnsiTheme="minorHAnsi" w:cs="Calibri"/>
                <w:color w:val="000000"/>
                <w:szCs w:val="22"/>
              </w:rPr>
              <w:t>26</w:t>
            </w:r>
            <w:r w:rsidRPr="00304D00">
              <w:rPr>
                <w:rFonts w:asciiTheme="minorHAnsi" w:hAnsiTheme="minorHAnsi" w:cs="Calibri"/>
                <w:color w:val="000000"/>
                <w:szCs w:val="22"/>
              </w:rPr>
              <w:t>.0</w:t>
            </w:r>
            <w:r>
              <w:rPr>
                <w:rFonts w:asciiTheme="minorHAnsi" w:hAnsiTheme="minorHAnsi" w:cs="Calibri"/>
                <w:color w:val="000000"/>
                <w:szCs w:val="22"/>
              </w:rPr>
              <w:t>4</w:t>
            </w:r>
            <w:r w:rsidRPr="00304D00">
              <w:rPr>
                <w:rFonts w:asciiTheme="minorHAnsi" w:hAnsiTheme="minorHAnsi" w:cs="Calibri"/>
                <w:color w:val="000000"/>
                <w:szCs w:val="22"/>
              </w:rPr>
              <w:t>.201</w:t>
            </w:r>
            <w:r>
              <w:rPr>
                <w:rFonts w:asciiTheme="minorHAnsi" w:hAnsiTheme="minorHAnsi" w:cs="Calibri"/>
                <w:color w:val="000000"/>
                <w:szCs w:val="22"/>
              </w:rPr>
              <w:t>8</w:t>
            </w:r>
          </w:p>
        </w:tc>
        <w:tc>
          <w:tcPr>
            <w:tcW w:w="1277" w:type="dxa"/>
            <w:tcBorders>
              <w:top w:val="single" w:sz="4" w:space="0" w:color="95B3D7"/>
              <w:left w:val="nil"/>
              <w:bottom w:val="single" w:sz="4" w:space="0" w:color="95B3D7"/>
              <w:right w:val="nil"/>
            </w:tcBorders>
            <w:shd w:val="clear" w:color="auto" w:fill="DBE5F1"/>
          </w:tcPr>
          <w:p w14:paraId="574CAADF" w14:textId="77777777" w:rsidR="005E50F4" w:rsidRPr="00304D00" w:rsidRDefault="005E50F4"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334418C2" w14:textId="18244A3D" w:rsidR="005E50F4" w:rsidRPr="00304D00" w:rsidRDefault="005E50F4" w:rsidP="000A5A05">
            <w:pPr>
              <w:rPr>
                <w:rFonts w:asciiTheme="minorHAnsi" w:hAnsiTheme="minorHAnsi" w:cs="Calibri"/>
                <w:color w:val="000000"/>
                <w:szCs w:val="22"/>
              </w:rPr>
            </w:pPr>
            <w:r w:rsidRPr="00304D00">
              <w:rPr>
                <w:rFonts w:asciiTheme="minorHAnsi" w:hAnsiTheme="minorHAnsi" w:cs="Calibri"/>
                <w:color w:val="000000"/>
                <w:szCs w:val="22"/>
              </w:rPr>
              <w:t>1.</w:t>
            </w:r>
            <w:r>
              <w:rPr>
                <w:rFonts w:asciiTheme="minorHAnsi" w:hAnsiTheme="minorHAnsi" w:cs="Calibri"/>
                <w:color w:val="000000"/>
                <w:szCs w:val="22"/>
              </w:rPr>
              <w:t>4</w:t>
            </w:r>
          </w:p>
        </w:tc>
        <w:tc>
          <w:tcPr>
            <w:tcW w:w="5954" w:type="dxa"/>
            <w:tcBorders>
              <w:top w:val="single" w:sz="4" w:space="0" w:color="95B3D7"/>
              <w:left w:val="nil"/>
              <w:bottom w:val="single" w:sz="4" w:space="0" w:color="95B3D7"/>
              <w:right w:val="nil"/>
            </w:tcBorders>
            <w:shd w:val="clear" w:color="auto" w:fill="DBE5F1"/>
          </w:tcPr>
          <w:p w14:paraId="5676ABF5" w14:textId="67625FC4" w:rsidR="005E50F4" w:rsidRPr="00304D00" w:rsidRDefault="005E50F4"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DBE5F1"/>
          </w:tcPr>
          <w:p w14:paraId="21AFBBE9" w14:textId="6F9EB119" w:rsidR="005E50F4" w:rsidRPr="00304D00" w:rsidRDefault="005E50F4" w:rsidP="00EE74DF">
            <w:pPr>
              <w:rPr>
                <w:rFonts w:asciiTheme="minorHAnsi" w:hAnsiTheme="minorHAnsi" w:cs="Calibri"/>
                <w:color w:val="000000"/>
                <w:szCs w:val="22"/>
              </w:rPr>
            </w:pPr>
            <w:r>
              <w:rPr>
                <w:rFonts w:asciiTheme="minorHAnsi" w:hAnsiTheme="minorHAnsi" w:cs="Calibri"/>
                <w:color w:val="000000"/>
                <w:szCs w:val="22"/>
              </w:rPr>
              <w:t>Present</w:t>
            </w:r>
          </w:p>
        </w:tc>
      </w:tr>
      <w:tr w:rsidR="00ED4825" w:rsidRPr="00A02B55" w14:paraId="766B20B7" w14:textId="77777777" w:rsidTr="00203B62">
        <w:trPr>
          <w:trHeight w:val="288"/>
        </w:trPr>
        <w:tc>
          <w:tcPr>
            <w:tcW w:w="3701" w:type="dxa"/>
            <w:tcBorders>
              <w:top w:val="single" w:sz="4" w:space="0" w:color="95B3D7"/>
              <w:left w:val="nil"/>
              <w:bottom w:val="single" w:sz="4" w:space="0" w:color="95B3D7"/>
              <w:right w:val="nil"/>
            </w:tcBorders>
            <w:shd w:val="clear" w:color="auto" w:fill="auto"/>
            <w:noWrap/>
          </w:tcPr>
          <w:p w14:paraId="4208ADDD" w14:textId="6DFD96C5" w:rsidR="00ED4825" w:rsidRPr="00304D00" w:rsidRDefault="00ED4825" w:rsidP="00DE2658">
            <w:pPr>
              <w:rPr>
                <w:rFonts w:asciiTheme="minorHAnsi" w:hAnsiTheme="minorHAnsi" w:cs="Calibri"/>
                <w:color w:val="000000"/>
                <w:szCs w:val="22"/>
              </w:rPr>
            </w:pPr>
            <w:r w:rsidRPr="00807E33">
              <w:rPr>
                <w:rFonts w:asciiTheme="minorHAnsi" w:hAnsiTheme="minorHAnsi" w:cs="Calibri"/>
                <w:color w:val="000000"/>
                <w:szCs w:val="22"/>
              </w:rPr>
              <w:t>ATO DIS.0002 2015 Validation Rules</w:t>
            </w:r>
            <w:r w:rsidRPr="00304D00">
              <w:rPr>
                <w:rFonts w:asciiTheme="minorHAnsi" w:hAnsiTheme="minorHAnsi" w:cs="Calibri"/>
                <w:color w:val="000000"/>
                <w:szCs w:val="22"/>
              </w:rPr>
              <w:t>.xlsx</w:t>
            </w:r>
          </w:p>
        </w:tc>
        <w:tc>
          <w:tcPr>
            <w:tcW w:w="1274" w:type="dxa"/>
            <w:tcBorders>
              <w:top w:val="single" w:sz="4" w:space="0" w:color="95B3D7"/>
              <w:left w:val="nil"/>
              <w:bottom w:val="single" w:sz="4" w:space="0" w:color="95B3D7"/>
              <w:right w:val="nil"/>
            </w:tcBorders>
            <w:shd w:val="clear" w:color="auto" w:fill="auto"/>
          </w:tcPr>
          <w:p w14:paraId="6202DB76" w14:textId="3FEA7E10" w:rsidR="00ED4825" w:rsidRPr="00304D00" w:rsidRDefault="00ED4825" w:rsidP="00682BC7">
            <w:pPr>
              <w:rPr>
                <w:rFonts w:asciiTheme="minorHAnsi" w:hAnsiTheme="minorHAnsi" w:cs="Calibri"/>
                <w:color w:val="000000"/>
                <w:szCs w:val="22"/>
              </w:rPr>
            </w:pPr>
            <w:r w:rsidRPr="00814FCD">
              <w:rPr>
                <w:rFonts w:asciiTheme="minorHAnsi" w:hAnsiTheme="minorHAnsi" w:cs="Calibri"/>
                <w:color w:val="000000"/>
                <w:szCs w:val="22"/>
              </w:rPr>
              <w:t>20.09.2018</w:t>
            </w:r>
          </w:p>
        </w:tc>
        <w:tc>
          <w:tcPr>
            <w:tcW w:w="1277" w:type="dxa"/>
            <w:tcBorders>
              <w:top w:val="single" w:sz="4" w:space="0" w:color="95B3D7"/>
              <w:left w:val="nil"/>
              <w:bottom w:val="single" w:sz="4" w:space="0" w:color="95B3D7"/>
              <w:right w:val="nil"/>
            </w:tcBorders>
            <w:shd w:val="clear" w:color="auto" w:fill="auto"/>
          </w:tcPr>
          <w:p w14:paraId="22AA3874" w14:textId="77777777" w:rsidR="00ED4825" w:rsidRPr="00304D00" w:rsidRDefault="00ED4825"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774473E8" w14:textId="0EED99A9" w:rsidR="00ED4825" w:rsidRPr="00304D00" w:rsidRDefault="00ED4825" w:rsidP="00E06E18">
            <w:pPr>
              <w:rPr>
                <w:rFonts w:asciiTheme="minorHAnsi" w:hAnsiTheme="minorHAnsi" w:cs="Calibri"/>
                <w:color w:val="000000"/>
                <w:szCs w:val="22"/>
              </w:rPr>
            </w:pPr>
            <w:r w:rsidRPr="00304D00">
              <w:rPr>
                <w:rFonts w:asciiTheme="minorHAnsi" w:hAnsiTheme="minorHAnsi" w:cs="Calibri"/>
                <w:color w:val="000000"/>
                <w:szCs w:val="22"/>
              </w:rPr>
              <w:t>1.</w:t>
            </w:r>
            <w:r>
              <w:rPr>
                <w:rFonts w:asciiTheme="minorHAnsi" w:hAnsiTheme="minorHAnsi" w:cs="Calibri"/>
                <w:color w:val="000000"/>
                <w:szCs w:val="22"/>
              </w:rPr>
              <w:t>7</w:t>
            </w:r>
          </w:p>
        </w:tc>
        <w:tc>
          <w:tcPr>
            <w:tcW w:w="5954" w:type="dxa"/>
            <w:tcBorders>
              <w:top w:val="single" w:sz="4" w:space="0" w:color="95B3D7"/>
              <w:left w:val="nil"/>
              <w:bottom w:val="single" w:sz="4" w:space="0" w:color="95B3D7"/>
              <w:right w:val="nil"/>
            </w:tcBorders>
            <w:shd w:val="clear" w:color="auto" w:fill="auto"/>
          </w:tcPr>
          <w:p w14:paraId="181F8D36" w14:textId="0E878A70" w:rsidR="00ED4825" w:rsidRPr="00304D00" w:rsidRDefault="00ED4825" w:rsidP="00DE2658">
            <w:pPr>
              <w:rPr>
                <w:rFonts w:asciiTheme="minorHAnsi" w:hAnsiTheme="minorHAnsi" w:cstheme="minorHAns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auto"/>
          </w:tcPr>
          <w:p w14:paraId="0D7902BF" w14:textId="77A63FFD" w:rsidR="00ED4825" w:rsidRPr="00304D00" w:rsidRDefault="00ED4825" w:rsidP="00EE74DF">
            <w:pPr>
              <w:rPr>
                <w:rFonts w:asciiTheme="minorHAnsi" w:hAnsiTheme="minorHAnsi" w:cs="Calibri"/>
                <w:color w:val="000000"/>
                <w:szCs w:val="22"/>
              </w:rPr>
            </w:pPr>
            <w:r>
              <w:rPr>
                <w:rFonts w:asciiTheme="minorHAnsi" w:hAnsiTheme="minorHAnsi" w:cs="Calibri"/>
                <w:color w:val="000000"/>
                <w:szCs w:val="22"/>
              </w:rPr>
              <w:t>Present</w:t>
            </w:r>
          </w:p>
        </w:tc>
      </w:tr>
      <w:tr w:rsidR="005E50F4" w:rsidRPr="008F6807" w14:paraId="68D0B223" w14:textId="77777777" w:rsidTr="00203B62">
        <w:trPr>
          <w:trHeight w:val="288"/>
        </w:trPr>
        <w:tc>
          <w:tcPr>
            <w:tcW w:w="3701" w:type="dxa"/>
            <w:tcBorders>
              <w:top w:val="single" w:sz="4" w:space="0" w:color="95B3D7"/>
              <w:left w:val="nil"/>
              <w:bottom w:val="single" w:sz="4" w:space="0" w:color="95B3D7"/>
              <w:right w:val="nil"/>
            </w:tcBorders>
            <w:shd w:val="clear" w:color="auto" w:fill="DBE5F1"/>
            <w:noWrap/>
          </w:tcPr>
          <w:p w14:paraId="06D309B1" w14:textId="77777777" w:rsidR="005E50F4" w:rsidRPr="00304D00" w:rsidRDefault="005E50F4" w:rsidP="00DE2658">
            <w:pPr>
              <w:rPr>
                <w:rFonts w:asciiTheme="minorHAnsi" w:hAnsiTheme="minorHAnsi" w:cs="Calibri"/>
                <w:color w:val="000000"/>
                <w:szCs w:val="22"/>
              </w:rPr>
            </w:pPr>
            <w:r w:rsidRPr="00304D00">
              <w:rPr>
                <w:rFonts w:asciiTheme="minorHAnsi" w:hAnsiTheme="minorHAnsi" w:cs="Calibri"/>
                <w:color w:val="000000"/>
                <w:szCs w:val="22"/>
              </w:rPr>
              <w:t>ATO FITR.0003 2014 Message Structure Table.xlsx</w:t>
            </w:r>
          </w:p>
        </w:tc>
        <w:tc>
          <w:tcPr>
            <w:tcW w:w="1274" w:type="dxa"/>
            <w:tcBorders>
              <w:top w:val="single" w:sz="4" w:space="0" w:color="95B3D7"/>
              <w:left w:val="nil"/>
              <w:bottom w:val="single" w:sz="4" w:space="0" w:color="95B3D7"/>
              <w:right w:val="nil"/>
            </w:tcBorders>
            <w:shd w:val="clear" w:color="auto" w:fill="DBE5F1"/>
          </w:tcPr>
          <w:p w14:paraId="69276C7E" w14:textId="77777777" w:rsidR="005E50F4" w:rsidRPr="00304D00" w:rsidRDefault="005E50F4" w:rsidP="00DE2658">
            <w:pPr>
              <w:rPr>
                <w:rFonts w:asciiTheme="minorHAnsi" w:hAnsiTheme="minorHAnsi" w:cs="Calibri"/>
                <w:color w:val="000000"/>
                <w:szCs w:val="22"/>
              </w:rPr>
            </w:pPr>
            <w:r w:rsidRPr="00304D00">
              <w:rPr>
                <w:rFonts w:asciiTheme="minorHAnsi" w:hAnsiTheme="minorHAnsi" w:cs="Calibri"/>
                <w:color w:val="000000"/>
                <w:szCs w:val="22"/>
              </w:rPr>
              <w:t>17.03.2016</w:t>
            </w:r>
          </w:p>
        </w:tc>
        <w:tc>
          <w:tcPr>
            <w:tcW w:w="1277" w:type="dxa"/>
            <w:tcBorders>
              <w:top w:val="single" w:sz="4" w:space="0" w:color="95B3D7"/>
              <w:left w:val="nil"/>
              <w:bottom w:val="single" w:sz="4" w:space="0" w:color="95B3D7"/>
              <w:right w:val="nil"/>
            </w:tcBorders>
            <w:shd w:val="clear" w:color="auto" w:fill="DBE5F1"/>
          </w:tcPr>
          <w:p w14:paraId="287A0986" w14:textId="77777777" w:rsidR="005E50F4" w:rsidRPr="00304D00" w:rsidRDefault="005E50F4"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6CCC14CC" w14:textId="77777777" w:rsidR="005E50F4" w:rsidRPr="00304D00" w:rsidRDefault="005E50F4" w:rsidP="00DE2658">
            <w:pPr>
              <w:rPr>
                <w:rFonts w:asciiTheme="minorHAnsi" w:hAnsiTheme="minorHAnsi" w:cs="Calibri"/>
                <w:color w:val="000000"/>
                <w:szCs w:val="22"/>
              </w:rPr>
            </w:pPr>
            <w:r w:rsidRPr="00304D00">
              <w:rPr>
                <w:rFonts w:asciiTheme="minorHAnsi" w:hAnsiTheme="minorHAnsi" w:cs="Calibri"/>
                <w:color w:val="000000"/>
                <w:szCs w:val="22"/>
              </w:rPr>
              <w:t>2.3</w:t>
            </w:r>
          </w:p>
        </w:tc>
        <w:tc>
          <w:tcPr>
            <w:tcW w:w="5954" w:type="dxa"/>
            <w:tcBorders>
              <w:top w:val="single" w:sz="4" w:space="0" w:color="95B3D7"/>
              <w:left w:val="nil"/>
              <w:bottom w:val="single" w:sz="4" w:space="0" w:color="95B3D7"/>
              <w:right w:val="nil"/>
            </w:tcBorders>
            <w:shd w:val="clear" w:color="auto" w:fill="DBE5F1"/>
          </w:tcPr>
          <w:p w14:paraId="6C46BC02" w14:textId="77777777" w:rsidR="005E50F4" w:rsidRPr="00304D00" w:rsidRDefault="005E50F4"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DBE5F1"/>
          </w:tcPr>
          <w:p w14:paraId="70A79A20" w14:textId="77777777" w:rsidR="005E50F4" w:rsidRPr="00304D00" w:rsidRDefault="005E50F4" w:rsidP="00EE74DF">
            <w:pPr>
              <w:rPr>
                <w:rFonts w:asciiTheme="minorHAnsi" w:hAnsiTheme="minorHAnsi" w:cs="Calibri"/>
                <w:color w:val="000000"/>
                <w:szCs w:val="22"/>
              </w:rPr>
            </w:pPr>
            <w:r w:rsidRPr="00304D00">
              <w:rPr>
                <w:rFonts w:asciiTheme="minorHAnsi" w:hAnsiTheme="minorHAnsi" w:cs="Calibri"/>
                <w:color w:val="000000"/>
                <w:szCs w:val="22"/>
              </w:rPr>
              <w:t>Present</w:t>
            </w:r>
          </w:p>
        </w:tc>
      </w:tr>
      <w:tr w:rsidR="00ED4825" w:rsidRPr="00A02B55" w14:paraId="792B8BF2" w14:textId="77777777" w:rsidTr="00203B62">
        <w:trPr>
          <w:trHeight w:val="288"/>
        </w:trPr>
        <w:tc>
          <w:tcPr>
            <w:tcW w:w="3701" w:type="dxa"/>
            <w:tcBorders>
              <w:top w:val="single" w:sz="4" w:space="0" w:color="95B3D7"/>
              <w:left w:val="nil"/>
              <w:bottom w:val="single" w:sz="4" w:space="0" w:color="95B3D7"/>
              <w:right w:val="nil"/>
            </w:tcBorders>
            <w:shd w:val="clear" w:color="auto" w:fill="auto"/>
            <w:noWrap/>
          </w:tcPr>
          <w:p w14:paraId="294ED3F0" w14:textId="77777777" w:rsidR="00ED4825" w:rsidRPr="00304D00" w:rsidRDefault="00ED4825" w:rsidP="00DE2658">
            <w:pPr>
              <w:rPr>
                <w:rFonts w:asciiTheme="minorHAnsi" w:hAnsiTheme="minorHAnsi" w:cs="Calibri"/>
                <w:color w:val="000000"/>
                <w:szCs w:val="22"/>
              </w:rPr>
            </w:pPr>
            <w:r w:rsidRPr="00304D00">
              <w:rPr>
                <w:rFonts w:asciiTheme="minorHAnsi" w:hAnsiTheme="minorHAnsi" w:cs="Calibri"/>
                <w:color w:val="000000"/>
                <w:szCs w:val="22"/>
              </w:rPr>
              <w:t>ATO FITR.0003 2015 Validation Rules.xlsx</w:t>
            </w:r>
          </w:p>
        </w:tc>
        <w:tc>
          <w:tcPr>
            <w:tcW w:w="1274" w:type="dxa"/>
            <w:tcBorders>
              <w:top w:val="single" w:sz="4" w:space="0" w:color="95B3D7"/>
              <w:left w:val="nil"/>
              <w:bottom w:val="single" w:sz="4" w:space="0" w:color="95B3D7"/>
              <w:right w:val="nil"/>
            </w:tcBorders>
            <w:shd w:val="clear" w:color="auto" w:fill="auto"/>
          </w:tcPr>
          <w:p w14:paraId="50257541" w14:textId="0C110F24" w:rsidR="00ED4825" w:rsidRPr="00304D00" w:rsidRDefault="00ED4825" w:rsidP="00791866">
            <w:pPr>
              <w:rPr>
                <w:rFonts w:asciiTheme="minorHAnsi" w:hAnsiTheme="minorHAnsi" w:cs="Calibri"/>
                <w:color w:val="000000"/>
                <w:szCs w:val="22"/>
              </w:rPr>
            </w:pPr>
            <w:r w:rsidRPr="00814FCD">
              <w:rPr>
                <w:rFonts w:asciiTheme="minorHAnsi" w:hAnsiTheme="minorHAnsi" w:cs="Calibri"/>
                <w:color w:val="000000"/>
                <w:szCs w:val="22"/>
              </w:rPr>
              <w:t>20.09.2018</w:t>
            </w:r>
          </w:p>
        </w:tc>
        <w:tc>
          <w:tcPr>
            <w:tcW w:w="1277" w:type="dxa"/>
            <w:tcBorders>
              <w:top w:val="single" w:sz="4" w:space="0" w:color="95B3D7"/>
              <w:left w:val="nil"/>
              <w:bottom w:val="single" w:sz="4" w:space="0" w:color="95B3D7"/>
              <w:right w:val="nil"/>
            </w:tcBorders>
            <w:shd w:val="clear" w:color="auto" w:fill="auto"/>
          </w:tcPr>
          <w:p w14:paraId="48101B00" w14:textId="77777777" w:rsidR="00ED4825" w:rsidRPr="00304D00" w:rsidRDefault="00ED4825"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2CE8A76B" w14:textId="64888390" w:rsidR="00ED4825" w:rsidRPr="00304D00" w:rsidRDefault="00ED4825" w:rsidP="00DE2658">
            <w:pPr>
              <w:rPr>
                <w:rFonts w:asciiTheme="minorHAnsi" w:hAnsiTheme="minorHAnsi" w:cs="Calibri"/>
                <w:color w:val="000000"/>
                <w:szCs w:val="22"/>
              </w:rPr>
            </w:pPr>
            <w:r w:rsidRPr="00304D00">
              <w:rPr>
                <w:rFonts w:asciiTheme="minorHAnsi" w:hAnsiTheme="minorHAnsi" w:cs="Calibri"/>
                <w:color w:val="000000"/>
                <w:szCs w:val="22"/>
              </w:rPr>
              <w:t>1.</w:t>
            </w:r>
            <w:r>
              <w:rPr>
                <w:rFonts w:asciiTheme="minorHAnsi" w:hAnsiTheme="minorHAnsi" w:cs="Calibri"/>
                <w:color w:val="000000"/>
                <w:szCs w:val="22"/>
              </w:rPr>
              <w:t>7</w:t>
            </w:r>
          </w:p>
        </w:tc>
        <w:tc>
          <w:tcPr>
            <w:tcW w:w="5954" w:type="dxa"/>
            <w:tcBorders>
              <w:top w:val="single" w:sz="4" w:space="0" w:color="95B3D7"/>
              <w:left w:val="nil"/>
              <w:bottom w:val="single" w:sz="4" w:space="0" w:color="95B3D7"/>
              <w:right w:val="nil"/>
            </w:tcBorders>
            <w:shd w:val="clear" w:color="auto" w:fill="auto"/>
          </w:tcPr>
          <w:p w14:paraId="746B743B" w14:textId="7AD1BD49" w:rsidR="00ED4825" w:rsidRPr="00304D00" w:rsidRDefault="00ED4825" w:rsidP="00DE2658">
            <w:pPr>
              <w:pStyle w:val="ListParagraph"/>
              <w:ind w:left="0"/>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auto"/>
          </w:tcPr>
          <w:p w14:paraId="5956FCC2" w14:textId="70BCDC5A" w:rsidR="00ED4825" w:rsidRPr="00304D00" w:rsidRDefault="00ED4825" w:rsidP="00EE74DF">
            <w:pPr>
              <w:rPr>
                <w:rFonts w:asciiTheme="minorHAnsi" w:hAnsiTheme="minorHAnsi" w:cs="Calibri"/>
                <w:color w:val="000000"/>
                <w:szCs w:val="22"/>
              </w:rPr>
            </w:pPr>
            <w:r>
              <w:rPr>
                <w:rFonts w:asciiTheme="minorHAnsi" w:hAnsiTheme="minorHAnsi" w:cs="Calibri"/>
                <w:color w:val="000000"/>
                <w:szCs w:val="22"/>
              </w:rPr>
              <w:t>Present</w:t>
            </w:r>
          </w:p>
        </w:tc>
      </w:tr>
      <w:tr w:rsidR="005E50F4" w:rsidRPr="00A02B55" w14:paraId="29E64117" w14:textId="77777777" w:rsidTr="00203B62">
        <w:trPr>
          <w:trHeight w:val="288"/>
        </w:trPr>
        <w:tc>
          <w:tcPr>
            <w:tcW w:w="3701" w:type="dxa"/>
            <w:tcBorders>
              <w:top w:val="single" w:sz="4" w:space="0" w:color="95B3D7"/>
              <w:left w:val="nil"/>
              <w:bottom w:val="single" w:sz="4" w:space="0" w:color="95B3D7"/>
              <w:right w:val="nil"/>
            </w:tcBorders>
            <w:shd w:val="clear" w:color="auto" w:fill="DBE5F1"/>
            <w:noWrap/>
          </w:tcPr>
          <w:p w14:paraId="16A4AB38" w14:textId="77777777" w:rsidR="005E50F4" w:rsidRPr="00304D00" w:rsidRDefault="005E50F4" w:rsidP="00DE2658">
            <w:pPr>
              <w:rPr>
                <w:rFonts w:asciiTheme="minorHAnsi" w:hAnsiTheme="minorHAnsi" w:cs="Calibri"/>
                <w:color w:val="000000"/>
                <w:szCs w:val="22"/>
              </w:rPr>
            </w:pPr>
            <w:r w:rsidRPr="00304D00">
              <w:rPr>
                <w:rFonts w:asciiTheme="minorHAnsi" w:hAnsiTheme="minorHAnsi" w:cs="Calibri"/>
                <w:color w:val="000000"/>
                <w:szCs w:val="22"/>
              </w:rPr>
              <w:t>ATO FTER.0001 2011 Message Structure Table.xlsx</w:t>
            </w:r>
          </w:p>
        </w:tc>
        <w:tc>
          <w:tcPr>
            <w:tcW w:w="1274" w:type="dxa"/>
            <w:tcBorders>
              <w:top w:val="single" w:sz="4" w:space="0" w:color="95B3D7"/>
              <w:left w:val="nil"/>
              <w:bottom w:val="single" w:sz="4" w:space="0" w:color="95B3D7"/>
              <w:right w:val="nil"/>
            </w:tcBorders>
            <w:shd w:val="clear" w:color="auto" w:fill="DBE5F1"/>
          </w:tcPr>
          <w:p w14:paraId="464930D3" w14:textId="77777777" w:rsidR="005E50F4" w:rsidRPr="00304D00" w:rsidRDefault="005E50F4" w:rsidP="00DE2658">
            <w:pPr>
              <w:rPr>
                <w:rFonts w:asciiTheme="minorHAnsi" w:hAnsiTheme="minorHAnsi" w:cs="Calibri"/>
                <w:color w:val="000000"/>
                <w:szCs w:val="22"/>
              </w:rPr>
            </w:pPr>
            <w:r w:rsidRPr="00304D00">
              <w:rPr>
                <w:rFonts w:asciiTheme="minorHAnsi" w:hAnsiTheme="minorHAnsi" w:cs="Calibri"/>
                <w:color w:val="000000"/>
                <w:szCs w:val="22"/>
              </w:rPr>
              <w:t>17.03.2016</w:t>
            </w:r>
          </w:p>
        </w:tc>
        <w:tc>
          <w:tcPr>
            <w:tcW w:w="1277" w:type="dxa"/>
            <w:tcBorders>
              <w:top w:val="single" w:sz="4" w:space="0" w:color="95B3D7"/>
              <w:left w:val="nil"/>
              <w:bottom w:val="single" w:sz="4" w:space="0" w:color="95B3D7"/>
              <w:right w:val="nil"/>
            </w:tcBorders>
            <w:shd w:val="clear" w:color="auto" w:fill="DBE5F1"/>
          </w:tcPr>
          <w:p w14:paraId="00E2F250" w14:textId="77777777" w:rsidR="005E50F4" w:rsidRPr="00304D00" w:rsidRDefault="005E50F4"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1D768A82" w14:textId="77777777" w:rsidR="005E50F4" w:rsidRPr="00304D00" w:rsidRDefault="005E50F4" w:rsidP="00DE2658">
            <w:pPr>
              <w:rPr>
                <w:rFonts w:asciiTheme="minorHAnsi" w:hAnsiTheme="minorHAnsi" w:cs="Calibri"/>
                <w:color w:val="000000"/>
                <w:szCs w:val="22"/>
              </w:rPr>
            </w:pPr>
            <w:r w:rsidRPr="00304D00">
              <w:rPr>
                <w:rFonts w:asciiTheme="minorHAnsi" w:hAnsiTheme="minorHAnsi" w:cs="Calibri"/>
                <w:color w:val="000000"/>
                <w:szCs w:val="22"/>
              </w:rPr>
              <w:t>1.5</w:t>
            </w:r>
          </w:p>
        </w:tc>
        <w:tc>
          <w:tcPr>
            <w:tcW w:w="5954" w:type="dxa"/>
            <w:tcBorders>
              <w:top w:val="single" w:sz="4" w:space="0" w:color="95B3D7"/>
              <w:left w:val="nil"/>
              <w:bottom w:val="single" w:sz="4" w:space="0" w:color="95B3D7"/>
              <w:right w:val="nil"/>
            </w:tcBorders>
            <w:shd w:val="clear" w:color="auto" w:fill="DBE5F1"/>
          </w:tcPr>
          <w:p w14:paraId="67AC4D7B" w14:textId="66D45972" w:rsidR="005E50F4" w:rsidRPr="00304D00" w:rsidRDefault="005E50F4"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DBE5F1"/>
          </w:tcPr>
          <w:p w14:paraId="58254C20" w14:textId="5604B808" w:rsidR="005E50F4" w:rsidRPr="00304D00" w:rsidRDefault="005E50F4" w:rsidP="00EE74DF">
            <w:pPr>
              <w:rPr>
                <w:rFonts w:asciiTheme="minorHAnsi" w:hAnsiTheme="minorHAnsi" w:cs="Calibri"/>
                <w:color w:val="000000"/>
                <w:szCs w:val="22"/>
              </w:rPr>
            </w:pPr>
            <w:r w:rsidRPr="00304D00">
              <w:rPr>
                <w:rFonts w:asciiTheme="minorHAnsi" w:hAnsiTheme="minorHAnsi" w:cs="Calibri"/>
                <w:color w:val="000000"/>
                <w:szCs w:val="22"/>
              </w:rPr>
              <w:t>Present</w:t>
            </w:r>
          </w:p>
        </w:tc>
      </w:tr>
      <w:tr w:rsidR="00ED4825" w:rsidRPr="00A02B55" w14:paraId="23D4D394" w14:textId="77777777" w:rsidTr="00203B62">
        <w:trPr>
          <w:trHeight w:val="288"/>
        </w:trPr>
        <w:tc>
          <w:tcPr>
            <w:tcW w:w="3701" w:type="dxa"/>
            <w:tcBorders>
              <w:top w:val="single" w:sz="4" w:space="0" w:color="95B3D7"/>
              <w:left w:val="nil"/>
              <w:bottom w:val="single" w:sz="4" w:space="0" w:color="95B3D7"/>
              <w:right w:val="nil"/>
            </w:tcBorders>
            <w:shd w:val="clear" w:color="auto" w:fill="auto"/>
            <w:noWrap/>
          </w:tcPr>
          <w:p w14:paraId="015BE48E" w14:textId="77777777" w:rsidR="00ED4825" w:rsidRPr="00304D00" w:rsidRDefault="00ED4825" w:rsidP="00DE2658">
            <w:pPr>
              <w:rPr>
                <w:rFonts w:asciiTheme="minorHAnsi" w:hAnsiTheme="minorHAnsi" w:cs="Calibri"/>
                <w:color w:val="000000"/>
                <w:szCs w:val="22"/>
              </w:rPr>
            </w:pPr>
            <w:r w:rsidRPr="00304D00">
              <w:rPr>
                <w:rFonts w:asciiTheme="minorHAnsi" w:hAnsiTheme="minorHAnsi" w:cs="Calibri"/>
                <w:color w:val="000000"/>
                <w:szCs w:val="22"/>
              </w:rPr>
              <w:t>ATO FTER.0001 2011 Validation Rules.xlsx</w:t>
            </w:r>
          </w:p>
        </w:tc>
        <w:tc>
          <w:tcPr>
            <w:tcW w:w="1274" w:type="dxa"/>
            <w:tcBorders>
              <w:top w:val="single" w:sz="4" w:space="0" w:color="95B3D7"/>
              <w:left w:val="nil"/>
              <w:bottom w:val="single" w:sz="4" w:space="0" w:color="95B3D7"/>
              <w:right w:val="nil"/>
            </w:tcBorders>
            <w:shd w:val="clear" w:color="auto" w:fill="auto"/>
          </w:tcPr>
          <w:p w14:paraId="3D5BBCDB" w14:textId="67D0E6A6" w:rsidR="00ED4825" w:rsidRPr="00304D00" w:rsidRDefault="00ED4825" w:rsidP="00DE2658">
            <w:pPr>
              <w:rPr>
                <w:rFonts w:asciiTheme="minorHAnsi" w:hAnsiTheme="minorHAnsi" w:cs="Calibri"/>
                <w:color w:val="000000"/>
                <w:szCs w:val="22"/>
              </w:rPr>
            </w:pPr>
            <w:r w:rsidRPr="00814FCD">
              <w:rPr>
                <w:rFonts w:asciiTheme="minorHAnsi" w:hAnsiTheme="minorHAnsi" w:cs="Calibri"/>
                <w:color w:val="000000"/>
                <w:szCs w:val="22"/>
              </w:rPr>
              <w:t>20.09.2018</w:t>
            </w:r>
          </w:p>
        </w:tc>
        <w:tc>
          <w:tcPr>
            <w:tcW w:w="1277" w:type="dxa"/>
            <w:tcBorders>
              <w:top w:val="single" w:sz="4" w:space="0" w:color="95B3D7"/>
              <w:left w:val="nil"/>
              <w:bottom w:val="single" w:sz="4" w:space="0" w:color="95B3D7"/>
              <w:right w:val="nil"/>
            </w:tcBorders>
            <w:shd w:val="clear" w:color="auto" w:fill="auto"/>
          </w:tcPr>
          <w:p w14:paraId="0368E9EA" w14:textId="77777777" w:rsidR="00ED4825" w:rsidRPr="00304D00" w:rsidRDefault="00ED4825"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6AE27878" w14:textId="6B26A33A" w:rsidR="00ED4825" w:rsidRPr="00304D00" w:rsidRDefault="00ED4825" w:rsidP="00DE2658">
            <w:pPr>
              <w:rPr>
                <w:rFonts w:asciiTheme="minorHAnsi" w:hAnsiTheme="minorHAnsi" w:cs="Calibri"/>
                <w:color w:val="000000"/>
                <w:szCs w:val="22"/>
              </w:rPr>
            </w:pPr>
            <w:r w:rsidRPr="00304D00">
              <w:rPr>
                <w:rFonts w:asciiTheme="minorHAnsi" w:hAnsiTheme="minorHAnsi" w:cs="Calibri"/>
                <w:color w:val="000000"/>
                <w:szCs w:val="22"/>
              </w:rPr>
              <w:t>1.</w:t>
            </w:r>
            <w:r>
              <w:rPr>
                <w:rFonts w:asciiTheme="minorHAnsi" w:hAnsiTheme="minorHAnsi" w:cs="Calibri"/>
                <w:color w:val="000000"/>
                <w:szCs w:val="22"/>
              </w:rPr>
              <w:t>7</w:t>
            </w:r>
          </w:p>
        </w:tc>
        <w:tc>
          <w:tcPr>
            <w:tcW w:w="5954" w:type="dxa"/>
            <w:tcBorders>
              <w:top w:val="single" w:sz="4" w:space="0" w:color="95B3D7"/>
              <w:left w:val="nil"/>
              <w:bottom w:val="single" w:sz="4" w:space="0" w:color="95B3D7"/>
              <w:right w:val="nil"/>
            </w:tcBorders>
            <w:shd w:val="clear" w:color="auto" w:fill="auto"/>
          </w:tcPr>
          <w:p w14:paraId="0D3471DB" w14:textId="7769F91B" w:rsidR="00ED4825" w:rsidRPr="00304D00" w:rsidRDefault="00ED4825"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auto"/>
          </w:tcPr>
          <w:p w14:paraId="3000A55E" w14:textId="6DBC3999" w:rsidR="00ED4825" w:rsidRPr="00304D00" w:rsidRDefault="00ED4825" w:rsidP="00EE74DF">
            <w:pPr>
              <w:rPr>
                <w:rFonts w:asciiTheme="minorHAnsi" w:hAnsiTheme="minorHAnsi" w:cs="Calibri"/>
                <w:color w:val="000000"/>
                <w:szCs w:val="22"/>
              </w:rPr>
            </w:pPr>
            <w:r>
              <w:rPr>
                <w:rFonts w:asciiTheme="minorHAnsi" w:hAnsiTheme="minorHAnsi" w:cs="Calibri"/>
                <w:color w:val="000000"/>
                <w:szCs w:val="22"/>
              </w:rPr>
              <w:t>Present</w:t>
            </w:r>
          </w:p>
        </w:tc>
      </w:tr>
      <w:tr w:rsidR="005E50F4" w:rsidRPr="0081647A" w14:paraId="035ECBEE" w14:textId="77777777" w:rsidTr="00203B62">
        <w:trPr>
          <w:trHeight w:val="288"/>
        </w:trPr>
        <w:tc>
          <w:tcPr>
            <w:tcW w:w="3701" w:type="dxa"/>
            <w:tcBorders>
              <w:top w:val="single" w:sz="4" w:space="0" w:color="95B3D7"/>
              <w:left w:val="nil"/>
              <w:bottom w:val="single" w:sz="4" w:space="0" w:color="95B3D7"/>
              <w:right w:val="nil"/>
            </w:tcBorders>
            <w:shd w:val="clear" w:color="auto" w:fill="DBE5F1"/>
            <w:noWrap/>
          </w:tcPr>
          <w:p w14:paraId="36C592BB" w14:textId="77777777" w:rsidR="005E50F4" w:rsidRPr="00304D00" w:rsidRDefault="005E50F4" w:rsidP="00DE2658">
            <w:pPr>
              <w:rPr>
                <w:rFonts w:asciiTheme="minorHAnsi" w:hAnsiTheme="minorHAnsi" w:cs="Calibri"/>
                <w:color w:val="000000"/>
                <w:szCs w:val="22"/>
              </w:rPr>
            </w:pPr>
            <w:r w:rsidRPr="00304D00">
              <w:rPr>
                <w:rFonts w:asciiTheme="minorHAnsi" w:hAnsiTheme="minorHAnsi" w:cs="Calibri"/>
                <w:color w:val="000000"/>
                <w:szCs w:val="22"/>
              </w:rPr>
              <w:t>ATO IDS.0003 2015 Message Structure Table.xlsx</w:t>
            </w:r>
          </w:p>
        </w:tc>
        <w:tc>
          <w:tcPr>
            <w:tcW w:w="1274" w:type="dxa"/>
            <w:tcBorders>
              <w:top w:val="single" w:sz="4" w:space="0" w:color="95B3D7"/>
              <w:left w:val="nil"/>
              <w:bottom w:val="single" w:sz="4" w:space="0" w:color="95B3D7"/>
              <w:right w:val="nil"/>
            </w:tcBorders>
            <w:shd w:val="clear" w:color="auto" w:fill="DBE5F1"/>
          </w:tcPr>
          <w:p w14:paraId="549AF217" w14:textId="77777777" w:rsidR="005E50F4" w:rsidRPr="00304D00" w:rsidRDefault="005E50F4" w:rsidP="00DE2658">
            <w:pPr>
              <w:rPr>
                <w:rFonts w:asciiTheme="minorHAnsi" w:hAnsiTheme="minorHAnsi" w:cs="Calibri"/>
                <w:color w:val="000000"/>
                <w:szCs w:val="22"/>
              </w:rPr>
            </w:pPr>
            <w:r w:rsidRPr="00304D00">
              <w:rPr>
                <w:rFonts w:asciiTheme="minorHAnsi" w:hAnsiTheme="minorHAnsi" w:cs="Calibri"/>
                <w:color w:val="000000"/>
                <w:szCs w:val="22"/>
              </w:rPr>
              <w:t>17.03.2016</w:t>
            </w:r>
          </w:p>
        </w:tc>
        <w:tc>
          <w:tcPr>
            <w:tcW w:w="1277" w:type="dxa"/>
            <w:tcBorders>
              <w:top w:val="single" w:sz="4" w:space="0" w:color="95B3D7"/>
              <w:left w:val="nil"/>
              <w:bottom w:val="single" w:sz="4" w:space="0" w:color="95B3D7"/>
              <w:right w:val="nil"/>
            </w:tcBorders>
            <w:shd w:val="clear" w:color="auto" w:fill="DBE5F1"/>
          </w:tcPr>
          <w:p w14:paraId="5746343F" w14:textId="77777777" w:rsidR="005E50F4" w:rsidRPr="00304D00" w:rsidRDefault="005E50F4"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3B4F3133" w14:textId="77777777" w:rsidR="005E50F4" w:rsidRPr="00304D00" w:rsidRDefault="005E50F4" w:rsidP="00DE2658">
            <w:pPr>
              <w:rPr>
                <w:rFonts w:asciiTheme="minorHAnsi" w:hAnsiTheme="minorHAnsi" w:cs="Calibri"/>
                <w:color w:val="000000"/>
                <w:szCs w:val="22"/>
              </w:rPr>
            </w:pPr>
            <w:r w:rsidRPr="00304D00">
              <w:rPr>
                <w:rFonts w:asciiTheme="minorHAnsi" w:hAnsiTheme="minorHAnsi" w:cs="Calibri"/>
                <w:color w:val="000000"/>
                <w:szCs w:val="22"/>
              </w:rPr>
              <w:t>1.4</w:t>
            </w:r>
          </w:p>
        </w:tc>
        <w:tc>
          <w:tcPr>
            <w:tcW w:w="5954" w:type="dxa"/>
            <w:tcBorders>
              <w:top w:val="single" w:sz="4" w:space="0" w:color="95B3D7"/>
              <w:left w:val="nil"/>
              <w:bottom w:val="single" w:sz="4" w:space="0" w:color="95B3D7"/>
              <w:right w:val="nil"/>
            </w:tcBorders>
            <w:shd w:val="clear" w:color="auto" w:fill="DBE5F1"/>
          </w:tcPr>
          <w:p w14:paraId="681F42F9" w14:textId="77777777" w:rsidR="005E50F4" w:rsidRPr="00304D00" w:rsidRDefault="005E50F4"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DBE5F1"/>
          </w:tcPr>
          <w:p w14:paraId="1259354F" w14:textId="77777777" w:rsidR="005E50F4" w:rsidRPr="00304D00" w:rsidRDefault="005E50F4" w:rsidP="00EE74DF">
            <w:pPr>
              <w:rPr>
                <w:rFonts w:asciiTheme="minorHAnsi" w:hAnsiTheme="minorHAnsi" w:cs="Calibri"/>
                <w:color w:val="000000"/>
                <w:szCs w:val="22"/>
              </w:rPr>
            </w:pPr>
            <w:r w:rsidRPr="00304D00">
              <w:rPr>
                <w:rFonts w:asciiTheme="minorHAnsi" w:hAnsiTheme="minorHAnsi" w:cs="Calibri"/>
                <w:color w:val="000000"/>
                <w:szCs w:val="22"/>
              </w:rPr>
              <w:t>Present</w:t>
            </w:r>
          </w:p>
        </w:tc>
      </w:tr>
      <w:tr w:rsidR="005E50F4" w:rsidRPr="00A02B55" w14:paraId="1B867C68" w14:textId="77777777" w:rsidTr="00203B62">
        <w:trPr>
          <w:trHeight w:val="288"/>
        </w:trPr>
        <w:tc>
          <w:tcPr>
            <w:tcW w:w="3701" w:type="dxa"/>
            <w:tcBorders>
              <w:top w:val="single" w:sz="4" w:space="0" w:color="95B3D7"/>
              <w:left w:val="nil"/>
              <w:bottom w:val="single" w:sz="4" w:space="0" w:color="95B3D7"/>
              <w:right w:val="nil"/>
            </w:tcBorders>
            <w:shd w:val="clear" w:color="auto" w:fill="auto"/>
            <w:noWrap/>
          </w:tcPr>
          <w:p w14:paraId="66C20DB9" w14:textId="77777777" w:rsidR="005E50F4" w:rsidRPr="00304D00" w:rsidRDefault="005E50F4" w:rsidP="00DE2658">
            <w:pPr>
              <w:rPr>
                <w:rFonts w:asciiTheme="minorHAnsi" w:hAnsiTheme="minorHAnsi" w:cs="Calibri"/>
                <w:color w:val="000000"/>
                <w:szCs w:val="22"/>
              </w:rPr>
            </w:pPr>
            <w:r w:rsidRPr="00304D00">
              <w:rPr>
                <w:rFonts w:asciiTheme="minorHAnsi" w:hAnsiTheme="minorHAnsi" w:cs="Calibri"/>
                <w:color w:val="000000"/>
                <w:szCs w:val="22"/>
              </w:rPr>
              <w:t>ATO IDS.0003 2015 Validation Rules.xlsx</w:t>
            </w:r>
          </w:p>
        </w:tc>
        <w:tc>
          <w:tcPr>
            <w:tcW w:w="1274" w:type="dxa"/>
            <w:tcBorders>
              <w:top w:val="single" w:sz="4" w:space="0" w:color="95B3D7"/>
              <w:left w:val="nil"/>
              <w:bottom w:val="single" w:sz="4" w:space="0" w:color="95B3D7"/>
              <w:right w:val="nil"/>
            </w:tcBorders>
            <w:shd w:val="clear" w:color="auto" w:fill="auto"/>
          </w:tcPr>
          <w:p w14:paraId="3D956F1D" w14:textId="47C1A698" w:rsidR="005E50F4" w:rsidRPr="00304D00" w:rsidRDefault="005E50F4" w:rsidP="00DC7033">
            <w:pPr>
              <w:rPr>
                <w:rFonts w:asciiTheme="minorHAnsi" w:hAnsiTheme="minorHAnsi" w:cs="Calibri"/>
                <w:color w:val="000000"/>
                <w:szCs w:val="22"/>
              </w:rPr>
            </w:pPr>
            <w:r>
              <w:rPr>
                <w:rFonts w:asciiTheme="minorHAnsi" w:hAnsiTheme="minorHAnsi" w:cs="Calibri"/>
                <w:color w:val="000000"/>
                <w:szCs w:val="22"/>
              </w:rPr>
              <w:t>26</w:t>
            </w:r>
            <w:r w:rsidRPr="00304D00">
              <w:rPr>
                <w:rFonts w:asciiTheme="minorHAnsi" w:hAnsiTheme="minorHAnsi" w:cs="Calibri"/>
                <w:color w:val="000000"/>
                <w:szCs w:val="22"/>
              </w:rPr>
              <w:t>.0</w:t>
            </w:r>
            <w:r>
              <w:rPr>
                <w:rFonts w:asciiTheme="minorHAnsi" w:hAnsiTheme="minorHAnsi" w:cs="Calibri"/>
                <w:color w:val="000000"/>
                <w:szCs w:val="22"/>
              </w:rPr>
              <w:t>4</w:t>
            </w:r>
            <w:r w:rsidRPr="00304D00">
              <w:rPr>
                <w:rFonts w:asciiTheme="minorHAnsi" w:hAnsiTheme="minorHAnsi" w:cs="Calibri"/>
                <w:color w:val="000000"/>
                <w:szCs w:val="22"/>
              </w:rPr>
              <w:t>.201</w:t>
            </w:r>
            <w:r>
              <w:rPr>
                <w:rFonts w:asciiTheme="minorHAnsi" w:hAnsiTheme="minorHAnsi" w:cs="Calibri"/>
                <w:color w:val="000000"/>
                <w:szCs w:val="22"/>
              </w:rPr>
              <w:t>8</w:t>
            </w:r>
          </w:p>
        </w:tc>
        <w:tc>
          <w:tcPr>
            <w:tcW w:w="1277" w:type="dxa"/>
            <w:tcBorders>
              <w:top w:val="single" w:sz="4" w:space="0" w:color="95B3D7"/>
              <w:left w:val="nil"/>
              <w:bottom w:val="single" w:sz="4" w:space="0" w:color="95B3D7"/>
              <w:right w:val="nil"/>
            </w:tcBorders>
            <w:shd w:val="clear" w:color="auto" w:fill="auto"/>
          </w:tcPr>
          <w:p w14:paraId="28D47D82" w14:textId="77777777" w:rsidR="005E50F4" w:rsidRPr="00304D00" w:rsidRDefault="005E50F4"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7ADFB31F" w14:textId="13D18991" w:rsidR="005E50F4" w:rsidRPr="00304D00" w:rsidRDefault="005E50F4" w:rsidP="00DC7033">
            <w:pPr>
              <w:rPr>
                <w:rFonts w:asciiTheme="minorHAnsi" w:hAnsiTheme="minorHAnsi" w:cs="Calibri"/>
                <w:color w:val="000000"/>
                <w:szCs w:val="22"/>
              </w:rPr>
            </w:pPr>
            <w:r w:rsidRPr="00304D00">
              <w:rPr>
                <w:rFonts w:asciiTheme="minorHAnsi" w:hAnsiTheme="minorHAnsi" w:cs="Calibri"/>
                <w:color w:val="000000"/>
                <w:szCs w:val="22"/>
              </w:rPr>
              <w:t>1.</w:t>
            </w:r>
            <w:r>
              <w:rPr>
                <w:rFonts w:asciiTheme="minorHAnsi" w:hAnsiTheme="minorHAnsi" w:cs="Calibri"/>
                <w:color w:val="000000"/>
                <w:szCs w:val="22"/>
              </w:rPr>
              <w:t>10</w:t>
            </w:r>
          </w:p>
        </w:tc>
        <w:tc>
          <w:tcPr>
            <w:tcW w:w="5954" w:type="dxa"/>
            <w:tcBorders>
              <w:top w:val="single" w:sz="4" w:space="0" w:color="95B3D7"/>
              <w:left w:val="nil"/>
              <w:bottom w:val="single" w:sz="4" w:space="0" w:color="95B3D7"/>
              <w:right w:val="nil"/>
            </w:tcBorders>
            <w:shd w:val="clear" w:color="auto" w:fill="auto"/>
          </w:tcPr>
          <w:p w14:paraId="72E7B6BA" w14:textId="04A320DF" w:rsidR="005E50F4" w:rsidRPr="00304D00" w:rsidRDefault="005E50F4"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auto"/>
          </w:tcPr>
          <w:p w14:paraId="3E59F12F" w14:textId="46AF4B95" w:rsidR="005E50F4" w:rsidRPr="00304D00" w:rsidRDefault="005E50F4" w:rsidP="00EE74DF">
            <w:pPr>
              <w:rPr>
                <w:rFonts w:asciiTheme="minorHAnsi" w:hAnsiTheme="minorHAnsi" w:cs="Calibri"/>
                <w:color w:val="000000"/>
                <w:szCs w:val="22"/>
              </w:rPr>
            </w:pPr>
            <w:r>
              <w:rPr>
                <w:rFonts w:asciiTheme="minorHAnsi" w:hAnsiTheme="minorHAnsi" w:cs="Calibri"/>
                <w:color w:val="000000"/>
                <w:szCs w:val="22"/>
              </w:rPr>
              <w:t>Present</w:t>
            </w:r>
          </w:p>
        </w:tc>
      </w:tr>
      <w:tr w:rsidR="005E50F4" w:rsidRPr="00A02B55" w14:paraId="14B14CD7" w14:textId="77777777" w:rsidTr="00203B62">
        <w:trPr>
          <w:trHeight w:val="288"/>
        </w:trPr>
        <w:tc>
          <w:tcPr>
            <w:tcW w:w="3701" w:type="dxa"/>
            <w:tcBorders>
              <w:top w:val="single" w:sz="4" w:space="0" w:color="95B3D7"/>
              <w:left w:val="nil"/>
              <w:bottom w:val="single" w:sz="4" w:space="0" w:color="95B3D7"/>
              <w:right w:val="nil"/>
            </w:tcBorders>
            <w:shd w:val="clear" w:color="auto" w:fill="DBE5F1"/>
            <w:noWrap/>
          </w:tcPr>
          <w:p w14:paraId="115F5D94" w14:textId="77777777" w:rsidR="005E50F4" w:rsidRPr="00304D00" w:rsidRDefault="005E50F4" w:rsidP="00DE2658">
            <w:pPr>
              <w:rPr>
                <w:rFonts w:asciiTheme="minorHAnsi" w:hAnsiTheme="minorHAnsi" w:cs="Calibri"/>
                <w:color w:val="000000"/>
                <w:szCs w:val="22"/>
              </w:rPr>
            </w:pPr>
            <w:r w:rsidRPr="00304D00">
              <w:rPr>
                <w:rFonts w:asciiTheme="minorHAnsi" w:hAnsiTheme="minorHAnsi" w:cs="Calibri"/>
                <w:color w:val="000000"/>
                <w:szCs w:val="22"/>
              </w:rPr>
              <w:t>ATO IEE.0002 2011 Message Structure Table.xlsx</w:t>
            </w:r>
          </w:p>
        </w:tc>
        <w:tc>
          <w:tcPr>
            <w:tcW w:w="1274" w:type="dxa"/>
            <w:tcBorders>
              <w:top w:val="single" w:sz="4" w:space="0" w:color="95B3D7"/>
              <w:left w:val="nil"/>
              <w:bottom w:val="single" w:sz="4" w:space="0" w:color="95B3D7"/>
              <w:right w:val="nil"/>
            </w:tcBorders>
            <w:shd w:val="clear" w:color="auto" w:fill="DBE5F1"/>
          </w:tcPr>
          <w:p w14:paraId="1295A84C" w14:textId="77777777" w:rsidR="005E50F4" w:rsidRPr="00304D00" w:rsidRDefault="005E50F4" w:rsidP="00DE2658">
            <w:pPr>
              <w:rPr>
                <w:rFonts w:asciiTheme="minorHAnsi" w:hAnsiTheme="minorHAnsi" w:cs="Calibri"/>
                <w:color w:val="000000"/>
                <w:szCs w:val="22"/>
              </w:rPr>
            </w:pPr>
            <w:r w:rsidRPr="00304D00">
              <w:rPr>
                <w:rFonts w:asciiTheme="minorHAnsi" w:hAnsiTheme="minorHAnsi" w:cs="Calibri"/>
                <w:color w:val="000000"/>
                <w:szCs w:val="22"/>
              </w:rPr>
              <w:t>17.08.2017</w:t>
            </w:r>
          </w:p>
        </w:tc>
        <w:tc>
          <w:tcPr>
            <w:tcW w:w="1277" w:type="dxa"/>
            <w:tcBorders>
              <w:top w:val="single" w:sz="4" w:space="0" w:color="95B3D7"/>
              <w:left w:val="nil"/>
              <w:bottom w:val="single" w:sz="4" w:space="0" w:color="95B3D7"/>
              <w:right w:val="nil"/>
            </w:tcBorders>
            <w:shd w:val="clear" w:color="auto" w:fill="DBE5F1"/>
          </w:tcPr>
          <w:p w14:paraId="12662190" w14:textId="77777777" w:rsidR="005E50F4" w:rsidRPr="00304D00" w:rsidRDefault="005E50F4"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73223C65" w14:textId="77777777" w:rsidR="005E50F4" w:rsidRPr="00304D00" w:rsidRDefault="005E50F4" w:rsidP="00DE2658">
            <w:pPr>
              <w:rPr>
                <w:rFonts w:asciiTheme="minorHAnsi" w:hAnsiTheme="minorHAnsi" w:cs="Calibri"/>
                <w:color w:val="000000"/>
                <w:szCs w:val="22"/>
              </w:rPr>
            </w:pPr>
            <w:r w:rsidRPr="00304D00">
              <w:rPr>
                <w:rFonts w:asciiTheme="minorHAnsi" w:hAnsiTheme="minorHAnsi" w:cs="Calibri"/>
                <w:color w:val="000000"/>
                <w:szCs w:val="22"/>
              </w:rPr>
              <w:t>1.5</w:t>
            </w:r>
          </w:p>
        </w:tc>
        <w:tc>
          <w:tcPr>
            <w:tcW w:w="5954" w:type="dxa"/>
            <w:tcBorders>
              <w:top w:val="single" w:sz="4" w:space="0" w:color="95B3D7"/>
              <w:left w:val="nil"/>
              <w:bottom w:val="single" w:sz="4" w:space="0" w:color="95B3D7"/>
              <w:right w:val="nil"/>
            </w:tcBorders>
            <w:shd w:val="clear" w:color="auto" w:fill="DBE5F1"/>
          </w:tcPr>
          <w:p w14:paraId="0373D98B" w14:textId="0C2C7F52" w:rsidR="005E50F4" w:rsidRPr="00304D00" w:rsidRDefault="005E50F4"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DBE5F1"/>
          </w:tcPr>
          <w:p w14:paraId="0E6D5DB9" w14:textId="3485E938" w:rsidR="005E50F4" w:rsidRPr="00304D00" w:rsidRDefault="005E50F4" w:rsidP="00EE74DF">
            <w:pPr>
              <w:rPr>
                <w:rFonts w:asciiTheme="minorHAnsi" w:hAnsiTheme="minorHAnsi" w:cs="Calibri"/>
                <w:color w:val="000000"/>
                <w:szCs w:val="22"/>
              </w:rPr>
            </w:pPr>
            <w:r>
              <w:rPr>
                <w:rFonts w:asciiTheme="minorHAnsi" w:hAnsiTheme="minorHAnsi" w:cs="Calibri"/>
                <w:color w:val="000000"/>
                <w:szCs w:val="22"/>
              </w:rPr>
              <w:t>Present</w:t>
            </w:r>
          </w:p>
        </w:tc>
      </w:tr>
      <w:tr w:rsidR="00ED4825" w:rsidRPr="00A02B55" w14:paraId="37C29F47" w14:textId="77777777" w:rsidTr="00203B62">
        <w:trPr>
          <w:trHeight w:val="288"/>
        </w:trPr>
        <w:tc>
          <w:tcPr>
            <w:tcW w:w="3701" w:type="dxa"/>
            <w:tcBorders>
              <w:top w:val="single" w:sz="4" w:space="0" w:color="95B3D7"/>
              <w:left w:val="nil"/>
              <w:bottom w:val="single" w:sz="4" w:space="0" w:color="95B3D7"/>
              <w:right w:val="nil"/>
            </w:tcBorders>
            <w:shd w:val="clear" w:color="auto" w:fill="auto"/>
            <w:noWrap/>
          </w:tcPr>
          <w:p w14:paraId="70DD8448" w14:textId="77777777" w:rsidR="00ED4825" w:rsidRPr="00304D00" w:rsidRDefault="00ED4825" w:rsidP="00DE2658">
            <w:pPr>
              <w:rPr>
                <w:rFonts w:asciiTheme="minorHAnsi" w:hAnsiTheme="minorHAnsi" w:cs="Calibri"/>
                <w:color w:val="000000"/>
                <w:szCs w:val="22"/>
              </w:rPr>
            </w:pPr>
            <w:r w:rsidRPr="00304D00">
              <w:rPr>
                <w:rFonts w:asciiTheme="minorHAnsi" w:hAnsiTheme="minorHAnsi" w:cs="Calibri"/>
                <w:color w:val="000000"/>
                <w:szCs w:val="22"/>
              </w:rPr>
              <w:t>ATO IEE.0002 2011 Validation Rules.xlsx</w:t>
            </w:r>
          </w:p>
        </w:tc>
        <w:tc>
          <w:tcPr>
            <w:tcW w:w="1274" w:type="dxa"/>
            <w:tcBorders>
              <w:top w:val="single" w:sz="4" w:space="0" w:color="95B3D7"/>
              <w:left w:val="nil"/>
              <w:bottom w:val="single" w:sz="4" w:space="0" w:color="95B3D7"/>
              <w:right w:val="nil"/>
            </w:tcBorders>
            <w:shd w:val="clear" w:color="auto" w:fill="auto"/>
          </w:tcPr>
          <w:p w14:paraId="7D28B67D" w14:textId="5DBE6DB0" w:rsidR="00ED4825" w:rsidRPr="00304D00" w:rsidRDefault="00ED4825" w:rsidP="00CA1F0C">
            <w:pPr>
              <w:rPr>
                <w:rFonts w:asciiTheme="minorHAnsi" w:hAnsiTheme="minorHAnsi" w:cs="Calibri"/>
                <w:color w:val="000000"/>
                <w:szCs w:val="22"/>
              </w:rPr>
            </w:pPr>
            <w:r w:rsidRPr="00814FCD">
              <w:rPr>
                <w:rFonts w:asciiTheme="minorHAnsi" w:hAnsiTheme="minorHAnsi" w:cs="Calibri"/>
                <w:color w:val="000000"/>
                <w:szCs w:val="22"/>
              </w:rPr>
              <w:t>20.09.2018</w:t>
            </w:r>
          </w:p>
        </w:tc>
        <w:tc>
          <w:tcPr>
            <w:tcW w:w="1277" w:type="dxa"/>
            <w:tcBorders>
              <w:top w:val="single" w:sz="4" w:space="0" w:color="95B3D7"/>
              <w:left w:val="nil"/>
              <w:bottom w:val="single" w:sz="4" w:space="0" w:color="95B3D7"/>
              <w:right w:val="nil"/>
            </w:tcBorders>
            <w:shd w:val="clear" w:color="auto" w:fill="auto"/>
          </w:tcPr>
          <w:p w14:paraId="1DEDCEAD" w14:textId="77777777" w:rsidR="00ED4825" w:rsidRPr="00304D00" w:rsidRDefault="00ED4825"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471E80AA" w14:textId="4E8991B7" w:rsidR="00ED4825" w:rsidRPr="00304D00" w:rsidRDefault="00ED4825" w:rsidP="00883562">
            <w:pPr>
              <w:rPr>
                <w:rFonts w:asciiTheme="minorHAnsi" w:hAnsiTheme="minorHAnsi" w:cs="Calibri"/>
                <w:color w:val="000000"/>
                <w:szCs w:val="22"/>
              </w:rPr>
            </w:pPr>
            <w:r w:rsidRPr="00304D00">
              <w:rPr>
                <w:rFonts w:asciiTheme="minorHAnsi" w:hAnsiTheme="minorHAnsi" w:cs="Calibri"/>
                <w:color w:val="000000"/>
                <w:szCs w:val="22"/>
              </w:rPr>
              <w:t>1.</w:t>
            </w:r>
            <w:r>
              <w:rPr>
                <w:rFonts w:asciiTheme="minorHAnsi" w:hAnsiTheme="minorHAnsi" w:cs="Calibri"/>
                <w:color w:val="000000"/>
                <w:szCs w:val="22"/>
              </w:rPr>
              <w:t>8</w:t>
            </w:r>
          </w:p>
        </w:tc>
        <w:tc>
          <w:tcPr>
            <w:tcW w:w="5954" w:type="dxa"/>
            <w:tcBorders>
              <w:top w:val="single" w:sz="4" w:space="0" w:color="95B3D7"/>
              <w:left w:val="nil"/>
              <w:bottom w:val="single" w:sz="4" w:space="0" w:color="95B3D7"/>
              <w:right w:val="nil"/>
            </w:tcBorders>
            <w:shd w:val="clear" w:color="auto" w:fill="auto"/>
          </w:tcPr>
          <w:p w14:paraId="783ACDF9" w14:textId="2EB455FF" w:rsidR="00ED4825" w:rsidRPr="00304D00" w:rsidRDefault="00ED4825"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auto"/>
          </w:tcPr>
          <w:p w14:paraId="02FCCFF5" w14:textId="50039BB0" w:rsidR="00ED4825" w:rsidRPr="00304D00" w:rsidRDefault="00ED4825" w:rsidP="00EE74DF">
            <w:pPr>
              <w:rPr>
                <w:rFonts w:asciiTheme="minorHAnsi" w:hAnsiTheme="minorHAnsi" w:cs="Calibri"/>
                <w:color w:val="000000"/>
                <w:szCs w:val="22"/>
              </w:rPr>
            </w:pPr>
            <w:r>
              <w:rPr>
                <w:rFonts w:asciiTheme="minorHAnsi" w:hAnsiTheme="minorHAnsi" w:cs="Calibri"/>
                <w:color w:val="000000"/>
                <w:szCs w:val="22"/>
              </w:rPr>
              <w:t>Present</w:t>
            </w:r>
          </w:p>
        </w:tc>
      </w:tr>
      <w:tr w:rsidR="00814FCD" w:rsidRPr="00A02B55" w14:paraId="481A7FED" w14:textId="77777777" w:rsidTr="00203B62">
        <w:trPr>
          <w:trHeight w:val="288"/>
        </w:trPr>
        <w:tc>
          <w:tcPr>
            <w:tcW w:w="3701" w:type="dxa"/>
            <w:tcBorders>
              <w:top w:val="single" w:sz="4" w:space="0" w:color="95B3D7"/>
              <w:left w:val="nil"/>
              <w:bottom w:val="single" w:sz="4" w:space="0" w:color="95B3D7"/>
              <w:right w:val="nil"/>
            </w:tcBorders>
            <w:shd w:val="clear" w:color="auto" w:fill="DBE5F1"/>
            <w:noWrap/>
          </w:tcPr>
          <w:p w14:paraId="40654641"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ATO LS.0004 2014 Message Structure Table.xlsx</w:t>
            </w:r>
          </w:p>
        </w:tc>
        <w:tc>
          <w:tcPr>
            <w:tcW w:w="1274" w:type="dxa"/>
            <w:tcBorders>
              <w:top w:val="single" w:sz="4" w:space="0" w:color="95B3D7"/>
              <w:left w:val="nil"/>
              <w:bottom w:val="single" w:sz="4" w:space="0" w:color="95B3D7"/>
              <w:right w:val="nil"/>
            </w:tcBorders>
            <w:shd w:val="clear" w:color="auto" w:fill="DBE5F1"/>
          </w:tcPr>
          <w:p w14:paraId="084505D5"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17.03.2016</w:t>
            </w:r>
          </w:p>
        </w:tc>
        <w:tc>
          <w:tcPr>
            <w:tcW w:w="1277" w:type="dxa"/>
            <w:tcBorders>
              <w:top w:val="single" w:sz="4" w:space="0" w:color="95B3D7"/>
              <w:left w:val="nil"/>
              <w:bottom w:val="single" w:sz="4" w:space="0" w:color="95B3D7"/>
              <w:right w:val="nil"/>
            </w:tcBorders>
            <w:shd w:val="clear" w:color="auto" w:fill="DBE5F1"/>
          </w:tcPr>
          <w:p w14:paraId="5AFD642A"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45F88A68"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1.5</w:t>
            </w:r>
          </w:p>
        </w:tc>
        <w:tc>
          <w:tcPr>
            <w:tcW w:w="5954" w:type="dxa"/>
            <w:tcBorders>
              <w:top w:val="single" w:sz="4" w:space="0" w:color="95B3D7"/>
              <w:left w:val="nil"/>
              <w:bottom w:val="single" w:sz="4" w:space="0" w:color="95B3D7"/>
              <w:right w:val="nil"/>
            </w:tcBorders>
            <w:shd w:val="clear" w:color="auto" w:fill="DBE5F1"/>
          </w:tcPr>
          <w:p w14:paraId="6AE287E1"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DBE5F1"/>
          </w:tcPr>
          <w:p w14:paraId="0F83A340" w14:textId="77777777" w:rsidR="00814FCD" w:rsidRPr="00304D00" w:rsidRDefault="00814FCD" w:rsidP="00EE74DF">
            <w:pPr>
              <w:rPr>
                <w:rFonts w:asciiTheme="minorHAnsi" w:hAnsiTheme="minorHAnsi" w:cs="Calibri"/>
                <w:color w:val="000000"/>
                <w:szCs w:val="22"/>
              </w:rPr>
            </w:pPr>
            <w:r w:rsidRPr="00304D00">
              <w:rPr>
                <w:rFonts w:asciiTheme="minorHAnsi" w:hAnsiTheme="minorHAnsi" w:cs="Calibri"/>
                <w:color w:val="000000"/>
                <w:szCs w:val="22"/>
              </w:rPr>
              <w:t>Present</w:t>
            </w:r>
          </w:p>
        </w:tc>
      </w:tr>
      <w:tr w:rsidR="00814FCD" w:rsidRPr="00A02B55" w14:paraId="0FAD0183" w14:textId="77777777" w:rsidTr="00203B62">
        <w:trPr>
          <w:trHeight w:val="288"/>
        </w:trPr>
        <w:tc>
          <w:tcPr>
            <w:tcW w:w="3701" w:type="dxa"/>
            <w:tcBorders>
              <w:top w:val="single" w:sz="4" w:space="0" w:color="95B3D7"/>
              <w:left w:val="nil"/>
              <w:bottom w:val="single" w:sz="4" w:space="0" w:color="95B3D7"/>
              <w:right w:val="nil"/>
            </w:tcBorders>
            <w:shd w:val="clear" w:color="auto" w:fill="auto"/>
            <w:noWrap/>
          </w:tcPr>
          <w:p w14:paraId="3BAA9159"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ATO LS.0004 2015 Release Notes.docx</w:t>
            </w:r>
          </w:p>
        </w:tc>
        <w:tc>
          <w:tcPr>
            <w:tcW w:w="1274" w:type="dxa"/>
            <w:tcBorders>
              <w:top w:val="single" w:sz="4" w:space="0" w:color="95B3D7"/>
              <w:left w:val="nil"/>
              <w:bottom w:val="single" w:sz="4" w:space="0" w:color="95B3D7"/>
              <w:right w:val="nil"/>
            </w:tcBorders>
            <w:shd w:val="clear" w:color="auto" w:fill="auto"/>
          </w:tcPr>
          <w:p w14:paraId="1996CC8A"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21.05.2015</w:t>
            </w:r>
          </w:p>
        </w:tc>
        <w:tc>
          <w:tcPr>
            <w:tcW w:w="1277" w:type="dxa"/>
            <w:tcBorders>
              <w:top w:val="single" w:sz="4" w:space="0" w:color="95B3D7"/>
              <w:left w:val="nil"/>
              <w:bottom w:val="single" w:sz="4" w:space="0" w:color="95B3D7"/>
              <w:right w:val="nil"/>
            </w:tcBorders>
            <w:shd w:val="clear" w:color="auto" w:fill="auto"/>
          </w:tcPr>
          <w:p w14:paraId="49318F5E"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0D55DCB2"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1.0</w:t>
            </w:r>
          </w:p>
        </w:tc>
        <w:tc>
          <w:tcPr>
            <w:tcW w:w="5954" w:type="dxa"/>
            <w:tcBorders>
              <w:top w:val="single" w:sz="4" w:space="0" w:color="95B3D7"/>
              <w:left w:val="nil"/>
              <w:bottom w:val="single" w:sz="4" w:space="0" w:color="95B3D7"/>
              <w:right w:val="nil"/>
            </w:tcBorders>
            <w:shd w:val="clear" w:color="auto" w:fill="auto"/>
          </w:tcPr>
          <w:p w14:paraId="32006072"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auto"/>
          </w:tcPr>
          <w:p w14:paraId="5380CFB4" w14:textId="77777777" w:rsidR="00814FCD" w:rsidRPr="00304D00" w:rsidRDefault="00814FCD" w:rsidP="00EE74DF">
            <w:pPr>
              <w:rPr>
                <w:rFonts w:asciiTheme="minorHAnsi" w:hAnsiTheme="minorHAnsi" w:cs="Calibri"/>
                <w:color w:val="000000"/>
                <w:szCs w:val="22"/>
              </w:rPr>
            </w:pPr>
            <w:r w:rsidRPr="00304D00">
              <w:rPr>
                <w:rFonts w:asciiTheme="minorHAnsi" w:hAnsiTheme="minorHAnsi" w:cs="Calibri"/>
                <w:color w:val="000000"/>
                <w:szCs w:val="22"/>
              </w:rPr>
              <w:t>Present</w:t>
            </w:r>
          </w:p>
        </w:tc>
      </w:tr>
      <w:tr w:rsidR="00814FCD" w:rsidRPr="00A02B55" w14:paraId="1FB25718" w14:textId="77777777" w:rsidTr="00203B62">
        <w:trPr>
          <w:trHeight w:val="288"/>
        </w:trPr>
        <w:tc>
          <w:tcPr>
            <w:tcW w:w="3701" w:type="dxa"/>
            <w:tcBorders>
              <w:top w:val="single" w:sz="4" w:space="0" w:color="95B3D7"/>
              <w:left w:val="nil"/>
              <w:bottom w:val="single" w:sz="4" w:space="0" w:color="95B3D7"/>
              <w:right w:val="nil"/>
            </w:tcBorders>
            <w:shd w:val="clear" w:color="auto" w:fill="DBE5F1"/>
            <w:noWrap/>
          </w:tcPr>
          <w:p w14:paraId="7B1FBF40"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ATO LS.0004 2015 Validation Rules.xlsx</w:t>
            </w:r>
          </w:p>
        </w:tc>
        <w:tc>
          <w:tcPr>
            <w:tcW w:w="1274" w:type="dxa"/>
            <w:tcBorders>
              <w:top w:val="single" w:sz="4" w:space="0" w:color="95B3D7"/>
              <w:left w:val="nil"/>
              <w:bottom w:val="single" w:sz="4" w:space="0" w:color="95B3D7"/>
              <w:right w:val="nil"/>
            </w:tcBorders>
            <w:shd w:val="clear" w:color="auto" w:fill="DBE5F1"/>
          </w:tcPr>
          <w:p w14:paraId="0BF8F117"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21.05.2015</w:t>
            </w:r>
          </w:p>
        </w:tc>
        <w:tc>
          <w:tcPr>
            <w:tcW w:w="1277" w:type="dxa"/>
            <w:tcBorders>
              <w:top w:val="single" w:sz="4" w:space="0" w:color="95B3D7"/>
              <w:left w:val="nil"/>
              <w:bottom w:val="single" w:sz="4" w:space="0" w:color="95B3D7"/>
              <w:right w:val="nil"/>
            </w:tcBorders>
            <w:shd w:val="clear" w:color="auto" w:fill="DBE5F1"/>
          </w:tcPr>
          <w:p w14:paraId="6845B5FA"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5563219E"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1.0</w:t>
            </w:r>
          </w:p>
        </w:tc>
        <w:tc>
          <w:tcPr>
            <w:tcW w:w="5954" w:type="dxa"/>
            <w:tcBorders>
              <w:top w:val="single" w:sz="4" w:space="0" w:color="95B3D7"/>
              <w:left w:val="nil"/>
              <w:bottom w:val="single" w:sz="4" w:space="0" w:color="95B3D7"/>
              <w:right w:val="nil"/>
            </w:tcBorders>
            <w:shd w:val="clear" w:color="auto" w:fill="DBE5F1"/>
          </w:tcPr>
          <w:p w14:paraId="570D9685"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DBE5F1"/>
          </w:tcPr>
          <w:p w14:paraId="3F544A47" w14:textId="77777777" w:rsidR="00814FCD" w:rsidRPr="00304D00" w:rsidRDefault="00814FCD" w:rsidP="00EE74DF">
            <w:pPr>
              <w:rPr>
                <w:rFonts w:asciiTheme="minorHAnsi" w:hAnsiTheme="minorHAnsi" w:cs="Calibri"/>
                <w:color w:val="000000"/>
                <w:szCs w:val="22"/>
              </w:rPr>
            </w:pPr>
            <w:r w:rsidRPr="00304D00">
              <w:rPr>
                <w:rFonts w:asciiTheme="minorHAnsi" w:hAnsiTheme="minorHAnsi" w:cs="Calibri"/>
                <w:color w:val="000000"/>
                <w:szCs w:val="22"/>
              </w:rPr>
              <w:t>Present</w:t>
            </w:r>
          </w:p>
        </w:tc>
      </w:tr>
      <w:tr w:rsidR="00814FCD" w:rsidRPr="00A02B55" w14:paraId="551A0276" w14:textId="77777777" w:rsidTr="00203B62">
        <w:trPr>
          <w:trHeight w:val="288"/>
        </w:trPr>
        <w:tc>
          <w:tcPr>
            <w:tcW w:w="3701" w:type="dxa"/>
            <w:tcBorders>
              <w:top w:val="single" w:sz="4" w:space="0" w:color="95B3D7"/>
              <w:left w:val="nil"/>
              <w:bottom w:val="single" w:sz="4" w:space="0" w:color="95B3D7"/>
              <w:right w:val="nil"/>
            </w:tcBorders>
            <w:shd w:val="clear" w:color="auto" w:fill="auto"/>
            <w:noWrap/>
          </w:tcPr>
          <w:p w14:paraId="17C3EA45"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ATO NITR 2015 Schematron.zip</w:t>
            </w:r>
          </w:p>
        </w:tc>
        <w:tc>
          <w:tcPr>
            <w:tcW w:w="1274" w:type="dxa"/>
            <w:tcBorders>
              <w:top w:val="single" w:sz="4" w:space="0" w:color="95B3D7"/>
              <w:left w:val="nil"/>
              <w:bottom w:val="single" w:sz="4" w:space="0" w:color="95B3D7"/>
              <w:right w:val="nil"/>
            </w:tcBorders>
            <w:shd w:val="clear" w:color="auto" w:fill="auto"/>
          </w:tcPr>
          <w:p w14:paraId="51FF1588" w14:textId="0CA0E4EF" w:rsidR="00814FCD" w:rsidRPr="00304D00" w:rsidRDefault="00ED4825" w:rsidP="00ED4825">
            <w:pPr>
              <w:rPr>
                <w:rFonts w:asciiTheme="minorHAnsi" w:hAnsiTheme="minorHAnsi" w:cs="Calibri"/>
                <w:color w:val="000000"/>
                <w:szCs w:val="22"/>
              </w:rPr>
            </w:pPr>
            <w:r>
              <w:rPr>
                <w:rFonts w:asciiTheme="minorHAnsi" w:hAnsiTheme="minorHAnsi" w:cs="Calibri"/>
                <w:color w:val="000000"/>
                <w:szCs w:val="22"/>
              </w:rPr>
              <w:t>18</w:t>
            </w:r>
            <w:r w:rsidR="00814FCD" w:rsidRPr="00814FCD">
              <w:rPr>
                <w:rFonts w:asciiTheme="minorHAnsi" w:hAnsiTheme="minorHAnsi" w:cs="Calibri"/>
                <w:color w:val="000000"/>
                <w:szCs w:val="22"/>
              </w:rPr>
              <w:t>.</w:t>
            </w:r>
            <w:r>
              <w:rPr>
                <w:rFonts w:asciiTheme="minorHAnsi" w:hAnsiTheme="minorHAnsi" w:cs="Calibri"/>
                <w:color w:val="000000"/>
                <w:szCs w:val="22"/>
              </w:rPr>
              <w:t>1</w:t>
            </w:r>
            <w:r w:rsidR="00814FCD" w:rsidRPr="00814FCD">
              <w:rPr>
                <w:rFonts w:asciiTheme="minorHAnsi" w:hAnsiTheme="minorHAnsi" w:cs="Calibri"/>
                <w:color w:val="000000"/>
                <w:szCs w:val="22"/>
              </w:rPr>
              <w:t>0.2018</w:t>
            </w:r>
          </w:p>
        </w:tc>
        <w:tc>
          <w:tcPr>
            <w:tcW w:w="1277" w:type="dxa"/>
            <w:tcBorders>
              <w:top w:val="single" w:sz="4" w:space="0" w:color="95B3D7"/>
              <w:left w:val="nil"/>
              <w:bottom w:val="single" w:sz="4" w:space="0" w:color="95B3D7"/>
              <w:right w:val="nil"/>
            </w:tcBorders>
            <w:shd w:val="clear" w:color="auto" w:fill="auto"/>
          </w:tcPr>
          <w:p w14:paraId="41E9F2A6"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470EA7E4" w14:textId="476903CB" w:rsidR="00814FCD" w:rsidRPr="00304D00" w:rsidRDefault="00814FCD" w:rsidP="00ED4825">
            <w:pPr>
              <w:rPr>
                <w:rFonts w:asciiTheme="minorHAnsi" w:hAnsiTheme="minorHAnsi" w:cs="Calibri"/>
                <w:color w:val="000000"/>
                <w:szCs w:val="22"/>
              </w:rPr>
            </w:pPr>
            <w:r w:rsidRPr="00304D00">
              <w:rPr>
                <w:rFonts w:asciiTheme="minorHAnsi" w:hAnsiTheme="minorHAnsi" w:cs="Calibri"/>
                <w:color w:val="000000"/>
                <w:szCs w:val="22"/>
              </w:rPr>
              <w:t>1.</w:t>
            </w:r>
            <w:r>
              <w:rPr>
                <w:rFonts w:asciiTheme="minorHAnsi" w:hAnsiTheme="minorHAnsi" w:cs="Calibri"/>
                <w:color w:val="000000"/>
                <w:szCs w:val="22"/>
              </w:rPr>
              <w:t>2</w:t>
            </w:r>
            <w:r w:rsidR="00ED4825">
              <w:rPr>
                <w:rFonts w:asciiTheme="minorHAnsi" w:hAnsiTheme="minorHAnsi" w:cs="Calibri"/>
                <w:color w:val="000000"/>
                <w:szCs w:val="22"/>
              </w:rPr>
              <w:t>4</w:t>
            </w:r>
          </w:p>
        </w:tc>
        <w:tc>
          <w:tcPr>
            <w:tcW w:w="5954" w:type="dxa"/>
            <w:tcBorders>
              <w:top w:val="single" w:sz="4" w:space="0" w:color="95B3D7"/>
              <w:left w:val="nil"/>
              <w:bottom w:val="single" w:sz="4" w:space="0" w:color="95B3D7"/>
              <w:right w:val="nil"/>
            </w:tcBorders>
            <w:shd w:val="clear" w:color="auto" w:fill="auto"/>
          </w:tcPr>
          <w:p w14:paraId="184BAAA6"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This zip file contains the updated Schematron files for NITR.</w:t>
            </w:r>
          </w:p>
        </w:tc>
        <w:tc>
          <w:tcPr>
            <w:tcW w:w="1137" w:type="dxa"/>
            <w:tcBorders>
              <w:top w:val="single" w:sz="4" w:space="0" w:color="95B3D7"/>
              <w:left w:val="nil"/>
              <w:bottom w:val="single" w:sz="4" w:space="0" w:color="95B3D7"/>
              <w:right w:val="nil"/>
            </w:tcBorders>
            <w:shd w:val="clear" w:color="auto" w:fill="auto"/>
          </w:tcPr>
          <w:p w14:paraId="29DE6D76" w14:textId="0139AA0B" w:rsidR="00814FCD" w:rsidRPr="00304D00" w:rsidRDefault="00814FCD" w:rsidP="00814FCD">
            <w:pPr>
              <w:rPr>
                <w:rFonts w:asciiTheme="minorHAnsi" w:hAnsiTheme="minorHAnsi" w:cs="Calibri"/>
                <w:color w:val="000000"/>
                <w:szCs w:val="22"/>
              </w:rPr>
            </w:pPr>
            <w:r w:rsidRPr="00304D00">
              <w:rPr>
                <w:rFonts w:asciiTheme="minorHAnsi" w:hAnsiTheme="minorHAnsi" w:cs="Calibri"/>
                <w:color w:val="000000"/>
                <w:szCs w:val="22"/>
              </w:rPr>
              <w:t>Update</w:t>
            </w:r>
          </w:p>
        </w:tc>
      </w:tr>
      <w:tr w:rsidR="00814FCD" w:rsidRPr="00A02B55" w14:paraId="60886897" w14:textId="77777777" w:rsidTr="00203B62">
        <w:trPr>
          <w:trHeight w:val="288"/>
        </w:trPr>
        <w:tc>
          <w:tcPr>
            <w:tcW w:w="3701" w:type="dxa"/>
            <w:tcBorders>
              <w:top w:val="single" w:sz="4" w:space="0" w:color="95B3D7"/>
              <w:left w:val="nil"/>
              <w:bottom w:val="single" w:sz="4" w:space="0" w:color="95B3D7"/>
              <w:right w:val="nil"/>
            </w:tcBorders>
            <w:shd w:val="clear" w:color="auto" w:fill="DBE5F1"/>
            <w:noWrap/>
          </w:tcPr>
          <w:p w14:paraId="61DD445A"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ATO PSS.0001 2014 Message Structure Table.xlsx</w:t>
            </w:r>
          </w:p>
        </w:tc>
        <w:tc>
          <w:tcPr>
            <w:tcW w:w="1274" w:type="dxa"/>
            <w:tcBorders>
              <w:top w:val="single" w:sz="4" w:space="0" w:color="95B3D7"/>
              <w:left w:val="nil"/>
              <w:bottom w:val="single" w:sz="4" w:space="0" w:color="95B3D7"/>
              <w:right w:val="nil"/>
            </w:tcBorders>
            <w:shd w:val="clear" w:color="auto" w:fill="DBE5F1"/>
          </w:tcPr>
          <w:p w14:paraId="00942896"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17.09.2015</w:t>
            </w:r>
          </w:p>
        </w:tc>
        <w:tc>
          <w:tcPr>
            <w:tcW w:w="1277" w:type="dxa"/>
            <w:tcBorders>
              <w:top w:val="single" w:sz="4" w:space="0" w:color="95B3D7"/>
              <w:left w:val="nil"/>
              <w:bottom w:val="single" w:sz="4" w:space="0" w:color="95B3D7"/>
              <w:right w:val="nil"/>
            </w:tcBorders>
            <w:shd w:val="clear" w:color="auto" w:fill="DBE5F1"/>
          </w:tcPr>
          <w:p w14:paraId="4EE5A795"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5B5AD599"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1.2</w:t>
            </w:r>
          </w:p>
        </w:tc>
        <w:tc>
          <w:tcPr>
            <w:tcW w:w="5954" w:type="dxa"/>
            <w:tcBorders>
              <w:top w:val="single" w:sz="4" w:space="0" w:color="95B3D7"/>
              <w:left w:val="nil"/>
              <w:bottom w:val="single" w:sz="4" w:space="0" w:color="95B3D7"/>
              <w:right w:val="nil"/>
            </w:tcBorders>
            <w:shd w:val="clear" w:color="auto" w:fill="DBE5F1"/>
          </w:tcPr>
          <w:p w14:paraId="46C1250D"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DBE5F1"/>
          </w:tcPr>
          <w:p w14:paraId="7AB72EB9" w14:textId="77777777" w:rsidR="00814FCD" w:rsidRPr="00304D00" w:rsidRDefault="00814FCD" w:rsidP="00EE74DF">
            <w:pPr>
              <w:rPr>
                <w:rFonts w:asciiTheme="minorHAnsi" w:hAnsiTheme="minorHAnsi" w:cs="Calibri"/>
                <w:color w:val="000000"/>
                <w:szCs w:val="22"/>
              </w:rPr>
            </w:pPr>
            <w:r w:rsidRPr="00304D00">
              <w:rPr>
                <w:rFonts w:asciiTheme="minorHAnsi" w:hAnsiTheme="minorHAnsi" w:cs="Calibri"/>
                <w:color w:val="000000"/>
                <w:szCs w:val="22"/>
              </w:rPr>
              <w:t>Present</w:t>
            </w:r>
          </w:p>
        </w:tc>
      </w:tr>
      <w:tr w:rsidR="00814FCD" w:rsidRPr="00A02B55" w14:paraId="36731FE3" w14:textId="77777777" w:rsidTr="00203B62">
        <w:trPr>
          <w:trHeight w:val="288"/>
        </w:trPr>
        <w:tc>
          <w:tcPr>
            <w:tcW w:w="3701" w:type="dxa"/>
            <w:tcBorders>
              <w:top w:val="single" w:sz="4" w:space="0" w:color="95B3D7"/>
              <w:left w:val="nil"/>
              <w:bottom w:val="single" w:sz="4" w:space="0" w:color="95B3D7"/>
              <w:right w:val="nil"/>
            </w:tcBorders>
            <w:shd w:val="clear" w:color="auto" w:fill="auto"/>
            <w:noWrap/>
          </w:tcPr>
          <w:p w14:paraId="6C214C95" w14:textId="011CAC4C"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ATO PSS.0001 2015 Validation Rules.xlsx</w:t>
            </w:r>
          </w:p>
        </w:tc>
        <w:tc>
          <w:tcPr>
            <w:tcW w:w="1274" w:type="dxa"/>
            <w:tcBorders>
              <w:top w:val="single" w:sz="4" w:space="0" w:color="95B3D7"/>
              <w:left w:val="nil"/>
              <w:bottom w:val="single" w:sz="4" w:space="0" w:color="95B3D7"/>
              <w:right w:val="nil"/>
            </w:tcBorders>
            <w:shd w:val="clear" w:color="auto" w:fill="auto"/>
          </w:tcPr>
          <w:p w14:paraId="5483E744"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17.08.2017</w:t>
            </w:r>
          </w:p>
        </w:tc>
        <w:tc>
          <w:tcPr>
            <w:tcW w:w="1277" w:type="dxa"/>
            <w:tcBorders>
              <w:top w:val="single" w:sz="4" w:space="0" w:color="95B3D7"/>
              <w:left w:val="nil"/>
              <w:bottom w:val="single" w:sz="4" w:space="0" w:color="95B3D7"/>
              <w:right w:val="nil"/>
            </w:tcBorders>
            <w:shd w:val="clear" w:color="auto" w:fill="auto"/>
          </w:tcPr>
          <w:p w14:paraId="634BEE33"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72FDF3D7"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1.1</w:t>
            </w:r>
          </w:p>
        </w:tc>
        <w:tc>
          <w:tcPr>
            <w:tcW w:w="5954" w:type="dxa"/>
            <w:tcBorders>
              <w:top w:val="single" w:sz="4" w:space="0" w:color="95B3D7"/>
              <w:left w:val="nil"/>
              <w:bottom w:val="single" w:sz="4" w:space="0" w:color="95B3D7"/>
              <w:right w:val="nil"/>
            </w:tcBorders>
            <w:shd w:val="clear" w:color="auto" w:fill="auto"/>
          </w:tcPr>
          <w:p w14:paraId="13806CBB" w14:textId="4AC460AF"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auto"/>
          </w:tcPr>
          <w:p w14:paraId="40D7EB85" w14:textId="16AE1E79" w:rsidR="00814FCD" w:rsidRPr="00304D00" w:rsidRDefault="00814FCD" w:rsidP="00EE74DF">
            <w:pPr>
              <w:rPr>
                <w:rFonts w:asciiTheme="minorHAnsi" w:hAnsiTheme="minorHAnsi" w:cs="Calibri"/>
                <w:color w:val="000000"/>
                <w:szCs w:val="22"/>
              </w:rPr>
            </w:pPr>
            <w:r>
              <w:rPr>
                <w:rFonts w:asciiTheme="minorHAnsi" w:hAnsiTheme="minorHAnsi" w:cs="Calibri"/>
                <w:color w:val="000000"/>
                <w:szCs w:val="22"/>
              </w:rPr>
              <w:t>Present</w:t>
            </w:r>
          </w:p>
        </w:tc>
      </w:tr>
      <w:tr w:rsidR="00814FCD" w:rsidRPr="00A02B55" w14:paraId="65873625" w14:textId="77777777" w:rsidTr="00203B62">
        <w:trPr>
          <w:trHeight w:val="288"/>
        </w:trPr>
        <w:tc>
          <w:tcPr>
            <w:tcW w:w="3701" w:type="dxa"/>
            <w:tcBorders>
              <w:top w:val="single" w:sz="4" w:space="0" w:color="95B3D7"/>
              <w:left w:val="nil"/>
              <w:bottom w:val="single" w:sz="4" w:space="0" w:color="95B3D7"/>
              <w:right w:val="nil"/>
            </w:tcBorders>
            <w:shd w:val="clear" w:color="auto" w:fill="DBE5F1"/>
            <w:noWrap/>
          </w:tcPr>
          <w:p w14:paraId="799B27BF"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ATO PTR.0004 2015 Message Structure Table.xlsx</w:t>
            </w:r>
          </w:p>
        </w:tc>
        <w:tc>
          <w:tcPr>
            <w:tcW w:w="1274" w:type="dxa"/>
            <w:tcBorders>
              <w:top w:val="single" w:sz="4" w:space="0" w:color="95B3D7"/>
              <w:left w:val="nil"/>
              <w:bottom w:val="single" w:sz="4" w:space="0" w:color="95B3D7"/>
              <w:right w:val="nil"/>
            </w:tcBorders>
            <w:shd w:val="clear" w:color="auto" w:fill="DBE5F1"/>
          </w:tcPr>
          <w:p w14:paraId="5050B3E3"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17.03.2016</w:t>
            </w:r>
          </w:p>
        </w:tc>
        <w:tc>
          <w:tcPr>
            <w:tcW w:w="1277" w:type="dxa"/>
            <w:tcBorders>
              <w:top w:val="single" w:sz="4" w:space="0" w:color="95B3D7"/>
              <w:left w:val="nil"/>
              <w:bottom w:val="single" w:sz="4" w:space="0" w:color="95B3D7"/>
              <w:right w:val="nil"/>
            </w:tcBorders>
            <w:shd w:val="clear" w:color="auto" w:fill="DBE5F1"/>
          </w:tcPr>
          <w:p w14:paraId="4311DBB7"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1F26C390"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1.2</w:t>
            </w:r>
          </w:p>
        </w:tc>
        <w:tc>
          <w:tcPr>
            <w:tcW w:w="5954" w:type="dxa"/>
            <w:tcBorders>
              <w:top w:val="single" w:sz="4" w:space="0" w:color="95B3D7"/>
              <w:left w:val="nil"/>
              <w:bottom w:val="single" w:sz="4" w:space="0" w:color="95B3D7"/>
              <w:right w:val="nil"/>
            </w:tcBorders>
            <w:shd w:val="clear" w:color="auto" w:fill="DBE5F1"/>
          </w:tcPr>
          <w:p w14:paraId="2D293B1D" w14:textId="77777777" w:rsidR="00814FCD" w:rsidRPr="00304D00" w:rsidRDefault="00814FCD" w:rsidP="00DE2658">
            <w:pPr>
              <w:rPr>
                <w:rFonts w:asciiTheme="minorHAnsi" w:hAnsiTheme="minorHAnsi" w:cstheme="minorHAns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DBE5F1"/>
          </w:tcPr>
          <w:p w14:paraId="21CD8C2C" w14:textId="77777777" w:rsidR="00814FCD" w:rsidRPr="00304D00" w:rsidRDefault="00814FCD" w:rsidP="00EE74DF">
            <w:pPr>
              <w:rPr>
                <w:rFonts w:asciiTheme="minorHAnsi" w:hAnsiTheme="minorHAnsi" w:cs="Calibri"/>
                <w:color w:val="000000"/>
                <w:szCs w:val="22"/>
              </w:rPr>
            </w:pPr>
            <w:r w:rsidRPr="00304D00">
              <w:rPr>
                <w:rFonts w:asciiTheme="minorHAnsi" w:hAnsiTheme="minorHAnsi" w:cs="Calibri"/>
                <w:color w:val="000000"/>
                <w:szCs w:val="22"/>
              </w:rPr>
              <w:t>Present</w:t>
            </w:r>
          </w:p>
        </w:tc>
      </w:tr>
      <w:tr w:rsidR="00ED4825" w:rsidRPr="009609B7" w14:paraId="3AA53573" w14:textId="77777777" w:rsidTr="00203B62">
        <w:trPr>
          <w:trHeight w:val="288"/>
        </w:trPr>
        <w:tc>
          <w:tcPr>
            <w:tcW w:w="3701" w:type="dxa"/>
            <w:tcBorders>
              <w:top w:val="single" w:sz="4" w:space="0" w:color="95B3D7"/>
              <w:left w:val="nil"/>
              <w:bottom w:val="single" w:sz="4" w:space="0" w:color="95B3D7"/>
              <w:right w:val="nil"/>
            </w:tcBorders>
            <w:shd w:val="clear" w:color="auto" w:fill="auto"/>
            <w:noWrap/>
          </w:tcPr>
          <w:p w14:paraId="0F351232" w14:textId="77777777" w:rsidR="00ED4825" w:rsidRPr="00304D00" w:rsidRDefault="00ED4825" w:rsidP="00DE2658">
            <w:pPr>
              <w:rPr>
                <w:rFonts w:asciiTheme="minorHAnsi" w:hAnsiTheme="minorHAnsi" w:cs="Calibri"/>
                <w:color w:val="000000"/>
                <w:szCs w:val="22"/>
              </w:rPr>
            </w:pPr>
            <w:r w:rsidRPr="00304D00">
              <w:rPr>
                <w:rFonts w:asciiTheme="minorHAnsi" w:hAnsiTheme="minorHAnsi" w:cs="Calibri"/>
                <w:color w:val="000000"/>
                <w:szCs w:val="22"/>
              </w:rPr>
              <w:lastRenderedPageBreak/>
              <w:t>ATO PTR.0004 2015 Validation Rules.xlsx</w:t>
            </w:r>
          </w:p>
        </w:tc>
        <w:tc>
          <w:tcPr>
            <w:tcW w:w="1274" w:type="dxa"/>
            <w:tcBorders>
              <w:top w:val="single" w:sz="4" w:space="0" w:color="95B3D7"/>
              <w:left w:val="nil"/>
              <w:bottom w:val="single" w:sz="4" w:space="0" w:color="95B3D7"/>
              <w:right w:val="nil"/>
            </w:tcBorders>
            <w:shd w:val="clear" w:color="auto" w:fill="auto"/>
          </w:tcPr>
          <w:p w14:paraId="0207B919" w14:textId="3D2EFCB9" w:rsidR="00ED4825" w:rsidRPr="00304D00" w:rsidRDefault="00ED4825" w:rsidP="00A226DC">
            <w:pPr>
              <w:rPr>
                <w:rFonts w:asciiTheme="minorHAnsi" w:hAnsiTheme="minorHAnsi" w:cs="Calibri"/>
                <w:color w:val="000000"/>
                <w:szCs w:val="22"/>
              </w:rPr>
            </w:pPr>
            <w:r w:rsidRPr="00814FCD">
              <w:rPr>
                <w:rFonts w:asciiTheme="minorHAnsi" w:hAnsiTheme="minorHAnsi" w:cs="Calibri"/>
                <w:color w:val="000000"/>
                <w:szCs w:val="22"/>
              </w:rPr>
              <w:t>20.09.2018</w:t>
            </w:r>
          </w:p>
        </w:tc>
        <w:tc>
          <w:tcPr>
            <w:tcW w:w="1277" w:type="dxa"/>
            <w:tcBorders>
              <w:top w:val="single" w:sz="4" w:space="0" w:color="95B3D7"/>
              <w:left w:val="nil"/>
              <w:bottom w:val="single" w:sz="4" w:space="0" w:color="95B3D7"/>
              <w:right w:val="nil"/>
            </w:tcBorders>
            <w:shd w:val="clear" w:color="auto" w:fill="auto"/>
          </w:tcPr>
          <w:p w14:paraId="7D5498A5" w14:textId="77777777" w:rsidR="00ED4825" w:rsidRPr="00304D00" w:rsidRDefault="00ED4825"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3170E45C" w14:textId="3943A6ED" w:rsidR="00ED4825" w:rsidRPr="00304D00" w:rsidRDefault="00ED4825" w:rsidP="00814FCD">
            <w:pPr>
              <w:rPr>
                <w:rFonts w:asciiTheme="minorHAnsi" w:hAnsiTheme="minorHAnsi" w:cs="Calibri"/>
                <w:color w:val="000000"/>
                <w:szCs w:val="22"/>
              </w:rPr>
            </w:pPr>
            <w:r w:rsidRPr="00304D00">
              <w:rPr>
                <w:rFonts w:asciiTheme="minorHAnsi" w:hAnsiTheme="minorHAnsi" w:cs="Calibri"/>
                <w:color w:val="000000"/>
                <w:szCs w:val="22"/>
              </w:rPr>
              <w:t>1.</w:t>
            </w:r>
            <w:r>
              <w:rPr>
                <w:rFonts w:asciiTheme="minorHAnsi" w:hAnsiTheme="minorHAnsi" w:cs="Calibri"/>
                <w:color w:val="000000"/>
                <w:szCs w:val="22"/>
              </w:rPr>
              <w:t>9</w:t>
            </w:r>
          </w:p>
        </w:tc>
        <w:tc>
          <w:tcPr>
            <w:tcW w:w="5954" w:type="dxa"/>
            <w:tcBorders>
              <w:top w:val="single" w:sz="4" w:space="0" w:color="95B3D7"/>
              <w:left w:val="nil"/>
              <w:bottom w:val="single" w:sz="4" w:space="0" w:color="95B3D7"/>
              <w:right w:val="nil"/>
            </w:tcBorders>
            <w:shd w:val="clear" w:color="auto" w:fill="auto"/>
          </w:tcPr>
          <w:p w14:paraId="52F575E9" w14:textId="1949875E" w:rsidR="00ED4825" w:rsidRPr="00304D00" w:rsidRDefault="00ED4825"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auto"/>
          </w:tcPr>
          <w:p w14:paraId="2DB95957" w14:textId="1E84DE7D" w:rsidR="00ED4825" w:rsidRPr="00304D00" w:rsidRDefault="00ED4825" w:rsidP="00DE2658">
            <w:pPr>
              <w:rPr>
                <w:rFonts w:asciiTheme="minorHAnsi" w:hAnsiTheme="minorHAnsi" w:cs="Calibri"/>
                <w:color w:val="000000"/>
                <w:szCs w:val="22"/>
              </w:rPr>
            </w:pPr>
            <w:r>
              <w:rPr>
                <w:rFonts w:asciiTheme="minorHAnsi" w:hAnsiTheme="minorHAnsi" w:cs="Calibri"/>
                <w:color w:val="000000"/>
                <w:szCs w:val="22"/>
              </w:rPr>
              <w:t>Present</w:t>
            </w:r>
          </w:p>
        </w:tc>
      </w:tr>
      <w:tr w:rsidR="00814FCD" w:rsidRPr="00CE7D13" w14:paraId="70631F7A" w14:textId="77777777" w:rsidTr="00203B62">
        <w:trPr>
          <w:trHeight w:val="288"/>
        </w:trPr>
        <w:tc>
          <w:tcPr>
            <w:tcW w:w="3701" w:type="dxa"/>
            <w:tcBorders>
              <w:top w:val="single" w:sz="4" w:space="0" w:color="95B3D7"/>
              <w:left w:val="nil"/>
              <w:bottom w:val="single" w:sz="4" w:space="0" w:color="95B3D7"/>
              <w:right w:val="nil"/>
            </w:tcBorders>
            <w:shd w:val="clear" w:color="auto" w:fill="DBE5F1"/>
            <w:noWrap/>
          </w:tcPr>
          <w:p w14:paraId="6F004442"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ATO RDTIS.0002 2013 Message Structure Table.xlsx</w:t>
            </w:r>
          </w:p>
        </w:tc>
        <w:tc>
          <w:tcPr>
            <w:tcW w:w="1274" w:type="dxa"/>
            <w:tcBorders>
              <w:top w:val="single" w:sz="4" w:space="0" w:color="95B3D7"/>
              <w:left w:val="nil"/>
              <w:bottom w:val="single" w:sz="4" w:space="0" w:color="95B3D7"/>
              <w:right w:val="nil"/>
            </w:tcBorders>
            <w:shd w:val="clear" w:color="auto" w:fill="DBE5F1"/>
          </w:tcPr>
          <w:p w14:paraId="78477CC1"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19.11.2015</w:t>
            </w:r>
          </w:p>
        </w:tc>
        <w:tc>
          <w:tcPr>
            <w:tcW w:w="1277" w:type="dxa"/>
            <w:tcBorders>
              <w:top w:val="single" w:sz="4" w:space="0" w:color="95B3D7"/>
              <w:left w:val="nil"/>
              <w:bottom w:val="single" w:sz="4" w:space="0" w:color="95B3D7"/>
              <w:right w:val="nil"/>
            </w:tcBorders>
            <w:shd w:val="clear" w:color="auto" w:fill="DBE5F1"/>
          </w:tcPr>
          <w:p w14:paraId="6989DDCA"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690E7AF4"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1.2</w:t>
            </w:r>
          </w:p>
        </w:tc>
        <w:tc>
          <w:tcPr>
            <w:tcW w:w="5954" w:type="dxa"/>
            <w:tcBorders>
              <w:top w:val="single" w:sz="4" w:space="0" w:color="95B3D7"/>
              <w:left w:val="nil"/>
              <w:bottom w:val="single" w:sz="4" w:space="0" w:color="95B3D7"/>
              <w:right w:val="nil"/>
            </w:tcBorders>
            <w:shd w:val="clear" w:color="auto" w:fill="DBE5F1"/>
          </w:tcPr>
          <w:p w14:paraId="6B8FC40C"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DBE5F1"/>
          </w:tcPr>
          <w:p w14:paraId="0560DF4C"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Present</w:t>
            </w:r>
          </w:p>
        </w:tc>
      </w:tr>
      <w:tr w:rsidR="00814FCD" w:rsidRPr="00CE7D13" w14:paraId="5486BDAC" w14:textId="77777777" w:rsidTr="00203B62">
        <w:trPr>
          <w:trHeight w:val="288"/>
        </w:trPr>
        <w:tc>
          <w:tcPr>
            <w:tcW w:w="3701" w:type="dxa"/>
            <w:tcBorders>
              <w:top w:val="single" w:sz="4" w:space="0" w:color="95B3D7"/>
              <w:left w:val="nil"/>
              <w:bottom w:val="single" w:sz="4" w:space="0" w:color="95B3D7"/>
              <w:right w:val="nil"/>
            </w:tcBorders>
            <w:shd w:val="clear" w:color="auto" w:fill="auto"/>
            <w:noWrap/>
          </w:tcPr>
          <w:p w14:paraId="25BB865B"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ATO RDTIS.0002 2015 Release Notes.docx</w:t>
            </w:r>
          </w:p>
        </w:tc>
        <w:tc>
          <w:tcPr>
            <w:tcW w:w="1274" w:type="dxa"/>
            <w:tcBorders>
              <w:top w:val="single" w:sz="4" w:space="0" w:color="95B3D7"/>
              <w:left w:val="nil"/>
              <w:bottom w:val="single" w:sz="4" w:space="0" w:color="95B3D7"/>
              <w:right w:val="nil"/>
            </w:tcBorders>
            <w:shd w:val="clear" w:color="auto" w:fill="auto"/>
          </w:tcPr>
          <w:p w14:paraId="261E0E47"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16.04.2015</w:t>
            </w:r>
          </w:p>
        </w:tc>
        <w:tc>
          <w:tcPr>
            <w:tcW w:w="1277" w:type="dxa"/>
            <w:tcBorders>
              <w:top w:val="single" w:sz="4" w:space="0" w:color="95B3D7"/>
              <w:left w:val="nil"/>
              <w:bottom w:val="single" w:sz="4" w:space="0" w:color="95B3D7"/>
              <w:right w:val="nil"/>
            </w:tcBorders>
            <w:shd w:val="clear" w:color="auto" w:fill="auto"/>
          </w:tcPr>
          <w:p w14:paraId="6A167CA0"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7BB80739"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1.0</w:t>
            </w:r>
          </w:p>
        </w:tc>
        <w:tc>
          <w:tcPr>
            <w:tcW w:w="5954" w:type="dxa"/>
            <w:tcBorders>
              <w:top w:val="single" w:sz="4" w:space="0" w:color="95B3D7"/>
              <w:left w:val="nil"/>
              <w:bottom w:val="single" w:sz="4" w:space="0" w:color="95B3D7"/>
              <w:right w:val="nil"/>
            </w:tcBorders>
            <w:shd w:val="clear" w:color="auto" w:fill="auto"/>
          </w:tcPr>
          <w:p w14:paraId="5DFA14A2"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auto"/>
          </w:tcPr>
          <w:p w14:paraId="5DF67F83"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Present</w:t>
            </w:r>
          </w:p>
        </w:tc>
      </w:tr>
      <w:tr w:rsidR="00ED4825" w:rsidRPr="00CE7D13" w14:paraId="6D6AAB3B" w14:textId="77777777" w:rsidTr="00203B62">
        <w:trPr>
          <w:trHeight w:val="288"/>
        </w:trPr>
        <w:tc>
          <w:tcPr>
            <w:tcW w:w="3701" w:type="dxa"/>
            <w:tcBorders>
              <w:top w:val="single" w:sz="4" w:space="0" w:color="95B3D7"/>
              <w:left w:val="nil"/>
              <w:bottom w:val="single" w:sz="4" w:space="0" w:color="95B3D7"/>
              <w:right w:val="nil"/>
            </w:tcBorders>
            <w:shd w:val="clear" w:color="auto" w:fill="DBE5F1"/>
            <w:noWrap/>
          </w:tcPr>
          <w:p w14:paraId="50275DB4" w14:textId="77777777" w:rsidR="00ED4825" w:rsidRPr="00304D00" w:rsidRDefault="00ED4825" w:rsidP="00DE2658">
            <w:pPr>
              <w:rPr>
                <w:rFonts w:asciiTheme="minorHAnsi" w:hAnsiTheme="minorHAnsi" w:cs="Calibri"/>
                <w:color w:val="000000"/>
                <w:szCs w:val="22"/>
              </w:rPr>
            </w:pPr>
            <w:r w:rsidRPr="00304D00">
              <w:rPr>
                <w:rFonts w:asciiTheme="minorHAnsi" w:hAnsiTheme="minorHAnsi" w:cs="Calibri"/>
                <w:color w:val="000000"/>
                <w:szCs w:val="22"/>
              </w:rPr>
              <w:t>ATO RDTIS.0002 2015 Validation Rules.xlsx</w:t>
            </w:r>
          </w:p>
        </w:tc>
        <w:tc>
          <w:tcPr>
            <w:tcW w:w="1274" w:type="dxa"/>
            <w:tcBorders>
              <w:top w:val="single" w:sz="4" w:space="0" w:color="95B3D7"/>
              <w:left w:val="nil"/>
              <w:bottom w:val="single" w:sz="4" w:space="0" w:color="95B3D7"/>
              <w:right w:val="nil"/>
            </w:tcBorders>
            <w:shd w:val="clear" w:color="auto" w:fill="DBE5F1"/>
          </w:tcPr>
          <w:p w14:paraId="1142A3A7" w14:textId="1DCC7657" w:rsidR="00ED4825" w:rsidRPr="00304D00" w:rsidRDefault="00ED4825" w:rsidP="00DC7033">
            <w:pPr>
              <w:rPr>
                <w:rFonts w:asciiTheme="minorHAnsi" w:hAnsiTheme="minorHAnsi" w:cs="Calibri"/>
                <w:color w:val="000000"/>
                <w:szCs w:val="22"/>
              </w:rPr>
            </w:pPr>
            <w:r w:rsidRPr="00814FCD">
              <w:rPr>
                <w:rFonts w:asciiTheme="minorHAnsi" w:hAnsiTheme="minorHAnsi" w:cs="Calibri"/>
                <w:color w:val="000000"/>
                <w:szCs w:val="22"/>
              </w:rPr>
              <w:t>20.09.2018</w:t>
            </w:r>
          </w:p>
        </w:tc>
        <w:tc>
          <w:tcPr>
            <w:tcW w:w="1277" w:type="dxa"/>
            <w:tcBorders>
              <w:top w:val="single" w:sz="4" w:space="0" w:color="95B3D7"/>
              <w:left w:val="nil"/>
              <w:bottom w:val="single" w:sz="4" w:space="0" w:color="95B3D7"/>
              <w:right w:val="nil"/>
            </w:tcBorders>
            <w:shd w:val="clear" w:color="auto" w:fill="DBE5F1"/>
          </w:tcPr>
          <w:p w14:paraId="448CE84D" w14:textId="77777777" w:rsidR="00ED4825" w:rsidRPr="00304D00" w:rsidRDefault="00ED4825"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6CB8B95F" w14:textId="546A8FE5" w:rsidR="00ED4825" w:rsidRPr="00304D00" w:rsidRDefault="00ED4825" w:rsidP="00DE2658">
            <w:pPr>
              <w:rPr>
                <w:rFonts w:asciiTheme="minorHAnsi" w:hAnsiTheme="minorHAnsi" w:cs="Calibri"/>
                <w:color w:val="000000"/>
                <w:szCs w:val="22"/>
              </w:rPr>
            </w:pPr>
            <w:r w:rsidRPr="00304D00">
              <w:rPr>
                <w:rFonts w:asciiTheme="minorHAnsi" w:hAnsiTheme="minorHAnsi" w:cs="Calibri"/>
                <w:color w:val="000000"/>
                <w:szCs w:val="22"/>
              </w:rPr>
              <w:t>1.</w:t>
            </w:r>
            <w:r>
              <w:rPr>
                <w:rFonts w:asciiTheme="minorHAnsi" w:hAnsiTheme="minorHAnsi" w:cs="Calibri"/>
                <w:color w:val="000000"/>
                <w:szCs w:val="22"/>
              </w:rPr>
              <w:t>2</w:t>
            </w:r>
          </w:p>
        </w:tc>
        <w:tc>
          <w:tcPr>
            <w:tcW w:w="5954" w:type="dxa"/>
            <w:tcBorders>
              <w:top w:val="single" w:sz="4" w:space="0" w:color="95B3D7"/>
              <w:left w:val="nil"/>
              <w:bottom w:val="single" w:sz="4" w:space="0" w:color="95B3D7"/>
              <w:right w:val="nil"/>
            </w:tcBorders>
            <w:shd w:val="clear" w:color="auto" w:fill="DBE5F1"/>
          </w:tcPr>
          <w:p w14:paraId="05AC64D5" w14:textId="1C19D8AD" w:rsidR="00ED4825" w:rsidRPr="00304D00" w:rsidRDefault="00ED4825"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DBE5F1"/>
          </w:tcPr>
          <w:p w14:paraId="41A4E179" w14:textId="140667C8" w:rsidR="00ED4825" w:rsidRPr="00304D00" w:rsidRDefault="00ED4825" w:rsidP="00DE2658">
            <w:pPr>
              <w:rPr>
                <w:rFonts w:asciiTheme="minorHAnsi" w:hAnsiTheme="minorHAnsi" w:cs="Calibri"/>
                <w:color w:val="000000"/>
                <w:szCs w:val="22"/>
              </w:rPr>
            </w:pPr>
            <w:r>
              <w:rPr>
                <w:rFonts w:asciiTheme="minorHAnsi" w:hAnsiTheme="minorHAnsi" w:cs="Calibri"/>
                <w:color w:val="000000"/>
                <w:szCs w:val="22"/>
              </w:rPr>
              <w:t>Present</w:t>
            </w:r>
          </w:p>
        </w:tc>
      </w:tr>
      <w:tr w:rsidR="00814FCD" w:rsidRPr="00CE7D13" w14:paraId="0B0949F8" w14:textId="77777777" w:rsidTr="00203B62">
        <w:trPr>
          <w:trHeight w:val="288"/>
        </w:trPr>
        <w:tc>
          <w:tcPr>
            <w:tcW w:w="3701" w:type="dxa"/>
            <w:tcBorders>
              <w:top w:val="single" w:sz="4" w:space="0" w:color="95B3D7"/>
              <w:left w:val="nil"/>
              <w:bottom w:val="single" w:sz="4" w:space="0" w:color="95B3D7"/>
              <w:right w:val="nil"/>
            </w:tcBorders>
            <w:shd w:val="clear" w:color="auto" w:fill="auto"/>
            <w:noWrap/>
          </w:tcPr>
          <w:p w14:paraId="3037F331"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ATO RS.0001 2014 Message Structure Table.xlsx</w:t>
            </w:r>
          </w:p>
        </w:tc>
        <w:tc>
          <w:tcPr>
            <w:tcW w:w="1274" w:type="dxa"/>
            <w:tcBorders>
              <w:top w:val="single" w:sz="4" w:space="0" w:color="95B3D7"/>
              <w:left w:val="nil"/>
              <w:bottom w:val="single" w:sz="4" w:space="0" w:color="95B3D7"/>
              <w:right w:val="nil"/>
            </w:tcBorders>
            <w:shd w:val="clear" w:color="auto" w:fill="auto"/>
          </w:tcPr>
          <w:p w14:paraId="6D7962E8"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17.09.2015</w:t>
            </w:r>
          </w:p>
        </w:tc>
        <w:tc>
          <w:tcPr>
            <w:tcW w:w="1277" w:type="dxa"/>
            <w:tcBorders>
              <w:top w:val="single" w:sz="4" w:space="0" w:color="95B3D7"/>
              <w:left w:val="nil"/>
              <w:bottom w:val="single" w:sz="4" w:space="0" w:color="95B3D7"/>
              <w:right w:val="nil"/>
            </w:tcBorders>
            <w:shd w:val="clear" w:color="auto" w:fill="auto"/>
          </w:tcPr>
          <w:p w14:paraId="64D462C1"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42DD6559"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1.1</w:t>
            </w:r>
          </w:p>
        </w:tc>
        <w:tc>
          <w:tcPr>
            <w:tcW w:w="5954" w:type="dxa"/>
            <w:tcBorders>
              <w:top w:val="single" w:sz="4" w:space="0" w:color="95B3D7"/>
              <w:left w:val="nil"/>
              <w:bottom w:val="single" w:sz="4" w:space="0" w:color="95B3D7"/>
              <w:right w:val="nil"/>
            </w:tcBorders>
            <w:shd w:val="clear" w:color="auto" w:fill="auto"/>
          </w:tcPr>
          <w:p w14:paraId="4285DC00"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auto"/>
          </w:tcPr>
          <w:p w14:paraId="2455CF95"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Present</w:t>
            </w:r>
          </w:p>
        </w:tc>
      </w:tr>
      <w:tr w:rsidR="00814FCD" w:rsidRPr="00CE7D13" w14:paraId="56D54A5B" w14:textId="77777777" w:rsidTr="00203B62">
        <w:trPr>
          <w:trHeight w:val="288"/>
        </w:trPr>
        <w:tc>
          <w:tcPr>
            <w:tcW w:w="3701" w:type="dxa"/>
            <w:tcBorders>
              <w:top w:val="single" w:sz="4" w:space="0" w:color="95B3D7"/>
              <w:left w:val="nil"/>
              <w:bottom w:val="single" w:sz="4" w:space="0" w:color="95B3D7"/>
              <w:right w:val="nil"/>
            </w:tcBorders>
            <w:shd w:val="clear" w:color="auto" w:fill="DBE5F1"/>
            <w:noWrap/>
          </w:tcPr>
          <w:p w14:paraId="7E676377"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ATO RS.0001 2015 Validation Rules.xlsx</w:t>
            </w:r>
          </w:p>
        </w:tc>
        <w:tc>
          <w:tcPr>
            <w:tcW w:w="1274" w:type="dxa"/>
            <w:tcBorders>
              <w:top w:val="single" w:sz="4" w:space="0" w:color="95B3D7"/>
              <w:left w:val="nil"/>
              <w:bottom w:val="single" w:sz="4" w:space="0" w:color="95B3D7"/>
              <w:right w:val="nil"/>
            </w:tcBorders>
            <w:shd w:val="clear" w:color="auto" w:fill="DBE5F1"/>
          </w:tcPr>
          <w:p w14:paraId="5F5FCB28" w14:textId="37C6FB16" w:rsidR="00814FCD" w:rsidRPr="00304D00" w:rsidRDefault="00F66F67" w:rsidP="00DE2658">
            <w:pPr>
              <w:rPr>
                <w:rFonts w:asciiTheme="minorHAnsi" w:hAnsiTheme="minorHAnsi" w:cs="Calibri"/>
                <w:color w:val="000000"/>
                <w:szCs w:val="22"/>
              </w:rPr>
            </w:pPr>
            <w:r>
              <w:rPr>
                <w:rFonts w:ascii="Calibri" w:hAnsi="Calibri"/>
                <w:color w:val="000000"/>
                <w:szCs w:val="22"/>
              </w:rPr>
              <w:t>21.07.2016</w:t>
            </w:r>
          </w:p>
        </w:tc>
        <w:tc>
          <w:tcPr>
            <w:tcW w:w="1277" w:type="dxa"/>
            <w:tcBorders>
              <w:top w:val="single" w:sz="4" w:space="0" w:color="95B3D7"/>
              <w:left w:val="nil"/>
              <w:bottom w:val="single" w:sz="4" w:space="0" w:color="95B3D7"/>
              <w:right w:val="nil"/>
            </w:tcBorders>
            <w:shd w:val="clear" w:color="auto" w:fill="DBE5F1"/>
          </w:tcPr>
          <w:p w14:paraId="7901B231"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511DFAE2" w14:textId="5AB2A92E" w:rsidR="00814FCD" w:rsidRPr="00304D00" w:rsidRDefault="00F66F67" w:rsidP="00DE2658">
            <w:pPr>
              <w:rPr>
                <w:rFonts w:asciiTheme="minorHAnsi" w:hAnsiTheme="minorHAnsi" w:cs="Calibri"/>
                <w:color w:val="000000"/>
                <w:szCs w:val="22"/>
              </w:rPr>
            </w:pPr>
            <w:r>
              <w:rPr>
                <w:rFonts w:asciiTheme="minorHAnsi" w:hAnsiTheme="minorHAnsi" w:cs="Calibri"/>
                <w:color w:val="000000"/>
                <w:szCs w:val="22"/>
              </w:rPr>
              <w:t>1.5</w:t>
            </w:r>
          </w:p>
        </w:tc>
        <w:tc>
          <w:tcPr>
            <w:tcW w:w="5954" w:type="dxa"/>
            <w:tcBorders>
              <w:top w:val="single" w:sz="4" w:space="0" w:color="95B3D7"/>
              <w:left w:val="nil"/>
              <w:bottom w:val="single" w:sz="4" w:space="0" w:color="95B3D7"/>
              <w:right w:val="nil"/>
            </w:tcBorders>
            <w:shd w:val="clear" w:color="auto" w:fill="DBE5F1"/>
          </w:tcPr>
          <w:p w14:paraId="062E9E53"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DBE5F1"/>
          </w:tcPr>
          <w:p w14:paraId="457C910C"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Present</w:t>
            </w:r>
          </w:p>
        </w:tc>
      </w:tr>
      <w:tr w:rsidR="00814FCD" w:rsidRPr="00CE7D13" w14:paraId="796308A9" w14:textId="77777777" w:rsidTr="00203B62">
        <w:trPr>
          <w:trHeight w:val="288"/>
        </w:trPr>
        <w:tc>
          <w:tcPr>
            <w:tcW w:w="3701" w:type="dxa"/>
            <w:tcBorders>
              <w:top w:val="single" w:sz="4" w:space="0" w:color="95B3D7"/>
              <w:left w:val="nil"/>
              <w:bottom w:val="single" w:sz="4" w:space="0" w:color="95B3D7"/>
              <w:right w:val="nil"/>
            </w:tcBorders>
            <w:shd w:val="clear" w:color="auto" w:fill="auto"/>
            <w:noWrap/>
          </w:tcPr>
          <w:p w14:paraId="4F926C76"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ATO SMSFAR.0005 2015 Message Structure Table.xlsx</w:t>
            </w:r>
          </w:p>
        </w:tc>
        <w:tc>
          <w:tcPr>
            <w:tcW w:w="1274" w:type="dxa"/>
            <w:tcBorders>
              <w:top w:val="single" w:sz="4" w:space="0" w:color="95B3D7"/>
              <w:left w:val="nil"/>
              <w:bottom w:val="single" w:sz="4" w:space="0" w:color="95B3D7"/>
              <w:right w:val="nil"/>
            </w:tcBorders>
            <w:shd w:val="clear" w:color="auto" w:fill="auto"/>
          </w:tcPr>
          <w:p w14:paraId="3F57B7D2"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19.05.2016</w:t>
            </w:r>
          </w:p>
        </w:tc>
        <w:tc>
          <w:tcPr>
            <w:tcW w:w="1277" w:type="dxa"/>
            <w:tcBorders>
              <w:top w:val="single" w:sz="4" w:space="0" w:color="95B3D7"/>
              <w:left w:val="nil"/>
              <w:bottom w:val="single" w:sz="4" w:space="0" w:color="95B3D7"/>
              <w:right w:val="nil"/>
            </w:tcBorders>
            <w:shd w:val="clear" w:color="auto" w:fill="auto"/>
          </w:tcPr>
          <w:p w14:paraId="2333BBAC"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12B37ACC"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1.5</w:t>
            </w:r>
          </w:p>
        </w:tc>
        <w:tc>
          <w:tcPr>
            <w:tcW w:w="5954" w:type="dxa"/>
            <w:tcBorders>
              <w:top w:val="single" w:sz="4" w:space="0" w:color="95B3D7"/>
              <w:left w:val="nil"/>
              <w:bottom w:val="single" w:sz="4" w:space="0" w:color="95B3D7"/>
              <w:right w:val="nil"/>
            </w:tcBorders>
            <w:shd w:val="clear" w:color="auto" w:fill="auto"/>
          </w:tcPr>
          <w:p w14:paraId="0A7A9843"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auto"/>
          </w:tcPr>
          <w:p w14:paraId="1C300601"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Present</w:t>
            </w:r>
          </w:p>
        </w:tc>
      </w:tr>
      <w:tr w:rsidR="00ED4825" w:rsidRPr="00CE7D13" w14:paraId="3B0DDC1B" w14:textId="77777777" w:rsidTr="00203B62">
        <w:trPr>
          <w:trHeight w:val="288"/>
        </w:trPr>
        <w:tc>
          <w:tcPr>
            <w:tcW w:w="3701" w:type="dxa"/>
            <w:tcBorders>
              <w:top w:val="single" w:sz="4" w:space="0" w:color="95B3D7"/>
              <w:left w:val="nil"/>
              <w:bottom w:val="single" w:sz="4" w:space="0" w:color="95B3D7"/>
              <w:right w:val="nil"/>
            </w:tcBorders>
            <w:shd w:val="clear" w:color="auto" w:fill="DBE5F1"/>
            <w:noWrap/>
          </w:tcPr>
          <w:p w14:paraId="6750335A" w14:textId="77777777" w:rsidR="00ED4825" w:rsidRPr="00304D00" w:rsidRDefault="00ED4825" w:rsidP="00DE2658">
            <w:pPr>
              <w:rPr>
                <w:rFonts w:asciiTheme="minorHAnsi" w:hAnsiTheme="minorHAnsi" w:cs="Calibri"/>
                <w:color w:val="000000"/>
                <w:szCs w:val="22"/>
              </w:rPr>
            </w:pPr>
            <w:r w:rsidRPr="00304D00">
              <w:rPr>
                <w:rFonts w:asciiTheme="minorHAnsi" w:hAnsiTheme="minorHAnsi" w:cs="Calibri"/>
                <w:color w:val="000000"/>
                <w:szCs w:val="22"/>
              </w:rPr>
              <w:t>ATO SMSFAR.0005 2015 Validation Rules.xlsx</w:t>
            </w:r>
          </w:p>
        </w:tc>
        <w:tc>
          <w:tcPr>
            <w:tcW w:w="1274" w:type="dxa"/>
            <w:tcBorders>
              <w:top w:val="single" w:sz="4" w:space="0" w:color="95B3D7"/>
              <w:left w:val="nil"/>
              <w:bottom w:val="single" w:sz="4" w:space="0" w:color="95B3D7"/>
              <w:right w:val="nil"/>
            </w:tcBorders>
            <w:shd w:val="clear" w:color="auto" w:fill="DBE5F1"/>
          </w:tcPr>
          <w:p w14:paraId="0ACEFC8F" w14:textId="4A4447C2" w:rsidR="00ED4825" w:rsidRPr="00304D00" w:rsidRDefault="00ED4825" w:rsidP="00457915">
            <w:pPr>
              <w:rPr>
                <w:rFonts w:asciiTheme="minorHAnsi" w:hAnsiTheme="minorHAnsi" w:cs="Calibri"/>
                <w:color w:val="000000"/>
                <w:szCs w:val="22"/>
              </w:rPr>
            </w:pPr>
            <w:r w:rsidRPr="00814FCD">
              <w:rPr>
                <w:rFonts w:asciiTheme="minorHAnsi" w:hAnsiTheme="minorHAnsi" w:cs="Calibri"/>
                <w:color w:val="000000"/>
                <w:szCs w:val="22"/>
              </w:rPr>
              <w:t>20.09.2018</w:t>
            </w:r>
          </w:p>
        </w:tc>
        <w:tc>
          <w:tcPr>
            <w:tcW w:w="1277" w:type="dxa"/>
            <w:tcBorders>
              <w:top w:val="single" w:sz="4" w:space="0" w:color="95B3D7"/>
              <w:left w:val="nil"/>
              <w:bottom w:val="single" w:sz="4" w:space="0" w:color="95B3D7"/>
              <w:right w:val="nil"/>
            </w:tcBorders>
            <w:shd w:val="clear" w:color="auto" w:fill="DBE5F1"/>
          </w:tcPr>
          <w:p w14:paraId="41BBACE7" w14:textId="77777777" w:rsidR="00ED4825" w:rsidRPr="00304D00" w:rsidRDefault="00ED4825"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57E4E12C" w14:textId="45EFCA83" w:rsidR="00ED4825" w:rsidRPr="00304D00" w:rsidRDefault="00ED4825" w:rsidP="00457915">
            <w:pPr>
              <w:rPr>
                <w:rFonts w:asciiTheme="minorHAnsi" w:hAnsiTheme="minorHAnsi" w:cs="Calibri"/>
                <w:color w:val="000000"/>
                <w:szCs w:val="22"/>
              </w:rPr>
            </w:pPr>
            <w:r w:rsidRPr="00304D00">
              <w:rPr>
                <w:rFonts w:asciiTheme="minorHAnsi" w:hAnsiTheme="minorHAnsi" w:cs="Calibri"/>
                <w:color w:val="000000"/>
                <w:szCs w:val="22"/>
              </w:rPr>
              <w:t>1.</w:t>
            </w:r>
            <w:r>
              <w:rPr>
                <w:rFonts w:asciiTheme="minorHAnsi" w:hAnsiTheme="minorHAnsi" w:cs="Calibri"/>
                <w:color w:val="000000"/>
                <w:szCs w:val="22"/>
              </w:rPr>
              <w:t>15</w:t>
            </w:r>
          </w:p>
        </w:tc>
        <w:tc>
          <w:tcPr>
            <w:tcW w:w="5954" w:type="dxa"/>
            <w:tcBorders>
              <w:top w:val="single" w:sz="4" w:space="0" w:color="95B3D7"/>
              <w:left w:val="nil"/>
              <w:bottom w:val="single" w:sz="4" w:space="0" w:color="95B3D7"/>
              <w:right w:val="nil"/>
            </w:tcBorders>
            <w:shd w:val="clear" w:color="auto" w:fill="DBE5F1"/>
          </w:tcPr>
          <w:p w14:paraId="029F4B3A" w14:textId="65777DD2" w:rsidR="00ED4825" w:rsidRPr="00304D00" w:rsidRDefault="00ED4825"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DBE5F1"/>
          </w:tcPr>
          <w:p w14:paraId="34159550" w14:textId="4FFCBD68" w:rsidR="00ED4825" w:rsidRPr="00304D00" w:rsidRDefault="00ED4825" w:rsidP="00DE2658">
            <w:pPr>
              <w:rPr>
                <w:rFonts w:asciiTheme="minorHAnsi" w:hAnsiTheme="minorHAnsi" w:cs="Calibri"/>
                <w:color w:val="000000"/>
                <w:szCs w:val="22"/>
              </w:rPr>
            </w:pPr>
            <w:r>
              <w:rPr>
                <w:rFonts w:asciiTheme="minorHAnsi" w:hAnsiTheme="minorHAnsi" w:cs="Calibri"/>
                <w:color w:val="000000"/>
                <w:szCs w:val="22"/>
              </w:rPr>
              <w:t>Present</w:t>
            </w:r>
          </w:p>
        </w:tc>
      </w:tr>
      <w:tr w:rsidR="00814FCD" w:rsidRPr="00CE7D13" w14:paraId="4640A160" w14:textId="77777777" w:rsidTr="00203B62">
        <w:trPr>
          <w:trHeight w:val="288"/>
        </w:trPr>
        <w:tc>
          <w:tcPr>
            <w:tcW w:w="3701" w:type="dxa"/>
            <w:tcBorders>
              <w:top w:val="single" w:sz="4" w:space="0" w:color="95B3D7"/>
              <w:left w:val="nil"/>
              <w:bottom w:val="single" w:sz="4" w:space="0" w:color="95B3D7"/>
              <w:right w:val="nil"/>
            </w:tcBorders>
            <w:shd w:val="clear" w:color="auto" w:fill="auto"/>
            <w:noWrap/>
          </w:tcPr>
          <w:p w14:paraId="1DC1D193"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ATO TRT.0004 2015 Message Structure Table.xlsx</w:t>
            </w:r>
          </w:p>
        </w:tc>
        <w:tc>
          <w:tcPr>
            <w:tcW w:w="1274" w:type="dxa"/>
            <w:tcBorders>
              <w:top w:val="single" w:sz="4" w:space="0" w:color="95B3D7"/>
              <w:left w:val="nil"/>
              <w:bottom w:val="single" w:sz="4" w:space="0" w:color="95B3D7"/>
              <w:right w:val="nil"/>
            </w:tcBorders>
            <w:shd w:val="clear" w:color="auto" w:fill="auto"/>
          </w:tcPr>
          <w:p w14:paraId="2F91BF1B" w14:textId="36D437F8" w:rsidR="00814FCD" w:rsidRPr="00304D00" w:rsidRDefault="00814FCD" w:rsidP="00433AFE">
            <w:pPr>
              <w:rPr>
                <w:rFonts w:asciiTheme="minorHAnsi" w:hAnsiTheme="minorHAnsi" w:cs="Calibri"/>
                <w:color w:val="000000"/>
                <w:szCs w:val="22"/>
              </w:rPr>
            </w:pPr>
            <w:r>
              <w:rPr>
                <w:rFonts w:asciiTheme="minorHAnsi" w:hAnsiTheme="minorHAnsi" w:cs="Calibri"/>
                <w:color w:val="000000"/>
                <w:szCs w:val="22"/>
              </w:rPr>
              <w:t>17.08</w:t>
            </w:r>
            <w:r w:rsidRPr="00304D00">
              <w:rPr>
                <w:rFonts w:asciiTheme="minorHAnsi" w:hAnsiTheme="minorHAnsi" w:cs="Calibri"/>
                <w:color w:val="000000"/>
                <w:szCs w:val="22"/>
              </w:rPr>
              <w:t>.201</w:t>
            </w:r>
            <w:r>
              <w:rPr>
                <w:rFonts w:asciiTheme="minorHAnsi" w:hAnsiTheme="minorHAnsi" w:cs="Calibri"/>
                <w:color w:val="000000"/>
                <w:szCs w:val="22"/>
              </w:rPr>
              <w:t>7</w:t>
            </w:r>
          </w:p>
        </w:tc>
        <w:tc>
          <w:tcPr>
            <w:tcW w:w="1277" w:type="dxa"/>
            <w:tcBorders>
              <w:top w:val="single" w:sz="4" w:space="0" w:color="95B3D7"/>
              <w:left w:val="nil"/>
              <w:bottom w:val="single" w:sz="4" w:space="0" w:color="95B3D7"/>
              <w:right w:val="nil"/>
            </w:tcBorders>
            <w:shd w:val="clear" w:color="auto" w:fill="auto"/>
          </w:tcPr>
          <w:p w14:paraId="055D4C53" w14:textId="77777777" w:rsidR="00814FCD" w:rsidRPr="00304D00" w:rsidRDefault="00814FCD"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6745B3A3" w14:textId="42A98E0A" w:rsidR="00814FCD" w:rsidRPr="00304D00" w:rsidRDefault="00814FCD" w:rsidP="0068049D">
            <w:pPr>
              <w:rPr>
                <w:rFonts w:asciiTheme="minorHAnsi" w:hAnsiTheme="minorHAnsi" w:cs="Calibri"/>
                <w:color w:val="000000"/>
                <w:szCs w:val="22"/>
              </w:rPr>
            </w:pPr>
            <w:r w:rsidRPr="00304D00">
              <w:rPr>
                <w:rFonts w:asciiTheme="minorHAnsi" w:hAnsiTheme="minorHAnsi" w:cs="Calibri"/>
                <w:color w:val="000000"/>
                <w:szCs w:val="22"/>
              </w:rPr>
              <w:t>1.</w:t>
            </w:r>
            <w:r>
              <w:rPr>
                <w:rFonts w:asciiTheme="minorHAnsi" w:hAnsiTheme="minorHAnsi" w:cs="Calibri"/>
                <w:color w:val="000000"/>
                <w:szCs w:val="22"/>
              </w:rPr>
              <w:t>4</w:t>
            </w:r>
          </w:p>
        </w:tc>
        <w:tc>
          <w:tcPr>
            <w:tcW w:w="5954" w:type="dxa"/>
            <w:tcBorders>
              <w:top w:val="single" w:sz="4" w:space="0" w:color="95B3D7"/>
              <w:left w:val="nil"/>
              <w:bottom w:val="single" w:sz="4" w:space="0" w:color="95B3D7"/>
              <w:right w:val="nil"/>
            </w:tcBorders>
            <w:shd w:val="clear" w:color="auto" w:fill="auto"/>
          </w:tcPr>
          <w:p w14:paraId="780969D9" w14:textId="469959AF" w:rsidR="00814FCD" w:rsidRPr="00304D00" w:rsidRDefault="00814FCD" w:rsidP="00DE2658">
            <w:pPr>
              <w:rPr>
                <w:rFonts w:asciiTheme="minorHAnsi" w:hAnsiTheme="minorHAnsi" w:cstheme="minorHAns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auto"/>
          </w:tcPr>
          <w:p w14:paraId="1C2EB0C8" w14:textId="52B22B5E" w:rsidR="00814FCD" w:rsidRPr="00304D00" w:rsidRDefault="00814FCD" w:rsidP="00DE2658">
            <w:pPr>
              <w:rPr>
                <w:rFonts w:asciiTheme="minorHAnsi" w:hAnsiTheme="minorHAnsi" w:cs="Calibri"/>
                <w:color w:val="000000"/>
                <w:szCs w:val="22"/>
              </w:rPr>
            </w:pPr>
            <w:r>
              <w:rPr>
                <w:rFonts w:asciiTheme="minorHAnsi" w:hAnsiTheme="minorHAnsi" w:cs="Calibri"/>
                <w:color w:val="000000"/>
                <w:szCs w:val="22"/>
              </w:rPr>
              <w:t>Present</w:t>
            </w:r>
          </w:p>
        </w:tc>
      </w:tr>
      <w:tr w:rsidR="00ED4825" w:rsidRPr="00D94849" w14:paraId="7ECA0C15" w14:textId="77777777" w:rsidTr="00203B62">
        <w:trPr>
          <w:trHeight w:val="288"/>
        </w:trPr>
        <w:tc>
          <w:tcPr>
            <w:tcW w:w="3701" w:type="dxa"/>
            <w:tcBorders>
              <w:top w:val="single" w:sz="4" w:space="0" w:color="95B3D7"/>
              <w:left w:val="nil"/>
              <w:bottom w:val="single" w:sz="4" w:space="0" w:color="95B3D7"/>
              <w:right w:val="nil"/>
            </w:tcBorders>
            <w:shd w:val="clear" w:color="auto" w:fill="DBE5F1"/>
            <w:noWrap/>
          </w:tcPr>
          <w:p w14:paraId="387BCCF9" w14:textId="77777777" w:rsidR="00ED4825" w:rsidRPr="00304D00" w:rsidRDefault="00ED4825" w:rsidP="00DE2658">
            <w:pPr>
              <w:rPr>
                <w:rFonts w:asciiTheme="minorHAnsi" w:hAnsiTheme="minorHAnsi" w:cs="Calibri"/>
                <w:color w:val="000000"/>
                <w:szCs w:val="22"/>
              </w:rPr>
            </w:pPr>
            <w:r w:rsidRPr="00304D00">
              <w:rPr>
                <w:rFonts w:asciiTheme="minorHAnsi" w:hAnsiTheme="minorHAnsi" w:cs="Calibri"/>
                <w:color w:val="000000"/>
                <w:szCs w:val="22"/>
              </w:rPr>
              <w:t>ATO TRT.0004 2015 Validation Rules.xlsx</w:t>
            </w:r>
          </w:p>
        </w:tc>
        <w:tc>
          <w:tcPr>
            <w:tcW w:w="1274" w:type="dxa"/>
            <w:tcBorders>
              <w:top w:val="single" w:sz="4" w:space="0" w:color="95B3D7"/>
              <w:left w:val="nil"/>
              <w:bottom w:val="single" w:sz="4" w:space="0" w:color="95B3D7"/>
              <w:right w:val="nil"/>
            </w:tcBorders>
            <w:shd w:val="clear" w:color="auto" w:fill="DBE5F1"/>
          </w:tcPr>
          <w:p w14:paraId="007331EB" w14:textId="78CEDDB0" w:rsidR="00ED4825" w:rsidRPr="00304D00" w:rsidRDefault="00ED4825" w:rsidP="00791866">
            <w:pPr>
              <w:rPr>
                <w:rFonts w:asciiTheme="minorHAnsi" w:hAnsiTheme="minorHAnsi" w:cs="Calibri"/>
                <w:color w:val="000000"/>
                <w:szCs w:val="22"/>
              </w:rPr>
            </w:pPr>
            <w:r w:rsidRPr="00814FCD">
              <w:rPr>
                <w:rFonts w:asciiTheme="minorHAnsi" w:hAnsiTheme="minorHAnsi" w:cs="Calibri"/>
                <w:color w:val="000000"/>
                <w:szCs w:val="22"/>
              </w:rPr>
              <w:t>20.09.2018</w:t>
            </w:r>
          </w:p>
        </w:tc>
        <w:tc>
          <w:tcPr>
            <w:tcW w:w="1277" w:type="dxa"/>
            <w:tcBorders>
              <w:top w:val="single" w:sz="4" w:space="0" w:color="95B3D7"/>
              <w:left w:val="nil"/>
              <w:bottom w:val="single" w:sz="4" w:space="0" w:color="95B3D7"/>
              <w:right w:val="nil"/>
            </w:tcBorders>
            <w:shd w:val="clear" w:color="auto" w:fill="DBE5F1"/>
          </w:tcPr>
          <w:p w14:paraId="5E4EC675" w14:textId="77777777" w:rsidR="00ED4825" w:rsidRPr="00304D00" w:rsidRDefault="00ED4825"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0F20584A" w14:textId="7265162B" w:rsidR="00ED4825" w:rsidRPr="00304D00" w:rsidRDefault="00ED4825" w:rsidP="00203B62">
            <w:pPr>
              <w:rPr>
                <w:rFonts w:asciiTheme="minorHAnsi" w:hAnsiTheme="minorHAnsi" w:cs="Calibri"/>
                <w:color w:val="000000"/>
                <w:szCs w:val="22"/>
              </w:rPr>
            </w:pPr>
            <w:r>
              <w:rPr>
                <w:rFonts w:asciiTheme="minorHAnsi" w:hAnsiTheme="minorHAnsi" w:cs="Calibri"/>
                <w:color w:val="000000"/>
                <w:szCs w:val="22"/>
              </w:rPr>
              <w:t>2.3</w:t>
            </w:r>
          </w:p>
        </w:tc>
        <w:tc>
          <w:tcPr>
            <w:tcW w:w="5954" w:type="dxa"/>
            <w:tcBorders>
              <w:top w:val="single" w:sz="4" w:space="0" w:color="95B3D7"/>
              <w:left w:val="nil"/>
              <w:bottom w:val="single" w:sz="4" w:space="0" w:color="95B3D7"/>
              <w:right w:val="nil"/>
            </w:tcBorders>
            <w:shd w:val="clear" w:color="auto" w:fill="DBE5F1"/>
          </w:tcPr>
          <w:p w14:paraId="66E7CF65" w14:textId="4789FA10" w:rsidR="00ED4825" w:rsidRPr="00304D00" w:rsidRDefault="00ED4825"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DBE5F1"/>
          </w:tcPr>
          <w:p w14:paraId="660C3E97" w14:textId="01373642" w:rsidR="00ED4825" w:rsidRPr="00304D00" w:rsidRDefault="00ED4825" w:rsidP="00DE2658">
            <w:pPr>
              <w:rPr>
                <w:rFonts w:asciiTheme="minorHAnsi" w:hAnsiTheme="minorHAnsi" w:cs="Calibri"/>
                <w:color w:val="000000"/>
                <w:szCs w:val="22"/>
              </w:rPr>
            </w:pPr>
            <w:r>
              <w:rPr>
                <w:rFonts w:asciiTheme="minorHAnsi" w:hAnsiTheme="minorHAnsi" w:cs="Calibri"/>
                <w:color w:val="000000"/>
                <w:szCs w:val="22"/>
              </w:rPr>
              <w:t>Present</w:t>
            </w:r>
          </w:p>
        </w:tc>
      </w:tr>
      <w:bookmarkEnd w:id="0"/>
    </w:tbl>
    <w:p w14:paraId="72B4C22C" w14:textId="77777777" w:rsidR="00E75D06" w:rsidRDefault="00E75D06" w:rsidP="002E11A1">
      <w:pPr>
        <w:pStyle w:val="Maintext"/>
        <w:jc w:val="both"/>
      </w:pPr>
    </w:p>
    <w:tbl>
      <w:tblPr>
        <w:tblW w:w="14190" w:type="dxa"/>
        <w:tblInd w:w="93" w:type="dxa"/>
        <w:shd w:val="clear" w:color="auto" w:fill="FFFFFF"/>
        <w:tblLook w:val="04A0" w:firstRow="1" w:lastRow="0" w:firstColumn="1" w:lastColumn="0" w:noHBand="0" w:noVBand="1"/>
      </w:tblPr>
      <w:tblGrid>
        <w:gridCol w:w="3559"/>
        <w:gridCol w:w="10631"/>
      </w:tblGrid>
      <w:tr w:rsidR="00DE36C7" w:rsidRPr="003F6A08" w14:paraId="699A9B4A" w14:textId="77777777" w:rsidTr="00DE36C7">
        <w:trPr>
          <w:trHeight w:val="378"/>
        </w:trPr>
        <w:tc>
          <w:tcPr>
            <w:tcW w:w="3559" w:type="dxa"/>
            <w:shd w:val="clear" w:color="auto" w:fill="FFFFFF"/>
            <w:vAlign w:val="bottom"/>
            <w:hideMark/>
          </w:tcPr>
          <w:p w14:paraId="627C0B92" w14:textId="77777777" w:rsidR="006D35C4" w:rsidRDefault="006D35C4" w:rsidP="00DE2658">
            <w:pPr>
              <w:rPr>
                <w:rFonts w:cs="Arial"/>
                <w:b/>
                <w:color w:val="000000"/>
                <w:szCs w:val="22"/>
              </w:rPr>
            </w:pPr>
            <w:bookmarkStart w:id="119" w:name="_Toc427408136"/>
          </w:p>
          <w:p w14:paraId="7A8C2200" w14:textId="77777777" w:rsidR="00DE36C7" w:rsidRPr="008373B7" w:rsidRDefault="00DE36C7" w:rsidP="00DE2658">
            <w:pPr>
              <w:rPr>
                <w:rFonts w:cs="Arial"/>
                <w:b/>
                <w:color w:val="000000"/>
                <w:szCs w:val="22"/>
              </w:rPr>
            </w:pPr>
            <w:r w:rsidRPr="008373B7">
              <w:rPr>
                <w:rFonts w:cs="Arial"/>
                <w:b/>
                <w:color w:val="000000"/>
                <w:szCs w:val="22"/>
              </w:rPr>
              <w:t xml:space="preserve">Total artefacts in this Package: </w:t>
            </w:r>
          </w:p>
        </w:tc>
        <w:tc>
          <w:tcPr>
            <w:tcW w:w="10631" w:type="dxa"/>
            <w:shd w:val="clear" w:color="auto" w:fill="FFFFFF"/>
            <w:noWrap/>
            <w:vAlign w:val="bottom"/>
            <w:hideMark/>
          </w:tcPr>
          <w:p w14:paraId="750ECEB8" w14:textId="77777777" w:rsidR="006D35C4" w:rsidRDefault="006D35C4" w:rsidP="00DE2658">
            <w:pPr>
              <w:rPr>
                <w:rFonts w:cs="Arial"/>
                <w:b/>
                <w:bCs/>
                <w:color w:val="000000"/>
                <w:szCs w:val="22"/>
              </w:rPr>
            </w:pPr>
          </w:p>
          <w:p w14:paraId="6D01655D" w14:textId="233126C2" w:rsidR="00DE36C7" w:rsidRPr="008373B7" w:rsidRDefault="00DE2658" w:rsidP="00DE2658">
            <w:pPr>
              <w:rPr>
                <w:rFonts w:cs="Arial"/>
                <w:b/>
                <w:bCs/>
                <w:color w:val="000000"/>
                <w:szCs w:val="22"/>
              </w:rPr>
            </w:pPr>
            <w:r>
              <w:rPr>
                <w:rFonts w:cs="Arial"/>
                <w:b/>
                <w:bCs/>
                <w:color w:val="000000"/>
                <w:szCs w:val="22"/>
              </w:rPr>
              <w:t>43</w:t>
            </w:r>
          </w:p>
        </w:tc>
      </w:tr>
      <w:tr w:rsidR="00DE36C7" w:rsidRPr="003F6A08" w14:paraId="341DA32C" w14:textId="77777777" w:rsidTr="00DE36C7">
        <w:trPr>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10631" w:type="dxa"/>
            <w:shd w:val="clear" w:color="auto" w:fill="FFFFFF"/>
            <w:noWrap/>
            <w:vAlign w:val="bottom"/>
          </w:tcPr>
          <w:p w14:paraId="39F62CB3" w14:textId="258DDC04" w:rsidR="00DE36C7" w:rsidRPr="008373B7" w:rsidRDefault="00ED4825" w:rsidP="00883423">
            <w:pPr>
              <w:rPr>
                <w:rFonts w:cs="Arial"/>
                <w:color w:val="000000"/>
                <w:szCs w:val="22"/>
              </w:rPr>
            </w:pPr>
            <w:r>
              <w:rPr>
                <w:rFonts w:cs="Arial"/>
                <w:color w:val="000000"/>
                <w:szCs w:val="22"/>
              </w:rPr>
              <w:t>42</w:t>
            </w:r>
          </w:p>
        </w:tc>
      </w:tr>
      <w:tr w:rsidR="00DE36C7" w:rsidRPr="003F6A08" w14:paraId="2301289A" w14:textId="77777777" w:rsidTr="00DE2658">
        <w:trPr>
          <w:trHeight w:val="378"/>
        </w:trPr>
        <w:tc>
          <w:tcPr>
            <w:tcW w:w="3559" w:type="dxa"/>
            <w:shd w:val="clear" w:color="auto" w:fill="FFFFFF"/>
            <w:vAlign w:val="bottom"/>
            <w:hideMark/>
          </w:tcPr>
          <w:p w14:paraId="7009A825"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10631" w:type="dxa"/>
            <w:shd w:val="clear" w:color="auto" w:fill="FFFFFF"/>
            <w:noWrap/>
            <w:vAlign w:val="bottom"/>
          </w:tcPr>
          <w:p w14:paraId="3D84997D" w14:textId="28C8094A" w:rsidR="00DE36C7" w:rsidRPr="008373B7" w:rsidRDefault="00304D00" w:rsidP="00DE2658">
            <w:pPr>
              <w:rPr>
                <w:rFonts w:cs="Arial"/>
                <w:color w:val="000000"/>
                <w:szCs w:val="22"/>
              </w:rPr>
            </w:pPr>
            <w:r>
              <w:rPr>
                <w:rFonts w:cs="Arial"/>
                <w:color w:val="000000"/>
                <w:szCs w:val="22"/>
              </w:rPr>
              <w:t>0</w:t>
            </w:r>
          </w:p>
        </w:tc>
      </w:tr>
      <w:tr w:rsidR="00DE36C7" w:rsidRPr="003F6A08" w14:paraId="78662A76" w14:textId="77777777" w:rsidTr="00DE2658">
        <w:trPr>
          <w:trHeight w:val="378"/>
        </w:trPr>
        <w:tc>
          <w:tcPr>
            <w:tcW w:w="3559" w:type="dxa"/>
            <w:shd w:val="clear" w:color="auto" w:fill="FFFFFF"/>
            <w:vAlign w:val="bottom"/>
            <w:hideMark/>
          </w:tcPr>
          <w:p w14:paraId="7E7F6DC3"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10631" w:type="dxa"/>
            <w:shd w:val="clear" w:color="auto" w:fill="FFFFFF"/>
            <w:noWrap/>
            <w:vAlign w:val="bottom"/>
          </w:tcPr>
          <w:p w14:paraId="79A2DF87" w14:textId="4E3E419F" w:rsidR="00DE36C7" w:rsidRPr="008373B7" w:rsidRDefault="00814FCD" w:rsidP="00DE2658">
            <w:pPr>
              <w:rPr>
                <w:rFonts w:cs="Arial"/>
                <w:color w:val="000000"/>
                <w:szCs w:val="22"/>
              </w:rPr>
            </w:pPr>
            <w:r>
              <w:rPr>
                <w:rFonts w:cs="Arial"/>
                <w:color w:val="000000"/>
                <w:szCs w:val="22"/>
              </w:rPr>
              <w:t>1</w:t>
            </w:r>
          </w:p>
        </w:tc>
      </w:tr>
      <w:tr w:rsidR="00DE36C7" w:rsidRPr="003F6A08" w14:paraId="5A513F10" w14:textId="77777777" w:rsidTr="00DE36C7">
        <w:trPr>
          <w:trHeight w:val="378"/>
        </w:trPr>
        <w:tc>
          <w:tcPr>
            <w:tcW w:w="3559" w:type="dxa"/>
            <w:shd w:val="clear" w:color="auto" w:fill="FFFFFF"/>
            <w:vAlign w:val="bottom"/>
            <w:hideMark/>
          </w:tcPr>
          <w:p w14:paraId="0277EAC8"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10631" w:type="dxa"/>
            <w:shd w:val="clear" w:color="auto" w:fill="FFFFFF"/>
            <w:noWrap/>
            <w:vAlign w:val="bottom"/>
          </w:tcPr>
          <w:p w14:paraId="4D769C26" w14:textId="6AC190CA" w:rsidR="00DE36C7" w:rsidRPr="008373B7" w:rsidRDefault="00304D00" w:rsidP="00DE2658">
            <w:pPr>
              <w:rPr>
                <w:rFonts w:cs="Arial"/>
                <w:color w:val="000000"/>
                <w:szCs w:val="22"/>
              </w:rPr>
            </w:pPr>
            <w:r>
              <w:rPr>
                <w:rFonts w:cs="Arial"/>
                <w:color w:val="000000"/>
                <w:szCs w:val="22"/>
              </w:rPr>
              <w:t>0</w:t>
            </w:r>
          </w:p>
        </w:tc>
      </w:tr>
      <w:tr w:rsidR="00DE36C7" w:rsidRPr="003F6A08" w14:paraId="2B2F3A68" w14:textId="77777777" w:rsidTr="00DE36C7">
        <w:trPr>
          <w:trHeight w:val="378"/>
        </w:trPr>
        <w:tc>
          <w:tcPr>
            <w:tcW w:w="3559" w:type="dxa"/>
            <w:shd w:val="clear" w:color="auto" w:fill="FFFFFF"/>
            <w:vAlign w:val="bottom"/>
          </w:tcPr>
          <w:p w14:paraId="79ED30CF"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10631" w:type="dxa"/>
            <w:shd w:val="clear" w:color="auto" w:fill="FFFFFF"/>
            <w:noWrap/>
            <w:vAlign w:val="bottom"/>
          </w:tcPr>
          <w:p w14:paraId="1B7679E6" w14:textId="0FCAE883" w:rsidR="00DE36C7" w:rsidRPr="008373B7" w:rsidRDefault="00304D00" w:rsidP="00DE2658">
            <w:pPr>
              <w:rPr>
                <w:rFonts w:cs="Arial"/>
                <w:color w:val="000000"/>
                <w:szCs w:val="22"/>
              </w:rPr>
            </w:pPr>
            <w:r>
              <w:rPr>
                <w:rFonts w:cs="Arial"/>
                <w:color w:val="000000"/>
                <w:szCs w:val="22"/>
              </w:rPr>
              <w:t>0</w:t>
            </w:r>
          </w:p>
        </w:tc>
      </w:tr>
      <w:bookmarkEnd w:id="119"/>
    </w:tbl>
    <w:p w14:paraId="06F82D4E" w14:textId="77777777" w:rsidR="00883562" w:rsidRDefault="00883562" w:rsidP="002E11A1">
      <w:pPr>
        <w:pStyle w:val="Maintext"/>
        <w:jc w:val="both"/>
      </w:pPr>
    </w:p>
    <w:p w14:paraId="2E901312" w14:textId="77777777" w:rsidR="00D55EA4" w:rsidRPr="00D55EA4" w:rsidRDefault="00D55EA4" w:rsidP="00D55EA4">
      <w:pPr>
        <w:pStyle w:val="Head1"/>
        <w:tabs>
          <w:tab w:val="clear" w:pos="2130"/>
        </w:tabs>
        <w:ind w:left="431" w:hanging="431"/>
        <w:jc w:val="both"/>
        <w:rPr>
          <w:color w:val="1F497D"/>
        </w:rPr>
      </w:pPr>
      <w:bookmarkStart w:id="120" w:name="_Toc526862732"/>
      <w:r w:rsidRPr="00D55EA4">
        <w:rPr>
          <w:color w:val="1F497D"/>
        </w:rPr>
        <w:lastRenderedPageBreak/>
        <w:t>Schematron changes</w:t>
      </w:r>
      <w:bookmarkEnd w:id="120"/>
    </w:p>
    <w:p w14:paraId="683877F2" w14:textId="77777777" w:rsidR="00D55EA4" w:rsidRDefault="00D55EA4" w:rsidP="00D55EA4">
      <w:pPr>
        <w:pStyle w:val="Heading2"/>
      </w:pPr>
      <w:bookmarkStart w:id="121" w:name="_Toc526862733"/>
      <w:r>
        <w:t>Technical changes</w:t>
      </w:r>
      <w:bookmarkEnd w:id="121"/>
    </w:p>
    <w:p w14:paraId="187BFC5E" w14:textId="72CBE451" w:rsidR="00D55EA4" w:rsidRDefault="00D55EA4" w:rsidP="00D55EA4">
      <w:pPr>
        <w:pStyle w:val="Maintext"/>
        <w:jc w:val="both"/>
      </w:pPr>
      <w:r w:rsidRPr="00D55EA4">
        <w:t xml:space="preserve">The table below outlines the changes made in the </w:t>
      </w:r>
      <w:r>
        <w:t xml:space="preserve">Schematron files </w:t>
      </w:r>
      <w:r w:rsidRPr="00D55EA4">
        <w:t xml:space="preserve">where the code has </w:t>
      </w:r>
      <w:proofErr w:type="spellStart"/>
      <w:proofErr w:type="gramStart"/>
      <w:r w:rsidRPr="00D55EA4">
        <w:t>has</w:t>
      </w:r>
      <w:proofErr w:type="spellEnd"/>
      <w:proofErr w:type="gramEnd"/>
      <w:r w:rsidRPr="00D55EA4">
        <w:t xml:space="preserve"> been updated, and the design artefact </w:t>
      </w:r>
      <w:r>
        <w:t>have</w:t>
      </w:r>
      <w:r w:rsidRPr="00D55EA4">
        <w:t xml:space="preserve"> remained the same. Where both the code and design has changed this will be reflected in the individual design artefact (validation rules) maintained in the package, and will not be called out in the table below.</w:t>
      </w:r>
    </w:p>
    <w:p w14:paraId="16A43888" w14:textId="77777777" w:rsidR="00D55EA4" w:rsidRDefault="00D55EA4" w:rsidP="00D55EA4">
      <w:pPr>
        <w:pStyle w:val="Maintext"/>
        <w:jc w:val="both"/>
      </w:pPr>
    </w:p>
    <w:tbl>
      <w:tblPr>
        <w:tblW w:w="14190" w:type="dxa"/>
        <w:tblInd w:w="93" w:type="dxa"/>
        <w:tblLayout w:type="fixed"/>
        <w:tblLook w:val="04A0" w:firstRow="1" w:lastRow="0" w:firstColumn="1" w:lastColumn="0" w:noHBand="0" w:noVBand="1"/>
      </w:tblPr>
      <w:tblGrid>
        <w:gridCol w:w="1291"/>
        <w:gridCol w:w="1985"/>
        <w:gridCol w:w="1134"/>
        <w:gridCol w:w="2977"/>
        <w:gridCol w:w="1984"/>
        <w:gridCol w:w="2835"/>
        <w:gridCol w:w="1984"/>
      </w:tblGrid>
      <w:tr w:rsidR="00D55EA4" w:rsidRPr="00E25631" w14:paraId="6123E5FF" w14:textId="77777777" w:rsidTr="00502564">
        <w:trPr>
          <w:trHeight w:val="288"/>
          <w:tblHeader/>
        </w:trPr>
        <w:tc>
          <w:tcPr>
            <w:tcW w:w="1291" w:type="dxa"/>
            <w:tcBorders>
              <w:top w:val="single" w:sz="4" w:space="0" w:color="95B3D7"/>
              <w:left w:val="nil"/>
              <w:bottom w:val="single" w:sz="4" w:space="0" w:color="95B3D7"/>
              <w:right w:val="nil"/>
            </w:tcBorders>
            <w:shd w:val="clear" w:color="4F81BD" w:fill="4F81BD"/>
            <w:noWrap/>
            <w:hideMark/>
          </w:tcPr>
          <w:p w14:paraId="678D60DD" w14:textId="77777777" w:rsidR="00D55EA4" w:rsidRPr="00D55EA4" w:rsidRDefault="00D55EA4" w:rsidP="00DE2658">
            <w:pPr>
              <w:rPr>
                <w:rFonts w:ascii="Calibri" w:hAnsi="Calibri" w:cs="Calibri"/>
                <w:b/>
                <w:bCs/>
                <w:color w:val="FFFFFF"/>
                <w:szCs w:val="22"/>
              </w:rPr>
            </w:pPr>
            <w:r w:rsidRPr="00D55EA4">
              <w:rPr>
                <w:b/>
                <w:color w:val="FFFFFF"/>
              </w:rPr>
              <w:t>Service Name</w:t>
            </w:r>
          </w:p>
        </w:tc>
        <w:tc>
          <w:tcPr>
            <w:tcW w:w="1985" w:type="dxa"/>
            <w:tcBorders>
              <w:top w:val="single" w:sz="4" w:space="0" w:color="95B3D7"/>
              <w:left w:val="nil"/>
              <w:bottom w:val="single" w:sz="4" w:space="0" w:color="95B3D7"/>
              <w:right w:val="nil"/>
            </w:tcBorders>
            <w:shd w:val="clear" w:color="4F81BD" w:fill="4F81BD"/>
          </w:tcPr>
          <w:p w14:paraId="35C9D966" w14:textId="77777777" w:rsidR="00D55EA4" w:rsidRPr="00D55EA4" w:rsidRDefault="00D55EA4" w:rsidP="00DE2658">
            <w:pPr>
              <w:rPr>
                <w:rFonts w:ascii="Calibri" w:hAnsi="Calibri" w:cs="Calibri"/>
                <w:b/>
                <w:bCs/>
                <w:color w:val="FFFFFF"/>
                <w:szCs w:val="22"/>
              </w:rPr>
            </w:pPr>
            <w:r w:rsidRPr="00D55EA4">
              <w:rPr>
                <w:b/>
                <w:color w:val="FFFFFF"/>
              </w:rPr>
              <w:t>Schematron ID</w:t>
            </w:r>
          </w:p>
        </w:tc>
        <w:tc>
          <w:tcPr>
            <w:tcW w:w="1134" w:type="dxa"/>
            <w:tcBorders>
              <w:top w:val="single" w:sz="4" w:space="0" w:color="95B3D7"/>
              <w:left w:val="nil"/>
              <w:bottom w:val="single" w:sz="4" w:space="0" w:color="95B3D7"/>
              <w:right w:val="nil"/>
            </w:tcBorders>
            <w:shd w:val="clear" w:color="4F81BD" w:fill="4F81BD"/>
          </w:tcPr>
          <w:p w14:paraId="1BA5F31A" w14:textId="77777777" w:rsidR="00D55EA4" w:rsidRPr="00D55EA4" w:rsidRDefault="00D55EA4" w:rsidP="00DE2658">
            <w:pPr>
              <w:rPr>
                <w:rFonts w:ascii="Calibri" w:hAnsi="Calibri" w:cs="Calibri"/>
                <w:b/>
                <w:bCs/>
                <w:color w:val="FFFFFF"/>
                <w:szCs w:val="22"/>
              </w:rPr>
            </w:pPr>
            <w:r w:rsidRPr="00D55EA4">
              <w:rPr>
                <w:b/>
                <w:color w:val="FFFFFF"/>
              </w:rPr>
              <w:t>Change</w:t>
            </w:r>
          </w:p>
        </w:tc>
        <w:tc>
          <w:tcPr>
            <w:tcW w:w="2977" w:type="dxa"/>
            <w:tcBorders>
              <w:top w:val="single" w:sz="4" w:space="0" w:color="95B3D7"/>
              <w:left w:val="nil"/>
              <w:bottom w:val="single" w:sz="4" w:space="0" w:color="95B3D7"/>
              <w:right w:val="nil"/>
            </w:tcBorders>
            <w:shd w:val="clear" w:color="4F81BD" w:fill="4F81BD"/>
          </w:tcPr>
          <w:p w14:paraId="486BE624" w14:textId="77777777" w:rsidR="00D55EA4" w:rsidRPr="00D55EA4" w:rsidRDefault="00D55EA4" w:rsidP="00DE2658">
            <w:pPr>
              <w:rPr>
                <w:rFonts w:ascii="Calibri" w:hAnsi="Calibri" w:cs="Calibri"/>
                <w:b/>
                <w:bCs/>
                <w:color w:val="FFFFFF"/>
                <w:szCs w:val="22"/>
              </w:rPr>
            </w:pPr>
            <w:r w:rsidRPr="00D55EA4">
              <w:rPr>
                <w:b/>
                <w:color w:val="FFFFFF"/>
              </w:rPr>
              <w:t>Previous Rule</w:t>
            </w:r>
          </w:p>
        </w:tc>
        <w:tc>
          <w:tcPr>
            <w:tcW w:w="1984" w:type="dxa"/>
            <w:tcBorders>
              <w:top w:val="single" w:sz="4" w:space="0" w:color="95B3D7"/>
              <w:left w:val="nil"/>
              <w:bottom w:val="single" w:sz="4" w:space="0" w:color="95B3D7"/>
              <w:right w:val="nil"/>
            </w:tcBorders>
            <w:shd w:val="clear" w:color="4F81BD" w:fill="4F81BD"/>
            <w:noWrap/>
            <w:hideMark/>
          </w:tcPr>
          <w:p w14:paraId="6E68C7AB" w14:textId="77777777" w:rsidR="00D55EA4" w:rsidRPr="00D55EA4" w:rsidRDefault="00D55EA4" w:rsidP="00DE2658">
            <w:pPr>
              <w:rPr>
                <w:rFonts w:ascii="Calibri" w:hAnsi="Calibri" w:cs="Calibri"/>
                <w:b/>
                <w:bCs/>
                <w:color w:val="FFFFFF"/>
                <w:szCs w:val="22"/>
              </w:rPr>
            </w:pPr>
            <w:r w:rsidRPr="00D55EA4">
              <w:rPr>
                <w:b/>
                <w:color w:val="FFFFFF"/>
              </w:rPr>
              <w:t>Previous Message ID</w:t>
            </w:r>
          </w:p>
        </w:tc>
        <w:tc>
          <w:tcPr>
            <w:tcW w:w="2835" w:type="dxa"/>
            <w:tcBorders>
              <w:top w:val="single" w:sz="4" w:space="0" w:color="95B3D7"/>
              <w:left w:val="nil"/>
              <w:bottom w:val="single" w:sz="4" w:space="0" w:color="95B3D7"/>
              <w:right w:val="nil"/>
            </w:tcBorders>
            <w:shd w:val="clear" w:color="4F81BD" w:fill="4F81BD"/>
          </w:tcPr>
          <w:p w14:paraId="44C0EE19" w14:textId="77777777" w:rsidR="00D55EA4" w:rsidRPr="00D55EA4" w:rsidRDefault="00D55EA4" w:rsidP="00DE2658">
            <w:pPr>
              <w:rPr>
                <w:rFonts w:ascii="Calibri" w:hAnsi="Calibri" w:cs="Calibri"/>
                <w:b/>
                <w:bCs/>
                <w:color w:val="FFFFFF"/>
                <w:szCs w:val="22"/>
              </w:rPr>
            </w:pPr>
            <w:r w:rsidRPr="00D55EA4">
              <w:rPr>
                <w:b/>
                <w:color w:val="FFFFFF"/>
              </w:rPr>
              <w:t>New Rule</w:t>
            </w:r>
          </w:p>
        </w:tc>
        <w:tc>
          <w:tcPr>
            <w:tcW w:w="1984" w:type="dxa"/>
            <w:tcBorders>
              <w:top w:val="single" w:sz="4" w:space="0" w:color="95B3D7"/>
              <w:left w:val="nil"/>
              <w:bottom w:val="single" w:sz="4" w:space="0" w:color="95B3D7"/>
              <w:right w:val="nil"/>
            </w:tcBorders>
            <w:shd w:val="clear" w:color="4F81BD" w:fill="4F81BD"/>
          </w:tcPr>
          <w:p w14:paraId="387AFC0A" w14:textId="77777777" w:rsidR="00D55EA4" w:rsidRPr="00D55EA4" w:rsidRDefault="00D55EA4" w:rsidP="00DE2658">
            <w:pPr>
              <w:rPr>
                <w:rFonts w:ascii="Calibri" w:hAnsi="Calibri" w:cs="Calibri"/>
                <w:b/>
                <w:bCs/>
                <w:color w:val="FFFFFF"/>
                <w:szCs w:val="22"/>
              </w:rPr>
            </w:pPr>
            <w:r w:rsidRPr="00D55EA4">
              <w:rPr>
                <w:b/>
                <w:color w:val="FFFFFF"/>
              </w:rPr>
              <w:t>New Message ID</w:t>
            </w:r>
          </w:p>
        </w:tc>
      </w:tr>
      <w:tr w:rsidR="00ED4825" w:rsidRPr="00E25631" w14:paraId="67D7761B" w14:textId="77777777" w:rsidTr="00502564">
        <w:trPr>
          <w:trHeight w:val="288"/>
        </w:trPr>
        <w:tc>
          <w:tcPr>
            <w:tcW w:w="1291" w:type="dxa"/>
            <w:tcBorders>
              <w:top w:val="single" w:sz="4" w:space="0" w:color="95B3D7"/>
              <w:left w:val="nil"/>
              <w:bottom w:val="single" w:sz="4" w:space="0" w:color="95B3D7"/>
              <w:right w:val="nil"/>
            </w:tcBorders>
            <w:shd w:val="clear" w:color="auto" w:fill="DBE5F1"/>
            <w:noWrap/>
          </w:tcPr>
          <w:p w14:paraId="393B43B9" w14:textId="15B68A60" w:rsidR="00ED4825" w:rsidRPr="00ED4825" w:rsidRDefault="00ED4825" w:rsidP="00DE2658">
            <w:pPr>
              <w:rPr>
                <w:rFonts w:asciiTheme="minorHAnsi" w:hAnsiTheme="minorHAnsi" w:cs="Calibri"/>
                <w:color w:val="000000"/>
                <w:sz w:val="18"/>
                <w:szCs w:val="18"/>
              </w:rPr>
            </w:pPr>
            <w:r w:rsidRPr="00ED4825">
              <w:rPr>
                <w:rFonts w:asciiTheme="minorHAnsi" w:hAnsiTheme="minorHAnsi"/>
                <w:sz w:val="18"/>
                <w:szCs w:val="18"/>
              </w:rPr>
              <w:t>IEE.0002</w:t>
            </w:r>
          </w:p>
        </w:tc>
        <w:tc>
          <w:tcPr>
            <w:tcW w:w="1985" w:type="dxa"/>
            <w:tcBorders>
              <w:top w:val="single" w:sz="4" w:space="0" w:color="95B3D7"/>
              <w:left w:val="nil"/>
              <w:bottom w:val="single" w:sz="4" w:space="0" w:color="95B3D7"/>
              <w:right w:val="nil"/>
            </w:tcBorders>
            <w:shd w:val="clear" w:color="auto" w:fill="DBE5F1"/>
          </w:tcPr>
          <w:p w14:paraId="31A1F31D" w14:textId="16E7332F" w:rsidR="00ED4825" w:rsidRPr="00ED4825" w:rsidRDefault="00ED4825" w:rsidP="00DE2658">
            <w:pPr>
              <w:rPr>
                <w:rFonts w:asciiTheme="minorHAnsi" w:hAnsiTheme="minorHAnsi" w:cs="Calibri"/>
                <w:color w:val="000000"/>
                <w:sz w:val="18"/>
                <w:szCs w:val="18"/>
              </w:rPr>
            </w:pPr>
            <w:r w:rsidRPr="00ED4825">
              <w:rPr>
                <w:rFonts w:asciiTheme="minorHAnsi" w:hAnsiTheme="minorHAnsi"/>
                <w:sz w:val="18"/>
                <w:szCs w:val="18"/>
              </w:rPr>
              <w:t>VR.ATO.IEE.410199</w:t>
            </w:r>
          </w:p>
        </w:tc>
        <w:tc>
          <w:tcPr>
            <w:tcW w:w="1134" w:type="dxa"/>
            <w:tcBorders>
              <w:top w:val="single" w:sz="4" w:space="0" w:color="95B3D7"/>
              <w:left w:val="nil"/>
              <w:bottom w:val="single" w:sz="4" w:space="0" w:color="95B3D7"/>
              <w:right w:val="nil"/>
            </w:tcBorders>
            <w:shd w:val="clear" w:color="auto" w:fill="DBE5F1"/>
          </w:tcPr>
          <w:p w14:paraId="2CF87062" w14:textId="3EA34F4B" w:rsidR="00ED4825" w:rsidRPr="00ED4825" w:rsidRDefault="00ED4825" w:rsidP="00DE2658">
            <w:pPr>
              <w:rPr>
                <w:rFonts w:asciiTheme="minorHAnsi" w:hAnsiTheme="minorHAnsi" w:cs="Calibri"/>
                <w:color w:val="000000"/>
                <w:sz w:val="18"/>
                <w:szCs w:val="18"/>
              </w:rPr>
            </w:pPr>
            <w:r w:rsidRPr="00ED4825">
              <w:rPr>
                <w:rFonts w:asciiTheme="minorHAnsi" w:hAnsiTheme="minorHAnsi"/>
                <w:sz w:val="18"/>
                <w:szCs w:val="18"/>
              </w:rPr>
              <w:t>MOD</w:t>
            </w:r>
          </w:p>
        </w:tc>
        <w:tc>
          <w:tcPr>
            <w:tcW w:w="2977" w:type="dxa"/>
            <w:tcBorders>
              <w:top w:val="single" w:sz="4" w:space="0" w:color="95B3D7"/>
              <w:left w:val="nil"/>
              <w:bottom w:val="single" w:sz="4" w:space="0" w:color="95B3D7"/>
              <w:right w:val="nil"/>
            </w:tcBorders>
            <w:shd w:val="clear" w:color="auto" w:fill="DBE5F1"/>
          </w:tcPr>
          <w:p w14:paraId="20D3D93D" w14:textId="77777777" w:rsidR="00ED4825" w:rsidRPr="00ED4825" w:rsidRDefault="00ED4825" w:rsidP="00ED4825">
            <w:pPr>
              <w:rPr>
                <w:rFonts w:asciiTheme="minorHAnsi" w:hAnsiTheme="minorHAnsi"/>
                <w:sz w:val="18"/>
                <w:szCs w:val="18"/>
              </w:rPr>
            </w:pPr>
            <w:r w:rsidRPr="00ED4825">
              <w:rPr>
                <w:rFonts w:asciiTheme="minorHAnsi" w:hAnsiTheme="minorHAnsi"/>
                <w:sz w:val="18"/>
                <w:szCs w:val="18"/>
              </w:rPr>
              <w:t>WHERE PARENT RETURN DOES NOT EXIST</w:t>
            </w:r>
          </w:p>
          <w:p w14:paraId="7A41BC98" w14:textId="77777777" w:rsidR="00ED4825" w:rsidRPr="00ED4825" w:rsidRDefault="00ED4825" w:rsidP="00ED4825">
            <w:pPr>
              <w:rPr>
                <w:rFonts w:asciiTheme="minorHAnsi" w:hAnsiTheme="minorHAnsi"/>
                <w:sz w:val="18"/>
                <w:szCs w:val="18"/>
              </w:rPr>
            </w:pPr>
            <w:r w:rsidRPr="00ED4825">
              <w:rPr>
                <w:rFonts w:asciiTheme="minorHAnsi" w:hAnsiTheme="minorHAnsi"/>
                <w:sz w:val="18"/>
                <w:szCs w:val="18"/>
              </w:rPr>
              <w:t xml:space="preserve">IF ([IEE49] &lt;&gt; NULL) AND ([IEE45] &lt;&gt; [IEE1]) </w:t>
            </w:r>
          </w:p>
          <w:p w14:paraId="46ECFF57" w14:textId="77777777" w:rsidR="00ED4825" w:rsidRPr="00ED4825" w:rsidRDefault="00ED4825" w:rsidP="00ED4825">
            <w:pPr>
              <w:rPr>
                <w:rFonts w:asciiTheme="minorHAnsi" w:hAnsiTheme="minorHAnsi"/>
                <w:sz w:val="18"/>
                <w:szCs w:val="18"/>
              </w:rPr>
            </w:pPr>
            <w:r w:rsidRPr="00ED4825">
              <w:rPr>
                <w:rFonts w:asciiTheme="minorHAnsi" w:hAnsiTheme="minorHAnsi"/>
                <w:sz w:val="18"/>
                <w:szCs w:val="18"/>
              </w:rPr>
              <w:t xml:space="preserve">    RETURN VALIDATION MESSAGE</w:t>
            </w:r>
          </w:p>
          <w:p w14:paraId="51FC3911" w14:textId="0D0C8AA5" w:rsidR="00ED4825" w:rsidRPr="00ED4825" w:rsidRDefault="00ED4825" w:rsidP="00ED4825">
            <w:pPr>
              <w:rPr>
                <w:rFonts w:asciiTheme="minorHAnsi" w:hAnsiTheme="minorHAnsi" w:cs="Calibri"/>
                <w:color w:val="000000"/>
                <w:sz w:val="18"/>
                <w:szCs w:val="18"/>
              </w:rPr>
            </w:pPr>
            <w:r w:rsidRPr="00ED4825">
              <w:rPr>
                <w:rFonts w:asciiTheme="minorHAnsi" w:hAnsiTheme="minorHAnsi"/>
                <w:sz w:val="18"/>
                <w:szCs w:val="18"/>
              </w:rPr>
              <w:t>ENDIF</w:t>
            </w:r>
          </w:p>
        </w:tc>
        <w:tc>
          <w:tcPr>
            <w:tcW w:w="1984" w:type="dxa"/>
            <w:tcBorders>
              <w:top w:val="single" w:sz="4" w:space="0" w:color="95B3D7"/>
              <w:left w:val="nil"/>
              <w:bottom w:val="single" w:sz="4" w:space="0" w:color="95B3D7"/>
              <w:right w:val="nil"/>
            </w:tcBorders>
            <w:shd w:val="clear" w:color="auto" w:fill="DBE5F1"/>
          </w:tcPr>
          <w:p w14:paraId="5426165E" w14:textId="7C150C6E" w:rsidR="00ED4825" w:rsidRPr="00ED4825" w:rsidRDefault="00ED4825" w:rsidP="00DE2658">
            <w:pPr>
              <w:rPr>
                <w:rFonts w:asciiTheme="minorHAnsi" w:hAnsiTheme="minorHAnsi" w:cs="Calibri"/>
                <w:color w:val="000000"/>
                <w:sz w:val="18"/>
                <w:szCs w:val="18"/>
              </w:rPr>
            </w:pPr>
            <w:r w:rsidRPr="002778A6">
              <w:rPr>
                <w:rFonts w:asciiTheme="minorHAnsi" w:hAnsiTheme="minorHAnsi" w:cs="Calibri"/>
                <w:sz w:val="18"/>
                <w:szCs w:val="18"/>
              </w:rPr>
              <w:t>CMN.ATO.IEE.410051</w:t>
            </w:r>
          </w:p>
        </w:tc>
        <w:tc>
          <w:tcPr>
            <w:tcW w:w="2835" w:type="dxa"/>
            <w:tcBorders>
              <w:top w:val="single" w:sz="4" w:space="0" w:color="95B3D7"/>
              <w:left w:val="nil"/>
              <w:bottom w:val="single" w:sz="4" w:space="0" w:color="95B3D7"/>
              <w:right w:val="nil"/>
            </w:tcBorders>
            <w:shd w:val="clear" w:color="auto" w:fill="DBE5F1"/>
          </w:tcPr>
          <w:p w14:paraId="54350224" w14:textId="70DC9A94" w:rsidR="00ED4825" w:rsidRPr="00ED4825" w:rsidRDefault="00ED4825" w:rsidP="00502564">
            <w:pPr>
              <w:rPr>
                <w:rFonts w:asciiTheme="minorHAnsi" w:hAnsiTheme="minorHAnsi" w:cs="Calibri"/>
                <w:color w:val="000000"/>
                <w:sz w:val="18"/>
                <w:szCs w:val="18"/>
              </w:rPr>
            </w:pPr>
            <w:r>
              <w:rPr>
                <w:rFonts w:asciiTheme="minorHAnsi" w:hAnsiTheme="minorHAnsi" w:cstheme="minorHAnsi"/>
                <w:color w:val="000000"/>
                <w:sz w:val="18"/>
                <w:szCs w:val="18"/>
              </w:rPr>
              <w:t>N/A</w:t>
            </w:r>
          </w:p>
        </w:tc>
        <w:tc>
          <w:tcPr>
            <w:tcW w:w="1984" w:type="dxa"/>
            <w:tcBorders>
              <w:top w:val="single" w:sz="4" w:space="0" w:color="95B3D7"/>
              <w:left w:val="nil"/>
              <w:bottom w:val="single" w:sz="4" w:space="0" w:color="95B3D7"/>
              <w:right w:val="nil"/>
            </w:tcBorders>
            <w:shd w:val="clear" w:color="auto" w:fill="DBE5F1"/>
          </w:tcPr>
          <w:p w14:paraId="10A011CC" w14:textId="0C91CCAE" w:rsidR="00ED4825" w:rsidRPr="00ED4825" w:rsidRDefault="00ED4825" w:rsidP="00ED4825">
            <w:pPr>
              <w:rPr>
                <w:rFonts w:asciiTheme="minorHAnsi" w:hAnsiTheme="minorHAnsi" w:cs="Calibri"/>
                <w:color w:val="000000"/>
                <w:sz w:val="18"/>
                <w:szCs w:val="18"/>
              </w:rPr>
            </w:pPr>
            <w:r>
              <w:rPr>
                <w:rFonts w:asciiTheme="minorHAnsi" w:hAnsiTheme="minorHAnsi" w:cstheme="minorHAnsi"/>
                <w:color w:val="000000"/>
                <w:sz w:val="18"/>
                <w:szCs w:val="18"/>
              </w:rPr>
              <w:t>N/A</w:t>
            </w:r>
          </w:p>
        </w:tc>
      </w:tr>
      <w:tr w:rsidR="00D55EA4" w:rsidRPr="00E25631" w14:paraId="6CB5DF04" w14:textId="77777777" w:rsidTr="00502564">
        <w:trPr>
          <w:trHeight w:val="288"/>
        </w:trPr>
        <w:tc>
          <w:tcPr>
            <w:tcW w:w="1291" w:type="dxa"/>
            <w:tcBorders>
              <w:top w:val="single" w:sz="4" w:space="0" w:color="95B3D7"/>
              <w:left w:val="nil"/>
              <w:bottom w:val="single" w:sz="4" w:space="0" w:color="95B3D7"/>
              <w:right w:val="nil"/>
            </w:tcBorders>
            <w:shd w:val="clear" w:color="auto" w:fill="FFFFFF"/>
            <w:noWrap/>
          </w:tcPr>
          <w:p w14:paraId="4FDAD016" w14:textId="77777777" w:rsidR="00D55EA4" w:rsidRPr="00D55EA4" w:rsidRDefault="00D55EA4" w:rsidP="00DE2658">
            <w:pPr>
              <w:rPr>
                <w:rFonts w:ascii="Calibri" w:hAnsi="Calibri" w:cs="Calibri"/>
                <w:color w:val="000000"/>
                <w:sz w:val="18"/>
                <w:szCs w:val="18"/>
              </w:rPr>
            </w:pPr>
          </w:p>
        </w:tc>
        <w:tc>
          <w:tcPr>
            <w:tcW w:w="1985" w:type="dxa"/>
            <w:tcBorders>
              <w:top w:val="single" w:sz="4" w:space="0" w:color="95B3D7"/>
              <w:left w:val="nil"/>
              <w:bottom w:val="single" w:sz="4" w:space="0" w:color="95B3D7"/>
              <w:right w:val="nil"/>
            </w:tcBorders>
            <w:shd w:val="clear" w:color="auto" w:fill="FFFFFF"/>
          </w:tcPr>
          <w:p w14:paraId="186DB383" w14:textId="77777777" w:rsidR="00D55EA4" w:rsidRPr="00D55EA4" w:rsidRDefault="00D55EA4" w:rsidP="00DE2658">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FFFFFF"/>
          </w:tcPr>
          <w:p w14:paraId="438C620F" w14:textId="77777777" w:rsidR="00D55EA4" w:rsidRPr="00D55EA4" w:rsidRDefault="00D55EA4" w:rsidP="00DE2658">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FFFFFF"/>
          </w:tcPr>
          <w:p w14:paraId="7B9ABF80" w14:textId="77777777" w:rsidR="00D55EA4" w:rsidRPr="00D55EA4" w:rsidRDefault="00D55EA4" w:rsidP="00DE2658">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7AB17A79" w14:textId="77777777" w:rsidR="00D55EA4" w:rsidRPr="00D55EA4" w:rsidRDefault="00D55EA4" w:rsidP="00DE2658">
            <w:pPr>
              <w:ind w:left="459"/>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FFFFFF"/>
          </w:tcPr>
          <w:p w14:paraId="05B4603B" w14:textId="77777777" w:rsidR="00D55EA4" w:rsidRPr="00D55EA4" w:rsidRDefault="00D55EA4" w:rsidP="00DE2658">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73DC7D0A" w14:textId="77777777" w:rsidR="00D55EA4" w:rsidRPr="00D55EA4" w:rsidRDefault="00D55EA4" w:rsidP="00DE2658">
            <w:pPr>
              <w:rPr>
                <w:rFonts w:ascii="Calibri" w:hAnsi="Calibri" w:cs="Calibri"/>
                <w:color w:val="000000"/>
                <w:sz w:val="18"/>
                <w:szCs w:val="18"/>
              </w:rPr>
            </w:pPr>
          </w:p>
        </w:tc>
      </w:tr>
      <w:tr w:rsidR="00D55EA4" w:rsidRPr="00E25631" w14:paraId="28D7EBA7" w14:textId="77777777" w:rsidTr="00502564">
        <w:trPr>
          <w:trHeight w:val="288"/>
        </w:trPr>
        <w:tc>
          <w:tcPr>
            <w:tcW w:w="1291" w:type="dxa"/>
            <w:tcBorders>
              <w:top w:val="single" w:sz="4" w:space="0" w:color="95B3D7"/>
              <w:left w:val="nil"/>
              <w:bottom w:val="single" w:sz="4" w:space="0" w:color="95B3D7"/>
              <w:right w:val="nil"/>
            </w:tcBorders>
            <w:shd w:val="clear" w:color="auto" w:fill="DBE5F1"/>
            <w:noWrap/>
          </w:tcPr>
          <w:p w14:paraId="18399C5C" w14:textId="77777777" w:rsidR="00D55EA4" w:rsidRPr="00D55EA4" w:rsidRDefault="00D55EA4" w:rsidP="00DE2658">
            <w:pPr>
              <w:rPr>
                <w:rFonts w:ascii="Calibri" w:hAnsi="Calibri" w:cs="Calibri"/>
                <w:color w:val="000000"/>
                <w:sz w:val="18"/>
                <w:szCs w:val="18"/>
              </w:rPr>
            </w:pPr>
          </w:p>
        </w:tc>
        <w:tc>
          <w:tcPr>
            <w:tcW w:w="1985" w:type="dxa"/>
            <w:tcBorders>
              <w:top w:val="single" w:sz="4" w:space="0" w:color="95B3D7"/>
              <w:left w:val="nil"/>
              <w:bottom w:val="single" w:sz="4" w:space="0" w:color="95B3D7"/>
              <w:right w:val="nil"/>
            </w:tcBorders>
            <w:shd w:val="clear" w:color="auto" w:fill="DBE5F1"/>
          </w:tcPr>
          <w:p w14:paraId="75302B4B" w14:textId="77777777" w:rsidR="00D55EA4" w:rsidRPr="00D55EA4" w:rsidRDefault="00D55EA4" w:rsidP="00DE2658">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53F9CD16" w14:textId="77777777" w:rsidR="00D55EA4" w:rsidRPr="00D55EA4" w:rsidRDefault="00D55EA4" w:rsidP="00DE2658">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313DB3F6" w14:textId="77777777" w:rsidR="00D55EA4" w:rsidRPr="00D55EA4" w:rsidRDefault="00D55EA4" w:rsidP="00DE2658">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272DBE95" w14:textId="77777777" w:rsidR="00D55EA4" w:rsidRPr="00D55EA4" w:rsidRDefault="00D55EA4" w:rsidP="00DE2658">
            <w:pPr>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20F52848" w14:textId="77777777" w:rsidR="00D55EA4" w:rsidRPr="00D55EA4" w:rsidRDefault="00D55EA4" w:rsidP="00DE2658">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781716F0" w14:textId="77777777" w:rsidR="00D55EA4" w:rsidRPr="00D55EA4" w:rsidRDefault="00D55EA4" w:rsidP="00DE2658">
            <w:pPr>
              <w:rPr>
                <w:rFonts w:ascii="Calibri" w:hAnsi="Calibri" w:cs="Calibri"/>
                <w:color w:val="000000"/>
                <w:sz w:val="18"/>
                <w:szCs w:val="18"/>
              </w:rPr>
            </w:pPr>
          </w:p>
        </w:tc>
      </w:tr>
      <w:tr w:rsidR="00D55EA4" w:rsidRPr="00E25631" w14:paraId="2C8F7386" w14:textId="77777777" w:rsidTr="00502564">
        <w:trPr>
          <w:trHeight w:val="288"/>
        </w:trPr>
        <w:tc>
          <w:tcPr>
            <w:tcW w:w="1291" w:type="dxa"/>
            <w:tcBorders>
              <w:top w:val="single" w:sz="4" w:space="0" w:color="95B3D7"/>
              <w:left w:val="nil"/>
              <w:bottom w:val="single" w:sz="4" w:space="0" w:color="95B3D7"/>
              <w:right w:val="nil"/>
            </w:tcBorders>
            <w:shd w:val="clear" w:color="auto" w:fill="FFFFFF"/>
            <w:noWrap/>
          </w:tcPr>
          <w:p w14:paraId="7E781FE2" w14:textId="77777777" w:rsidR="00D55EA4" w:rsidRPr="00D55EA4" w:rsidRDefault="00D55EA4" w:rsidP="00DE2658">
            <w:pPr>
              <w:rPr>
                <w:rFonts w:ascii="Calibri" w:hAnsi="Calibri" w:cs="Calibri"/>
                <w:color w:val="000000"/>
                <w:sz w:val="18"/>
                <w:szCs w:val="18"/>
              </w:rPr>
            </w:pPr>
          </w:p>
        </w:tc>
        <w:tc>
          <w:tcPr>
            <w:tcW w:w="1985" w:type="dxa"/>
            <w:tcBorders>
              <w:top w:val="single" w:sz="4" w:space="0" w:color="95B3D7"/>
              <w:left w:val="nil"/>
              <w:bottom w:val="single" w:sz="4" w:space="0" w:color="95B3D7"/>
              <w:right w:val="nil"/>
            </w:tcBorders>
            <w:shd w:val="clear" w:color="auto" w:fill="FFFFFF"/>
          </w:tcPr>
          <w:p w14:paraId="616C2679" w14:textId="77777777" w:rsidR="00D55EA4" w:rsidRPr="00D55EA4" w:rsidRDefault="00D55EA4" w:rsidP="00DE2658">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FFFFFF"/>
          </w:tcPr>
          <w:p w14:paraId="0D0CD616" w14:textId="77777777" w:rsidR="00D55EA4" w:rsidRPr="00D55EA4" w:rsidRDefault="00D55EA4" w:rsidP="00DE2658">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FFFFFF"/>
          </w:tcPr>
          <w:p w14:paraId="407DD392" w14:textId="77777777" w:rsidR="00D55EA4" w:rsidRPr="00D55EA4" w:rsidRDefault="00D55EA4" w:rsidP="00DE2658">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362A701E" w14:textId="77777777" w:rsidR="00D55EA4" w:rsidRPr="00D55EA4" w:rsidRDefault="00D55EA4" w:rsidP="00DE2658">
            <w:pPr>
              <w:ind w:left="459"/>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FFFFFF"/>
          </w:tcPr>
          <w:p w14:paraId="151BEDD7" w14:textId="77777777" w:rsidR="00D55EA4" w:rsidRPr="00D55EA4" w:rsidRDefault="00D55EA4" w:rsidP="00DE2658">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6B801AC2" w14:textId="77777777" w:rsidR="00D55EA4" w:rsidRPr="00D55EA4" w:rsidRDefault="00D55EA4" w:rsidP="00DE2658">
            <w:pPr>
              <w:rPr>
                <w:rFonts w:ascii="Calibri" w:hAnsi="Calibri" w:cs="Calibri"/>
                <w:color w:val="000000"/>
                <w:sz w:val="18"/>
                <w:szCs w:val="18"/>
              </w:rPr>
            </w:pPr>
          </w:p>
        </w:tc>
      </w:tr>
    </w:tbl>
    <w:p w14:paraId="0FAF0D02" w14:textId="77777777" w:rsidR="00D55EA4" w:rsidRDefault="00D55EA4" w:rsidP="00D55EA4">
      <w:pPr>
        <w:pStyle w:val="Maintext"/>
        <w:jc w:val="both"/>
      </w:pPr>
    </w:p>
    <w:p w14:paraId="4992CC02" w14:textId="77777777" w:rsidR="00D55EA4" w:rsidRPr="00CE361E" w:rsidRDefault="00D55EA4" w:rsidP="00D55EA4">
      <w:pPr>
        <w:pStyle w:val="Maintext"/>
        <w:shd w:val="clear" w:color="auto" w:fill="FFFFFF"/>
        <w:ind w:left="993" w:hanging="993"/>
        <w:jc w:val="both"/>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Schematron may not always have an impact to the technical rule or response message. There may be instances where the change made impacts to content not captured in this section such as the ‘Rule Type’ e.g.: </w:t>
      </w:r>
      <w:proofErr w:type="spellStart"/>
      <w:r w:rsidRPr="00CE361E">
        <w:rPr>
          <w:rFonts w:cs="Arial"/>
          <w:i/>
          <w:iCs/>
          <w:sz w:val="20"/>
          <w:szCs w:val="20"/>
        </w:rPr>
        <w:t>Crossform</w:t>
      </w:r>
      <w:proofErr w:type="spellEnd"/>
      <w:r w:rsidRPr="00CE361E">
        <w:rPr>
          <w:rFonts w:cs="Arial"/>
          <w:i/>
          <w:iCs/>
          <w:sz w:val="20"/>
          <w:szCs w:val="20"/>
        </w:rPr>
        <w:t xml:space="preserve"> to Crossfield, or updates to the ‘English Business Rule’ or the Namespace Prefix version associated to a data element has incremented.</w:t>
      </w:r>
    </w:p>
    <w:p w14:paraId="1FA9511B" w14:textId="77777777" w:rsidR="00D55EA4" w:rsidRDefault="00D55EA4" w:rsidP="00D55EA4">
      <w:pPr>
        <w:pStyle w:val="Heading2"/>
      </w:pPr>
      <w:bookmarkStart w:id="122" w:name="_Toc526862734"/>
      <w:r>
        <w:t>Event message changes</w:t>
      </w:r>
      <w:bookmarkEnd w:id="122"/>
    </w:p>
    <w:tbl>
      <w:tblPr>
        <w:tblW w:w="14190" w:type="dxa"/>
        <w:tblInd w:w="93" w:type="dxa"/>
        <w:tblLayout w:type="fixed"/>
        <w:tblLook w:val="04A0" w:firstRow="1" w:lastRow="0" w:firstColumn="1" w:lastColumn="0" w:noHBand="0" w:noVBand="1"/>
      </w:tblPr>
      <w:tblGrid>
        <w:gridCol w:w="1575"/>
        <w:gridCol w:w="1701"/>
        <w:gridCol w:w="1134"/>
        <w:gridCol w:w="2977"/>
        <w:gridCol w:w="1984"/>
        <w:gridCol w:w="2835"/>
        <w:gridCol w:w="1984"/>
      </w:tblGrid>
      <w:tr w:rsidR="00D55EA4" w:rsidRPr="00E25631" w14:paraId="51771E65" w14:textId="77777777" w:rsidTr="00DE2658">
        <w:trPr>
          <w:trHeight w:val="288"/>
          <w:tblHeader/>
        </w:trPr>
        <w:tc>
          <w:tcPr>
            <w:tcW w:w="1575" w:type="dxa"/>
            <w:tcBorders>
              <w:top w:val="single" w:sz="4" w:space="0" w:color="95B3D7"/>
              <w:left w:val="nil"/>
              <w:bottom w:val="single" w:sz="4" w:space="0" w:color="95B3D7"/>
              <w:right w:val="nil"/>
            </w:tcBorders>
            <w:shd w:val="clear" w:color="4F81BD" w:fill="4F81BD"/>
            <w:noWrap/>
            <w:hideMark/>
          </w:tcPr>
          <w:p w14:paraId="3D992D42" w14:textId="77777777" w:rsidR="00D55EA4" w:rsidRPr="0078378F" w:rsidRDefault="00D55EA4" w:rsidP="00DE2658">
            <w:pPr>
              <w:rPr>
                <w:rFonts w:ascii="Calibri" w:hAnsi="Calibri" w:cs="Calibri"/>
                <w:b/>
                <w:bCs/>
                <w:color w:val="FFFFFF"/>
                <w:szCs w:val="22"/>
              </w:rPr>
            </w:pPr>
            <w:r w:rsidRPr="0078378F">
              <w:rPr>
                <w:b/>
                <w:color w:val="FFFFFF"/>
              </w:rPr>
              <w:t>Service Name</w:t>
            </w:r>
          </w:p>
        </w:tc>
        <w:tc>
          <w:tcPr>
            <w:tcW w:w="1701" w:type="dxa"/>
            <w:tcBorders>
              <w:top w:val="single" w:sz="4" w:space="0" w:color="95B3D7"/>
              <w:left w:val="nil"/>
              <w:bottom w:val="single" w:sz="4" w:space="0" w:color="95B3D7"/>
              <w:right w:val="nil"/>
            </w:tcBorders>
            <w:shd w:val="clear" w:color="4F81BD" w:fill="4F81BD"/>
          </w:tcPr>
          <w:p w14:paraId="386A1C83" w14:textId="77777777" w:rsidR="00D55EA4" w:rsidRPr="0078378F" w:rsidRDefault="00D55EA4" w:rsidP="00DE2658">
            <w:pPr>
              <w:rPr>
                <w:rFonts w:ascii="Calibri" w:hAnsi="Calibri" w:cs="Calibri"/>
                <w:b/>
                <w:bCs/>
                <w:color w:val="FFFFFF"/>
                <w:szCs w:val="22"/>
              </w:rPr>
            </w:pPr>
            <w:r w:rsidRPr="0078378F">
              <w:rPr>
                <w:b/>
                <w:color w:val="FFFFFF"/>
              </w:rPr>
              <w:t>Schematron ID</w:t>
            </w:r>
          </w:p>
        </w:tc>
        <w:tc>
          <w:tcPr>
            <w:tcW w:w="1134" w:type="dxa"/>
            <w:tcBorders>
              <w:top w:val="single" w:sz="4" w:space="0" w:color="95B3D7"/>
              <w:left w:val="nil"/>
              <w:bottom w:val="single" w:sz="4" w:space="0" w:color="95B3D7"/>
              <w:right w:val="nil"/>
            </w:tcBorders>
            <w:shd w:val="clear" w:color="4F81BD" w:fill="4F81BD"/>
          </w:tcPr>
          <w:p w14:paraId="59D497C5" w14:textId="77777777" w:rsidR="00D55EA4" w:rsidRPr="0078378F" w:rsidRDefault="00D55EA4" w:rsidP="00DE2658">
            <w:pPr>
              <w:rPr>
                <w:rFonts w:ascii="Calibri" w:hAnsi="Calibri" w:cs="Calibri"/>
                <w:b/>
                <w:bCs/>
                <w:color w:val="FFFFFF"/>
                <w:szCs w:val="22"/>
              </w:rPr>
            </w:pPr>
            <w:r w:rsidRPr="0078378F">
              <w:rPr>
                <w:b/>
                <w:color w:val="FFFFFF"/>
              </w:rPr>
              <w:t>Change</w:t>
            </w:r>
          </w:p>
        </w:tc>
        <w:tc>
          <w:tcPr>
            <w:tcW w:w="2977" w:type="dxa"/>
            <w:tcBorders>
              <w:top w:val="single" w:sz="4" w:space="0" w:color="95B3D7"/>
              <w:left w:val="nil"/>
              <w:bottom w:val="single" w:sz="4" w:space="0" w:color="95B3D7"/>
              <w:right w:val="nil"/>
            </w:tcBorders>
            <w:shd w:val="clear" w:color="4F81BD" w:fill="4F81BD"/>
          </w:tcPr>
          <w:p w14:paraId="4BCF33A9" w14:textId="77777777" w:rsidR="00D55EA4" w:rsidRPr="0078378F" w:rsidRDefault="00D55EA4" w:rsidP="00DE2658">
            <w:pPr>
              <w:rPr>
                <w:rFonts w:ascii="Calibri" w:hAnsi="Calibri" w:cs="Calibri"/>
                <w:b/>
                <w:bCs/>
                <w:color w:val="FFFFFF"/>
                <w:szCs w:val="22"/>
              </w:rPr>
            </w:pPr>
            <w:r w:rsidRPr="0078378F">
              <w:rPr>
                <w:b/>
                <w:color w:val="FFFFFF"/>
              </w:rPr>
              <w:t xml:space="preserve">Previous </w:t>
            </w:r>
            <w:r>
              <w:rPr>
                <w:b/>
                <w:color w:val="FFFFFF"/>
              </w:rPr>
              <w:t>Event Message</w:t>
            </w:r>
          </w:p>
        </w:tc>
        <w:tc>
          <w:tcPr>
            <w:tcW w:w="1984" w:type="dxa"/>
            <w:tcBorders>
              <w:top w:val="single" w:sz="4" w:space="0" w:color="95B3D7"/>
              <w:left w:val="nil"/>
              <w:bottom w:val="single" w:sz="4" w:space="0" w:color="95B3D7"/>
              <w:right w:val="nil"/>
            </w:tcBorders>
            <w:shd w:val="clear" w:color="4F81BD" w:fill="4F81BD"/>
            <w:noWrap/>
            <w:hideMark/>
          </w:tcPr>
          <w:p w14:paraId="66FDC517" w14:textId="77777777" w:rsidR="00D55EA4" w:rsidRPr="0078378F" w:rsidRDefault="00D55EA4" w:rsidP="00DE2658">
            <w:pPr>
              <w:rPr>
                <w:rFonts w:ascii="Calibri" w:hAnsi="Calibri" w:cs="Calibri"/>
                <w:b/>
                <w:bCs/>
                <w:color w:val="FFFFFF"/>
                <w:szCs w:val="22"/>
              </w:rPr>
            </w:pPr>
            <w:r w:rsidRPr="0078378F">
              <w:rPr>
                <w:b/>
                <w:color w:val="FFFFFF"/>
              </w:rPr>
              <w:t>Previous Message ID</w:t>
            </w:r>
          </w:p>
        </w:tc>
        <w:tc>
          <w:tcPr>
            <w:tcW w:w="2835" w:type="dxa"/>
            <w:tcBorders>
              <w:top w:val="single" w:sz="4" w:space="0" w:color="95B3D7"/>
              <w:left w:val="nil"/>
              <w:bottom w:val="single" w:sz="4" w:space="0" w:color="95B3D7"/>
              <w:right w:val="nil"/>
            </w:tcBorders>
            <w:shd w:val="clear" w:color="4F81BD" w:fill="4F81BD"/>
          </w:tcPr>
          <w:p w14:paraId="307EF65F" w14:textId="77777777" w:rsidR="00D55EA4" w:rsidRPr="0078378F" w:rsidRDefault="00D55EA4" w:rsidP="00DE2658">
            <w:pPr>
              <w:rPr>
                <w:rFonts w:ascii="Calibri" w:hAnsi="Calibri" w:cs="Calibri"/>
                <w:b/>
                <w:bCs/>
                <w:color w:val="FFFFFF"/>
                <w:szCs w:val="22"/>
              </w:rPr>
            </w:pPr>
            <w:r w:rsidRPr="0078378F">
              <w:rPr>
                <w:b/>
                <w:color w:val="FFFFFF"/>
              </w:rPr>
              <w:t xml:space="preserve">New </w:t>
            </w:r>
            <w:r>
              <w:rPr>
                <w:b/>
                <w:color w:val="FFFFFF"/>
              </w:rPr>
              <w:t>Event Message</w:t>
            </w:r>
          </w:p>
        </w:tc>
        <w:tc>
          <w:tcPr>
            <w:tcW w:w="1984" w:type="dxa"/>
            <w:tcBorders>
              <w:top w:val="single" w:sz="4" w:space="0" w:color="95B3D7"/>
              <w:left w:val="nil"/>
              <w:bottom w:val="single" w:sz="4" w:space="0" w:color="95B3D7"/>
              <w:right w:val="nil"/>
            </w:tcBorders>
            <w:shd w:val="clear" w:color="4F81BD" w:fill="4F81BD"/>
          </w:tcPr>
          <w:p w14:paraId="11BE6D63" w14:textId="77777777" w:rsidR="00D55EA4" w:rsidRPr="0078378F" w:rsidRDefault="00D55EA4" w:rsidP="00DE2658">
            <w:pPr>
              <w:rPr>
                <w:rFonts w:ascii="Calibri" w:hAnsi="Calibri" w:cs="Calibri"/>
                <w:b/>
                <w:bCs/>
                <w:color w:val="FFFFFF"/>
                <w:szCs w:val="22"/>
              </w:rPr>
            </w:pPr>
            <w:r w:rsidRPr="0078378F">
              <w:rPr>
                <w:b/>
                <w:color w:val="FFFFFF"/>
              </w:rPr>
              <w:t>New Message ID</w:t>
            </w:r>
          </w:p>
        </w:tc>
      </w:tr>
      <w:tr w:rsidR="00D55EA4" w:rsidRPr="00E25631" w14:paraId="37039C9D" w14:textId="77777777" w:rsidTr="00DE2658">
        <w:trPr>
          <w:trHeight w:val="288"/>
        </w:trPr>
        <w:tc>
          <w:tcPr>
            <w:tcW w:w="1575" w:type="dxa"/>
            <w:tcBorders>
              <w:top w:val="single" w:sz="4" w:space="0" w:color="95B3D7"/>
              <w:left w:val="nil"/>
              <w:bottom w:val="single" w:sz="4" w:space="0" w:color="95B3D7"/>
              <w:right w:val="nil"/>
            </w:tcBorders>
            <w:shd w:val="clear" w:color="auto" w:fill="DBE5F1"/>
            <w:noWrap/>
          </w:tcPr>
          <w:p w14:paraId="61D5E1B4" w14:textId="247B5F51" w:rsidR="00D55EA4" w:rsidRPr="0078378F" w:rsidRDefault="00D55EA4" w:rsidP="00DE2658">
            <w:pPr>
              <w:rPr>
                <w:rFonts w:ascii="Calibri" w:hAnsi="Calibri" w:cs="Calibri"/>
                <w:color w:val="000000"/>
                <w:sz w:val="18"/>
                <w:szCs w:val="18"/>
              </w:rPr>
            </w:pPr>
          </w:p>
        </w:tc>
        <w:tc>
          <w:tcPr>
            <w:tcW w:w="1701" w:type="dxa"/>
            <w:tcBorders>
              <w:top w:val="single" w:sz="4" w:space="0" w:color="95B3D7"/>
              <w:left w:val="nil"/>
              <w:bottom w:val="single" w:sz="4" w:space="0" w:color="95B3D7"/>
              <w:right w:val="nil"/>
            </w:tcBorders>
            <w:shd w:val="clear" w:color="auto" w:fill="DBE5F1"/>
          </w:tcPr>
          <w:p w14:paraId="6540AE80" w14:textId="77777777" w:rsidR="00D55EA4" w:rsidRPr="0078378F" w:rsidRDefault="00D55EA4" w:rsidP="00DE2658">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7D7344DB" w14:textId="77777777" w:rsidR="00D55EA4" w:rsidRPr="0078378F" w:rsidRDefault="00D55EA4" w:rsidP="00DE2658">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4A257607" w14:textId="77777777" w:rsidR="00D55EA4" w:rsidRPr="0078378F" w:rsidRDefault="00D55EA4" w:rsidP="00DE2658">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1A2DB6BF" w14:textId="77777777" w:rsidR="00D55EA4" w:rsidRPr="0078378F" w:rsidRDefault="00D55EA4" w:rsidP="00DE2658">
            <w:pPr>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66C88CCF" w14:textId="77777777" w:rsidR="00D55EA4" w:rsidRPr="0078378F" w:rsidRDefault="00D55EA4" w:rsidP="00DE2658">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36CECFB8" w14:textId="77777777" w:rsidR="00D55EA4" w:rsidRPr="0078378F" w:rsidRDefault="00D55EA4" w:rsidP="00DE2658">
            <w:pPr>
              <w:rPr>
                <w:rFonts w:ascii="Calibri" w:hAnsi="Calibri" w:cs="Calibri"/>
                <w:color w:val="000000"/>
                <w:sz w:val="18"/>
                <w:szCs w:val="18"/>
              </w:rPr>
            </w:pPr>
          </w:p>
        </w:tc>
      </w:tr>
      <w:tr w:rsidR="00D55EA4" w:rsidRPr="00E25631" w14:paraId="64040BC5" w14:textId="77777777" w:rsidTr="00DE2658">
        <w:trPr>
          <w:trHeight w:val="288"/>
        </w:trPr>
        <w:tc>
          <w:tcPr>
            <w:tcW w:w="1575" w:type="dxa"/>
            <w:tcBorders>
              <w:top w:val="single" w:sz="4" w:space="0" w:color="95B3D7"/>
              <w:left w:val="nil"/>
              <w:bottom w:val="single" w:sz="4" w:space="0" w:color="95B3D7"/>
              <w:right w:val="nil"/>
            </w:tcBorders>
            <w:shd w:val="clear" w:color="auto" w:fill="FFFFFF"/>
            <w:noWrap/>
          </w:tcPr>
          <w:p w14:paraId="209BF38D" w14:textId="77777777" w:rsidR="00D55EA4" w:rsidRPr="0078378F" w:rsidRDefault="00D55EA4" w:rsidP="00DE2658">
            <w:pPr>
              <w:rPr>
                <w:rFonts w:ascii="Calibri" w:hAnsi="Calibri" w:cs="Calibri"/>
                <w:color w:val="000000"/>
                <w:sz w:val="18"/>
                <w:szCs w:val="18"/>
              </w:rPr>
            </w:pPr>
          </w:p>
        </w:tc>
        <w:tc>
          <w:tcPr>
            <w:tcW w:w="1701" w:type="dxa"/>
            <w:tcBorders>
              <w:top w:val="single" w:sz="4" w:space="0" w:color="95B3D7"/>
              <w:left w:val="nil"/>
              <w:bottom w:val="single" w:sz="4" w:space="0" w:color="95B3D7"/>
              <w:right w:val="nil"/>
            </w:tcBorders>
            <w:shd w:val="clear" w:color="auto" w:fill="FFFFFF"/>
          </w:tcPr>
          <w:p w14:paraId="19DB2AC3" w14:textId="77777777" w:rsidR="00D55EA4" w:rsidRPr="0078378F" w:rsidRDefault="00D55EA4" w:rsidP="00DE2658">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FFFFFF"/>
          </w:tcPr>
          <w:p w14:paraId="080439B5" w14:textId="77777777" w:rsidR="00D55EA4" w:rsidRPr="0078378F" w:rsidRDefault="00D55EA4" w:rsidP="00DE2658">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FFFFFF"/>
          </w:tcPr>
          <w:p w14:paraId="25269771" w14:textId="77777777" w:rsidR="00D55EA4" w:rsidRPr="0078378F" w:rsidRDefault="00D55EA4" w:rsidP="00DE2658">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548C96DA" w14:textId="77777777" w:rsidR="00D55EA4" w:rsidRPr="0078378F" w:rsidRDefault="00D55EA4" w:rsidP="00DE2658">
            <w:pPr>
              <w:ind w:left="459"/>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FFFFFF"/>
          </w:tcPr>
          <w:p w14:paraId="30840A01" w14:textId="77777777" w:rsidR="00D55EA4" w:rsidRPr="0078378F" w:rsidRDefault="00D55EA4" w:rsidP="00DE2658">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548095EA" w14:textId="77777777" w:rsidR="00D55EA4" w:rsidRPr="0078378F" w:rsidRDefault="00D55EA4" w:rsidP="00DE2658">
            <w:pPr>
              <w:rPr>
                <w:rFonts w:ascii="Calibri" w:hAnsi="Calibri" w:cs="Calibri"/>
                <w:color w:val="000000"/>
                <w:sz w:val="18"/>
                <w:szCs w:val="18"/>
              </w:rPr>
            </w:pPr>
          </w:p>
        </w:tc>
      </w:tr>
      <w:tr w:rsidR="00D55EA4" w:rsidRPr="00E25631" w14:paraId="124A4179" w14:textId="77777777" w:rsidTr="00DE2658">
        <w:trPr>
          <w:trHeight w:val="288"/>
        </w:trPr>
        <w:tc>
          <w:tcPr>
            <w:tcW w:w="1575" w:type="dxa"/>
            <w:tcBorders>
              <w:top w:val="single" w:sz="4" w:space="0" w:color="95B3D7"/>
              <w:left w:val="nil"/>
              <w:bottom w:val="single" w:sz="4" w:space="0" w:color="95B3D7"/>
              <w:right w:val="nil"/>
            </w:tcBorders>
            <w:shd w:val="clear" w:color="auto" w:fill="DBE5F1"/>
            <w:noWrap/>
          </w:tcPr>
          <w:p w14:paraId="0A4475A3" w14:textId="77777777" w:rsidR="00D55EA4" w:rsidRPr="0078378F" w:rsidRDefault="00D55EA4" w:rsidP="00DE2658">
            <w:pPr>
              <w:rPr>
                <w:rFonts w:ascii="Calibri" w:hAnsi="Calibri" w:cs="Calibri"/>
                <w:color w:val="000000"/>
                <w:sz w:val="18"/>
                <w:szCs w:val="18"/>
              </w:rPr>
            </w:pPr>
          </w:p>
        </w:tc>
        <w:tc>
          <w:tcPr>
            <w:tcW w:w="1701" w:type="dxa"/>
            <w:tcBorders>
              <w:top w:val="single" w:sz="4" w:space="0" w:color="95B3D7"/>
              <w:left w:val="nil"/>
              <w:bottom w:val="single" w:sz="4" w:space="0" w:color="95B3D7"/>
              <w:right w:val="nil"/>
            </w:tcBorders>
            <w:shd w:val="clear" w:color="auto" w:fill="DBE5F1"/>
          </w:tcPr>
          <w:p w14:paraId="7F61A55C" w14:textId="77777777" w:rsidR="00D55EA4" w:rsidRPr="0078378F" w:rsidRDefault="00D55EA4" w:rsidP="00DE2658">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6011AEA2" w14:textId="77777777" w:rsidR="00D55EA4" w:rsidRPr="0078378F" w:rsidRDefault="00D55EA4" w:rsidP="00DE2658">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21657291" w14:textId="77777777" w:rsidR="00D55EA4" w:rsidRPr="0078378F" w:rsidRDefault="00D55EA4" w:rsidP="00DE2658">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4BE8E5DD" w14:textId="77777777" w:rsidR="00D55EA4" w:rsidRPr="0078378F" w:rsidRDefault="00D55EA4" w:rsidP="00DE2658">
            <w:pPr>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40C72A2C" w14:textId="77777777" w:rsidR="00D55EA4" w:rsidRPr="0078378F" w:rsidRDefault="00D55EA4" w:rsidP="00DE2658">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33A9C07D" w14:textId="77777777" w:rsidR="00D55EA4" w:rsidRPr="0078378F" w:rsidRDefault="00D55EA4" w:rsidP="00DE2658">
            <w:pPr>
              <w:rPr>
                <w:rFonts w:ascii="Calibri" w:hAnsi="Calibri" w:cs="Calibri"/>
                <w:color w:val="000000"/>
                <w:sz w:val="18"/>
                <w:szCs w:val="18"/>
              </w:rPr>
            </w:pPr>
          </w:p>
        </w:tc>
      </w:tr>
      <w:tr w:rsidR="00D55EA4" w:rsidRPr="00E25631" w14:paraId="6A2E46EA" w14:textId="77777777" w:rsidTr="00DE2658">
        <w:trPr>
          <w:trHeight w:val="288"/>
        </w:trPr>
        <w:tc>
          <w:tcPr>
            <w:tcW w:w="1575" w:type="dxa"/>
            <w:tcBorders>
              <w:top w:val="single" w:sz="4" w:space="0" w:color="95B3D7"/>
              <w:left w:val="nil"/>
              <w:bottom w:val="single" w:sz="4" w:space="0" w:color="95B3D7"/>
              <w:right w:val="nil"/>
            </w:tcBorders>
            <w:shd w:val="clear" w:color="auto" w:fill="FFFFFF"/>
            <w:noWrap/>
          </w:tcPr>
          <w:p w14:paraId="45BE6C10" w14:textId="77777777" w:rsidR="00D55EA4" w:rsidRPr="0078378F" w:rsidRDefault="00D55EA4" w:rsidP="00DE2658">
            <w:pPr>
              <w:rPr>
                <w:rFonts w:ascii="Calibri" w:hAnsi="Calibri" w:cs="Calibri"/>
                <w:color w:val="000000"/>
                <w:sz w:val="18"/>
                <w:szCs w:val="18"/>
              </w:rPr>
            </w:pPr>
          </w:p>
        </w:tc>
        <w:tc>
          <w:tcPr>
            <w:tcW w:w="1701" w:type="dxa"/>
            <w:tcBorders>
              <w:top w:val="single" w:sz="4" w:space="0" w:color="95B3D7"/>
              <w:left w:val="nil"/>
              <w:bottom w:val="single" w:sz="4" w:space="0" w:color="95B3D7"/>
              <w:right w:val="nil"/>
            </w:tcBorders>
            <w:shd w:val="clear" w:color="auto" w:fill="FFFFFF"/>
          </w:tcPr>
          <w:p w14:paraId="354488FD" w14:textId="77777777" w:rsidR="00D55EA4" w:rsidRPr="0078378F" w:rsidRDefault="00D55EA4" w:rsidP="00DE2658">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FFFFFF"/>
          </w:tcPr>
          <w:p w14:paraId="21483052" w14:textId="77777777" w:rsidR="00D55EA4" w:rsidRPr="0078378F" w:rsidRDefault="00D55EA4" w:rsidP="00DE2658">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FFFFFF"/>
          </w:tcPr>
          <w:p w14:paraId="69728E88" w14:textId="77777777" w:rsidR="00D55EA4" w:rsidRPr="0078378F" w:rsidRDefault="00D55EA4" w:rsidP="00DE2658">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6AD2E1F4" w14:textId="77777777" w:rsidR="00D55EA4" w:rsidRPr="0078378F" w:rsidRDefault="00D55EA4" w:rsidP="00DE2658">
            <w:pPr>
              <w:ind w:left="459"/>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FFFFFF"/>
          </w:tcPr>
          <w:p w14:paraId="373332B8" w14:textId="77777777" w:rsidR="00D55EA4" w:rsidRPr="0078378F" w:rsidRDefault="00D55EA4" w:rsidP="00DE2658">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422D9808" w14:textId="77777777" w:rsidR="00D55EA4" w:rsidRPr="0078378F" w:rsidRDefault="00D55EA4" w:rsidP="00DE2658">
            <w:pPr>
              <w:rPr>
                <w:rFonts w:ascii="Calibri" w:hAnsi="Calibri" w:cs="Calibri"/>
                <w:color w:val="000000"/>
                <w:sz w:val="18"/>
                <w:szCs w:val="18"/>
              </w:rPr>
            </w:pPr>
          </w:p>
        </w:tc>
      </w:tr>
    </w:tbl>
    <w:p w14:paraId="257A9E1B" w14:textId="77777777" w:rsidR="00D55EA4" w:rsidRDefault="00D55EA4" w:rsidP="00D55EA4">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3" w:name="_Toc526862735"/>
      <w:r>
        <w:rPr>
          <w:color w:val="1F497D"/>
        </w:rPr>
        <w:lastRenderedPageBreak/>
        <w:t>Known issues</w:t>
      </w:r>
      <w:r w:rsidR="00AC5A93">
        <w:rPr>
          <w:color w:val="1F497D"/>
        </w:rPr>
        <w:t xml:space="preserve"> and future scope</w:t>
      </w:r>
      <w:bookmarkEnd w:id="123"/>
    </w:p>
    <w:p w14:paraId="096285DF" w14:textId="0C13D08E" w:rsidR="00DB63C2" w:rsidRDefault="00AC5A93" w:rsidP="002E11A1">
      <w:pPr>
        <w:pStyle w:val="Maintext"/>
        <w:jc w:val="both"/>
      </w:pPr>
      <w:r>
        <w:t>The following is a list of issues and/or future work to be implemented for this tax time. 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069E5C71" w14:textId="77777777" w:rsidR="0003248C" w:rsidRDefault="0003248C" w:rsidP="002E11A1">
      <w:pPr>
        <w:pStyle w:val="Maintext"/>
        <w:jc w:val="both"/>
      </w:pPr>
    </w:p>
    <w:tbl>
      <w:tblPr>
        <w:tblW w:w="14274" w:type="dxa"/>
        <w:tblInd w:w="93" w:type="dxa"/>
        <w:tblLayout w:type="fixed"/>
        <w:tblLook w:val="04A0" w:firstRow="1" w:lastRow="0" w:firstColumn="1" w:lastColumn="0" w:noHBand="0" w:noVBand="1"/>
      </w:tblPr>
      <w:tblGrid>
        <w:gridCol w:w="1846"/>
        <w:gridCol w:w="1994"/>
        <w:gridCol w:w="1329"/>
        <w:gridCol w:w="1509"/>
        <w:gridCol w:w="3118"/>
        <w:gridCol w:w="2210"/>
        <w:gridCol w:w="2268"/>
      </w:tblGrid>
      <w:tr w:rsidR="0074449B" w:rsidRPr="00E25631" w14:paraId="31CEE165" w14:textId="77777777" w:rsidTr="0078378F">
        <w:trPr>
          <w:trHeight w:val="273"/>
          <w:tblHeader/>
        </w:trPr>
        <w:tc>
          <w:tcPr>
            <w:tcW w:w="1846" w:type="dxa"/>
            <w:tcBorders>
              <w:top w:val="single" w:sz="4" w:space="0" w:color="95B3D7"/>
              <w:left w:val="nil"/>
              <w:bottom w:val="single" w:sz="4" w:space="0" w:color="95B3D7"/>
              <w:right w:val="nil"/>
            </w:tcBorders>
            <w:shd w:val="clear" w:color="4F81BD" w:fill="4F81BD"/>
            <w:noWrap/>
            <w:hideMark/>
          </w:tcPr>
          <w:p w14:paraId="1ADCE699" w14:textId="5BB745CF" w:rsidR="0074449B" w:rsidRPr="0003248C" w:rsidRDefault="0074449B" w:rsidP="00DE2658">
            <w:pPr>
              <w:rPr>
                <w:rFonts w:ascii="Calibri" w:hAnsi="Calibri" w:cs="Calibri"/>
                <w:b/>
                <w:bCs/>
                <w:color w:val="FFFFFF"/>
                <w:szCs w:val="22"/>
              </w:rPr>
            </w:pPr>
            <w:r>
              <w:rPr>
                <w:b/>
                <w:color w:val="FFFFFF"/>
              </w:rPr>
              <w:t>Issue</w:t>
            </w:r>
          </w:p>
        </w:tc>
        <w:tc>
          <w:tcPr>
            <w:tcW w:w="1994" w:type="dxa"/>
            <w:tcBorders>
              <w:top w:val="single" w:sz="4" w:space="0" w:color="95B3D7"/>
              <w:left w:val="nil"/>
              <w:bottom w:val="single" w:sz="4" w:space="0" w:color="95B3D7"/>
              <w:right w:val="nil"/>
            </w:tcBorders>
            <w:shd w:val="clear" w:color="4F81BD" w:fill="4F81BD"/>
          </w:tcPr>
          <w:p w14:paraId="27873727" w14:textId="4D1051B6" w:rsidR="0074449B" w:rsidRPr="0003248C" w:rsidRDefault="0074449B" w:rsidP="00DE2658">
            <w:pPr>
              <w:rPr>
                <w:rFonts w:ascii="Calibri" w:hAnsi="Calibri" w:cs="Calibri"/>
                <w:b/>
                <w:bCs/>
                <w:color w:val="FFFFFF"/>
                <w:szCs w:val="22"/>
              </w:rPr>
            </w:pPr>
            <w:r>
              <w:rPr>
                <w:b/>
                <w:color w:val="FFFFFF"/>
              </w:rPr>
              <w:t>Impacted Service</w:t>
            </w:r>
          </w:p>
        </w:tc>
        <w:tc>
          <w:tcPr>
            <w:tcW w:w="1329" w:type="dxa"/>
            <w:tcBorders>
              <w:top w:val="single" w:sz="4" w:space="0" w:color="95B3D7"/>
              <w:left w:val="nil"/>
              <w:bottom w:val="single" w:sz="4" w:space="0" w:color="95B3D7"/>
              <w:right w:val="nil"/>
            </w:tcBorders>
            <w:shd w:val="clear" w:color="4F81BD" w:fill="4F81BD"/>
          </w:tcPr>
          <w:p w14:paraId="095B9628" w14:textId="6C9C0669" w:rsidR="0074449B" w:rsidRPr="0003248C" w:rsidRDefault="0074449B" w:rsidP="00DE2658">
            <w:pPr>
              <w:rPr>
                <w:rFonts w:ascii="Calibri" w:hAnsi="Calibri" w:cs="Calibri"/>
                <w:b/>
                <w:bCs/>
                <w:color w:val="FFFFFF"/>
                <w:szCs w:val="22"/>
              </w:rPr>
            </w:pPr>
            <w:r>
              <w:rPr>
                <w:b/>
                <w:color w:val="FFFFFF"/>
              </w:rPr>
              <w:t>Incident Number</w:t>
            </w:r>
          </w:p>
        </w:tc>
        <w:tc>
          <w:tcPr>
            <w:tcW w:w="1509" w:type="dxa"/>
            <w:tcBorders>
              <w:top w:val="single" w:sz="4" w:space="0" w:color="95B3D7"/>
              <w:left w:val="nil"/>
              <w:bottom w:val="single" w:sz="4" w:space="0" w:color="95B3D7"/>
              <w:right w:val="nil"/>
            </w:tcBorders>
            <w:shd w:val="clear" w:color="4F81BD" w:fill="4F81BD"/>
          </w:tcPr>
          <w:p w14:paraId="199C3ED8" w14:textId="2886B3E9" w:rsidR="0074449B" w:rsidRPr="0003248C" w:rsidRDefault="0074449B" w:rsidP="00DE2658">
            <w:pPr>
              <w:rPr>
                <w:rFonts w:ascii="Calibri" w:hAnsi="Calibri" w:cs="Calibri"/>
                <w:b/>
                <w:bCs/>
                <w:color w:val="FFFFFF"/>
                <w:szCs w:val="22"/>
              </w:rPr>
            </w:pPr>
            <w:r>
              <w:rPr>
                <w:b/>
                <w:color w:val="FFFFFF"/>
              </w:rPr>
              <w:t>Internal Reference</w:t>
            </w:r>
          </w:p>
        </w:tc>
        <w:tc>
          <w:tcPr>
            <w:tcW w:w="3118" w:type="dxa"/>
            <w:tcBorders>
              <w:top w:val="single" w:sz="4" w:space="0" w:color="95B3D7"/>
              <w:left w:val="nil"/>
              <w:bottom w:val="single" w:sz="4" w:space="0" w:color="95B3D7"/>
              <w:right w:val="nil"/>
            </w:tcBorders>
            <w:shd w:val="clear" w:color="4F81BD" w:fill="4F81BD"/>
            <w:noWrap/>
            <w:hideMark/>
          </w:tcPr>
          <w:p w14:paraId="1A23B4CB" w14:textId="5FA6F1D1" w:rsidR="0074449B" w:rsidRPr="0003248C" w:rsidRDefault="0074449B" w:rsidP="00DE2658">
            <w:pPr>
              <w:rPr>
                <w:rFonts w:ascii="Calibri" w:hAnsi="Calibri" w:cs="Calibri"/>
                <w:b/>
                <w:bCs/>
                <w:color w:val="FFFFFF"/>
                <w:szCs w:val="22"/>
              </w:rPr>
            </w:pPr>
            <w:r>
              <w:rPr>
                <w:b/>
                <w:color w:val="FFFFFF"/>
              </w:rPr>
              <w:t>Resolution</w:t>
            </w:r>
          </w:p>
        </w:tc>
        <w:tc>
          <w:tcPr>
            <w:tcW w:w="2210" w:type="dxa"/>
            <w:tcBorders>
              <w:top w:val="single" w:sz="4" w:space="0" w:color="95B3D7"/>
              <w:left w:val="nil"/>
              <w:bottom w:val="single" w:sz="4" w:space="0" w:color="95B3D7"/>
              <w:right w:val="nil"/>
            </w:tcBorders>
            <w:shd w:val="clear" w:color="4F81BD" w:fill="4F81BD"/>
          </w:tcPr>
          <w:p w14:paraId="561FB532" w14:textId="1AF23E37" w:rsidR="0074449B" w:rsidRDefault="0078378F" w:rsidP="00DE2658">
            <w:pPr>
              <w:rPr>
                <w:b/>
                <w:color w:val="FFFFFF"/>
              </w:rPr>
            </w:pPr>
            <w:r>
              <w:rPr>
                <w:b/>
                <w:color w:val="FFFFFF"/>
              </w:rPr>
              <w:t>Proposed EVTE deployment</w:t>
            </w:r>
          </w:p>
        </w:tc>
        <w:tc>
          <w:tcPr>
            <w:tcW w:w="2268" w:type="dxa"/>
            <w:tcBorders>
              <w:top w:val="single" w:sz="4" w:space="0" w:color="95B3D7"/>
              <w:left w:val="nil"/>
              <w:bottom w:val="single" w:sz="4" w:space="0" w:color="95B3D7"/>
              <w:right w:val="nil"/>
            </w:tcBorders>
            <w:shd w:val="clear" w:color="4F81BD" w:fill="4F81BD"/>
          </w:tcPr>
          <w:p w14:paraId="66DB9ECB" w14:textId="4EB7FDD7" w:rsidR="0074449B" w:rsidRPr="0003248C" w:rsidRDefault="0074449B" w:rsidP="0078378F">
            <w:pPr>
              <w:rPr>
                <w:rFonts w:ascii="Calibri" w:hAnsi="Calibri" w:cs="Calibri"/>
                <w:b/>
                <w:bCs/>
                <w:color w:val="FFFFFF"/>
                <w:szCs w:val="22"/>
              </w:rPr>
            </w:pPr>
            <w:r>
              <w:rPr>
                <w:b/>
                <w:color w:val="FFFFFF"/>
              </w:rPr>
              <w:t xml:space="preserve">Proposed </w:t>
            </w:r>
            <w:r w:rsidR="0078378F">
              <w:rPr>
                <w:b/>
                <w:color w:val="FFFFFF"/>
              </w:rPr>
              <w:t xml:space="preserve">PROD </w:t>
            </w:r>
            <w:r>
              <w:rPr>
                <w:b/>
                <w:color w:val="FFFFFF"/>
              </w:rPr>
              <w:t>Deployment</w:t>
            </w:r>
          </w:p>
        </w:tc>
      </w:tr>
      <w:tr w:rsidR="00DC7033" w:rsidRPr="00E25631" w14:paraId="6CE32A79" w14:textId="77777777" w:rsidTr="00883423">
        <w:trPr>
          <w:trHeight w:val="273"/>
        </w:trPr>
        <w:tc>
          <w:tcPr>
            <w:tcW w:w="1846" w:type="dxa"/>
            <w:tcBorders>
              <w:top w:val="single" w:sz="4" w:space="0" w:color="95B3D7"/>
              <w:left w:val="nil"/>
              <w:bottom w:val="single" w:sz="4" w:space="0" w:color="95B3D7"/>
              <w:right w:val="nil"/>
            </w:tcBorders>
            <w:shd w:val="clear" w:color="auto" w:fill="DBE5F1"/>
            <w:noWrap/>
            <w:vAlign w:val="center"/>
          </w:tcPr>
          <w:p w14:paraId="68A99E54" w14:textId="3F2312D4" w:rsidR="00DC7033" w:rsidRPr="0003248C" w:rsidRDefault="00DC7033" w:rsidP="00DE2658">
            <w:pPr>
              <w:rPr>
                <w:rFonts w:ascii="Calibri" w:hAnsi="Calibri" w:cs="Calibri"/>
                <w:color w:val="000000"/>
                <w:sz w:val="18"/>
                <w:szCs w:val="18"/>
              </w:rPr>
            </w:pPr>
            <w:r>
              <w:rPr>
                <w:rFonts w:ascii="Calibri" w:hAnsi="Calibri" w:cs="Calibri"/>
                <w:color w:val="000000"/>
                <w:sz w:val="18"/>
                <w:szCs w:val="18"/>
              </w:rPr>
              <w:t xml:space="preserve">Missing </w:t>
            </w:r>
            <w:proofErr w:type="spellStart"/>
            <w:r>
              <w:rPr>
                <w:rFonts w:ascii="Calibri" w:hAnsi="Calibri" w:cs="Calibri"/>
                <w:color w:val="000000"/>
                <w:sz w:val="18"/>
                <w:szCs w:val="18"/>
              </w:rPr>
              <w:t>Rerport</w:t>
            </w:r>
            <w:proofErr w:type="spellEnd"/>
            <w:r>
              <w:rPr>
                <w:rFonts w:ascii="Calibri" w:hAnsi="Calibri" w:cs="Calibri"/>
                <w:color w:val="000000"/>
                <w:sz w:val="18"/>
                <w:szCs w:val="18"/>
              </w:rPr>
              <w:t xml:space="preserve"> guidance for element </w:t>
            </w:r>
            <w:proofErr w:type="spellStart"/>
            <w:r w:rsidRPr="00A405FC">
              <w:rPr>
                <w:rFonts w:ascii="Calibri" w:hAnsi="Calibri" w:cs="Calibri"/>
                <w:color w:val="000000"/>
                <w:sz w:val="18"/>
                <w:szCs w:val="18"/>
              </w:rPr>
              <w:t>ElectronicContact.Telephone.ServiceLine.Code</w:t>
            </w:r>
            <w:proofErr w:type="spellEnd"/>
            <w:r>
              <w:rPr>
                <w:rFonts w:ascii="Calibri" w:hAnsi="Calibri" w:cs="Calibri"/>
                <w:color w:val="000000"/>
                <w:sz w:val="18"/>
                <w:szCs w:val="18"/>
              </w:rPr>
              <w:t xml:space="preserve"> in IEE reporting taxonomy</w:t>
            </w:r>
          </w:p>
        </w:tc>
        <w:tc>
          <w:tcPr>
            <w:tcW w:w="1994" w:type="dxa"/>
            <w:tcBorders>
              <w:top w:val="single" w:sz="4" w:space="0" w:color="95B3D7"/>
              <w:left w:val="nil"/>
              <w:bottom w:val="single" w:sz="4" w:space="0" w:color="95B3D7"/>
              <w:right w:val="nil"/>
            </w:tcBorders>
            <w:shd w:val="clear" w:color="auto" w:fill="DBE5F1"/>
            <w:vAlign w:val="center"/>
          </w:tcPr>
          <w:p w14:paraId="4E2BF706" w14:textId="3F962C60" w:rsidR="00DC7033" w:rsidRPr="0003248C" w:rsidRDefault="00DC7033" w:rsidP="00DE2658">
            <w:pPr>
              <w:rPr>
                <w:rFonts w:ascii="Calibri" w:hAnsi="Calibri" w:cs="Calibri"/>
                <w:color w:val="000000"/>
                <w:sz w:val="18"/>
                <w:szCs w:val="18"/>
              </w:rPr>
            </w:pPr>
            <w:r>
              <w:rPr>
                <w:rFonts w:ascii="Calibri" w:hAnsi="Calibri" w:cs="Calibri"/>
                <w:color w:val="000000"/>
                <w:sz w:val="18"/>
                <w:szCs w:val="18"/>
              </w:rPr>
              <w:t>IEE</w:t>
            </w:r>
          </w:p>
        </w:tc>
        <w:tc>
          <w:tcPr>
            <w:tcW w:w="1329" w:type="dxa"/>
            <w:tcBorders>
              <w:top w:val="single" w:sz="4" w:space="0" w:color="95B3D7"/>
              <w:left w:val="nil"/>
              <w:bottom w:val="single" w:sz="4" w:space="0" w:color="95B3D7"/>
              <w:right w:val="nil"/>
            </w:tcBorders>
            <w:shd w:val="clear" w:color="auto" w:fill="DBE5F1"/>
            <w:vAlign w:val="center"/>
          </w:tcPr>
          <w:p w14:paraId="07B07A59" w14:textId="7F314526" w:rsidR="00DC7033" w:rsidRPr="0003248C" w:rsidRDefault="00DC7033" w:rsidP="00DE2658">
            <w:pPr>
              <w:rPr>
                <w:rFonts w:ascii="Calibri" w:hAnsi="Calibri" w:cs="Calibri"/>
                <w:color w:val="000000"/>
                <w:sz w:val="18"/>
                <w:szCs w:val="18"/>
              </w:rPr>
            </w:pPr>
            <w:r>
              <w:rPr>
                <w:rFonts w:ascii="Calibri" w:hAnsi="Calibri" w:cs="Calibri"/>
                <w:color w:val="000000"/>
                <w:sz w:val="18"/>
                <w:szCs w:val="18"/>
              </w:rPr>
              <w:t>INC</w:t>
            </w:r>
            <w:r w:rsidRPr="00822374">
              <w:rPr>
                <w:rFonts w:ascii="Calibri" w:hAnsi="Calibri" w:cs="Calibri"/>
                <w:color w:val="000000"/>
                <w:sz w:val="18"/>
                <w:szCs w:val="18"/>
              </w:rPr>
              <w:t>28355314</w:t>
            </w:r>
          </w:p>
        </w:tc>
        <w:tc>
          <w:tcPr>
            <w:tcW w:w="1509" w:type="dxa"/>
            <w:tcBorders>
              <w:top w:val="single" w:sz="4" w:space="0" w:color="95B3D7"/>
              <w:left w:val="nil"/>
              <w:bottom w:val="single" w:sz="4" w:space="0" w:color="95B3D7"/>
              <w:right w:val="nil"/>
            </w:tcBorders>
            <w:shd w:val="clear" w:color="auto" w:fill="DBE5F1"/>
            <w:vAlign w:val="center"/>
          </w:tcPr>
          <w:p w14:paraId="185261A8" w14:textId="2036C0B0" w:rsidR="00DC7033" w:rsidRPr="0003248C" w:rsidRDefault="00DC7033" w:rsidP="00DE2658">
            <w:pPr>
              <w:rPr>
                <w:rFonts w:ascii="Calibri" w:hAnsi="Calibri" w:cs="Calibri"/>
                <w:color w:val="000000"/>
                <w:sz w:val="18"/>
                <w:szCs w:val="18"/>
              </w:rPr>
            </w:pPr>
            <w:r>
              <w:rPr>
                <w:rFonts w:ascii="Calibri" w:hAnsi="Calibri" w:cs="Calibri"/>
                <w:color w:val="000000"/>
                <w:sz w:val="18"/>
                <w:szCs w:val="18"/>
              </w:rPr>
              <w:t>2826</w:t>
            </w:r>
          </w:p>
        </w:tc>
        <w:tc>
          <w:tcPr>
            <w:tcW w:w="3118" w:type="dxa"/>
            <w:tcBorders>
              <w:top w:val="single" w:sz="4" w:space="0" w:color="95B3D7"/>
              <w:left w:val="nil"/>
              <w:bottom w:val="single" w:sz="4" w:space="0" w:color="95B3D7"/>
              <w:right w:val="nil"/>
            </w:tcBorders>
            <w:shd w:val="clear" w:color="auto" w:fill="DBE5F1"/>
            <w:vAlign w:val="center"/>
          </w:tcPr>
          <w:p w14:paraId="6F8AD968" w14:textId="77777777" w:rsidR="00DC7033" w:rsidRDefault="00DC7033" w:rsidP="00883423">
            <w:pPr>
              <w:rPr>
                <w:rFonts w:ascii="Calibri" w:hAnsi="Calibri" w:cs="Calibri"/>
                <w:color w:val="000000"/>
                <w:sz w:val="18"/>
                <w:szCs w:val="18"/>
              </w:rPr>
            </w:pPr>
            <w:r>
              <w:rPr>
                <w:rFonts w:ascii="Calibri" w:hAnsi="Calibri" w:cs="Calibri"/>
                <w:color w:val="000000"/>
                <w:sz w:val="18"/>
                <w:szCs w:val="18"/>
              </w:rPr>
              <w:t xml:space="preserve">Report Guidance for </w:t>
            </w:r>
            <w:proofErr w:type="spellStart"/>
            <w:r w:rsidRPr="008A7312">
              <w:rPr>
                <w:rFonts w:ascii="Calibri" w:hAnsi="Calibri" w:cs="Calibri"/>
                <w:color w:val="000000"/>
                <w:sz w:val="18"/>
                <w:szCs w:val="18"/>
              </w:rPr>
              <w:t>ElectronicContact.Telephone.ServiceLine.Code</w:t>
            </w:r>
            <w:proofErr w:type="spellEnd"/>
            <w:r>
              <w:rPr>
                <w:rFonts w:ascii="Calibri" w:hAnsi="Calibri" w:cs="Calibri"/>
                <w:color w:val="000000"/>
                <w:sz w:val="18"/>
                <w:szCs w:val="18"/>
              </w:rPr>
              <w:t xml:space="preserve"> in IEE needs to be updated as below:</w:t>
            </w:r>
          </w:p>
          <w:p w14:paraId="3CC350D6" w14:textId="77777777" w:rsidR="00DC7033" w:rsidRDefault="00DC7033" w:rsidP="00883423">
            <w:pPr>
              <w:rPr>
                <w:rFonts w:ascii="Calibri" w:hAnsi="Calibri" w:cs="Calibri"/>
                <w:color w:val="000000"/>
                <w:sz w:val="18"/>
                <w:szCs w:val="18"/>
              </w:rPr>
            </w:pPr>
          </w:p>
          <w:p w14:paraId="2B791BC9" w14:textId="2C00E481" w:rsidR="00DC7033" w:rsidRPr="0003248C" w:rsidRDefault="00DC7033" w:rsidP="00DE2658">
            <w:pPr>
              <w:rPr>
                <w:rFonts w:ascii="Calibri" w:hAnsi="Calibri" w:cs="Calibri"/>
                <w:color w:val="000000"/>
                <w:sz w:val="18"/>
                <w:szCs w:val="18"/>
              </w:rPr>
            </w:pPr>
            <w:r w:rsidRPr="00A405FC">
              <w:rPr>
                <w:rFonts w:ascii="Calibri" w:hAnsi="Calibri" w:cs="Calibri"/>
                <w:color w:val="000000"/>
                <w:sz w:val="18"/>
                <w:szCs w:val="18"/>
              </w:rPr>
              <w:t>Intermediary telephone - service line code: Enter the Intermediary telephone service line code; either '01' for Mobile or '02' for Land line or fixed line. This is a mandatory field.</w:t>
            </w:r>
          </w:p>
        </w:tc>
        <w:tc>
          <w:tcPr>
            <w:tcW w:w="2210" w:type="dxa"/>
            <w:tcBorders>
              <w:top w:val="single" w:sz="4" w:space="0" w:color="95B3D7"/>
              <w:left w:val="nil"/>
              <w:bottom w:val="single" w:sz="4" w:space="0" w:color="95B3D7"/>
              <w:right w:val="nil"/>
            </w:tcBorders>
            <w:shd w:val="clear" w:color="auto" w:fill="DBE5F1"/>
            <w:vAlign w:val="center"/>
          </w:tcPr>
          <w:p w14:paraId="08D34F5E" w14:textId="394AFCA2" w:rsidR="00DC7033" w:rsidRPr="0003248C" w:rsidRDefault="00DC7033" w:rsidP="00DE2658">
            <w:pPr>
              <w:rPr>
                <w:rFonts w:ascii="Calibri" w:hAnsi="Calibri" w:cs="Calibri"/>
                <w:color w:val="000000"/>
                <w:sz w:val="18"/>
                <w:szCs w:val="18"/>
              </w:rPr>
            </w:pPr>
            <w:r w:rsidRPr="00A405FC">
              <w:rPr>
                <w:rFonts w:ascii="Calibri" w:hAnsi="Calibri" w:cs="Calibri"/>
                <w:color w:val="000000"/>
                <w:sz w:val="18"/>
                <w:szCs w:val="18"/>
              </w:rPr>
              <w:t>Deferred</w:t>
            </w:r>
          </w:p>
        </w:tc>
        <w:tc>
          <w:tcPr>
            <w:tcW w:w="2268" w:type="dxa"/>
            <w:tcBorders>
              <w:top w:val="single" w:sz="4" w:space="0" w:color="95B3D7"/>
              <w:left w:val="nil"/>
              <w:bottom w:val="single" w:sz="4" w:space="0" w:color="95B3D7"/>
              <w:right w:val="nil"/>
            </w:tcBorders>
            <w:shd w:val="clear" w:color="auto" w:fill="DBE5F1"/>
          </w:tcPr>
          <w:p w14:paraId="602BB8DF" w14:textId="197717A8" w:rsidR="00DC7033" w:rsidRPr="0003248C" w:rsidRDefault="00DC7033" w:rsidP="00DE2658">
            <w:pPr>
              <w:rPr>
                <w:rFonts w:ascii="Calibri" w:hAnsi="Calibri" w:cs="Calibri"/>
                <w:color w:val="000000"/>
                <w:sz w:val="18"/>
                <w:szCs w:val="18"/>
              </w:rPr>
            </w:pPr>
          </w:p>
        </w:tc>
      </w:tr>
      <w:tr w:rsidR="00DC7033" w:rsidRPr="00E25631" w14:paraId="2BD08EFE" w14:textId="77777777" w:rsidTr="0078378F">
        <w:trPr>
          <w:trHeight w:val="273"/>
        </w:trPr>
        <w:tc>
          <w:tcPr>
            <w:tcW w:w="1846" w:type="dxa"/>
            <w:tcBorders>
              <w:top w:val="single" w:sz="4" w:space="0" w:color="95B3D7"/>
              <w:left w:val="nil"/>
              <w:bottom w:val="single" w:sz="4" w:space="0" w:color="95B3D7"/>
              <w:right w:val="nil"/>
            </w:tcBorders>
            <w:shd w:val="clear" w:color="auto" w:fill="FFFFFF"/>
            <w:noWrap/>
          </w:tcPr>
          <w:p w14:paraId="61E15A58" w14:textId="3F5428DA"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t>Misleading report guidance identified within the message for date element 1882 ‘GovernmentFunding.GovernmentIndustryPaymentIncludesFuel.Indicator’ states that the value can be set to the value “D”. This element is an indicator and can only be set to ‘True’ or ‘False’.</w:t>
            </w:r>
          </w:p>
        </w:tc>
        <w:tc>
          <w:tcPr>
            <w:tcW w:w="1994" w:type="dxa"/>
            <w:tcBorders>
              <w:top w:val="single" w:sz="4" w:space="0" w:color="95B3D7"/>
              <w:left w:val="nil"/>
              <w:bottom w:val="single" w:sz="4" w:space="0" w:color="95B3D7"/>
              <w:right w:val="nil"/>
            </w:tcBorders>
            <w:shd w:val="clear" w:color="auto" w:fill="FFFFFF"/>
          </w:tcPr>
          <w:p w14:paraId="1D53BB83" w14:textId="1AAFFB47"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t>CTR</w:t>
            </w:r>
          </w:p>
        </w:tc>
        <w:tc>
          <w:tcPr>
            <w:tcW w:w="1329" w:type="dxa"/>
            <w:tcBorders>
              <w:top w:val="single" w:sz="4" w:space="0" w:color="95B3D7"/>
              <w:left w:val="nil"/>
              <w:bottom w:val="single" w:sz="4" w:space="0" w:color="95B3D7"/>
              <w:right w:val="nil"/>
            </w:tcBorders>
            <w:shd w:val="clear" w:color="auto" w:fill="FFFFFF"/>
          </w:tcPr>
          <w:p w14:paraId="304D4664" w14:textId="6C47A297"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t xml:space="preserve">INC16014429 </w:t>
            </w:r>
          </w:p>
        </w:tc>
        <w:tc>
          <w:tcPr>
            <w:tcW w:w="1509" w:type="dxa"/>
            <w:tcBorders>
              <w:top w:val="single" w:sz="4" w:space="0" w:color="95B3D7"/>
              <w:left w:val="nil"/>
              <w:bottom w:val="single" w:sz="4" w:space="0" w:color="95B3D7"/>
              <w:right w:val="nil"/>
            </w:tcBorders>
            <w:shd w:val="clear" w:color="auto" w:fill="FFFFFF"/>
          </w:tcPr>
          <w:p w14:paraId="1F922DD7" w14:textId="133565DB"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t>1953</w:t>
            </w:r>
          </w:p>
        </w:tc>
        <w:tc>
          <w:tcPr>
            <w:tcW w:w="3118" w:type="dxa"/>
            <w:tcBorders>
              <w:top w:val="single" w:sz="4" w:space="0" w:color="95B3D7"/>
              <w:left w:val="nil"/>
              <w:bottom w:val="single" w:sz="4" w:space="0" w:color="95B3D7"/>
              <w:right w:val="nil"/>
            </w:tcBorders>
            <w:shd w:val="clear" w:color="auto" w:fill="FFFFFF"/>
          </w:tcPr>
          <w:p w14:paraId="029144B9" w14:textId="77777777" w:rsidR="00DC7033" w:rsidRPr="00043B71" w:rsidRDefault="00DC7033" w:rsidP="009A3746">
            <w:pPr>
              <w:rPr>
                <w:rFonts w:asciiTheme="minorHAnsi" w:hAnsiTheme="minorHAnsi" w:cs="Calibri"/>
                <w:color w:val="000000"/>
                <w:sz w:val="20"/>
                <w:szCs w:val="20"/>
              </w:rPr>
            </w:pPr>
            <w:r w:rsidRPr="00043B71">
              <w:rPr>
                <w:rFonts w:asciiTheme="minorHAnsi" w:hAnsiTheme="minorHAnsi" w:cs="Calibri"/>
                <w:color w:val="000000"/>
                <w:sz w:val="20"/>
                <w:szCs w:val="20"/>
              </w:rPr>
              <w:t xml:space="preserve">This incident was raised against 2015 CTR service. </w:t>
            </w:r>
          </w:p>
          <w:p w14:paraId="1A062F99" w14:textId="77777777" w:rsidR="00DC7033" w:rsidRPr="00043B71" w:rsidRDefault="00DC7033" w:rsidP="009A3746">
            <w:pPr>
              <w:rPr>
                <w:rFonts w:asciiTheme="minorHAnsi" w:hAnsiTheme="minorHAnsi" w:cs="Calibri"/>
                <w:color w:val="000000"/>
                <w:sz w:val="20"/>
                <w:szCs w:val="20"/>
              </w:rPr>
            </w:pPr>
          </w:p>
          <w:p w14:paraId="7A5CB182" w14:textId="77777777" w:rsidR="00DC7033" w:rsidRPr="00043B71" w:rsidRDefault="00DC7033" w:rsidP="009A3746">
            <w:pPr>
              <w:rPr>
                <w:rFonts w:asciiTheme="minorHAnsi" w:hAnsiTheme="minorHAnsi" w:cs="Calibri"/>
                <w:color w:val="000000"/>
                <w:sz w:val="20"/>
                <w:szCs w:val="20"/>
              </w:rPr>
            </w:pPr>
            <w:r w:rsidRPr="00043B71">
              <w:rPr>
                <w:rFonts w:asciiTheme="minorHAnsi" w:hAnsiTheme="minorHAnsi" w:cs="Calibri"/>
                <w:color w:val="000000"/>
                <w:sz w:val="20"/>
                <w:szCs w:val="20"/>
              </w:rPr>
              <w:t xml:space="preserve">The correct Report Guidance should be: </w:t>
            </w:r>
            <w:r w:rsidRPr="00043B71">
              <w:rPr>
                <w:rFonts w:asciiTheme="minorHAnsi" w:hAnsiTheme="minorHAnsi" w:cs="Calibri"/>
                <w:i/>
                <w:color w:val="000000"/>
                <w:sz w:val="20"/>
                <w:szCs w:val="20"/>
              </w:rPr>
              <w:t>‘If the amount of Assessable government industry payments includes fuel tax credits or a fuel grant under the energy grants credits scheme, a cleaner fuel grant or a product stewardship (oil) benefit, set the field to True. Otherwise set the field to False.’</w:t>
            </w:r>
          </w:p>
          <w:p w14:paraId="5112D085" w14:textId="77777777" w:rsidR="00DC7033" w:rsidRPr="00043B71" w:rsidRDefault="00DC7033" w:rsidP="009A3746">
            <w:pPr>
              <w:rPr>
                <w:rFonts w:asciiTheme="minorHAnsi" w:hAnsiTheme="minorHAnsi" w:cs="Calibri"/>
                <w:color w:val="000000"/>
                <w:sz w:val="20"/>
                <w:szCs w:val="20"/>
              </w:rPr>
            </w:pPr>
          </w:p>
          <w:p w14:paraId="45F55DD5" w14:textId="59D667BD" w:rsidR="00DC7033" w:rsidRPr="0003248C" w:rsidRDefault="00DC7033" w:rsidP="00DE2658">
            <w:pPr>
              <w:ind w:left="459"/>
              <w:rPr>
                <w:rFonts w:ascii="Calibri" w:hAnsi="Calibri" w:cs="Calibri"/>
                <w:color w:val="000000"/>
                <w:sz w:val="18"/>
                <w:szCs w:val="18"/>
              </w:rPr>
            </w:pPr>
            <w:r w:rsidRPr="00043B71">
              <w:rPr>
                <w:rFonts w:asciiTheme="minorHAnsi" w:hAnsiTheme="minorHAnsi" w:cs="Calibri"/>
                <w:color w:val="000000"/>
                <w:sz w:val="20"/>
                <w:szCs w:val="20"/>
              </w:rPr>
              <w:t xml:space="preserve">The Report Guidance in prior years Taxonomy will NOT be updated as updating the Taxonomy for prior years will version up the Report Taxonomy and break the message. </w:t>
            </w:r>
          </w:p>
        </w:tc>
        <w:tc>
          <w:tcPr>
            <w:tcW w:w="2210" w:type="dxa"/>
            <w:tcBorders>
              <w:top w:val="single" w:sz="4" w:space="0" w:color="95B3D7"/>
              <w:left w:val="nil"/>
              <w:bottom w:val="single" w:sz="4" w:space="0" w:color="95B3D7"/>
              <w:right w:val="nil"/>
            </w:tcBorders>
            <w:shd w:val="clear" w:color="auto" w:fill="FFFFFF"/>
          </w:tcPr>
          <w:p w14:paraId="4D7EDCF8" w14:textId="1156AD4E"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t>N/A</w:t>
            </w:r>
          </w:p>
        </w:tc>
        <w:tc>
          <w:tcPr>
            <w:tcW w:w="2268" w:type="dxa"/>
            <w:tcBorders>
              <w:top w:val="single" w:sz="4" w:space="0" w:color="95B3D7"/>
              <w:left w:val="nil"/>
              <w:bottom w:val="single" w:sz="4" w:space="0" w:color="95B3D7"/>
              <w:right w:val="nil"/>
            </w:tcBorders>
            <w:shd w:val="clear" w:color="auto" w:fill="FFFFFF"/>
          </w:tcPr>
          <w:p w14:paraId="711D8E37" w14:textId="2D9879A1" w:rsidR="00DC7033" w:rsidRPr="0003248C" w:rsidRDefault="00DC7033" w:rsidP="00DE2658">
            <w:pPr>
              <w:rPr>
                <w:rFonts w:ascii="Calibri" w:hAnsi="Calibri" w:cs="Calibri"/>
                <w:color w:val="000000"/>
                <w:sz w:val="18"/>
                <w:szCs w:val="18"/>
              </w:rPr>
            </w:pPr>
          </w:p>
        </w:tc>
      </w:tr>
      <w:tr w:rsidR="00DC7033" w:rsidRPr="00E25631" w14:paraId="4221D64F" w14:textId="77777777" w:rsidTr="0078378F">
        <w:trPr>
          <w:trHeight w:val="273"/>
        </w:trPr>
        <w:tc>
          <w:tcPr>
            <w:tcW w:w="1846" w:type="dxa"/>
            <w:tcBorders>
              <w:top w:val="single" w:sz="4" w:space="0" w:color="95B3D7"/>
              <w:left w:val="nil"/>
              <w:bottom w:val="single" w:sz="4" w:space="0" w:color="95B3D7"/>
              <w:right w:val="nil"/>
            </w:tcBorders>
            <w:shd w:val="clear" w:color="auto" w:fill="DBE5F1"/>
            <w:noWrap/>
          </w:tcPr>
          <w:p w14:paraId="7B0A826F" w14:textId="4543558A"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t xml:space="preserve">Misleading report guidance identified within the message </w:t>
            </w:r>
            <w:r w:rsidRPr="00043B71">
              <w:rPr>
                <w:rFonts w:asciiTheme="minorHAnsi" w:hAnsiTheme="minorHAnsi" w:cs="Calibri"/>
                <w:color w:val="000000"/>
                <w:sz w:val="20"/>
                <w:szCs w:val="20"/>
              </w:rPr>
              <w:lastRenderedPageBreak/>
              <w:t xml:space="preserve">for Data Element 644 </w:t>
            </w:r>
            <w:proofErr w:type="spellStart"/>
            <w:r w:rsidRPr="00043B71">
              <w:rPr>
                <w:rFonts w:asciiTheme="minorHAnsi" w:hAnsiTheme="minorHAnsi" w:cs="Calibri"/>
                <w:color w:val="000000"/>
                <w:sz w:val="20"/>
                <w:szCs w:val="20"/>
              </w:rPr>
              <w:t>Report.Statement.Summary.PaymentRefundOrNil.Code</w:t>
            </w:r>
            <w:proofErr w:type="spellEnd"/>
            <w:r w:rsidRPr="00043B71">
              <w:rPr>
                <w:rFonts w:asciiTheme="minorHAnsi" w:hAnsiTheme="minorHAnsi" w:cs="Calibri"/>
                <w:color w:val="000000"/>
                <w:sz w:val="20"/>
                <w:szCs w:val="20"/>
              </w:rPr>
              <w:t xml:space="preserve"> maintained within the Trust service is incorrect. It states a 'True' or 'False' value is required. This conflicts with content supplied for the Business Guidance, which suggests the value can be '0', '1', or '2'.</w:t>
            </w:r>
          </w:p>
        </w:tc>
        <w:tc>
          <w:tcPr>
            <w:tcW w:w="1994" w:type="dxa"/>
            <w:tcBorders>
              <w:top w:val="single" w:sz="4" w:space="0" w:color="95B3D7"/>
              <w:left w:val="nil"/>
              <w:bottom w:val="single" w:sz="4" w:space="0" w:color="95B3D7"/>
              <w:right w:val="nil"/>
            </w:tcBorders>
            <w:shd w:val="clear" w:color="auto" w:fill="DBE5F1"/>
          </w:tcPr>
          <w:p w14:paraId="5D3AC632" w14:textId="43355E8F"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lastRenderedPageBreak/>
              <w:t>TRT</w:t>
            </w:r>
          </w:p>
        </w:tc>
        <w:tc>
          <w:tcPr>
            <w:tcW w:w="1329" w:type="dxa"/>
            <w:tcBorders>
              <w:top w:val="single" w:sz="4" w:space="0" w:color="95B3D7"/>
              <w:left w:val="nil"/>
              <w:bottom w:val="single" w:sz="4" w:space="0" w:color="95B3D7"/>
              <w:right w:val="nil"/>
            </w:tcBorders>
            <w:shd w:val="clear" w:color="auto" w:fill="DBE5F1"/>
          </w:tcPr>
          <w:p w14:paraId="32D25F54" w14:textId="71795C1A"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t>INC16264891</w:t>
            </w:r>
          </w:p>
        </w:tc>
        <w:tc>
          <w:tcPr>
            <w:tcW w:w="1509" w:type="dxa"/>
            <w:tcBorders>
              <w:top w:val="single" w:sz="4" w:space="0" w:color="95B3D7"/>
              <w:left w:val="nil"/>
              <w:bottom w:val="single" w:sz="4" w:space="0" w:color="95B3D7"/>
              <w:right w:val="nil"/>
            </w:tcBorders>
            <w:shd w:val="clear" w:color="auto" w:fill="DBE5F1"/>
          </w:tcPr>
          <w:p w14:paraId="4B9FFA53" w14:textId="57CF4E93"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t>1952</w:t>
            </w:r>
          </w:p>
        </w:tc>
        <w:tc>
          <w:tcPr>
            <w:tcW w:w="3118" w:type="dxa"/>
            <w:tcBorders>
              <w:top w:val="single" w:sz="4" w:space="0" w:color="95B3D7"/>
              <w:left w:val="nil"/>
              <w:bottom w:val="single" w:sz="4" w:space="0" w:color="95B3D7"/>
              <w:right w:val="nil"/>
            </w:tcBorders>
            <w:shd w:val="clear" w:color="auto" w:fill="DBE5F1"/>
          </w:tcPr>
          <w:p w14:paraId="47064447" w14:textId="77777777" w:rsidR="00DC7033" w:rsidRPr="00043B71" w:rsidRDefault="00DC7033" w:rsidP="009A3746">
            <w:pPr>
              <w:rPr>
                <w:rFonts w:asciiTheme="minorHAnsi" w:hAnsiTheme="minorHAnsi" w:cs="Calibri"/>
                <w:color w:val="000000"/>
                <w:sz w:val="20"/>
                <w:szCs w:val="20"/>
              </w:rPr>
            </w:pPr>
            <w:r w:rsidRPr="00043B71">
              <w:rPr>
                <w:rFonts w:asciiTheme="minorHAnsi" w:hAnsiTheme="minorHAnsi" w:cs="Calibri"/>
                <w:color w:val="000000"/>
                <w:sz w:val="20"/>
                <w:szCs w:val="20"/>
              </w:rPr>
              <w:t xml:space="preserve">This incident was raised against 2015 TRT service. </w:t>
            </w:r>
          </w:p>
          <w:p w14:paraId="567640B1" w14:textId="77777777" w:rsidR="00DC7033" w:rsidRPr="00043B71" w:rsidRDefault="00DC7033" w:rsidP="009A3746">
            <w:pPr>
              <w:rPr>
                <w:rFonts w:asciiTheme="minorHAnsi" w:hAnsiTheme="minorHAnsi" w:cs="Calibri"/>
                <w:color w:val="000000"/>
                <w:sz w:val="20"/>
                <w:szCs w:val="20"/>
              </w:rPr>
            </w:pPr>
          </w:p>
          <w:p w14:paraId="119CAB88" w14:textId="77777777" w:rsidR="00DC7033" w:rsidRPr="00043B71" w:rsidRDefault="00DC7033" w:rsidP="009A3746">
            <w:pPr>
              <w:rPr>
                <w:rFonts w:asciiTheme="minorHAnsi" w:hAnsiTheme="minorHAnsi" w:cs="Calibri"/>
                <w:i/>
                <w:color w:val="000000"/>
                <w:sz w:val="20"/>
                <w:szCs w:val="20"/>
              </w:rPr>
            </w:pPr>
            <w:r w:rsidRPr="00043B71">
              <w:rPr>
                <w:rFonts w:asciiTheme="minorHAnsi" w:hAnsiTheme="minorHAnsi" w:cs="Calibri"/>
                <w:color w:val="000000"/>
                <w:sz w:val="20"/>
                <w:szCs w:val="20"/>
              </w:rPr>
              <w:lastRenderedPageBreak/>
              <w:t xml:space="preserve">The correct Report Guidance should be: </w:t>
            </w:r>
            <w:r w:rsidRPr="00043B71">
              <w:rPr>
                <w:rFonts w:asciiTheme="minorHAnsi" w:hAnsiTheme="minorHAnsi" w:cs="Calibri"/>
                <w:i/>
                <w:color w:val="000000"/>
                <w:sz w:val="20"/>
                <w:szCs w:val="20"/>
              </w:rPr>
              <w:t>‘If the trustee is liable to pay any tax and payments have been made in advance, set the field to ‘1’ (Payment). Otherwise set to ‘0’ (Nil) or ‘2’ (Refund). This is a mandatory field and cannot be left blank.’</w:t>
            </w:r>
          </w:p>
          <w:p w14:paraId="426D4318" w14:textId="77777777" w:rsidR="00DC7033" w:rsidRPr="00043B71" w:rsidRDefault="00DC7033" w:rsidP="009A3746">
            <w:pPr>
              <w:rPr>
                <w:rFonts w:asciiTheme="minorHAnsi" w:hAnsiTheme="minorHAnsi" w:cs="Calibri"/>
                <w:color w:val="000000"/>
                <w:sz w:val="20"/>
                <w:szCs w:val="20"/>
              </w:rPr>
            </w:pPr>
          </w:p>
          <w:p w14:paraId="53530FB4" w14:textId="74B3BC84"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t>The Report Guidance in prior years Taxonomy will NOT be updated as updating the Taxonomy for prior years will version up the Report Taxonomy and break the message.</w:t>
            </w:r>
          </w:p>
        </w:tc>
        <w:tc>
          <w:tcPr>
            <w:tcW w:w="2210" w:type="dxa"/>
            <w:tcBorders>
              <w:top w:val="single" w:sz="4" w:space="0" w:color="95B3D7"/>
              <w:left w:val="nil"/>
              <w:bottom w:val="single" w:sz="4" w:space="0" w:color="95B3D7"/>
              <w:right w:val="nil"/>
            </w:tcBorders>
            <w:shd w:val="clear" w:color="auto" w:fill="DBE5F1"/>
          </w:tcPr>
          <w:p w14:paraId="0F78229E" w14:textId="2E541B20"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lastRenderedPageBreak/>
              <w:t>N/A</w:t>
            </w:r>
          </w:p>
        </w:tc>
        <w:tc>
          <w:tcPr>
            <w:tcW w:w="2268" w:type="dxa"/>
            <w:tcBorders>
              <w:top w:val="single" w:sz="4" w:space="0" w:color="95B3D7"/>
              <w:left w:val="nil"/>
              <w:bottom w:val="single" w:sz="4" w:space="0" w:color="95B3D7"/>
              <w:right w:val="nil"/>
            </w:tcBorders>
            <w:shd w:val="clear" w:color="auto" w:fill="DBE5F1"/>
          </w:tcPr>
          <w:p w14:paraId="348E4628" w14:textId="16EFFAE0" w:rsidR="00DC7033" w:rsidRPr="0003248C" w:rsidRDefault="00DC7033" w:rsidP="00DE2658">
            <w:pPr>
              <w:rPr>
                <w:rFonts w:ascii="Calibri" w:hAnsi="Calibri" w:cs="Calibri"/>
                <w:color w:val="000000"/>
                <w:sz w:val="18"/>
                <w:szCs w:val="18"/>
              </w:rPr>
            </w:pPr>
          </w:p>
        </w:tc>
      </w:tr>
      <w:tr w:rsidR="00DC7033" w:rsidRPr="00E25631" w14:paraId="1EC32B13" w14:textId="77777777" w:rsidTr="0078378F">
        <w:trPr>
          <w:trHeight w:val="273"/>
        </w:trPr>
        <w:tc>
          <w:tcPr>
            <w:tcW w:w="1846" w:type="dxa"/>
            <w:tcBorders>
              <w:top w:val="single" w:sz="4" w:space="0" w:color="95B3D7"/>
              <w:left w:val="nil"/>
              <w:bottom w:val="single" w:sz="4" w:space="0" w:color="95B3D7"/>
              <w:right w:val="nil"/>
            </w:tcBorders>
            <w:shd w:val="clear" w:color="auto" w:fill="FFFFFF"/>
            <w:noWrap/>
          </w:tcPr>
          <w:p w14:paraId="2727628D" w14:textId="6BA1682C"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t>The report guidance for the overseas address indicator (</w:t>
            </w:r>
            <w:proofErr w:type="spellStart"/>
            <w:r w:rsidRPr="00043B71">
              <w:rPr>
                <w:rFonts w:asciiTheme="minorHAnsi" w:hAnsiTheme="minorHAnsi" w:cs="Calibri"/>
                <w:color w:val="000000"/>
                <w:sz w:val="20"/>
                <w:szCs w:val="20"/>
              </w:rPr>
              <w:t>AddressDetails.OverseasAddress.Indicator</w:t>
            </w:r>
            <w:proofErr w:type="spellEnd"/>
            <w:r w:rsidRPr="00043B71">
              <w:rPr>
                <w:rFonts w:asciiTheme="minorHAnsi" w:hAnsiTheme="minorHAnsi" w:cs="Calibri"/>
                <w:color w:val="000000"/>
                <w:sz w:val="20"/>
                <w:szCs w:val="20"/>
              </w:rPr>
              <w:t>) under the "AddressDetails2" tuple is misleading. The overseas address indicator should always be set to "false" as SBR only allows Australian addresses and not overseas address.</w:t>
            </w:r>
          </w:p>
        </w:tc>
        <w:tc>
          <w:tcPr>
            <w:tcW w:w="1994" w:type="dxa"/>
            <w:tcBorders>
              <w:top w:val="single" w:sz="4" w:space="0" w:color="95B3D7"/>
              <w:left w:val="nil"/>
              <w:bottom w:val="single" w:sz="4" w:space="0" w:color="95B3D7"/>
              <w:right w:val="nil"/>
            </w:tcBorders>
            <w:shd w:val="clear" w:color="auto" w:fill="FFFFFF"/>
          </w:tcPr>
          <w:p w14:paraId="2CFC8A80" w14:textId="2A26601D"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t>CTR</w:t>
            </w:r>
          </w:p>
        </w:tc>
        <w:tc>
          <w:tcPr>
            <w:tcW w:w="1329" w:type="dxa"/>
            <w:tcBorders>
              <w:top w:val="single" w:sz="4" w:space="0" w:color="95B3D7"/>
              <w:left w:val="nil"/>
              <w:bottom w:val="single" w:sz="4" w:space="0" w:color="95B3D7"/>
              <w:right w:val="nil"/>
            </w:tcBorders>
            <w:shd w:val="clear" w:color="auto" w:fill="FFFFFF"/>
          </w:tcPr>
          <w:p w14:paraId="6F5A0AB7" w14:textId="1D42033E"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t>INC18347555</w:t>
            </w:r>
          </w:p>
        </w:tc>
        <w:tc>
          <w:tcPr>
            <w:tcW w:w="1509" w:type="dxa"/>
            <w:tcBorders>
              <w:top w:val="single" w:sz="4" w:space="0" w:color="95B3D7"/>
              <w:left w:val="nil"/>
              <w:bottom w:val="single" w:sz="4" w:space="0" w:color="95B3D7"/>
              <w:right w:val="nil"/>
            </w:tcBorders>
            <w:shd w:val="clear" w:color="auto" w:fill="FFFFFF"/>
          </w:tcPr>
          <w:p w14:paraId="6C5A13DA" w14:textId="088318AD"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t>157892</w:t>
            </w:r>
          </w:p>
        </w:tc>
        <w:tc>
          <w:tcPr>
            <w:tcW w:w="3118" w:type="dxa"/>
            <w:tcBorders>
              <w:top w:val="single" w:sz="4" w:space="0" w:color="95B3D7"/>
              <w:left w:val="nil"/>
              <w:bottom w:val="single" w:sz="4" w:space="0" w:color="95B3D7"/>
              <w:right w:val="nil"/>
            </w:tcBorders>
            <w:shd w:val="clear" w:color="auto" w:fill="FFFFFF"/>
          </w:tcPr>
          <w:p w14:paraId="28564C56" w14:textId="77777777" w:rsidR="00DC7033" w:rsidRPr="00043B71" w:rsidRDefault="00DC7033" w:rsidP="009A3746">
            <w:pPr>
              <w:rPr>
                <w:rFonts w:asciiTheme="minorHAnsi" w:hAnsiTheme="minorHAnsi" w:cs="Calibri"/>
                <w:color w:val="000000"/>
                <w:sz w:val="20"/>
                <w:szCs w:val="20"/>
              </w:rPr>
            </w:pPr>
            <w:r w:rsidRPr="00043B71">
              <w:rPr>
                <w:rFonts w:asciiTheme="minorHAnsi" w:hAnsiTheme="minorHAnsi" w:cs="Calibri"/>
                <w:color w:val="000000"/>
                <w:sz w:val="20"/>
                <w:szCs w:val="20"/>
              </w:rPr>
              <w:t xml:space="preserve">This incident was raised against 2015 CTR service. </w:t>
            </w:r>
          </w:p>
          <w:p w14:paraId="11BB4E85" w14:textId="77777777" w:rsidR="00DC7033" w:rsidRPr="00043B71" w:rsidRDefault="00DC7033" w:rsidP="009A3746">
            <w:pPr>
              <w:rPr>
                <w:rFonts w:asciiTheme="minorHAnsi" w:hAnsiTheme="minorHAnsi" w:cs="Calibri"/>
                <w:color w:val="000000"/>
                <w:sz w:val="20"/>
                <w:szCs w:val="20"/>
              </w:rPr>
            </w:pPr>
          </w:p>
          <w:p w14:paraId="59BFFE89" w14:textId="77777777" w:rsidR="00DC7033" w:rsidRPr="00043B71" w:rsidRDefault="00DC7033" w:rsidP="009A3746">
            <w:pPr>
              <w:rPr>
                <w:rFonts w:asciiTheme="minorHAnsi" w:hAnsiTheme="minorHAnsi" w:cs="Calibri"/>
                <w:color w:val="000000"/>
                <w:sz w:val="20"/>
                <w:szCs w:val="20"/>
              </w:rPr>
            </w:pPr>
            <w:r w:rsidRPr="00043B71">
              <w:rPr>
                <w:rFonts w:asciiTheme="minorHAnsi" w:hAnsiTheme="minorHAnsi" w:cs="Calibri"/>
                <w:color w:val="000000"/>
                <w:sz w:val="20"/>
                <w:szCs w:val="20"/>
              </w:rPr>
              <w:t xml:space="preserve">The correct Report Guidance for Current Postal Address should be: ‘Inform the relevant field with the </w:t>
            </w:r>
            <w:proofErr w:type="spellStart"/>
            <w:r w:rsidRPr="00043B71">
              <w:rPr>
                <w:rFonts w:asciiTheme="minorHAnsi" w:hAnsiTheme="minorHAnsi" w:cs="Calibri"/>
                <w:color w:val="000000"/>
                <w:sz w:val="20"/>
                <w:szCs w:val="20"/>
              </w:rPr>
              <w:t>over seas</w:t>
            </w:r>
            <w:proofErr w:type="spellEnd"/>
            <w:r w:rsidRPr="00043B71">
              <w:rPr>
                <w:rFonts w:asciiTheme="minorHAnsi" w:hAnsiTheme="minorHAnsi" w:cs="Calibri"/>
                <w:color w:val="000000"/>
                <w:sz w:val="20"/>
                <w:szCs w:val="20"/>
              </w:rPr>
              <w:t xml:space="preserve"> address indicator of the current postal address. Set this field to False all the time as SBR only allows Australian addresses and not overseas address.’</w:t>
            </w:r>
          </w:p>
          <w:p w14:paraId="3594ACC8" w14:textId="77777777" w:rsidR="00DC7033" w:rsidRPr="00043B71" w:rsidRDefault="00DC7033" w:rsidP="009A3746">
            <w:pPr>
              <w:rPr>
                <w:rFonts w:asciiTheme="minorHAnsi" w:hAnsiTheme="minorHAnsi" w:cs="Calibri"/>
                <w:color w:val="000000"/>
                <w:sz w:val="20"/>
                <w:szCs w:val="20"/>
              </w:rPr>
            </w:pPr>
          </w:p>
          <w:p w14:paraId="23B5346C" w14:textId="77777777" w:rsidR="00DC7033" w:rsidRPr="00043B71" w:rsidRDefault="00DC7033" w:rsidP="009A3746">
            <w:pPr>
              <w:rPr>
                <w:rFonts w:asciiTheme="minorHAnsi" w:hAnsiTheme="minorHAnsi" w:cs="Calibri"/>
                <w:color w:val="000000"/>
                <w:sz w:val="20"/>
                <w:szCs w:val="20"/>
              </w:rPr>
            </w:pPr>
            <w:r w:rsidRPr="00043B71">
              <w:rPr>
                <w:rFonts w:asciiTheme="minorHAnsi" w:hAnsiTheme="minorHAnsi" w:cs="Calibri"/>
                <w:color w:val="000000"/>
                <w:sz w:val="20"/>
                <w:szCs w:val="20"/>
              </w:rPr>
              <w:t>The correct Report Guidance for Previous Postal Address should be: ‘Inform the relevant field with the overseas address indicator for the postal address on the previous return. Set this field to False all the time as SBR only allows Australian addresses and not overseas address.’</w:t>
            </w:r>
          </w:p>
          <w:p w14:paraId="79A8DCD0" w14:textId="77777777" w:rsidR="00DC7033" w:rsidRPr="00043B71" w:rsidRDefault="00DC7033" w:rsidP="009A3746">
            <w:pPr>
              <w:rPr>
                <w:rFonts w:asciiTheme="minorHAnsi" w:hAnsiTheme="minorHAnsi" w:cs="Calibri"/>
                <w:color w:val="000000"/>
                <w:sz w:val="20"/>
                <w:szCs w:val="20"/>
              </w:rPr>
            </w:pPr>
          </w:p>
          <w:p w14:paraId="5E2BFFA3" w14:textId="77777777" w:rsidR="00DC7033" w:rsidRPr="00043B71" w:rsidRDefault="00DC7033" w:rsidP="009A3746">
            <w:pPr>
              <w:rPr>
                <w:rFonts w:asciiTheme="minorHAnsi" w:hAnsiTheme="minorHAnsi" w:cs="Calibri"/>
                <w:color w:val="000000"/>
                <w:sz w:val="20"/>
                <w:szCs w:val="20"/>
              </w:rPr>
            </w:pPr>
            <w:r w:rsidRPr="00043B71">
              <w:rPr>
                <w:rFonts w:asciiTheme="minorHAnsi" w:hAnsiTheme="minorHAnsi" w:cs="Calibri"/>
                <w:color w:val="000000"/>
                <w:sz w:val="20"/>
                <w:szCs w:val="20"/>
              </w:rPr>
              <w:lastRenderedPageBreak/>
              <w:t>The correct Report Guidance for Main Business Address should be: ‘Inform the relevant field with the overseas address indicator of the business address of the main business. Set this field to False all the time as SBR only allows Australian addresses and not overseas address.’</w:t>
            </w:r>
          </w:p>
          <w:p w14:paraId="58FAF597" w14:textId="77777777" w:rsidR="00DC7033" w:rsidRPr="00043B71" w:rsidRDefault="00DC7033" w:rsidP="009A3746">
            <w:pPr>
              <w:rPr>
                <w:rFonts w:asciiTheme="minorHAnsi" w:hAnsiTheme="minorHAnsi" w:cs="Calibri"/>
                <w:color w:val="000000"/>
                <w:sz w:val="20"/>
                <w:szCs w:val="20"/>
              </w:rPr>
            </w:pPr>
          </w:p>
          <w:p w14:paraId="56B87852" w14:textId="2EAC98D8" w:rsidR="00DC7033" w:rsidRPr="0003248C" w:rsidRDefault="00DC7033" w:rsidP="00DE2658">
            <w:pPr>
              <w:ind w:left="459"/>
              <w:rPr>
                <w:rFonts w:ascii="Calibri" w:hAnsi="Calibri" w:cs="Calibri"/>
                <w:color w:val="000000"/>
                <w:sz w:val="18"/>
                <w:szCs w:val="18"/>
              </w:rPr>
            </w:pPr>
            <w:r w:rsidRPr="00043B71">
              <w:rPr>
                <w:rFonts w:asciiTheme="minorHAnsi" w:hAnsiTheme="minorHAnsi" w:cs="Calibri"/>
                <w:color w:val="000000"/>
                <w:sz w:val="20"/>
                <w:szCs w:val="20"/>
              </w:rPr>
              <w:t>The Report Guidance in prior years Taxonomy will NOT be updated as updating the Taxonomy for prior years will version up the Report Taxonomy and break the message.</w:t>
            </w:r>
          </w:p>
        </w:tc>
        <w:tc>
          <w:tcPr>
            <w:tcW w:w="2210" w:type="dxa"/>
            <w:tcBorders>
              <w:top w:val="single" w:sz="4" w:space="0" w:color="95B3D7"/>
              <w:left w:val="nil"/>
              <w:bottom w:val="single" w:sz="4" w:space="0" w:color="95B3D7"/>
              <w:right w:val="nil"/>
            </w:tcBorders>
            <w:shd w:val="clear" w:color="auto" w:fill="FFFFFF"/>
          </w:tcPr>
          <w:p w14:paraId="13D260E0" w14:textId="2E705B08"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lastRenderedPageBreak/>
              <w:t>N/A</w:t>
            </w:r>
          </w:p>
        </w:tc>
        <w:tc>
          <w:tcPr>
            <w:tcW w:w="2268" w:type="dxa"/>
            <w:tcBorders>
              <w:top w:val="single" w:sz="4" w:space="0" w:color="95B3D7"/>
              <w:left w:val="nil"/>
              <w:bottom w:val="single" w:sz="4" w:space="0" w:color="95B3D7"/>
              <w:right w:val="nil"/>
            </w:tcBorders>
            <w:shd w:val="clear" w:color="auto" w:fill="FFFFFF"/>
          </w:tcPr>
          <w:p w14:paraId="7DECD1CE" w14:textId="0ED4C691" w:rsidR="00DC7033" w:rsidRPr="0003248C" w:rsidRDefault="00DC7033" w:rsidP="00DE2658">
            <w:pPr>
              <w:rPr>
                <w:rFonts w:ascii="Calibri" w:hAnsi="Calibri" w:cs="Calibri"/>
                <w:color w:val="000000"/>
                <w:sz w:val="18"/>
                <w:szCs w:val="18"/>
              </w:rPr>
            </w:pPr>
          </w:p>
        </w:tc>
      </w:tr>
      <w:tr w:rsidR="00DC7033" w:rsidRPr="00E25631" w14:paraId="2FF771BA" w14:textId="77777777" w:rsidTr="0078378F">
        <w:trPr>
          <w:trHeight w:val="273"/>
        </w:trPr>
        <w:tc>
          <w:tcPr>
            <w:tcW w:w="1846" w:type="dxa"/>
            <w:tcBorders>
              <w:top w:val="single" w:sz="4" w:space="0" w:color="95B3D7"/>
              <w:left w:val="nil"/>
              <w:bottom w:val="single" w:sz="4" w:space="0" w:color="95B3D7"/>
              <w:right w:val="nil"/>
            </w:tcBorders>
            <w:shd w:val="clear" w:color="auto" w:fill="DBE5F1"/>
            <w:noWrap/>
          </w:tcPr>
          <w:p w14:paraId="40582982" w14:textId="2760FD1A"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t>The English Business Rule for VR.ATO.GEN.410140 is incorrect within the validation rules artefact.</w:t>
            </w:r>
          </w:p>
        </w:tc>
        <w:tc>
          <w:tcPr>
            <w:tcW w:w="1994" w:type="dxa"/>
            <w:tcBorders>
              <w:top w:val="single" w:sz="4" w:space="0" w:color="95B3D7"/>
              <w:left w:val="nil"/>
              <w:bottom w:val="single" w:sz="4" w:space="0" w:color="95B3D7"/>
              <w:right w:val="nil"/>
            </w:tcBorders>
            <w:shd w:val="clear" w:color="auto" w:fill="DBE5F1"/>
          </w:tcPr>
          <w:p w14:paraId="4EDA94F4" w14:textId="77777777" w:rsidR="00DC7033" w:rsidRPr="00043B71" w:rsidRDefault="00DC7033" w:rsidP="009A3746">
            <w:pPr>
              <w:rPr>
                <w:rFonts w:asciiTheme="minorHAnsi" w:hAnsiTheme="minorHAnsi" w:cs="Calibri"/>
                <w:color w:val="000000"/>
                <w:sz w:val="20"/>
                <w:szCs w:val="20"/>
              </w:rPr>
            </w:pPr>
            <w:r w:rsidRPr="00043B71">
              <w:rPr>
                <w:rFonts w:asciiTheme="minorHAnsi" w:hAnsiTheme="minorHAnsi" w:cs="Calibri"/>
                <w:color w:val="000000"/>
                <w:sz w:val="20"/>
                <w:szCs w:val="20"/>
              </w:rPr>
              <w:t xml:space="preserve">DIS </w:t>
            </w:r>
          </w:p>
          <w:p w14:paraId="32912B8F" w14:textId="77777777" w:rsidR="00DC7033" w:rsidRPr="00043B71" w:rsidRDefault="00DC7033" w:rsidP="009A3746">
            <w:pPr>
              <w:rPr>
                <w:rFonts w:asciiTheme="minorHAnsi" w:hAnsiTheme="minorHAnsi" w:cs="Calibri"/>
                <w:color w:val="000000"/>
                <w:sz w:val="20"/>
                <w:szCs w:val="20"/>
              </w:rPr>
            </w:pPr>
            <w:r w:rsidRPr="00043B71">
              <w:rPr>
                <w:rFonts w:asciiTheme="minorHAnsi" w:hAnsiTheme="minorHAnsi" w:cs="Calibri"/>
                <w:color w:val="000000"/>
                <w:sz w:val="20"/>
                <w:szCs w:val="20"/>
              </w:rPr>
              <w:t xml:space="preserve">FTER </w:t>
            </w:r>
          </w:p>
          <w:p w14:paraId="0640DB67" w14:textId="77777777" w:rsidR="00DC7033" w:rsidRPr="00043B71" w:rsidRDefault="00DC7033" w:rsidP="009A3746">
            <w:pPr>
              <w:rPr>
                <w:rFonts w:asciiTheme="minorHAnsi" w:hAnsiTheme="minorHAnsi" w:cs="Calibri"/>
                <w:color w:val="000000"/>
                <w:sz w:val="20"/>
                <w:szCs w:val="20"/>
              </w:rPr>
            </w:pPr>
            <w:r w:rsidRPr="00043B71">
              <w:rPr>
                <w:rFonts w:asciiTheme="minorHAnsi" w:hAnsiTheme="minorHAnsi" w:cs="Calibri"/>
                <w:color w:val="000000"/>
                <w:sz w:val="20"/>
                <w:szCs w:val="20"/>
              </w:rPr>
              <w:t xml:space="preserve">IEE </w:t>
            </w:r>
          </w:p>
          <w:p w14:paraId="012DB8B7" w14:textId="77777777" w:rsidR="00DC7033" w:rsidRPr="00043B71" w:rsidRDefault="00DC7033" w:rsidP="009A3746">
            <w:pPr>
              <w:rPr>
                <w:rFonts w:asciiTheme="minorHAnsi" w:hAnsiTheme="minorHAnsi" w:cs="Calibri"/>
                <w:color w:val="000000"/>
                <w:sz w:val="20"/>
                <w:szCs w:val="20"/>
              </w:rPr>
            </w:pPr>
            <w:r w:rsidRPr="00043B71">
              <w:rPr>
                <w:rFonts w:asciiTheme="minorHAnsi" w:hAnsiTheme="minorHAnsi" w:cs="Calibri"/>
                <w:color w:val="000000"/>
                <w:sz w:val="20"/>
                <w:szCs w:val="20"/>
              </w:rPr>
              <w:t xml:space="preserve">PTR </w:t>
            </w:r>
          </w:p>
          <w:p w14:paraId="52140418" w14:textId="77777777" w:rsidR="00DC7033" w:rsidRPr="00043B71" w:rsidRDefault="00DC7033" w:rsidP="009A3746">
            <w:pPr>
              <w:rPr>
                <w:rFonts w:asciiTheme="minorHAnsi" w:hAnsiTheme="minorHAnsi" w:cs="Calibri"/>
                <w:color w:val="000000"/>
                <w:sz w:val="20"/>
                <w:szCs w:val="20"/>
              </w:rPr>
            </w:pPr>
            <w:r w:rsidRPr="00043B71">
              <w:rPr>
                <w:rFonts w:asciiTheme="minorHAnsi" w:hAnsiTheme="minorHAnsi" w:cs="Calibri"/>
                <w:color w:val="000000"/>
                <w:sz w:val="20"/>
                <w:szCs w:val="20"/>
              </w:rPr>
              <w:t>RDTIS SMSFAR</w:t>
            </w:r>
          </w:p>
          <w:p w14:paraId="113D28A6" w14:textId="64EDEEB9"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t>TRT</w:t>
            </w:r>
          </w:p>
        </w:tc>
        <w:tc>
          <w:tcPr>
            <w:tcW w:w="1329" w:type="dxa"/>
            <w:tcBorders>
              <w:top w:val="single" w:sz="4" w:space="0" w:color="95B3D7"/>
              <w:left w:val="nil"/>
              <w:bottom w:val="single" w:sz="4" w:space="0" w:color="95B3D7"/>
              <w:right w:val="nil"/>
            </w:tcBorders>
            <w:shd w:val="clear" w:color="auto" w:fill="DBE5F1"/>
          </w:tcPr>
          <w:p w14:paraId="724D1DF3" w14:textId="16EC2AFE"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t>WO825553</w:t>
            </w:r>
          </w:p>
        </w:tc>
        <w:tc>
          <w:tcPr>
            <w:tcW w:w="1509" w:type="dxa"/>
            <w:tcBorders>
              <w:top w:val="single" w:sz="4" w:space="0" w:color="95B3D7"/>
              <w:left w:val="nil"/>
              <w:bottom w:val="single" w:sz="4" w:space="0" w:color="95B3D7"/>
              <w:right w:val="nil"/>
            </w:tcBorders>
            <w:shd w:val="clear" w:color="auto" w:fill="DBE5F1"/>
          </w:tcPr>
          <w:p w14:paraId="1382F595" w14:textId="7D3A0871"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t>2166</w:t>
            </w:r>
          </w:p>
        </w:tc>
        <w:tc>
          <w:tcPr>
            <w:tcW w:w="3118" w:type="dxa"/>
            <w:tcBorders>
              <w:top w:val="single" w:sz="4" w:space="0" w:color="95B3D7"/>
              <w:left w:val="nil"/>
              <w:bottom w:val="single" w:sz="4" w:space="0" w:color="95B3D7"/>
              <w:right w:val="nil"/>
            </w:tcBorders>
            <w:shd w:val="clear" w:color="auto" w:fill="DBE5F1"/>
          </w:tcPr>
          <w:p w14:paraId="3662E3C4" w14:textId="77777777" w:rsidR="00DC7033" w:rsidRPr="00043B71" w:rsidRDefault="00DC7033" w:rsidP="009A3746">
            <w:pPr>
              <w:pStyle w:val="Version2"/>
              <w:spacing w:before="0" w:after="0"/>
              <w:contextualSpacing/>
              <w:rPr>
                <w:rFonts w:asciiTheme="minorHAnsi" w:hAnsiTheme="minorHAnsi" w:cs="Calibri"/>
                <w:color w:val="000000"/>
                <w:sz w:val="20"/>
                <w:szCs w:val="20"/>
              </w:rPr>
            </w:pPr>
            <w:r w:rsidRPr="00043B71">
              <w:rPr>
                <w:rFonts w:asciiTheme="minorHAnsi" w:hAnsiTheme="minorHAnsi" w:cs="Calibri"/>
                <w:color w:val="000000"/>
                <w:sz w:val="20"/>
                <w:szCs w:val="20"/>
              </w:rPr>
              <w:t xml:space="preserve">This incident was raised against the FTER 2011 </w:t>
            </w:r>
            <w:proofErr w:type="gramStart"/>
            <w:r w:rsidRPr="00043B71">
              <w:rPr>
                <w:rFonts w:asciiTheme="minorHAnsi" w:hAnsiTheme="minorHAnsi" w:cs="Calibri"/>
                <w:color w:val="000000"/>
                <w:sz w:val="20"/>
                <w:szCs w:val="20"/>
              </w:rPr>
              <w:t>service,</w:t>
            </w:r>
            <w:proofErr w:type="gramEnd"/>
            <w:r w:rsidRPr="00043B71">
              <w:rPr>
                <w:rFonts w:asciiTheme="minorHAnsi" w:hAnsiTheme="minorHAnsi" w:cs="Calibri"/>
                <w:color w:val="000000"/>
                <w:sz w:val="20"/>
                <w:szCs w:val="20"/>
              </w:rPr>
              <w:t xml:space="preserve"> however changes will need to be applied to all forms where the generic rule VR.ATO.GEN.410140 (CMN.ATO.GEN.410140) is used.</w:t>
            </w:r>
          </w:p>
          <w:p w14:paraId="0AC8B4B1" w14:textId="77777777" w:rsidR="00DC7033" w:rsidRPr="00043B71" w:rsidRDefault="00DC7033" w:rsidP="009A3746">
            <w:pPr>
              <w:pStyle w:val="Version2"/>
              <w:spacing w:before="0" w:after="0"/>
              <w:contextualSpacing/>
              <w:rPr>
                <w:rFonts w:asciiTheme="minorHAnsi" w:hAnsiTheme="minorHAnsi" w:cs="Calibri"/>
                <w:color w:val="000000"/>
                <w:sz w:val="20"/>
                <w:szCs w:val="20"/>
              </w:rPr>
            </w:pPr>
          </w:p>
          <w:p w14:paraId="50C89FA6" w14:textId="77777777" w:rsidR="00DC7033" w:rsidRPr="00043B71" w:rsidRDefault="00DC7033" w:rsidP="009A3746">
            <w:pPr>
              <w:pStyle w:val="Version2"/>
              <w:spacing w:before="0" w:after="0"/>
              <w:contextualSpacing/>
              <w:rPr>
                <w:rFonts w:asciiTheme="minorHAnsi" w:hAnsiTheme="minorHAnsi" w:cs="Calibri"/>
                <w:color w:val="000000"/>
                <w:sz w:val="20"/>
                <w:szCs w:val="20"/>
              </w:rPr>
            </w:pPr>
            <w:r w:rsidRPr="00043B71">
              <w:rPr>
                <w:rFonts w:asciiTheme="minorHAnsi" w:hAnsiTheme="minorHAnsi" w:cs="Calibri"/>
                <w:color w:val="000000"/>
                <w:sz w:val="20"/>
                <w:szCs w:val="20"/>
              </w:rPr>
              <w:t>Updates to the English Business Rule will need to be made as follows:</w:t>
            </w:r>
          </w:p>
          <w:p w14:paraId="3BA189BB" w14:textId="77777777" w:rsidR="00DC7033" w:rsidRPr="00043B71" w:rsidRDefault="00DC7033" w:rsidP="009A3746">
            <w:pPr>
              <w:pStyle w:val="Version2"/>
              <w:contextualSpacing/>
              <w:rPr>
                <w:rFonts w:asciiTheme="minorHAnsi" w:hAnsiTheme="minorHAnsi" w:cs="Calibri"/>
                <w:color w:val="000000"/>
                <w:sz w:val="20"/>
                <w:szCs w:val="20"/>
              </w:rPr>
            </w:pPr>
            <w:r w:rsidRPr="00043B71">
              <w:rPr>
                <w:rFonts w:asciiTheme="minorHAnsi" w:hAnsiTheme="minorHAnsi" w:cs="Calibri"/>
                <w:color w:val="000000"/>
                <w:sz w:val="20"/>
                <w:szCs w:val="20"/>
              </w:rPr>
              <w:t xml:space="preserve">From: </w:t>
            </w:r>
            <w:r w:rsidRPr="00043B71">
              <w:rPr>
                <w:rFonts w:asciiTheme="minorHAnsi" w:hAnsiTheme="minorHAnsi" w:cs="Calibri"/>
                <w:i/>
                <w:color w:val="000000"/>
                <w:sz w:val="20"/>
                <w:szCs w:val="20"/>
              </w:rPr>
              <w:t>Family name must contain at least one alphabetical character</w:t>
            </w:r>
          </w:p>
          <w:p w14:paraId="221403D0" w14:textId="3F2DB063"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t xml:space="preserve">To: </w:t>
            </w:r>
            <w:r w:rsidRPr="00043B71">
              <w:rPr>
                <w:rFonts w:asciiTheme="minorHAnsi" w:hAnsiTheme="minorHAnsi" w:cs="Calibri"/>
                <w:i/>
                <w:color w:val="000000"/>
                <w:sz w:val="20"/>
                <w:szCs w:val="20"/>
              </w:rPr>
              <w:t>Organisation Name Currency Code must be present</w:t>
            </w:r>
          </w:p>
        </w:tc>
        <w:tc>
          <w:tcPr>
            <w:tcW w:w="2210" w:type="dxa"/>
            <w:tcBorders>
              <w:top w:val="single" w:sz="4" w:space="0" w:color="95B3D7"/>
              <w:left w:val="nil"/>
              <w:bottom w:val="single" w:sz="4" w:space="0" w:color="95B3D7"/>
              <w:right w:val="nil"/>
            </w:tcBorders>
            <w:shd w:val="clear" w:color="auto" w:fill="DBE5F1"/>
          </w:tcPr>
          <w:p w14:paraId="5B74C19B" w14:textId="56D49D8E"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t>TBA</w:t>
            </w:r>
          </w:p>
        </w:tc>
        <w:tc>
          <w:tcPr>
            <w:tcW w:w="2268" w:type="dxa"/>
            <w:tcBorders>
              <w:top w:val="single" w:sz="4" w:space="0" w:color="95B3D7"/>
              <w:left w:val="nil"/>
              <w:bottom w:val="single" w:sz="4" w:space="0" w:color="95B3D7"/>
              <w:right w:val="nil"/>
            </w:tcBorders>
            <w:shd w:val="clear" w:color="auto" w:fill="DBE5F1"/>
          </w:tcPr>
          <w:p w14:paraId="74E2FC41" w14:textId="08DB2DB2" w:rsidR="00DC7033" w:rsidRPr="0003248C" w:rsidRDefault="00DC7033" w:rsidP="00DE2658">
            <w:pPr>
              <w:rPr>
                <w:rFonts w:ascii="Calibri" w:hAnsi="Calibri" w:cs="Calibri"/>
                <w:color w:val="000000"/>
                <w:sz w:val="18"/>
                <w:szCs w:val="18"/>
              </w:rPr>
            </w:pPr>
          </w:p>
        </w:tc>
      </w:tr>
      <w:tr w:rsidR="00DC7033" w:rsidRPr="00E25631" w14:paraId="2F4DBD85" w14:textId="77777777" w:rsidTr="0078378F">
        <w:trPr>
          <w:trHeight w:val="273"/>
        </w:trPr>
        <w:tc>
          <w:tcPr>
            <w:tcW w:w="1846" w:type="dxa"/>
            <w:tcBorders>
              <w:top w:val="single" w:sz="4" w:space="0" w:color="95B3D7"/>
              <w:left w:val="nil"/>
              <w:bottom w:val="single" w:sz="4" w:space="0" w:color="95B3D7"/>
              <w:right w:val="nil"/>
            </w:tcBorders>
            <w:shd w:val="clear" w:color="auto" w:fill="FFFFFF"/>
            <w:noWrap/>
          </w:tcPr>
          <w:p w14:paraId="42D2BA7F" w14:textId="35AD3763"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t xml:space="preserve">FITR 2015 Validation Rules spreadsheet is missing common module rules. </w:t>
            </w:r>
          </w:p>
        </w:tc>
        <w:tc>
          <w:tcPr>
            <w:tcW w:w="1994" w:type="dxa"/>
            <w:tcBorders>
              <w:top w:val="single" w:sz="4" w:space="0" w:color="95B3D7"/>
              <w:left w:val="nil"/>
              <w:bottom w:val="single" w:sz="4" w:space="0" w:color="95B3D7"/>
              <w:right w:val="nil"/>
            </w:tcBorders>
            <w:shd w:val="clear" w:color="auto" w:fill="FFFFFF"/>
          </w:tcPr>
          <w:p w14:paraId="29497062" w14:textId="5132B2E5"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t>FITR</w:t>
            </w:r>
          </w:p>
        </w:tc>
        <w:tc>
          <w:tcPr>
            <w:tcW w:w="1329" w:type="dxa"/>
            <w:tcBorders>
              <w:top w:val="single" w:sz="4" w:space="0" w:color="95B3D7"/>
              <w:left w:val="nil"/>
              <w:bottom w:val="single" w:sz="4" w:space="0" w:color="95B3D7"/>
              <w:right w:val="nil"/>
            </w:tcBorders>
            <w:shd w:val="clear" w:color="auto" w:fill="FFFFFF"/>
          </w:tcPr>
          <w:p w14:paraId="016915B4" w14:textId="2105E48B"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t>TBA</w:t>
            </w:r>
          </w:p>
        </w:tc>
        <w:tc>
          <w:tcPr>
            <w:tcW w:w="1509" w:type="dxa"/>
            <w:tcBorders>
              <w:top w:val="single" w:sz="4" w:space="0" w:color="95B3D7"/>
              <w:left w:val="nil"/>
              <w:bottom w:val="single" w:sz="4" w:space="0" w:color="95B3D7"/>
              <w:right w:val="nil"/>
            </w:tcBorders>
            <w:shd w:val="clear" w:color="auto" w:fill="FFFFFF"/>
          </w:tcPr>
          <w:p w14:paraId="37725369" w14:textId="7A1D6ACE"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t>TBA</w:t>
            </w:r>
          </w:p>
        </w:tc>
        <w:tc>
          <w:tcPr>
            <w:tcW w:w="3118" w:type="dxa"/>
            <w:tcBorders>
              <w:top w:val="single" w:sz="4" w:space="0" w:color="95B3D7"/>
              <w:left w:val="nil"/>
              <w:bottom w:val="single" w:sz="4" w:space="0" w:color="95B3D7"/>
              <w:right w:val="nil"/>
            </w:tcBorders>
            <w:shd w:val="clear" w:color="auto" w:fill="FFFFFF"/>
          </w:tcPr>
          <w:p w14:paraId="55975785" w14:textId="77777777" w:rsidR="00DC7033" w:rsidRPr="00043B71" w:rsidRDefault="00DC7033" w:rsidP="009A3746">
            <w:pPr>
              <w:pStyle w:val="Version2"/>
              <w:spacing w:before="0" w:after="0"/>
              <w:ind w:left="0"/>
              <w:contextualSpacing/>
              <w:rPr>
                <w:rFonts w:asciiTheme="minorHAnsi" w:hAnsiTheme="minorHAnsi" w:cs="Calibri"/>
                <w:color w:val="000000"/>
                <w:sz w:val="20"/>
                <w:szCs w:val="20"/>
              </w:rPr>
            </w:pPr>
            <w:r w:rsidRPr="00043B71">
              <w:rPr>
                <w:rFonts w:asciiTheme="minorHAnsi" w:hAnsiTheme="minorHAnsi" w:cs="Calibri"/>
                <w:color w:val="000000"/>
                <w:sz w:val="20"/>
                <w:szCs w:val="20"/>
              </w:rPr>
              <w:t xml:space="preserve">This issue only affects the FITR 2015 validation rules spreadsheet. No change to Schematron is required. </w:t>
            </w:r>
          </w:p>
          <w:p w14:paraId="2A057EBB" w14:textId="77777777" w:rsidR="00DC7033" w:rsidRPr="00043B71" w:rsidRDefault="00DC7033" w:rsidP="009A3746">
            <w:pPr>
              <w:pStyle w:val="Version2"/>
              <w:spacing w:before="0" w:after="0"/>
              <w:ind w:left="0"/>
              <w:contextualSpacing/>
              <w:rPr>
                <w:rFonts w:asciiTheme="minorHAnsi" w:hAnsiTheme="minorHAnsi" w:cs="Calibri"/>
                <w:color w:val="000000"/>
                <w:sz w:val="20"/>
                <w:szCs w:val="20"/>
              </w:rPr>
            </w:pPr>
          </w:p>
          <w:p w14:paraId="37F6C5C1" w14:textId="2FDB979D"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t xml:space="preserve">Common module work sheets will need to added to the FITR 2015 </w:t>
            </w:r>
            <w:r w:rsidRPr="00043B71">
              <w:rPr>
                <w:rFonts w:asciiTheme="minorHAnsi" w:hAnsiTheme="minorHAnsi" w:cs="Calibri"/>
                <w:color w:val="000000"/>
                <w:sz w:val="20"/>
                <w:szCs w:val="20"/>
              </w:rPr>
              <w:lastRenderedPageBreak/>
              <w:t xml:space="preserve">validation rules spreadsheet and included in a future republication of the NITR 2015 Package. </w:t>
            </w:r>
          </w:p>
        </w:tc>
        <w:tc>
          <w:tcPr>
            <w:tcW w:w="2210" w:type="dxa"/>
            <w:tcBorders>
              <w:top w:val="single" w:sz="4" w:space="0" w:color="95B3D7"/>
              <w:left w:val="nil"/>
              <w:bottom w:val="single" w:sz="4" w:space="0" w:color="95B3D7"/>
              <w:right w:val="nil"/>
            </w:tcBorders>
            <w:shd w:val="clear" w:color="auto" w:fill="FFFFFF"/>
          </w:tcPr>
          <w:p w14:paraId="541A3BC9" w14:textId="1654270C"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lastRenderedPageBreak/>
              <w:t>TBA</w:t>
            </w:r>
          </w:p>
        </w:tc>
        <w:tc>
          <w:tcPr>
            <w:tcW w:w="2268" w:type="dxa"/>
            <w:tcBorders>
              <w:top w:val="single" w:sz="4" w:space="0" w:color="95B3D7"/>
              <w:left w:val="nil"/>
              <w:bottom w:val="single" w:sz="4" w:space="0" w:color="95B3D7"/>
              <w:right w:val="nil"/>
            </w:tcBorders>
            <w:shd w:val="clear" w:color="auto" w:fill="FFFFFF"/>
          </w:tcPr>
          <w:p w14:paraId="110D3D8E" w14:textId="29343D23" w:rsidR="00DC7033" w:rsidRPr="0003248C" w:rsidRDefault="00DC7033" w:rsidP="00DE2658">
            <w:pPr>
              <w:rPr>
                <w:rFonts w:ascii="Calibri" w:hAnsi="Calibri" w:cs="Calibri"/>
                <w:color w:val="000000"/>
                <w:sz w:val="18"/>
                <w:szCs w:val="18"/>
              </w:rPr>
            </w:pPr>
          </w:p>
        </w:tc>
      </w:tr>
      <w:tr w:rsidR="00DC7033" w:rsidRPr="00E25631" w14:paraId="2BADD212" w14:textId="77777777" w:rsidTr="009A3746">
        <w:trPr>
          <w:trHeight w:val="273"/>
        </w:trPr>
        <w:tc>
          <w:tcPr>
            <w:tcW w:w="1846" w:type="dxa"/>
            <w:tcBorders>
              <w:top w:val="single" w:sz="4" w:space="0" w:color="95B3D7"/>
              <w:left w:val="nil"/>
              <w:bottom w:val="single" w:sz="4" w:space="0" w:color="95B3D7"/>
              <w:right w:val="nil"/>
            </w:tcBorders>
            <w:shd w:val="clear" w:color="auto" w:fill="FFFFFF"/>
            <w:noWrap/>
            <w:vAlign w:val="center"/>
          </w:tcPr>
          <w:p w14:paraId="0787E082" w14:textId="4660C452" w:rsidR="00DC7033" w:rsidRPr="00043B71" w:rsidRDefault="00DC7033" w:rsidP="00DE2658">
            <w:pPr>
              <w:rPr>
                <w:rFonts w:asciiTheme="minorHAnsi" w:hAnsiTheme="minorHAnsi" w:cs="Calibri"/>
                <w:color w:val="000000"/>
                <w:sz w:val="20"/>
                <w:szCs w:val="20"/>
              </w:rPr>
            </w:pPr>
            <w:r w:rsidRPr="002617D2">
              <w:rPr>
                <w:rFonts w:ascii="Calibri" w:hAnsi="Calibri" w:cs="Calibri"/>
                <w:color w:val="000000"/>
                <w:sz w:val="18"/>
                <w:szCs w:val="18"/>
              </w:rPr>
              <w:t>SMSFAR48</w:t>
            </w:r>
            <w:r>
              <w:rPr>
                <w:rFonts w:ascii="Calibri" w:hAnsi="Calibri" w:cs="Calibri"/>
                <w:color w:val="000000"/>
                <w:sz w:val="18"/>
                <w:szCs w:val="18"/>
              </w:rPr>
              <w:t xml:space="preserve"> (TREF ID: 4033)</w:t>
            </w:r>
            <w:r w:rsidRPr="002617D2">
              <w:rPr>
                <w:rFonts w:ascii="Calibri" w:hAnsi="Calibri" w:cs="Calibri"/>
                <w:color w:val="000000"/>
                <w:sz w:val="18"/>
                <w:szCs w:val="18"/>
              </w:rPr>
              <w:t xml:space="preserve"> MST Report Guidance is incorrect</w:t>
            </w:r>
          </w:p>
        </w:tc>
        <w:tc>
          <w:tcPr>
            <w:tcW w:w="1994" w:type="dxa"/>
            <w:tcBorders>
              <w:top w:val="single" w:sz="4" w:space="0" w:color="95B3D7"/>
              <w:left w:val="nil"/>
              <w:bottom w:val="single" w:sz="4" w:space="0" w:color="95B3D7"/>
              <w:right w:val="nil"/>
            </w:tcBorders>
            <w:shd w:val="clear" w:color="auto" w:fill="FFFFFF"/>
            <w:vAlign w:val="center"/>
          </w:tcPr>
          <w:p w14:paraId="02BC84F7" w14:textId="09585815" w:rsidR="00DC7033" w:rsidRPr="00043B71" w:rsidRDefault="00DC7033" w:rsidP="00DE2658">
            <w:pPr>
              <w:rPr>
                <w:rFonts w:asciiTheme="minorHAnsi" w:hAnsiTheme="minorHAnsi" w:cs="Calibri"/>
                <w:color w:val="000000"/>
                <w:sz w:val="20"/>
                <w:szCs w:val="20"/>
              </w:rPr>
            </w:pPr>
            <w:r>
              <w:rPr>
                <w:rFonts w:ascii="Calibri" w:hAnsi="Calibri" w:cs="Calibri"/>
                <w:color w:val="000000"/>
                <w:sz w:val="18"/>
                <w:szCs w:val="18"/>
              </w:rPr>
              <w:t>SMSFAR</w:t>
            </w:r>
          </w:p>
        </w:tc>
        <w:tc>
          <w:tcPr>
            <w:tcW w:w="1329" w:type="dxa"/>
            <w:tcBorders>
              <w:top w:val="single" w:sz="4" w:space="0" w:color="95B3D7"/>
              <w:left w:val="nil"/>
              <w:bottom w:val="single" w:sz="4" w:space="0" w:color="95B3D7"/>
              <w:right w:val="nil"/>
            </w:tcBorders>
            <w:shd w:val="clear" w:color="auto" w:fill="FFFFFF"/>
            <w:vAlign w:val="center"/>
          </w:tcPr>
          <w:p w14:paraId="1545B1E1" w14:textId="1D37CC63" w:rsidR="00DC7033" w:rsidRPr="00043B71" w:rsidRDefault="00DC7033" w:rsidP="00DE2658">
            <w:pPr>
              <w:rPr>
                <w:rFonts w:asciiTheme="minorHAnsi" w:hAnsiTheme="minorHAnsi" w:cs="Calibri"/>
                <w:color w:val="000000"/>
                <w:sz w:val="20"/>
                <w:szCs w:val="20"/>
              </w:rPr>
            </w:pPr>
            <w:r w:rsidRPr="002617D2">
              <w:rPr>
                <w:rFonts w:ascii="Calibri" w:hAnsi="Calibri" w:cs="Calibri"/>
                <w:color w:val="000000"/>
                <w:sz w:val="18"/>
                <w:szCs w:val="18"/>
              </w:rPr>
              <w:t>INC20063355</w:t>
            </w:r>
          </w:p>
        </w:tc>
        <w:tc>
          <w:tcPr>
            <w:tcW w:w="1509" w:type="dxa"/>
            <w:tcBorders>
              <w:top w:val="single" w:sz="4" w:space="0" w:color="95B3D7"/>
              <w:left w:val="nil"/>
              <w:bottom w:val="single" w:sz="4" w:space="0" w:color="95B3D7"/>
              <w:right w:val="nil"/>
            </w:tcBorders>
            <w:shd w:val="clear" w:color="auto" w:fill="FFFFFF"/>
            <w:vAlign w:val="center"/>
          </w:tcPr>
          <w:p w14:paraId="2DC5B66B" w14:textId="00A8B2A2" w:rsidR="00DC7033" w:rsidRPr="00043B71" w:rsidRDefault="00DC7033" w:rsidP="00DE2658">
            <w:pPr>
              <w:rPr>
                <w:rFonts w:asciiTheme="minorHAnsi" w:hAnsiTheme="minorHAnsi" w:cs="Calibri"/>
                <w:color w:val="000000"/>
                <w:sz w:val="20"/>
                <w:szCs w:val="20"/>
              </w:rPr>
            </w:pPr>
            <w:r>
              <w:rPr>
                <w:rFonts w:ascii="Calibri" w:hAnsi="Calibri" w:cs="Calibri"/>
                <w:color w:val="000000"/>
                <w:sz w:val="18"/>
                <w:szCs w:val="18"/>
              </w:rPr>
              <w:t>2297</w:t>
            </w:r>
          </w:p>
        </w:tc>
        <w:tc>
          <w:tcPr>
            <w:tcW w:w="3118" w:type="dxa"/>
            <w:tcBorders>
              <w:top w:val="single" w:sz="4" w:space="0" w:color="95B3D7"/>
              <w:left w:val="nil"/>
              <w:bottom w:val="single" w:sz="4" w:space="0" w:color="95B3D7"/>
              <w:right w:val="nil"/>
            </w:tcBorders>
            <w:shd w:val="clear" w:color="auto" w:fill="FFFFFF"/>
            <w:vAlign w:val="center"/>
          </w:tcPr>
          <w:p w14:paraId="62D99AF6" w14:textId="77777777" w:rsidR="00DC7033" w:rsidRDefault="00DC7033" w:rsidP="009A3746">
            <w:pPr>
              <w:rPr>
                <w:rFonts w:ascii="Calibri" w:hAnsi="Calibri" w:cs="Calibri"/>
                <w:color w:val="000000"/>
                <w:sz w:val="18"/>
                <w:szCs w:val="18"/>
              </w:rPr>
            </w:pPr>
            <w:r>
              <w:rPr>
                <w:rFonts w:ascii="Calibri" w:hAnsi="Calibri" w:cs="Calibri"/>
                <w:color w:val="000000"/>
                <w:sz w:val="18"/>
                <w:szCs w:val="18"/>
              </w:rPr>
              <w:t>Element Business G</w:t>
            </w:r>
            <w:r w:rsidRPr="002617D2">
              <w:rPr>
                <w:rFonts w:ascii="Calibri" w:hAnsi="Calibri" w:cs="Calibri"/>
                <w:color w:val="000000"/>
                <w:sz w:val="18"/>
                <w:szCs w:val="18"/>
              </w:rPr>
              <w:t>uidance uses letters</w:t>
            </w:r>
            <w:r>
              <w:rPr>
                <w:rFonts w:ascii="Calibri" w:hAnsi="Calibri" w:cs="Calibri"/>
                <w:color w:val="000000"/>
                <w:sz w:val="18"/>
                <w:szCs w:val="18"/>
              </w:rPr>
              <w:t xml:space="preserve">, </w:t>
            </w:r>
            <w:proofErr w:type="spellStart"/>
            <w:r>
              <w:rPr>
                <w:rFonts w:ascii="Calibri" w:hAnsi="Calibri" w:cs="Calibri"/>
                <w:color w:val="000000"/>
                <w:sz w:val="18"/>
                <w:szCs w:val="18"/>
              </w:rPr>
              <w:t>e.g.D</w:t>
            </w:r>
            <w:proofErr w:type="spellEnd"/>
            <w:r>
              <w:rPr>
                <w:rFonts w:ascii="Calibri" w:hAnsi="Calibri" w:cs="Calibri"/>
                <w:color w:val="000000"/>
                <w:sz w:val="18"/>
                <w:szCs w:val="18"/>
              </w:rPr>
              <w:t xml:space="preserve"> - Deceased estate, however, Report Guidance </w:t>
            </w:r>
            <w:r w:rsidRPr="002617D2">
              <w:rPr>
                <w:rFonts w:ascii="Calibri" w:hAnsi="Calibri" w:cs="Calibri"/>
                <w:color w:val="000000"/>
                <w:sz w:val="18"/>
                <w:szCs w:val="18"/>
              </w:rPr>
              <w:t>uses numbers '059' - Deceased estate</w:t>
            </w:r>
            <w:r>
              <w:rPr>
                <w:rFonts w:ascii="Calibri" w:hAnsi="Calibri" w:cs="Calibri"/>
                <w:color w:val="000000"/>
                <w:sz w:val="18"/>
                <w:szCs w:val="18"/>
              </w:rPr>
              <w:t>.</w:t>
            </w:r>
          </w:p>
          <w:p w14:paraId="511AAC5B" w14:textId="77777777" w:rsidR="00DC7033" w:rsidRDefault="00DC7033" w:rsidP="009A3746">
            <w:pPr>
              <w:rPr>
                <w:rFonts w:ascii="Calibri" w:hAnsi="Calibri" w:cs="Calibri"/>
                <w:color w:val="000000"/>
                <w:sz w:val="18"/>
                <w:szCs w:val="18"/>
              </w:rPr>
            </w:pPr>
          </w:p>
          <w:p w14:paraId="0752EDF6" w14:textId="77777777" w:rsidR="00DC7033" w:rsidRDefault="00DC7033" w:rsidP="009A3746">
            <w:pPr>
              <w:rPr>
                <w:rFonts w:ascii="Calibri" w:hAnsi="Calibri" w:cs="Calibri"/>
                <w:color w:val="000000"/>
                <w:sz w:val="18"/>
                <w:szCs w:val="18"/>
              </w:rPr>
            </w:pPr>
            <w:r>
              <w:rPr>
                <w:rFonts w:ascii="Calibri" w:hAnsi="Calibri" w:cs="Calibri"/>
                <w:color w:val="000000"/>
                <w:sz w:val="18"/>
                <w:szCs w:val="18"/>
              </w:rPr>
              <w:t>Report Guidance needs to be updated to align with Business Guidance:</w:t>
            </w:r>
          </w:p>
          <w:p w14:paraId="137FB41C" w14:textId="77777777" w:rsidR="00DC7033" w:rsidRPr="004D362E" w:rsidRDefault="00DC7033" w:rsidP="009A3746">
            <w:pPr>
              <w:rPr>
                <w:rFonts w:ascii="Calibri" w:hAnsi="Calibri" w:cs="Calibri"/>
                <w:i/>
                <w:color w:val="000000"/>
                <w:sz w:val="18"/>
                <w:szCs w:val="18"/>
              </w:rPr>
            </w:pPr>
            <w:r w:rsidRPr="004D362E">
              <w:rPr>
                <w:rFonts w:ascii="Calibri" w:hAnsi="Calibri" w:cs="Calibri"/>
                <w:i/>
                <w:color w:val="000000"/>
                <w:sz w:val="18"/>
                <w:szCs w:val="18"/>
              </w:rPr>
              <w:t xml:space="preserve">Gross distribution from trusts action code: </w:t>
            </w:r>
          </w:p>
          <w:p w14:paraId="252D636D" w14:textId="77777777" w:rsidR="00DC7033" w:rsidRPr="004D362E" w:rsidRDefault="00DC7033" w:rsidP="009A3746">
            <w:pPr>
              <w:rPr>
                <w:rFonts w:ascii="Calibri" w:hAnsi="Calibri" w:cs="Calibri"/>
                <w:i/>
                <w:color w:val="000000"/>
                <w:sz w:val="18"/>
                <w:szCs w:val="18"/>
              </w:rPr>
            </w:pPr>
            <w:r w:rsidRPr="004D362E">
              <w:rPr>
                <w:rFonts w:ascii="Calibri" w:hAnsi="Calibri" w:cs="Calibri"/>
                <w:i/>
                <w:color w:val="000000"/>
                <w:sz w:val="18"/>
                <w:szCs w:val="18"/>
              </w:rPr>
              <w:t>Enter the appropriate code that best describes the type of trust.  If the amount is from more than one type of trust, enter the code that represents the trust with the greatest amount of income. The codes are:</w:t>
            </w:r>
          </w:p>
          <w:p w14:paraId="594C0A7D" w14:textId="77777777" w:rsidR="00DC7033" w:rsidRPr="004D362E" w:rsidRDefault="00DC7033" w:rsidP="009A3746">
            <w:pPr>
              <w:rPr>
                <w:rFonts w:ascii="Calibri" w:hAnsi="Calibri" w:cs="Calibri"/>
                <w:i/>
                <w:color w:val="000000"/>
                <w:sz w:val="18"/>
                <w:szCs w:val="18"/>
              </w:rPr>
            </w:pPr>
            <w:r w:rsidRPr="004D362E">
              <w:rPr>
                <w:rFonts w:ascii="Calibri" w:hAnsi="Calibri" w:cs="Calibri"/>
                <w:i/>
                <w:color w:val="000000"/>
                <w:sz w:val="18"/>
                <w:szCs w:val="18"/>
              </w:rPr>
              <w:t>M - Cash management unit trust;</w:t>
            </w:r>
          </w:p>
          <w:p w14:paraId="553B3899" w14:textId="77777777" w:rsidR="00DC7033" w:rsidRPr="004D362E" w:rsidRDefault="00DC7033" w:rsidP="009A3746">
            <w:pPr>
              <w:rPr>
                <w:rFonts w:ascii="Calibri" w:hAnsi="Calibri" w:cs="Calibri"/>
                <w:i/>
                <w:color w:val="000000"/>
                <w:sz w:val="18"/>
                <w:szCs w:val="18"/>
              </w:rPr>
            </w:pPr>
            <w:r w:rsidRPr="004D362E">
              <w:rPr>
                <w:rFonts w:ascii="Calibri" w:hAnsi="Calibri" w:cs="Calibri"/>
                <w:i/>
                <w:color w:val="000000"/>
                <w:sz w:val="18"/>
                <w:szCs w:val="18"/>
              </w:rPr>
              <w:t>D - Deceased estate;</w:t>
            </w:r>
          </w:p>
          <w:p w14:paraId="5BF72198" w14:textId="77777777" w:rsidR="00DC7033" w:rsidRPr="004D362E" w:rsidRDefault="00DC7033" w:rsidP="009A3746">
            <w:pPr>
              <w:rPr>
                <w:rFonts w:ascii="Calibri" w:hAnsi="Calibri" w:cs="Calibri"/>
                <w:i/>
                <w:color w:val="000000"/>
                <w:sz w:val="18"/>
                <w:szCs w:val="18"/>
              </w:rPr>
            </w:pPr>
            <w:r w:rsidRPr="004D362E">
              <w:rPr>
                <w:rFonts w:ascii="Calibri" w:hAnsi="Calibri" w:cs="Calibri"/>
                <w:i/>
                <w:color w:val="000000"/>
                <w:sz w:val="18"/>
                <w:szCs w:val="18"/>
              </w:rPr>
              <w:t>I - Discretionary trust - income from investment activities;</w:t>
            </w:r>
          </w:p>
          <w:p w14:paraId="32D0A028" w14:textId="77777777" w:rsidR="00DC7033" w:rsidRPr="004D362E" w:rsidRDefault="00DC7033" w:rsidP="009A3746">
            <w:pPr>
              <w:rPr>
                <w:rFonts w:ascii="Calibri" w:hAnsi="Calibri" w:cs="Calibri"/>
                <w:i/>
                <w:color w:val="000000"/>
                <w:sz w:val="18"/>
                <w:szCs w:val="18"/>
              </w:rPr>
            </w:pPr>
            <w:r w:rsidRPr="004D362E">
              <w:rPr>
                <w:rFonts w:ascii="Calibri" w:hAnsi="Calibri" w:cs="Calibri"/>
                <w:i/>
                <w:color w:val="000000"/>
                <w:sz w:val="18"/>
                <w:szCs w:val="18"/>
              </w:rPr>
              <w:t>S - Discretionary trust - income from service and/or management services;</w:t>
            </w:r>
          </w:p>
          <w:p w14:paraId="089CF381" w14:textId="77777777" w:rsidR="00DC7033" w:rsidRPr="004D362E" w:rsidRDefault="00DC7033" w:rsidP="009A3746">
            <w:pPr>
              <w:rPr>
                <w:rFonts w:ascii="Calibri" w:hAnsi="Calibri" w:cs="Calibri"/>
                <w:i/>
                <w:color w:val="000000"/>
                <w:sz w:val="18"/>
                <w:szCs w:val="18"/>
              </w:rPr>
            </w:pPr>
            <w:r w:rsidRPr="004D362E">
              <w:rPr>
                <w:rFonts w:ascii="Calibri" w:hAnsi="Calibri" w:cs="Calibri"/>
                <w:i/>
                <w:color w:val="000000"/>
                <w:sz w:val="18"/>
                <w:szCs w:val="18"/>
              </w:rPr>
              <w:t>T - Discretionary trust - income from trading activities;</w:t>
            </w:r>
          </w:p>
          <w:p w14:paraId="08364E98" w14:textId="77777777" w:rsidR="00DC7033" w:rsidRPr="004D362E" w:rsidRDefault="00DC7033" w:rsidP="009A3746">
            <w:pPr>
              <w:rPr>
                <w:rFonts w:ascii="Calibri" w:hAnsi="Calibri" w:cs="Calibri"/>
                <w:i/>
                <w:color w:val="000000"/>
                <w:sz w:val="18"/>
                <w:szCs w:val="18"/>
              </w:rPr>
            </w:pPr>
            <w:r w:rsidRPr="004D362E">
              <w:rPr>
                <w:rFonts w:ascii="Calibri" w:hAnsi="Calibri" w:cs="Calibri"/>
                <w:i/>
                <w:color w:val="000000"/>
                <w:sz w:val="18"/>
                <w:szCs w:val="18"/>
              </w:rPr>
              <w:t>U - Fixed unit trust - other than a public trust described in P or Q;</w:t>
            </w:r>
          </w:p>
          <w:p w14:paraId="2671CF93" w14:textId="77777777" w:rsidR="00DC7033" w:rsidRPr="004D362E" w:rsidRDefault="00DC7033" w:rsidP="009A3746">
            <w:pPr>
              <w:rPr>
                <w:rFonts w:ascii="Calibri" w:hAnsi="Calibri" w:cs="Calibri"/>
                <w:i/>
                <w:color w:val="000000"/>
                <w:sz w:val="18"/>
                <w:szCs w:val="18"/>
              </w:rPr>
            </w:pPr>
            <w:r w:rsidRPr="004D362E">
              <w:rPr>
                <w:rFonts w:ascii="Calibri" w:hAnsi="Calibri" w:cs="Calibri"/>
                <w:i/>
                <w:color w:val="000000"/>
                <w:sz w:val="18"/>
                <w:szCs w:val="18"/>
              </w:rPr>
              <w:t>F - Fixed trust - other than fixed trust or public trust;</w:t>
            </w:r>
          </w:p>
          <w:p w14:paraId="7734F046" w14:textId="77777777" w:rsidR="00DC7033" w:rsidRPr="004D362E" w:rsidRDefault="00DC7033" w:rsidP="009A3746">
            <w:pPr>
              <w:rPr>
                <w:rFonts w:ascii="Calibri" w:hAnsi="Calibri" w:cs="Calibri"/>
                <w:i/>
                <w:color w:val="000000"/>
                <w:sz w:val="18"/>
                <w:szCs w:val="18"/>
              </w:rPr>
            </w:pPr>
            <w:r w:rsidRPr="004D362E">
              <w:rPr>
                <w:rFonts w:ascii="Calibri" w:hAnsi="Calibri" w:cs="Calibri"/>
                <w:i/>
                <w:color w:val="000000"/>
                <w:sz w:val="18"/>
                <w:szCs w:val="18"/>
              </w:rPr>
              <w:t>H - Hybrid trust;</w:t>
            </w:r>
          </w:p>
          <w:p w14:paraId="44F29E46" w14:textId="77777777" w:rsidR="00DC7033" w:rsidRPr="004D362E" w:rsidRDefault="00DC7033" w:rsidP="009A3746">
            <w:pPr>
              <w:rPr>
                <w:rFonts w:ascii="Calibri" w:hAnsi="Calibri" w:cs="Calibri"/>
                <w:i/>
                <w:color w:val="000000"/>
                <w:sz w:val="18"/>
                <w:szCs w:val="18"/>
              </w:rPr>
            </w:pPr>
            <w:r w:rsidRPr="004D362E">
              <w:rPr>
                <w:rFonts w:ascii="Calibri" w:hAnsi="Calibri" w:cs="Calibri"/>
                <w:i/>
                <w:color w:val="000000"/>
                <w:sz w:val="18"/>
                <w:szCs w:val="18"/>
              </w:rPr>
              <w:t>P - Public unit trust (listed) - other than a cash management unit trust;</w:t>
            </w:r>
          </w:p>
          <w:p w14:paraId="2AAEAC09" w14:textId="77777777" w:rsidR="00DC7033" w:rsidRPr="004D362E" w:rsidRDefault="00DC7033" w:rsidP="009A3746">
            <w:pPr>
              <w:rPr>
                <w:rFonts w:ascii="Calibri" w:hAnsi="Calibri" w:cs="Calibri"/>
                <w:i/>
                <w:color w:val="000000"/>
                <w:sz w:val="18"/>
                <w:szCs w:val="18"/>
              </w:rPr>
            </w:pPr>
            <w:r w:rsidRPr="004D362E">
              <w:rPr>
                <w:rFonts w:ascii="Calibri" w:hAnsi="Calibri" w:cs="Calibri"/>
                <w:i/>
                <w:color w:val="000000"/>
                <w:sz w:val="18"/>
                <w:szCs w:val="18"/>
              </w:rPr>
              <w:t>Q - Public unit trust (unlisted) - other than a cash management unit trust.</w:t>
            </w:r>
          </w:p>
          <w:p w14:paraId="0A0AAF7D" w14:textId="77777777" w:rsidR="00DC7033" w:rsidRPr="004D362E" w:rsidRDefault="00DC7033" w:rsidP="009A3746">
            <w:pPr>
              <w:rPr>
                <w:rFonts w:ascii="Calibri" w:hAnsi="Calibri" w:cs="Calibri"/>
                <w:i/>
                <w:color w:val="000000"/>
                <w:sz w:val="18"/>
                <w:szCs w:val="18"/>
              </w:rPr>
            </w:pPr>
          </w:p>
          <w:p w14:paraId="56FAF632" w14:textId="77777777" w:rsidR="00DC7033" w:rsidRPr="004D362E" w:rsidRDefault="00DC7033" w:rsidP="009A3746">
            <w:pPr>
              <w:rPr>
                <w:rFonts w:ascii="Calibri" w:hAnsi="Calibri" w:cs="Calibri"/>
                <w:i/>
                <w:color w:val="000000"/>
                <w:sz w:val="18"/>
                <w:szCs w:val="18"/>
              </w:rPr>
            </w:pPr>
            <w:r w:rsidRPr="004D362E">
              <w:rPr>
                <w:rFonts w:ascii="Calibri" w:hAnsi="Calibri" w:cs="Calibri"/>
                <w:i/>
                <w:color w:val="000000"/>
                <w:sz w:val="18"/>
                <w:szCs w:val="18"/>
              </w:rPr>
              <w:t>Do not complete this element if your fund was in full pension phase for the entire year and there was no other income that was assessable.</w:t>
            </w:r>
          </w:p>
          <w:p w14:paraId="14F401C3" w14:textId="77777777" w:rsidR="00DC7033" w:rsidRPr="00043B71" w:rsidRDefault="00DC7033" w:rsidP="009A3746">
            <w:pPr>
              <w:pStyle w:val="Version2"/>
              <w:spacing w:before="0" w:after="0"/>
              <w:ind w:left="0"/>
              <w:contextualSpacing/>
              <w:rPr>
                <w:rFonts w:asciiTheme="minorHAnsi" w:hAnsiTheme="minorHAnsi" w:cs="Calibri"/>
                <w:color w:val="000000"/>
                <w:sz w:val="20"/>
                <w:szCs w:val="20"/>
              </w:rPr>
            </w:pPr>
          </w:p>
        </w:tc>
        <w:tc>
          <w:tcPr>
            <w:tcW w:w="2210" w:type="dxa"/>
            <w:tcBorders>
              <w:top w:val="single" w:sz="4" w:space="0" w:color="95B3D7"/>
              <w:left w:val="nil"/>
              <w:bottom w:val="single" w:sz="4" w:space="0" w:color="95B3D7"/>
              <w:right w:val="nil"/>
            </w:tcBorders>
            <w:shd w:val="clear" w:color="auto" w:fill="FFFFFF"/>
            <w:vAlign w:val="center"/>
          </w:tcPr>
          <w:p w14:paraId="6FF455FA" w14:textId="74C3C74F" w:rsidR="00DC7033" w:rsidRPr="00043B71" w:rsidRDefault="00DC7033" w:rsidP="00DE2658">
            <w:pPr>
              <w:rPr>
                <w:rFonts w:asciiTheme="minorHAnsi" w:hAnsiTheme="minorHAnsi" w:cs="Calibri"/>
                <w:color w:val="000000"/>
                <w:sz w:val="20"/>
                <w:szCs w:val="20"/>
              </w:rPr>
            </w:pPr>
            <w:r w:rsidRPr="00B71854">
              <w:rPr>
                <w:rFonts w:ascii="Calibri" w:hAnsi="Calibri" w:cs="Calibri"/>
                <w:color w:val="000000"/>
                <w:sz w:val="18"/>
                <w:szCs w:val="18"/>
              </w:rPr>
              <w:t>Deferred</w:t>
            </w:r>
          </w:p>
        </w:tc>
        <w:tc>
          <w:tcPr>
            <w:tcW w:w="2268" w:type="dxa"/>
            <w:tcBorders>
              <w:top w:val="single" w:sz="4" w:space="0" w:color="95B3D7"/>
              <w:left w:val="nil"/>
              <w:bottom w:val="single" w:sz="4" w:space="0" w:color="95B3D7"/>
              <w:right w:val="nil"/>
            </w:tcBorders>
            <w:shd w:val="clear" w:color="auto" w:fill="FFFFFF"/>
          </w:tcPr>
          <w:p w14:paraId="0B93443F" w14:textId="77777777" w:rsidR="00DC7033" w:rsidRPr="0003248C" w:rsidRDefault="00DC7033" w:rsidP="00DE2658">
            <w:pPr>
              <w:rPr>
                <w:rFonts w:ascii="Calibri" w:hAnsi="Calibri" w:cs="Calibri"/>
                <w:color w:val="000000"/>
                <w:sz w:val="18"/>
                <w:szCs w:val="18"/>
              </w:rPr>
            </w:pPr>
          </w:p>
        </w:tc>
      </w:tr>
    </w:tbl>
    <w:p w14:paraId="3BA19F70" w14:textId="77777777" w:rsidR="00EB6F1A" w:rsidRDefault="00EB6F1A" w:rsidP="002E11A1">
      <w:pPr>
        <w:pStyle w:val="Maintext"/>
        <w:jc w:val="both"/>
        <w:sectPr w:rsidR="00EB6F1A" w:rsidSect="007E241C">
          <w:headerReference w:type="default" r:id="rId23"/>
          <w:footerReference w:type="default" r:id="rId24"/>
          <w:pgSz w:w="16838" w:h="11906" w:orient="landscape" w:code="9"/>
          <w:pgMar w:top="851" w:right="1418" w:bottom="568" w:left="1202" w:header="284" w:footer="294"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4" w:name="_Toc461009503"/>
      <w:bookmarkStart w:id="125" w:name="_Toc526862736"/>
      <w:r>
        <w:rPr>
          <w:color w:val="1F497D"/>
        </w:rPr>
        <w:lastRenderedPageBreak/>
        <w:t>Appendix A – Prior Version History</w:t>
      </w:r>
      <w:bookmarkEnd w:id="124"/>
      <w:bookmarkEnd w:id="125"/>
    </w:p>
    <w:p w14:paraId="3082F7D0" w14:textId="77777777" w:rsidR="008830AC" w:rsidRDefault="008830AC" w:rsidP="008830AC">
      <w:pPr>
        <w:pStyle w:val="Maintext"/>
      </w:pPr>
    </w:p>
    <w:tbl>
      <w:tblPr>
        <w:tblW w:w="924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701"/>
        <w:gridCol w:w="6508"/>
        <w:gridCol w:w="12"/>
      </w:tblGrid>
      <w:tr w:rsidR="008830AC" w:rsidRPr="009B06E0" w14:paraId="453B9791" w14:textId="77777777" w:rsidTr="00F0593A">
        <w:trPr>
          <w:gridAfter w:val="1"/>
          <w:wAfter w:w="12" w:type="dxa"/>
          <w:tblHeader/>
        </w:trPr>
        <w:tc>
          <w:tcPr>
            <w:tcW w:w="1022" w:type="dxa"/>
            <w:tcBorders>
              <w:top w:val="single" w:sz="4" w:space="0" w:color="auto"/>
              <w:bottom w:val="single" w:sz="6" w:space="0" w:color="auto"/>
            </w:tcBorders>
            <w:shd w:val="clear" w:color="auto" w:fill="C6D9F1"/>
          </w:tcPr>
          <w:p w14:paraId="2B69A97A" w14:textId="77777777" w:rsidR="008830AC" w:rsidRPr="009B06E0" w:rsidRDefault="008830AC" w:rsidP="00DE2658">
            <w:pPr>
              <w:pStyle w:val="VersionHead"/>
              <w:spacing w:before="120" w:after="120"/>
            </w:pPr>
            <w:r w:rsidRPr="009B06E0">
              <w:t>Version</w:t>
            </w:r>
          </w:p>
        </w:tc>
        <w:tc>
          <w:tcPr>
            <w:tcW w:w="1701" w:type="dxa"/>
            <w:tcBorders>
              <w:top w:val="single" w:sz="4" w:space="0" w:color="auto"/>
              <w:bottom w:val="single" w:sz="6" w:space="0" w:color="auto"/>
            </w:tcBorders>
            <w:shd w:val="clear" w:color="auto" w:fill="C6D9F1"/>
          </w:tcPr>
          <w:p w14:paraId="0F9768AB" w14:textId="77777777" w:rsidR="008830AC" w:rsidRPr="009B06E0" w:rsidRDefault="008830AC" w:rsidP="00DE2658">
            <w:pPr>
              <w:pStyle w:val="VersionHead"/>
              <w:spacing w:before="120" w:after="120"/>
            </w:pPr>
            <w:r w:rsidRPr="009B06E0">
              <w:t>Release date</w:t>
            </w:r>
          </w:p>
        </w:tc>
        <w:tc>
          <w:tcPr>
            <w:tcW w:w="6508" w:type="dxa"/>
            <w:tcBorders>
              <w:top w:val="single" w:sz="4" w:space="0" w:color="auto"/>
              <w:bottom w:val="single" w:sz="6" w:space="0" w:color="auto"/>
            </w:tcBorders>
            <w:shd w:val="clear" w:color="auto" w:fill="C6D9F1"/>
          </w:tcPr>
          <w:p w14:paraId="3E971634" w14:textId="77777777" w:rsidR="008830AC" w:rsidRPr="009B06E0" w:rsidRDefault="008830AC" w:rsidP="00DE2658">
            <w:pPr>
              <w:pStyle w:val="VersionHead"/>
              <w:spacing w:before="120" w:after="120"/>
            </w:pPr>
            <w:r w:rsidRPr="009B06E0">
              <w:t>Description of changes</w:t>
            </w:r>
          </w:p>
        </w:tc>
      </w:tr>
      <w:tr w:rsidR="00F0593A" w:rsidRPr="009B06E0" w14:paraId="4745EEC4" w14:textId="77777777" w:rsidTr="00F0593A">
        <w:tc>
          <w:tcPr>
            <w:tcW w:w="1022" w:type="dxa"/>
            <w:tcBorders>
              <w:top w:val="single" w:sz="6" w:space="0" w:color="auto"/>
              <w:bottom w:val="single" w:sz="6" w:space="0" w:color="auto"/>
            </w:tcBorders>
          </w:tcPr>
          <w:p w14:paraId="79CDBDA9" w14:textId="77777777" w:rsidR="00F0593A" w:rsidRPr="00583443" w:rsidRDefault="00F0593A" w:rsidP="00AF5573">
            <w:pPr>
              <w:pStyle w:val="Version2"/>
              <w:spacing w:before="120" w:after="120"/>
              <w:rPr>
                <w:sz w:val="20"/>
                <w:szCs w:val="20"/>
                <w:highlight w:val="yellow"/>
              </w:rPr>
            </w:pPr>
            <w:r w:rsidRPr="00583443">
              <w:rPr>
                <w:sz w:val="20"/>
                <w:szCs w:val="20"/>
              </w:rPr>
              <w:t>1.3</w:t>
            </w:r>
            <w:r>
              <w:rPr>
                <w:sz w:val="20"/>
                <w:szCs w:val="20"/>
              </w:rPr>
              <w:t>6</w:t>
            </w:r>
          </w:p>
        </w:tc>
        <w:tc>
          <w:tcPr>
            <w:tcW w:w="1701" w:type="dxa"/>
            <w:tcBorders>
              <w:top w:val="single" w:sz="6" w:space="0" w:color="auto"/>
              <w:bottom w:val="single" w:sz="6" w:space="0" w:color="auto"/>
            </w:tcBorders>
          </w:tcPr>
          <w:p w14:paraId="64F1EB36" w14:textId="77777777" w:rsidR="00F0593A" w:rsidRPr="00CD3B9B" w:rsidRDefault="00F0593A" w:rsidP="00AF5573">
            <w:pPr>
              <w:pStyle w:val="Version2"/>
              <w:spacing w:before="120" w:after="120"/>
              <w:rPr>
                <w:highlight w:val="yellow"/>
              </w:rPr>
            </w:pPr>
            <w:r>
              <w:rPr>
                <w:sz w:val="20"/>
                <w:szCs w:val="20"/>
              </w:rPr>
              <w:t>18</w:t>
            </w:r>
            <w:r w:rsidRPr="009F772A">
              <w:rPr>
                <w:sz w:val="20"/>
                <w:szCs w:val="20"/>
              </w:rPr>
              <w:t>/</w:t>
            </w:r>
            <w:r>
              <w:rPr>
                <w:sz w:val="20"/>
                <w:szCs w:val="20"/>
              </w:rPr>
              <w:t>10</w:t>
            </w:r>
            <w:r w:rsidRPr="009F772A">
              <w:rPr>
                <w:sz w:val="20"/>
                <w:szCs w:val="20"/>
              </w:rPr>
              <w:t>/201</w:t>
            </w:r>
            <w:r>
              <w:rPr>
                <w:sz w:val="20"/>
                <w:szCs w:val="20"/>
              </w:rPr>
              <w:t>8</w:t>
            </w:r>
          </w:p>
        </w:tc>
        <w:tc>
          <w:tcPr>
            <w:tcW w:w="6520" w:type="dxa"/>
            <w:gridSpan w:val="2"/>
            <w:tcBorders>
              <w:top w:val="single" w:sz="6" w:space="0" w:color="auto"/>
              <w:bottom w:val="single" w:sz="6" w:space="0" w:color="auto"/>
            </w:tcBorders>
          </w:tcPr>
          <w:p w14:paraId="2FD96955" w14:textId="77777777" w:rsidR="00F0593A" w:rsidRDefault="00F0593A" w:rsidP="00AF5573">
            <w:pPr>
              <w:pStyle w:val="Version2"/>
              <w:spacing w:after="0"/>
              <w:rPr>
                <w:sz w:val="20"/>
                <w:szCs w:val="20"/>
              </w:rPr>
            </w:pPr>
            <w:r w:rsidRPr="008F04AD">
              <w:rPr>
                <w:sz w:val="20"/>
                <w:szCs w:val="20"/>
              </w:rPr>
              <w:t xml:space="preserve">This document has been updated for the </w:t>
            </w:r>
            <w:r>
              <w:rPr>
                <w:sz w:val="20"/>
                <w:szCs w:val="20"/>
              </w:rPr>
              <w:t xml:space="preserve">October </w:t>
            </w:r>
            <w:r w:rsidRPr="008F04AD">
              <w:rPr>
                <w:sz w:val="20"/>
                <w:szCs w:val="20"/>
              </w:rPr>
              <w:t>EVTE and PROD releases.</w:t>
            </w:r>
          </w:p>
          <w:p w14:paraId="42AABF3D" w14:textId="77777777" w:rsidR="00F0593A" w:rsidRDefault="00F0593A" w:rsidP="00AF5573">
            <w:pPr>
              <w:pStyle w:val="Version2"/>
              <w:spacing w:after="0"/>
              <w:rPr>
                <w:sz w:val="20"/>
                <w:szCs w:val="20"/>
              </w:rPr>
            </w:pPr>
          </w:p>
          <w:p w14:paraId="2B776D70" w14:textId="77777777" w:rsidR="00F0593A" w:rsidRPr="003524A6" w:rsidRDefault="00F0593A" w:rsidP="00AF5573">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1FAE3935" w14:textId="77777777" w:rsidR="00F0593A" w:rsidRDefault="00F0593A" w:rsidP="00AF5573">
            <w:pPr>
              <w:pStyle w:val="Version2"/>
              <w:spacing w:before="120" w:after="120"/>
              <w:rPr>
                <w:b/>
              </w:rPr>
            </w:pPr>
            <w:r>
              <w:rPr>
                <w:b/>
              </w:rPr>
              <w:t>Updates:</w:t>
            </w:r>
          </w:p>
          <w:p w14:paraId="79D55FB9" w14:textId="77777777" w:rsidR="00F0593A" w:rsidRPr="005B6847" w:rsidRDefault="00F0593A" w:rsidP="00AF5573">
            <w:pPr>
              <w:pStyle w:val="Version2"/>
              <w:spacing w:before="120" w:after="0"/>
              <w:rPr>
                <w:rFonts w:asciiTheme="minorHAnsi" w:hAnsiTheme="minorHAnsi"/>
                <w:sz w:val="20"/>
                <w:szCs w:val="20"/>
              </w:rPr>
            </w:pPr>
            <w:r w:rsidRPr="005B6847">
              <w:rPr>
                <w:rFonts w:asciiTheme="minorHAnsi" w:hAnsiTheme="minorHAnsi"/>
                <w:sz w:val="20"/>
                <w:szCs w:val="20"/>
              </w:rPr>
              <w:t xml:space="preserve">The following artefacts were updated with </w:t>
            </w:r>
            <w:r w:rsidRPr="005B6847">
              <w:rPr>
                <w:rFonts w:asciiTheme="minorHAnsi" w:hAnsiTheme="minorHAnsi"/>
                <w:b/>
                <w:sz w:val="20"/>
                <w:szCs w:val="20"/>
              </w:rPr>
              <w:t>functional changes</w:t>
            </w:r>
            <w:r w:rsidRPr="005B6847">
              <w:rPr>
                <w:rFonts w:asciiTheme="minorHAnsi" w:hAnsiTheme="minorHAnsi"/>
                <w:sz w:val="20"/>
                <w:szCs w:val="20"/>
              </w:rPr>
              <w:t>:</w:t>
            </w:r>
          </w:p>
          <w:p w14:paraId="09C62243" w14:textId="77777777" w:rsidR="00F0593A" w:rsidRDefault="00F0593A" w:rsidP="00AF5573">
            <w:pPr>
              <w:pStyle w:val="Version2"/>
              <w:spacing w:before="0" w:after="120"/>
              <w:rPr>
                <w:rFonts w:ascii="Calibri" w:hAnsi="Calibri" w:cs="Calibri"/>
                <w:i/>
                <w:sz w:val="18"/>
                <w:szCs w:val="18"/>
              </w:rPr>
            </w:pPr>
            <w:r w:rsidRPr="005B6847">
              <w:rPr>
                <w:rFonts w:asciiTheme="minorHAnsi" w:hAnsiTheme="minorHAnsi"/>
                <w:sz w:val="20"/>
                <w:szCs w:val="20"/>
              </w:rPr>
              <w:t>Refer to the artefact's change history for further information.</w:t>
            </w:r>
          </w:p>
          <w:p w14:paraId="111D271B" w14:textId="77777777" w:rsidR="00F0593A" w:rsidRPr="00E34352" w:rsidRDefault="00F0593A" w:rsidP="00AF5573">
            <w:pPr>
              <w:pStyle w:val="Version2"/>
              <w:spacing w:before="0" w:after="0"/>
              <w:ind w:left="360"/>
              <w:rPr>
                <w:rFonts w:ascii="Calibri" w:hAnsi="Calibri" w:cs="Calibri"/>
                <w:sz w:val="18"/>
                <w:szCs w:val="18"/>
              </w:rPr>
            </w:pPr>
            <w:r w:rsidRPr="0085009C">
              <w:rPr>
                <w:rFonts w:ascii="Calibri" w:hAnsi="Calibri" w:cs="Calibri"/>
                <w:sz w:val="18"/>
                <w:szCs w:val="18"/>
              </w:rPr>
              <w:t>INC000031339813: IEE Schematron updated for rule VR.ATO.IEE.410199 to align with documented rule</w:t>
            </w:r>
          </w:p>
          <w:p w14:paraId="2671E438" w14:textId="77777777" w:rsidR="00F0593A" w:rsidRPr="00382177" w:rsidRDefault="00F0593A" w:rsidP="00AF5573">
            <w:pPr>
              <w:pStyle w:val="ListParagraph"/>
              <w:numPr>
                <w:ilvl w:val="0"/>
                <w:numId w:val="45"/>
              </w:numPr>
              <w:spacing w:before="120"/>
              <w:ind w:left="714" w:hanging="357"/>
              <w:rPr>
                <w:rFonts w:ascii="Calibri" w:hAnsi="Calibri" w:cs="Calibri"/>
                <w:b/>
                <w:color w:val="1F497D"/>
                <w:sz w:val="18"/>
                <w:szCs w:val="18"/>
              </w:rPr>
            </w:pPr>
            <w:r w:rsidRPr="00382177">
              <w:rPr>
                <w:rFonts w:ascii="Calibri" w:hAnsi="Calibri" w:cs="Calibri"/>
                <w:b/>
                <w:color w:val="1F497D"/>
                <w:sz w:val="18"/>
                <w:szCs w:val="18"/>
              </w:rPr>
              <w:t>ATO NITR 2015 Schematron.zip</w:t>
            </w:r>
          </w:p>
          <w:p w14:paraId="7A4CEEAA" w14:textId="77777777" w:rsidR="00F0593A" w:rsidRPr="005B6847" w:rsidRDefault="00F0593A" w:rsidP="00AF5573">
            <w:pPr>
              <w:pStyle w:val="ListParagraph"/>
              <w:ind w:left="360"/>
              <w:rPr>
                <w:rFonts w:asciiTheme="minorHAnsi" w:hAnsiTheme="minorHAnsi" w:cstheme="minorHAnsi"/>
                <w:b/>
                <w:color w:val="215868" w:themeColor="accent5" w:themeShade="80"/>
                <w:sz w:val="20"/>
                <w:szCs w:val="20"/>
              </w:rPr>
            </w:pPr>
            <w:r>
              <w:rPr>
                <w:rFonts w:asciiTheme="minorHAnsi" w:hAnsiTheme="minorHAnsi" w:cstheme="minorHAnsi"/>
                <w:b/>
                <w:color w:val="215868" w:themeColor="accent5" w:themeShade="80"/>
                <w:sz w:val="20"/>
                <w:szCs w:val="20"/>
              </w:rPr>
              <w:t xml:space="preserve">        </w:t>
            </w:r>
            <w:r>
              <w:rPr>
                <w:rFonts w:ascii="Calibri" w:hAnsi="Calibri" w:cs="Calibri"/>
                <w:i/>
                <w:sz w:val="18"/>
                <w:szCs w:val="18"/>
              </w:rPr>
              <w:t>Updated Schematron services</w:t>
            </w:r>
            <w:r w:rsidRPr="008A08D3">
              <w:rPr>
                <w:rFonts w:ascii="Calibri" w:hAnsi="Calibri" w:cs="Calibri"/>
                <w:i/>
                <w:sz w:val="18"/>
                <w:szCs w:val="18"/>
              </w:rPr>
              <w:t>:</w:t>
            </w:r>
          </w:p>
          <w:p w14:paraId="746CE40B" w14:textId="77777777" w:rsidR="00F0593A" w:rsidRDefault="00F0593A" w:rsidP="00AF5573">
            <w:pPr>
              <w:pStyle w:val="Version2"/>
              <w:numPr>
                <w:ilvl w:val="2"/>
                <w:numId w:val="45"/>
              </w:numPr>
              <w:spacing w:before="0" w:after="0"/>
              <w:ind w:left="1278" w:hanging="283"/>
              <w:rPr>
                <w:rFonts w:ascii="Calibri" w:hAnsi="Calibri" w:cs="Calibri"/>
                <w:i/>
                <w:sz w:val="18"/>
                <w:szCs w:val="18"/>
              </w:rPr>
            </w:pPr>
            <w:r>
              <w:rPr>
                <w:rFonts w:ascii="Calibri" w:hAnsi="Calibri" w:cs="Calibri"/>
                <w:i/>
                <w:sz w:val="18"/>
                <w:szCs w:val="18"/>
              </w:rPr>
              <w:t>IEE</w:t>
            </w:r>
          </w:p>
          <w:p w14:paraId="1075769B" w14:textId="77777777" w:rsidR="00F0593A" w:rsidRDefault="00F0593A" w:rsidP="00AF5573">
            <w:pPr>
              <w:pStyle w:val="ListParagraph"/>
              <w:ind w:left="360"/>
              <w:rPr>
                <w:rFonts w:asciiTheme="minorHAnsi" w:hAnsiTheme="minorHAnsi" w:cstheme="minorHAnsi"/>
                <w:b/>
                <w:color w:val="215868" w:themeColor="accent5" w:themeShade="80"/>
                <w:sz w:val="20"/>
                <w:szCs w:val="20"/>
              </w:rPr>
            </w:pPr>
            <w:r>
              <w:rPr>
                <w:rFonts w:asciiTheme="minorHAnsi" w:hAnsiTheme="minorHAnsi" w:cstheme="minorHAnsi"/>
                <w:b/>
                <w:color w:val="215868" w:themeColor="accent5" w:themeShade="80"/>
                <w:sz w:val="20"/>
                <w:szCs w:val="20"/>
              </w:rPr>
              <w:t xml:space="preserve">        </w:t>
            </w:r>
          </w:p>
          <w:p w14:paraId="0553CE7C" w14:textId="77777777" w:rsidR="00F0593A" w:rsidRPr="005B6847" w:rsidRDefault="00F0593A" w:rsidP="00AF5573">
            <w:pPr>
              <w:pStyle w:val="ListParagraph"/>
              <w:rPr>
                <w:rFonts w:asciiTheme="minorHAnsi" w:hAnsiTheme="minorHAnsi" w:cstheme="minorHAnsi"/>
                <w:b/>
                <w:color w:val="215868" w:themeColor="accent5" w:themeShade="80"/>
                <w:sz w:val="20"/>
                <w:szCs w:val="20"/>
              </w:rPr>
            </w:pPr>
            <w:proofErr w:type="spellStart"/>
            <w:r>
              <w:rPr>
                <w:rFonts w:ascii="Calibri" w:hAnsi="Calibri" w:cs="Calibri"/>
                <w:i/>
                <w:sz w:val="18"/>
                <w:szCs w:val="18"/>
              </w:rPr>
              <w:t>Persent</w:t>
            </w:r>
            <w:proofErr w:type="spellEnd"/>
            <w:r>
              <w:rPr>
                <w:rFonts w:ascii="Calibri" w:hAnsi="Calibri" w:cs="Calibri"/>
                <w:i/>
                <w:sz w:val="18"/>
                <w:szCs w:val="18"/>
              </w:rPr>
              <w:t xml:space="preserve"> </w:t>
            </w:r>
            <w:proofErr w:type="spellStart"/>
            <w:r>
              <w:rPr>
                <w:rFonts w:ascii="Calibri" w:hAnsi="Calibri" w:cs="Calibri"/>
                <w:i/>
                <w:sz w:val="18"/>
                <w:szCs w:val="18"/>
              </w:rPr>
              <w:t>Schematron</w:t>
            </w:r>
            <w:proofErr w:type="spellEnd"/>
            <w:r>
              <w:rPr>
                <w:rFonts w:ascii="Calibri" w:hAnsi="Calibri" w:cs="Calibri"/>
                <w:i/>
                <w:sz w:val="18"/>
                <w:szCs w:val="18"/>
              </w:rPr>
              <w:t xml:space="preserve"> services</w:t>
            </w:r>
            <w:r w:rsidRPr="008A08D3">
              <w:rPr>
                <w:rFonts w:ascii="Calibri" w:hAnsi="Calibri" w:cs="Calibri"/>
                <w:i/>
                <w:sz w:val="18"/>
                <w:szCs w:val="18"/>
              </w:rPr>
              <w:t>:</w:t>
            </w:r>
          </w:p>
          <w:p w14:paraId="7B252B08" w14:textId="77777777" w:rsidR="00F0593A" w:rsidRDefault="00F0593A" w:rsidP="00AF5573">
            <w:pPr>
              <w:pStyle w:val="Version2"/>
              <w:numPr>
                <w:ilvl w:val="2"/>
                <w:numId w:val="45"/>
              </w:numPr>
              <w:spacing w:before="0" w:after="0"/>
              <w:ind w:left="1278" w:hanging="283"/>
              <w:rPr>
                <w:rFonts w:ascii="Calibri" w:hAnsi="Calibri" w:cs="Calibri"/>
                <w:i/>
                <w:sz w:val="18"/>
                <w:szCs w:val="18"/>
              </w:rPr>
            </w:pPr>
            <w:r>
              <w:rPr>
                <w:rFonts w:ascii="Calibri" w:hAnsi="Calibri" w:cs="Calibri"/>
                <w:i/>
                <w:sz w:val="18"/>
                <w:szCs w:val="18"/>
              </w:rPr>
              <w:t>CGLS</w:t>
            </w:r>
          </w:p>
          <w:p w14:paraId="5BF0D6C1" w14:textId="77777777" w:rsidR="00F0593A" w:rsidRDefault="00F0593A" w:rsidP="00AF5573">
            <w:pPr>
              <w:pStyle w:val="Version2"/>
              <w:numPr>
                <w:ilvl w:val="2"/>
                <w:numId w:val="45"/>
              </w:numPr>
              <w:spacing w:before="0" w:after="0"/>
              <w:ind w:left="1278" w:hanging="283"/>
              <w:rPr>
                <w:rFonts w:ascii="Calibri" w:hAnsi="Calibri" w:cs="Calibri"/>
                <w:i/>
                <w:sz w:val="18"/>
                <w:szCs w:val="18"/>
              </w:rPr>
            </w:pPr>
            <w:r>
              <w:rPr>
                <w:rFonts w:ascii="Calibri" w:hAnsi="Calibri" w:cs="Calibri"/>
                <w:i/>
                <w:sz w:val="18"/>
                <w:szCs w:val="18"/>
              </w:rPr>
              <w:t>CGNFT</w:t>
            </w:r>
          </w:p>
          <w:p w14:paraId="416B85E7" w14:textId="77777777" w:rsidR="00F0593A" w:rsidRDefault="00F0593A" w:rsidP="00AF5573">
            <w:pPr>
              <w:pStyle w:val="Version2"/>
              <w:numPr>
                <w:ilvl w:val="2"/>
                <w:numId w:val="45"/>
              </w:numPr>
              <w:spacing w:before="0" w:after="0"/>
              <w:ind w:left="1278" w:hanging="283"/>
              <w:rPr>
                <w:rFonts w:ascii="Calibri" w:hAnsi="Calibri" w:cs="Calibri"/>
                <w:i/>
                <w:sz w:val="18"/>
                <w:szCs w:val="18"/>
              </w:rPr>
            </w:pPr>
            <w:r w:rsidRPr="00BB564E">
              <w:rPr>
                <w:rFonts w:ascii="Calibri" w:hAnsi="Calibri" w:cs="Calibri"/>
                <w:i/>
                <w:sz w:val="18"/>
                <w:szCs w:val="18"/>
              </w:rPr>
              <w:t>CGTS</w:t>
            </w:r>
          </w:p>
          <w:p w14:paraId="54FCB5F3" w14:textId="77777777" w:rsidR="00F0593A" w:rsidRDefault="00F0593A" w:rsidP="00AF5573">
            <w:pPr>
              <w:pStyle w:val="Version2"/>
              <w:numPr>
                <w:ilvl w:val="2"/>
                <w:numId w:val="45"/>
              </w:numPr>
              <w:spacing w:before="0" w:after="0"/>
              <w:ind w:left="1278" w:hanging="283"/>
              <w:rPr>
                <w:rFonts w:ascii="Calibri" w:hAnsi="Calibri" w:cs="Calibri"/>
                <w:i/>
                <w:sz w:val="18"/>
                <w:szCs w:val="18"/>
              </w:rPr>
            </w:pPr>
            <w:r w:rsidRPr="00CB477E">
              <w:rPr>
                <w:rFonts w:ascii="Calibri" w:hAnsi="Calibri" w:cs="Calibri"/>
                <w:i/>
                <w:sz w:val="18"/>
                <w:szCs w:val="18"/>
              </w:rPr>
              <w:t>CHTWTHHLD</w:t>
            </w:r>
          </w:p>
          <w:p w14:paraId="7DDD0C9B" w14:textId="77777777" w:rsidR="00F0593A" w:rsidRDefault="00F0593A" w:rsidP="00AF5573">
            <w:pPr>
              <w:pStyle w:val="Version2"/>
              <w:numPr>
                <w:ilvl w:val="2"/>
                <w:numId w:val="45"/>
              </w:numPr>
              <w:spacing w:before="0" w:after="0"/>
              <w:ind w:left="1278" w:hanging="283"/>
              <w:rPr>
                <w:rFonts w:ascii="Calibri" w:hAnsi="Calibri" w:cs="Calibri"/>
                <w:i/>
                <w:sz w:val="18"/>
                <w:szCs w:val="18"/>
              </w:rPr>
            </w:pPr>
            <w:r>
              <w:rPr>
                <w:rFonts w:ascii="Calibri" w:hAnsi="Calibri" w:cs="Calibri"/>
                <w:i/>
                <w:sz w:val="18"/>
                <w:szCs w:val="18"/>
              </w:rPr>
              <w:t>CTR</w:t>
            </w:r>
          </w:p>
          <w:p w14:paraId="243994A4" w14:textId="77777777" w:rsidR="00F0593A" w:rsidRPr="00E31F73" w:rsidRDefault="00F0593A" w:rsidP="00AF5573">
            <w:pPr>
              <w:pStyle w:val="Version2"/>
              <w:numPr>
                <w:ilvl w:val="2"/>
                <w:numId w:val="45"/>
              </w:numPr>
              <w:spacing w:before="0" w:after="0"/>
              <w:ind w:left="1278" w:hanging="283"/>
              <w:rPr>
                <w:rFonts w:ascii="Calibri" w:hAnsi="Calibri" w:cs="Calibri"/>
                <w:i/>
                <w:sz w:val="18"/>
                <w:szCs w:val="18"/>
              </w:rPr>
            </w:pPr>
            <w:r>
              <w:rPr>
                <w:rFonts w:ascii="Calibri" w:hAnsi="Calibri" w:cs="Calibri"/>
                <w:i/>
                <w:sz w:val="18"/>
                <w:szCs w:val="18"/>
              </w:rPr>
              <w:t>DIS</w:t>
            </w:r>
          </w:p>
          <w:p w14:paraId="500814A5" w14:textId="77777777" w:rsidR="00F0593A" w:rsidRDefault="00F0593A" w:rsidP="00AF5573">
            <w:pPr>
              <w:pStyle w:val="Version2"/>
              <w:numPr>
                <w:ilvl w:val="2"/>
                <w:numId w:val="45"/>
              </w:numPr>
              <w:spacing w:before="0" w:after="0"/>
              <w:ind w:left="1278" w:hanging="283"/>
              <w:rPr>
                <w:rFonts w:ascii="Calibri" w:hAnsi="Calibri" w:cs="Calibri"/>
                <w:i/>
                <w:sz w:val="18"/>
                <w:szCs w:val="18"/>
              </w:rPr>
            </w:pPr>
            <w:r>
              <w:rPr>
                <w:rFonts w:ascii="Calibri" w:hAnsi="Calibri" w:cs="Calibri"/>
                <w:i/>
                <w:sz w:val="18"/>
                <w:szCs w:val="18"/>
              </w:rPr>
              <w:t>FITR</w:t>
            </w:r>
          </w:p>
          <w:p w14:paraId="610CD934" w14:textId="77777777" w:rsidR="00F0593A" w:rsidRDefault="00F0593A" w:rsidP="00AF5573">
            <w:pPr>
              <w:pStyle w:val="Version2"/>
              <w:numPr>
                <w:ilvl w:val="2"/>
                <w:numId w:val="45"/>
              </w:numPr>
              <w:spacing w:before="0" w:after="0"/>
              <w:ind w:left="1278" w:hanging="283"/>
              <w:rPr>
                <w:rFonts w:ascii="Calibri" w:hAnsi="Calibri" w:cs="Calibri"/>
                <w:i/>
                <w:sz w:val="18"/>
                <w:szCs w:val="18"/>
              </w:rPr>
            </w:pPr>
            <w:r>
              <w:rPr>
                <w:rFonts w:ascii="Calibri" w:hAnsi="Calibri" w:cs="Calibri"/>
                <w:i/>
                <w:sz w:val="18"/>
                <w:szCs w:val="18"/>
              </w:rPr>
              <w:t>FTER</w:t>
            </w:r>
          </w:p>
          <w:p w14:paraId="44F582DF" w14:textId="77777777" w:rsidR="00F0593A" w:rsidRDefault="00F0593A" w:rsidP="00AF5573">
            <w:pPr>
              <w:pStyle w:val="Version2"/>
              <w:numPr>
                <w:ilvl w:val="2"/>
                <w:numId w:val="45"/>
              </w:numPr>
              <w:spacing w:before="0" w:after="0"/>
              <w:ind w:left="1278" w:hanging="283"/>
              <w:rPr>
                <w:rFonts w:ascii="Calibri" w:hAnsi="Calibri" w:cs="Calibri"/>
                <w:i/>
                <w:sz w:val="18"/>
                <w:szCs w:val="18"/>
              </w:rPr>
            </w:pPr>
            <w:r>
              <w:rPr>
                <w:rFonts w:ascii="Calibri" w:hAnsi="Calibri" w:cs="Calibri"/>
                <w:i/>
                <w:sz w:val="18"/>
                <w:szCs w:val="18"/>
              </w:rPr>
              <w:t>IDS</w:t>
            </w:r>
          </w:p>
          <w:p w14:paraId="19AA7CD5" w14:textId="77777777" w:rsidR="00F0593A" w:rsidRDefault="00F0593A" w:rsidP="00AF5573">
            <w:pPr>
              <w:pStyle w:val="Version2"/>
              <w:numPr>
                <w:ilvl w:val="2"/>
                <w:numId w:val="45"/>
              </w:numPr>
              <w:spacing w:before="0" w:after="0"/>
              <w:ind w:left="1278" w:hanging="283"/>
              <w:rPr>
                <w:rFonts w:ascii="Calibri" w:hAnsi="Calibri" w:cs="Calibri"/>
                <w:i/>
                <w:sz w:val="18"/>
                <w:szCs w:val="18"/>
              </w:rPr>
            </w:pPr>
            <w:r>
              <w:rPr>
                <w:rFonts w:ascii="Calibri" w:hAnsi="Calibri" w:cs="Calibri"/>
                <w:i/>
                <w:sz w:val="18"/>
                <w:szCs w:val="18"/>
              </w:rPr>
              <w:t>LOS</w:t>
            </w:r>
          </w:p>
          <w:p w14:paraId="3C83A65C" w14:textId="77777777" w:rsidR="00F0593A" w:rsidRDefault="00F0593A" w:rsidP="00AF5573">
            <w:pPr>
              <w:pStyle w:val="Version2"/>
              <w:numPr>
                <w:ilvl w:val="2"/>
                <w:numId w:val="45"/>
              </w:numPr>
              <w:spacing w:before="0" w:after="0"/>
              <w:ind w:left="1278" w:hanging="283"/>
              <w:rPr>
                <w:rFonts w:ascii="Calibri" w:hAnsi="Calibri" w:cs="Calibri"/>
                <w:i/>
                <w:sz w:val="18"/>
                <w:szCs w:val="18"/>
              </w:rPr>
            </w:pPr>
            <w:r>
              <w:rPr>
                <w:rFonts w:ascii="Calibri" w:hAnsi="Calibri" w:cs="Calibri"/>
                <w:i/>
                <w:sz w:val="18"/>
                <w:szCs w:val="18"/>
              </w:rPr>
              <w:t>PSS</w:t>
            </w:r>
          </w:p>
          <w:p w14:paraId="2191ECFE" w14:textId="77777777" w:rsidR="00F0593A" w:rsidRDefault="00F0593A" w:rsidP="00AF5573">
            <w:pPr>
              <w:pStyle w:val="Version2"/>
              <w:numPr>
                <w:ilvl w:val="2"/>
                <w:numId w:val="45"/>
              </w:numPr>
              <w:spacing w:before="0" w:after="0"/>
              <w:ind w:left="1278" w:hanging="283"/>
              <w:rPr>
                <w:rFonts w:ascii="Calibri" w:hAnsi="Calibri" w:cs="Calibri"/>
                <w:i/>
                <w:sz w:val="18"/>
                <w:szCs w:val="18"/>
              </w:rPr>
            </w:pPr>
            <w:r>
              <w:rPr>
                <w:rFonts w:ascii="Calibri" w:hAnsi="Calibri" w:cs="Calibri"/>
                <w:i/>
                <w:sz w:val="18"/>
                <w:szCs w:val="18"/>
              </w:rPr>
              <w:t>PTR</w:t>
            </w:r>
          </w:p>
          <w:p w14:paraId="763D9061" w14:textId="77777777" w:rsidR="00F0593A" w:rsidRDefault="00F0593A" w:rsidP="00AF5573">
            <w:pPr>
              <w:pStyle w:val="Version2"/>
              <w:numPr>
                <w:ilvl w:val="2"/>
                <w:numId w:val="45"/>
              </w:numPr>
              <w:spacing w:before="0" w:after="0"/>
              <w:ind w:left="1278" w:hanging="283"/>
              <w:rPr>
                <w:rFonts w:ascii="Calibri" w:hAnsi="Calibri" w:cs="Calibri"/>
                <w:i/>
                <w:sz w:val="18"/>
                <w:szCs w:val="18"/>
              </w:rPr>
            </w:pPr>
            <w:r>
              <w:rPr>
                <w:rFonts w:ascii="Calibri" w:hAnsi="Calibri" w:cs="Calibri"/>
                <w:i/>
                <w:sz w:val="18"/>
                <w:szCs w:val="18"/>
              </w:rPr>
              <w:t>RDTIS</w:t>
            </w:r>
          </w:p>
          <w:p w14:paraId="32D8DDB6" w14:textId="77777777" w:rsidR="00F0593A" w:rsidRDefault="00F0593A" w:rsidP="00AF5573">
            <w:pPr>
              <w:pStyle w:val="Version2"/>
              <w:numPr>
                <w:ilvl w:val="2"/>
                <w:numId w:val="45"/>
              </w:numPr>
              <w:spacing w:before="0" w:after="0"/>
              <w:ind w:left="1278" w:hanging="283"/>
              <w:rPr>
                <w:rFonts w:ascii="Calibri" w:hAnsi="Calibri" w:cs="Calibri"/>
                <w:i/>
                <w:sz w:val="18"/>
                <w:szCs w:val="18"/>
              </w:rPr>
            </w:pPr>
            <w:r>
              <w:rPr>
                <w:rFonts w:ascii="Calibri" w:hAnsi="Calibri" w:cs="Calibri"/>
                <w:i/>
                <w:sz w:val="18"/>
                <w:szCs w:val="18"/>
              </w:rPr>
              <w:t>RS</w:t>
            </w:r>
          </w:p>
          <w:p w14:paraId="44BE6E5A" w14:textId="77777777" w:rsidR="00F0593A" w:rsidRDefault="00F0593A" w:rsidP="00AF5573">
            <w:pPr>
              <w:pStyle w:val="Version2"/>
              <w:numPr>
                <w:ilvl w:val="2"/>
                <w:numId w:val="45"/>
              </w:numPr>
              <w:spacing w:before="0" w:after="0"/>
              <w:ind w:left="1278" w:hanging="283"/>
              <w:rPr>
                <w:rFonts w:ascii="Calibri" w:hAnsi="Calibri" w:cs="Calibri"/>
                <w:i/>
                <w:sz w:val="18"/>
                <w:szCs w:val="18"/>
              </w:rPr>
            </w:pPr>
            <w:r>
              <w:rPr>
                <w:rFonts w:ascii="Calibri" w:hAnsi="Calibri" w:cs="Calibri"/>
                <w:i/>
                <w:sz w:val="18"/>
                <w:szCs w:val="18"/>
              </w:rPr>
              <w:t>SMSFAR</w:t>
            </w:r>
          </w:p>
          <w:p w14:paraId="589C475D" w14:textId="77777777" w:rsidR="00F0593A" w:rsidRDefault="00F0593A" w:rsidP="00AF5573">
            <w:pPr>
              <w:pStyle w:val="Version2"/>
              <w:numPr>
                <w:ilvl w:val="2"/>
                <w:numId w:val="45"/>
              </w:numPr>
              <w:spacing w:before="0" w:after="0"/>
              <w:ind w:left="1278" w:hanging="283"/>
              <w:rPr>
                <w:rFonts w:ascii="Calibri" w:hAnsi="Calibri" w:cs="Calibri"/>
                <w:i/>
                <w:sz w:val="18"/>
                <w:szCs w:val="18"/>
              </w:rPr>
            </w:pPr>
            <w:r>
              <w:rPr>
                <w:rFonts w:ascii="Calibri" w:hAnsi="Calibri" w:cs="Calibri"/>
                <w:i/>
                <w:sz w:val="18"/>
                <w:szCs w:val="18"/>
              </w:rPr>
              <w:t>TRT</w:t>
            </w:r>
          </w:p>
          <w:p w14:paraId="7E6A9E5D" w14:textId="77777777" w:rsidR="00F0593A" w:rsidRPr="00192CB8" w:rsidRDefault="00F0593A" w:rsidP="00AF5573">
            <w:pPr>
              <w:pStyle w:val="Version2"/>
              <w:spacing w:before="0" w:after="0"/>
              <w:ind w:left="0"/>
              <w:rPr>
                <w:rFonts w:ascii="Calibri" w:hAnsi="Calibri" w:cs="Calibri"/>
                <w:sz w:val="18"/>
                <w:szCs w:val="18"/>
              </w:rPr>
            </w:pPr>
          </w:p>
          <w:p w14:paraId="5B4A3EFC" w14:textId="77777777" w:rsidR="00F0593A" w:rsidRDefault="00F0593A" w:rsidP="00AF5573">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4A5F2449" w14:textId="77777777" w:rsidR="00F0593A" w:rsidRPr="00CB737E" w:rsidRDefault="00F0593A" w:rsidP="00AF5573">
            <w:pPr>
              <w:pStyle w:val="ListParagraph"/>
              <w:ind w:left="284"/>
              <w:rPr>
                <w:rFonts w:asciiTheme="minorHAnsi" w:hAnsiTheme="minorHAnsi" w:cs="Calibri"/>
                <w:color w:val="000000"/>
                <w:sz w:val="18"/>
                <w:szCs w:val="18"/>
              </w:rPr>
            </w:pPr>
            <w:r w:rsidRPr="0081471F">
              <w:rPr>
                <w:rFonts w:asciiTheme="minorHAnsi" w:hAnsiTheme="minorHAnsi" w:cs="Calibri"/>
                <w:color w:val="000000"/>
                <w:sz w:val="18"/>
                <w:szCs w:val="18"/>
              </w:rPr>
              <w:t>INC000031339813</w:t>
            </w:r>
            <w:r w:rsidRPr="00CB737E">
              <w:rPr>
                <w:rFonts w:asciiTheme="minorHAnsi" w:hAnsiTheme="minorHAnsi" w:cs="Calibri"/>
                <w:color w:val="000000"/>
                <w:sz w:val="18"/>
                <w:szCs w:val="18"/>
              </w:rPr>
              <w:t xml:space="preserve">: </w:t>
            </w:r>
            <w:r w:rsidRPr="009A447C">
              <w:rPr>
                <w:rFonts w:asciiTheme="minorHAnsi" w:hAnsiTheme="minorHAnsi" w:cs="Calibri"/>
                <w:color w:val="000000"/>
                <w:sz w:val="18"/>
                <w:szCs w:val="18"/>
              </w:rPr>
              <w:t>IEE Schematron updated for rule VR.ATO.IEE.410199 to align with documented rule</w:t>
            </w:r>
            <w:r>
              <w:rPr>
                <w:rFonts w:asciiTheme="minorHAnsi" w:hAnsiTheme="minorHAnsi" w:cs="Calibri"/>
                <w:color w:val="000000"/>
                <w:sz w:val="18"/>
                <w:szCs w:val="18"/>
              </w:rPr>
              <w:t>.</w:t>
            </w:r>
          </w:p>
          <w:p w14:paraId="3EFFDD16" w14:textId="77777777" w:rsidR="00F0593A" w:rsidRDefault="00F0593A" w:rsidP="00AF5573">
            <w:pPr>
              <w:pStyle w:val="Version2"/>
              <w:spacing w:before="0" w:after="0"/>
              <w:ind w:left="0"/>
              <w:rPr>
                <w:rFonts w:ascii="Calibri" w:hAnsi="Calibri" w:cs="Calibri"/>
                <w:i/>
                <w:sz w:val="18"/>
                <w:szCs w:val="18"/>
              </w:rPr>
            </w:pPr>
          </w:p>
          <w:p w14:paraId="78D1634A" w14:textId="77777777" w:rsidR="00F0593A" w:rsidRPr="00257D82" w:rsidRDefault="00F0593A" w:rsidP="00AF5573">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13DB06F8" w14:textId="77777777" w:rsidR="00F0593A" w:rsidRPr="00ED4825" w:rsidRDefault="00F0593A" w:rsidP="00AF5573">
            <w:pPr>
              <w:pStyle w:val="VersionHead"/>
              <w:spacing w:before="0"/>
              <w:ind w:left="0"/>
              <w:rPr>
                <w:rFonts w:asciiTheme="minorHAnsi" w:hAnsiTheme="minorHAnsi"/>
                <w:sz w:val="20"/>
                <w:szCs w:val="20"/>
              </w:rPr>
            </w:pPr>
            <w:r w:rsidRPr="00ED4825">
              <w:rPr>
                <w:rFonts w:asciiTheme="minorHAnsi" w:hAnsiTheme="minorHAnsi"/>
                <w:sz w:val="20"/>
                <w:szCs w:val="20"/>
              </w:rPr>
              <w:t>No new known issues or future scope at time of publication.</w:t>
            </w:r>
          </w:p>
          <w:p w14:paraId="54A71FF3" w14:textId="77777777" w:rsidR="00F0593A" w:rsidRDefault="00F0593A" w:rsidP="00AF5573">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2A818E89" w14:textId="77777777" w:rsidR="00F0593A" w:rsidRPr="00ED4825" w:rsidRDefault="00F0593A" w:rsidP="00AF5573">
            <w:pPr>
              <w:pStyle w:val="VersionHead"/>
              <w:spacing w:before="0"/>
              <w:ind w:left="0"/>
              <w:rPr>
                <w:rFonts w:asciiTheme="minorHAnsi" w:hAnsiTheme="minorHAnsi"/>
                <w:highlight w:val="yellow"/>
              </w:rPr>
            </w:pPr>
            <w:r w:rsidRPr="00ED4825">
              <w:rPr>
                <w:rFonts w:asciiTheme="minorHAnsi" w:hAnsiTheme="minorHAnsi"/>
                <w:sz w:val="20"/>
                <w:szCs w:val="20"/>
              </w:rPr>
              <w:t>Moved prior version control (v1.35) history to Appendix A – Prior Version History</w:t>
            </w:r>
          </w:p>
        </w:tc>
      </w:tr>
      <w:tr w:rsidR="00F0593A" w14:paraId="18132721" w14:textId="77777777" w:rsidTr="00F0593A">
        <w:tc>
          <w:tcPr>
            <w:tcW w:w="1022" w:type="dxa"/>
            <w:tcBorders>
              <w:top w:val="single" w:sz="6" w:space="0" w:color="auto"/>
              <w:bottom w:val="single" w:sz="6" w:space="0" w:color="auto"/>
            </w:tcBorders>
            <w:shd w:val="clear" w:color="auto" w:fill="auto"/>
          </w:tcPr>
          <w:p w14:paraId="6E0727D5" w14:textId="77777777" w:rsidR="00F0593A" w:rsidRPr="00583443" w:rsidRDefault="00F0593A" w:rsidP="009A3746">
            <w:pPr>
              <w:pStyle w:val="Version2"/>
              <w:spacing w:before="120" w:after="120"/>
              <w:rPr>
                <w:sz w:val="20"/>
                <w:szCs w:val="20"/>
              </w:rPr>
            </w:pPr>
          </w:p>
        </w:tc>
        <w:tc>
          <w:tcPr>
            <w:tcW w:w="1701" w:type="dxa"/>
            <w:tcBorders>
              <w:top w:val="single" w:sz="6" w:space="0" w:color="auto"/>
              <w:bottom w:val="single" w:sz="6" w:space="0" w:color="auto"/>
            </w:tcBorders>
            <w:shd w:val="clear" w:color="auto" w:fill="auto"/>
          </w:tcPr>
          <w:p w14:paraId="239013A9" w14:textId="77777777" w:rsidR="00F0593A" w:rsidRDefault="00F0593A" w:rsidP="009A3746">
            <w:pPr>
              <w:pStyle w:val="Version2"/>
              <w:spacing w:before="120" w:after="120"/>
              <w:rPr>
                <w:sz w:val="20"/>
                <w:szCs w:val="20"/>
              </w:rPr>
            </w:pPr>
          </w:p>
        </w:tc>
        <w:tc>
          <w:tcPr>
            <w:tcW w:w="6520" w:type="dxa"/>
            <w:gridSpan w:val="2"/>
            <w:tcBorders>
              <w:top w:val="single" w:sz="6" w:space="0" w:color="auto"/>
              <w:bottom w:val="single" w:sz="6" w:space="0" w:color="auto"/>
            </w:tcBorders>
            <w:shd w:val="clear" w:color="auto" w:fill="auto"/>
          </w:tcPr>
          <w:p w14:paraId="694F08D8" w14:textId="77777777" w:rsidR="00F0593A" w:rsidRPr="008F04AD" w:rsidRDefault="00F0593A" w:rsidP="0085009C">
            <w:pPr>
              <w:pStyle w:val="Version2"/>
              <w:spacing w:after="0"/>
              <w:rPr>
                <w:sz w:val="20"/>
                <w:szCs w:val="20"/>
              </w:rPr>
            </w:pPr>
          </w:p>
        </w:tc>
      </w:tr>
      <w:tr w:rsidR="0085009C" w14:paraId="109DA23C" w14:textId="77777777" w:rsidTr="00F0593A">
        <w:tc>
          <w:tcPr>
            <w:tcW w:w="1022" w:type="dxa"/>
            <w:tcBorders>
              <w:top w:val="single" w:sz="6" w:space="0" w:color="auto"/>
              <w:bottom w:val="single" w:sz="6" w:space="0" w:color="auto"/>
            </w:tcBorders>
            <w:shd w:val="clear" w:color="auto" w:fill="auto"/>
          </w:tcPr>
          <w:p w14:paraId="059E342B" w14:textId="6848CD6A" w:rsidR="0085009C" w:rsidRPr="00583443" w:rsidRDefault="0085009C" w:rsidP="009A3746">
            <w:pPr>
              <w:pStyle w:val="Version2"/>
              <w:spacing w:before="120" w:after="120"/>
              <w:rPr>
                <w:sz w:val="20"/>
                <w:szCs w:val="20"/>
              </w:rPr>
            </w:pPr>
            <w:r w:rsidRPr="00583443">
              <w:rPr>
                <w:sz w:val="20"/>
                <w:szCs w:val="20"/>
              </w:rPr>
              <w:t>1.3</w:t>
            </w:r>
            <w:r>
              <w:rPr>
                <w:sz w:val="20"/>
                <w:szCs w:val="20"/>
              </w:rPr>
              <w:t>5</w:t>
            </w:r>
          </w:p>
        </w:tc>
        <w:tc>
          <w:tcPr>
            <w:tcW w:w="1701" w:type="dxa"/>
            <w:tcBorders>
              <w:top w:val="single" w:sz="6" w:space="0" w:color="auto"/>
              <w:bottom w:val="single" w:sz="6" w:space="0" w:color="auto"/>
            </w:tcBorders>
            <w:shd w:val="clear" w:color="auto" w:fill="auto"/>
          </w:tcPr>
          <w:p w14:paraId="21440C40" w14:textId="4BFD3FB0" w:rsidR="0085009C" w:rsidRDefault="0085009C" w:rsidP="009A3746">
            <w:pPr>
              <w:pStyle w:val="Version2"/>
              <w:spacing w:before="120" w:after="120"/>
              <w:rPr>
                <w:sz w:val="20"/>
                <w:szCs w:val="20"/>
              </w:rPr>
            </w:pPr>
            <w:r>
              <w:rPr>
                <w:sz w:val="20"/>
                <w:szCs w:val="20"/>
              </w:rPr>
              <w:t>20</w:t>
            </w:r>
            <w:r w:rsidRPr="009F772A">
              <w:rPr>
                <w:sz w:val="20"/>
                <w:szCs w:val="20"/>
              </w:rPr>
              <w:t>/</w:t>
            </w:r>
            <w:r>
              <w:rPr>
                <w:sz w:val="20"/>
                <w:szCs w:val="20"/>
              </w:rPr>
              <w:t>09</w:t>
            </w:r>
            <w:r w:rsidRPr="009F772A">
              <w:rPr>
                <w:sz w:val="20"/>
                <w:szCs w:val="20"/>
              </w:rPr>
              <w:t>/201</w:t>
            </w:r>
            <w:r>
              <w:rPr>
                <w:sz w:val="20"/>
                <w:szCs w:val="20"/>
              </w:rPr>
              <w:t>8</w:t>
            </w:r>
          </w:p>
        </w:tc>
        <w:tc>
          <w:tcPr>
            <w:tcW w:w="6520" w:type="dxa"/>
            <w:gridSpan w:val="2"/>
            <w:tcBorders>
              <w:top w:val="single" w:sz="6" w:space="0" w:color="auto"/>
              <w:bottom w:val="single" w:sz="6" w:space="0" w:color="auto"/>
            </w:tcBorders>
            <w:shd w:val="clear" w:color="auto" w:fill="auto"/>
          </w:tcPr>
          <w:p w14:paraId="4D811728" w14:textId="77777777" w:rsidR="0085009C" w:rsidRDefault="0085009C" w:rsidP="0085009C">
            <w:pPr>
              <w:pStyle w:val="Version2"/>
              <w:spacing w:after="0"/>
              <w:rPr>
                <w:sz w:val="20"/>
                <w:szCs w:val="20"/>
              </w:rPr>
            </w:pPr>
            <w:r w:rsidRPr="008F04AD">
              <w:rPr>
                <w:sz w:val="20"/>
                <w:szCs w:val="20"/>
              </w:rPr>
              <w:t xml:space="preserve">This document has been updated for the </w:t>
            </w:r>
            <w:r>
              <w:rPr>
                <w:sz w:val="20"/>
                <w:szCs w:val="20"/>
              </w:rPr>
              <w:t xml:space="preserve">September </w:t>
            </w:r>
            <w:r w:rsidRPr="008F04AD">
              <w:rPr>
                <w:sz w:val="20"/>
                <w:szCs w:val="20"/>
              </w:rPr>
              <w:t>EVTE and PROD releases.</w:t>
            </w:r>
          </w:p>
          <w:p w14:paraId="6C6239A9" w14:textId="77777777" w:rsidR="0085009C" w:rsidRDefault="0085009C" w:rsidP="0085009C">
            <w:pPr>
              <w:pStyle w:val="Version2"/>
              <w:spacing w:after="0"/>
              <w:rPr>
                <w:sz w:val="20"/>
                <w:szCs w:val="20"/>
              </w:rPr>
            </w:pPr>
          </w:p>
          <w:p w14:paraId="0F4B0A53" w14:textId="77777777" w:rsidR="0085009C" w:rsidRPr="003524A6" w:rsidRDefault="0085009C" w:rsidP="0085009C">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4CD7C46E" w14:textId="77777777" w:rsidR="0085009C" w:rsidRDefault="0085009C" w:rsidP="0085009C">
            <w:pPr>
              <w:pStyle w:val="Version2"/>
              <w:spacing w:before="120" w:after="120"/>
              <w:rPr>
                <w:b/>
              </w:rPr>
            </w:pPr>
            <w:r>
              <w:rPr>
                <w:b/>
              </w:rPr>
              <w:t>Updates:</w:t>
            </w:r>
          </w:p>
          <w:p w14:paraId="0C97853C" w14:textId="77777777" w:rsidR="0085009C" w:rsidRPr="005B6847" w:rsidRDefault="0085009C" w:rsidP="0085009C">
            <w:pPr>
              <w:pStyle w:val="Version2"/>
              <w:spacing w:before="120" w:after="0"/>
              <w:rPr>
                <w:rFonts w:asciiTheme="minorHAnsi" w:hAnsiTheme="minorHAnsi"/>
                <w:sz w:val="20"/>
                <w:szCs w:val="20"/>
              </w:rPr>
            </w:pPr>
            <w:r w:rsidRPr="005B6847">
              <w:rPr>
                <w:rFonts w:asciiTheme="minorHAnsi" w:hAnsiTheme="minorHAnsi"/>
                <w:sz w:val="20"/>
                <w:szCs w:val="20"/>
              </w:rPr>
              <w:t xml:space="preserve">The following artefacts were updated with </w:t>
            </w:r>
            <w:r w:rsidRPr="005B6847">
              <w:rPr>
                <w:rFonts w:asciiTheme="minorHAnsi" w:hAnsiTheme="minorHAnsi"/>
                <w:b/>
                <w:sz w:val="20"/>
                <w:szCs w:val="20"/>
              </w:rPr>
              <w:t>functional changes</w:t>
            </w:r>
            <w:r w:rsidRPr="005B6847">
              <w:rPr>
                <w:rFonts w:asciiTheme="minorHAnsi" w:hAnsiTheme="minorHAnsi"/>
                <w:sz w:val="20"/>
                <w:szCs w:val="20"/>
              </w:rPr>
              <w:t>:</w:t>
            </w:r>
          </w:p>
          <w:p w14:paraId="2BDEF709" w14:textId="77777777" w:rsidR="0085009C" w:rsidRDefault="0085009C" w:rsidP="0085009C">
            <w:pPr>
              <w:pStyle w:val="Version2"/>
              <w:spacing w:before="0" w:after="120"/>
              <w:rPr>
                <w:rFonts w:ascii="Calibri" w:hAnsi="Calibri" w:cs="Calibri"/>
                <w:i/>
                <w:sz w:val="18"/>
                <w:szCs w:val="18"/>
              </w:rPr>
            </w:pPr>
            <w:r w:rsidRPr="005B6847">
              <w:rPr>
                <w:rFonts w:asciiTheme="minorHAnsi" w:hAnsiTheme="minorHAnsi"/>
                <w:sz w:val="20"/>
                <w:szCs w:val="20"/>
              </w:rPr>
              <w:lastRenderedPageBreak/>
              <w:t>Refer to the artefact's change history for further information.</w:t>
            </w:r>
          </w:p>
          <w:p w14:paraId="23B7DC81" w14:textId="77777777" w:rsidR="0085009C" w:rsidRPr="00E34352" w:rsidRDefault="0085009C" w:rsidP="0085009C">
            <w:pPr>
              <w:pStyle w:val="Version2"/>
              <w:spacing w:before="0" w:after="0"/>
              <w:ind w:left="360"/>
              <w:rPr>
                <w:rFonts w:ascii="Calibri" w:hAnsi="Calibri" w:cs="Calibri"/>
                <w:sz w:val="18"/>
                <w:szCs w:val="18"/>
              </w:rPr>
            </w:pPr>
            <w:r w:rsidRPr="004F3A33">
              <w:rPr>
                <w:rFonts w:ascii="Calibri" w:hAnsi="Calibri" w:cs="Calibri"/>
                <w:sz w:val="18"/>
                <w:szCs w:val="18"/>
              </w:rPr>
              <w:t>INC000029748406</w:t>
            </w:r>
            <w:r>
              <w:rPr>
                <w:rFonts w:ascii="Calibri" w:hAnsi="Calibri" w:cs="Calibri"/>
                <w:sz w:val="18"/>
                <w:szCs w:val="18"/>
              </w:rPr>
              <w:t xml:space="preserve">: </w:t>
            </w:r>
            <w:r w:rsidRPr="004F3A33">
              <w:rPr>
                <w:rFonts w:ascii="Calibri" w:hAnsi="Calibri" w:cs="Calibri"/>
                <w:sz w:val="18"/>
                <w:szCs w:val="18"/>
              </w:rPr>
              <w:t>Rule VR.ATO.GEN.410206 removed to allow valid non individual names</w:t>
            </w:r>
          </w:p>
          <w:p w14:paraId="5F92F83C" w14:textId="77777777" w:rsidR="0085009C" w:rsidRDefault="0085009C" w:rsidP="0085009C">
            <w:pPr>
              <w:pStyle w:val="Version2"/>
              <w:numPr>
                <w:ilvl w:val="0"/>
                <w:numId w:val="36"/>
              </w:numPr>
              <w:spacing w:before="0" w:after="0"/>
              <w:rPr>
                <w:rFonts w:ascii="Calibri" w:hAnsi="Calibri" w:cs="Calibri"/>
                <w:b/>
                <w:color w:val="1F497D"/>
                <w:sz w:val="18"/>
                <w:szCs w:val="18"/>
              </w:rPr>
            </w:pPr>
            <w:r w:rsidRPr="007B50BB">
              <w:rPr>
                <w:rFonts w:ascii="Calibri" w:hAnsi="Calibri" w:cs="Calibri"/>
                <w:b/>
                <w:color w:val="1F497D"/>
                <w:sz w:val="18"/>
                <w:szCs w:val="18"/>
              </w:rPr>
              <w:t>ATO CGNFT.0001 2014 Validation Rules</w:t>
            </w:r>
          </w:p>
          <w:p w14:paraId="2449F88E" w14:textId="77777777" w:rsidR="0085009C" w:rsidRDefault="0085009C" w:rsidP="0085009C">
            <w:pPr>
              <w:pStyle w:val="Version2"/>
              <w:numPr>
                <w:ilvl w:val="0"/>
                <w:numId w:val="36"/>
              </w:numPr>
              <w:spacing w:before="0" w:after="0"/>
              <w:rPr>
                <w:rFonts w:ascii="Calibri" w:hAnsi="Calibri" w:cs="Calibri"/>
                <w:sz w:val="18"/>
                <w:szCs w:val="18"/>
              </w:rPr>
            </w:pPr>
            <w:r w:rsidRPr="00E00D40">
              <w:rPr>
                <w:rFonts w:ascii="Calibri" w:hAnsi="Calibri" w:cs="Calibri"/>
                <w:b/>
                <w:color w:val="1F497D"/>
                <w:sz w:val="18"/>
                <w:szCs w:val="18"/>
              </w:rPr>
              <w:t>ATO CHTWTHHLD.0001 Annual 2014 Validation Rules.xlsx</w:t>
            </w:r>
          </w:p>
          <w:p w14:paraId="44D1227F" w14:textId="77777777" w:rsidR="0085009C" w:rsidRDefault="0085009C" w:rsidP="0085009C">
            <w:pPr>
              <w:pStyle w:val="Version2"/>
              <w:numPr>
                <w:ilvl w:val="0"/>
                <w:numId w:val="36"/>
              </w:numPr>
              <w:spacing w:before="0" w:after="0"/>
              <w:rPr>
                <w:rFonts w:ascii="Calibri" w:hAnsi="Calibri" w:cs="Calibri"/>
                <w:sz w:val="18"/>
                <w:szCs w:val="18"/>
              </w:rPr>
            </w:pPr>
            <w:r w:rsidRPr="00E00D40">
              <w:rPr>
                <w:rFonts w:ascii="Calibri" w:hAnsi="Calibri" w:cs="Calibri"/>
                <w:b/>
                <w:color w:val="1F497D"/>
                <w:sz w:val="18"/>
                <w:szCs w:val="18"/>
              </w:rPr>
              <w:t>ATO CHTWTHHLD.0001 TFN Report 2014 Validation Rules.xlsx</w:t>
            </w:r>
          </w:p>
          <w:p w14:paraId="262543D8" w14:textId="77777777" w:rsidR="0085009C" w:rsidRPr="005E50F4" w:rsidRDefault="0085009C" w:rsidP="0085009C">
            <w:pPr>
              <w:pStyle w:val="Version2"/>
              <w:numPr>
                <w:ilvl w:val="0"/>
                <w:numId w:val="36"/>
              </w:numPr>
              <w:spacing w:before="0" w:after="0"/>
              <w:rPr>
                <w:rFonts w:ascii="Calibri" w:hAnsi="Calibri" w:cs="Calibri"/>
                <w:sz w:val="18"/>
                <w:szCs w:val="18"/>
              </w:rPr>
            </w:pPr>
            <w:r w:rsidRPr="005E50F4">
              <w:rPr>
                <w:rFonts w:ascii="Calibri" w:hAnsi="Calibri" w:cs="Calibri"/>
                <w:b/>
                <w:color w:val="1F497D"/>
                <w:sz w:val="18"/>
                <w:szCs w:val="18"/>
              </w:rPr>
              <w:t>ATO CTR.0006 2015 Validation Rules.xlsx</w:t>
            </w:r>
          </w:p>
          <w:p w14:paraId="7EA889E9" w14:textId="77777777" w:rsidR="0085009C" w:rsidRPr="005E50F4" w:rsidRDefault="0085009C" w:rsidP="0085009C">
            <w:pPr>
              <w:pStyle w:val="Version2"/>
              <w:numPr>
                <w:ilvl w:val="0"/>
                <w:numId w:val="36"/>
              </w:numPr>
              <w:spacing w:before="0" w:after="0"/>
              <w:rPr>
                <w:rFonts w:ascii="Calibri" w:hAnsi="Calibri" w:cs="Calibri"/>
                <w:sz w:val="18"/>
                <w:szCs w:val="18"/>
              </w:rPr>
            </w:pPr>
            <w:r w:rsidRPr="005E50F4">
              <w:rPr>
                <w:rFonts w:ascii="Calibri" w:hAnsi="Calibri" w:cs="Calibri"/>
                <w:b/>
                <w:color w:val="1F497D"/>
                <w:sz w:val="18"/>
                <w:szCs w:val="18"/>
              </w:rPr>
              <w:t>ATO DIS.0002 2015 Validation Rules.xlsx</w:t>
            </w:r>
          </w:p>
          <w:p w14:paraId="22BFA4AF" w14:textId="77777777" w:rsidR="0085009C" w:rsidRPr="005E50F4" w:rsidRDefault="0085009C" w:rsidP="0085009C">
            <w:pPr>
              <w:pStyle w:val="Version2"/>
              <w:numPr>
                <w:ilvl w:val="0"/>
                <w:numId w:val="36"/>
              </w:numPr>
              <w:spacing w:before="0" w:after="0"/>
              <w:rPr>
                <w:rFonts w:ascii="Calibri" w:hAnsi="Calibri" w:cs="Calibri"/>
                <w:sz w:val="18"/>
                <w:szCs w:val="18"/>
              </w:rPr>
            </w:pPr>
            <w:r w:rsidRPr="005E50F4">
              <w:rPr>
                <w:rFonts w:ascii="Calibri" w:hAnsi="Calibri" w:cs="Calibri"/>
                <w:b/>
                <w:color w:val="1F497D"/>
                <w:sz w:val="18"/>
                <w:szCs w:val="18"/>
              </w:rPr>
              <w:t>ATO FITR.0003 2015 Validation Rules.xlsx</w:t>
            </w:r>
          </w:p>
          <w:p w14:paraId="2D1D9CED" w14:textId="77777777" w:rsidR="0085009C" w:rsidRPr="005E50F4" w:rsidRDefault="0085009C" w:rsidP="0085009C">
            <w:pPr>
              <w:pStyle w:val="Version2"/>
              <w:numPr>
                <w:ilvl w:val="0"/>
                <w:numId w:val="36"/>
              </w:numPr>
              <w:spacing w:before="0" w:after="0"/>
              <w:rPr>
                <w:rFonts w:ascii="Calibri" w:hAnsi="Calibri" w:cs="Calibri"/>
                <w:sz w:val="18"/>
                <w:szCs w:val="18"/>
              </w:rPr>
            </w:pPr>
            <w:r w:rsidRPr="005E50F4">
              <w:rPr>
                <w:rFonts w:ascii="Calibri" w:hAnsi="Calibri" w:cs="Calibri"/>
                <w:b/>
                <w:color w:val="1F497D"/>
                <w:sz w:val="18"/>
                <w:szCs w:val="18"/>
              </w:rPr>
              <w:t>ATO FTER.0001 2011 Validation Rules.xlsx</w:t>
            </w:r>
          </w:p>
          <w:p w14:paraId="6419F149" w14:textId="77777777" w:rsidR="0085009C" w:rsidRPr="005E50F4" w:rsidRDefault="0085009C" w:rsidP="0085009C">
            <w:pPr>
              <w:pStyle w:val="ListParagraph"/>
              <w:numPr>
                <w:ilvl w:val="0"/>
                <w:numId w:val="36"/>
              </w:numPr>
              <w:rPr>
                <w:rFonts w:ascii="Calibri" w:hAnsi="Calibri" w:cs="Calibri"/>
                <w:b/>
                <w:color w:val="1F497D"/>
                <w:sz w:val="18"/>
                <w:szCs w:val="18"/>
              </w:rPr>
            </w:pPr>
            <w:r w:rsidRPr="005E50F4">
              <w:rPr>
                <w:rFonts w:ascii="Calibri" w:hAnsi="Calibri" w:cs="Calibri"/>
                <w:b/>
                <w:color w:val="1F497D"/>
                <w:sz w:val="18"/>
                <w:szCs w:val="18"/>
              </w:rPr>
              <w:t>ATO IEE.0002 2011 Validation Rules</w:t>
            </w:r>
          </w:p>
          <w:p w14:paraId="524A5868" w14:textId="77777777" w:rsidR="0085009C" w:rsidRPr="005E50F4" w:rsidRDefault="0085009C" w:rsidP="0085009C">
            <w:pPr>
              <w:pStyle w:val="Version2"/>
              <w:numPr>
                <w:ilvl w:val="0"/>
                <w:numId w:val="36"/>
              </w:numPr>
              <w:spacing w:before="0" w:after="0"/>
              <w:rPr>
                <w:rFonts w:ascii="Calibri" w:hAnsi="Calibri" w:cs="Calibri"/>
                <w:sz w:val="18"/>
                <w:szCs w:val="18"/>
              </w:rPr>
            </w:pPr>
            <w:r w:rsidRPr="005E50F4">
              <w:rPr>
                <w:rFonts w:ascii="Calibri" w:hAnsi="Calibri" w:cs="Calibri"/>
                <w:b/>
                <w:color w:val="1F497D"/>
                <w:sz w:val="18"/>
                <w:szCs w:val="18"/>
              </w:rPr>
              <w:t>ATO PTR.0004 2015 Validation Rules.xlsx</w:t>
            </w:r>
          </w:p>
          <w:p w14:paraId="092E7449" w14:textId="77777777" w:rsidR="0085009C" w:rsidRPr="005E50F4" w:rsidRDefault="0085009C" w:rsidP="0085009C">
            <w:pPr>
              <w:pStyle w:val="Version2"/>
              <w:numPr>
                <w:ilvl w:val="0"/>
                <w:numId w:val="36"/>
              </w:numPr>
              <w:spacing w:before="0" w:after="0"/>
              <w:rPr>
                <w:rFonts w:ascii="Calibri" w:hAnsi="Calibri" w:cs="Calibri"/>
                <w:sz w:val="18"/>
                <w:szCs w:val="18"/>
              </w:rPr>
            </w:pPr>
            <w:r w:rsidRPr="005E50F4">
              <w:rPr>
                <w:rFonts w:ascii="Calibri" w:hAnsi="Calibri" w:cs="Calibri"/>
                <w:b/>
                <w:color w:val="1F497D"/>
                <w:sz w:val="18"/>
                <w:szCs w:val="18"/>
              </w:rPr>
              <w:t>ATO RDTIS.0002 2015 Validation Rules.xlsx</w:t>
            </w:r>
          </w:p>
          <w:p w14:paraId="562FDA94" w14:textId="77777777" w:rsidR="0085009C" w:rsidRPr="005E50F4" w:rsidRDefault="0085009C" w:rsidP="0085009C">
            <w:pPr>
              <w:pStyle w:val="Version2"/>
              <w:numPr>
                <w:ilvl w:val="0"/>
                <w:numId w:val="36"/>
              </w:numPr>
              <w:spacing w:before="0" w:after="0"/>
              <w:rPr>
                <w:rFonts w:ascii="Calibri" w:hAnsi="Calibri" w:cs="Calibri"/>
                <w:sz w:val="18"/>
                <w:szCs w:val="18"/>
              </w:rPr>
            </w:pPr>
            <w:r w:rsidRPr="005E50F4">
              <w:rPr>
                <w:rFonts w:ascii="Calibri" w:hAnsi="Calibri" w:cs="Calibri"/>
                <w:b/>
                <w:color w:val="1F497D"/>
                <w:sz w:val="18"/>
                <w:szCs w:val="18"/>
              </w:rPr>
              <w:t>ATO SMSFAR.0005 2015 Validation Rules.xlsx</w:t>
            </w:r>
          </w:p>
          <w:p w14:paraId="04E1333D" w14:textId="77777777" w:rsidR="0085009C" w:rsidRDefault="0085009C" w:rsidP="0085009C">
            <w:pPr>
              <w:pStyle w:val="Version2"/>
              <w:numPr>
                <w:ilvl w:val="0"/>
                <w:numId w:val="36"/>
              </w:numPr>
              <w:spacing w:before="0" w:after="0"/>
              <w:rPr>
                <w:rFonts w:ascii="Calibri" w:hAnsi="Calibri" w:cs="Calibri"/>
                <w:sz w:val="18"/>
                <w:szCs w:val="18"/>
              </w:rPr>
            </w:pPr>
            <w:r w:rsidRPr="005E50F4">
              <w:rPr>
                <w:rFonts w:ascii="Calibri" w:hAnsi="Calibri" w:cs="Calibri"/>
                <w:b/>
                <w:color w:val="1F497D"/>
                <w:sz w:val="18"/>
                <w:szCs w:val="18"/>
              </w:rPr>
              <w:t>ATO TRT.0004 2015 Validation Rules.xlsx</w:t>
            </w:r>
            <w:r>
              <w:rPr>
                <w:rFonts w:ascii="Calibri" w:hAnsi="Calibri" w:cs="Calibri"/>
                <w:b/>
                <w:color w:val="1F497D"/>
                <w:sz w:val="18"/>
                <w:szCs w:val="18"/>
              </w:rPr>
              <w:br/>
            </w:r>
          </w:p>
          <w:p w14:paraId="4E776BF9" w14:textId="77777777" w:rsidR="0085009C" w:rsidRPr="00E34352" w:rsidRDefault="0085009C" w:rsidP="0085009C">
            <w:pPr>
              <w:pStyle w:val="Version2"/>
              <w:spacing w:before="0" w:after="0"/>
              <w:ind w:left="360"/>
              <w:rPr>
                <w:rFonts w:ascii="Calibri" w:hAnsi="Calibri" w:cs="Calibri"/>
                <w:sz w:val="18"/>
                <w:szCs w:val="18"/>
              </w:rPr>
            </w:pPr>
            <w:r w:rsidRPr="004F3A33">
              <w:rPr>
                <w:rFonts w:ascii="Calibri" w:hAnsi="Calibri" w:cs="Calibri"/>
                <w:sz w:val="18"/>
                <w:szCs w:val="18"/>
              </w:rPr>
              <w:t>INC000033767961</w:t>
            </w:r>
            <w:r>
              <w:rPr>
                <w:rFonts w:ascii="Calibri" w:hAnsi="Calibri" w:cs="Calibri"/>
                <w:sz w:val="18"/>
                <w:szCs w:val="18"/>
              </w:rPr>
              <w:t xml:space="preserve">: </w:t>
            </w:r>
            <w:r w:rsidRPr="00E34352">
              <w:rPr>
                <w:rFonts w:ascii="Calibri" w:hAnsi="Calibri" w:cs="Calibri"/>
                <w:sz w:val="18"/>
                <w:szCs w:val="18"/>
              </w:rPr>
              <w:t>Updated rule VR.ATO.CHTWTHHLDBEN.000064 and replaced rule VR.ATO.GEN.428241 with rule VR.ATO.GEN.000408 to allow "CO" in address line fields when not at beginning of field</w:t>
            </w:r>
          </w:p>
          <w:p w14:paraId="56760DDE" w14:textId="77777777" w:rsidR="0085009C" w:rsidRPr="00E250D1" w:rsidRDefault="0085009C" w:rsidP="0085009C">
            <w:pPr>
              <w:pStyle w:val="Version2"/>
              <w:numPr>
                <w:ilvl w:val="0"/>
                <w:numId w:val="36"/>
              </w:numPr>
              <w:spacing w:before="0" w:after="0"/>
              <w:rPr>
                <w:rFonts w:ascii="Calibri" w:hAnsi="Calibri" w:cs="Calibri"/>
                <w:sz w:val="18"/>
                <w:szCs w:val="18"/>
              </w:rPr>
            </w:pPr>
            <w:r w:rsidRPr="00E00D40">
              <w:rPr>
                <w:rFonts w:ascii="Calibri" w:hAnsi="Calibri" w:cs="Calibri"/>
                <w:b/>
                <w:color w:val="1F497D"/>
                <w:sz w:val="18"/>
                <w:szCs w:val="18"/>
              </w:rPr>
              <w:t>ATO CHTWTHHLDBEN.0001 Annual 2014 Validation Rules.xlsx</w:t>
            </w:r>
          </w:p>
          <w:p w14:paraId="09FED265" w14:textId="77777777" w:rsidR="0085009C" w:rsidRPr="005E50F4" w:rsidRDefault="0085009C" w:rsidP="0085009C">
            <w:pPr>
              <w:pStyle w:val="Version2"/>
              <w:numPr>
                <w:ilvl w:val="0"/>
                <w:numId w:val="36"/>
              </w:numPr>
              <w:spacing w:before="0" w:after="0"/>
              <w:rPr>
                <w:rFonts w:ascii="Calibri" w:hAnsi="Calibri" w:cs="Calibri"/>
                <w:sz w:val="18"/>
                <w:szCs w:val="18"/>
              </w:rPr>
            </w:pPr>
            <w:r w:rsidRPr="00E00D40">
              <w:rPr>
                <w:rFonts w:ascii="Calibri" w:hAnsi="Calibri" w:cs="Calibri"/>
                <w:b/>
                <w:color w:val="1F497D"/>
                <w:sz w:val="18"/>
                <w:szCs w:val="18"/>
              </w:rPr>
              <w:t>ATO CHTWTHHLDBEN.0001 TFN Report 2014 Validation Rules.xlsx</w:t>
            </w:r>
            <w:r>
              <w:rPr>
                <w:rFonts w:ascii="Calibri" w:hAnsi="Calibri" w:cs="Calibri"/>
                <w:b/>
                <w:color w:val="1F497D"/>
                <w:sz w:val="18"/>
                <w:szCs w:val="18"/>
              </w:rPr>
              <w:br/>
            </w:r>
          </w:p>
          <w:p w14:paraId="0FDA30E1" w14:textId="77777777" w:rsidR="0085009C" w:rsidRPr="00382177" w:rsidRDefault="0085009C" w:rsidP="0085009C">
            <w:pPr>
              <w:pStyle w:val="ListParagraph"/>
              <w:numPr>
                <w:ilvl w:val="0"/>
                <w:numId w:val="45"/>
              </w:numPr>
              <w:rPr>
                <w:rFonts w:ascii="Calibri" w:hAnsi="Calibri" w:cs="Calibri"/>
                <w:b/>
                <w:color w:val="1F497D"/>
                <w:sz w:val="18"/>
                <w:szCs w:val="18"/>
              </w:rPr>
            </w:pPr>
            <w:r w:rsidRPr="00382177">
              <w:rPr>
                <w:rFonts w:ascii="Calibri" w:hAnsi="Calibri" w:cs="Calibri"/>
                <w:b/>
                <w:color w:val="1F497D"/>
                <w:sz w:val="18"/>
                <w:szCs w:val="18"/>
              </w:rPr>
              <w:t>ATO NITR 2015 Schematron.zip</w:t>
            </w:r>
          </w:p>
          <w:p w14:paraId="4091E674" w14:textId="77777777" w:rsidR="0085009C" w:rsidRPr="005B6847" w:rsidRDefault="0085009C" w:rsidP="0085009C">
            <w:pPr>
              <w:pStyle w:val="ListParagraph"/>
              <w:ind w:left="360"/>
              <w:rPr>
                <w:rFonts w:asciiTheme="minorHAnsi" w:hAnsiTheme="minorHAnsi" w:cstheme="minorHAnsi"/>
                <w:b/>
                <w:color w:val="215868" w:themeColor="accent5" w:themeShade="80"/>
                <w:sz w:val="20"/>
                <w:szCs w:val="20"/>
              </w:rPr>
            </w:pPr>
            <w:r>
              <w:rPr>
                <w:rFonts w:asciiTheme="minorHAnsi" w:hAnsiTheme="minorHAnsi" w:cstheme="minorHAnsi"/>
                <w:b/>
                <w:color w:val="215868" w:themeColor="accent5" w:themeShade="80"/>
                <w:sz w:val="20"/>
                <w:szCs w:val="20"/>
              </w:rPr>
              <w:t xml:space="preserve">        </w:t>
            </w:r>
            <w:r>
              <w:rPr>
                <w:rFonts w:ascii="Calibri" w:hAnsi="Calibri" w:cs="Calibri"/>
                <w:i/>
                <w:sz w:val="18"/>
                <w:szCs w:val="18"/>
              </w:rPr>
              <w:t>Supported Schematron services</w:t>
            </w:r>
            <w:r w:rsidRPr="008A08D3">
              <w:rPr>
                <w:rFonts w:ascii="Calibri" w:hAnsi="Calibri" w:cs="Calibri"/>
                <w:i/>
                <w:sz w:val="18"/>
                <w:szCs w:val="18"/>
              </w:rPr>
              <w:t>:</w:t>
            </w:r>
          </w:p>
          <w:p w14:paraId="3842CB41" w14:textId="77777777" w:rsidR="0085009C" w:rsidRDefault="0085009C" w:rsidP="0085009C">
            <w:pPr>
              <w:pStyle w:val="Version2"/>
              <w:numPr>
                <w:ilvl w:val="2"/>
                <w:numId w:val="45"/>
              </w:numPr>
              <w:spacing w:before="0" w:after="0"/>
              <w:rPr>
                <w:rFonts w:ascii="Calibri" w:hAnsi="Calibri" w:cs="Calibri"/>
                <w:i/>
                <w:sz w:val="18"/>
                <w:szCs w:val="18"/>
              </w:rPr>
            </w:pPr>
            <w:r>
              <w:rPr>
                <w:rFonts w:ascii="Calibri" w:hAnsi="Calibri" w:cs="Calibri"/>
                <w:i/>
                <w:sz w:val="18"/>
                <w:szCs w:val="18"/>
              </w:rPr>
              <w:t>CGLS</w:t>
            </w:r>
          </w:p>
          <w:p w14:paraId="757C51A7" w14:textId="77777777" w:rsidR="0085009C" w:rsidRDefault="0085009C" w:rsidP="0085009C">
            <w:pPr>
              <w:pStyle w:val="Version2"/>
              <w:numPr>
                <w:ilvl w:val="2"/>
                <w:numId w:val="45"/>
              </w:numPr>
              <w:spacing w:before="0" w:after="0"/>
              <w:rPr>
                <w:rFonts w:ascii="Calibri" w:hAnsi="Calibri" w:cs="Calibri"/>
                <w:i/>
                <w:sz w:val="18"/>
                <w:szCs w:val="18"/>
              </w:rPr>
            </w:pPr>
            <w:r>
              <w:rPr>
                <w:rFonts w:ascii="Calibri" w:hAnsi="Calibri" w:cs="Calibri"/>
                <w:i/>
                <w:sz w:val="18"/>
                <w:szCs w:val="18"/>
              </w:rPr>
              <w:t>CGNFT</w:t>
            </w:r>
          </w:p>
          <w:p w14:paraId="3D557A17" w14:textId="77777777" w:rsidR="0085009C" w:rsidRDefault="0085009C" w:rsidP="0085009C">
            <w:pPr>
              <w:pStyle w:val="Version2"/>
              <w:numPr>
                <w:ilvl w:val="2"/>
                <w:numId w:val="45"/>
              </w:numPr>
              <w:spacing w:before="0" w:after="0"/>
              <w:rPr>
                <w:rFonts w:ascii="Calibri" w:hAnsi="Calibri" w:cs="Calibri"/>
                <w:i/>
                <w:sz w:val="18"/>
                <w:szCs w:val="18"/>
              </w:rPr>
            </w:pPr>
            <w:r w:rsidRPr="00BB564E">
              <w:rPr>
                <w:rFonts w:ascii="Calibri" w:hAnsi="Calibri" w:cs="Calibri"/>
                <w:i/>
                <w:sz w:val="18"/>
                <w:szCs w:val="18"/>
              </w:rPr>
              <w:t>CGTS</w:t>
            </w:r>
          </w:p>
          <w:p w14:paraId="1339991A" w14:textId="77777777" w:rsidR="0085009C" w:rsidRDefault="0085009C" w:rsidP="0085009C">
            <w:pPr>
              <w:pStyle w:val="Version2"/>
              <w:numPr>
                <w:ilvl w:val="2"/>
                <w:numId w:val="45"/>
              </w:numPr>
              <w:spacing w:before="0" w:after="0"/>
              <w:rPr>
                <w:rFonts w:ascii="Calibri" w:hAnsi="Calibri" w:cs="Calibri"/>
                <w:i/>
                <w:sz w:val="18"/>
                <w:szCs w:val="18"/>
              </w:rPr>
            </w:pPr>
            <w:r w:rsidRPr="00CB477E">
              <w:rPr>
                <w:rFonts w:ascii="Calibri" w:hAnsi="Calibri" w:cs="Calibri"/>
                <w:i/>
                <w:sz w:val="18"/>
                <w:szCs w:val="18"/>
              </w:rPr>
              <w:t>CHTWTHHLD</w:t>
            </w:r>
          </w:p>
          <w:p w14:paraId="23B33EA2" w14:textId="77777777" w:rsidR="0085009C" w:rsidRDefault="0085009C" w:rsidP="0085009C">
            <w:pPr>
              <w:pStyle w:val="Version2"/>
              <w:numPr>
                <w:ilvl w:val="2"/>
                <w:numId w:val="45"/>
              </w:numPr>
              <w:spacing w:before="0" w:after="0"/>
              <w:rPr>
                <w:rFonts w:ascii="Calibri" w:hAnsi="Calibri" w:cs="Calibri"/>
                <w:i/>
                <w:sz w:val="18"/>
                <w:szCs w:val="18"/>
              </w:rPr>
            </w:pPr>
            <w:r>
              <w:rPr>
                <w:rFonts w:ascii="Calibri" w:hAnsi="Calibri" w:cs="Calibri"/>
                <w:i/>
                <w:sz w:val="18"/>
                <w:szCs w:val="18"/>
              </w:rPr>
              <w:t>CTR</w:t>
            </w:r>
          </w:p>
          <w:p w14:paraId="2E768B91" w14:textId="77777777" w:rsidR="0085009C" w:rsidRPr="00E31F73" w:rsidRDefault="0085009C" w:rsidP="0085009C">
            <w:pPr>
              <w:pStyle w:val="Version2"/>
              <w:numPr>
                <w:ilvl w:val="2"/>
                <w:numId w:val="45"/>
              </w:numPr>
              <w:spacing w:before="0" w:after="0"/>
              <w:rPr>
                <w:rFonts w:ascii="Calibri" w:hAnsi="Calibri" w:cs="Calibri"/>
                <w:i/>
                <w:sz w:val="18"/>
                <w:szCs w:val="18"/>
              </w:rPr>
            </w:pPr>
            <w:r>
              <w:rPr>
                <w:rFonts w:ascii="Calibri" w:hAnsi="Calibri" w:cs="Calibri"/>
                <w:i/>
                <w:sz w:val="18"/>
                <w:szCs w:val="18"/>
              </w:rPr>
              <w:t>DIS</w:t>
            </w:r>
          </w:p>
          <w:p w14:paraId="14D514CB" w14:textId="77777777" w:rsidR="0085009C" w:rsidRDefault="0085009C" w:rsidP="0085009C">
            <w:pPr>
              <w:pStyle w:val="Version2"/>
              <w:numPr>
                <w:ilvl w:val="2"/>
                <w:numId w:val="45"/>
              </w:numPr>
              <w:spacing w:before="0" w:after="0"/>
              <w:rPr>
                <w:rFonts w:ascii="Calibri" w:hAnsi="Calibri" w:cs="Calibri"/>
                <w:i/>
                <w:sz w:val="18"/>
                <w:szCs w:val="18"/>
              </w:rPr>
            </w:pPr>
            <w:r>
              <w:rPr>
                <w:rFonts w:ascii="Calibri" w:hAnsi="Calibri" w:cs="Calibri"/>
                <w:i/>
                <w:sz w:val="18"/>
                <w:szCs w:val="18"/>
              </w:rPr>
              <w:t>FITR</w:t>
            </w:r>
          </w:p>
          <w:p w14:paraId="4D8B5E6D" w14:textId="77777777" w:rsidR="0085009C" w:rsidRDefault="0085009C" w:rsidP="0085009C">
            <w:pPr>
              <w:pStyle w:val="Version2"/>
              <w:numPr>
                <w:ilvl w:val="2"/>
                <w:numId w:val="45"/>
              </w:numPr>
              <w:spacing w:before="0" w:after="0"/>
              <w:rPr>
                <w:rFonts w:ascii="Calibri" w:hAnsi="Calibri" w:cs="Calibri"/>
                <w:i/>
                <w:sz w:val="18"/>
                <w:szCs w:val="18"/>
              </w:rPr>
            </w:pPr>
            <w:r>
              <w:rPr>
                <w:rFonts w:ascii="Calibri" w:hAnsi="Calibri" w:cs="Calibri"/>
                <w:i/>
                <w:sz w:val="18"/>
                <w:szCs w:val="18"/>
              </w:rPr>
              <w:t>FTER</w:t>
            </w:r>
          </w:p>
          <w:p w14:paraId="76B25BA7" w14:textId="77777777" w:rsidR="0085009C" w:rsidRDefault="0085009C" w:rsidP="0085009C">
            <w:pPr>
              <w:pStyle w:val="Version2"/>
              <w:numPr>
                <w:ilvl w:val="2"/>
                <w:numId w:val="45"/>
              </w:numPr>
              <w:spacing w:before="0" w:after="0"/>
              <w:rPr>
                <w:rFonts w:ascii="Calibri" w:hAnsi="Calibri" w:cs="Calibri"/>
                <w:i/>
                <w:sz w:val="18"/>
                <w:szCs w:val="18"/>
              </w:rPr>
            </w:pPr>
            <w:r>
              <w:rPr>
                <w:rFonts w:ascii="Calibri" w:hAnsi="Calibri" w:cs="Calibri"/>
                <w:i/>
                <w:sz w:val="18"/>
                <w:szCs w:val="18"/>
              </w:rPr>
              <w:t>IDS</w:t>
            </w:r>
          </w:p>
          <w:p w14:paraId="337310A0" w14:textId="77777777" w:rsidR="0085009C" w:rsidRDefault="0085009C" w:rsidP="0085009C">
            <w:pPr>
              <w:pStyle w:val="Version2"/>
              <w:numPr>
                <w:ilvl w:val="2"/>
                <w:numId w:val="45"/>
              </w:numPr>
              <w:spacing w:before="0" w:after="0"/>
              <w:rPr>
                <w:rFonts w:ascii="Calibri" w:hAnsi="Calibri" w:cs="Calibri"/>
                <w:i/>
                <w:sz w:val="18"/>
                <w:szCs w:val="18"/>
              </w:rPr>
            </w:pPr>
            <w:r>
              <w:rPr>
                <w:rFonts w:ascii="Calibri" w:hAnsi="Calibri" w:cs="Calibri"/>
                <w:i/>
                <w:sz w:val="18"/>
                <w:szCs w:val="18"/>
              </w:rPr>
              <w:t>IEE</w:t>
            </w:r>
          </w:p>
          <w:p w14:paraId="6051A6CF" w14:textId="77777777" w:rsidR="0085009C" w:rsidRDefault="0085009C" w:rsidP="0085009C">
            <w:pPr>
              <w:pStyle w:val="Version2"/>
              <w:numPr>
                <w:ilvl w:val="2"/>
                <w:numId w:val="45"/>
              </w:numPr>
              <w:spacing w:before="0" w:after="0"/>
              <w:rPr>
                <w:rFonts w:ascii="Calibri" w:hAnsi="Calibri" w:cs="Calibri"/>
                <w:i/>
                <w:sz w:val="18"/>
                <w:szCs w:val="18"/>
              </w:rPr>
            </w:pPr>
            <w:r>
              <w:rPr>
                <w:rFonts w:ascii="Calibri" w:hAnsi="Calibri" w:cs="Calibri"/>
                <w:i/>
                <w:sz w:val="18"/>
                <w:szCs w:val="18"/>
              </w:rPr>
              <w:t>LOS</w:t>
            </w:r>
          </w:p>
          <w:p w14:paraId="3779477D" w14:textId="77777777" w:rsidR="0085009C" w:rsidRDefault="0085009C" w:rsidP="0085009C">
            <w:pPr>
              <w:pStyle w:val="Version2"/>
              <w:numPr>
                <w:ilvl w:val="2"/>
                <w:numId w:val="45"/>
              </w:numPr>
              <w:spacing w:before="0" w:after="0"/>
              <w:rPr>
                <w:rFonts w:ascii="Calibri" w:hAnsi="Calibri" w:cs="Calibri"/>
                <w:i/>
                <w:sz w:val="18"/>
                <w:szCs w:val="18"/>
              </w:rPr>
            </w:pPr>
            <w:r>
              <w:rPr>
                <w:rFonts w:ascii="Calibri" w:hAnsi="Calibri" w:cs="Calibri"/>
                <w:i/>
                <w:sz w:val="18"/>
                <w:szCs w:val="18"/>
              </w:rPr>
              <w:t>PSS</w:t>
            </w:r>
          </w:p>
          <w:p w14:paraId="42B85CA7" w14:textId="77777777" w:rsidR="0085009C" w:rsidRDefault="0085009C" w:rsidP="0085009C">
            <w:pPr>
              <w:pStyle w:val="Version2"/>
              <w:numPr>
                <w:ilvl w:val="2"/>
                <w:numId w:val="45"/>
              </w:numPr>
              <w:spacing w:before="0" w:after="0"/>
              <w:rPr>
                <w:rFonts w:ascii="Calibri" w:hAnsi="Calibri" w:cs="Calibri"/>
                <w:i/>
                <w:sz w:val="18"/>
                <w:szCs w:val="18"/>
              </w:rPr>
            </w:pPr>
            <w:r>
              <w:rPr>
                <w:rFonts w:ascii="Calibri" w:hAnsi="Calibri" w:cs="Calibri"/>
                <w:i/>
                <w:sz w:val="18"/>
                <w:szCs w:val="18"/>
              </w:rPr>
              <w:t>PTR</w:t>
            </w:r>
          </w:p>
          <w:p w14:paraId="35C74F21" w14:textId="77777777" w:rsidR="0085009C" w:rsidRDefault="0085009C" w:rsidP="0085009C">
            <w:pPr>
              <w:pStyle w:val="Version2"/>
              <w:numPr>
                <w:ilvl w:val="2"/>
                <w:numId w:val="45"/>
              </w:numPr>
              <w:spacing w:before="0" w:after="0"/>
              <w:rPr>
                <w:rFonts w:ascii="Calibri" w:hAnsi="Calibri" w:cs="Calibri"/>
                <w:i/>
                <w:sz w:val="18"/>
                <w:szCs w:val="18"/>
              </w:rPr>
            </w:pPr>
            <w:r>
              <w:rPr>
                <w:rFonts w:ascii="Calibri" w:hAnsi="Calibri" w:cs="Calibri"/>
                <w:i/>
                <w:sz w:val="18"/>
                <w:szCs w:val="18"/>
              </w:rPr>
              <w:t>RDTIS</w:t>
            </w:r>
          </w:p>
          <w:p w14:paraId="3A33845F" w14:textId="77777777" w:rsidR="0085009C" w:rsidRDefault="0085009C" w:rsidP="0085009C">
            <w:pPr>
              <w:pStyle w:val="Version2"/>
              <w:numPr>
                <w:ilvl w:val="2"/>
                <w:numId w:val="45"/>
              </w:numPr>
              <w:spacing w:before="0" w:after="0"/>
              <w:rPr>
                <w:rFonts w:ascii="Calibri" w:hAnsi="Calibri" w:cs="Calibri"/>
                <w:i/>
                <w:sz w:val="18"/>
                <w:szCs w:val="18"/>
              </w:rPr>
            </w:pPr>
            <w:r>
              <w:rPr>
                <w:rFonts w:ascii="Calibri" w:hAnsi="Calibri" w:cs="Calibri"/>
                <w:i/>
                <w:sz w:val="18"/>
                <w:szCs w:val="18"/>
              </w:rPr>
              <w:t>RS</w:t>
            </w:r>
          </w:p>
          <w:p w14:paraId="656A131E" w14:textId="77777777" w:rsidR="0085009C" w:rsidRDefault="0085009C" w:rsidP="0085009C">
            <w:pPr>
              <w:pStyle w:val="Version2"/>
              <w:numPr>
                <w:ilvl w:val="2"/>
                <w:numId w:val="45"/>
              </w:numPr>
              <w:spacing w:before="0" w:after="0"/>
              <w:rPr>
                <w:rFonts w:ascii="Calibri" w:hAnsi="Calibri" w:cs="Calibri"/>
                <w:i/>
                <w:sz w:val="18"/>
                <w:szCs w:val="18"/>
              </w:rPr>
            </w:pPr>
            <w:r>
              <w:rPr>
                <w:rFonts w:ascii="Calibri" w:hAnsi="Calibri" w:cs="Calibri"/>
                <w:i/>
                <w:sz w:val="18"/>
                <w:szCs w:val="18"/>
              </w:rPr>
              <w:t>SMSFAR</w:t>
            </w:r>
          </w:p>
          <w:p w14:paraId="316C413D" w14:textId="77777777" w:rsidR="0085009C" w:rsidRDefault="0085009C" w:rsidP="0085009C">
            <w:pPr>
              <w:pStyle w:val="Version2"/>
              <w:numPr>
                <w:ilvl w:val="2"/>
                <w:numId w:val="45"/>
              </w:numPr>
              <w:spacing w:before="0" w:after="0"/>
              <w:rPr>
                <w:rFonts w:ascii="Calibri" w:hAnsi="Calibri" w:cs="Calibri"/>
                <w:i/>
                <w:sz w:val="18"/>
                <w:szCs w:val="18"/>
              </w:rPr>
            </w:pPr>
            <w:r>
              <w:rPr>
                <w:rFonts w:ascii="Calibri" w:hAnsi="Calibri" w:cs="Calibri"/>
                <w:i/>
                <w:sz w:val="18"/>
                <w:szCs w:val="18"/>
              </w:rPr>
              <w:t>TRT</w:t>
            </w:r>
          </w:p>
          <w:p w14:paraId="210F84BF" w14:textId="77777777" w:rsidR="0085009C" w:rsidRDefault="0085009C" w:rsidP="0085009C">
            <w:pPr>
              <w:pStyle w:val="Version2"/>
              <w:spacing w:before="0" w:after="0"/>
              <w:ind w:left="0"/>
              <w:rPr>
                <w:rFonts w:ascii="Calibri" w:hAnsi="Calibri" w:cs="Calibri"/>
                <w:i/>
                <w:sz w:val="18"/>
                <w:szCs w:val="18"/>
              </w:rPr>
            </w:pPr>
          </w:p>
          <w:p w14:paraId="6B646714" w14:textId="77777777" w:rsidR="0085009C" w:rsidRPr="00257D82" w:rsidRDefault="0085009C" w:rsidP="0085009C">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05D3665A" w14:textId="77777777" w:rsidR="0085009C" w:rsidRDefault="0085009C" w:rsidP="0085009C">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1A0A3662" w14:textId="77777777" w:rsidR="0085009C" w:rsidRDefault="0085009C" w:rsidP="0085009C">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4A96A751" w14:textId="14D4FD1C" w:rsidR="0085009C" w:rsidRPr="008F04AD" w:rsidRDefault="0085009C" w:rsidP="00583443">
            <w:pPr>
              <w:pStyle w:val="Version2"/>
              <w:spacing w:after="0"/>
              <w:rPr>
                <w:sz w:val="20"/>
                <w:szCs w:val="20"/>
              </w:rPr>
            </w:pPr>
            <w:r w:rsidRPr="00900154">
              <w:rPr>
                <w:sz w:val="20"/>
                <w:szCs w:val="20"/>
              </w:rPr>
              <w:t>Mo</w:t>
            </w:r>
            <w:r>
              <w:rPr>
                <w:sz w:val="20"/>
                <w:szCs w:val="20"/>
              </w:rPr>
              <w:t>ved prior version control (v1.34</w:t>
            </w:r>
            <w:r w:rsidRPr="00900154">
              <w:rPr>
                <w:sz w:val="20"/>
                <w:szCs w:val="20"/>
              </w:rPr>
              <w:t>) history to Appendix A – Prior Version History</w:t>
            </w:r>
          </w:p>
        </w:tc>
      </w:tr>
      <w:tr w:rsidR="00583443" w14:paraId="46EF3038" w14:textId="77777777" w:rsidTr="00F0593A">
        <w:tc>
          <w:tcPr>
            <w:tcW w:w="1022" w:type="dxa"/>
            <w:tcBorders>
              <w:top w:val="single" w:sz="6" w:space="0" w:color="auto"/>
              <w:bottom w:val="single" w:sz="6" w:space="0" w:color="auto"/>
            </w:tcBorders>
            <w:shd w:val="clear" w:color="auto" w:fill="auto"/>
          </w:tcPr>
          <w:p w14:paraId="37C1116D" w14:textId="6D4EB15C" w:rsidR="00583443" w:rsidRPr="00220643" w:rsidRDefault="00583443" w:rsidP="009A3746">
            <w:pPr>
              <w:pStyle w:val="Version2"/>
              <w:spacing w:before="120" w:after="120"/>
            </w:pPr>
            <w:r w:rsidRPr="00583443">
              <w:rPr>
                <w:sz w:val="20"/>
                <w:szCs w:val="20"/>
              </w:rPr>
              <w:lastRenderedPageBreak/>
              <w:t>1.34</w:t>
            </w:r>
          </w:p>
        </w:tc>
        <w:tc>
          <w:tcPr>
            <w:tcW w:w="1701" w:type="dxa"/>
            <w:tcBorders>
              <w:top w:val="single" w:sz="6" w:space="0" w:color="auto"/>
              <w:bottom w:val="single" w:sz="6" w:space="0" w:color="auto"/>
            </w:tcBorders>
            <w:shd w:val="clear" w:color="auto" w:fill="auto"/>
          </w:tcPr>
          <w:p w14:paraId="04C65F96" w14:textId="7EF71A5E" w:rsidR="00583443" w:rsidRDefault="00583443" w:rsidP="009A3746">
            <w:pPr>
              <w:pStyle w:val="Version2"/>
              <w:spacing w:before="120" w:after="120"/>
            </w:pPr>
            <w:r>
              <w:rPr>
                <w:sz w:val="20"/>
                <w:szCs w:val="20"/>
              </w:rPr>
              <w:t>21</w:t>
            </w:r>
            <w:r w:rsidRPr="009F772A">
              <w:rPr>
                <w:sz w:val="20"/>
                <w:szCs w:val="20"/>
              </w:rPr>
              <w:t>/</w:t>
            </w:r>
            <w:r>
              <w:rPr>
                <w:sz w:val="20"/>
                <w:szCs w:val="20"/>
              </w:rPr>
              <w:t>06</w:t>
            </w:r>
            <w:r w:rsidRPr="009F772A">
              <w:rPr>
                <w:sz w:val="20"/>
                <w:szCs w:val="20"/>
              </w:rPr>
              <w:t>/201</w:t>
            </w:r>
            <w:r>
              <w:rPr>
                <w:sz w:val="20"/>
                <w:szCs w:val="20"/>
              </w:rPr>
              <w:t>8</w:t>
            </w:r>
          </w:p>
        </w:tc>
        <w:tc>
          <w:tcPr>
            <w:tcW w:w="6520" w:type="dxa"/>
            <w:gridSpan w:val="2"/>
            <w:tcBorders>
              <w:top w:val="single" w:sz="6" w:space="0" w:color="auto"/>
              <w:bottom w:val="single" w:sz="6" w:space="0" w:color="auto"/>
            </w:tcBorders>
            <w:shd w:val="clear" w:color="auto" w:fill="auto"/>
          </w:tcPr>
          <w:p w14:paraId="68BB8367" w14:textId="77777777" w:rsidR="00583443" w:rsidRDefault="00583443" w:rsidP="00583443">
            <w:pPr>
              <w:pStyle w:val="Version2"/>
              <w:spacing w:after="0"/>
              <w:rPr>
                <w:sz w:val="20"/>
                <w:szCs w:val="20"/>
              </w:rPr>
            </w:pPr>
            <w:r w:rsidRPr="008F04AD">
              <w:rPr>
                <w:sz w:val="20"/>
                <w:szCs w:val="20"/>
              </w:rPr>
              <w:t xml:space="preserve">This document has been updated for the </w:t>
            </w:r>
            <w:r>
              <w:rPr>
                <w:sz w:val="20"/>
                <w:szCs w:val="20"/>
              </w:rPr>
              <w:t xml:space="preserve">June </w:t>
            </w:r>
            <w:r w:rsidRPr="008F04AD">
              <w:rPr>
                <w:sz w:val="20"/>
                <w:szCs w:val="20"/>
              </w:rPr>
              <w:t>EVTE and PROD releases.</w:t>
            </w:r>
          </w:p>
          <w:p w14:paraId="7CACFEF9" w14:textId="77777777" w:rsidR="00583443" w:rsidRDefault="00583443" w:rsidP="00583443">
            <w:pPr>
              <w:pStyle w:val="Version2"/>
              <w:spacing w:after="0"/>
              <w:rPr>
                <w:sz w:val="20"/>
                <w:szCs w:val="20"/>
              </w:rPr>
            </w:pPr>
          </w:p>
          <w:p w14:paraId="13BEA0A1" w14:textId="77777777" w:rsidR="00583443" w:rsidRPr="003524A6" w:rsidRDefault="00583443" w:rsidP="00583443">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1324F1DE" w14:textId="77777777" w:rsidR="00583443" w:rsidRDefault="00583443" w:rsidP="00583443">
            <w:pPr>
              <w:pStyle w:val="Version2"/>
              <w:spacing w:before="120" w:after="120"/>
              <w:rPr>
                <w:b/>
              </w:rPr>
            </w:pPr>
            <w:r>
              <w:rPr>
                <w:b/>
              </w:rPr>
              <w:t>Updates:</w:t>
            </w:r>
          </w:p>
          <w:p w14:paraId="0B5FA007" w14:textId="77777777" w:rsidR="00583443" w:rsidRPr="005B6847" w:rsidRDefault="00583443" w:rsidP="00583443">
            <w:pPr>
              <w:pStyle w:val="Version2"/>
              <w:spacing w:before="120" w:after="0"/>
              <w:rPr>
                <w:rFonts w:asciiTheme="minorHAnsi" w:hAnsiTheme="minorHAnsi"/>
                <w:sz w:val="20"/>
                <w:szCs w:val="20"/>
              </w:rPr>
            </w:pPr>
            <w:r w:rsidRPr="005B6847">
              <w:rPr>
                <w:rFonts w:asciiTheme="minorHAnsi" w:hAnsiTheme="minorHAnsi"/>
                <w:sz w:val="20"/>
                <w:szCs w:val="20"/>
              </w:rPr>
              <w:t xml:space="preserve">The following artefacts were updated with </w:t>
            </w:r>
            <w:r w:rsidRPr="005B6847">
              <w:rPr>
                <w:rFonts w:asciiTheme="minorHAnsi" w:hAnsiTheme="minorHAnsi"/>
                <w:b/>
                <w:sz w:val="20"/>
                <w:szCs w:val="20"/>
              </w:rPr>
              <w:t>functional changes</w:t>
            </w:r>
            <w:r w:rsidRPr="005B6847">
              <w:rPr>
                <w:rFonts w:asciiTheme="minorHAnsi" w:hAnsiTheme="minorHAnsi"/>
                <w:sz w:val="20"/>
                <w:szCs w:val="20"/>
              </w:rPr>
              <w:t>:</w:t>
            </w:r>
          </w:p>
          <w:p w14:paraId="6E8ADFDE" w14:textId="77777777" w:rsidR="00583443" w:rsidRDefault="00583443" w:rsidP="00583443">
            <w:pPr>
              <w:pStyle w:val="Version2"/>
              <w:spacing w:before="0" w:after="120"/>
              <w:rPr>
                <w:rFonts w:ascii="Calibri" w:hAnsi="Calibri" w:cs="Calibri"/>
                <w:i/>
                <w:sz w:val="18"/>
                <w:szCs w:val="18"/>
              </w:rPr>
            </w:pPr>
            <w:r w:rsidRPr="005B6847">
              <w:rPr>
                <w:rFonts w:asciiTheme="minorHAnsi" w:hAnsiTheme="minorHAnsi"/>
                <w:sz w:val="20"/>
                <w:szCs w:val="20"/>
              </w:rPr>
              <w:t>Refer to the artefact's change history for further information.</w:t>
            </w:r>
          </w:p>
          <w:p w14:paraId="60BB31BF" w14:textId="77777777" w:rsidR="00583443" w:rsidRDefault="00583443" w:rsidP="00583443">
            <w:pPr>
              <w:pStyle w:val="Version2"/>
              <w:numPr>
                <w:ilvl w:val="0"/>
                <w:numId w:val="36"/>
              </w:numPr>
              <w:spacing w:before="0" w:after="0"/>
              <w:rPr>
                <w:rFonts w:ascii="Calibri" w:hAnsi="Calibri" w:cs="Calibri"/>
                <w:sz w:val="18"/>
                <w:szCs w:val="18"/>
              </w:rPr>
            </w:pPr>
            <w:r w:rsidRPr="00E00D40">
              <w:rPr>
                <w:rFonts w:ascii="Calibri" w:hAnsi="Calibri" w:cs="Calibri"/>
                <w:b/>
                <w:color w:val="1F497D"/>
                <w:sz w:val="18"/>
                <w:szCs w:val="18"/>
              </w:rPr>
              <w:lastRenderedPageBreak/>
              <w:t>ATO CHTWTHHLD.0001 Annual 2014 Validation Rules.xlsx</w:t>
            </w:r>
            <w:r>
              <w:rPr>
                <w:rFonts w:ascii="Calibri" w:hAnsi="Calibri" w:cs="Calibri"/>
                <w:b/>
                <w:color w:val="1F497D"/>
                <w:sz w:val="18"/>
                <w:szCs w:val="18"/>
              </w:rPr>
              <w:br/>
            </w:r>
            <w:r w:rsidRPr="00E250D1">
              <w:rPr>
                <w:rFonts w:ascii="Calibri" w:hAnsi="Calibri" w:cs="Calibri"/>
                <w:sz w:val="18"/>
                <w:szCs w:val="18"/>
              </w:rPr>
              <w:t>INC000029077198</w:t>
            </w:r>
            <w:r>
              <w:rPr>
                <w:rFonts w:ascii="Calibri" w:hAnsi="Calibri" w:cs="Calibri"/>
                <w:sz w:val="18"/>
                <w:szCs w:val="18"/>
              </w:rPr>
              <w:t xml:space="preserve">: </w:t>
            </w:r>
            <w:r w:rsidRPr="00E250D1">
              <w:rPr>
                <w:rFonts w:ascii="Calibri" w:hAnsi="Calibri" w:cs="Calibri"/>
                <w:sz w:val="18"/>
                <w:szCs w:val="18"/>
              </w:rPr>
              <w:t xml:space="preserve">Validation rule requires update to allow character "#" in element </w:t>
            </w:r>
            <w:proofErr w:type="spellStart"/>
            <w:r w:rsidRPr="00E250D1">
              <w:rPr>
                <w:rFonts w:ascii="Calibri" w:hAnsi="Calibri" w:cs="Calibri"/>
                <w:sz w:val="18"/>
                <w:szCs w:val="18"/>
              </w:rPr>
              <w:t>OrganisationNameDetails.OrganisationalName.Text</w:t>
            </w:r>
            <w:proofErr w:type="spellEnd"/>
          </w:p>
          <w:p w14:paraId="08704E06" w14:textId="77777777" w:rsidR="00583443" w:rsidRPr="00E250D1" w:rsidRDefault="00583443" w:rsidP="00583443">
            <w:pPr>
              <w:pStyle w:val="Version2"/>
              <w:numPr>
                <w:ilvl w:val="0"/>
                <w:numId w:val="36"/>
              </w:numPr>
              <w:spacing w:before="0" w:after="0"/>
              <w:rPr>
                <w:rFonts w:ascii="Calibri" w:hAnsi="Calibri" w:cs="Calibri"/>
                <w:sz w:val="18"/>
                <w:szCs w:val="18"/>
              </w:rPr>
            </w:pPr>
            <w:r w:rsidRPr="00E00D40">
              <w:rPr>
                <w:rFonts w:ascii="Calibri" w:hAnsi="Calibri" w:cs="Calibri"/>
                <w:b/>
                <w:color w:val="1F497D"/>
                <w:sz w:val="18"/>
                <w:szCs w:val="18"/>
              </w:rPr>
              <w:t>ATO CHTWTHHLD.0001 TFN Report 2014 Validation Rules.xlsx</w:t>
            </w:r>
            <w:r>
              <w:rPr>
                <w:rFonts w:ascii="Calibri" w:hAnsi="Calibri" w:cs="Calibri"/>
                <w:b/>
                <w:color w:val="1F497D"/>
                <w:sz w:val="18"/>
                <w:szCs w:val="18"/>
              </w:rPr>
              <w:br/>
            </w:r>
            <w:r w:rsidRPr="00E250D1">
              <w:rPr>
                <w:rFonts w:ascii="Calibri" w:hAnsi="Calibri" w:cs="Calibri"/>
                <w:sz w:val="18"/>
                <w:szCs w:val="18"/>
              </w:rPr>
              <w:t>INC000029077198</w:t>
            </w:r>
            <w:r>
              <w:rPr>
                <w:rFonts w:ascii="Calibri" w:hAnsi="Calibri" w:cs="Calibri"/>
                <w:sz w:val="18"/>
                <w:szCs w:val="18"/>
              </w:rPr>
              <w:t xml:space="preserve">: </w:t>
            </w:r>
            <w:r w:rsidRPr="00E250D1">
              <w:rPr>
                <w:rFonts w:ascii="Calibri" w:hAnsi="Calibri" w:cs="Calibri"/>
                <w:sz w:val="18"/>
                <w:szCs w:val="18"/>
              </w:rPr>
              <w:t xml:space="preserve">Validation rule requires update to allow character "#" in element </w:t>
            </w:r>
            <w:proofErr w:type="spellStart"/>
            <w:r w:rsidRPr="00E250D1">
              <w:rPr>
                <w:rFonts w:ascii="Calibri" w:hAnsi="Calibri" w:cs="Calibri"/>
                <w:sz w:val="18"/>
                <w:szCs w:val="18"/>
              </w:rPr>
              <w:t>OrganisationNameDetails.OrganisationalName.Text</w:t>
            </w:r>
            <w:proofErr w:type="spellEnd"/>
          </w:p>
          <w:p w14:paraId="576DE34B" w14:textId="77777777" w:rsidR="00583443" w:rsidRPr="00E250D1" w:rsidRDefault="00583443" w:rsidP="00583443">
            <w:pPr>
              <w:pStyle w:val="Version2"/>
              <w:numPr>
                <w:ilvl w:val="0"/>
                <w:numId w:val="36"/>
              </w:numPr>
              <w:spacing w:before="0" w:after="0"/>
              <w:rPr>
                <w:rFonts w:ascii="Calibri" w:hAnsi="Calibri" w:cs="Calibri"/>
                <w:sz w:val="18"/>
                <w:szCs w:val="18"/>
              </w:rPr>
            </w:pPr>
            <w:r w:rsidRPr="00E00D40">
              <w:rPr>
                <w:rFonts w:ascii="Calibri" w:hAnsi="Calibri" w:cs="Calibri"/>
                <w:b/>
                <w:color w:val="1F497D"/>
                <w:sz w:val="18"/>
                <w:szCs w:val="18"/>
              </w:rPr>
              <w:t>ATO CHTWTHHLDBEN.0001 Annual 2014 Validation Rules.xlsx</w:t>
            </w:r>
            <w:r>
              <w:rPr>
                <w:rFonts w:ascii="Calibri" w:hAnsi="Calibri" w:cs="Calibri"/>
                <w:b/>
                <w:color w:val="1F497D"/>
                <w:sz w:val="18"/>
                <w:szCs w:val="18"/>
              </w:rPr>
              <w:br/>
            </w:r>
            <w:r w:rsidRPr="00E250D1">
              <w:rPr>
                <w:rFonts w:ascii="Calibri" w:hAnsi="Calibri" w:cs="Calibri"/>
                <w:sz w:val="18"/>
                <w:szCs w:val="18"/>
              </w:rPr>
              <w:t>INC000029077198</w:t>
            </w:r>
            <w:r>
              <w:rPr>
                <w:rFonts w:ascii="Calibri" w:hAnsi="Calibri" w:cs="Calibri"/>
                <w:sz w:val="18"/>
                <w:szCs w:val="18"/>
              </w:rPr>
              <w:t xml:space="preserve">: </w:t>
            </w:r>
            <w:r w:rsidRPr="00E250D1">
              <w:rPr>
                <w:rFonts w:ascii="Calibri" w:hAnsi="Calibri" w:cs="Calibri"/>
                <w:sz w:val="18"/>
                <w:szCs w:val="18"/>
              </w:rPr>
              <w:t xml:space="preserve">Validation rule requires update to allow character "#" in element </w:t>
            </w:r>
            <w:proofErr w:type="spellStart"/>
            <w:r w:rsidRPr="00E250D1">
              <w:rPr>
                <w:rFonts w:ascii="Calibri" w:hAnsi="Calibri" w:cs="Calibri"/>
                <w:sz w:val="18"/>
                <w:szCs w:val="18"/>
              </w:rPr>
              <w:t>OrganisationNameDetails.OrganisationalName.Text</w:t>
            </w:r>
            <w:proofErr w:type="spellEnd"/>
          </w:p>
          <w:p w14:paraId="2DB5870B" w14:textId="77777777" w:rsidR="00583443" w:rsidRPr="00E250D1" w:rsidRDefault="00583443" w:rsidP="00583443">
            <w:pPr>
              <w:pStyle w:val="Version2"/>
              <w:numPr>
                <w:ilvl w:val="0"/>
                <w:numId w:val="36"/>
              </w:numPr>
              <w:spacing w:before="0" w:after="0"/>
              <w:rPr>
                <w:rFonts w:ascii="Calibri" w:hAnsi="Calibri" w:cs="Calibri"/>
                <w:sz w:val="18"/>
                <w:szCs w:val="18"/>
              </w:rPr>
            </w:pPr>
            <w:r w:rsidRPr="00E00D40">
              <w:rPr>
                <w:rFonts w:ascii="Calibri" w:hAnsi="Calibri" w:cs="Calibri"/>
                <w:b/>
                <w:color w:val="1F497D"/>
                <w:sz w:val="18"/>
                <w:szCs w:val="18"/>
              </w:rPr>
              <w:t>ATO CHTWTHHLDBEN.0001 TFN Report 2014 Validation Rules.xlsx</w:t>
            </w:r>
            <w:r>
              <w:rPr>
                <w:rFonts w:ascii="Calibri" w:hAnsi="Calibri" w:cs="Calibri"/>
                <w:b/>
                <w:color w:val="1F497D"/>
                <w:sz w:val="18"/>
                <w:szCs w:val="18"/>
              </w:rPr>
              <w:br/>
            </w:r>
            <w:r w:rsidRPr="00E250D1">
              <w:rPr>
                <w:rFonts w:ascii="Calibri" w:hAnsi="Calibri" w:cs="Calibri"/>
                <w:sz w:val="18"/>
                <w:szCs w:val="18"/>
              </w:rPr>
              <w:t>INC000029077198</w:t>
            </w:r>
            <w:r>
              <w:rPr>
                <w:rFonts w:ascii="Calibri" w:hAnsi="Calibri" w:cs="Calibri"/>
                <w:sz w:val="18"/>
                <w:szCs w:val="18"/>
              </w:rPr>
              <w:t xml:space="preserve">: </w:t>
            </w:r>
            <w:r w:rsidRPr="00E250D1">
              <w:rPr>
                <w:rFonts w:ascii="Calibri" w:hAnsi="Calibri" w:cs="Calibri"/>
                <w:sz w:val="18"/>
                <w:szCs w:val="18"/>
              </w:rPr>
              <w:t xml:space="preserve">Validation rule requires update to allow character "#" in element </w:t>
            </w:r>
            <w:proofErr w:type="spellStart"/>
            <w:r w:rsidRPr="00E250D1">
              <w:rPr>
                <w:rFonts w:ascii="Calibri" w:hAnsi="Calibri" w:cs="Calibri"/>
                <w:sz w:val="18"/>
                <w:szCs w:val="18"/>
              </w:rPr>
              <w:t>OrganisationNameDetails.OrganisationalName.Text</w:t>
            </w:r>
            <w:proofErr w:type="spellEnd"/>
          </w:p>
          <w:p w14:paraId="280A7FD3" w14:textId="77777777" w:rsidR="00583443" w:rsidRPr="006473F2" w:rsidRDefault="00583443" w:rsidP="00583443">
            <w:pPr>
              <w:pStyle w:val="Version2"/>
              <w:spacing w:before="0" w:after="0"/>
              <w:ind w:left="0"/>
              <w:rPr>
                <w:rFonts w:ascii="Calibri" w:hAnsi="Calibri" w:cs="Calibri"/>
                <w:sz w:val="18"/>
                <w:szCs w:val="18"/>
              </w:rPr>
            </w:pPr>
          </w:p>
          <w:p w14:paraId="35D6786D" w14:textId="77777777" w:rsidR="00583443" w:rsidRPr="007A3F89" w:rsidRDefault="00583443" w:rsidP="00583443">
            <w:pPr>
              <w:pStyle w:val="ListParagraph"/>
              <w:numPr>
                <w:ilvl w:val="0"/>
                <w:numId w:val="45"/>
              </w:numPr>
              <w:rPr>
                <w:rFonts w:asciiTheme="minorHAnsi" w:hAnsiTheme="minorHAnsi" w:cstheme="minorHAnsi"/>
                <w:b/>
                <w:color w:val="215868" w:themeColor="accent5" w:themeShade="80"/>
                <w:sz w:val="20"/>
                <w:szCs w:val="20"/>
              </w:rPr>
            </w:pPr>
            <w:r w:rsidRPr="007A3F89">
              <w:rPr>
                <w:rFonts w:asciiTheme="minorHAnsi" w:hAnsiTheme="minorHAnsi" w:cstheme="minorHAnsi"/>
                <w:b/>
                <w:color w:val="215868" w:themeColor="accent5" w:themeShade="80"/>
                <w:sz w:val="20"/>
                <w:szCs w:val="20"/>
              </w:rPr>
              <w:t>ATO NITR 2015 Schematron.zip</w:t>
            </w:r>
          </w:p>
          <w:p w14:paraId="7FD6BEF7" w14:textId="77777777" w:rsidR="00583443" w:rsidRPr="005B6847" w:rsidRDefault="00583443" w:rsidP="00583443">
            <w:pPr>
              <w:pStyle w:val="ListParagraph"/>
              <w:ind w:left="360"/>
              <w:rPr>
                <w:rFonts w:asciiTheme="minorHAnsi" w:hAnsiTheme="minorHAnsi" w:cstheme="minorHAnsi"/>
                <w:b/>
                <w:color w:val="215868" w:themeColor="accent5" w:themeShade="80"/>
                <w:sz w:val="20"/>
                <w:szCs w:val="20"/>
              </w:rPr>
            </w:pPr>
            <w:r>
              <w:rPr>
                <w:rFonts w:asciiTheme="minorHAnsi" w:hAnsiTheme="minorHAnsi" w:cstheme="minorHAnsi"/>
                <w:b/>
                <w:color w:val="215868" w:themeColor="accent5" w:themeShade="80"/>
                <w:sz w:val="20"/>
                <w:szCs w:val="20"/>
              </w:rPr>
              <w:t xml:space="preserve">        </w:t>
            </w:r>
            <w:r>
              <w:rPr>
                <w:rFonts w:ascii="Calibri" w:hAnsi="Calibri" w:cs="Calibri"/>
                <w:i/>
                <w:sz w:val="18"/>
                <w:szCs w:val="18"/>
              </w:rPr>
              <w:t>Supported Schematron services</w:t>
            </w:r>
            <w:r w:rsidRPr="008A08D3">
              <w:rPr>
                <w:rFonts w:ascii="Calibri" w:hAnsi="Calibri" w:cs="Calibri"/>
                <w:i/>
                <w:sz w:val="18"/>
                <w:szCs w:val="18"/>
              </w:rPr>
              <w:t>:</w:t>
            </w:r>
          </w:p>
          <w:p w14:paraId="6C6913F9" w14:textId="77777777" w:rsidR="00583443" w:rsidRDefault="00583443" w:rsidP="00583443">
            <w:pPr>
              <w:pStyle w:val="Version2"/>
              <w:numPr>
                <w:ilvl w:val="2"/>
                <w:numId w:val="45"/>
              </w:numPr>
              <w:spacing w:before="0" w:after="0"/>
              <w:rPr>
                <w:rFonts w:ascii="Calibri" w:hAnsi="Calibri" w:cs="Calibri"/>
                <w:i/>
                <w:sz w:val="18"/>
                <w:szCs w:val="18"/>
              </w:rPr>
            </w:pPr>
            <w:r>
              <w:rPr>
                <w:rFonts w:ascii="Calibri" w:hAnsi="Calibri" w:cs="Calibri"/>
                <w:i/>
                <w:sz w:val="18"/>
                <w:szCs w:val="18"/>
              </w:rPr>
              <w:t>CGLS</w:t>
            </w:r>
          </w:p>
          <w:p w14:paraId="1630163F" w14:textId="77777777" w:rsidR="00583443" w:rsidRDefault="00583443" w:rsidP="00583443">
            <w:pPr>
              <w:pStyle w:val="Version2"/>
              <w:numPr>
                <w:ilvl w:val="2"/>
                <w:numId w:val="45"/>
              </w:numPr>
              <w:spacing w:before="0" w:after="0"/>
              <w:rPr>
                <w:rFonts w:ascii="Calibri" w:hAnsi="Calibri" w:cs="Calibri"/>
                <w:i/>
                <w:sz w:val="18"/>
                <w:szCs w:val="18"/>
              </w:rPr>
            </w:pPr>
            <w:r>
              <w:rPr>
                <w:rFonts w:ascii="Calibri" w:hAnsi="Calibri" w:cs="Calibri"/>
                <w:i/>
                <w:sz w:val="18"/>
                <w:szCs w:val="18"/>
              </w:rPr>
              <w:t>CGNFT</w:t>
            </w:r>
          </w:p>
          <w:p w14:paraId="4DD219D2" w14:textId="77777777" w:rsidR="00583443" w:rsidRDefault="00583443" w:rsidP="00583443">
            <w:pPr>
              <w:pStyle w:val="Version2"/>
              <w:numPr>
                <w:ilvl w:val="2"/>
                <w:numId w:val="45"/>
              </w:numPr>
              <w:spacing w:before="0" w:after="0"/>
              <w:rPr>
                <w:rFonts w:ascii="Calibri" w:hAnsi="Calibri" w:cs="Calibri"/>
                <w:i/>
                <w:sz w:val="18"/>
                <w:szCs w:val="18"/>
              </w:rPr>
            </w:pPr>
            <w:r w:rsidRPr="00BB564E">
              <w:rPr>
                <w:rFonts w:ascii="Calibri" w:hAnsi="Calibri" w:cs="Calibri"/>
                <w:i/>
                <w:sz w:val="18"/>
                <w:szCs w:val="18"/>
              </w:rPr>
              <w:t>CGTS</w:t>
            </w:r>
          </w:p>
          <w:p w14:paraId="10356A34" w14:textId="77777777" w:rsidR="00583443" w:rsidRDefault="00583443" w:rsidP="00583443">
            <w:pPr>
              <w:pStyle w:val="Version2"/>
              <w:numPr>
                <w:ilvl w:val="2"/>
                <w:numId w:val="45"/>
              </w:numPr>
              <w:spacing w:before="0" w:after="0"/>
              <w:rPr>
                <w:rFonts w:ascii="Calibri" w:hAnsi="Calibri" w:cs="Calibri"/>
                <w:i/>
                <w:sz w:val="18"/>
                <w:szCs w:val="18"/>
              </w:rPr>
            </w:pPr>
            <w:r w:rsidRPr="00CB477E">
              <w:rPr>
                <w:rFonts w:ascii="Calibri" w:hAnsi="Calibri" w:cs="Calibri"/>
                <w:i/>
                <w:sz w:val="18"/>
                <w:szCs w:val="18"/>
              </w:rPr>
              <w:t>CHTWTHHLD</w:t>
            </w:r>
          </w:p>
          <w:p w14:paraId="6C38095B" w14:textId="77777777" w:rsidR="00583443" w:rsidRDefault="00583443" w:rsidP="00583443">
            <w:pPr>
              <w:pStyle w:val="Version2"/>
              <w:numPr>
                <w:ilvl w:val="2"/>
                <w:numId w:val="45"/>
              </w:numPr>
              <w:spacing w:before="0" w:after="0"/>
              <w:rPr>
                <w:rFonts w:ascii="Calibri" w:hAnsi="Calibri" w:cs="Calibri"/>
                <w:i/>
                <w:sz w:val="18"/>
                <w:szCs w:val="18"/>
              </w:rPr>
            </w:pPr>
            <w:r>
              <w:rPr>
                <w:rFonts w:ascii="Calibri" w:hAnsi="Calibri" w:cs="Calibri"/>
                <w:i/>
                <w:sz w:val="18"/>
                <w:szCs w:val="18"/>
              </w:rPr>
              <w:t>CTR</w:t>
            </w:r>
          </w:p>
          <w:p w14:paraId="3CCBD84D" w14:textId="77777777" w:rsidR="00583443" w:rsidRPr="00E31F73" w:rsidRDefault="00583443" w:rsidP="00583443">
            <w:pPr>
              <w:pStyle w:val="Version2"/>
              <w:numPr>
                <w:ilvl w:val="2"/>
                <w:numId w:val="45"/>
              </w:numPr>
              <w:spacing w:before="0" w:after="0"/>
              <w:rPr>
                <w:rFonts w:ascii="Calibri" w:hAnsi="Calibri" w:cs="Calibri"/>
                <w:i/>
                <w:sz w:val="18"/>
                <w:szCs w:val="18"/>
              </w:rPr>
            </w:pPr>
            <w:r>
              <w:rPr>
                <w:rFonts w:ascii="Calibri" w:hAnsi="Calibri" w:cs="Calibri"/>
                <w:i/>
                <w:sz w:val="18"/>
                <w:szCs w:val="18"/>
              </w:rPr>
              <w:t>DIS</w:t>
            </w:r>
          </w:p>
          <w:p w14:paraId="7335DFB5" w14:textId="77777777" w:rsidR="00583443" w:rsidRDefault="00583443" w:rsidP="00583443">
            <w:pPr>
              <w:pStyle w:val="Version2"/>
              <w:numPr>
                <w:ilvl w:val="2"/>
                <w:numId w:val="45"/>
              </w:numPr>
              <w:spacing w:before="0" w:after="0"/>
              <w:rPr>
                <w:rFonts w:ascii="Calibri" w:hAnsi="Calibri" w:cs="Calibri"/>
                <w:i/>
                <w:sz w:val="18"/>
                <w:szCs w:val="18"/>
              </w:rPr>
            </w:pPr>
            <w:r>
              <w:rPr>
                <w:rFonts w:ascii="Calibri" w:hAnsi="Calibri" w:cs="Calibri"/>
                <w:i/>
                <w:sz w:val="18"/>
                <w:szCs w:val="18"/>
              </w:rPr>
              <w:t>FITR</w:t>
            </w:r>
          </w:p>
          <w:p w14:paraId="74D40582" w14:textId="77777777" w:rsidR="00583443" w:rsidRDefault="00583443" w:rsidP="00583443">
            <w:pPr>
              <w:pStyle w:val="Version2"/>
              <w:numPr>
                <w:ilvl w:val="2"/>
                <w:numId w:val="45"/>
              </w:numPr>
              <w:spacing w:before="0" w:after="0"/>
              <w:rPr>
                <w:rFonts w:ascii="Calibri" w:hAnsi="Calibri" w:cs="Calibri"/>
                <w:i/>
                <w:sz w:val="18"/>
                <w:szCs w:val="18"/>
              </w:rPr>
            </w:pPr>
            <w:r>
              <w:rPr>
                <w:rFonts w:ascii="Calibri" w:hAnsi="Calibri" w:cs="Calibri"/>
                <w:i/>
                <w:sz w:val="18"/>
                <w:szCs w:val="18"/>
              </w:rPr>
              <w:t>FTER</w:t>
            </w:r>
          </w:p>
          <w:p w14:paraId="04E435A8" w14:textId="77777777" w:rsidR="00583443" w:rsidRDefault="00583443" w:rsidP="00583443">
            <w:pPr>
              <w:pStyle w:val="Version2"/>
              <w:numPr>
                <w:ilvl w:val="2"/>
                <w:numId w:val="45"/>
              </w:numPr>
              <w:spacing w:before="0" w:after="0"/>
              <w:rPr>
                <w:rFonts w:ascii="Calibri" w:hAnsi="Calibri" w:cs="Calibri"/>
                <w:i/>
                <w:sz w:val="18"/>
                <w:szCs w:val="18"/>
              </w:rPr>
            </w:pPr>
            <w:r>
              <w:rPr>
                <w:rFonts w:ascii="Calibri" w:hAnsi="Calibri" w:cs="Calibri"/>
                <w:i/>
                <w:sz w:val="18"/>
                <w:szCs w:val="18"/>
              </w:rPr>
              <w:t>IDS</w:t>
            </w:r>
          </w:p>
          <w:p w14:paraId="41EB1106" w14:textId="77777777" w:rsidR="00583443" w:rsidRDefault="00583443" w:rsidP="00583443">
            <w:pPr>
              <w:pStyle w:val="Version2"/>
              <w:numPr>
                <w:ilvl w:val="2"/>
                <w:numId w:val="45"/>
              </w:numPr>
              <w:spacing w:before="0" w:after="0"/>
              <w:rPr>
                <w:rFonts w:ascii="Calibri" w:hAnsi="Calibri" w:cs="Calibri"/>
                <w:i/>
                <w:sz w:val="18"/>
                <w:szCs w:val="18"/>
              </w:rPr>
            </w:pPr>
            <w:r>
              <w:rPr>
                <w:rFonts w:ascii="Calibri" w:hAnsi="Calibri" w:cs="Calibri"/>
                <w:i/>
                <w:sz w:val="18"/>
                <w:szCs w:val="18"/>
              </w:rPr>
              <w:t>IEE</w:t>
            </w:r>
          </w:p>
          <w:p w14:paraId="71F8E659" w14:textId="77777777" w:rsidR="00583443" w:rsidRDefault="00583443" w:rsidP="00583443">
            <w:pPr>
              <w:pStyle w:val="Version2"/>
              <w:numPr>
                <w:ilvl w:val="2"/>
                <w:numId w:val="45"/>
              </w:numPr>
              <w:spacing w:before="0" w:after="0"/>
              <w:rPr>
                <w:rFonts w:ascii="Calibri" w:hAnsi="Calibri" w:cs="Calibri"/>
                <w:i/>
                <w:sz w:val="18"/>
                <w:szCs w:val="18"/>
              </w:rPr>
            </w:pPr>
            <w:r>
              <w:rPr>
                <w:rFonts w:ascii="Calibri" w:hAnsi="Calibri" w:cs="Calibri"/>
                <w:i/>
                <w:sz w:val="18"/>
                <w:szCs w:val="18"/>
              </w:rPr>
              <w:t>LOS</w:t>
            </w:r>
          </w:p>
          <w:p w14:paraId="74A9D5FF" w14:textId="77777777" w:rsidR="00583443" w:rsidRDefault="00583443" w:rsidP="00583443">
            <w:pPr>
              <w:pStyle w:val="Version2"/>
              <w:numPr>
                <w:ilvl w:val="2"/>
                <w:numId w:val="45"/>
              </w:numPr>
              <w:spacing w:before="0" w:after="0"/>
              <w:rPr>
                <w:rFonts w:ascii="Calibri" w:hAnsi="Calibri" w:cs="Calibri"/>
                <w:i/>
                <w:sz w:val="18"/>
                <w:szCs w:val="18"/>
              </w:rPr>
            </w:pPr>
            <w:r>
              <w:rPr>
                <w:rFonts w:ascii="Calibri" w:hAnsi="Calibri" w:cs="Calibri"/>
                <w:i/>
                <w:sz w:val="18"/>
                <w:szCs w:val="18"/>
              </w:rPr>
              <w:t>PSS</w:t>
            </w:r>
          </w:p>
          <w:p w14:paraId="3283869B" w14:textId="77777777" w:rsidR="00583443" w:rsidRDefault="00583443" w:rsidP="00583443">
            <w:pPr>
              <w:pStyle w:val="Version2"/>
              <w:numPr>
                <w:ilvl w:val="2"/>
                <w:numId w:val="45"/>
              </w:numPr>
              <w:spacing w:before="0" w:after="0"/>
              <w:rPr>
                <w:rFonts w:ascii="Calibri" w:hAnsi="Calibri" w:cs="Calibri"/>
                <w:i/>
                <w:sz w:val="18"/>
                <w:szCs w:val="18"/>
              </w:rPr>
            </w:pPr>
            <w:r>
              <w:rPr>
                <w:rFonts w:ascii="Calibri" w:hAnsi="Calibri" w:cs="Calibri"/>
                <w:i/>
                <w:sz w:val="18"/>
                <w:szCs w:val="18"/>
              </w:rPr>
              <w:t>PTR</w:t>
            </w:r>
          </w:p>
          <w:p w14:paraId="7ACFC298" w14:textId="77777777" w:rsidR="00583443" w:rsidRDefault="00583443" w:rsidP="00583443">
            <w:pPr>
              <w:pStyle w:val="Version2"/>
              <w:numPr>
                <w:ilvl w:val="2"/>
                <w:numId w:val="45"/>
              </w:numPr>
              <w:spacing w:before="0" w:after="0"/>
              <w:rPr>
                <w:rFonts w:ascii="Calibri" w:hAnsi="Calibri" w:cs="Calibri"/>
                <w:i/>
                <w:sz w:val="18"/>
                <w:szCs w:val="18"/>
              </w:rPr>
            </w:pPr>
            <w:r>
              <w:rPr>
                <w:rFonts w:ascii="Calibri" w:hAnsi="Calibri" w:cs="Calibri"/>
                <w:i/>
                <w:sz w:val="18"/>
                <w:szCs w:val="18"/>
              </w:rPr>
              <w:t>RDTIS</w:t>
            </w:r>
          </w:p>
          <w:p w14:paraId="0F693CB4" w14:textId="77777777" w:rsidR="00583443" w:rsidRDefault="00583443" w:rsidP="00583443">
            <w:pPr>
              <w:pStyle w:val="Version2"/>
              <w:numPr>
                <w:ilvl w:val="2"/>
                <w:numId w:val="45"/>
              </w:numPr>
              <w:spacing w:before="0" w:after="0"/>
              <w:rPr>
                <w:rFonts w:ascii="Calibri" w:hAnsi="Calibri" w:cs="Calibri"/>
                <w:i/>
                <w:sz w:val="18"/>
                <w:szCs w:val="18"/>
              </w:rPr>
            </w:pPr>
            <w:r>
              <w:rPr>
                <w:rFonts w:ascii="Calibri" w:hAnsi="Calibri" w:cs="Calibri"/>
                <w:i/>
                <w:sz w:val="18"/>
                <w:szCs w:val="18"/>
              </w:rPr>
              <w:t>RS</w:t>
            </w:r>
          </w:p>
          <w:p w14:paraId="534A860E" w14:textId="77777777" w:rsidR="00583443" w:rsidRDefault="00583443" w:rsidP="00583443">
            <w:pPr>
              <w:pStyle w:val="Version2"/>
              <w:numPr>
                <w:ilvl w:val="2"/>
                <w:numId w:val="45"/>
              </w:numPr>
              <w:spacing w:before="0" w:after="0"/>
              <w:rPr>
                <w:rFonts w:ascii="Calibri" w:hAnsi="Calibri" w:cs="Calibri"/>
                <w:i/>
                <w:sz w:val="18"/>
                <w:szCs w:val="18"/>
              </w:rPr>
            </w:pPr>
            <w:r>
              <w:rPr>
                <w:rFonts w:ascii="Calibri" w:hAnsi="Calibri" w:cs="Calibri"/>
                <w:i/>
                <w:sz w:val="18"/>
                <w:szCs w:val="18"/>
              </w:rPr>
              <w:t>SMSFAR</w:t>
            </w:r>
          </w:p>
          <w:p w14:paraId="6D05978E" w14:textId="77777777" w:rsidR="00583443" w:rsidRDefault="00583443" w:rsidP="00583443">
            <w:pPr>
              <w:pStyle w:val="Version2"/>
              <w:numPr>
                <w:ilvl w:val="2"/>
                <w:numId w:val="45"/>
              </w:numPr>
              <w:spacing w:before="0" w:after="0"/>
              <w:rPr>
                <w:rFonts w:ascii="Calibri" w:hAnsi="Calibri" w:cs="Calibri"/>
                <w:i/>
                <w:sz w:val="18"/>
                <w:szCs w:val="18"/>
              </w:rPr>
            </w:pPr>
            <w:r>
              <w:rPr>
                <w:rFonts w:ascii="Calibri" w:hAnsi="Calibri" w:cs="Calibri"/>
                <w:i/>
                <w:sz w:val="18"/>
                <w:szCs w:val="18"/>
              </w:rPr>
              <w:t>TRT</w:t>
            </w:r>
          </w:p>
          <w:p w14:paraId="0A9425F0" w14:textId="77777777" w:rsidR="00583443" w:rsidRDefault="00583443" w:rsidP="00583443">
            <w:pPr>
              <w:pStyle w:val="Version2"/>
              <w:spacing w:before="0" w:after="0"/>
              <w:ind w:left="0"/>
              <w:rPr>
                <w:rFonts w:ascii="Calibri" w:hAnsi="Calibri" w:cs="Calibri"/>
                <w:i/>
                <w:sz w:val="18"/>
                <w:szCs w:val="18"/>
              </w:rPr>
            </w:pPr>
          </w:p>
          <w:p w14:paraId="70802BB2" w14:textId="77777777" w:rsidR="00583443" w:rsidRPr="00257D82" w:rsidRDefault="00583443" w:rsidP="00583443">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00193EC2" w14:textId="77777777" w:rsidR="00583443" w:rsidRDefault="00583443" w:rsidP="00583443">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63894BF3" w14:textId="77777777" w:rsidR="00583443" w:rsidRDefault="00583443" w:rsidP="00583443">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494DC0ED" w14:textId="2533A151" w:rsidR="00583443" w:rsidRPr="008F04AD" w:rsidRDefault="00583443" w:rsidP="00813A25">
            <w:pPr>
              <w:pStyle w:val="Version2"/>
              <w:spacing w:after="0"/>
              <w:rPr>
                <w:sz w:val="20"/>
                <w:szCs w:val="20"/>
              </w:rPr>
            </w:pPr>
            <w:r w:rsidRPr="00900154">
              <w:rPr>
                <w:sz w:val="20"/>
                <w:szCs w:val="20"/>
              </w:rPr>
              <w:t>Mo</w:t>
            </w:r>
            <w:r>
              <w:rPr>
                <w:sz w:val="20"/>
                <w:szCs w:val="20"/>
              </w:rPr>
              <w:t>ved prior version control (v1.33</w:t>
            </w:r>
            <w:r w:rsidRPr="00900154">
              <w:rPr>
                <w:sz w:val="20"/>
                <w:szCs w:val="20"/>
              </w:rPr>
              <w:t>) history to Appendix A – Prior Version History</w:t>
            </w:r>
          </w:p>
        </w:tc>
      </w:tr>
      <w:tr w:rsidR="00583443" w14:paraId="14431D93" w14:textId="77777777" w:rsidTr="00F0593A">
        <w:tc>
          <w:tcPr>
            <w:tcW w:w="1022" w:type="dxa"/>
            <w:tcBorders>
              <w:top w:val="single" w:sz="6" w:space="0" w:color="auto"/>
              <w:bottom w:val="single" w:sz="6" w:space="0" w:color="auto"/>
            </w:tcBorders>
            <w:shd w:val="clear" w:color="auto" w:fill="auto"/>
          </w:tcPr>
          <w:p w14:paraId="736BB9EB" w14:textId="150A17C6" w:rsidR="00583443" w:rsidRPr="00220643" w:rsidRDefault="00583443" w:rsidP="009A3746">
            <w:pPr>
              <w:pStyle w:val="Version2"/>
              <w:spacing w:before="120" w:after="120"/>
            </w:pPr>
            <w:r w:rsidRPr="00220643">
              <w:lastRenderedPageBreak/>
              <w:t>1.</w:t>
            </w:r>
            <w:r>
              <w:t>33</w:t>
            </w:r>
          </w:p>
        </w:tc>
        <w:tc>
          <w:tcPr>
            <w:tcW w:w="1701" w:type="dxa"/>
            <w:tcBorders>
              <w:top w:val="single" w:sz="6" w:space="0" w:color="auto"/>
              <w:bottom w:val="single" w:sz="6" w:space="0" w:color="auto"/>
            </w:tcBorders>
            <w:shd w:val="clear" w:color="auto" w:fill="auto"/>
          </w:tcPr>
          <w:p w14:paraId="06C85905" w14:textId="6FB6E648" w:rsidR="00583443" w:rsidRDefault="00583443" w:rsidP="009A3746">
            <w:pPr>
              <w:pStyle w:val="Version2"/>
              <w:spacing w:before="120" w:after="120"/>
            </w:pPr>
            <w:r>
              <w:t>31</w:t>
            </w:r>
            <w:r w:rsidRPr="00220643">
              <w:t>/</w:t>
            </w:r>
            <w:r>
              <w:t>05</w:t>
            </w:r>
            <w:r w:rsidRPr="00220643">
              <w:t>/201</w:t>
            </w:r>
            <w:r>
              <w:t>8</w:t>
            </w:r>
          </w:p>
        </w:tc>
        <w:tc>
          <w:tcPr>
            <w:tcW w:w="6520" w:type="dxa"/>
            <w:gridSpan w:val="2"/>
            <w:tcBorders>
              <w:top w:val="single" w:sz="6" w:space="0" w:color="auto"/>
              <w:bottom w:val="single" w:sz="6" w:space="0" w:color="auto"/>
            </w:tcBorders>
            <w:shd w:val="clear" w:color="auto" w:fill="auto"/>
          </w:tcPr>
          <w:p w14:paraId="501E5608" w14:textId="77777777" w:rsidR="00583443" w:rsidRDefault="00583443" w:rsidP="00813A25">
            <w:pPr>
              <w:pStyle w:val="Version2"/>
              <w:spacing w:after="0"/>
              <w:rPr>
                <w:sz w:val="20"/>
                <w:szCs w:val="20"/>
              </w:rPr>
            </w:pPr>
            <w:r w:rsidRPr="008F04AD">
              <w:rPr>
                <w:sz w:val="20"/>
                <w:szCs w:val="20"/>
              </w:rPr>
              <w:t xml:space="preserve">This document has been updated for the </w:t>
            </w:r>
            <w:r>
              <w:rPr>
                <w:sz w:val="20"/>
                <w:szCs w:val="20"/>
              </w:rPr>
              <w:t xml:space="preserve">May 8.1 </w:t>
            </w:r>
            <w:r w:rsidRPr="008F04AD">
              <w:rPr>
                <w:sz w:val="20"/>
                <w:szCs w:val="20"/>
              </w:rPr>
              <w:t>EVTE and PROD releases.</w:t>
            </w:r>
          </w:p>
          <w:p w14:paraId="36D75443" w14:textId="77777777" w:rsidR="00583443" w:rsidRDefault="00583443" w:rsidP="00813A25">
            <w:pPr>
              <w:pStyle w:val="Version2"/>
              <w:spacing w:after="0"/>
              <w:rPr>
                <w:sz w:val="20"/>
                <w:szCs w:val="20"/>
              </w:rPr>
            </w:pPr>
          </w:p>
          <w:p w14:paraId="7DC862A1" w14:textId="77777777" w:rsidR="00583443" w:rsidRPr="003524A6" w:rsidRDefault="00583443" w:rsidP="00813A25">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0B7CC7F5" w14:textId="77777777" w:rsidR="00583443" w:rsidRDefault="00583443" w:rsidP="00813A25">
            <w:pPr>
              <w:pStyle w:val="Version2"/>
              <w:spacing w:before="120" w:after="120"/>
              <w:rPr>
                <w:b/>
              </w:rPr>
            </w:pPr>
            <w:r>
              <w:rPr>
                <w:b/>
              </w:rPr>
              <w:t>Updates:</w:t>
            </w:r>
          </w:p>
          <w:p w14:paraId="4D0FB315" w14:textId="77777777" w:rsidR="00583443" w:rsidRPr="005B6847" w:rsidRDefault="00583443" w:rsidP="00813A25">
            <w:pPr>
              <w:pStyle w:val="Version2"/>
              <w:spacing w:before="120" w:after="0"/>
              <w:rPr>
                <w:rFonts w:asciiTheme="minorHAnsi" w:hAnsiTheme="minorHAnsi"/>
                <w:sz w:val="20"/>
                <w:szCs w:val="20"/>
              </w:rPr>
            </w:pPr>
            <w:r w:rsidRPr="005B6847">
              <w:rPr>
                <w:rFonts w:asciiTheme="minorHAnsi" w:hAnsiTheme="minorHAnsi"/>
                <w:sz w:val="20"/>
                <w:szCs w:val="20"/>
              </w:rPr>
              <w:t xml:space="preserve">The following artefacts were updated with </w:t>
            </w:r>
            <w:r w:rsidRPr="005B6847">
              <w:rPr>
                <w:rFonts w:asciiTheme="minorHAnsi" w:hAnsiTheme="minorHAnsi"/>
                <w:b/>
                <w:sz w:val="20"/>
                <w:szCs w:val="20"/>
              </w:rPr>
              <w:t>functional changes</w:t>
            </w:r>
            <w:r w:rsidRPr="005B6847">
              <w:rPr>
                <w:rFonts w:asciiTheme="minorHAnsi" w:hAnsiTheme="minorHAnsi"/>
                <w:sz w:val="20"/>
                <w:szCs w:val="20"/>
              </w:rPr>
              <w:t>:</w:t>
            </w:r>
          </w:p>
          <w:p w14:paraId="6E56057E" w14:textId="77777777" w:rsidR="00583443" w:rsidRDefault="00583443" w:rsidP="00813A25">
            <w:pPr>
              <w:pStyle w:val="Version2"/>
              <w:spacing w:before="0" w:after="120"/>
              <w:rPr>
                <w:rFonts w:ascii="Calibri" w:hAnsi="Calibri" w:cs="Calibri"/>
                <w:i/>
                <w:sz w:val="18"/>
                <w:szCs w:val="18"/>
              </w:rPr>
            </w:pPr>
            <w:r w:rsidRPr="005B6847">
              <w:rPr>
                <w:rFonts w:asciiTheme="minorHAnsi" w:hAnsiTheme="minorHAnsi"/>
                <w:sz w:val="20"/>
                <w:szCs w:val="20"/>
              </w:rPr>
              <w:t>Refer to the artefact's change history for further information.</w:t>
            </w:r>
          </w:p>
          <w:p w14:paraId="751D9CF2" w14:textId="77777777" w:rsidR="00583443" w:rsidRPr="006473F2" w:rsidRDefault="00583443" w:rsidP="00813A25">
            <w:pPr>
              <w:pStyle w:val="ListParagraph"/>
              <w:numPr>
                <w:ilvl w:val="0"/>
                <w:numId w:val="45"/>
              </w:numPr>
              <w:rPr>
                <w:rFonts w:asciiTheme="minorHAnsi" w:hAnsiTheme="minorHAnsi" w:cstheme="minorHAnsi"/>
                <w:b/>
                <w:color w:val="215868" w:themeColor="accent5" w:themeShade="80"/>
                <w:sz w:val="20"/>
                <w:szCs w:val="20"/>
              </w:rPr>
            </w:pPr>
            <w:r w:rsidRPr="00AD6071">
              <w:rPr>
                <w:rFonts w:asciiTheme="minorHAnsi" w:hAnsiTheme="minorHAnsi" w:cstheme="minorHAnsi"/>
                <w:b/>
                <w:color w:val="215868" w:themeColor="accent5" w:themeShade="80"/>
                <w:sz w:val="20"/>
                <w:szCs w:val="20"/>
              </w:rPr>
              <w:t>ATO I</w:t>
            </w:r>
            <w:r>
              <w:rPr>
                <w:rFonts w:asciiTheme="minorHAnsi" w:hAnsiTheme="minorHAnsi" w:cstheme="minorHAnsi"/>
                <w:b/>
                <w:color w:val="215868" w:themeColor="accent5" w:themeShade="80"/>
                <w:sz w:val="20"/>
                <w:szCs w:val="20"/>
              </w:rPr>
              <w:t>EE</w:t>
            </w:r>
            <w:r w:rsidRPr="00AD6071">
              <w:rPr>
                <w:rFonts w:asciiTheme="minorHAnsi" w:hAnsiTheme="minorHAnsi" w:cstheme="minorHAnsi"/>
                <w:b/>
                <w:color w:val="215868" w:themeColor="accent5" w:themeShade="80"/>
                <w:sz w:val="20"/>
                <w:szCs w:val="20"/>
              </w:rPr>
              <w:t>.000</w:t>
            </w:r>
            <w:r>
              <w:rPr>
                <w:rFonts w:asciiTheme="minorHAnsi" w:hAnsiTheme="minorHAnsi" w:cstheme="minorHAnsi"/>
                <w:b/>
                <w:color w:val="215868" w:themeColor="accent5" w:themeShade="80"/>
                <w:sz w:val="20"/>
                <w:szCs w:val="20"/>
              </w:rPr>
              <w:t>2</w:t>
            </w:r>
            <w:r w:rsidRPr="00AD6071">
              <w:rPr>
                <w:rFonts w:asciiTheme="minorHAnsi" w:hAnsiTheme="minorHAnsi" w:cstheme="minorHAnsi"/>
                <w:b/>
                <w:color w:val="215868" w:themeColor="accent5" w:themeShade="80"/>
                <w:sz w:val="20"/>
                <w:szCs w:val="20"/>
              </w:rPr>
              <w:t xml:space="preserve"> 201</w:t>
            </w:r>
            <w:r>
              <w:rPr>
                <w:rFonts w:asciiTheme="minorHAnsi" w:hAnsiTheme="minorHAnsi" w:cstheme="minorHAnsi"/>
                <w:b/>
                <w:color w:val="215868" w:themeColor="accent5" w:themeShade="80"/>
                <w:sz w:val="20"/>
                <w:szCs w:val="20"/>
              </w:rPr>
              <w:t>1</w:t>
            </w:r>
            <w:r w:rsidRPr="00AD6071">
              <w:rPr>
                <w:rFonts w:asciiTheme="minorHAnsi" w:hAnsiTheme="minorHAnsi" w:cstheme="minorHAnsi"/>
                <w:b/>
                <w:color w:val="215868" w:themeColor="accent5" w:themeShade="80"/>
                <w:sz w:val="20"/>
                <w:szCs w:val="20"/>
              </w:rPr>
              <w:t xml:space="preserve"> Validation Rules.xlsx</w:t>
            </w:r>
            <w:r w:rsidRPr="000352EF">
              <w:rPr>
                <w:rFonts w:asciiTheme="minorHAnsi" w:hAnsiTheme="minorHAnsi" w:cstheme="minorHAnsi"/>
                <w:b/>
                <w:color w:val="215868" w:themeColor="accent5" w:themeShade="80"/>
                <w:sz w:val="20"/>
                <w:szCs w:val="20"/>
              </w:rPr>
              <w:br/>
            </w:r>
            <w:r w:rsidRPr="00177F5B">
              <w:rPr>
                <w:rFonts w:ascii="Calibri" w:hAnsi="Calibri" w:cs="Calibri"/>
                <w:i/>
                <w:sz w:val="18"/>
                <w:szCs w:val="18"/>
              </w:rPr>
              <w:t>INC000031339813: Rules VR.ATO.IEE.410079, VR.ATO.IEE.410231, VR.ATO.IEE.410084, VR.ATO.IEE.410199 updated</w:t>
            </w:r>
            <w:r>
              <w:rPr>
                <w:rFonts w:ascii="Calibri" w:hAnsi="Calibri" w:cs="Calibri"/>
                <w:i/>
                <w:sz w:val="18"/>
                <w:szCs w:val="18"/>
              </w:rPr>
              <w:t xml:space="preserve"> to allow for year 2005 or later</w:t>
            </w:r>
            <w:r w:rsidRPr="006473F2">
              <w:rPr>
                <w:rFonts w:ascii="Calibri" w:hAnsi="Calibri" w:cs="Calibri"/>
                <w:i/>
                <w:sz w:val="18"/>
                <w:szCs w:val="18"/>
              </w:rPr>
              <w:t>.</w:t>
            </w:r>
          </w:p>
          <w:p w14:paraId="0C1AD898" w14:textId="77777777" w:rsidR="00583443" w:rsidRPr="006473F2" w:rsidRDefault="00583443" w:rsidP="00813A25">
            <w:pPr>
              <w:pStyle w:val="Version2"/>
              <w:spacing w:before="0" w:after="0"/>
              <w:ind w:left="0"/>
              <w:rPr>
                <w:rFonts w:ascii="Calibri" w:hAnsi="Calibri" w:cs="Calibri"/>
                <w:sz w:val="18"/>
                <w:szCs w:val="18"/>
              </w:rPr>
            </w:pPr>
          </w:p>
          <w:p w14:paraId="7CF3E940" w14:textId="77777777" w:rsidR="00583443" w:rsidRPr="007A3F89" w:rsidRDefault="00583443" w:rsidP="00813A25">
            <w:pPr>
              <w:pStyle w:val="ListParagraph"/>
              <w:numPr>
                <w:ilvl w:val="0"/>
                <w:numId w:val="45"/>
              </w:numPr>
              <w:rPr>
                <w:rFonts w:asciiTheme="minorHAnsi" w:hAnsiTheme="minorHAnsi" w:cstheme="minorHAnsi"/>
                <w:b/>
                <w:color w:val="215868" w:themeColor="accent5" w:themeShade="80"/>
                <w:sz w:val="20"/>
                <w:szCs w:val="20"/>
              </w:rPr>
            </w:pPr>
            <w:r w:rsidRPr="007A3F89">
              <w:rPr>
                <w:rFonts w:asciiTheme="minorHAnsi" w:hAnsiTheme="minorHAnsi" w:cstheme="minorHAnsi"/>
                <w:b/>
                <w:color w:val="215868" w:themeColor="accent5" w:themeShade="80"/>
                <w:sz w:val="20"/>
                <w:szCs w:val="20"/>
              </w:rPr>
              <w:t>ATO NITR 2015 Schematron.zip</w:t>
            </w:r>
          </w:p>
          <w:p w14:paraId="344838A2" w14:textId="77777777" w:rsidR="00583443" w:rsidRPr="005B6847" w:rsidRDefault="00583443" w:rsidP="00813A25">
            <w:pPr>
              <w:pStyle w:val="ListParagraph"/>
              <w:ind w:left="360"/>
              <w:rPr>
                <w:rFonts w:asciiTheme="minorHAnsi" w:hAnsiTheme="minorHAnsi" w:cstheme="minorHAnsi"/>
                <w:b/>
                <w:color w:val="215868" w:themeColor="accent5" w:themeShade="80"/>
                <w:sz w:val="20"/>
                <w:szCs w:val="20"/>
              </w:rPr>
            </w:pPr>
            <w:r>
              <w:rPr>
                <w:rFonts w:asciiTheme="minorHAnsi" w:hAnsiTheme="minorHAnsi" w:cstheme="minorHAnsi"/>
                <w:b/>
                <w:color w:val="215868" w:themeColor="accent5" w:themeShade="80"/>
                <w:sz w:val="20"/>
                <w:szCs w:val="20"/>
              </w:rPr>
              <w:t xml:space="preserve">        </w:t>
            </w:r>
            <w:r>
              <w:rPr>
                <w:rFonts w:ascii="Calibri" w:hAnsi="Calibri" w:cs="Calibri"/>
                <w:i/>
                <w:sz w:val="18"/>
                <w:szCs w:val="18"/>
              </w:rPr>
              <w:t>Supported Schematron services</w:t>
            </w:r>
            <w:r w:rsidRPr="008A08D3">
              <w:rPr>
                <w:rFonts w:ascii="Calibri" w:hAnsi="Calibri" w:cs="Calibri"/>
                <w:i/>
                <w:sz w:val="18"/>
                <w:szCs w:val="18"/>
              </w:rPr>
              <w:t>:</w:t>
            </w:r>
          </w:p>
          <w:p w14:paraId="51B16668" w14:textId="77777777" w:rsidR="00583443" w:rsidRDefault="00583443" w:rsidP="00813A25">
            <w:pPr>
              <w:pStyle w:val="Version2"/>
              <w:numPr>
                <w:ilvl w:val="2"/>
                <w:numId w:val="45"/>
              </w:numPr>
              <w:spacing w:before="0" w:after="0"/>
              <w:rPr>
                <w:rFonts w:ascii="Calibri" w:hAnsi="Calibri" w:cs="Calibri"/>
                <w:i/>
                <w:sz w:val="18"/>
                <w:szCs w:val="18"/>
              </w:rPr>
            </w:pPr>
            <w:r>
              <w:rPr>
                <w:rFonts w:ascii="Calibri" w:hAnsi="Calibri" w:cs="Calibri"/>
                <w:i/>
                <w:sz w:val="18"/>
                <w:szCs w:val="18"/>
              </w:rPr>
              <w:t>CGLS</w:t>
            </w:r>
          </w:p>
          <w:p w14:paraId="1DB28F88" w14:textId="77777777" w:rsidR="00583443" w:rsidRDefault="00583443" w:rsidP="00813A25">
            <w:pPr>
              <w:pStyle w:val="Version2"/>
              <w:numPr>
                <w:ilvl w:val="2"/>
                <w:numId w:val="45"/>
              </w:numPr>
              <w:spacing w:before="0" w:after="0"/>
              <w:rPr>
                <w:rFonts w:ascii="Calibri" w:hAnsi="Calibri" w:cs="Calibri"/>
                <w:i/>
                <w:sz w:val="18"/>
                <w:szCs w:val="18"/>
              </w:rPr>
            </w:pPr>
            <w:r>
              <w:rPr>
                <w:rFonts w:ascii="Calibri" w:hAnsi="Calibri" w:cs="Calibri"/>
                <w:i/>
                <w:sz w:val="18"/>
                <w:szCs w:val="18"/>
              </w:rPr>
              <w:t>CGNFT</w:t>
            </w:r>
          </w:p>
          <w:p w14:paraId="66390F86" w14:textId="77777777" w:rsidR="00583443" w:rsidRDefault="00583443" w:rsidP="00813A25">
            <w:pPr>
              <w:pStyle w:val="Version2"/>
              <w:numPr>
                <w:ilvl w:val="2"/>
                <w:numId w:val="45"/>
              </w:numPr>
              <w:spacing w:before="0" w:after="0"/>
              <w:rPr>
                <w:rFonts w:ascii="Calibri" w:hAnsi="Calibri" w:cs="Calibri"/>
                <w:i/>
                <w:sz w:val="18"/>
                <w:szCs w:val="18"/>
              </w:rPr>
            </w:pPr>
            <w:r w:rsidRPr="00BB564E">
              <w:rPr>
                <w:rFonts w:ascii="Calibri" w:hAnsi="Calibri" w:cs="Calibri"/>
                <w:i/>
                <w:sz w:val="18"/>
                <w:szCs w:val="18"/>
              </w:rPr>
              <w:t>CGTS</w:t>
            </w:r>
          </w:p>
          <w:p w14:paraId="36156D95" w14:textId="77777777" w:rsidR="00583443" w:rsidRDefault="00583443" w:rsidP="00813A25">
            <w:pPr>
              <w:pStyle w:val="Version2"/>
              <w:numPr>
                <w:ilvl w:val="2"/>
                <w:numId w:val="45"/>
              </w:numPr>
              <w:spacing w:before="0" w:after="0"/>
              <w:rPr>
                <w:rFonts w:ascii="Calibri" w:hAnsi="Calibri" w:cs="Calibri"/>
                <w:i/>
                <w:sz w:val="18"/>
                <w:szCs w:val="18"/>
              </w:rPr>
            </w:pPr>
            <w:r w:rsidRPr="00CB477E">
              <w:rPr>
                <w:rFonts w:ascii="Calibri" w:hAnsi="Calibri" w:cs="Calibri"/>
                <w:i/>
                <w:sz w:val="18"/>
                <w:szCs w:val="18"/>
              </w:rPr>
              <w:t>CHTWTHHLD</w:t>
            </w:r>
          </w:p>
          <w:p w14:paraId="6F19C82A" w14:textId="77777777" w:rsidR="00583443" w:rsidRDefault="00583443" w:rsidP="00813A25">
            <w:pPr>
              <w:pStyle w:val="Version2"/>
              <w:numPr>
                <w:ilvl w:val="2"/>
                <w:numId w:val="45"/>
              </w:numPr>
              <w:spacing w:before="0" w:after="0"/>
              <w:rPr>
                <w:rFonts w:ascii="Calibri" w:hAnsi="Calibri" w:cs="Calibri"/>
                <w:i/>
                <w:sz w:val="18"/>
                <w:szCs w:val="18"/>
              </w:rPr>
            </w:pPr>
            <w:r>
              <w:rPr>
                <w:rFonts w:ascii="Calibri" w:hAnsi="Calibri" w:cs="Calibri"/>
                <w:i/>
                <w:sz w:val="18"/>
                <w:szCs w:val="18"/>
              </w:rPr>
              <w:lastRenderedPageBreak/>
              <w:t>CTR</w:t>
            </w:r>
          </w:p>
          <w:p w14:paraId="4B20E7B2" w14:textId="77777777" w:rsidR="00583443" w:rsidRPr="00E31F73" w:rsidRDefault="00583443" w:rsidP="00813A25">
            <w:pPr>
              <w:pStyle w:val="Version2"/>
              <w:numPr>
                <w:ilvl w:val="2"/>
                <w:numId w:val="45"/>
              </w:numPr>
              <w:spacing w:before="0" w:after="0"/>
              <w:rPr>
                <w:rFonts w:ascii="Calibri" w:hAnsi="Calibri" w:cs="Calibri"/>
                <w:i/>
                <w:sz w:val="18"/>
                <w:szCs w:val="18"/>
              </w:rPr>
            </w:pPr>
            <w:r>
              <w:rPr>
                <w:rFonts w:ascii="Calibri" w:hAnsi="Calibri" w:cs="Calibri"/>
                <w:i/>
                <w:sz w:val="18"/>
                <w:szCs w:val="18"/>
              </w:rPr>
              <w:t>DIS</w:t>
            </w:r>
          </w:p>
          <w:p w14:paraId="48657BFE" w14:textId="77777777" w:rsidR="00583443" w:rsidRDefault="00583443" w:rsidP="00813A25">
            <w:pPr>
              <w:pStyle w:val="Version2"/>
              <w:numPr>
                <w:ilvl w:val="2"/>
                <w:numId w:val="45"/>
              </w:numPr>
              <w:spacing w:before="0" w:after="0"/>
              <w:rPr>
                <w:rFonts w:ascii="Calibri" w:hAnsi="Calibri" w:cs="Calibri"/>
                <w:i/>
                <w:sz w:val="18"/>
                <w:szCs w:val="18"/>
              </w:rPr>
            </w:pPr>
            <w:r>
              <w:rPr>
                <w:rFonts w:ascii="Calibri" w:hAnsi="Calibri" w:cs="Calibri"/>
                <w:i/>
                <w:sz w:val="18"/>
                <w:szCs w:val="18"/>
              </w:rPr>
              <w:t>FITR</w:t>
            </w:r>
          </w:p>
          <w:p w14:paraId="7852A16D" w14:textId="77777777" w:rsidR="00583443" w:rsidRDefault="00583443" w:rsidP="00813A25">
            <w:pPr>
              <w:pStyle w:val="Version2"/>
              <w:numPr>
                <w:ilvl w:val="2"/>
                <w:numId w:val="45"/>
              </w:numPr>
              <w:spacing w:before="0" w:after="0"/>
              <w:rPr>
                <w:rFonts w:ascii="Calibri" w:hAnsi="Calibri" w:cs="Calibri"/>
                <w:i/>
                <w:sz w:val="18"/>
                <w:szCs w:val="18"/>
              </w:rPr>
            </w:pPr>
            <w:r>
              <w:rPr>
                <w:rFonts w:ascii="Calibri" w:hAnsi="Calibri" w:cs="Calibri"/>
                <w:i/>
                <w:sz w:val="18"/>
                <w:szCs w:val="18"/>
              </w:rPr>
              <w:t>FTER</w:t>
            </w:r>
          </w:p>
          <w:p w14:paraId="1507D0DB" w14:textId="77777777" w:rsidR="00583443" w:rsidRDefault="00583443" w:rsidP="00813A25">
            <w:pPr>
              <w:pStyle w:val="Version2"/>
              <w:numPr>
                <w:ilvl w:val="2"/>
                <w:numId w:val="45"/>
              </w:numPr>
              <w:spacing w:before="0" w:after="0"/>
              <w:rPr>
                <w:rFonts w:ascii="Calibri" w:hAnsi="Calibri" w:cs="Calibri"/>
                <w:i/>
                <w:sz w:val="18"/>
                <w:szCs w:val="18"/>
              </w:rPr>
            </w:pPr>
            <w:r>
              <w:rPr>
                <w:rFonts w:ascii="Calibri" w:hAnsi="Calibri" w:cs="Calibri"/>
                <w:i/>
                <w:sz w:val="18"/>
                <w:szCs w:val="18"/>
              </w:rPr>
              <w:t>IDS</w:t>
            </w:r>
          </w:p>
          <w:p w14:paraId="67E41794" w14:textId="77777777" w:rsidR="00583443" w:rsidRDefault="00583443" w:rsidP="00813A25">
            <w:pPr>
              <w:pStyle w:val="Version2"/>
              <w:numPr>
                <w:ilvl w:val="2"/>
                <w:numId w:val="45"/>
              </w:numPr>
              <w:spacing w:before="0" w:after="0"/>
              <w:rPr>
                <w:rFonts w:ascii="Calibri" w:hAnsi="Calibri" w:cs="Calibri"/>
                <w:i/>
                <w:sz w:val="18"/>
                <w:szCs w:val="18"/>
              </w:rPr>
            </w:pPr>
            <w:r>
              <w:rPr>
                <w:rFonts w:ascii="Calibri" w:hAnsi="Calibri" w:cs="Calibri"/>
                <w:i/>
                <w:sz w:val="18"/>
                <w:szCs w:val="18"/>
              </w:rPr>
              <w:t>IEE</w:t>
            </w:r>
          </w:p>
          <w:p w14:paraId="3469878C" w14:textId="77777777" w:rsidR="00583443" w:rsidRDefault="00583443" w:rsidP="00813A25">
            <w:pPr>
              <w:pStyle w:val="Version2"/>
              <w:numPr>
                <w:ilvl w:val="2"/>
                <w:numId w:val="45"/>
              </w:numPr>
              <w:spacing w:before="0" w:after="0"/>
              <w:rPr>
                <w:rFonts w:ascii="Calibri" w:hAnsi="Calibri" w:cs="Calibri"/>
                <w:i/>
                <w:sz w:val="18"/>
                <w:szCs w:val="18"/>
              </w:rPr>
            </w:pPr>
            <w:r>
              <w:rPr>
                <w:rFonts w:ascii="Calibri" w:hAnsi="Calibri" w:cs="Calibri"/>
                <w:i/>
                <w:sz w:val="18"/>
                <w:szCs w:val="18"/>
              </w:rPr>
              <w:t>LOS</w:t>
            </w:r>
          </w:p>
          <w:p w14:paraId="4F81C639" w14:textId="77777777" w:rsidR="00583443" w:rsidRDefault="00583443" w:rsidP="00813A25">
            <w:pPr>
              <w:pStyle w:val="Version2"/>
              <w:numPr>
                <w:ilvl w:val="2"/>
                <w:numId w:val="45"/>
              </w:numPr>
              <w:spacing w:before="0" w:after="0"/>
              <w:rPr>
                <w:rFonts w:ascii="Calibri" w:hAnsi="Calibri" w:cs="Calibri"/>
                <w:i/>
                <w:sz w:val="18"/>
                <w:szCs w:val="18"/>
              </w:rPr>
            </w:pPr>
            <w:r>
              <w:rPr>
                <w:rFonts w:ascii="Calibri" w:hAnsi="Calibri" w:cs="Calibri"/>
                <w:i/>
                <w:sz w:val="18"/>
                <w:szCs w:val="18"/>
              </w:rPr>
              <w:t>PSS</w:t>
            </w:r>
          </w:p>
          <w:p w14:paraId="409E53AC" w14:textId="77777777" w:rsidR="00583443" w:rsidRDefault="00583443" w:rsidP="00813A25">
            <w:pPr>
              <w:pStyle w:val="Version2"/>
              <w:numPr>
                <w:ilvl w:val="2"/>
                <w:numId w:val="45"/>
              </w:numPr>
              <w:spacing w:before="0" w:after="0"/>
              <w:rPr>
                <w:rFonts w:ascii="Calibri" w:hAnsi="Calibri" w:cs="Calibri"/>
                <w:i/>
                <w:sz w:val="18"/>
                <w:szCs w:val="18"/>
              </w:rPr>
            </w:pPr>
            <w:r>
              <w:rPr>
                <w:rFonts w:ascii="Calibri" w:hAnsi="Calibri" w:cs="Calibri"/>
                <w:i/>
                <w:sz w:val="18"/>
                <w:szCs w:val="18"/>
              </w:rPr>
              <w:t>PTR</w:t>
            </w:r>
          </w:p>
          <w:p w14:paraId="14FCB498" w14:textId="77777777" w:rsidR="00583443" w:rsidRDefault="00583443" w:rsidP="00813A25">
            <w:pPr>
              <w:pStyle w:val="Version2"/>
              <w:numPr>
                <w:ilvl w:val="2"/>
                <w:numId w:val="45"/>
              </w:numPr>
              <w:spacing w:before="0" w:after="0"/>
              <w:rPr>
                <w:rFonts w:ascii="Calibri" w:hAnsi="Calibri" w:cs="Calibri"/>
                <w:i/>
                <w:sz w:val="18"/>
                <w:szCs w:val="18"/>
              </w:rPr>
            </w:pPr>
            <w:r>
              <w:rPr>
                <w:rFonts w:ascii="Calibri" w:hAnsi="Calibri" w:cs="Calibri"/>
                <w:i/>
                <w:sz w:val="18"/>
                <w:szCs w:val="18"/>
              </w:rPr>
              <w:t>RDTIS</w:t>
            </w:r>
          </w:p>
          <w:p w14:paraId="3DA8ED28" w14:textId="77777777" w:rsidR="00583443" w:rsidRDefault="00583443" w:rsidP="00813A25">
            <w:pPr>
              <w:pStyle w:val="Version2"/>
              <w:numPr>
                <w:ilvl w:val="2"/>
                <w:numId w:val="45"/>
              </w:numPr>
              <w:spacing w:before="0" w:after="0"/>
              <w:rPr>
                <w:rFonts w:ascii="Calibri" w:hAnsi="Calibri" w:cs="Calibri"/>
                <w:i/>
                <w:sz w:val="18"/>
                <w:szCs w:val="18"/>
              </w:rPr>
            </w:pPr>
            <w:r>
              <w:rPr>
                <w:rFonts w:ascii="Calibri" w:hAnsi="Calibri" w:cs="Calibri"/>
                <w:i/>
                <w:sz w:val="18"/>
                <w:szCs w:val="18"/>
              </w:rPr>
              <w:t>RS</w:t>
            </w:r>
          </w:p>
          <w:p w14:paraId="149EEB61" w14:textId="77777777" w:rsidR="00583443" w:rsidRDefault="00583443" w:rsidP="00813A25">
            <w:pPr>
              <w:pStyle w:val="Version2"/>
              <w:numPr>
                <w:ilvl w:val="2"/>
                <w:numId w:val="45"/>
              </w:numPr>
              <w:spacing w:before="0" w:after="0"/>
              <w:rPr>
                <w:rFonts w:ascii="Calibri" w:hAnsi="Calibri" w:cs="Calibri"/>
                <w:i/>
                <w:sz w:val="18"/>
                <w:szCs w:val="18"/>
              </w:rPr>
            </w:pPr>
            <w:r>
              <w:rPr>
                <w:rFonts w:ascii="Calibri" w:hAnsi="Calibri" w:cs="Calibri"/>
                <w:i/>
                <w:sz w:val="18"/>
                <w:szCs w:val="18"/>
              </w:rPr>
              <w:t>SMSFAR</w:t>
            </w:r>
          </w:p>
          <w:p w14:paraId="2FB8A588" w14:textId="77777777" w:rsidR="00583443" w:rsidRDefault="00583443" w:rsidP="00813A25">
            <w:pPr>
              <w:pStyle w:val="Version2"/>
              <w:numPr>
                <w:ilvl w:val="2"/>
                <w:numId w:val="45"/>
              </w:numPr>
              <w:spacing w:before="0" w:after="0"/>
              <w:rPr>
                <w:rFonts w:ascii="Calibri" w:hAnsi="Calibri" w:cs="Calibri"/>
                <w:i/>
                <w:sz w:val="18"/>
                <w:szCs w:val="18"/>
              </w:rPr>
            </w:pPr>
            <w:r>
              <w:rPr>
                <w:rFonts w:ascii="Calibri" w:hAnsi="Calibri" w:cs="Calibri"/>
                <w:i/>
                <w:sz w:val="18"/>
                <w:szCs w:val="18"/>
              </w:rPr>
              <w:t>TRT</w:t>
            </w:r>
          </w:p>
          <w:p w14:paraId="59B31C36" w14:textId="77777777" w:rsidR="00583443" w:rsidRDefault="00583443" w:rsidP="00813A25">
            <w:pPr>
              <w:pStyle w:val="Version2"/>
              <w:spacing w:before="0" w:after="0"/>
              <w:ind w:left="0"/>
              <w:rPr>
                <w:rFonts w:ascii="Calibri" w:hAnsi="Calibri" w:cs="Calibri"/>
                <w:i/>
                <w:sz w:val="18"/>
                <w:szCs w:val="18"/>
              </w:rPr>
            </w:pPr>
          </w:p>
          <w:p w14:paraId="474E1A3C" w14:textId="77777777" w:rsidR="00583443" w:rsidRPr="00257D82" w:rsidRDefault="00583443" w:rsidP="00813A25">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1A5148BD" w14:textId="77777777" w:rsidR="00583443" w:rsidRDefault="00583443" w:rsidP="00813A25">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3B604570" w14:textId="77777777" w:rsidR="00583443" w:rsidRDefault="00583443" w:rsidP="00813A25">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4F0BD6FA" w14:textId="2C6AB763" w:rsidR="00583443" w:rsidRPr="008F04AD" w:rsidRDefault="00583443" w:rsidP="00D05E64">
            <w:pPr>
              <w:pStyle w:val="Version2"/>
              <w:spacing w:after="0"/>
              <w:rPr>
                <w:sz w:val="20"/>
                <w:szCs w:val="20"/>
              </w:rPr>
            </w:pPr>
            <w:r w:rsidRPr="00900154">
              <w:rPr>
                <w:sz w:val="20"/>
                <w:szCs w:val="20"/>
              </w:rPr>
              <w:t>Mo</w:t>
            </w:r>
            <w:r>
              <w:rPr>
                <w:sz w:val="20"/>
                <w:szCs w:val="20"/>
              </w:rPr>
              <w:t>ved prior version control (v1.32</w:t>
            </w:r>
            <w:r w:rsidRPr="00900154">
              <w:rPr>
                <w:sz w:val="20"/>
                <w:szCs w:val="20"/>
              </w:rPr>
              <w:t>) history to Appendix A – Prior Version History</w:t>
            </w:r>
          </w:p>
        </w:tc>
      </w:tr>
      <w:tr w:rsidR="00583443" w14:paraId="4DAA4559" w14:textId="77777777" w:rsidTr="00F0593A">
        <w:tc>
          <w:tcPr>
            <w:tcW w:w="1022" w:type="dxa"/>
            <w:tcBorders>
              <w:top w:val="single" w:sz="6" w:space="0" w:color="auto"/>
              <w:bottom w:val="single" w:sz="6" w:space="0" w:color="auto"/>
            </w:tcBorders>
            <w:shd w:val="clear" w:color="auto" w:fill="auto"/>
          </w:tcPr>
          <w:p w14:paraId="6B7B9F8F" w14:textId="0D81F33F" w:rsidR="00583443" w:rsidRPr="00220643" w:rsidRDefault="00583443" w:rsidP="009A3746">
            <w:pPr>
              <w:pStyle w:val="Version2"/>
              <w:spacing w:before="120" w:after="120"/>
            </w:pPr>
            <w:r w:rsidRPr="00220643">
              <w:lastRenderedPageBreak/>
              <w:t>1.</w:t>
            </w:r>
            <w:r>
              <w:t>32</w:t>
            </w:r>
          </w:p>
        </w:tc>
        <w:tc>
          <w:tcPr>
            <w:tcW w:w="1701" w:type="dxa"/>
            <w:tcBorders>
              <w:top w:val="single" w:sz="6" w:space="0" w:color="auto"/>
              <w:bottom w:val="single" w:sz="6" w:space="0" w:color="auto"/>
            </w:tcBorders>
            <w:shd w:val="clear" w:color="auto" w:fill="auto"/>
          </w:tcPr>
          <w:p w14:paraId="00A53115" w14:textId="0ADF8A34" w:rsidR="00583443" w:rsidRPr="00220643" w:rsidRDefault="00583443" w:rsidP="009A3746">
            <w:pPr>
              <w:pStyle w:val="Version2"/>
              <w:spacing w:before="120" w:after="120"/>
            </w:pPr>
            <w:r>
              <w:t>26</w:t>
            </w:r>
            <w:r w:rsidRPr="00220643">
              <w:t>/</w:t>
            </w:r>
            <w:r>
              <w:t>04</w:t>
            </w:r>
            <w:r w:rsidRPr="00220643">
              <w:t>/201</w:t>
            </w:r>
            <w:r>
              <w:t>8</w:t>
            </w:r>
          </w:p>
        </w:tc>
        <w:tc>
          <w:tcPr>
            <w:tcW w:w="6520" w:type="dxa"/>
            <w:gridSpan w:val="2"/>
            <w:tcBorders>
              <w:top w:val="single" w:sz="6" w:space="0" w:color="auto"/>
              <w:bottom w:val="single" w:sz="6" w:space="0" w:color="auto"/>
            </w:tcBorders>
            <w:shd w:val="clear" w:color="auto" w:fill="auto"/>
          </w:tcPr>
          <w:p w14:paraId="049A8857" w14:textId="77777777" w:rsidR="00583443" w:rsidRDefault="00583443" w:rsidP="00D05E64">
            <w:pPr>
              <w:pStyle w:val="Version2"/>
              <w:spacing w:after="0"/>
              <w:rPr>
                <w:sz w:val="20"/>
                <w:szCs w:val="20"/>
              </w:rPr>
            </w:pPr>
            <w:r w:rsidRPr="008F04AD">
              <w:rPr>
                <w:sz w:val="20"/>
                <w:szCs w:val="20"/>
              </w:rPr>
              <w:t xml:space="preserve">This document has been updated for the </w:t>
            </w:r>
            <w:r>
              <w:rPr>
                <w:sz w:val="20"/>
                <w:szCs w:val="20"/>
              </w:rPr>
              <w:t xml:space="preserve">April </w:t>
            </w:r>
            <w:r w:rsidRPr="008F04AD">
              <w:rPr>
                <w:sz w:val="20"/>
                <w:szCs w:val="20"/>
              </w:rPr>
              <w:t>EVTE and PROD releases.</w:t>
            </w:r>
          </w:p>
          <w:p w14:paraId="376D351E" w14:textId="77777777" w:rsidR="00583443" w:rsidRDefault="00583443" w:rsidP="00D05E64">
            <w:pPr>
              <w:pStyle w:val="Version2"/>
              <w:spacing w:after="0"/>
              <w:rPr>
                <w:sz w:val="20"/>
                <w:szCs w:val="20"/>
              </w:rPr>
            </w:pPr>
          </w:p>
          <w:p w14:paraId="739B8C9F" w14:textId="77777777" w:rsidR="00583443" w:rsidRPr="003524A6" w:rsidRDefault="00583443" w:rsidP="00D05E64">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316EAFF7" w14:textId="77777777" w:rsidR="00583443" w:rsidRDefault="00583443" w:rsidP="00D05E64">
            <w:pPr>
              <w:pStyle w:val="Version2"/>
              <w:spacing w:before="120" w:after="120"/>
              <w:rPr>
                <w:b/>
              </w:rPr>
            </w:pPr>
            <w:r>
              <w:rPr>
                <w:b/>
              </w:rPr>
              <w:t>Updates:</w:t>
            </w:r>
          </w:p>
          <w:p w14:paraId="7E616879" w14:textId="77777777" w:rsidR="00583443" w:rsidRPr="005B6847" w:rsidRDefault="00583443" w:rsidP="00D05E64">
            <w:pPr>
              <w:pStyle w:val="Version2"/>
              <w:spacing w:before="120" w:after="0"/>
              <w:rPr>
                <w:rFonts w:asciiTheme="minorHAnsi" w:hAnsiTheme="minorHAnsi"/>
                <w:sz w:val="20"/>
                <w:szCs w:val="20"/>
              </w:rPr>
            </w:pPr>
            <w:r w:rsidRPr="005B6847">
              <w:rPr>
                <w:rFonts w:asciiTheme="minorHAnsi" w:hAnsiTheme="minorHAnsi"/>
                <w:sz w:val="20"/>
                <w:szCs w:val="20"/>
              </w:rPr>
              <w:t xml:space="preserve">The following artefacts were updated with </w:t>
            </w:r>
            <w:r w:rsidRPr="005B6847">
              <w:rPr>
                <w:rFonts w:asciiTheme="minorHAnsi" w:hAnsiTheme="minorHAnsi"/>
                <w:b/>
                <w:sz w:val="20"/>
                <w:szCs w:val="20"/>
              </w:rPr>
              <w:t>functional changes</w:t>
            </w:r>
            <w:r w:rsidRPr="005B6847">
              <w:rPr>
                <w:rFonts w:asciiTheme="minorHAnsi" w:hAnsiTheme="minorHAnsi"/>
                <w:sz w:val="20"/>
                <w:szCs w:val="20"/>
              </w:rPr>
              <w:t>:</w:t>
            </w:r>
          </w:p>
          <w:p w14:paraId="79F1F0AD" w14:textId="77777777" w:rsidR="00583443" w:rsidRDefault="00583443" w:rsidP="00D05E64">
            <w:pPr>
              <w:pStyle w:val="Version2"/>
              <w:spacing w:before="0" w:after="120"/>
              <w:rPr>
                <w:rFonts w:ascii="Calibri" w:hAnsi="Calibri" w:cs="Calibri"/>
                <w:i/>
                <w:sz w:val="18"/>
                <w:szCs w:val="18"/>
              </w:rPr>
            </w:pPr>
            <w:r w:rsidRPr="005B6847">
              <w:rPr>
                <w:rFonts w:asciiTheme="minorHAnsi" w:hAnsiTheme="minorHAnsi"/>
                <w:sz w:val="20"/>
                <w:szCs w:val="20"/>
              </w:rPr>
              <w:t>Refer to the artefact's change history for further information.</w:t>
            </w:r>
          </w:p>
          <w:p w14:paraId="51AB0D77" w14:textId="77777777" w:rsidR="00583443" w:rsidRPr="000352EF" w:rsidRDefault="00583443" w:rsidP="00D05E64">
            <w:pPr>
              <w:pStyle w:val="ListParagraph"/>
              <w:numPr>
                <w:ilvl w:val="0"/>
                <w:numId w:val="45"/>
              </w:numPr>
              <w:rPr>
                <w:rFonts w:asciiTheme="minorHAnsi" w:hAnsiTheme="minorHAnsi" w:cstheme="minorHAnsi"/>
                <w:b/>
                <w:color w:val="215868" w:themeColor="accent5" w:themeShade="80"/>
                <w:sz w:val="20"/>
                <w:szCs w:val="20"/>
              </w:rPr>
            </w:pPr>
            <w:r w:rsidRPr="00AD6071">
              <w:rPr>
                <w:rFonts w:asciiTheme="minorHAnsi" w:hAnsiTheme="minorHAnsi" w:cstheme="minorHAnsi"/>
                <w:b/>
                <w:color w:val="215868" w:themeColor="accent5" w:themeShade="80"/>
                <w:sz w:val="20"/>
                <w:szCs w:val="20"/>
              </w:rPr>
              <w:t>ATO IDS.0003 2015 Validation Rules.xlsx</w:t>
            </w:r>
            <w:r w:rsidRPr="000352EF">
              <w:rPr>
                <w:rFonts w:asciiTheme="minorHAnsi" w:hAnsiTheme="minorHAnsi" w:cstheme="minorHAnsi"/>
                <w:b/>
                <w:color w:val="215868" w:themeColor="accent5" w:themeShade="80"/>
                <w:sz w:val="20"/>
                <w:szCs w:val="20"/>
              </w:rPr>
              <w:br/>
            </w:r>
            <w:r>
              <w:rPr>
                <w:rFonts w:ascii="Calibri" w:hAnsi="Calibri" w:cs="Calibri"/>
                <w:i/>
                <w:sz w:val="18"/>
                <w:szCs w:val="18"/>
              </w:rPr>
              <w:t>2</w:t>
            </w:r>
            <w:r w:rsidRPr="000352EF">
              <w:rPr>
                <w:rFonts w:ascii="Calibri" w:hAnsi="Calibri" w:cs="Calibri"/>
                <w:i/>
                <w:sz w:val="18"/>
                <w:szCs w:val="18"/>
              </w:rPr>
              <w:t xml:space="preserve"> x </w:t>
            </w:r>
            <w:r>
              <w:rPr>
                <w:rFonts w:ascii="Calibri" w:hAnsi="Calibri" w:cs="Calibri"/>
                <w:i/>
                <w:sz w:val="18"/>
                <w:szCs w:val="18"/>
              </w:rPr>
              <w:t xml:space="preserve">added </w:t>
            </w:r>
            <w:r w:rsidRPr="000352EF">
              <w:rPr>
                <w:rFonts w:ascii="Calibri" w:hAnsi="Calibri" w:cs="Calibri"/>
                <w:i/>
                <w:sz w:val="18"/>
                <w:szCs w:val="18"/>
              </w:rPr>
              <w:t>rule</w:t>
            </w:r>
            <w:r>
              <w:rPr>
                <w:rFonts w:ascii="Calibri" w:hAnsi="Calibri" w:cs="Calibri"/>
                <w:i/>
                <w:sz w:val="18"/>
                <w:szCs w:val="18"/>
              </w:rPr>
              <w:t>s</w:t>
            </w:r>
          </w:p>
          <w:p w14:paraId="2A30685F" w14:textId="77777777" w:rsidR="00583443" w:rsidRPr="000352EF" w:rsidRDefault="00583443" w:rsidP="00D05E64">
            <w:pPr>
              <w:pStyle w:val="ListParagraph"/>
              <w:numPr>
                <w:ilvl w:val="0"/>
                <w:numId w:val="45"/>
              </w:numPr>
              <w:rPr>
                <w:rFonts w:asciiTheme="minorHAnsi" w:hAnsiTheme="minorHAnsi" w:cstheme="minorHAnsi"/>
                <w:b/>
                <w:color w:val="215868" w:themeColor="accent5" w:themeShade="80"/>
                <w:sz w:val="20"/>
                <w:szCs w:val="20"/>
              </w:rPr>
            </w:pPr>
            <w:r w:rsidRPr="00AD6071">
              <w:rPr>
                <w:rFonts w:asciiTheme="minorHAnsi" w:hAnsiTheme="minorHAnsi" w:cstheme="minorHAnsi"/>
                <w:b/>
                <w:color w:val="215868" w:themeColor="accent5" w:themeShade="80"/>
                <w:sz w:val="20"/>
                <w:szCs w:val="20"/>
              </w:rPr>
              <w:t>ATO RDTIS.0002 2015 Validation Rules.xlsx</w:t>
            </w:r>
            <w:r w:rsidRPr="000352EF">
              <w:rPr>
                <w:rFonts w:asciiTheme="minorHAnsi" w:hAnsiTheme="minorHAnsi" w:cstheme="minorHAnsi"/>
                <w:b/>
                <w:color w:val="215868" w:themeColor="accent5" w:themeShade="80"/>
                <w:sz w:val="20"/>
                <w:szCs w:val="20"/>
              </w:rPr>
              <w:br/>
            </w:r>
            <w:r w:rsidRPr="000352EF">
              <w:rPr>
                <w:rFonts w:ascii="Calibri" w:hAnsi="Calibri" w:cs="Calibri"/>
                <w:i/>
                <w:sz w:val="18"/>
                <w:szCs w:val="18"/>
              </w:rPr>
              <w:t xml:space="preserve">1 x </w:t>
            </w:r>
            <w:r>
              <w:rPr>
                <w:rFonts w:ascii="Calibri" w:hAnsi="Calibri" w:cs="Calibri"/>
                <w:i/>
                <w:sz w:val="18"/>
                <w:szCs w:val="18"/>
              </w:rPr>
              <w:t xml:space="preserve">removed </w:t>
            </w:r>
            <w:r w:rsidRPr="000352EF">
              <w:rPr>
                <w:rFonts w:ascii="Calibri" w:hAnsi="Calibri" w:cs="Calibri"/>
                <w:i/>
                <w:sz w:val="18"/>
                <w:szCs w:val="18"/>
              </w:rPr>
              <w:t>rule</w:t>
            </w:r>
          </w:p>
          <w:p w14:paraId="1E20CBB2" w14:textId="77777777" w:rsidR="00583443" w:rsidRDefault="00583443" w:rsidP="00D05E64">
            <w:pPr>
              <w:pStyle w:val="ListParagraph"/>
              <w:ind w:firstLine="45"/>
              <w:rPr>
                <w:rFonts w:asciiTheme="minorHAnsi" w:hAnsiTheme="minorHAnsi" w:cstheme="minorHAnsi"/>
                <w:b/>
                <w:color w:val="215868" w:themeColor="accent5" w:themeShade="80"/>
                <w:sz w:val="20"/>
                <w:szCs w:val="20"/>
              </w:rPr>
            </w:pPr>
          </w:p>
          <w:p w14:paraId="6B333491" w14:textId="77777777" w:rsidR="00583443" w:rsidRPr="007A3F89" w:rsidRDefault="00583443" w:rsidP="00D05E64">
            <w:pPr>
              <w:pStyle w:val="ListParagraph"/>
              <w:numPr>
                <w:ilvl w:val="0"/>
                <w:numId w:val="45"/>
              </w:numPr>
              <w:rPr>
                <w:rFonts w:asciiTheme="minorHAnsi" w:hAnsiTheme="minorHAnsi" w:cstheme="minorHAnsi"/>
                <w:b/>
                <w:color w:val="215868" w:themeColor="accent5" w:themeShade="80"/>
                <w:sz w:val="20"/>
                <w:szCs w:val="20"/>
              </w:rPr>
            </w:pPr>
            <w:r w:rsidRPr="007A3F89">
              <w:rPr>
                <w:rFonts w:asciiTheme="minorHAnsi" w:hAnsiTheme="minorHAnsi" w:cstheme="minorHAnsi"/>
                <w:b/>
                <w:color w:val="215868" w:themeColor="accent5" w:themeShade="80"/>
                <w:sz w:val="20"/>
                <w:szCs w:val="20"/>
              </w:rPr>
              <w:t>ATO NITR 2015 Schematron.zip</w:t>
            </w:r>
          </w:p>
          <w:p w14:paraId="267494C4" w14:textId="77777777" w:rsidR="00583443" w:rsidRPr="005B6847" w:rsidRDefault="00583443" w:rsidP="00D05E64">
            <w:pPr>
              <w:pStyle w:val="ListParagraph"/>
              <w:ind w:left="360"/>
              <w:rPr>
                <w:rFonts w:asciiTheme="minorHAnsi" w:hAnsiTheme="minorHAnsi" w:cstheme="minorHAnsi"/>
                <w:b/>
                <w:color w:val="215868" w:themeColor="accent5" w:themeShade="80"/>
                <w:sz w:val="20"/>
                <w:szCs w:val="20"/>
              </w:rPr>
            </w:pPr>
            <w:r>
              <w:rPr>
                <w:rFonts w:asciiTheme="minorHAnsi" w:hAnsiTheme="minorHAnsi" w:cstheme="minorHAnsi"/>
                <w:b/>
                <w:color w:val="215868" w:themeColor="accent5" w:themeShade="80"/>
                <w:sz w:val="20"/>
                <w:szCs w:val="20"/>
              </w:rPr>
              <w:t xml:space="preserve">        </w:t>
            </w:r>
            <w:r>
              <w:rPr>
                <w:rFonts w:ascii="Calibri" w:hAnsi="Calibri" w:cs="Calibri"/>
                <w:i/>
                <w:sz w:val="18"/>
                <w:szCs w:val="18"/>
              </w:rPr>
              <w:t>Supported Schematron services</w:t>
            </w:r>
            <w:r w:rsidRPr="008A08D3">
              <w:rPr>
                <w:rFonts w:ascii="Calibri" w:hAnsi="Calibri" w:cs="Calibri"/>
                <w:i/>
                <w:sz w:val="18"/>
                <w:szCs w:val="18"/>
              </w:rPr>
              <w:t>:</w:t>
            </w:r>
          </w:p>
          <w:p w14:paraId="617BE0DE" w14:textId="77777777" w:rsidR="00583443" w:rsidRDefault="00583443" w:rsidP="00D05E64">
            <w:pPr>
              <w:pStyle w:val="Version2"/>
              <w:numPr>
                <w:ilvl w:val="2"/>
                <w:numId w:val="36"/>
              </w:numPr>
              <w:spacing w:before="0" w:after="0"/>
              <w:rPr>
                <w:rFonts w:ascii="Calibri" w:hAnsi="Calibri" w:cs="Calibri"/>
                <w:i/>
                <w:sz w:val="18"/>
                <w:szCs w:val="18"/>
              </w:rPr>
            </w:pPr>
            <w:r>
              <w:rPr>
                <w:rFonts w:ascii="Calibri" w:hAnsi="Calibri" w:cs="Calibri"/>
                <w:i/>
                <w:sz w:val="18"/>
                <w:szCs w:val="18"/>
              </w:rPr>
              <w:t>CGLS</w:t>
            </w:r>
          </w:p>
          <w:p w14:paraId="686E914B" w14:textId="77777777" w:rsidR="00583443" w:rsidRDefault="00583443" w:rsidP="00D05E64">
            <w:pPr>
              <w:pStyle w:val="Version2"/>
              <w:numPr>
                <w:ilvl w:val="2"/>
                <w:numId w:val="36"/>
              </w:numPr>
              <w:spacing w:before="0" w:after="0"/>
              <w:rPr>
                <w:rFonts w:ascii="Calibri" w:hAnsi="Calibri" w:cs="Calibri"/>
                <w:i/>
                <w:sz w:val="18"/>
                <w:szCs w:val="18"/>
              </w:rPr>
            </w:pPr>
            <w:r>
              <w:rPr>
                <w:rFonts w:ascii="Calibri" w:hAnsi="Calibri" w:cs="Calibri"/>
                <w:i/>
                <w:sz w:val="18"/>
                <w:szCs w:val="18"/>
              </w:rPr>
              <w:t>CGNFT</w:t>
            </w:r>
          </w:p>
          <w:p w14:paraId="74C8D29E" w14:textId="77777777" w:rsidR="00583443" w:rsidRDefault="00583443" w:rsidP="00D05E64">
            <w:pPr>
              <w:pStyle w:val="Version2"/>
              <w:numPr>
                <w:ilvl w:val="2"/>
                <w:numId w:val="36"/>
              </w:numPr>
              <w:spacing w:before="0" w:after="0"/>
              <w:rPr>
                <w:rFonts w:ascii="Calibri" w:hAnsi="Calibri" w:cs="Calibri"/>
                <w:i/>
                <w:sz w:val="18"/>
                <w:szCs w:val="18"/>
              </w:rPr>
            </w:pPr>
            <w:r w:rsidRPr="00BB564E">
              <w:rPr>
                <w:rFonts w:ascii="Calibri" w:hAnsi="Calibri" w:cs="Calibri"/>
                <w:i/>
                <w:sz w:val="18"/>
                <w:szCs w:val="18"/>
              </w:rPr>
              <w:t>CGTS</w:t>
            </w:r>
          </w:p>
          <w:p w14:paraId="5744F893" w14:textId="77777777" w:rsidR="00583443" w:rsidRDefault="00583443" w:rsidP="00D05E64">
            <w:pPr>
              <w:pStyle w:val="Version2"/>
              <w:numPr>
                <w:ilvl w:val="2"/>
                <w:numId w:val="36"/>
              </w:numPr>
              <w:spacing w:before="0" w:after="0"/>
              <w:rPr>
                <w:rFonts w:ascii="Calibri" w:hAnsi="Calibri" w:cs="Calibri"/>
                <w:i/>
                <w:sz w:val="18"/>
                <w:szCs w:val="18"/>
              </w:rPr>
            </w:pPr>
            <w:r w:rsidRPr="00CB477E">
              <w:rPr>
                <w:rFonts w:ascii="Calibri" w:hAnsi="Calibri" w:cs="Calibri"/>
                <w:i/>
                <w:sz w:val="18"/>
                <w:szCs w:val="18"/>
              </w:rPr>
              <w:t>CHTWTHHLD</w:t>
            </w:r>
          </w:p>
          <w:p w14:paraId="0C00FEF0" w14:textId="77777777" w:rsidR="00583443" w:rsidRDefault="00583443" w:rsidP="00D05E64">
            <w:pPr>
              <w:pStyle w:val="Version2"/>
              <w:numPr>
                <w:ilvl w:val="2"/>
                <w:numId w:val="36"/>
              </w:numPr>
              <w:spacing w:before="0" w:after="0"/>
              <w:rPr>
                <w:rFonts w:ascii="Calibri" w:hAnsi="Calibri" w:cs="Calibri"/>
                <w:i/>
                <w:sz w:val="18"/>
                <w:szCs w:val="18"/>
              </w:rPr>
            </w:pPr>
            <w:r>
              <w:rPr>
                <w:rFonts w:ascii="Calibri" w:hAnsi="Calibri" w:cs="Calibri"/>
                <w:i/>
                <w:sz w:val="18"/>
                <w:szCs w:val="18"/>
              </w:rPr>
              <w:t>CTR</w:t>
            </w:r>
          </w:p>
          <w:p w14:paraId="1D41075E" w14:textId="77777777" w:rsidR="00583443" w:rsidRPr="00E31F73" w:rsidRDefault="00583443" w:rsidP="00D05E64">
            <w:pPr>
              <w:pStyle w:val="Version2"/>
              <w:numPr>
                <w:ilvl w:val="2"/>
                <w:numId w:val="36"/>
              </w:numPr>
              <w:spacing w:before="0" w:after="0"/>
              <w:rPr>
                <w:rFonts w:ascii="Calibri" w:hAnsi="Calibri" w:cs="Calibri"/>
                <w:i/>
                <w:sz w:val="18"/>
                <w:szCs w:val="18"/>
              </w:rPr>
            </w:pPr>
            <w:r>
              <w:rPr>
                <w:rFonts w:ascii="Calibri" w:hAnsi="Calibri" w:cs="Calibri"/>
                <w:i/>
                <w:sz w:val="18"/>
                <w:szCs w:val="18"/>
              </w:rPr>
              <w:t>DIS</w:t>
            </w:r>
          </w:p>
          <w:p w14:paraId="62C4743E" w14:textId="77777777" w:rsidR="00583443" w:rsidRDefault="00583443" w:rsidP="00D05E64">
            <w:pPr>
              <w:pStyle w:val="Version2"/>
              <w:numPr>
                <w:ilvl w:val="2"/>
                <w:numId w:val="36"/>
              </w:numPr>
              <w:spacing w:before="0" w:after="0"/>
              <w:rPr>
                <w:rFonts w:ascii="Calibri" w:hAnsi="Calibri" w:cs="Calibri"/>
                <w:i/>
                <w:sz w:val="18"/>
                <w:szCs w:val="18"/>
              </w:rPr>
            </w:pPr>
            <w:r>
              <w:rPr>
                <w:rFonts w:ascii="Calibri" w:hAnsi="Calibri" w:cs="Calibri"/>
                <w:i/>
                <w:sz w:val="18"/>
                <w:szCs w:val="18"/>
              </w:rPr>
              <w:t>FITR</w:t>
            </w:r>
          </w:p>
          <w:p w14:paraId="25AC5939" w14:textId="77777777" w:rsidR="00583443" w:rsidRDefault="00583443" w:rsidP="00D05E64">
            <w:pPr>
              <w:pStyle w:val="Version2"/>
              <w:numPr>
                <w:ilvl w:val="2"/>
                <w:numId w:val="36"/>
              </w:numPr>
              <w:spacing w:before="0" w:after="0"/>
              <w:rPr>
                <w:rFonts w:ascii="Calibri" w:hAnsi="Calibri" w:cs="Calibri"/>
                <w:i/>
                <w:sz w:val="18"/>
                <w:szCs w:val="18"/>
              </w:rPr>
            </w:pPr>
            <w:r>
              <w:rPr>
                <w:rFonts w:ascii="Calibri" w:hAnsi="Calibri" w:cs="Calibri"/>
                <w:i/>
                <w:sz w:val="18"/>
                <w:szCs w:val="18"/>
              </w:rPr>
              <w:t>FTER</w:t>
            </w:r>
          </w:p>
          <w:p w14:paraId="5FE7AC5B" w14:textId="77777777" w:rsidR="00583443" w:rsidRDefault="00583443" w:rsidP="00D05E64">
            <w:pPr>
              <w:pStyle w:val="Version2"/>
              <w:numPr>
                <w:ilvl w:val="2"/>
                <w:numId w:val="36"/>
              </w:numPr>
              <w:spacing w:before="0" w:after="0"/>
              <w:rPr>
                <w:rFonts w:ascii="Calibri" w:hAnsi="Calibri" w:cs="Calibri"/>
                <w:i/>
                <w:sz w:val="18"/>
                <w:szCs w:val="18"/>
              </w:rPr>
            </w:pPr>
            <w:r>
              <w:rPr>
                <w:rFonts w:ascii="Calibri" w:hAnsi="Calibri" w:cs="Calibri"/>
                <w:i/>
                <w:sz w:val="18"/>
                <w:szCs w:val="18"/>
              </w:rPr>
              <w:t>IDS</w:t>
            </w:r>
          </w:p>
          <w:p w14:paraId="55CC184B" w14:textId="77777777" w:rsidR="00583443" w:rsidRDefault="00583443" w:rsidP="00D05E64">
            <w:pPr>
              <w:pStyle w:val="Version2"/>
              <w:numPr>
                <w:ilvl w:val="2"/>
                <w:numId w:val="36"/>
              </w:numPr>
              <w:spacing w:before="0" w:after="0"/>
              <w:rPr>
                <w:rFonts w:ascii="Calibri" w:hAnsi="Calibri" w:cs="Calibri"/>
                <w:i/>
                <w:sz w:val="18"/>
                <w:szCs w:val="18"/>
              </w:rPr>
            </w:pPr>
            <w:r>
              <w:rPr>
                <w:rFonts w:ascii="Calibri" w:hAnsi="Calibri" w:cs="Calibri"/>
                <w:i/>
                <w:sz w:val="18"/>
                <w:szCs w:val="18"/>
              </w:rPr>
              <w:t>IEE</w:t>
            </w:r>
          </w:p>
          <w:p w14:paraId="11CCCB0B" w14:textId="77777777" w:rsidR="00583443" w:rsidRDefault="00583443" w:rsidP="00D05E64">
            <w:pPr>
              <w:pStyle w:val="Version2"/>
              <w:numPr>
                <w:ilvl w:val="2"/>
                <w:numId w:val="36"/>
              </w:numPr>
              <w:spacing w:before="0" w:after="0"/>
              <w:rPr>
                <w:rFonts w:ascii="Calibri" w:hAnsi="Calibri" w:cs="Calibri"/>
                <w:i/>
                <w:sz w:val="18"/>
                <w:szCs w:val="18"/>
              </w:rPr>
            </w:pPr>
            <w:r>
              <w:rPr>
                <w:rFonts w:ascii="Calibri" w:hAnsi="Calibri" w:cs="Calibri"/>
                <w:i/>
                <w:sz w:val="18"/>
                <w:szCs w:val="18"/>
              </w:rPr>
              <w:t>LOS</w:t>
            </w:r>
          </w:p>
          <w:p w14:paraId="789617A5" w14:textId="77777777" w:rsidR="00583443" w:rsidRDefault="00583443" w:rsidP="00D05E64">
            <w:pPr>
              <w:pStyle w:val="Version2"/>
              <w:numPr>
                <w:ilvl w:val="2"/>
                <w:numId w:val="36"/>
              </w:numPr>
              <w:spacing w:before="0" w:after="0"/>
              <w:rPr>
                <w:rFonts w:ascii="Calibri" w:hAnsi="Calibri" w:cs="Calibri"/>
                <w:i/>
                <w:sz w:val="18"/>
                <w:szCs w:val="18"/>
              </w:rPr>
            </w:pPr>
            <w:r>
              <w:rPr>
                <w:rFonts w:ascii="Calibri" w:hAnsi="Calibri" w:cs="Calibri"/>
                <w:i/>
                <w:sz w:val="18"/>
                <w:szCs w:val="18"/>
              </w:rPr>
              <w:t>PSS</w:t>
            </w:r>
          </w:p>
          <w:p w14:paraId="31160D0D" w14:textId="77777777" w:rsidR="00583443" w:rsidRDefault="00583443" w:rsidP="00D05E64">
            <w:pPr>
              <w:pStyle w:val="Version2"/>
              <w:numPr>
                <w:ilvl w:val="2"/>
                <w:numId w:val="36"/>
              </w:numPr>
              <w:spacing w:before="0" w:after="0"/>
              <w:rPr>
                <w:rFonts w:ascii="Calibri" w:hAnsi="Calibri" w:cs="Calibri"/>
                <w:i/>
                <w:sz w:val="18"/>
                <w:szCs w:val="18"/>
              </w:rPr>
            </w:pPr>
            <w:r>
              <w:rPr>
                <w:rFonts w:ascii="Calibri" w:hAnsi="Calibri" w:cs="Calibri"/>
                <w:i/>
                <w:sz w:val="18"/>
                <w:szCs w:val="18"/>
              </w:rPr>
              <w:t>PTR</w:t>
            </w:r>
          </w:p>
          <w:p w14:paraId="35FF8C28" w14:textId="77777777" w:rsidR="00583443" w:rsidRDefault="00583443" w:rsidP="00D05E64">
            <w:pPr>
              <w:pStyle w:val="Version2"/>
              <w:numPr>
                <w:ilvl w:val="2"/>
                <w:numId w:val="36"/>
              </w:numPr>
              <w:spacing w:before="0" w:after="0"/>
              <w:rPr>
                <w:rFonts w:ascii="Calibri" w:hAnsi="Calibri" w:cs="Calibri"/>
                <w:i/>
                <w:sz w:val="18"/>
                <w:szCs w:val="18"/>
              </w:rPr>
            </w:pPr>
            <w:r>
              <w:rPr>
                <w:rFonts w:ascii="Calibri" w:hAnsi="Calibri" w:cs="Calibri"/>
                <w:i/>
                <w:sz w:val="18"/>
                <w:szCs w:val="18"/>
              </w:rPr>
              <w:t>RDTIS</w:t>
            </w:r>
          </w:p>
          <w:p w14:paraId="27B0AB9B" w14:textId="77777777" w:rsidR="00583443" w:rsidRDefault="00583443" w:rsidP="00D05E64">
            <w:pPr>
              <w:pStyle w:val="Version2"/>
              <w:numPr>
                <w:ilvl w:val="2"/>
                <w:numId w:val="36"/>
              </w:numPr>
              <w:spacing w:before="0" w:after="0"/>
              <w:rPr>
                <w:rFonts w:ascii="Calibri" w:hAnsi="Calibri" w:cs="Calibri"/>
                <w:i/>
                <w:sz w:val="18"/>
                <w:szCs w:val="18"/>
              </w:rPr>
            </w:pPr>
            <w:r>
              <w:rPr>
                <w:rFonts w:ascii="Calibri" w:hAnsi="Calibri" w:cs="Calibri"/>
                <w:i/>
                <w:sz w:val="18"/>
                <w:szCs w:val="18"/>
              </w:rPr>
              <w:t>RS</w:t>
            </w:r>
          </w:p>
          <w:p w14:paraId="3FB42151" w14:textId="77777777" w:rsidR="00583443" w:rsidRDefault="00583443" w:rsidP="00D05E64">
            <w:pPr>
              <w:pStyle w:val="Version2"/>
              <w:numPr>
                <w:ilvl w:val="2"/>
                <w:numId w:val="36"/>
              </w:numPr>
              <w:spacing w:before="0" w:after="0"/>
              <w:rPr>
                <w:rFonts w:ascii="Calibri" w:hAnsi="Calibri" w:cs="Calibri"/>
                <w:i/>
                <w:sz w:val="18"/>
                <w:szCs w:val="18"/>
              </w:rPr>
            </w:pPr>
            <w:r>
              <w:rPr>
                <w:rFonts w:ascii="Calibri" w:hAnsi="Calibri" w:cs="Calibri"/>
                <w:i/>
                <w:sz w:val="18"/>
                <w:szCs w:val="18"/>
              </w:rPr>
              <w:t>SMSFAR</w:t>
            </w:r>
          </w:p>
          <w:p w14:paraId="7C6EE941" w14:textId="77777777" w:rsidR="00583443" w:rsidRDefault="00583443" w:rsidP="00D05E64">
            <w:pPr>
              <w:pStyle w:val="Version2"/>
              <w:numPr>
                <w:ilvl w:val="2"/>
                <w:numId w:val="36"/>
              </w:numPr>
              <w:spacing w:before="0" w:after="0"/>
              <w:rPr>
                <w:rFonts w:ascii="Calibri" w:hAnsi="Calibri" w:cs="Calibri"/>
                <w:i/>
                <w:sz w:val="18"/>
                <w:szCs w:val="18"/>
              </w:rPr>
            </w:pPr>
            <w:r>
              <w:rPr>
                <w:rFonts w:ascii="Calibri" w:hAnsi="Calibri" w:cs="Calibri"/>
                <w:i/>
                <w:sz w:val="18"/>
                <w:szCs w:val="18"/>
              </w:rPr>
              <w:t>TRT</w:t>
            </w:r>
          </w:p>
          <w:p w14:paraId="45F751BB" w14:textId="77777777" w:rsidR="00583443" w:rsidRDefault="00583443" w:rsidP="00D05E64">
            <w:pPr>
              <w:pStyle w:val="Version2"/>
              <w:spacing w:before="120" w:after="120"/>
              <w:rPr>
                <w:b/>
              </w:rPr>
            </w:pPr>
            <w:r>
              <w:rPr>
                <w:b/>
              </w:rPr>
              <w:t>Updates:</w:t>
            </w:r>
          </w:p>
          <w:p w14:paraId="3C075B29" w14:textId="77777777" w:rsidR="00583443" w:rsidRPr="005B6847" w:rsidRDefault="00583443" w:rsidP="00D05E64">
            <w:pPr>
              <w:pStyle w:val="Version2"/>
              <w:spacing w:before="120" w:after="0"/>
              <w:rPr>
                <w:rFonts w:asciiTheme="minorHAnsi" w:hAnsiTheme="minorHAnsi"/>
                <w:sz w:val="20"/>
                <w:szCs w:val="20"/>
              </w:rPr>
            </w:pPr>
            <w:r w:rsidRPr="005B6847">
              <w:rPr>
                <w:rFonts w:asciiTheme="minorHAnsi" w:hAnsiTheme="minorHAnsi"/>
                <w:sz w:val="20"/>
                <w:szCs w:val="20"/>
              </w:rPr>
              <w:t xml:space="preserve">The following artefacts were updated with </w:t>
            </w:r>
            <w:r>
              <w:rPr>
                <w:rFonts w:asciiTheme="minorHAnsi" w:hAnsiTheme="minorHAnsi"/>
                <w:b/>
                <w:sz w:val="20"/>
                <w:szCs w:val="20"/>
              </w:rPr>
              <w:t>Non-</w:t>
            </w:r>
            <w:r w:rsidRPr="005B6847">
              <w:rPr>
                <w:rFonts w:asciiTheme="minorHAnsi" w:hAnsiTheme="minorHAnsi"/>
                <w:b/>
                <w:sz w:val="20"/>
                <w:szCs w:val="20"/>
              </w:rPr>
              <w:t>functional changes</w:t>
            </w:r>
            <w:r w:rsidRPr="005B6847">
              <w:rPr>
                <w:rFonts w:asciiTheme="minorHAnsi" w:hAnsiTheme="minorHAnsi"/>
                <w:sz w:val="20"/>
                <w:szCs w:val="20"/>
              </w:rPr>
              <w:t>:</w:t>
            </w:r>
          </w:p>
          <w:p w14:paraId="014100C6" w14:textId="77777777" w:rsidR="00583443" w:rsidRDefault="00583443" w:rsidP="00D05E64">
            <w:pPr>
              <w:pStyle w:val="Version2"/>
              <w:spacing w:before="0" w:after="120"/>
              <w:rPr>
                <w:rFonts w:ascii="Calibri" w:hAnsi="Calibri" w:cs="Calibri"/>
                <w:i/>
                <w:sz w:val="18"/>
                <w:szCs w:val="18"/>
              </w:rPr>
            </w:pPr>
            <w:r w:rsidRPr="005B6847">
              <w:rPr>
                <w:rFonts w:asciiTheme="minorHAnsi" w:hAnsiTheme="minorHAnsi"/>
                <w:sz w:val="20"/>
                <w:szCs w:val="20"/>
              </w:rPr>
              <w:t>Refer to the artefact's change history for further information.</w:t>
            </w:r>
          </w:p>
          <w:p w14:paraId="35C76D58" w14:textId="77777777" w:rsidR="00583443" w:rsidRPr="000352EF" w:rsidRDefault="00583443" w:rsidP="00D05E64">
            <w:pPr>
              <w:pStyle w:val="ListParagraph"/>
              <w:numPr>
                <w:ilvl w:val="0"/>
                <w:numId w:val="45"/>
              </w:numPr>
              <w:rPr>
                <w:rFonts w:asciiTheme="minorHAnsi" w:hAnsiTheme="minorHAnsi" w:cstheme="minorHAnsi"/>
                <w:b/>
                <w:color w:val="215868" w:themeColor="accent5" w:themeShade="80"/>
                <w:sz w:val="20"/>
                <w:szCs w:val="20"/>
              </w:rPr>
            </w:pPr>
            <w:r w:rsidRPr="00885804">
              <w:rPr>
                <w:rFonts w:asciiTheme="minorHAnsi" w:hAnsiTheme="minorHAnsi" w:cstheme="minorHAnsi"/>
                <w:b/>
                <w:color w:val="215868" w:themeColor="accent5" w:themeShade="80"/>
                <w:sz w:val="20"/>
                <w:szCs w:val="20"/>
              </w:rPr>
              <w:t>ATO DIS.0002 2015 Message Structure Table.xlsx</w:t>
            </w:r>
          </w:p>
          <w:p w14:paraId="3EBA9266" w14:textId="77777777" w:rsidR="00583443" w:rsidRDefault="00583443" w:rsidP="00D05E64">
            <w:pPr>
              <w:pStyle w:val="Version2"/>
              <w:spacing w:before="0" w:after="0"/>
              <w:ind w:left="0"/>
              <w:rPr>
                <w:rFonts w:ascii="Calibri" w:hAnsi="Calibri" w:cs="Calibri"/>
                <w:i/>
                <w:sz w:val="18"/>
                <w:szCs w:val="18"/>
              </w:rPr>
            </w:pPr>
          </w:p>
          <w:p w14:paraId="168F38A9" w14:textId="77777777" w:rsidR="00583443" w:rsidRPr="00257D82" w:rsidRDefault="00583443" w:rsidP="00D05E64">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0F7D6A90" w14:textId="77777777" w:rsidR="00583443" w:rsidRDefault="00583443" w:rsidP="00D05E64">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596DCE82" w14:textId="77777777" w:rsidR="00583443" w:rsidRDefault="00583443" w:rsidP="00D05E64">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5C58971E" w14:textId="4B54C121" w:rsidR="00583443" w:rsidRPr="008F04AD" w:rsidRDefault="00583443" w:rsidP="00883423">
            <w:pPr>
              <w:pStyle w:val="Version2"/>
              <w:spacing w:after="0"/>
              <w:rPr>
                <w:sz w:val="20"/>
                <w:szCs w:val="20"/>
              </w:rPr>
            </w:pPr>
            <w:r w:rsidRPr="00900154">
              <w:rPr>
                <w:sz w:val="20"/>
                <w:szCs w:val="20"/>
              </w:rPr>
              <w:t>Mo</w:t>
            </w:r>
            <w:r>
              <w:rPr>
                <w:sz w:val="20"/>
                <w:szCs w:val="20"/>
              </w:rPr>
              <w:t>ved prior version control (v1.31</w:t>
            </w:r>
            <w:r w:rsidRPr="00900154">
              <w:rPr>
                <w:sz w:val="20"/>
                <w:szCs w:val="20"/>
              </w:rPr>
              <w:t>) history to Appendix A – Prior Version History</w:t>
            </w:r>
          </w:p>
        </w:tc>
      </w:tr>
      <w:tr w:rsidR="00583443" w14:paraId="61786A2B" w14:textId="77777777" w:rsidTr="00F0593A">
        <w:tc>
          <w:tcPr>
            <w:tcW w:w="1022" w:type="dxa"/>
            <w:tcBorders>
              <w:top w:val="single" w:sz="6" w:space="0" w:color="auto"/>
              <w:bottom w:val="single" w:sz="6" w:space="0" w:color="auto"/>
            </w:tcBorders>
            <w:shd w:val="clear" w:color="auto" w:fill="auto"/>
          </w:tcPr>
          <w:p w14:paraId="44280EBA" w14:textId="2CF46D89" w:rsidR="00583443" w:rsidRPr="00220643" w:rsidRDefault="00583443" w:rsidP="009A3746">
            <w:pPr>
              <w:pStyle w:val="Version2"/>
              <w:spacing w:before="120" w:after="120"/>
            </w:pPr>
            <w:r w:rsidRPr="00220643">
              <w:lastRenderedPageBreak/>
              <w:t>1.</w:t>
            </w:r>
            <w:r>
              <w:t>31</w:t>
            </w:r>
          </w:p>
        </w:tc>
        <w:tc>
          <w:tcPr>
            <w:tcW w:w="1701" w:type="dxa"/>
            <w:tcBorders>
              <w:top w:val="single" w:sz="6" w:space="0" w:color="auto"/>
              <w:bottom w:val="single" w:sz="6" w:space="0" w:color="auto"/>
            </w:tcBorders>
            <w:shd w:val="clear" w:color="auto" w:fill="auto"/>
          </w:tcPr>
          <w:p w14:paraId="4FC9C957" w14:textId="231013B5" w:rsidR="00583443" w:rsidRPr="00220643" w:rsidRDefault="00583443" w:rsidP="009A3746">
            <w:pPr>
              <w:pStyle w:val="Version2"/>
              <w:spacing w:before="120" w:after="120"/>
            </w:pPr>
            <w:r w:rsidRPr="00220643">
              <w:t>1</w:t>
            </w:r>
            <w:r>
              <w:t>5</w:t>
            </w:r>
            <w:r w:rsidRPr="00220643">
              <w:t>/</w:t>
            </w:r>
            <w:r>
              <w:t>03</w:t>
            </w:r>
            <w:r w:rsidRPr="00220643">
              <w:t>/201</w:t>
            </w:r>
            <w:r>
              <w:t>8</w:t>
            </w:r>
          </w:p>
        </w:tc>
        <w:tc>
          <w:tcPr>
            <w:tcW w:w="6520" w:type="dxa"/>
            <w:gridSpan w:val="2"/>
            <w:tcBorders>
              <w:top w:val="single" w:sz="6" w:space="0" w:color="auto"/>
              <w:bottom w:val="single" w:sz="6" w:space="0" w:color="auto"/>
            </w:tcBorders>
            <w:shd w:val="clear" w:color="auto" w:fill="auto"/>
          </w:tcPr>
          <w:p w14:paraId="77793917" w14:textId="77777777" w:rsidR="00583443" w:rsidRDefault="00583443" w:rsidP="00883423">
            <w:pPr>
              <w:pStyle w:val="Version2"/>
              <w:spacing w:after="0"/>
              <w:rPr>
                <w:sz w:val="20"/>
                <w:szCs w:val="20"/>
              </w:rPr>
            </w:pPr>
            <w:r w:rsidRPr="008F04AD">
              <w:rPr>
                <w:sz w:val="20"/>
                <w:szCs w:val="20"/>
              </w:rPr>
              <w:t xml:space="preserve">This document has been updated for the </w:t>
            </w:r>
            <w:r>
              <w:rPr>
                <w:sz w:val="20"/>
                <w:szCs w:val="20"/>
              </w:rPr>
              <w:t xml:space="preserve">March </w:t>
            </w:r>
            <w:r w:rsidRPr="008F04AD">
              <w:rPr>
                <w:sz w:val="20"/>
                <w:szCs w:val="20"/>
              </w:rPr>
              <w:t>EVTE and PROD releases.</w:t>
            </w:r>
          </w:p>
          <w:p w14:paraId="00901D72" w14:textId="77777777" w:rsidR="00583443" w:rsidRDefault="00583443" w:rsidP="00883423">
            <w:pPr>
              <w:pStyle w:val="Version2"/>
              <w:spacing w:after="0"/>
              <w:rPr>
                <w:sz w:val="20"/>
                <w:szCs w:val="20"/>
              </w:rPr>
            </w:pPr>
          </w:p>
          <w:p w14:paraId="33C65C15" w14:textId="77777777" w:rsidR="00583443" w:rsidRPr="003524A6" w:rsidRDefault="00583443" w:rsidP="00883423">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5BC757E9" w14:textId="77777777" w:rsidR="00583443" w:rsidRDefault="00583443" w:rsidP="00883423">
            <w:pPr>
              <w:pStyle w:val="Version2"/>
              <w:spacing w:before="120" w:after="120"/>
              <w:rPr>
                <w:b/>
              </w:rPr>
            </w:pPr>
            <w:r>
              <w:rPr>
                <w:b/>
              </w:rPr>
              <w:t>Updates:</w:t>
            </w:r>
          </w:p>
          <w:p w14:paraId="09847986" w14:textId="77777777" w:rsidR="00583443" w:rsidRPr="005B6847" w:rsidRDefault="00583443" w:rsidP="00883423">
            <w:pPr>
              <w:pStyle w:val="Version2"/>
              <w:spacing w:before="120" w:after="0"/>
              <w:rPr>
                <w:rFonts w:asciiTheme="minorHAnsi" w:hAnsiTheme="minorHAnsi"/>
                <w:sz w:val="20"/>
                <w:szCs w:val="20"/>
              </w:rPr>
            </w:pPr>
            <w:r w:rsidRPr="005B6847">
              <w:rPr>
                <w:rFonts w:asciiTheme="minorHAnsi" w:hAnsiTheme="minorHAnsi"/>
                <w:sz w:val="20"/>
                <w:szCs w:val="20"/>
              </w:rPr>
              <w:t xml:space="preserve">The following artefacts were updated with </w:t>
            </w:r>
            <w:r w:rsidRPr="005B6847">
              <w:rPr>
                <w:rFonts w:asciiTheme="minorHAnsi" w:hAnsiTheme="minorHAnsi"/>
                <w:b/>
                <w:sz w:val="20"/>
                <w:szCs w:val="20"/>
              </w:rPr>
              <w:t>functional changes</w:t>
            </w:r>
            <w:r w:rsidRPr="005B6847">
              <w:rPr>
                <w:rFonts w:asciiTheme="minorHAnsi" w:hAnsiTheme="minorHAnsi"/>
                <w:sz w:val="20"/>
                <w:szCs w:val="20"/>
              </w:rPr>
              <w:t>:</w:t>
            </w:r>
          </w:p>
          <w:p w14:paraId="3A36CCD1" w14:textId="77777777" w:rsidR="00583443" w:rsidRDefault="00583443" w:rsidP="00883423">
            <w:pPr>
              <w:pStyle w:val="Version2"/>
              <w:spacing w:before="0" w:after="120"/>
              <w:rPr>
                <w:rFonts w:ascii="Calibri" w:hAnsi="Calibri" w:cs="Calibri"/>
                <w:i/>
                <w:sz w:val="18"/>
                <w:szCs w:val="18"/>
              </w:rPr>
            </w:pPr>
            <w:r w:rsidRPr="005B6847">
              <w:rPr>
                <w:rFonts w:asciiTheme="minorHAnsi" w:hAnsiTheme="minorHAnsi"/>
                <w:sz w:val="20"/>
                <w:szCs w:val="20"/>
              </w:rPr>
              <w:t>Refer to the artefact's change history for further information.</w:t>
            </w:r>
          </w:p>
          <w:p w14:paraId="635C3E2C" w14:textId="77777777" w:rsidR="00583443" w:rsidRPr="000352EF" w:rsidRDefault="00583443" w:rsidP="00883423">
            <w:pPr>
              <w:pStyle w:val="ListParagraph"/>
              <w:numPr>
                <w:ilvl w:val="0"/>
                <w:numId w:val="45"/>
              </w:numPr>
              <w:rPr>
                <w:rFonts w:asciiTheme="minorHAnsi" w:hAnsiTheme="minorHAnsi" w:cstheme="minorHAnsi"/>
                <w:b/>
                <w:color w:val="215868" w:themeColor="accent5" w:themeShade="80"/>
                <w:sz w:val="20"/>
                <w:szCs w:val="20"/>
              </w:rPr>
            </w:pPr>
            <w:r w:rsidRPr="000352EF">
              <w:rPr>
                <w:rFonts w:asciiTheme="minorHAnsi" w:hAnsiTheme="minorHAnsi" w:cstheme="minorHAnsi"/>
                <w:b/>
                <w:color w:val="215868" w:themeColor="accent5" w:themeShade="80"/>
                <w:sz w:val="20"/>
                <w:szCs w:val="20"/>
              </w:rPr>
              <w:t>ATO CHTWTHHLD.0001 Annual 2014 Validation Rules.xlsx</w:t>
            </w:r>
            <w:r w:rsidRPr="000352EF">
              <w:rPr>
                <w:rFonts w:asciiTheme="minorHAnsi" w:hAnsiTheme="minorHAnsi" w:cstheme="minorHAnsi"/>
                <w:b/>
                <w:color w:val="215868" w:themeColor="accent5" w:themeShade="80"/>
                <w:sz w:val="20"/>
                <w:szCs w:val="20"/>
              </w:rPr>
              <w:br/>
            </w:r>
            <w:r w:rsidRPr="000352EF">
              <w:rPr>
                <w:rFonts w:ascii="Calibri" w:hAnsi="Calibri" w:cs="Calibri"/>
                <w:i/>
                <w:sz w:val="18"/>
                <w:szCs w:val="18"/>
              </w:rPr>
              <w:t>1 x modified rule</w:t>
            </w:r>
          </w:p>
          <w:p w14:paraId="64CA0C6D" w14:textId="77777777" w:rsidR="00583443" w:rsidRPr="000352EF" w:rsidRDefault="00583443" w:rsidP="00883423">
            <w:pPr>
              <w:pStyle w:val="ListParagraph"/>
              <w:numPr>
                <w:ilvl w:val="0"/>
                <w:numId w:val="45"/>
              </w:numPr>
              <w:rPr>
                <w:rFonts w:asciiTheme="minorHAnsi" w:hAnsiTheme="minorHAnsi" w:cstheme="minorHAnsi"/>
                <w:b/>
                <w:color w:val="215868" w:themeColor="accent5" w:themeShade="80"/>
                <w:sz w:val="20"/>
                <w:szCs w:val="20"/>
              </w:rPr>
            </w:pPr>
            <w:r w:rsidRPr="000352EF">
              <w:rPr>
                <w:rFonts w:asciiTheme="minorHAnsi" w:hAnsiTheme="minorHAnsi" w:cstheme="minorHAnsi"/>
                <w:b/>
                <w:color w:val="215868" w:themeColor="accent5" w:themeShade="80"/>
                <w:sz w:val="20"/>
                <w:szCs w:val="20"/>
              </w:rPr>
              <w:t>ATO CHTWTHHLD.0001 TFN Report 2014 Validation Rules.xlsx</w:t>
            </w:r>
            <w:r w:rsidRPr="000352EF">
              <w:rPr>
                <w:rFonts w:asciiTheme="minorHAnsi" w:hAnsiTheme="minorHAnsi" w:cstheme="minorHAnsi"/>
                <w:b/>
                <w:color w:val="215868" w:themeColor="accent5" w:themeShade="80"/>
                <w:sz w:val="20"/>
                <w:szCs w:val="20"/>
              </w:rPr>
              <w:br/>
            </w:r>
            <w:r w:rsidRPr="000352EF">
              <w:rPr>
                <w:rFonts w:ascii="Calibri" w:hAnsi="Calibri" w:cs="Calibri"/>
                <w:i/>
                <w:sz w:val="18"/>
                <w:szCs w:val="18"/>
              </w:rPr>
              <w:t>1 x modified rule</w:t>
            </w:r>
          </w:p>
          <w:p w14:paraId="364BA7C3" w14:textId="77777777" w:rsidR="00583443" w:rsidRPr="007A3F89" w:rsidRDefault="00583443" w:rsidP="00883423">
            <w:pPr>
              <w:pStyle w:val="ListParagraph"/>
              <w:numPr>
                <w:ilvl w:val="0"/>
                <w:numId w:val="45"/>
              </w:numPr>
              <w:rPr>
                <w:rFonts w:asciiTheme="minorHAnsi" w:hAnsiTheme="minorHAnsi" w:cstheme="minorHAnsi"/>
                <w:b/>
                <w:color w:val="215868" w:themeColor="accent5" w:themeShade="80"/>
                <w:sz w:val="20"/>
                <w:szCs w:val="20"/>
              </w:rPr>
            </w:pPr>
            <w:r>
              <w:rPr>
                <w:rFonts w:asciiTheme="minorHAnsi" w:hAnsiTheme="minorHAnsi" w:cstheme="minorHAnsi"/>
                <w:b/>
                <w:color w:val="215868" w:themeColor="accent5" w:themeShade="80"/>
                <w:sz w:val="20"/>
                <w:szCs w:val="20"/>
              </w:rPr>
              <w:t>ATO FITR</w:t>
            </w:r>
            <w:r w:rsidRPr="007A3F89">
              <w:rPr>
                <w:rFonts w:asciiTheme="minorHAnsi" w:hAnsiTheme="minorHAnsi" w:cstheme="minorHAnsi"/>
                <w:b/>
                <w:color w:val="215868" w:themeColor="accent5" w:themeShade="80"/>
                <w:sz w:val="20"/>
                <w:szCs w:val="20"/>
              </w:rPr>
              <w:t>.000</w:t>
            </w:r>
            <w:r>
              <w:rPr>
                <w:rFonts w:asciiTheme="minorHAnsi" w:hAnsiTheme="minorHAnsi" w:cstheme="minorHAnsi"/>
                <w:b/>
                <w:color w:val="215868" w:themeColor="accent5" w:themeShade="80"/>
                <w:sz w:val="20"/>
                <w:szCs w:val="20"/>
              </w:rPr>
              <w:t>3</w:t>
            </w:r>
            <w:r w:rsidRPr="007A3F89">
              <w:rPr>
                <w:rFonts w:asciiTheme="minorHAnsi" w:hAnsiTheme="minorHAnsi" w:cstheme="minorHAnsi"/>
                <w:b/>
                <w:color w:val="215868" w:themeColor="accent5" w:themeShade="80"/>
                <w:sz w:val="20"/>
                <w:szCs w:val="20"/>
              </w:rPr>
              <w:t xml:space="preserve"> 2015 Validation Rules.xlsx</w:t>
            </w:r>
          </w:p>
          <w:p w14:paraId="0F6FA87A" w14:textId="77777777" w:rsidR="00583443" w:rsidRPr="00966CA2" w:rsidRDefault="00583443" w:rsidP="00883423">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499F127B" w14:textId="77777777" w:rsidR="00583443" w:rsidRPr="007A3F89" w:rsidRDefault="00583443" w:rsidP="00883423">
            <w:pPr>
              <w:pStyle w:val="ListParagraph"/>
              <w:numPr>
                <w:ilvl w:val="0"/>
                <w:numId w:val="45"/>
              </w:numPr>
              <w:rPr>
                <w:rFonts w:asciiTheme="minorHAnsi" w:hAnsiTheme="minorHAnsi" w:cstheme="minorHAnsi"/>
                <w:b/>
                <w:color w:val="215868" w:themeColor="accent5" w:themeShade="80"/>
                <w:sz w:val="20"/>
                <w:szCs w:val="20"/>
              </w:rPr>
            </w:pPr>
            <w:r>
              <w:rPr>
                <w:rFonts w:asciiTheme="minorHAnsi" w:hAnsiTheme="minorHAnsi" w:cstheme="minorHAnsi"/>
                <w:b/>
                <w:color w:val="215868" w:themeColor="accent5" w:themeShade="80"/>
                <w:sz w:val="20"/>
                <w:szCs w:val="20"/>
              </w:rPr>
              <w:t>ATO T</w:t>
            </w:r>
            <w:r w:rsidRPr="007A3F89">
              <w:rPr>
                <w:rFonts w:asciiTheme="minorHAnsi" w:hAnsiTheme="minorHAnsi" w:cstheme="minorHAnsi"/>
                <w:b/>
                <w:color w:val="215868" w:themeColor="accent5" w:themeShade="80"/>
                <w:sz w:val="20"/>
                <w:szCs w:val="20"/>
              </w:rPr>
              <w:t>R</w:t>
            </w:r>
            <w:r>
              <w:rPr>
                <w:rFonts w:asciiTheme="minorHAnsi" w:hAnsiTheme="minorHAnsi" w:cstheme="minorHAnsi"/>
                <w:b/>
                <w:color w:val="215868" w:themeColor="accent5" w:themeShade="80"/>
                <w:sz w:val="20"/>
                <w:szCs w:val="20"/>
              </w:rPr>
              <w:t>T</w:t>
            </w:r>
            <w:r w:rsidRPr="007A3F89">
              <w:rPr>
                <w:rFonts w:asciiTheme="minorHAnsi" w:hAnsiTheme="minorHAnsi" w:cstheme="minorHAnsi"/>
                <w:b/>
                <w:color w:val="215868" w:themeColor="accent5" w:themeShade="80"/>
                <w:sz w:val="20"/>
                <w:szCs w:val="20"/>
              </w:rPr>
              <w:t>.000</w:t>
            </w:r>
            <w:r>
              <w:rPr>
                <w:rFonts w:asciiTheme="minorHAnsi" w:hAnsiTheme="minorHAnsi" w:cstheme="minorHAnsi"/>
                <w:b/>
                <w:color w:val="215868" w:themeColor="accent5" w:themeShade="80"/>
                <w:sz w:val="20"/>
                <w:szCs w:val="20"/>
              </w:rPr>
              <w:t>4</w:t>
            </w:r>
            <w:r w:rsidRPr="007A3F89">
              <w:rPr>
                <w:rFonts w:asciiTheme="minorHAnsi" w:hAnsiTheme="minorHAnsi" w:cstheme="minorHAnsi"/>
                <w:b/>
                <w:color w:val="215868" w:themeColor="accent5" w:themeShade="80"/>
                <w:sz w:val="20"/>
                <w:szCs w:val="20"/>
              </w:rPr>
              <w:t xml:space="preserve"> 2015 Validation Rules.xlsx</w:t>
            </w:r>
          </w:p>
          <w:p w14:paraId="7694E16E" w14:textId="77777777" w:rsidR="00583443" w:rsidRDefault="00583443" w:rsidP="00883423">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4899369E" w14:textId="77777777" w:rsidR="00583443" w:rsidRDefault="00583443" w:rsidP="00883423">
            <w:pPr>
              <w:pStyle w:val="ListParagraph"/>
              <w:ind w:firstLine="45"/>
              <w:rPr>
                <w:rFonts w:asciiTheme="minorHAnsi" w:hAnsiTheme="minorHAnsi" w:cstheme="minorHAnsi"/>
                <w:b/>
                <w:color w:val="215868" w:themeColor="accent5" w:themeShade="80"/>
                <w:sz w:val="20"/>
                <w:szCs w:val="20"/>
              </w:rPr>
            </w:pPr>
          </w:p>
          <w:p w14:paraId="38D11667" w14:textId="77777777" w:rsidR="00583443" w:rsidRPr="007A3F89" w:rsidRDefault="00583443" w:rsidP="00883423">
            <w:pPr>
              <w:pStyle w:val="ListParagraph"/>
              <w:numPr>
                <w:ilvl w:val="0"/>
                <w:numId w:val="45"/>
              </w:numPr>
              <w:rPr>
                <w:rFonts w:asciiTheme="minorHAnsi" w:hAnsiTheme="minorHAnsi" w:cstheme="minorHAnsi"/>
                <w:b/>
                <w:color w:val="215868" w:themeColor="accent5" w:themeShade="80"/>
                <w:sz w:val="20"/>
                <w:szCs w:val="20"/>
              </w:rPr>
            </w:pPr>
            <w:r w:rsidRPr="007A3F89">
              <w:rPr>
                <w:rFonts w:asciiTheme="minorHAnsi" w:hAnsiTheme="minorHAnsi" w:cstheme="minorHAnsi"/>
                <w:b/>
                <w:color w:val="215868" w:themeColor="accent5" w:themeShade="80"/>
                <w:sz w:val="20"/>
                <w:szCs w:val="20"/>
              </w:rPr>
              <w:t>ATO NITR 2015 Schematron.zip</w:t>
            </w:r>
          </w:p>
          <w:p w14:paraId="48554070" w14:textId="77777777" w:rsidR="00583443" w:rsidRPr="005B6847" w:rsidRDefault="00583443" w:rsidP="00883423">
            <w:pPr>
              <w:pStyle w:val="ListParagraph"/>
              <w:ind w:left="360"/>
              <w:rPr>
                <w:rFonts w:asciiTheme="minorHAnsi" w:hAnsiTheme="minorHAnsi" w:cstheme="minorHAnsi"/>
                <w:b/>
                <w:color w:val="215868" w:themeColor="accent5" w:themeShade="80"/>
                <w:sz w:val="20"/>
                <w:szCs w:val="20"/>
              </w:rPr>
            </w:pPr>
            <w:r>
              <w:rPr>
                <w:rFonts w:asciiTheme="minorHAnsi" w:hAnsiTheme="minorHAnsi" w:cstheme="minorHAnsi"/>
                <w:b/>
                <w:color w:val="215868" w:themeColor="accent5" w:themeShade="80"/>
                <w:sz w:val="20"/>
                <w:szCs w:val="20"/>
              </w:rPr>
              <w:t xml:space="preserve">        </w:t>
            </w:r>
            <w:r>
              <w:rPr>
                <w:rFonts w:ascii="Calibri" w:hAnsi="Calibri" w:cs="Calibri"/>
                <w:i/>
                <w:sz w:val="18"/>
                <w:szCs w:val="18"/>
              </w:rPr>
              <w:t>Supported Schematron services</w:t>
            </w:r>
            <w:r w:rsidRPr="008A08D3">
              <w:rPr>
                <w:rFonts w:ascii="Calibri" w:hAnsi="Calibri" w:cs="Calibri"/>
                <w:i/>
                <w:sz w:val="18"/>
                <w:szCs w:val="18"/>
              </w:rPr>
              <w:t>:</w:t>
            </w:r>
          </w:p>
          <w:p w14:paraId="0995EC6C" w14:textId="77777777" w:rsidR="00583443" w:rsidRDefault="00583443" w:rsidP="00883423">
            <w:pPr>
              <w:pStyle w:val="Version2"/>
              <w:numPr>
                <w:ilvl w:val="2"/>
                <w:numId w:val="36"/>
              </w:numPr>
              <w:spacing w:before="0" w:after="0"/>
              <w:rPr>
                <w:rFonts w:ascii="Calibri" w:hAnsi="Calibri" w:cs="Calibri"/>
                <w:i/>
                <w:sz w:val="18"/>
                <w:szCs w:val="18"/>
              </w:rPr>
            </w:pPr>
            <w:r>
              <w:rPr>
                <w:rFonts w:ascii="Calibri" w:hAnsi="Calibri" w:cs="Calibri"/>
                <w:i/>
                <w:sz w:val="18"/>
                <w:szCs w:val="18"/>
              </w:rPr>
              <w:t>CGLS</w:t>
            </w:r>
          </w:p>
          <w:p w14:paraId="579B95A5" w14:textId="77777777" w:rsidR="00583443" w:rsidRDefault="00583443" w:rsidP="00883423">
            <w:pPr>
              <w:pStyle w:val="Version2"/>
              <w:numPr>
                <w:ilvl w:val="2"/>
                <w:numId w:val="36"/>
              </w:numPr>
              <w:spacing w:before="0" w:after="0"/>
              <w:rPr>
                <w:rFonts w:ascii="Calibri" w:hAnsi="Calibri" w:cs="Calibri"/>
                <w:i/>
                <w:sz w:val="18"/>
                <w:szCs w:val="18"/>
              </w:rPr>
            </w:pPr>
            <w:r>
              <w:rPr>
                <w:rFonts w:ascii="Calibri" w:hAnsi="Calibri" w:cs="Calibri"/>
                <w:i/>
                <w:sz w:val="18"/>
                <w:szCs w:val="18"/>
              </w:rPr>
              <w:t>CGNFT</w:t>
            </w:r>
          </w:p>
          <w:p w14:paraId="06C8AD71" w14:textId="77777777" w:rsidR="00583443" w:rsidRDefault="00583443" w:rsidP="00883423">
            <w:pPr>
              <w:pStyle w:val="Version2"/>
              <w:numPr>
                <w:ilvl w:val="2"/>
                <w:numId w:val="36"/>
              </w:numPr>
              <w:spacing w:before="0" w:after="0"/>
              <w:rPr>
                <w:rFonts w:ascii="Calibri" w:hAnsi="Calibri" w:cs="Calibri"/>
                <w:i/>
                <w:sz w:val="18"/>
                <w:szCs w:val="18"/>
              </w:rPr>
            </w:pPr>
            <w:r w:rsidRPr="00BB564E">
              <w:rPr>
                <w:rFonts w:ascii="Calibri" w:hAnsi="Calibri" w:cs="Calibri"/>
                <w:i/>
                <w:sz w:val="18"/>
                <w:szCs w:val="18"/>
              </w:rPr>
              <w:t>CGTS</w:t>
            </w:r>
          </w:p>
          <w:p w14:paraId="5BB27B00" w14:textId="77777777" w:rsidR="00583443" w:rsidRDefault="00583443" w:rsidP="00883423">
            <w:pPr>
              <w:pStyle w:val="Version2"/>
              <w:numPr>
                <w:ilvl w:val="2"/>
                <w:numId w:val="36"/>
              </w:numPr>
              <w:spacing w:before="0" w:after="0"/>
              <w:rPr>
                <w:rFonts w:ascii="Calibri" w:hAnsi="Calibri" w:cs="Calibri"/>
                <w:i/>
                <w:sz w:val="18"/>
                <w:szCs w:val="18"/>
              </w:rPr>
            </w:pPr>
            <w:r w:rsidRPr="00CB477E">
              <w:rPr>
                <w:rFonts w:ascii="Calibri" w:hAnsi="Calibri" w:cs="Calibri"/>
                <w:i/>
                <w:sz w:val="18"/>
                <w:szCs w:val="18"/>
              </w:rPr>
              <w:t>CHTWTHHLD</w:t>
            </w:r>
          </w:p>
          <w:p w14:paraId="69259C9E" w14:textId="77777777" w:rsidR="00583443" w:rsidRDefault="00583443" w:rsidP="00883423">
            <w:pPr>
              <w:pStyle w:val="Version2"/>
              <w:numPr>
                <w:ilvl w:val="2"/>
                <w:numId w:val="36"/>
              </w:numPr>
              <w:spacing w:before="0" w:after="0"/>
              <w:rPr>
                <w:rFonts w:ascii="Calibri" w:hAnsi="Calibri" w:cs="Calibri"/>
                <w:i/>
                <w:sz w:val="18"/>
                <w:szCs w:val="18"/>
              </w:rPr>
            </w:pPr>
            <w:r>
              <w:rPr>
                <w:rFonts w:ascii="Calibri" w:hAnsi="Calibri" w:cs="Calibri"/>
                <w:i/>
                <w:sz w:val="18"/>
                <w:szCs w:val="18"/>
              </w:rPr>
              <w:t>CTR</w:t>
            </w:r>
          </w:p>
          <w:p w14:paraId="62F64FA2" w14:textId="77777777" w:rsidR="00583443" w:rsidRPr="00E31F73" w:rsidRDefault="00583443" w:rsidP="00883423">
            <w:pPr>
              <w:pStyle w:val="Version2"/>
              <w:numPr>
                <w:ilvl w:val="2"/>
                <w:numId w:val="36"/>
              </w:numPr>
              <w:spacing w:before="0" w:after="0"/>
              <w:rPr>
                <w:rFonts w:ascii="Calibri" w:hAnsi="Calibri" w:cs="Calibri"/>
                <w:i/>
                <w:sz w:val="18"/>
                <w:szCs w:val="18"/>
              </w:rPr>
            </w:pPr>
            <w:r>
              <w:rPr>
                <w:rFonts w:ascii="Calibri" w:hAnsi="Calibri" w:cs="Calibri"/>
                <w:i/>
                <w:sz w:val="18"/>
                <w:szCs w:val="18"/>
              </w:rPr>
              <w:t>DIS</w:t>
            </w:r>
          </w:p>
          <w:p w14:paraId="1E59EBD2" w14:textId="77777777" w:rsidR="00583443" w:rsidRDefault="00583443" w:rsidP="00883423">
            <w:pPr>
              <w:pStyle w:val="Version2"/>
              <w:numPr>
                <w:ilvl w:val="2"/>
                <w:numId w:val="36"/>
              </w:numPr>
              <w:spacing w:before="0" w:after="0"/>
              <w:rPr>
                <w:rFonts w:ascii="Calibri" w:hAnsi="Calibri" w:cs="Calibri"/>
                <w:i/>
                <w:sz w:val="18"/>
                <w:szCs w:val="18"/>
              </w:rPr>
            </w:pPr>
            <w:r>
              <w:rPr>
                <w:rFonts w:ascii="Calibri" w:hAnsi="Calibri" w:cs="Calibri"/>
                <w:i/>
                <w:sz w:val="18"/>
                <w:szCs w:val="18"/>
              </w:rPr>
              <w:t>FITR</w:t>
            </w:r>
          </w:p>
          <w:p w14:paraId="7AB89554" w14:textId="77777777" w:rsidR="00583443" w:rsidRDefault="00583443" w:rsidP="00883423">
            <w:pPr>
              <w:pStyle w:val="Version2"/>
              <w:numPr>
                <w:ilvl w:val="2"/>
                <w:numId w:val="36"/>
              </w:numPr>
              <w:spacing w:before="0" w:after="0"/>
              <w:rPr>
                <w:rFonts w:ascii="Calibri" w:hAnsi="Calibri" w:cs="Calibri"/>
                <w:i/>
                <w:sz w:val="18"/>
                <w:szCs w:val="18"/>
              </w:rPr>
            </w:pPr>
            <w:r>
              <w:rPr>
                <w:rFonts w:ascii="Calibri" w:hAnsi="Calibri" w:cs="Calibri"/>
                <w:i/>
                <w:sz w:val="18"/>
                <w:szCs w:val="18"/>
              </w:rPr>
              <w:t>FTER</w:t>
            </w:r>
          </w:p>
          <w:p w14:paraId="1645A0A5" w14:textId="77777777" w:rsidR="00583443" w:rsidRDefault="00583443" w:rsidP="00883423">
            <w:pPr>
              <w:pStyle w:val="Version2"/>
              <w:numPr>
                <w:ilvl w:val="2"/>
                <w:numId w:val="36"/>
              </w:numPr>
              <w:spacing w:before="0" w:after="0"/>
              <w:rPr>
                <w:rFonts w:ascii="Calibri" w:hAnsi="Calibri" w:cs="Calibri"/>
                <w:i/>
                <w:sz w:val="18"/>
                <w:szCs w:val="18"/>
              </w:rPr>
            </w:pPr>
            <w:r>
              <w:rPr>
                <w:rFonts w:ascii="Calibri" w:hAnsi="Calibri" w:cs="Calibri"/>
                <w:i/>
                <w:sz w:val="18"/>
                <w:szCs w:val="18"/>
              </w:rPr>
              <w:t>IDS</w:t>
            </w:r>
          </w:p>
          <w:p w14:paraId="0830876D" w14:textId="77777777" w:rsidR="00583443" w:rsidRDefault="00583443" w:rsidP="00883423">
            <w:pPr>
              <w:pStyle w:val="Version2"/>
              <w:numPr>
                <w:ilvl w:val="2"/>
                <w:numId w:val="36"/>
              </w:numPr>
              <w:spacing w:before="0" w:after="0"/>
              <w:rPr>
                <w:rFonts w:ascii="Calibri" w:hAnsi="Calibri" w:cs="Calibri"/>
                <w:i/>
                <w:sz w:val="18"/>
                <w:szCs w:val="18"/>
              </w:rPr>
            </w:pPr>
            <w:r>
              <w:rPr>
                <w:rFonts w:ascii="Calibri" w:hAnsi="Calibri" w:cs="Calibri"/>
                <w:i/>
                <w:sz w:val="18"/>
                <w:szCs w:val="18"/>
              </w:rPr>
              <w:t>IEE</w:t>
            </w:r>
          </w:p>
          <w:p w14:paraId="48C81DE4" w14:textId="77777777" w:rsidR="00583443" w:rsidRDefault="00583443" w:rsidP="00883423">
            <w:pPr>
              <w:pStyle w:val="Version2"/>
              <w:numPr>
                <w:ilvl w:val="2"/>
                <w:numId w:val="36"/>
              </w:numPr>
              <w:spacing w:before="0" w:after="0"/>
              <w:rPr>
                <w:rFonts w:ascii="Calibri" w:hAnsi="Calibri" w:cs="Calibri"/>
                <w:i/>
                <w:sz w:val="18"/>
                <w:szCs w:val="18"/>
              </w:rPr>
            </w:pPr>
            <w:r>
              <w:rPr>
                <w:rFonts w:ascii="Calibri" w:hAnsi="Calibri" w:cs="Calibri"/>
                <w:i/>
                <w:sz w:val="18"/>
                <w:szCs w:val="18"/>
              </w:rPr>
              <w:t>LOS</w:t>
            </w:r>
          </w:p>
          <w:p w14:paraId="402F7DA2" w14:textId="77777777" w:rsidR="00583443" w:rsidRDefault="00583443" w:rsidP="00883423">
            <w:pPr>
              <w:pStyle w:val="Version2"/>
              <w:numPr>
                <w:ilvl w:val="2"/>
                <w:numId w:val="36"/>
              </w:numPr>
              <w:spacing w:before="0" w:after="0"/>
              <w:rPr>
                <w:rFonts w:ascii="Calibri" w:hAnsi="Calibri" w:cs="Calibri"/>
                <w:i/>
                <w:sz w:val="18"/>
                <w:szCs w:val="18"/>
              </w:rPr>
            </w:pPr>
            <w:r>
              <w:rPr>
                <w:rFonts w:ascii="Calibri" w:hAnsi="Calibri" w:cs="Calibri"/>
                <w:i/>
                <w:sz w:val="18"/>
                <w:szCs w:val="18"/>
              </w:rPr>
              <w:t>PSS</w:t>
            </w:r>
          </w:p>
          <w:p w14:paraId="78F38677" w14:textId="77777777" w:rsidR="00583443" w:rsidRDefault="00583443" w:rsidP="00883423">
            <w:pPr>
              <w:pStyle w:val="Version2"/>
              <w:numPr>
                <w:ilvl w:val="2"/>
                <w:numId w:val="36"/>
              </w:numPr>
              <w:spacing w:before="0" w:after="0"/>
              <w:rPr>
                <w:rFonts w:ascii="Calibri" w:hAnsi="Calibri" w:cs="Calibri"/>
                <w:i/>
                <w:sz w:val="18"/>
                <w:szCs w:val="18"/>
              </w:rPr>
            </w:pPr>
            <w:r>
              <w:rPr>
                <w:rFonts w:ascii="Calibri" w:hAnsi="Calibri" w:cs="Calibri"/>
                <w:i/>
                <w:sz w:val="18"/>
                <w:szCs w:val="18"/>
              </w:rPr>
              <w:t>PTR</w:t>
            </w:r>
          </w:p>
          <w:p w14:paraId="317A8289" w14:textId="77777777" w:rsidR="00583443" w:rsidRDefault="00583443" w:rsidP="00883423">
            <w:pPr>
              <w:pStyle w:val="Version2"/>
              <w:numPr>
                <w:ilvl w:val="2"/>
                <w:numId w:val="36"/>
              </w:numPr>
              <w:spacing w:before="0" w:after="0"/>
              <w:rPr>
                <w:rFonts w:ascii="Calibri" w:hAnsi="Calibri" w:cs="Calibri"/>
                <w:i/>
                <w:sz w:val="18"/>
                <w:szCs w:val="18"/>
              </w:rPr>
            </w:pPr>
            <w:r>
              <w:rPr>
                <w:rFonts w:ascii="Calibri" w:hAnsi="Calibri" w:cs="Calibri"/>
                <w:i/>
                <w:sz w:val="18"/>
                <w:szCs w:val="18"/>
              </w:rPr>
              <w:t>RDTIS</w:t>
            </w:r>
          </w:p>
          <w:p w14:paraId="43EE8C9F" w14:textId="77777777" w:rsidR="00583443" w:rsidRDefault="00583443" w:rsidP="00883423">
            <w:pPr>
              <w:pStyle w:val="Version2"/>
              <w:numPr>
                <w:ilvl w:val="2"/>
                <w:numId w:val="36"/>
              </w:numPr>
              <w:spacing w:before="0" w:after="0"/>
              <w:rPr>
                <w:rFonts w:ascii="Calibri" w:hAnsi="Calibri" w:cs="Calibri"/>
                <w:i/>
                <w:sz w:val="18"/>
                <w:szCs w:val="18"/>
              </w:rPr>
            </w:pPr>
            <w:r>
              <w:rPr>
                <w:rFonts w:ascii="Calibri" w:hAnsi="Calibri" w:cs="Calibri"/>
                <w:i/>
                <w:sz w:val="18"/>
                <w:szCs w:val="18"/>
              </w:rPr>
              <w:t>RS</w:t>
            </w:r>
          </w:p>
          <w:p w14:paraId="31959B36" w14:textId="77777777" w:rsidR="00583443" w:rsidRDefault="00583443" w:rsidP="00883423">
            <w:pPr>
              <w:pStyle w:val="Version2"/>
              <w:numPr>
                <w:ilvl w:val="2"/>
                <w:numId w:val="36"/>
              </w:numPr>
              <w:spacing w:before="0" w:after="0"/>
              <w:rPr>
                <w:rFonts w:ascii="Calibri" w:hAnsi="Calibri" w:cs="Calibri"/>
                <w:i/>
                <w:sz w:val="18"/>
                <w:szCs w:val="18"/>
              </w:rPr>
            </w:pPr>
            <w:r>
              <w:rPr>
                <w:rFonts w:ascii="Calibri" w:hAnsi="Calibri" w:cs="Calibri"/>
                <w:i/>
                <w:sz w:val="18"/>
                <w:szCs w:val="18"/>
              </w:rPr>
              <w:t>SMSFAR</w:t>
            </w:r>
          </w:p>
          <w:p w14:paraId="53702C3A" w14:textId="77777777" w:rsidR="00583443" w:rsidRDefault="00583443" w:rsidP="00883423">
            <w:pPr>
              <w:pStyle w:val="Version2"/>
              <w:numPr>
                <w:ilvl w:val="2"/>
                <w:numId w:val="36"/>
              </w:numPr>
              <w:spacing w:before="0" w:after="0"/>
              <w:rPr>
                <w:rFonts w:ascii="Calibri" w:hAnsi="Calibri" w:cs="Calibri"/>
                <w:i/>
                <w:sz w:val="18"/>
                <w:szCs w:val="18"/>
              </w:rPr>
            </w:pPr>
            <w:r>
              <w:rPr>
                <w:rFonts w:ascii="Calibri" w:hAnsi="Calibri" w:cs="Calibri"/>
                <w:i/>
                <w:sz w:val="18"/>
                <w:szCs w:val="18"/>
              </w:rPr>
              <w:t>TRT</w:t>
            </w:r>
          </w:p>
          <w:p w14:paraId="115D7D19" w14:textId="77777777" w:rsidR="00583443" w:rsidRDefault="00583443" w:rsidP="00883423">
            <w:pPr>
              <w:pStyle w:val="Version2"/>
              <w:spacing w:before="0" w:after="0"/>
              <w:ind w:left="720"/>
              <w:rPr>
                <w:rFonts w:ascii="Calibri" w:hAnsi="Calibri" w:cs="Calibri"/>
                <w:i/>
                <w:sz w:val="18"/>
                <w:szCs w:val="18"/>
              </w:rPr>
            </w:pPr>
          </w:p>
          <w:p w14:paraId="4A94DB42" w14:textId="77777777" w:rsidR="00583443" w:rsidRPr="00257D82" w:rsidRDefault="00583443" w:rsidP="00883423">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4BAC4F23" w14:textId="77777777" w:rsidR="00583443" w:rsidRDefault="00583443" w:rsidP="00883423">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2C64DB97" w14:textId="77777777" w:rsidR="00583443" w:rsidRDefault="00583443" w:rsidP="00883423">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0B3DEB4C" w14:textId="31DAAB8F" w:rsidR="00583443" w:rsidRPr="008F04AD" w:rsidRDefault="00583443" w:rsidP="00791866">
            <w:pPr>
              <w:pStyle w:val="Version2"/>
              <w:spacing w:after="0"/>
              <w:rPr>
                <w:sz w:val="20"/>
                <w:szCs w:val="20"/>
              </w:rPr>
            </w:pPr>
            <w:r w:rsidRPr="00900154">
              <w:rPr>
                <w:sz w:val="20"/>
                <w:szCs w:val="20"/>
              </w:rPr>
              <w:t>Mo</w:t>
            </w:r>
            <w:r>
              <w:rPr>
                <w:sz w:val="20"/>
                <w:szCs w:val="20"/>
              </w:rPr>
              <w:t>ved prior version control (v1.30</w:t>
            </w:r>
            <w:r w:rsidRPr="00900154">
              <w:rPr>
                <w:sz w:val="20"/>
                <w:szCs w:val="20"/>
              </w:rPr>
              <w:t>) history to Appendix A – Prior Version History</w:t>
            </w:r>
          </w:p>
        </w:tc>
      </w:tr>
      <w:tr w:rsidR="00583443" w14:paraId="265B7AC8" w14:textId="77777777" w:rsidTr="00F0593A">
        <w:tc>
          <w:tcPr>
            <w:tcW w:w="1022" w:type="dxa"/>
            <w:tcBorders>
              <w:top w:val="single" w:sz="6" w:space="0" w:color="auto"/>
              <w:bottom w:val="single" w:sz="6" w:space="0" w:color="auto"/>
            </w:tcBorders>
            <w:shd w:val="clear" w:color="auto" w:fill="auto"/>
          </w:tcPr>
          <w:p w14:paraId="1AF56769" w14:textId="40815F15" w:rsidR="00583443" w:rsidRPr="00220643" w:rsidRDefault="00583443" w:rsidP="009A3746">
            <w:pPr>
              <w:pStyle w:val="Version2"/>
              <w:spacing w:before="120" w:after="120"/>
            </w:pPr>
            <w:r w:rsidRPr="00220643">
              <w:t>1.</w:t>
            </w:r>
            <w:r>
              <w:t>30</w:t>
            </w:r>
          </w:p>
        </w:tc>
        <w:tc>
          <w:tcPr>
            <w:tcW w:w="1701" w:type="dxa"/>
            <w:tcBorders>
              <w:top w:val="single" w:sz="6" w:space="0" w:color="auto"/>
              <w:bottom w:val="single" w:sz="6" w:space="0" w:color="auto"/>
            </w:tcBorders>
            <w:shd w:val="clear" w:color="auto" w:fill="auto"/>
          </w:tcPr>
          <w:p w14:paraId="538CDD51" w14:textId="3E298FF5" w:rsidR="00583443" w:rsidRPr="00220643" w:rsidRDefault="00583443" w:rsidP="009A3746">
            <w:pPr>
              <w:pStyle w:val="Version2"/>
              <w:spacing w:before="120" w:after="120"/>
            </w:pPr>
            <w:r w:rsidRPr="00220643">
              <w:t>1</w:t>
            </w:r>
            <w:r>
              <w:t>5</w:t>
            </w:r>
            <w:r w:rsidRPr="00220643">
              <w:t>/</w:t>
            </w:r>
            <w:r>
              <w:t>02</w:t>
            </w:r>
            <w:r w:rsidRPr="00220643">
              <w:t>/201</w:t>
            </w:r>
            <w:r>
              <w:t>8</w:t>
            </w:r>
          </w:p>
        </w:tc>
        <w:tc>
          <w:tcPr>
            <w:tcW w:w="6520" w:type="dxa"/>
            <w:gridSpan w:val="2"/>
            <w:tcBorders>
              <w:top w:val="single" w:sz="6" w:space="0" w:color="auto"/>
              <w:bottom w:val="single" w:sz="6" w:space="0" w:color="auto"/>
            </w:tcBorders>
            <w:shd w:val="clear" w:color="auto" w:fill="auto"/>
          </w:tcPr>
          <w:p w14:paraId="5B846FFC" w14:textId="77777777" w:rsidR="00583443" w:rsidRDefault="00583443" w:rsidP="00791866">
            <w:pPr>
              <w:pStyle w:val="Version2"/>
              <w:spacing w:after="0"/>
              <w:rPr>
                <w:sz w:val="20"/>
                <w:szCs w:val="20"/>
              </w:rPr>
            </w:pPr>
            <w:r w:rsidRPr="008F04AD">
              <w:rPr>
                <w:sz w:val="20"/>
                <w:szCs w:val="20"/>
              </w:rPr>
              <w:t xml:space="preserve">This document has been updated for the </w:t>
            </w:r>
            <w:r>
              <w:rPr>
                <w:sz w:val="20"/>
                <w:szCs w:val="20"/>
              </w:rPr>
              <w:t xml:space="preserve">February </w:t>
            </w:r>
            <w:r w:rsidRPr="008F04AD">
              <w:rPr>
                <w:sz w:val="20"/>
                <w:szCs w:val="20"/>
              </w:rPr>
              <w:t>EVTE and PROD releases.</w:t>
            </w:r>
          </w:p>
          <w:p w14:paraId="02C9096A" w14:textId="77777777" w:rsidR="00583443" w:rsidRDefault="00583443" w:rsidP="00791866">
            <w:pPr>
              <w:pStyle w:val="Version2"/>
              <w:spacing w:after="0"/>
              <w:rPr>
                <w:sz w:val="20"/>
                <w:szCs w:val="20"/>
              </w:rPr>
            </w:pPr>
          </w:p>
          <w:p w14:paraId="757AEC70" w14:textId="77777777" w:rsidR="00583443" w:rsidRPr="003524A6" w:rsidRDefault="00583443" w:rsidP="00791866">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07CD8918" w14:textId="77777777" w:rsidR="00583443" w:rsidRDefault="00583443" w:rsidP="00791866">
            <w:pPr>
              <w:pStyle w:val="Version2"/>
              <w:spacing w:before="120" w:after="120"/>
              <w:rPr>
                <w:b/>
              </w:rPr>
            </w:pPr>
            <w:r>
              <w:rPr>
                <w:b/>
              </w:rPr>
              <w:t>Updates:</w:t>
            </w:r>
          </w:p>
          <w:p w14:paraId="73110042" w14:textId="77777777" w:rsidR="00583443" w:rsidRPr="005B6847" w:rsidRDefault="00583443" w:rsidP="00791866">
            <w:pPr>
              <w:pStyle w:val="Version2"/>
              <w:spacing w:before="120" w:after="0"/>
              <w:rPr>
                <w:rFonts w:asciiTheme="minorHAnsi" w:hAnsiTheme="minorHAnsi"/>
                <w:sz w:val="20"/>
                <w:szCs w:val="20"/>
              </w:rPr>
            </w:pPr>
            <w:r w:rsidRPr="005B6847">
              <w:rPr>
                <w:rFonts w:asciiTheme="minorHAnsi" w:hAnsiTheme="minorHAnsi"/>
                <w:sz w:val="20"/>
                <w:szCs w:val="20"/>
              </w:rPr>
              <w:lastRenderedPageBreak/>
              <w:t xml:space="preserve">The following artefacts were updated with </w:t>
            </w:r>
            <w:r w:rsidRPr="005B6847">
              <w:rPr>
                <w:rFonts w:asciiTheme="minorHAnsi" w:hAnsiTheme="minorHAnsi"/>
                <w:b/>
                <w:sz w:val="20"/>
                <w:szCs w:val="20"/>
              </w:rPr>
              <w:t>functional changes</w:t>
            </w:r>
            <w:r w:rsidRPr="005B6847">
              <w:rPr>
                <w:rFonts w:asciiTheme="minorHAnsi" w:hAnsiTheme="minorHAnsi"/>
                <w:sz w:val="20"/>
                <w:szCs w:val="20"/>
              </w:rPr>
              <w:t>:</w:t>
            </w:r>
          </w:p>
          <w:p w14:paraId="6E43DA10" w14:textId="77777777" w:rsidR="00583443" w:rsidRDefault="00583443" w:rsidP="00791866">
            <w:pPr>
              <w:pStyle w:val="Version2"/>
              <w:spacing w:before="0" w:after="120"/>
              <w:rPr>
                <w:rFonts w:ascii="Calibri" w:hAnsi="Calibri" w:cs="Calibri"/>
                <w:i/>
                <w:sz w:val="18"/>
                <w:szCs w:val="18"/>
              </w:rPr>
            </w:pPr>
            <w:r w:rsidRPr="005B6847">
              <w:rPr>
                <w:rFonts w:asciiTheme="minorHAnsi" w:hAnsiTheme="minorHAnsi"/>
                <w:sz w:val="20"/>
                <w:szCs w:val="20"/>
              </w:rPr>
              <w:t>Refer to the artefact's change history for further information.</w:t>
            </w:r>
          </w:p>
          <w:p w14:paraId="3C117BD8" w14:textId="77777777" w:rsidR="00583443" w:rsidRPr="007A3F89" w:rsidRDefault="00583443" w:rsidP="00791866">
            <w:pPr>
              <w:pStyle w:val="ListParagraph"/>
              <w:numPr>
                <w:ilvl w:val="0"/>
                <w:numId w:val="45"/>
              </w:numPr>
              <w:rPr>
                <w:rFonts w:asciiTheme="minorHAnsi" w:hAnsiTheme="minorHAnsi" w:cstheme="minorHAnsi"/>
                <w:b/>
                <w:color w:val="215868" w:themeColor="accent5" w:themeShade="80"/>
                <w:sz w:val="20"/>
                <w:szCs w:val="20"/>
              </w:rPr>
            </w:pPr>
            <w:r w:rsidRPr="007A3F89">
              <w:rPr>
                <w:rFonts w:asciiTheme="minorHAnsi" w:hAnsiTheme="minorHAnsi" w:cstheme="minorHAnsi"/>
                <w:b/>
                <w:color w:val="215868" w:themeColor="accent5" w:themeShade="80"/>
                <w:sz w:val="20"/>
                <w:szCs w:val="20"/>
              </w:rPr>
              <w:t>ATO SMSFAR.0005 2015 Validation Rules.xlsx</w:t>
            </w:r>
          </w:p>
          <w:p w14:paraId="05C8D3D5" w14:textId="77777777" w:rsidR="00583443" w:rsidRDefault="00583443" w:rsidP="00791866">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04733500" w14:textId="77777777" w:rsidR="00583443" w:rsidRDefault="00583443" w:rsidP="00791866">
            <w:pPr>
              <w:pStyle w:val="ListParagraph"/>
              <w:ind w:firstLine="45"/>
              <w:rPr>
                <w:rFonts w:asciiTheme="minorHAnsi" w:hAnsiTheme="minorHAnsi" w:cstheme="minorHAnsi"/>
                <w:b/>
                <w:color w:val="215868" w:themeColor="accent5" w:themeShade="80"/>
                <w:sz w:val="20"/>
                <w:szCs w:val="20"/>
              </w:rPr>
            </w:pPr>
          </w:p>
          <w:p w14:paraId="52C4F154" w14:textId="77777777" w:rsidR="00583443" w:rsidRPr="007A3F89" w:rsidRDefault="00583443" w:rsidP="00791866">
            <w:pPr>
              <w:pStyle w:val="ListParagraph"/>
              <w:numPr>
                <w:ilvl w:val="0"/>
                <w:numId w:val="45"/>
              </w:numPr>
              <w:rPr>
                <w:rFonts w:asciiTheme="minorHAnsi" w:hAnsiTheme="minorHAnsi" w:cstheme="minorHAnsi"/>
                <w:b/>
                <w:color w:val="215868" w:themeColor="accent5" w:themeShade="80"/>
                <w:sz w:val="20"/>
                <w:szCs w:val="20"/>
              </w:rPr>
            </w:pPr>
            <w:r w:rsidRPr="007A3F89">
              <w:rPr>
                <w:rFonts w:asciiTheme="minorHAnsi" w:hAnsiTheme="minorHAnsi" w:cstheme="minorHAnsi"/>
                <w:b/>
                <w:color w:val="215868" w:themeColor="accent5" w:themeShade="80"/>
                <w:sz w:val="20"/>
                <w:szCs w:val="20"/>
              </w:rPr>
              <w:t>ATO NITR 2015 Schematron.zip</w:t>
            </w:r>
          </w:p>
          <w:p w14:paraId="686B036C" w14:textId="77777777" w:rsidR="00583443" w:rsidRPr="005B6847" w:rsidRDefault="00583443" w:rsidP="00791866">
            <w:pPr>
              <w:pStyle w:val="ListParagraph"/>
              <w:ind w:left="360"/>
              <w:rPr>
                <w:rFonts w:asciiTheme="minorHAnsi" w:hAnsiTheme="minorHAnsi" w:cstheme="minorHAnsi"/>
                <w:b/>
                <w:color w:val="215868" w:themeColor="accent5" w:themeShade="80"/>
                <w:sz w:val="20"/>
                <w:szCs w:val="20"/>
              </w:rPr>
            </w:pPr>
            <w:r>
              <w:rPr>
                <w:rFonts w:asciiTheme="minorHAnsi" w:hAnsiTheme="minorHAnsi" w:cstheme="minorHAnsi"/>
                <w:b/>
                <w:color w:val="215868" w:themeColor="accent5" w:themeShade="80"/>
                <w:sz w:val="20"/>
                <w:szCs w:val="20"/>
              </w:rPr>
              <w:t xml:space="preserve">        </w:t>
            </w:r>
            <w:r>
              <w:rPr>
                <w:rFonts w:ascii="Calibri" w:hAnsi="Calibri" w:cs="Calibri"/>
                <w:i/>
                <w:sz w:val="18"/>
                <w:szCs w:val="18"/>
              </w:rPr>
              <w:t>Supported Schematron services</w:t>
            </w:r>
            <w:r w:rsidRPr="008A08D3">
              <w:rPr>
                <w:rFonts w:ascii="Calibri" w:hAnsi="Calibri" w:cs="Calibri"/>
                <w:i/>
                <w:sz w:val="18"/>
                <w:szCs w:val="18"/>
              </w:rPr>
              <w:t>:</w:t>
            </w:r>
          </w:p>
          <w:p w14:paraId="6C6F3341" w14:textId="77777777" w:rsidR="00583443" w:rsidRDefault="00583443"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CGLS</w:t>
            </w:r>
          </w:p>
          <w:p w14:paraId="010E2979" w14:textId="77777777" w:rsidR="00583443" w:rsidRDefault="00583443"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CGNFT</w:t>
            </w:r>
          </w:p>
          <w:p w14:paraId="1759A6F4" w14:textId="77777777" w:rsidR="00583443" w:rsidRDefault="00583443" w:rsidP="00791866">
            <w:pPr>
              <w:pStyle w:val="Version2"/>
              <w:numPr>
                <w:ilvl w:val="2"/>
                <w:numId w:val="36"/>
              </w:numPr>
              <w:spacing w:before="0" w:after="0"/>
              <w:rPr>
                <w:rFonts w:ascii="Calibri" w:hAnsi="Calibri" w:cs="Calibri"/>
                <w:i/>
                <w:sz w:val="18"/>
                <w:szCs w:val="18"/>
              </w:rPr>
            </w:pPr>
            <w:r w:rsidRPr="00BB564E">
              <w:rPr>
                <w:rFonts w:ascii="Calibri" w:hAnsi="Calibri" w:cs="Calibri"/>
                <w:i/>
                <w:sz w:val="18"/>
                <w:szCs w:val="18"/>
              </w:rPr>
              <w:t>CGTS</w:t>
            </w:r>
          </w:p>
          <w:p w14:paraId="6566A79F" w14:textId="77777777" w:rsidR="00583443" w:rsidRDefault="00583443" w:rsidP="00791866">
            <w:pPr>
              <w:pStyle w:val="Version2"/>
              <w:numPr>
                <w:ilvl w:val="2"/>
                <w:numId w:val="36"/>
              </w:numPr>
              <w:spacing w:before="0" w:after="0"/>
              <w:rPr>
                <w:rFonts w:ascii="Calibri" w:hAnsi="Calibri" w:cs="Calibri"/>
                <w:i/>
                <w:sz w:val="18"/>
                <w:szCs w:val="18"/>
              </w:rPr>
            </w:pPr>
            <w:r w:rsidRPr="00CB477E">
              <w:rPr>
                <w:rFonts w:ascii="Calibri" w:hAnsi="Calibri" w:cs="Calibri"/>
                <w:i/>
                <w:sz w:val="18"/>
                <w:szCs w:val="18"/>
              </w:rPr>
              <w:t>CHTWTHHLD</w:t>
            </w:r>
          </w:p>
          <w:p w14:paraId="2E3960F5" w14:textId="77777777" w:rsidR="00583443" w:rsidRDefault="00583443"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CTR</w:t>
            </w:r>
          </w:p>
          <w:p w14:paraId="6A495F3C" w14:textId="77777777" w:rsidR="00583443" w:rsidRPr="00E31F73" w:rsidRDefault="00583443"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DIS</w:t>
            </w:r>
          </w:p>
          <w:p w14:paraId="1BD75E89" w14:textId="77777777" w:rsidR="00583443" w:rsidRDefault="00583443"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FITR</w:t>
            </w:r>
          </w:p>
          <w:p w14:paraId="30526A2A" w14:textId="77777777" w:rsidR="00583443" w:rsidRDefault="00583443"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FTER</w:t>
            </w:r>
          </w:p>
          <w:p w14:paraId="64BF902B" w14:textId="77777777" w:rsidR="00583443" w:rsidRDefault="00583443"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IDS</w:t>
            </w:r>
          </w:p>
          <w:p w14:paraId="240AA354" w14:textId="77777777" w:rsidR="00583443" w:rsidRDefault="00583443"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IEE</w:t>
            </w:r>
          </w:p>
          <w:p w14:paraId="4728A1F6" w14:textId="77777777" w:rsidR="00583443" w:rsidRDefault="00583443"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LOS</w:t>
            </w:r>
          </w:p>
          <w:p w14:paraId="7CDA290A" w14:textId="77777777" w:rsidR="00583443" w:rsidRDefault="00583443"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PSS</w:t>
            </w:r>
          </w:p>
          <w:p w14:paraId="58655A32" w14:textId="77777777" w:rsidR="00583443" w:rsidRDefault="00583443"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PTR</w:t>
            </w:r>
          </w:p>
          <w:p w14:paraId="434209DA" w14:textId="77777777" w:rsidR="00583443" w:rsidRDefault="00583443"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RDTIS</w:t>
            </w:r>
          </w:p>
          <w:p w14:paraId="5780DA4B" w14:textId="77777777" w:rsidR="00583443" w:rsidRDefault="00583443"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RS</w:t>
            </w:r>
          </w:p>
          <w:p w14:paraId="054350E2" w14:textId="77777777" w:rsidR="00583443" w:rsidRDefault="00583443"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SMSFAR</w:t>
            </w:r>
          </w:p>
          <w:p w14:paraId="02829538" w14:textId="77777777" w:rsidR="00583443" w:rsidRDefault="00583443"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TRT</w:t>
            </w:r>
          </w:p>
          <w:p w14:paraId="66A331C6" w14:textId="77777777" w:rsidR="00583443" w:rsidRDefault="00583443" w:rsidP="00791866">
            <w:pPr>
              <w:pStyle w:val="Version2"/>
              <w:spacing w:before="0" w:after="0"/>
              <w:ind w:left="720"/>
              <w:rPr>
                <w:rFonts w:ascii="Calibri" w:hAnsi="Calibri" w:cs="Calibri"/>
                <w:i/>
                <w:sz w:val="18"/>
                <w:szCs w:val="18"/>
              </w:rPr>
            </w:pPr>
          </w:p>
          <w:p w14:paraId="1DB96E1F" w14:textId="77777777" w:rsidR="00583443" w:rsidRPr="00257D82" w:rsidRDefault="00583443" w:rsidP="00791866">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6DC26909" w14:textId="77777777" w:rsidR="00583443" w:rsidRDefault="00583443" w:rsidP="00791866">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56446CF0" w14:textId="77777777" w:rsidR="00583443" w:rsidRDefault="00583443" w:rsidP="00791866">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5E1352C7" w14:textId="1A1417F8" w:rsidR="00583443" w:rsidRPr="008F04AD" w:rsidRDefault="00583443" w:rsidP="00791866">
            <w:pPr>
              <w:pStyle w:val="Version2"/>
              <w:spacing w:after="0"/>
              <w:rPr>
                <w:sz w:val="20"/>
                <w:szCs w:val="20"/>
              </w:rPr>
            </w:pPr>
            <w:r w:rsidRPr="00900154">
              <w:rPr>
                <w:sz w:val="20"/>
                <w:szCs w:val="20"/>
              </w:rPr>
              <w:t>Moved prior version control (v1.29) history to Appendix A – Prior Version History</w:t>
            </w:r>
          </w:p>
        </w:tc>
      </w:tr>
      <w:tr w:rsidR="00583443" w14:paraId="49C295D3" w14:textId="77777777" w:rsidTr="00F0593A">
        <w:tc>
          <w:tcPr>
            <w:tcW w:w="1022" w:type="dxa"/>
            <w:tcBorders>
              <w:top w:val="single" w:sz="6" w:space="0" w:color="auto"/>
              <w:bottom w:val="single" w:sz="6" w:space="0" w:color="auto"/>
            </w:tcBorders>
            <w:shd w:val="clear" w:color="auto" w:fill="auto"/>
          </w:tcPr>
          <w:p w14:paraId="4A2DACA2" w14:textId="55312AE3" w:rsidR="00583443" w:rsidRPr="00220643" w:rsidRDefault="00583443" w:rsidP="009A3746">
            <w:pPr>
              <w:pStyle w:val="Version2"/>
              <w:spacing w:before="120" w:after="120"/>
            </w:pPr>
            <w:r w:rsidRPr="00220643">
              <w:lastRenderedPageBreak/>
              <w:t>1.2</w:t>
            </w:r>
            <w:r>
              <w:t>9</w:t>
            </w:r>
          </w:p>
        </w:tc>
        <w:tc>
          <w:tcPr>
            <w:tcW w:w="1701" w:type="dxa"/>
            <w:tcBorders>
              <w:top w:val="single" w:sz="6" w:space="0" w:color="auto"/>
              <w:bottom w:val="single" w:sz="6" w:space="0" w:color="auto"/>
            </w:tcBorders>
            <w:shd w:val="clear" w:color="auto" w:fill="auto"/>
          </w:tcPr>
          <w:p w14:paraId="5544926D" w14:textId="5A471A29" w:rsidR="00583443" w:rsidRPr="00220643" w:rsidRDefault="00583443" w:rsidP="009A3746">
            <w:pPr>
              <w:pStyle w:val="Version2"/>
              <w:spacing w:before="120" w:after="120"/>
            </w:pPr>
            <w:r w:rsidRPr="00220643">
              <w:t>1</w:t>
            </w:r>
            <w:r>
              <w:t>4</w:t>
            </w:r>
            <w:r w:rsidRPr="00220643">
              <w:t>/</w:t>
            </w:r>
            <w:r>
              <w:t>12</w:t>
            </w:r>
            <w:r w:rsidRPr="00220643">
              <w:t>/2017</w:t>
            </w:r>
          </w:p>
        </w:tc>
        <w:tc>
          <w:tcPr>
            <w:tcW w:w="6520" w:type="dxa"/>
            <w:gridSpan w:val="2"/>
            <w:tcBorders>
              <w:top w:val="single" w:sz="6" w:space="0" w:color="auto"/>
              <w:bottom w:val="single" w:sz="6" w:space="0" w:color="auto"/>
            </w:tcBorders>
            <w:shd w:val="clear" w:color="auto" w:fill="auto"/>
          </w:tcPr>
          <w:p w14:paraId="74C36C9C" w14:textId="77777777" w:rsidR="00583443" w:rsidRDefault="00583443" w:rsidP="00791866">
            <w:pPr>
              <w:pStyle w:val="Version2"/>
              <w:spacing w:after="0"/>
              <w:rPr>
                <w:sz w:val="20"/>
                <w:szCs w:val="20"/>
              </w:rPr>
            </w:pPr>
            <w:r w:rsidRPr="008F04AD">
              <w:rPr>
                <w:sz w:val="20"/>
                <w:szCs w:val="20"/>
              </w:rPr>
              <w:t xml:space="preserve">This document has been updated for the </w:t>
            </w:r>
            <w:r>
              <w:rPr>
                <w:sz w:val="20"/>
                <w:szCs w:val="20"/>
              </w:rPr>
              <w:t xml:space="preserve">December </w:t>
            </w:r>
            <w:r w:rsidRPr="008F04AD">
              <w:rPr>
                <w:sz w:val="20"/>
                <w:szCs w:val="20"/>
              </w:rPr>
              <w:t>EVTE and PROD releases.</w:t>
            </w:r>
          </w:p>
          <w:p w14:paraId="082A9516" w14:textId="77777777" w:rsidR="00583443" w:rsidRDefault="00583443" w:rsidP="00791866">
            <w:pPr>
              <w:pStyle w:val="Version2"/>
              <w:spacing w:after="0"/>
              <w:rPr>
                <w:sz w:val="20"/>
                <w:szCs w:val="20"/>
              </w:rPr>
            </w:pPr>
          </w:p>
          <w:p w14:paraId="64A61C92" w14:textId="77777777" w:rsidR="00583443" w:rsidRPr="003524A6" w:rsidRDefault="00583443" w:rsidP="00791866">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53A2F3FD" w14:textId="77777777" w:rsidR="00583443" w:rsidRDefault="00583443" w:rsidP="00791866">
            <w:pPr>
              <w:pStyle w:val="Version2"/>
              <w:spacing w:before="120" w:after="120"/>
              <w:rPr>
                <w:b/>
              </w:rPr>
            </w:pPr>
            <w:r>
              <w:rPr>
                <w:b/>
              </w:rPr>
              <w:t>Updates:</w:t>
            </w:r>
          </w:p>
          <w:p w14:paraId="2D7720C8" w14:textId="77777777" w:rsidR="00583443" w:rsidRPr="005B6847" w:rsidRDefault="00583443" w:rsidP="00791866">
            <w:pPr>
              <w:pStyle w:val="Version2"/>
              <w:spacing w:before="120" w:after="0"/>
              <w:rPr>
                <w:rFonts w:asciiTheme="minorHAnsi" w:hAnsiTheme="minorHAnsi"/>
                <w:sz w:val="20"/>
                <w:szCs w:val="20"/>
              </w:rPr>
            </w:pPr>
            <w:r w:rsidRPr="005B6847">
              <w:rPr>
                <w:rFonts w:asciiTheme="minorHAnsi" w:hAnsiTheme="minorHAnsi"/>
                <w:sz w:val="20"/>
                <w:szCs w:val="20"/>
              </w:rPr>
              <w:t xml:space="preserve">The following artefacts were updated with </w:t>
            </w:r>
            <w:r w:rsidRPr="005B6847">
              <w:rPr>
                <w:rFonts w:asciiTheme="minorHAnsi" w:hAnsiTheme="minorHAnsi"/>
                <w:b/>
                <w:sz w:val="20"/>
                <w:szCs w:val="20"/>
              </w:rPr>
              <w:t>functional changes</w:t>
            </w:r>
            <w:r w:rsidRPr="005B6847">
              <w:rPr>
                <w:rFonts w:asciiTheme="minorHAnsi" w:hAnsiTheme="minorHAnsi"/>
                <w:sz w:val="20"/>
                <w:szCs w:val="20"/>
              </w:rPr>
              <w:t>:</w:t>
            </w:r>
          </w:p>
          <w:p w14:paraId="4E315366" w14:textId="77777777" w:rsidR="00583443" w:rsidRDefault="00583443" w:rsidP="00791866">
            <w:pPr>
              <w:pStyle w:val="Version2"/>
              <w:spacing w:before="0" w:after="120"/>
              <w:rPr>
                <w:rFonts w:ascii="Calibri" w:hAnsi="Calibri" w:cs="Calibri"/>
                <w:i/>
                <w:sz w:val="18"/>
                <w:szCs w:val="18"/>
              </w:rPr>
            </w:pPr>
            <w:r w:rsidRPr="005B6847">
              <w:rPr>
                <w:rFonts w:asciiTheme="minorHAnsi" w:hAnsiTheme="minorHAnsi"/>
                <w:sz w:val="20"/>
                <w:szCs w:val="20"/>
              </w:rPr>
              <w:t>Refer to the artefact's change history for further information.</w:t>
            </w:r>
          </w:p>
          <w:p w14:paraId="5559597A" w14:textId="77777777" w:rsidR="00583443" w:rsidRPr="007A3F89" w:rsidRDefault="00583443" w:rsidP="008B0E5B">
            <w:pPr>
              <w:pStyle w:val="ListParagraph"/>
              <w:numPr>
                <w:ilvl w:val="0"/>
                <w:numId w:val="45"/>
              </w:numPr>
              <w:rPr>
                <w:rFonts w:asciiTheme="minorHAnsi" w:hAnsiTheme="minorHAnsi" w:cstheme="minorHAnsi"/>
                <w:b/>
                <w:color w:val="215868" w:themeColor="accent5" w:themeShade="80"/>
                <w:sz w:val="20"/>
                <w:szCs w:val="20"/>
              </w:rPr>
            </w:pPr>
            <w:r w:rsidRPr="007A3F89">
              <w:rPr>
                <w:rFonts w:asciiTheme="minorHAnsi" w:hAnsiTheme="minorHAnsi" w:cstheme="minorHAnsi"/>
                <w:b/>
                <w:color w:val="215868" w:themeColor="accent5" w:themeShade="80"/>
                <w:sz w:val="20"/>
                <w:szCs w:val="20"/>
              </w:rPr>
              <w:t>ATO SMSFAR.0005 2015 Validation Rules.xlsx</w:t>
            </w:r>
          </w:p>
          <w:p w14:paraId="5FCA8CF6" w14:textId="77777777" w:rsidR="00583443" w:rsidRDefault="00583443" w:rsidP="00791866">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788EABEE" w14:textId="77777777" w:rsidR="00583443" w:rsidRDefault="00583443" w:rsidP="00791866">
            <w:pPr>
              <w:pStyle w:val="ListParagraph"/>
              <w:ind w:firstLine="45"/>
              <w:rPr>
                <w:rFonts w:asciiTheme="minorHAnsi" w:hAnsiTheme="minorHAnsi" w:cstheme="minorHAnsi"/>
                <w:b/>
                <w:color w:val="215868" w:themeColor="accent5" w:themeShade="80"/>
                <w:sz w:val="20"/>
                <w:szCs w:val="20"/>
              </w:rPr>
            </w:pPr>
          </w:p>
          <w:p w14:paraId="1466BF40" w14:textId="77777777" w:rsidR="00583443" w:rsidRPr="007A3F89" w:rsidRDefault="00583443" w:rsidP="008B0E5B">
            <w:pPr>
              <w:pStyle w:val="ListParagraph"/>
              <w:numPr>
                <w:ilvl w:val="0"/>
                <w:numId w:val="45"/>
              </w:numPr>
              <w:rPr>
                <w:rFonts w:asciiTheme="minorHAnsi" w:hAnsiTheme="minorHAnsi" w:cstheme="minorHAnsi"/>
                <w:b/>
                <w:color w:val="215868" w:themeColor="accent5" w:themeShade="80"/>
                <w:sz w:val="20"/>
                <w:szCs w:val="20"/>
              </w:rPr>
            </w:pPr>
            <w:r w:rsidRPr="007A3F89">
              <w:rPr>
                <w:rFonts w:asciiTheme="minorHAnsi" w:hAnsiTheme="minorHAnsi" w:cstheme="minorHAnsi"/>
                <w:b/>
                <w:color w:val="215868" w:themeColor="accent5" w:themeShade="80"/>
                <w:sz w:val="20"/>
                <w:szCs w:val="20"/>
              </w:rPr>
              <w:t>ATO NITR 2015 Schematron.zip</w:t>
            </w:r>
          </w:p>
          <w:p w14:paraId="44C3C268" w14:textId="77777777" w:rsidR="00583443" w:rsidRPr="005B6847" w:rsidRDefault="00583443" w:rsidP="00791866">
            <w:pPr>
              <w:pStyle w:val="ListParagraph"/>
              <w:ind w:left="360"/>
              <w:rPr>
                <w:rFonts w:asciiTheme="minorHAnsi" w:hAnsiTheme="minorHAnsi" w:cstheme="minorHAnsi"/>
                <w:b/>
                <w:color w:val="215868" w:themeColor="accent5" w:themeShade="80"/>
                <w:sz w:val="20"/>
                <w:szCs w:val="20"/>
              </w:rPr>
            </w:pPr>
            <w:r>
              <w:rPr>
                <w:rFonts w:asciiTheme="minorHAnsi" w:hAnsiTheme="minorHAnsi" w:cstheme="minorHAnsi"/>
                <w:b/>
                <w:color w:val="215868" w:themeColor="accent5" w:themeShade="80"/>
                <w:sz w:val="20"/>
                <w:szCs w:val="20"/>
              </w:rPr>
              <w:t xml:space="preserve">        </w:t>
            </w:r>
            <w:r>
              <w:rPr>
                <w:rFonts w:ascii="Calibri" w:hAnsi="Calibri" w:cs="Calibri"/>
                <w:i/>
                <w:sz w:val="18"/>
                <w:szCs w:val="18"/>
              </w:rPr>
              <w:t>Supported Schematron services</w:t>
            </w:r>
            <w:r w:rsidRPr="008A08D3">
              <w:rPr>
                <w:rFonts w:ascii="Calibri" w:hAnsi="Calibri" w:cs="Calibri"/>
                <w:i/>
                <w:sz w:val="18"/>
                <w:szCs w:val="18"/>
              </w:rPr>
              <w:t>:</w:t>
            </w:r>
          </w:p>
          <w:p w14:paraId="2505E68D" w14:textId="77777777" w:rsidR="00583443" w:rsidRDefault="00583443" w:rsidP="008B0E5B">
            <w:pPr>
              <w:pStyle w:val="Version2"/>
              <w:numPr>
                <w:ilvl w:val="2"/>
                <w:numId w:val="36"/>
              </w:numPr>
              <w:spacing w:before="0" w:after="0"/>
              <w:rPr>
                <w:rFonts w:ascii="Calibri" w:hAnsi="Calibri" w:cs="Calibri"/>
                <w:i/>
                <w:sz w:val="18"/>
                <w:szCs w:val="18"/>
              </w:rPr>
            </w:pPr>
            <w:r>
              <w:rPr>
                <w:rFonts w:ascii="Calibri" w:hAnsi="Calibri" w:cs="Calibri"/>
                <w:i/>
                <w:sz w:val="18"/>
                <w:szCs w:val="18"/>
              </w:rPr>
              <w:t>CGLS</w:t>
            </w:r>
          </w:p>
          <w:p w14:paraId="6E6A6FBC" w14:textId="77777777" w:rsidR="00583443" w:rsidRDefault="00583443" w:rsidP="008B0E5B">
            <w:pPr>
              <w:pStyle w:val="Version2"/>
              <w:numPr>
                <w:ilvl w:val="2"/>
                <w:numId w:val="36"/>
              </w:numPr>
              <w:spacing w:before="0" w:after="0"/>
              <w:rPr>
                <w:rFonts w:ascii="Calibri" w:hAnsi="Calibri" w:cs="Calibri"/>
                <w:i/>
                <w:sz w:val="18"/>
                <w:szCs w:val="18"/>
              </w:rPr>
            </w:pPr>
            <w:r>
              <w:rPr>
                <w:rFonts w:ascii="Calibri" w:hAnsi="Calibri" w:cs="Calibri"/>
                <w:i/>
                <w:sz w:val="18"/>
                <w:szCs w:val="18"/>
              </w:rPr>
              <w:t>CGNFT</w:t>
            </w:r>
          </w:p>
          <w:p w14:paraId="044D6833" w14:textId="77777777" w:rsidR="00583443" w:rsidRDefault="00583443" w:rsidP="008B0E5B">
            <w:pPr>
              <w:pStyle w:val="Version2"/>
              <w:numPr>
                <w:ilvl w:val="2"/>
                <w:numId w:val="36"/>
              </w:numPr>
              <w:spacing w:before="0" w:after="0"/>
              <w:rPr>
                <w:rFonts w:ascii="Calibri" w:hAnsi="Calibri" w:cs="Calibri"/>
                <w:i/>
                <w:sz w:val="18"/>
                <w:szCs w:val="18"/>
              </w:rPr>
            </w:pPr>
            <w:r w:rsidRPr="00BB564E">
              <w:rPr>
                <w:rFonts w:ascii="Calibri" w:hAnsi="Calibri" w:cs="Calibri"/>
                <w:i/>
                <w:sz w:val="18"/>
                <w:szCs w:val="18"/>
              </w:rPr>
              <w:t>CGTS</w:t>
            </w:r>
          </w:p>
          <w:p w14:paraId="28A32B65" w14:textId="77777777" w:rsidR="00583443" w:rsidRDefault="00583443" w:rsidP="008B0E5B">
            <w:pPr>
              <w:pStyle w:val="Version2"/>
              <w:numPr>
                <w:ilvl w:val="2"/>
                <w:numId w:val="36"/>
              </w:numPr>
              <w:spacing w:before="0" w:after="0"/>
              <w:rPr>
                <w:rFonts w:ascii="Calibri" w:hAnsi="Calibri" w:cs="Calibri"/>
                <w:i/>
                <w:sz w:val="18"/>
                <w:szCs w:val="18"/>
              </w:rPr>
            </w:pPr>
            <w:r w:rsidRPr="00CB477E">
              <w:rPr>
                <w:rFonts w:ascii="Calibri" w:hAnsi="Calibri" w:cs="Calibri"/>
                <w:i/>
                <w:sz w:val="18"/>
                <w:szCs w:val="18"/>
              </w:rPr>
              <w:t>CHTWTHHLD</w:t>
            </w:r>
          </w:p>
          <w:p w14:paraId="16C48461" w14:textId="77777777" w:rsidR="00583443" w:rsidRDefault="00583443" w:rsidP="008B0E5B">
            <w:pPr>
              <w:pStyle w:val="Version2"/>
              <w:numPr>
                <w:ilvl w:val="2"/>
                <w:numId w:val="36"/>
              </w:numPr>
              <w:spacing w:before="0" w:after="0"/>
              <w:rPr>
                <w:rFonts w:ascii="Calibri" w:hAnsi="Calibri" w:cs="Calibri"/>
                <w:i/>
                <w:sz w:val="18"/>
                <w:szCs w:val="18"/>
              </w:rPr>
            </w:pPr>
            <w:r>
              <w:rPr>
                <w:rFonts w:ascii="Calibri" w:hAnsi="Calibri" w:cs="Calibri"/>
                <w:i/>
                <w:sz w:val="18"/>
                <w:szCs w:val="18"/>
              </w:rPr>
              <w:t>CTR</w:t>
            </w:r>
          </w:p>
          <w:p w14:paraId="0C174A0B" w14:textId="77777777" w:rsidR="00583443" w:rsidRPr="00E31F73" w:rsidRDefault="00583443" w:rsidP="008B0E5B">
            <w:pPr>
              <w:pStyle w:val="Version2"/>
              <w:numPr>
                <w:ilvl w:val="2"/>
                <w:numId w:val="36"/>
              </w:numPr>
              <w:spacing w:before="0" w:after="0"/>
              <w:rPr>
                <w:rFonts w:ascii="Calibri" w:hAnsi="Calibri" w:cs="Calibri"/>
                <w:i/>
                <w:sz w:val="18"/>
                <w:szCs w:val="18"/>
              </w:rPr>
            </w:pPr>
            <w:r>
              <w:rPr>
                <w:rFonts w:ascii="Calibri" w:hAnsi="Calibri" w:cs="Calibri"/>
                <w:i/>
                <w:sz w:val="18"/>
                <w:szCs w:val="18"/>
              </w:rPr>
              <w:t>DIS</w:t>
            </w:r>
          </w:p>
          <w:p w14:paraId="74804270" w14:textId="77777777" w:rsidR="00583443" w:rsidRDefault="00583443" w:rsidP="008B0E5B">
            <w:pPr>
              <w:pStyle w:val="Version2"/>
              <w:numPr>
                <w:ilvl w:val="2"/>
                <w:numId w:val="36"/>
              </w:numPr>
              <w:spacing w:before="0" w:after="0"/>
              <w:rPr>
                <w:rFonts w:ascii="Calibri" w:hAnsi="Calibri" w:cs="Calibri"/>
                <w:i/>
                <w:sz w:val="18"/>
                <w:szCs w:val="18"/>
              </w:rPr>
            </w:pPr>
            <w:r>
              <w:rPr>
                <w:rFonts w:ascii="Calibri" w:hAnsi="Calibri" w:cs="Calibri"/>
                <w:i/>
                <w:sz w:val="18"/>
                <w:szCs w:val="18"/>
              </w:rPr>
              <w:t>FITR</w:t>
            </w:r>
          </w:p>
          <w:p w14:paraId="7781B699" w14:textId="77777777" w:rsidR="00583443" w:rsidRDefault="00583443" w:rsidP="008B0E5B">
            <w:pPr>
              <w:pStyle w:val="Version2"/>
              <w:numPr>
                <w:ilvl w:val="2"/>
                <w:numId w:val="36"/>
              </w:numPr>
              <w:spacing w:before="0" w:after="0"/>
              <w:rPr>
                <w:rFonts w:ascii="Calibri" w:hAnsi="Calibri" w:cs="Calibri"/>
                <w:i/>
                <w:sz w:val="18"/>
                <w:szCs w:val="18"/>
              </w:rPr>
            </w:pPr>
            <w:r>
              <w:rPr>
                <w:rFonts w:ascii="Calibri" w:hAnsi="Calibri" w:cs="Calibri"/>
                <w:i/>
                <w:sz w:val="18"/>
                <w:szCs w:val="18"/>
              </w:rPr>
              <w:t>FTER</w:t>
            </w:r>
          </w:p>
          <w:p w14:paraId="46470BC9" w14:textId="77777777" w:rsidR="00583443" w:rsidRDefault="00583443" w:rsidP="008B0E5B">
            <w:pPr>
              <w:pStyle w:val="Version2"/>
              <w:numPr>
                <w:ilvl w:val="2"/>
                <w:numId w:val="36"/>
              </w:numPr>
              <w:spacing w:before="0" w:after="0"/>
              <w:rPr>
                <w:rFonts w:ascii="Calibri" w:hAnsi="Calibri" w:cs="Calibri"/>
                <w:i/>
                <w:sz w:val="18"/>
                <w:szCs w:val="18"/>
              </w:rPr>
            </w:pPr>
            <w:r>
              <w:rPr>
                <w:rFonts w:ascii="Calibri" w:hAnsi="Calibri" w:cs="Calibri"/>
                <w:i/>
                <w:sz w:val="18"/>
                <w:szCs w:val="18"/>
              </w:rPr>
              <w:t>IDS</w:t>
            </w:r>
          </w:p>
          <w:p w14:paraId="2E9BEFC5" w14:textId="77777777" w:rsidR="00583443" w:rsidRDefault="00583443" w:rsidP="008B0E5B">
            <w:pPr>
              <w:pStyle w:val="Version2"/>
              <w:numPr>
                <w:ilvl w:val="2"/>
                <w:numId w:val="36"/>
              </w:numPr>
              <w:spacing w:before="0" w:after="0"/>
              <w:rPr>
                <w:rFonts w:ascii="Calibri" w:hAnsi="Calibri" w:cs="Calibri"/>
                <w:i/>
                <w:sz w:val="18"/>
                <w:szCs w:val="18"/>
              </w:rPr>
            </w:pPr>
            <w:r>
              <w:rPr>
                <w:rFonts w:ascii="Calibri" w:hAnsi="Calibri" w:cs="Calibri"/>
                <w:i/>
                <w:sz w:val="18"/>
                <w:szCs w:val="18"/>
              </w:rPr>
              <w:t>IEE</w:t>
            </w:r>
          </w:p>
          <w:p w14:paraId="2F4A1290" w14:textId="77777777" w:rsidR="00583443" w:rsidRDefault="00583443" w:rsidP="008B0E5B">
            <w:pPr>
              <w:pStyle w:val="Version2"/>
              <w:numPr>
                <w:ilvl w:val="2"/>
                <w:numId w:val="36"/>
              </w:numPr>
              <w:spacing w:before="0" w:after="0"/>
              <w:rPr>
                <w:rFonts w:ascii="Calibri" w:hAnsi="Calibri" w:cs="Calibri"/>
                <w:i/>
                <w:sz w:val="18"/>
                <w:szCs w:val="18"/>
              </w:rPr>
            </w:pPr>
            <w:r>
              <w:rPr>
                <w:rFonts w:ascii="Calibri" w:hAnsi="Calibri" w:cs="Calibri"/>
                <w:i/>
                <w:sz w:val="18"/>
                <w:szCs w:val="18"/>
              </w:rPr>
              <w:t>LOS</w:t>
            </w:r>
          </w:p>
          <w:p w14:paraId="47B6E86B" w14:textId="77777777" w:rsidR="00583443" w:rsidRDefault="00583443" w:rsidP="008B0E5B">
            <w:pPr>
              <w:pStyle w:val="Version2"/>
              <w:numPr>
                <w:ilvl w:val="2"/>
                <w:numId w:val="36"/>
              </w:numPr>
              <w:spacing w:before="0" w:after="0"/>
              <w:rPr>
                <w:rFonts w:ascii="Calibri" w:hAnsi="Calibri" w:cs="Calibri"/>
                <w:i/>
                <w:sz w:val="18"/>
                <w:szCs w:val="18"/>
              </w:rPr>
            </w:pPr>
            <w:r>
              <w:rPr>
                <w:rFonts w:ascii="Calibri" w:hAnsi="Calibri" w:cs="Calibri"/>
                <w:i/>
                <w:sz w:val="18"/>
                <w:szCs w:val="18"/>
              </w:rPr>
              <w:t>PSS</w:t>
            </w:r>
          </w:p>
          <w:p w14:paraId="4EFF1CFF" w14:textId="77777777" w:rsidR="00583443" w:rsidRDefault="00583443" w:rsidP="008B0E5B">
            <w:pPr>
              <w:pStyle w:val="Version2"/>
              <w:numPr>
                <w:ilvl w:val="2"/>
                <w:numId w:val="36"/>
              </w:numPr>
              <w:spacing w:before="0" w:after="0"/>
              <w:rPr>
                <w:rFonts w:ascii="Calibri" w:hAnsi="Calibri" w:cs="Calibri"/>
                <w:i/>
                <w:sz w:val="18"/>
                <w:szCs w:val="18"/>
              </w:rPr>
            </w:pPr>
            <w:r>
              <w:rPr>
                <w:rFonts w:ascii="Calibri" w:hAnsi="Calibri" w:cs="Calibri"/>
                <w:i/>
                <w:sz w:val="18"/>
                <w:szCs w:val="18"/>
              </w:rPr>
              <w:t>PTR</w:t>
            </w:r>
          </w:p>
          <w:p w14:paraId="2C085175" w14:textId="77777777" w:rsidR="00583443" w:rsidRDefault="00583443" w:rsidP="008B0E5B">
            <w:pPr>
              <w:pStyle w:val="Version2"/>
              <w:numPr>
                <w:ilvl w:val="2"/>
                <w:numId w:val="36"/>
              </w:numPr>
              <w:spacing w:before="0" w:after="0"/>
              <w:rPr>
                <w:rFonts w:ascii="Calibri" w:hAnsi="Calibri" w:cs="Calibri"/>
                <w:i/>
                <w:sz w:val="18"/>
                <w:szCs w:val="18"/>
              </w:rPr>
            </w:pPr>
            <w:r>
              <w:rPr>
                <w:rFonts w:ascii="Calibri" w:hAnsi="Calibri" w:cs="Calibri"/>
                <w:i/>
                <w:sz w:val="18"/>
                <w:szCs w:val="18"/>
              </w:rPr>
              <w:lastRenderedPageBreak/>
              <w:t>RDTIS</w:t>
            </w:r>
          </w:p>
          <w:p w14:paraId="5629C1C8" w14:textId="77777777" w:rsidR="00583443" w:rsidRDefault="00583443" w:rsidP="008B0E5B">
            <w:pPr>
              <w:pStyle w:val="Version2"/>
              <w:numPr>
                <w:ilvl w:val="2"/>
                <w:numId w:val="36"/>
              </w:numPr>
              <w:spacing w:before="0" w:after="0"/>
              <w:rPr>
                <w:rFonts w:ascii="Calibri" w:hAnsi="Calibri" w:cs="Calibri"/>
                <w:i/>
                <w:sz w:val="18"/>
                <w:szCs w:val="18"/>
              </w:rPr>
            </w:pPr>
            <w:r>
              <w:rPr>
                <w:rFonts w:ascii="Calibri" w:hAnsi="Calibri" w:cs="Calibri"/>
                <w:i/>
                <w:sz w:val="18"/>
                <w:szCs w:val="18"/>
              </w:rPr>
              <w:t>PS</w:t>
            </w:r>
          </w:p>
          <w:p w14:paraId="1AFBEC0D" w14:textId="77777777" w:rsidR="00583443" w:rsidRDefault="00583443" w:rsidP="008B0E5B">
            <w:pPr>
              <w:pStyle w:val="Version2"/>
              <w:numPr>
                <w:ilvl w:val="2"/>
                <w:numId w:val="36"/>
              </w:numPr>
              <w:spacing w:before="0" w:after="0"/>
              <w:rPr>
                <w:rFonts w:ascii="Calibri" w:hAnsi="Calibri" w:cs="Calibri"/>
                <w:i/>
                <w:sz w:val="18"/>
                <w:szCs w:val="18"/>
              </w:rPr>
            </w:pPr>
            <w:r>
              <w:rPr>
                <w:rFonts w:ascii="Calibri" w:hAnsi="Calibri" w:cs="Calibri"/>
                <w:i/>
                <w:sz w:val="18"/>
                <w:szCs w:val="18"/>
              </w:rPr>
              <w:t>SMSFAR</w:t>
            </w:r>
          </w:p>
          <w:p w14:paraId="4D9B72C2" w14:textId="77777777" w:rsidR="00583443" w:rsidRDefault="00583443" w:rsidP="008B0E5B">
            <w:pPr>
              <w:pStyle w:val="Version2"/>
              <w:numPr>
                <w:ilvl w:val="2"/>
                <w:numId w:val="36"/>
              </w:numPr>
              <w:spacing w:before="0" w:after="0"/>
              <w:rPr>
                <w:rFonts w:ascii="Calibri" w:hAnsi="Calibri" w:cs="Calibri"/>
                <w:i/>
                <w:sz w:val="18"/>
                <w:szCs w:val="18"/>
              </w:rPr>
            </w:pPr>
            <w:r>
              <w:rPr>
                <w:rFonts w:ascii="Calibri" w:hAnsi="Calibri" w:cs="Calibri"/>
                <w:i/>
                <w:sz w:val="18"/>
                <w:szCs w:val="18"/>
              </w:rPr>
              <w:t>TRT</w:t>
            </w:r>
          </w:p>
          <w:p w14:paraId="5F8E539E" w14:textId="77777777" w:rsidR="00583443" w:rsidRDefault="00583443" w:rsidP="00791866">
            <w:pPr>
              <w:pStyle w:val="Version2"/>
              <w:spacing w:before="0" w:after="0"/>
              <w:ind w:left="720"/>
              <w:rPr>
                <w:rFonts w:ascii="Calibri" w:hAnsi="Calibri" w:cs="Calibri"/>
                <w:i/>
                <w:sz w:val="18"/>
                <w:szCs w:val="18"/>
              </w:rPr>
            </w:pPr>
          </w:p>
          <w:p w14:paraId="722AB7C0" w14:textId="77777777" w:rsidR="00583443" w:rsidRPr="00257D82" w:rsidRDefault="00583443" w:rsidP="00791866">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6BD83B68" w14:textId="77777777" w:rsidR="00583443" w:rsidRDefault="00583443" w:rsidP="00791866">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616BEBF5" w14:textId="77777777" w:rsidR="00583443" w:rsidRDefault="00583443" w:rsidP="00791866">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42B235B1" w14:textId="0447F47E" w:rsidR="00583443" w:rsidRPr="008F04AD" w:rsidRDefault="00583443" w:rsidP="00791866">
            <w:pPr>
              <w:pStyle w:val="Version2"/>
              <w:spacing w:after="0"/>
              <w:rPr>
                <w:sz w:val="20"/>
                <w:szCs w:val="20"/>
              </w:rPr>
            </w:pPr>
            <w:r w:rsidRPr="00EE6D26">
              <w:rPr>
                <w:sz w:val="18"/>
                <w:szCs w:val="18"/>
              </w:rPr>
              <w:t>M</w:t>
            </w:r>
            <w:r>
              <w:rPr>
                <w:sz w:val="18"/>
                <w:szCs w:val="18"/>
              </w:rPr>
              <w:t>oved prior version control (v1.28</w:t>
            </w:r>
            <w:r w:rsidRPr="00EE6D26">
              <w:rPr>
                <w:sz w:val="18"/>
                <w:szCs w:val="18"/>
              </w:rPr>
              <w:t>) history to Appendix A – Prior Version History</w:t>
            </w:r>
          </w:p>
        </w:tc>
      </w:tr>
      <w:tr w:rsidR="00583443" w14:paraId="0F918C86" w14:textId="77777777" w:rsidTr="00F0593A">
        <w:tc>
          <w:tcPr>
            <w:tcW w:w="1022" w:type="dxa"/>
            <w:tcBorders>
              <w:top w:val="single" w:sz="6" w:space="0" w:color="auto"/>
              <w:bottom w:val="single" w:sz="6" w:space="0" w:color="auto"/>
            </w:tcBorders>
            <w:shd w:val="clear" w:color="auto" w:fill="auto"/>
          </w:tcPr>
          <w:p w14:paraId="62C1855B" w14:textId="67D64F75" w:rsidR="00583443" w:rsidRPr="00220643" w:rsidRDefault="00583443" w:rsidP="009A3746">
            <w:pPr>
              <w:pStyle w:val="Version2"/>
              <w:spacing w:before="120" w:after="120"/>
            </w:pPr>
            <w:r w:rsidRPr="00220643">
              <w:lastRenderedPageBreak/>
              <w:t>1.2</w:t>
            </w:r>
            <w:r>
              <w:t>8</w:t>
            </w:r>
          </w:p>
        </w:tc>
        <w:tc>
          <w:tcPr>
            <w:tcW w:w="1701" w:type="dxa"/>
            <w:tcBorders>
              <w:top w:val="single" w:sz="6" w:space="0" w:color="auto"/>
              <w:bottom w:val="single" w:sz="6" w:space="0" w:color="auto"/>
            </w:tcBorders>
            <w:shd w:val="clear" w:color="auto" w:fill="auto"/>
          </w:tcPr>
          <w:p w14:paraId="3525E7E6" w14:textId="23B337D0" w:rsidR="00583443" w:rsidRPr="00220643" w:rsidRDefault="00583443" w:rsidP="009A3746">
            <w:pPr>
              <w:pStyle w:val="Version2"/>
              <w:spacing w:before="120" w:after="120"/>
            </w:pPr>
            <w:r w:rsidRPr="00220643">
              <w:t>1</w:t>
            </w:r>
            <w:r>
              <w:t>6</w:t>
            </w:r>
            <w:r w:rsidRPr="00220643">
              <w:t>/</w:t>
            </w:r>
            <w:r>
              <w:t>11</w:t>
            </w:r>
            <w:r w:rsidRPr="00220643">
              <w:t>/2017</w:t>
            </w:r>
          </w:p>
        </w:tc>
        <w:tc>
          <w:tcPr>
            <w:tcW w:w="6520" w:type="dxa"/>
            <w:gridSpan w:val="2"/>
            <w:tcBorders>
              <w:top w:val="single" w:sz="6" w:space="0" w:color="auto"/>
              <w:bottom w:val="single" w:sz="6" w:space="0" w:color="auto"/>
            </w:tcBorders>
            <w:shd w:val="clear" w:color="auto" w:fill="auto"/>
          </w:tcPr>
          <w:p w14:paraId="2D70E727" w14:textId="77777777" w:rsidR="00583443" w:rsidRDefault="00583443" w:rsidP="00791866">
            <w:pPr>
              <w:pStyle w:val="Version2"/>
              <w:spacing w:after="0"/>
              <w:rPr>
                <w:sz w:val="20"/>
                <w:szCs w:val="20"/>
              </w:rPr>
            </w:pPr>
            <w:r w:rsidRPr="008F04AD">
              <w:rPr>
                <w:sz w:val="20"/>
                <w:szCs w:val="20"/>
              </w:rPr>
              <w:t xml:space="preserve">This document has been updated for the </w:t>
            </w:r>
            <w:r>
              <w:rPr>
                <w:sz w:val="20"/>
                <w:szCs w:val="20"/>
              </w:rPr>
              <w:t xml:space="preserve">November </w:t>
            </w:r>
            <w:r w:rsidRPr="008F04AD">
              <w:rPr>
                <w:sz w:val="20"/>
                <w:szCs w:val="20"/>
              </w:rPr>
              <w:t>EVTE and PROD releases.</w:t>
            </w:r>
          </w:p>
          <w:p w14:paraId="5F608CAC" w14:textId="77777777" w:rsidR="00583443" w:rsidRDefault="00583443" w:rsidP="00791866">
            <w:pPr>
              <w:pStyle w:val="Version2"/>
              <w:spacing w:after="0"/>
              <w:rPr>
                <w:sz w:val="20"/>
                <w:szCs w:val="20"/>
              </w:rPr>
            </w:pPr>
          </w:p>
          <w:p w14:paraId="16018398" w14:textId="77777777" w:rsidR="00583443" w:rsidRPr="003524A6" w:rsidRDefault="00583443" w:rsidP="00791866">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53222147" w14:textId="77777777" w:rsidR="00583443" w:rsidRDefault="00583443" w:rsidP="00791866">
            <w:pPr>
              <w:pStyle w:val="Version2"/>
              <w:spacing w:before="120" w:after="120"/>
              <w:rPr>
                <w:b/>
              </w:rPr>
            </w:pPr>
            <w:r>
              <w:rPr>
                <w:b/>
              </w:rPr>
              <w:t>Updates:</w:t>
            </w:r>
          </w:p>
          <w:p w14:paraId="5F63906F" w14:textId="77777777" w:rsidR="00583443" w:rsidRPr="005B6847" w:rsidRDefault="00583443" w:rsidP="00791866">
            <w:pPr>
              <w:pStyle w:val="Version2"/>
              <w:spacing w:before="120" w:after="0"/>
              <w:rPr>
                <w:rFonts w:asciiTheme="minorHAnsi" w:hAnsiTheme="minorHAnsi"/>
                <w:sz w:val="20"/>
                <w:szCs w:val="20"/>
              </w:rPr>
            </w:pPr>
            <w:r w:rsidRPr="005B6847">
              <w:rPr>
                <w:rFonts w:asciiTheme="minorHAnsi" w:hAnsiTheme="minorHAnsi"/>
                <w:sz w:val="20"/>
                <w:szCs w:val="20"/>
              </w:rPr>
              <w:t xml:space="preserve">The following artefacts were updated with </w:t>
            </w:r>
            <w:r w:rsidRPr="005B6847">
              <w:rPr>
                <w:rFonts w:asciiTheme="minorHAnsi" w:hAnsiTheme="minorHAnsi"/>
                <w:b/>
                <w:sz w:val="20"/>
                <w:szCs w:val="20"/>
              </w:rPr>
              <w:t>functional changes</w:t>
            </w:r>
            <w:r w:rsidRPr="005B6847">
              <w:rPr>
                <w:rFonts w:asciiTheme="minorHAnsi" w:hAnsiTheme="minorHAnsi"/>
                <w:sz w:val="20"/>
                <w:szCs w:val="20"/>
              </w:rPr>
              <w:t>:</w:t>
            </w:r>
          </w:p>
          <w:p w14:paraId="09A8E4E5" w14:textId="77777777" w:rsidR="00583443" w:rsidRDefault="00583443" w:rsidP="00791866">
            <w:pPr>
              <w:pStyle w:val="Version2"/>
              <w:spacing w:before="0" w:after="120"/>
              <w:rPr>
                <w:rFonts w:asciiTheme="minorHAnsi" w:hAnsiTheme="minorHAnsi"/>
                <w:sz w:val="20"/>
                <w:szCs w:val="20"/>
              </w:rPr>
            </w:pPr>
            <w:r w:rsidRPr="005B6847">
              <w:rPr>
                <w:rFonts w:asciiTheme="minorHAnsi" w:hAnsiTheme="minorHAnsi"/>
                <w:sz w:val="20"/>
                <w:szCs w:val="20"/>
              </w:rPr>
              <w:t>Refer to the artefact's change history for further information.</w:t>
            </w:r>
          </w:p>
          <w:p w14:paraId="2F61CE41" w14:textId="77777777" w:rsidR="00583443" w:rsidRPr="009F60E8" w:rsidRDefault="00583443" w:rsidP="00791866">
            <w:pPr>
              <w:pStyle w:val="Version2"/>
              <w:numPr>
                <w:ilvl w:val="0"/>
                <w:numId w:val="45"/>
              </w:numPr>
              <w:spacing w:before="0" w:after="0"/>
              <w:rPr>
                <w:rFonts w:asciiTheme="minorHAnsi" w:hAnsiTheme="minorHAnsi" w:cstheme="minorHAnsi"/>
                <w:b/>
                <w:color w:val="215868" w:themeColor="accent5" w:themeShade="80"/>
                <w:sz w:val="20"/>
                <w:szCs w:val="20"/>
              </w:rPr>
            </w:pPr>
            <w:r w:rsidRPr="009F60E8">
              <w:rPr>
                <w:rFonts w:asciiTheme="minorHAnsi" w:hAnsiTheme="minorHAnsi" w:cstheme="minorHAnsi"/>
                <w:b/>
                <w:color w:val="215868" w:themeColor="accent5" w:themeShade="80"/>
                <w:sz w:val="20"/>
                <w:szCs w:val="20"/>
              </w:rPr>
              <w:t>ATO CGTS.0003 2013 Validation Rules.xls</w:t>
            </w:r>
            <w:r w:rsidRPr="00A226DC">
              <w:rPr>
                <w:rFonts w:asciiTheme="minorHAnsi" w:hAnsiTheme="minorHAnsi" w:cstheme="minorHAnsi"/>
                <w:b/>
                <w:color w:val="215868" w:themeColor="accent5" w:themeShade="80"/>
                <w:sz w:val="20"/>
                <w:szCs w:val="20"/>
              </w:rPr>
              <w:t>x</w:t>
            </w:r>
          </w:p>
          <w:p w14:paraId="56325BC5" w14:textId="77777777" w:rsidR="00583443" w:rsidRDefault="00583443" w:rsidP="00791866">
            <w:pPr>
              <w:pStyle w:val="Version2"/>
              <w:spacing w:before="0" w:after="0"/>
              <w:ind w:left="720"/>
              <w:rPr>
                <w:rFonts w:ascii="Calibri" w:hAnsi="Calibri" w:cs="Calibri"/>
                <w:i/>
                <w:sz w:val="18"/>
                <w:szCs w:val="18"/>
              </w:rPr>
            </w:pPr>
            <w:r w:rsidRPr="009F60E8">
              <w:rPr>
                <w:rFonts w:ascii="Calibri" w:hAnsi="Calibri" w:cs="Calibri"/>
                <w:i/>
                <w:sz w:val="18"/>
                <w:szCs w:val="18"/>
              </w:rPr>
              <w:t>1 x modified rule</w:t>
            </w:r>
          </w:p>
          <w:p w14:paraId="64F76B55" w14:textId="77777777" w:rsidR="00583443" w:rsidRPr="009F60E8" w:rsidRDefault="00583443" w:rsidP="00791866">
            <w:pPr>
              <w:pStyle w:val="Version2"/>
              <w:spacing w:before="0" w:after="0"/>
              <w:rPr>
                <w:rFonts w:ascii="Calibri" w:hAnsi="Calibri" w:cs="Calibri"/>
                <w:i/>
                <w:sz w:val="18"/>
                <w:szCs w:val="18"/>
              </w:rPr>
            </w:pPr>
          </w:p>
          <w:p w14:paraId="02DD82C2" w14:textId="77777777" w:rsidR="00583443" w:rsidRPr="007A3F89" w:rsidRDefault="00583443" w:rsidP="00791866">
            <w:pPr>
              <w:pStyle w:val="ListParagraph"/>
              <w:numPr>
                <w:ilvl w:val="0"/>
                <w:numId w:val="45"/>
              </w:numPr>
              <w:rPr>
                <w:rFonts w:asciiTheme="minorHAnsi" w:hAnsiTheme="minorHAnsi" w:cstheme="minorHAnsi"/>
                <w:b/>
                <w:color w:val="215868" w:themeColor="accent5" w:themeShade="80"/>
                <w:sz w:val="20"/>
                <w:szCs w:val="20"/>
              </w:rPr>
            </w:pPr>
            <w:r w:rsidRPr="007A3F89">
              <w:rPr>
                <w:rFonts w:asciiTheme="minorHAnsi" w:hAnsiTheme="minorHAnsi" w:cstheme="minorHAnsi"/>
                <w:b/>
                <w:color w:val="215868" w:themeColor="accent5" w:themeShade="80"/>
                <w:sz w:val="20"/>
                <w:szCs w:val="20"/>
              </w:rPr>
              <w:t>ATO DIS.0002 2015 Validation Rules.xlsx</w:t>
            </w:r>
          </w:p>
          <w:p w14:paraId="06EE0F04" w14:textId="77777777" w:rsidR="00583443" w:rsidRDefault="00583443" w:rsidP="00791866">
            <w:pPr>
              <w:pStyle w:val="Version2"/>
              <w:spacing w:before="0" w:after="0"/>
              <w:ind w:left="720"/>
              <w:rPr>
                <w:rFonts w:ascii="Calibri" w:hAnsi="Calibri" w:cs="Calibri"/>
                <w:i/>
                <w:sz w:val="18"/>
                <w:szCs w:val="18"/>
              </w:rPr>
            </w:pPr>
            <w:r>
              <w:rPr>
                <w:rFonts w:ascii="Calibri" w:hAnsi="Calibri" w:cs="Calibri"/>
                <w:i/>
                <w:sz w:val="18"/>
                <w:szCs w:val="18"/>
              </w:rPr>
              <w:t>1 x added rule</w:t>
            </w:r>
          </w:p>
          <w:p w14:paraId="75C2CB51" w14:textId="77777777" w:rsidR="00583443" w:rsidRDefault="00583443" w:rsidP="00791866">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4CFEE278" w14:textId="77777777" w:rsidR="00583443" w:rsidRDefault="00583443" w:rsidP="00791866">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6942F07B" w14:textId="77777777" w:rsidR="00583443" w:rsidRDefault="00583443" w:rsidP="00791866">
            <w:pPr>
              <w:pStyle w:val="Version2"/>
              <w:spacing w:before="0" w:after="0"/>
              <w:rPr>
                <w:rFonts w:ascii="Calibri" w:hAnsi="Calibri" w:cs="Calibri"/>
                <w:i/>
                <w:sz w:val="18"/>
                <w:szCs w:val="18"/>
              </w:rPr>
            </w:pPr>
          </w:p>
          <w:p w14:paraId="4810852F" w14:textId="77777777" w:rsidR="00583443" w:rsidRPr="007A3F89" w:rsidRDefault="00583443" w:rsidP="00791866">
            <w:pPr>
              <w:pStyle w:val="ListParagraph"/>
              <w:numPr>
                <w:ilvl w:val="0"/>
                <w:numId w:val="45"/>
              </w:numPr>
              <w:rPr>
                <w:rFonts w:asciiTheme="minorHAnsi" w:hAnsiTheme="minorHAnsi" w:cstheme="minorHAnsi"/>
                <w:b/>
                <w:color w:val="215868" w:themeColor="accent5" w:themeShade="80"/>
                <w:sz w:val="20"/>
                <w:szCs w:val="20"/>
              </w:rPr>
            </w:pPr>
            <w:r w:rsidRPr="007A3F89">
              <w:rPr>
                <w:rFonts w:asciiTheme="minorHAnsi" w:hAnsiTheme="minorHAnsi" w:cstheme="minorHAnsi"/>
                <w:b/>
                <w:color w:val="215868" w:themeColor="accent5" w:themeShade="80"/>
                <w:sz w:val="20"/>
                <w:szCs w:val="20"/>
              </w:rPr>
              <w:t>ATO FITR.0003 2015 Validation Rules.xlsx</w:t>
            </w:r>
          </w:p>
          <w:p w14:paraId="3CD2487F" w14:textId="77777777" w:rsidR="00583443" w:rsidRDefault="00583443" w:rsidP="00791866">
            <w:pPr>
              <w:pStyle w:val="Version2"/>
              <w:spacing w:before="0" w:after="0"/>
              <w:ind w:left="720"/>
              <w:rPr>
                <w:rFonts w:ascii="Calibri" w:hAnsi="Calibri" w:cs="Calibri"/>
                <w:i/>
                <w:sz w:val="18"/>
                <w:szCs w:val="18"/>
              </w:rPr>
            </w:pPr>
            <w:r>
              <w:rPr>
                <w:rFonts w:ascii="Calibri" w:hAnsi="Calibri" w:cs="Calibri"/>
                <w:i/>
                <w:sz w:val="18"/>
                <w:szCs w:val="18"/>
              </w:rPr>
              <w:t>1 x added rule</w:t>
            </w:r>
          </w:p>
          <w:p w14:paraId="6A34039B" w14:textId="77777777" w:rsidR="00583443" w:rsidRDefault="00583443" w:rsidP="00791866">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687B387C" w14:textId="77777777" w:rsidR="00583443" w:rsidRDefault="00583443" w:rsidP="00791866">
            <w:pPr>
              <w:pStyle w:val="Version2"/>
              <w:spacing w:before="0" w:after="0"/>
              <w:rPr>
                <w:rFonts w:ascii="Calibri" w:hAnsi="Calibri" w:cs="Calibri"/>
                <w:i/>
                <w:sz w:val="18"/>
                <w:szCs w:val="18"/>
              </w:rPr>
            </w:pPr>
          </w:p>
          <w:p w14:paraId="5A32CB75" w14:textId="77777777" w:rsidR="00583443" w:rsidRPr="007A3F89" w:rsidRDefault="00583443" w:rsidP="00791866">
            <w:pPr>
              <w:pStyle w:val="ListParagraph"/>
              <w:numPr>
                <w:ilvl w:val="0"/>
                <w:numId w:val="45"/>
              </w:numPr>
              <w:rPr>
                <w:rFonts w:asciiTheme="minorHAnsi" w:hAnsiTheme="minorHAnsi" w:cstheme="minorHAnsi"/>
                <w:b/>
                <w:color w:val="215868" w:themeColor="accent5" w:themeShade="80"/>
                <w:sz w:val="20"/>
                <w:szCs w:val="20"/>
              </w:rPr>
            </w:pPr>
            <w:r w:rsidRPr="007A3F89">
              <w:rPr>
                <w:rFonts w:asciiTheme="minorHAnsi" w:hAnsiTheme="minorHAnsi" w:cstheme="minorHAnsi"/>
                <w:b/>
                <w:color w:val="215868" w:themeColor="accent5" w:themeShade="80"/>
                <w:sz w:val="20"/>
                <w:szCs w:val="20"/>
              </w:rPr>
              <w:t>ATO FTER.0001 2011 Validation Rules.xlsx</w:t>
            </w:r>
          </w:p>
          <w:p w14:paraId="69B41C3F" w14:textId="77777777" w:rsidR="00583443" w:rsidRDefault="00583443" w:rsidP="00791866">
            <w:pPr>
              <w:pStyle w:val="Version2"/>
              <w:spacing w:before="0" w:after="0"/>
              <w:ind w:left="720"/>
              <w:rPr>
                <w:rFonts w:ascii="Calibri" w:hAnsi="Calibri" w:cs="Calibri"/>
                <w:i/>
                <w:sz w:val="18"/>
                <w:szCs w:val="18"/>
              </w:rPr>
            </w:pPr>
            <w:r>
              <w:rPr>
                <w:rFonts w:ascii="Calibri" w:hAnsi="Calibri" w:cs="Calibri"/>
                <w:i/>
                <w:sz w:val="18"/>
                <w:szCs w:val="18"/>
              </w:rPr>
              <w:t>1 x added rule</w:t>
            </w:r>
          </w:p>
          <w:p w14:paraId="3DAC876F" w14:textId="77777777" w:rsidR="00583443" w:rsidRDefault="00583443" w:rsidP="00791866">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1ED49268" w14:textId="77777777" w:rsidR="00583443" w:rsidRDefault="00583443" w:rsidP="00791866">
            <w:pPr>
              <w:pStyle w:val="Version2"/>
              <w:spacing w:before="0" w:after="0"/>
              <w:rPr>
                <w:rFonts w:ascii="Calibri" w:hAnsi="Calibri" w:cs="Calibri"/>
                <w:i/>
                <w:sz w:val="18"/>
                <w:szCs w:val="18"/>
              </w:rPr>
            </w:pPr>
          </w:p>
          <w:p w14:paraId="5C015488" w14:textId="77777777" w:rsidR="00583443" w:rsidRPr="007A3F89" w:rsidRDefault="00583443" w:rsidP="00791866">
            <w:pPr>
              <w:pStyle w:val="ListParagraph"/>
              <w:numPr>
                <w:ilvl w:val="0"/>
                <w:numId w:val="45"/>
              </w:numPr>
              <w:rPr>
                <w:rFonts w:asciiTheme="minorHAnsi" w:hAnsiTheme="minorHAnsi" w:cstheme="minorHAnsi"/>
                <w:b/>
                <w:color w:val="215868" w:themeColor="accent5" w:themeShade="80"/>
                <w:sz w:val="20"/>
                <w:szCs w:val="20"/>
              </w:rPr>
            </w:pPr>
            <w:r w:rsidRPr="007A3F89">
              <w:rPr>
                <w:rFonts w:asciiTheme="minorHAnsi" w:hAnsiTheme="minorHAnsi" w:cstheme="minorHAnsi"/>
                <w:b/>
                <w:color w:val="215868" w:themeColor="accent5" w:themeShade="80"/>
                <w:sz w:val="20"/>
                <w:szCs w:val="20"/>
              </w:rPr>
              <w:t>ATO IEE.0002 2011 Validation Rules.xlsx</w:t>
            </w:r>
          </w:p>
          <w:p w14:paraId="3A14BA73" w14:textId="77777777" w:rsidR="00583443" w:rsidRDefault="00583443" w:rsidP="00791866">
            <w:pPr>
              <w:pStyle w:val="Version2"/>
              <w:spacing w:before="0" w:after="0"/>
              <w:ind w:left="720"/>
              <w:rPr>
                <w:rFonts w:ascii="Calibri" w:hAnsi="Calibri" w:cs="Calibri"/>
                <w:i/>
                <w:sz w:val="18"/>
                <w:szCs w:val="18"/>
              </w:rPr>
            </w:pPr>
            <w:r>
              <w:rPr>
                <w:rFonts w:ascii="Calibri" w:hAnsi="Calibri" w:cs="Calibri"/>
                <w:i/>
                <w:sz w:val="18"/>
                <w:szCs w:val="18"/>
              </w:rPr>
              <w:t>1 x added rule</w:t>
            </w:r>
          </w:p>
          <w:p w14:paraId="4841ADD6" w14:textId="77777777" w:rsidR="00583443" w:rsidRDefault="00583443" w:rsidP="00791866">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1AB6BF57" w14:textId="77777777" w:rsidR="00583443" w:rsidRDefault="00583443" w:rsidP="00791866">
            <w:pPr>
              <w:pStyle w:val="Version2"/>
              <w:spacing w:before="0" w:after="0"/>
              <w:rPr>
                <w:rFonts w:ascii="Calibri" w:hAnsi="Calibri" w:cs="Calibri"/>
                <w:i/>
                <w:sz w:val="18"/>
                <w:szCs w:val="18"/>
              </w:rPr>
            </w:pPr>
          </w:p>
          <w:p w14:paraId="6FD722DA" w14:textId="77777777" w:rsidR="00583443" w:rsidRPr="007A3F89" w:rsidRDefault="00583443" w:rsidP="00791866">
            <w:pPr>
              <w:pStyle w:val="ListParagraph"/>
              <w:numPr>
                <w:ilvl w:val="0"/>
                <w:numId w:val="45"/>
              </w:numPr>
              <w:rPr>
                <w:rFonts w:asciiTheme="minorHAnsi" w:hAnsiTheme="minorHAnsi" w:cstheme="minorHAnsi"/>
                <w:b/>
                <w:color w:val="215868" w:themeColor="accent5" w:themeShade="80"/>
                <w:sz w:val="20"/>
                <w:szCs w:val="20"/>
              </w:rPr>
            </w:pPr>
            <w:r w:rsidRPr="007A3F89">
              <w:rPr>
                <w:rFonts w:asciiTheme="minorHAnsi" w:hAnsiTheme="minorHAnsi" w:cstheme="minorHAnsi"/>
                <w:b/>
                <w:color w:val="215868" w:themeColor="accent5" w:themeShade="80"/>
                <w:sz w:val="20"/>
                <w:szCs w:val="20"/>
              </w:rPr>
              <w:t>ATO PTR.0004 2015 Validation Rules.xlsx</w:t>
            </w:r>
          </w:p>
          <w:p w14:paraId="2B60F284" w14:textId="77777777" w:rsidR="00583443" w:rsidRDefault="00583443" w:rsidP="00791866">
            <w:pPr>
              <w:pStyle w:val="Version2"/>
              <w:spacing w:before="0" w:after="0"/>
              <w:ind w:left="720"/>
              <w:rPr>
                <w:rFonts w:ascii="Calibri" w:hAnsi="Calibri" w:cs="Calibri"/>
                <w:i/>
                <w:sz w:val="18"/>
                <w:szCs w:val="18"/>
              </w:rPr>
            </w:pPr>
            <w:r>
              <w:rPr>
                <w:rFonts w:ascii="Calibri" w:hAnsi="Calibri" w:cs="Calibri"/>
                <w:i/>
                <w:sz w:val="18"/>
                <w:szCs w:val="18"/>
              </w:rPr>
              <w:t>1 x added rule</w:t>
            </w:r>
          </w:p>
          <w:p w14:paraId="41448C64" w14:textId="77777777" w:rsidR="00583443" w:rsidRDefault="00583443" w:rsidP="00791866">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7DCABB61" w14:textId="77777777" w:rsidR="00583443" w:rsidRDefault="00583443" w:rsidP="00791866">
            <w:pPr>
              <w:pStyle w:val="Version2"/>
              <w:spacing w:before="0" w:after="0"/>
              <w:rPr>
                <w:rFonts w:ascii="Calibri" w:hAnsi="Calibri" w:cs="Calibri"/>
                <w:i/>
                <w:sz w:val="18"/>
                <w:szCs w:val="18"/>
              </w:rPr>
            </w:pPr>
          </w:p>
          <w:p w14:paraId="65837D62" w14:textId="77777777" w:rsidR="00583443" w:rsidRPr="007A3F89" w:rsidRDefault="00583443" w:rsidP="00791866">
            <w:pPr>
              <w:pStyle w:val="ListParagraph"/>
              <w:numPr>
                <w:ilvl w:val="0"/>
                <w:numId w:val="45"/>
              </w:numPr>
              <w:rPr>
                <w:rFonts w:asciiTheme="minorHAnsi" w:hAnsiTheme="minorHAnsi" w:cstheme="minorHAnsi"/>
                <w:b/>
                <w:color w:val="215868" w:themeColor="accent5" w:themeShade="80"/>
                <w:sz w:val="20"/>
                <w:szCs w:val="20"/>
              </w:rPr>
            </w:pPr>
            <w:r w:rsidRPr="007A3F89">
              <w:rPr>
                <w:rFonts w:asciiTheme="minorHAnsi" w:hAnsiTheme="minorHAnsi" w:cstheme="minorHAnsi"/>
                <w:b/>
                <w:color w:val="215868" w:themeColor="accent5" w:themeShade="80"/>
                <w:sz w:val="20"/>
                <w:szCs w:val="20"/>
              </w:rPr>
              <w:t>ATO TRT.0004 2015 Validation Rules.xlsx</w:t>
            </w:r>
          </w:p>
          <w:p w14:paraId="006E1044" w14:textId="77777777" w:rsidR="00583443" w:rsidRDefault="00583443" w:rsidP="00791866">
            <w:pPr>
              <w:pStyle w:val="Version2"/>
              <w:spacing w:before="0" w:after="0"/>
              <w:ind w:left="720"/>
              <w:rPr>
                <w:rFonts w:ascii="Calibri" w:hAnsi="Calibri" w:cs="Calibri"/>
                <w:i/>
                <w:sz w:val="18"/>
                <w:szCs w:val="18"/>
              </w:rPr>
            </w:pPr>
            <w:r>
              <w:rPr>
                <w:rFonts w:ascii="Calibri" w:hAnsi="Calibri" w:cs="Calibri"/>
                <w:i/>
                <w:sz w:val="18"/>
                <w:szCs w:val="18"/>
              </w:rPr>
              <w:t>1 x added rule</w:t>
            </w:r>
          </w:p>
          <w:p w14:paraId="1972B741" w14:textId="77777777" w:rsidR="00583443" w:rsidRDefault="00583443" w:rsidP="00791866">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60ECF514" w14:textId="77777777" w:rsidR="00583443" w:rsidRDefault="00583443" w:rsidP="00791866">
            <w:pPr>
              <w:pStyle w:val="Version2"/>
              <w:spacing w:before="0" w:after="0"/>
              <w:rPr>
                <w:rFonts w:ascii="Calibri" w:hAnsi="Calibri" w:cs="Calibri"/>
                <w:i/>
                <w:sz w:val="18"/>
                <w:szCs w:val="18"/>
              </w:rPr>
            </w:pPr>
          </w:p>
          <w:p w14:paraId="7D82FC02" w14:textId="77777777" w:rsidR="00583443" w:rsidRPr="007A3F89" w:rsidRDefault="00583443" w:rsidP="00791866">
            <w:pPr>
              <w:pStyle w:val="ListParagraph"/>
              <w:numPr>
                <w:ilvl w:val="0"/>
                <w:numId w:val="45"/>
              </w:numPr>
              <w:rPr>
                <w:rFonts w:asciiTheme="minorHAnsi" w:hAnsiTheme="minorHAnsi" w:cstheme="minorHAnsi"/>
                <w:b/>
                <w:color w:val="215868" w:themeColor="accent5" w:themeShade="80"/>
                <w:sz w:val="20"/>
                <w:szCs w:val="20"/>
              </w:rPr>
            </w:pPr>
            <w:r w:rsidRPr="007A3F89">
              <w:rPr>
                <w:rFonts w:asciiTheme="minorHAnsi" w:hAnsiTheme="minorHAnsi" w:cstheme="minorHAnsi"/>
                <w:b/>
                <w:color w:val="215868" w:themeColor="accent5" w:themeShade="80"/>
                <w:sz w:val="20"/>
                <w:szCs w:val="20"/>
              </w:rPr>
              <w:t>ATO SMSFAR.0005 2015 Validation Rules.xlsx</w:t>
            </w:r>
          </w:p>
          <w:p w14:paraId="250AC4ED" w14:textId="77777777" w:rsidR="00583443" w:rsidRDefault="00583443" w:rsidP="00791866">
            <w:pPr>
              <w:pStyle w:val="Version2"/>
              <w:spacing w:before="0" w:after="0"/>
              <w:ind w:left="720"/>
              <w:rPr>
                <w:rFonts w:ascii="Calibri" w:hAnsi="Calibri" w:cs="Calibri"/>
                <w:i/>
                <w:sz w:val="18"/>
                <w:szCs w:val="18"/>
              </w:rPr>
            </w:pPr>
            <w:r>
              <w:rPr>
                <w:rFonts w:ascii="Calibri" w:hAnsi="Calibri" w:cs="Calibri"/>
                <w:i/>
                <w:sz w:val="18"/>
                <w:szCs w:val="18"/>
              </w:rPr>
              <w:t>1 x added rule</w:t>
            </w:r>
          </w:p>
          <w:p w14:paraId="293176AA" w14:textId="77777777" w:rsidR="00583443" w:rsidRDefault="00583443" w:rsidP="00791866">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69A224EF" w14:textId="77777777" w:rsidR="00583443" w:rsidRDefault="00583443" w:rsidP="00791866">
            <w:pPr>
              <w:pStyle w:val="ListParagraph"/>
              <w:ind w:firstLine="45"/>
              <w:rPr>
                <w:rFonts w:asciiTheme="minorHAnsi" w:hAnsiTheme="minorHAnsi" w:cstheme="minorHAnsi"/>
                <w:b/>
                <w:color w:val="215868" w:themeColor="accent5" w:themeShade="80"/>
                <w:sz w:val="20"/>
                <w:szCs w:val="20"/>
              </w:rPr>
            </w:pPr>
          </w:p>
          <w:p w14:paraId="0C6FC21D" w14:textId="77777777" w:rsidR="00583443" w:rsidRPr="007A3F89" w:rsidRDefault="00583443" w:rsidP="00791866">
            <w:pPr>
              <w:pStyle w:val="ListParagraph"/>
              <w:numPr>
                <w:ilvl w:val="0"/>
                <w:numId w:val="45"/>
              </w:numPr>
              <w:rPr>
                <w:rFonts w:asciiTheme="minorHAnsi" w:hAnsiTheme="minorHAnsi" w:cstheme="minorHAnsi"/>
                <w:b/>
                <w:color w:val="215868" w:themeColor="accent5" w:themeShade="80"/>
                <w:sz w:val="20"/>
                <w:szCs w:val="20"/>
              </w:rPr>
            </w:pPr>
            <w:r w:rsidRPr="007A3F89">
              <w:rPr>
                <w:rFonts w:asciiTheme="minorHAnsi" w:hAnsiTheme="minorHAnsi" w:cstheme="minorHAnsi"/>
                <w:b/>
                <w:color w:val="215868" w:themeColor="accent5" w:themeShade="80"/>
                <w:sz w:val="20"/>
                <w:szCs w:val="20"/>
              </w:rPr>
              <w:t>ATO NITR 2015 Schematron.zip</w:t>
            </w:r>
          </w:p>
          <w:p w14:paraId="36768B7B" w14:textId="77777777" w:rsidR="00583443" w:rsidRPr="005B6847" w:rsidRDefault="00583443" w:rsidP="00791866">
            <w:pPr>
              <w:pStyle w:val="ListParagraph"/>
              <w:ind w:left="360"/>
              <w:rPr>
                <w:rFonts w:asciiTheme="minorHAnsi" w:hAnsiTheme="minorHAnsi" w:cstheme="minorHAnsi"/>
                <w:b/>
                <w:color w:val="215868" w:themeColor="accent5" w:themeShade="80"/>
                <w:sz w:val="20"/>
                <w:szCs w:val="20"/>
              </w:rPr>
            </w:pPr>
            <w:r>
              <w:rPr>
                <w:rFonts w:asciiTheme="minorHAnsi" w:hAnsiTheme="minorHAnsi" w:cstheme="minorHAnsi"/>
                <w:b/>
                <w:color w:val="215868" w:themeColor="accent5" w:themeShade="80"/>
                <w:sz w:val="20"/>
                <w:szCs w:val="20"/>
              </w:rPr>
              <w:t xml:space="preserve">        </w:t>
            </w:r>
            <w:r>
              <w:rPr>
                <w:rFonts w:ascii="Calibri" w:hAnsi="Calibri" w:cs="Calibri"/>
                <w:i/>
                <w:sz w:val="18"/>
                <w:szCs w:val="18"/>
              </w:rPr>
              <w:t>Supported Schematron services</w:t>
            </w:r>
            <w:r w:rsidRPr="008A08D3">
              <w:rPr>
                <w:rFonts w:ascii="Calibri" w:hAnsi="Calibri" w:cs="Calibri"/>
                <w:i/>
                <w:sz w:val="18"/>
                <w:szCs w:val="18"/>
              </w:rPr>
              <w:t>:</w:t>
            </w:r>
          </w:p>
          <w:p w14:paraId="7CD1C951" w14:textId="77777777" w:rsidR="00583443" w:rsidRDefault="00583443"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CGLS</w:t>
            </w:r>
          </w:p>
          <w:p w14:paraId="17252E40" w14:textId="77777777" w:rsidR="00583443" w:rsidRDefault="00583443"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CGNFT</w:t>
            </w:r>
          </w:p>
          <w:p w14:paraId="086C109D" w14:textId="77777777" w:rsidR="00583443" w:rsidRDefault="00583443" w:rsidP="00791866">
            <w:pPr>
              <w:pStyle w:val="Version2"/>
              <w:numPr>
                <w:ilvl w:val="2"/>
                <w:numId w:val="36"/>
              </w:numPr>
              <w:spacing w:before="0" w:after="0"/>
              <w:rPr>
                <w:rFonts w:ascii="Calibri" w:hAnsi="Calibri" w:cs="Calibri"/>
                <w:i/>
                <w:sz w:val="18"/>
                <w:szCs w:val="18"/>
              </w:rPr>
            </w:pPr>
            <w:r w:rsidRPr="00BB564E">
              <w:rPr>
                <w:rFonts w:ascii="Calibri" w:hAnsi="Calibri" w:cs="Calibri"/>
                <w:i/>
                <w:sz w:val="18"/>
                <w:szCs w:val="18"/>
              </w:rPr>
              <w:t>CGTS</w:t>
            </w:r>
          </w:p>
          <w:p w14:paraId="34C615D3" w14:textId="77777777" w:rsidR="00583443" w:rsidRDefault="00583443" w:rsidP="00791866">
            <w:pPr>
              <w:pStyle w:val="Version2"/>
              <w:numPr>
                <w:ilvl w:val="2"/>
                <w:numId w:val="36"/>
              </w:numPr>
              <w:spacing w:before="0" w:after="0"/>
              <w:rPr>
                <w:rFonts w:ascii="Calibri" w:hAnsi="Calibri" w:cs="Calibri"/>
                <w:i/>
                <w:sz w:val="18"/>
                <w:szCs w:val="18"/>
              </w:rPr>
            </w:pPr>
            <w:r w:rsidRPr="00CB477E">
              <w:rPr>
                <w:rFonts w:ascii="Calibri" w:hAnsi="Calibri" w:cs="Calibri"/>
                <w:i/>
                <w:sz w:val="18"/>
                <w:szCs w:val="18"/>
              </w:rPr>
              <w:t>CHTWTHHLD</w:t>
            </w:r>
          </w:p>
          <w:p w14:paraId="2E4021BC" w14:textId="77777777" w:rsidR="00583443" w:rsidRDefault="00583443"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lastRenderedPageBreak/>
              <w:t>CTR</w:t>
            </w:r>
          </w:p>
          <w:p w14:paraId="6D5AFA38" w14:textId="77777777" w:rsidR="00583443" w:rsidRPr="00E31F73" w:rsidRDefault="00583443"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DIS</w:t>
            </w:r>
          </w:p>
          <w:p w14:paraId="563E16C7" w14:textId="77777777" w:rsidR="00583443" w:rsidRDefault="00583443"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FITR</w:t>
            </w:r>
          </w:p>
          <w:p w14:paraId="26FCA171" w14:textId="77777777" w:rsidR="00583443" w:rsidRDefault="00583443"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FTER</w:t>
            </w:r>
          </w:p>
          <w:p w14:paraId="44CA3B06" w14:textId="77777777" w:rsidR="00583443" w:rsidRDefault="00583443"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IDS</w:t>
            </w:r>
          </w:p>
          <w:p w14:paraId="1D474041" w14:textId="77777777" w:rsidR="00583443" w:rsidRDefault="00583443"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IEE</w:t>
            </w:r>
          </w:p>
          <w:p w14:paraId="5178C6BE" w14:textId="77777777" w:rsidR="00583443" w:rsidRDefault="00583443"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LOS</w:t>
            </w:r>
          </w:p>
          <w:p w14:paraId="216D4BA8" w14:textId="77777777" w:rsidR="00583443" w:rsidRDefault="00583443"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PSS</w:t>
            </w:r>
          </w:p>
          <w:p w14:paraId="78FC1D55" w14:textId="77777777" w:rsidR="00583443" w:rsidRDefault="00583443"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PTR</w:t>
            </w:r>
          </w:p>
          <w:p w14:paraId="7AFE33A5" w14:textId="77777777" w:rsidR="00583443" w:rsidRDefault="00583443"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RDTIS</w:t>
            </w:r>
          </w:p>
          <w:p w14:paraId="05104532" w14:textId="77777777" w:rsidR="00583443" w:rsidRDefault="00583443"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PS</w:t>
            </w:r>
          </w:p>
          <w:p w14:paraId="5C3B3334" w14:textId="77777777" w:rsidR="00583443" w:rsidRDefault="00583443"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SMSFAR</w:t>
            </w:r>
          </w:p>
          <w:p w14:paraId="662839E4" w14:textId="77777777" w:rsidR="00583443" w:rsidRDefault="00583443"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TRT</w:t>
            </w:r>
          </w:p>
          <w:p w14:paraId="3041BE2A" w14:textId="77777777" w:rsidR="00583443" w:rsidRDefault="00583443" w:rsidP="00791866">
            <w:pPr>
              <w:pStyle w:val="Version2"/>
              <w:spacing w:before="0" w:after="0"/>
              <w:ind w:left="720"/>
              <w:rPr>
                <w:rFonts w:ascii="Calibri" w:hAnsi="Calibri" w:cs="Calibri"/>
                <w:i/>
                <w:sz w:val="18"/>
                <w:szCs w:val="18"/>
              </w:rPr>
            </w:pPr>
          </w:p>
          <w:p w14:paraId="65291F08" w14:textId="77777777" w:rsidR="00583443" w:rsidRPr="00257D82" w:rsidRDefault="00583443" w:rsidP="00791866">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75986493" w14:textId="77777777" w:rsidR="00583443" w:rsidRDefault="00583443" w:rsidP="00791866">
            <w:pPr>
              <w:pStyle w:val="Version2"/>
              <w:spacing w:before="0" w:after="0"/>
              <w:rPr>
                <w:kern w:val="22"/>
                <w:sz w:val="18"/>
                <w:szCs w:val="18"/>
              </w:rPr>
            </w:pPr>
            <w:r w:rsidRPr="006355AF">
              <w:rPr>
                <w:kern w:val="22"/>
                <w:sz w:val="18"/>
                <w:szCs w:val="18"/>
              </w:rPr>
              <w:t xml:space="preserve">Missing </w:t>
            </w:r>
            <w:proofErr w:type="spellStart"/>
            <w:r w:rsidRPr="006355AF">
              <w:rPr>
                <w:kern w:val="22"/>
                <w:sz w:val="18"/>
                <w:szCs w:val="18"/>
              </w:rPr>
              <w:t>Rerport</w:t>
            </w:r>
            <w:proofErr w:type="spellEnd"/>
            <w:r w:rsidRPr="006355AF">
              <w:rPr>
                <w:kern w:val="22"/>
                <w:sz w:val="18"/>
                <w:szCs w:val="18"/>
              </w:rPr>
              <w:t xml:space="preserve"> guidance for element </w:t>
            </w:r>
            <w:proofErr w:type="spellStart"/>
            <w:r w:rsidRPr="006355AF">
              <w:rPr>
                <w:kern w:val="22"/>
                <w:sz w:val="18"/>
                <w:szCs w:val="18"/>
              </w:rPr>
              <w:t>ElectronicContact.Telephone.ServiceLine.Code</w:t>
            </w:r>
            <w:proofErr w:type="spellEnd"/>
            <w:r w:rsidRPr="006355AF">
              <w:rPr>
                <w:kern w:val="22"/>
                <w:sz w:val="18"/>
                <w:szCs w:val="18"/>
              </w:rPr>
              <w:t xml:space="preserve"> in IEE reporting taxonomy.</w:t>
            </w:r>
          </w:p>
          <w:p w14:paraId="7257401A" w14:textId="77777777" w:rsidR="00583443" w:rsidRPr="006355AF" w:rsidRDefault="00583443" w:rsidP="00791866">
            <w:pPr>
              <w:pStyle w:val="Version2"/>
              <w:spacing w:before="0" w:after="0"/>
              <w:rPr>
                <w:kern w:val="22"/>
                <w:sz w:val="18"/>
                <w:szCs w:val="18"/>
              </w:rPr>
            </w:pPr>
          </w:p>
          <w:p w14:paraId="18432A72" w14:textId="77777777" w:rsidR="00583443" w:rsidRDefault="00583443" w:rsidP="00791866">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0A3E355B" w14:textId="63C01AC6" w:rsidR="00583443" w:rsidRPr="008F04AD" w:rsidRDefault="00583443" w:rsidP="001631F0">
            <w:pPr>
              <w:pStyle w:val="Version2"/>
              <w:spacing w:after="0"/>
              <w:rPr>
                <w:sz w:val="20"/>
                <w:szCs w:val="20"/>
              </w:rPr>
            </w:pPr>
            <w:r w:rsidRPr="00EE6D26">
              <w:rPr>
                <w:sz w:val="18"/>
                <w:szCs w:val="18"/>
              </w:rPr>
              <w:t>M</w:t>
            </w:r>
            <w:r>
              <w:rPr>
                <w:sz w:val="18"/>
                <w:szCs w:val="18"/>
              </w:rPr>
              <w:t>oved prior version control (v1.27</w:t>
            </w:r>
            <w:r w:rsidRPr="00EE6D26">
              <w:rPr>
                <w:sz w:val="18"/>
                <w:szCs w:val="18"/>
              </w:rPr>
              <w:t>) history to Appendix A – Prior Version History</w:t>
            </w:r>
          </w:p>
        </w:tc>
      </w:tr>
      <w:tr w:rsidR="00583443" w14:paraId="5554DCA8" w14:textId="77777777" w:rsidTr="00F0593A">
        <w:tc>
          <w:tcPr>
            <w:tcW w:w="1022" w:type="dxa"/>
            <w:tcBorders>
              <w:top w:val="single" w:sz="6" w:space="0" w:color="auto"/>
              <w:bottom w:val="single" w:sz="6" w:space="0" w:color="auto"/>
            </w:tcBorders>
            <w:shd w:val="clear" w:color="auto" w:fill="auto"/>
          </w:tcPr>
          <w:p w14:paraId="589A32D8" w14:textId="2776815B" w:rsidR="00583443" w:rsidRPr="00220643" w:rsidRDefault="00583443" w:rsidP="009A3746">
            <w:pPr>
              <w:pStyle w:val="Version2"/>
              <w:spacing w:before="120" w:after="120"/>
            </w:pPr>
            <w:r w:rsidRPr="00220643">
              <w:lastRenderedPageBreak/>
              <w:t>1.2</w:t>
            </w:r>
            <w:r>
              <w:t>7</w:t>
            </w:r>
          </w:p>
        </w:tc>
        <w:tc>
          <w:tcPr>
            <w:tcW w:w="1701" w:type="dxa"/>
            <w:tcBorders>
              <w:top w:val="single" w:sz="6" w:space="0" w:color="auto"/>
              <w:bottom w:val="single" w:sz="6" w:space="0" w:color="auto"/>
            </w:tcBorders>
            <w:shd w:val="clear" w:color="auto" w:fill="auto"/>
          </w:tcPr>
          <w:p w14:paraId="2E9D6F7F" w14:textId="084D3C88" w:rsidR="00583443" w:rsidRDefault="00583443" w:rsidP="009A3746">
            <w:pPr>
              <w:pStyle w:val="Version2"/>
              <w:spacing w:before="120" w:after="120"/>
            </w:pPr>
            <w:r w:rsidRPr="00220643">
              <w:t>1</w:t>
            </w:r>
            <w:r>
              <w:t>9</w:t>
            </w:r>
            <w:r w:rsidRPr="00220643">
              <w:t>/</w:t>
            </w:r>
            <w:r>
              <w:t>1</w:t>
            </w:r>
            <w:r w:rsidRPr="00220643">
              <w:t>0/2017</w:t>
            </w:r>
          </w:p>
        </w:tc>
        <w:tc>
          <w:tcPr>
            <w:tcW w:w="6520" w:type="dxa"/>
            <w:gridSpan w:val="2"/>
            <w:tcBorders>
              <w:top w:val="single" w:sz="6" w:space="0" w:color="auto"/>
              <w:bottom w:val="single" w:sz="6" w:space="0" w:color="auto"/>
            </w:tcBorders>
            <w:shd w:val="clear" w:color="auto" w:fill="auto"/>
          </w:tcPr>
          <w:p w14:paraId="1617D0ED" w14:textId="77777777" w:rsidR="00583443" w:rsidRDefault="00583443" w:rsidP="001631F0">
            <w:pPr>
              <w:pStyle w:val="Version2"/>
              <w:spacing w:after="0"/>
              <w:rPr>
                <w:sz w:val="20"/>
                <w:szCs w:val="20"/>
              </w:rPr>
            </w:pPr>
            <w:r w:rsidRPr="008F04AD">
              <w:rPr>
                <w:sz w:val="20"/>
                <w:szCs w:val="20"/>
              </w:rPr>
              <w:t xml:space="preserve">This document has been updated for the </w:t>
            </w:r>
            <w:r>
              <w:rPr>
                <w:sz w:val="20"/>
                <w:szCs w:val="20"/>
              </w:rPr>
              <w:t xml:space="preserve">October </w:t>
            </w:r>
            <w:r w:rsidRPr="008F04AD">
              <w:rPr>
                <w:sz w:val="20"/>
                <w:szCs w:val="20"/>
              </w:rPr>
              <w:t>EVTE and PROD releases.</w:t>
            </w:r>
          </w:p>
          <w:p w14:paraId="2AB6CB52" w14:textId="77777777" w:rsidR="00583443" w:rsidRDefault="00583443" w:rsidP="001631F0">
            <w:pPr>
              <w:pStyle w:val="Version2"/>
              <w:spacing w:after="0"/>
              <w:rPr>
                <w:sz w:val="20"/>
                <w:szCs w:val="20"/>
              </w:rPr>
            </w:pPr>
          </w:p>
          <w:p w14:paraId="41A2DD9C" w14:textId="77777777" w:rsidR="00583443" w:rsidRPr="003524A6" w:rsidRDefault="00583443" w:rsidP="001631F0">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201C74D4" w14:textId="77777777" w:rsidR="00583443" w:rsidRDefault="00583443" w:rsidP="001631F0">
            <w:pPr>
              <w:pStyle w:val="Version2"/>
              <w:spacing w:before="120" w:after="120"/>
              <w:rPr>
                <w:b/>
              </w:rPr>
            </w:pPr>
            <w:r>
              <w:rPr>
                <w:b/>
              </w:rPr>
              <w:t>Updates:</w:t>
            </w:r>
          </w:p>
          <w:p w14:paraId="7EBAA39B" w14:textId="77777777" w:rsidR="00583443" w:rsidRPr="005B6847" w:rsidRDefault="00583443" w:rsidP="001631F0">
            <w:pPr>
              <w:pStyle w:val="Version2"/>
              <w:spacing w:before="120" w:after="0"/>
              <w:rPr>
                <w:rFonts w:asciiTheme="minorHAnsi" w:hAnsiTheme="minorHAnsi"/>
                <w:sz w:val="20"/>
                <w:szCs w:val="20"/>
              </w:rPr>
            </w:pPr>
            <w:r w:rsidRPr="005B6847">
              <w:rPr>
                <w:rFonts w:asciiTheme="minorHAnsi" w:hAnsiTheme="minorHAnsi"/>
                <w:sz w:val="20"/>
                <w:szCs w:val="20"/>
              </w:rPr>
              <w:t xml:space="preserve">The following artefacts were updated with </w:t>
            </w:r>
            <w:r w:rsidRPr="005B6847">
              <w:rPr>
                <w:rFonts w:asciiTheme="minorHAnsi" w:hAnsiTheme="minorHAnsi"/>
                <w:b/>
                <w:sz w:val="20"/>
                <w:szCs w:val="20"/>
              </w:rPr>
              <w:t>functional changes</w:t>
            </w:r>
            <w:r w:rsidRPr="005B6847">
              <w:rPr>
                <w:rFonts w:asciiTheme="minorHAnsi" w:hAnsiTheme="minorHAnsi"/>
                <w:sz w:val="20"/>
                <w:szCs w:val="20"/>
              </w:rPr>
              <w:t>:</w:t>
            </w:r>
          </w:p>
          <w:p w14:paraId="59237328" w14:textId="77777777" w:rsidR="00583443" w:rsidRDefault="00583443" w:rsidP="001631F0">
            <w:pPr>
              <w:pStyle w:val="Version2"/>
              <w:spacing w:before="0" w:after="120"/>
              <w:rPr>
                <w:rFonts w:asciiTheme="minorHAnsi" w:hAnsiTheme="minorHAnsi"/>
                <w:sz w:val="20"/>
                <w:szCs w:val="20"/>
              </w:rPr>
            </w:pPr>
            <w:r w:rsidRPr="005B6847">
              <w:rPr>
                <w:rFonts w:asciiTheme="minorHAnsi" w:hAnsiTheme="minorHAnsi"/>
                <w:sz w:val="20"/>
                <w:szCs w:val="20"/>
              </w:rPr>
              <w:t>Refer to the artefact's change history for further information.</w:t>
            </w:r>
          </w:p>
          <w:p w14:paraId="4005BD7E" w14:textId="77777777" w:rsidR="00583443" w:rsidRDefault="00583443" w:rsidP="001631F0">
            <w:pPr>
              <w:pStyle w:val="ListParagraph"/>
              <w:numPr>
                <w:ilvl w:val="0"/>
                <w:numId w:val="29"/>
              </w:numPr>
              <w:rPr>
                <w:rFonts w:asciiTheme="minorHAnsi" w:hAnsiTheme="minorHAnsi" w:cstheme="minorHAnsi"/>
                <w:b/>
                <w:color w:val="215868" w:themeColor="accent5" w:themeShade="80"/>
                <w:sz w:val="20"/>
                <w:szCs w:val="20"/>
              </w:rPr>
            </w:pPr>
            <w:r>
              <w:rPr>
                <w:rFonts w:asciiTheme="minorHAnsi" w:hAnsiTheme="minorHAnsi" w:cstheme="minorHAnsi"/>
                <w:b/>
                <w:color w:val="215868" w:themeColor="accent5" w:themeShade="80"/>
                <w:sz w:val="20"/>
                <w:szCs w:val="20"/>
              </w:rPr>
              <w:t xml:space="preserve">  </w:t>
            </w:r>
            <w:r w:rsidRPr="00DC7837">
              <w:rPr>
                <w:rFonts w:asciiTheme="minorHAnsi" w:hAnsiTheme="minorHAnsi" w:cstheme="minorHAnsi"/>
                <w:b/>
                <w:color w:val="215868" w:themeColor="accent5" w:themeShade="80"/>
                <w:sz w:val="20"/>
                <w:szCs w:val="20"/>
              </w:rPr>
              <w:t>ATO DIS.0002 2015 Validation Rules</w:t>
            </w:r>
            <w:r w:rsidRPr="005B6847">
              <w:rPr>
                <w:rFonts w:asciiTheme="minorHAnsi" w:hAnsiTheme="minorHAnsi" w:cstheme="minorHAnsi"/>
                <w:b/>
                <w:color w:val="215868" w:themeColor="accent5" w:themeShade="80"/>
                <w:sz w:val="20"/>
                <w:szCs w:val="20"/>
              </w:rPr>
              <w:t>.xlsx</w:t>
            </w:r>
          </w:p>
          <w:p w14:paraId="37435D32" w14:textId="77777777" w:rsidR="00583443" w:rsidRDefault="00583443" w:rsidP="001631F0">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2E5B1983" w14:textId="77777777" w:rsidR="00583443" w:rsidRDefault="00583443" w:rsidP="001631F0">
            <w:pPr>
              <w:pStyle w:val="Version2"/>
              <w:spacing w:before="0" w:after="0"/>
              <w:ind w:left="720"/>
              <w:rPr>
                <w:rFonts w:ascii="Calibri" w:hAnsi="Calibri" w:cs="Calibri"/>
                <w:i/>
                <w:sz w:val="18"/>
                <w:szCs w:val="18"/>
              </w:rPr>
            </w:pPr>
          </w:p>
          <w:p w14:paraId="77EE81F7" w14:textId="77777777" w:rsidR="00583443" w:rsidRDefault="00583443" w:rsidP="001631F0">
            <w:pPr>
              <w:pStyle w:val="Version2"/>
              <w:numPr>
                <w:ilvl w:val="0"/>
                <w:numId w:val="29"/>
              </w:numPr>
              <w:spacing w:before="0" w:after="0"/>
              <w:rPr>
                <w:rFonts w:ascii="Calibri" w:hAnsi="Calibri" w:cs="Calibri"/>
                <w:i/>
                <w:sz w:val="18"/>
                <w:szCs w:val="18"/>
              </w:rPr>
            </w:pPr>
            <w:r>
              <w:rPr>
                <w:rFonts w:asciiTheme="minorHAnsi" w:hAnsiTheme="minorHAnsi" w:cstheme="minorHAnsi"/>
                <w:b/>
                <w:color w:val="215868" w:themeColor="accent5" w:themeShade="80"/>
                <w:sz w:val="20"/>
                <w:szCs w:val="20"/>
              </w:rPr>
              <w:t xml:space="preserve"> </w:t>
            </w:r>
            <w:r w:rsidRPr="008F1AAF">
              <w:rPr>
                <w:rFonts w:asciiTheme="minorHAnsi" w:hAnsiTheme="minorHAnsi" w:cstheme="minorHAnsi"/>
                <w:b/>
                <w:color w:val="215868" w:themeColor="accent5" w:themeShade="80"/>
                <w:sz w:val="20"/>
                <w:szCs w:val="20"/>
              </w:rPr>
              <w:t>ATO PTR.0004 2015 Validation Rules</w:t>
            </w:r>
            <w:r w:rsidRPr="005B6847">
              <w:rPr>
                <w:rFonts w:asciiTheme="minorHAnsi" w:hAnsiTheme="minorHAnsi" w:cstheme="minorHAnsi"/>
                <w:b/>
                <w:color w:val="215868" w:themeColor="accent5" w:themeShade="80"/>
                <w:sz w:val="20"/>
                <w:szCs w:val="20"/>
              </w:rPr>
              <w:t>.xlsx</w:t>
            </w:r>
            <w:r w:rsidRPr="005B6847">
              <w:rPr>
                <w:rFonts w:asciiTheme="minorHAnsi" w:hAnsiTheme="minorHAnsi" w:cstheme="minorHAnsi"/>
                <w:b/>
                <w:color w:val="1F497D"/>
                <w:sz w:val="20"/>
                <w:szCs w:val="20"/>
              </w:rPr>
              <w:br/>
            </w:r>
            <w:r>
              <w:rPr>
                <w:rFonts w:ascii="Calibri" w:hAnsi="Calibri" w:cs="Calibri"/>
                <w:i/>
                <w:sz w:val="18"/>
                <w:szCs w:val="18"/>
              </w:rPr>
              <w:t>1 x modified rule</w:t>
            </w:r>
          </w:p>
          <w:p w14:paraId="13FCD698" w14:textId="77777777" w:rsidR="00583443" w:rsidRDefault="00583443" w:rsidP="001631F0">
            <w:pPr>
              <w:pStyle w:val="Version2"/>
              <w:spacing w:before="0" w:after="0"/>
              <w:ind w:left="720"/>
              <w:rPr>
                <w:rFonts w:ascii="Calibri" w:hAnsi="Calibri" w:cs="Calibri"/>
                <w:i/>
                <w:sz w:val="18"/>
                <w:szCs w:val="18"/>
              </w:rPr>
            </w:pPr>
          </w:p>
          <w:p w14:paraId="65C1546A" w14:textId="77777777" w:rsidR="00583443" w:rsidRDefault="00583443" w:rsidP="001631F0">
            <w:pPr>
              <w:pStyle w:val="Version2"/>
              <w:numPr>
                <w:ilvl w:val="0"/>
                <w:numId w:val="29"/>
              </w:numPr>
              <w:spacing w:before="0" w:after="0"/>
              <w:ind w:left="711" w:hanging="425"/>
              <w:rPr>
                <w:rFonts w:asciiTheme="minorHAnsi" w:hAnsiTheme="minorHAnsi" w:cstheme="minorHAnsi"/>
                <w:b/>
                <w:color w:val="1F497D"/>
                <w:sz w:val="20"/>
                <w:szCs w:val="20"/>
              </w:rPr>
            </w:pPr>
            <w:r w:rsidRPr="00F31889">
              <w:rPr>
                <w:rFonts w:asciiTheme="minorHAnsi" w:hAnsiTheme="minorHAnsi" w:cstheme="minorHAnsi"/>
                <w:b/>
                <w:color w:val="215868" w:themeColor="accent5" w:themeShade="80"/>
                <w:sz w:val="20"/>
                <w:szCs w:val="20"/>
              </w:rPr>
              <w:t>ATO SMSFAR.0005 2015 Validation Rules.xlsx</w:t>
            </w:r>
          </w:p>
          <w:p w14:paraId="44D0667C" w14:textId="77777777" w:rsidR="00583443" w:rsidRDefault="00583443" w:rsidP="001631F0">
            <w:pPr>
              <w:pStyle w:val="Version2"/>
              <w:spacing w:before="0" w:after="0"/>
              <w:ind w:left="711"/>
              <w:rPr>
                <w:rFonts w:ascii="Calibri" w:hAnsi="Calibri" w:cs="Calibri"/>
                <w:i/>
                <w:sz w:val="18"/>
                <w:szCs w:val="18"/>
              </w:rPr>
            </w:pPr>
            <w:r>
              <w:rPr>
                <w:rFonts w:ascii="Calibri" w:hAnsi="Calibri" w:cs="Calibri"/>
                <w:i/>
                <w:sz w:val="18"/>
                <w:szCs w:val="18"/>
              </w:rPr>
              <w:t>1 x modified rule</w:t>
            </w:r>
          </w:p>
          <w:p w14:paraId="09F8862E" w14:textId="77777777" w:rsidR="00583443" w:rsidRPr="00F31889" w:rsidRDefault="00583443" w:rsidP="001631F0">
            <w:pPr>
              <w:pStyle w:val="ListParagraph"/>
              <w:ind w:left="360"/>
              <w:rPr>
                <w:rFonts w:asciiTheme="minorHAnsi" w:hAnsiTheme="minorHAnsi" w:cstheme="minorHAnsi"/>
                <w:sz w:val="20"/>
                <w:szCs w:val="20"/>
              </w:rPr>
            </w:pPr>
          </w:p>
          <w:p w14:paraId="1E40521A" w14:textId="77777777" w:rsidR="00583443" w:rsidRDefault="00583443" w:rsidP="001631F0">
            <w:pPr>
              <w:pStyle w:val="Version2"/>
              <w:numPr>
                <w:ilvl w:val="0"/>
                <w:numId w:val="35"/>
              </w:numPr>
              <w:spacing w:before="0" w:after="0"/>
              <w:ind w:left="711" w:hanging="425"/>
              <w:rPr>
                <w:rFonts w:ascii="Calibri" w:hAnsi="Calibri" w:cs="Calibri"/>
                <w:i/>
                <w:sz w:val="18"/>
                <w:szCs w:val="18"/>
              </w:rPr>
            </w:pPr>
            <w:r w:rsidRPr="005B6847">
              <w:rPr>
                <w:rFonts w:asciiTheme="minorHAnsi" w:hAnsiTheme="minorHAnsi" w:cstheme="minorHAnsi"/>
                <w:b/>
                <w:color w:val="215868" w:themeColor="accent5" w:themeShade="80"/>
                <w:sz w:val="20"/>
                <w:szCs w:val="20"/>
              </w:rPr>
              <w:t>ATO TRT.0004 2015 Validation Rules.xlsx</w:t>
            </w:r>
            <w:r w:rsidRPr="005B6847">
              <w:rPr>
                <w:rFonts w:asciiTheme="minorHAnsi" w:hAnsiTheme="minorHAnsi" w:cstheme="minorHAnsi"/>
                <w:b/>
                <w:color w:val="1F497D"/>
                <w:sz w:val="20"/>
                <w:szCs w:val="20"/>
              </w:rPr>
              <w:br/>
            </w:r>
            <w:r>
              <w:rPr>
                <w:rFonts w:ascii="Calibri" w:hAnsi="Calibri" w:cs="Calibri"/>
                <w:i/>
                <w:sz w:val="18"/>
                <w:szCs w:val="18"/>
              </w:rPr>
              <w:t xml:space="preserve">1 x </w:t>
            </w:r>
            <w:proofErr w:type="spellStart"/>
            <w:r>
              <w:rPr>
                <w:rFonts w:ascii="Calibri" w:hAnsi="Calibri" w:cs="Calibri"/>
                <w:i/>
                <w:sz w:val="18"/>
                <w:szCs w:val="18"/>
              </w:rPr>
              <w:t>moified</w:t>
            </w:r>
            <w:proofErr w:type="spellEnd"/>
            <w:r>
              <w:rPr>
                <w:rFonts w:ascii="Calibri" w:hAnsi="Calibri" w:cs="Calibri"/>
                <w:i/>
                <w:sz w:val="18"/>
                <w:szCs w:val="18"/>
              </w:rPr>
              <w:t xml:space="preserve"> rule</w:t>
            </w:r>
          </w:p>
          <w:p w14:paraId="249A7C8C" w14:textId="77777777" w:rsidR="00583443" w:rsidRDefault="00583443" w:rsidP="001631F0">
            <w:pPr>
              <w:pStyle w:val="Version2"/>
              <w:spacing w:before="0" w:after="0"/>
              <w:ind w:left="720"/>
              <w:rPr>
                <w:rFonts w:ascii="Calibri" w:hAnsi="Calibri" w:cs="Calibri"/>
                <w:i/>
                <w:sz w:val="18"/>
                <w:szCs w:val="18"/>
              </w:rPr>
            </w:pPr>
          </w:p>
          <w:p w14:paraId="55A8DD2D" w14:textId="77777777" w:rsidR="00583443" w:rsidRDefault="00583443" w:rsidP="001631F0">
            <w:pPr>
              <w:pStyle w:val="ListParagraph"/>
              <w:numPr>
                <w:ilvl w:val="0"/>
                <w:numId w:val="29"/>
              </w:numPr>
              <w:ind w:left="360" w:hanging="74"/>
              <w:rPr>
                <w:rFonts w:asciiTheme="minorHAnsi" w:hAnsiTheme="minorHAnsi" w:cstheme="minorHAnsi"/>
                <w:b/>
                <w:color w:val="215868" w:themeColor="accent5" w:themeShade="80"/>
                <w:sz w:val="20"/>
                <w:szCs w:val="20"/>
              </w:rPr>
            </w:pPr>
            <w:r w:rsidRPr="005B6847">
              <w:rPr>
                <w:rFonts w:asciiTheme="minorHAnsi" w:hAnsiTheme="minorHAnsi" w:cstheme="minorHAnsi"/>
                <w:b/>
                <w:color w:val="215868" w:themeColor="accent5" w:themeShade="80"/>
                <w:sz w:val="20"/>
                <w:szCs w:val="20"/>
              </w:rPr>
              <w:t>ATO NITR 2015 Schematron.zip</w:t>
            </w:r>
          </w:p>
          <w:p w14:paraId="4A39EAC7" w14:textId="77777777" w:rsidR="00583443" w:rsidRPr="005B6847" w:rsidRDefault="00583443" w:rsidP="001631F0">
            <w:pPr>
              <w:pStyle w:val="ListParagraph"/>
              <w:ind w:left="360"/>
              <w:rPr>
                <w:rFonts w:asciiTheme="minorHAnsi" w:hAnsiTheme="minorHAnsi" w:cstheme="minorHAnsi"/>
                <w:b/>
                <w:color w:val="215868" w:themeColor="accent5" w:themeShade="80"/>
                <w:sz w:val="20"/>
                <w:szCs w:val="20"/>
              </w:rPr>
            </w:pPr>
            <w:r>
              <w:rPr>
                <w:rFonts w:asciiTheme="minorHAnsi" w:hAnsiTheme="minorHAnsi" w:cstheme="minorHAnsi"/>
                <w:b/>
                <w:color w:val="215868" w:themeColor="accent5" w:themeShade="80"/>
                <w:sz w:val="20"/>
                <w:szCs w:val="20"/>
              </w:rPr>
              <w:t xml:space="preserve">        </w:t>
            </w:r>
            <w:r>
              <w:rPr>
                <w:rFonts w:ascii="Calibri" w:hAnsi="Calibri" w:cs="Calibri"/>
                <w:i/>
                <w:sz w:val="18"/>
                <w:szCs w:val="18"/>
              </w:rPr>
              <w:t>Supported Schematron services</w:t>
            </w:r>
            <w:r w:rsidRPr="008A08D3">
              <w:rPr>
                <w:rFonts w:ascii="Calibri" w:hAnsi="Calibri" w:cs="Calibri"/>
                <w:i/>
                <w:sz w:val="18"/>
                <w:szCs w:val="18"/>
              </w:rPr>
              <w:t>:</w:t>
            </w:r>
          </w:p>
          <w:p w14:paraId="2AF0AF8F" w14:textId="77777777" w:rsidR="00583443" w:rsidRDefault="00583443" w:rsidP="001631F0">
            <w:pPr>
              <w:pStyle w:val="Version2"/>
              <w:numPr>
                <w:ilvl w:val="2"/>
                <w:numId w:val="36"/>
              </w:numPr>
              <w:spacing w:before="0" w:after="0"/>
              <w:rPr>
                <w:rFonts w:ascii="Calibri" w:hAnsi="Calibri" w:cs="Calibri"/>
                <w:i/>
                <w:sz w:val="18"/>
                <w:szCs w:val="18"/>
              </w:rPr>
            </w:pPr>
            <w:r>
              <w:rPr>
                <w:rFonts w:ascii="Calibri" w:hAnsi="Calibri" w:cs="Calibri"/>
                <w:i/>
                <w:sz w:val="18"/>
                <w:szCs w:val="18"/>
              </w:rPr>
              <w:t>CGLS</w:t>
            </w:r>
          </w:p>
          <w:p w14:paraId="6E8BBD90" w14:textId="77777777" w:rsidR="00583443" w:rsidRDefault="00583443" w:rsidP="001631F0">
            <w:pPr>
              <w:pStyle w:val="Version2"/>
              <w:numPr>
                <w:ilvl w:val="2"/>
                <w:numId w:val="36"/>
              </w:numPr>
              <w:spacing w:before="0" w:after="0"/>
              <w:rPr>
                <w:rFonts w:ascii="Calibri" w:hAnsi="Calibri" w:cs="Calibri"/>
                <w:i/>
                <w:sz w:val="18"/>
                <w:szCs w:val="18"/>
              </w:rPr>
            </w:pPr>
            <w:r>
              <w:rPr>
                <w:rFonts w:ascii="Calibri" w:hAnsi="Calibri" w:cs="Calibri"/>
                <w:i/>
                <w:sz w:val="18"/>
                <w:szCs w:val="18"/>
              </w:rPr>
              <w:t>CGNFT</w:t>
            </w:r>
          </w:p>
          <w:p w14:paraId="01F43B7F" w14:textId="77777777" w:rsidR="00583443" w:rsidRDefault="00583443" w:rsidP="001631F0">
            <w:pPr>
              <w:pStyle w:val="Version2"/>
              <w:numPr>
                <w:ilvl w:val="2"/>
                <w:numId w:val="36"/>
              </w:numPr>
              <w:spacing w:before="0" w:after="0"/>
              <w:rPr>
                <w:rFonts w:ascii="Calibri" w:hAnsi="Calibri" w:cs="Calibri"/>
                <w:i/>
                <w:sz w:val="18"/>
                <w:szCs w:val="18"/>
              </w:rPr>
            </w:pPr>
            <w:r w:rsidRPr="00BB564E">
              <w:rPr>
                <w:rFonts w:ascii="Calibri" w:hAnsi="Calibri" w:cs="Calibri"/>
                <w:i/>
                <w:sz w:val="18"/>
                <w:szCs w:val="18"/>
              </w:rPr>
              <w:t>CGTS</w:t>
            </w:r>
          </w:p>
          <w:p w14:paraId="119B261F" w14:textId="77777777" w:rsidR="00583443" w:rsidRDefault="00583443" w:rsidP="001631F0">
            <w:pPr>
              <w:pStyle w:val="Version2"/>
              <w:numPr>
                <w:ilvl w:val="2"/>
                <w:numId w:val="36"/>
              </w:numPr>
              <w:spacing w:before="0" w:after="0"/>
              <w:rPr>
                <w:rFonts w:ascii="Calibri" w:hAnsi="Calibri" w:cs="Calibri"/>
                <w:i/>
                <w:sz w:val="18"/>
                <w:szCs w:val="18"/>
              </w:rPr>
            </w:pPr>
            <w:r w:rsidRPr="00CB477E">
              <w:rPr>
                <w:rFonts w:ascii="Calibri" w:hAnsi="Calibri" w:cs="Calibri"/>
                <w:i/>
                <w:sz w:val="18"/>
                <w:szCs w:val="18"/>
              </w:rPr>
              <w:t>CHTWTHHLD</w:t>
            </w:r>
          </w:p>
          <w:p w14:paraId="08122279" w14:textId="77777777" w:rsidR="00583443" w:rsidRDefault="00583443" w:rsidP="001631F0">
            <w:pPr>
              <w:pStyle w:val="Version2"/>
              <w:numPr>
                <w:ilvl w:val="2"/>
                <w:numId w:val="36"/>
              </w:numPr>
              <w:spacing w:before="0" w:after="0"/>
              <w:rPr>
                <w:rFonts w:ascii="Calibri" w:hAnsi="Calibri" w:cs="Calibri"/>
                <w:i/>
                <w:sz w:val="18"/>
                <w:szCs w:val="18"/>
              </w:rPr>
            </w:pPr>
            <w:r>
              <w:rPr>
                <w:rFonts w:ascii="Calibri" w:hAnsi="Calibri" w:cs="Calibri"/>
                <w:i/>
                <w:sz w:val="18"/>
                <w:szCs w:val="18"/>
              </w:rPr>
              <w:t>CTR</w:t>
            </w:r>
          </w:p>
          <w:p w14:paraId="3AC130B5" w14:textId="77777777" w:rsidR="00583443" w:rsidRPr="00E31F73" w:rsidRDefault="00583443" w:rsidP="001631F0">
            <w:pPr>
              <w:pStyle w:val="Version2"/>
              <w:numPr>
                <w:ilvl w:val="2"/>
                <w:numId w:val="36"/>
              </w:numPr>
              <w:spacing w:before="0" w:after="0"/>
              <w:rPr>
                <w:rFonts w:ascii="Calibri" w:hAnsi="Calibri" w:cs="Calibri"/>
                <w:i/>
                <w:sz w:val="18"/>
                <w:szCs w:val="18"/>
              </w:rPr>
            </w:pPr>
            <w:r>
              <w:rPr>
                <w:rFonts w:ascii="Calibri" w:hAnsi="Calibri" w:cs="Calibri"/>
                <w:i/>
                <w:sz w:val="18"/>
                <w:szCs w:val="18"/>
              </w:rPr>
              <w:t>DIS</w:t>
            </w:r>
          </w:p>
          <w:p w14:paraId="207664CD" w14:textId="77777777" w:rsidR="00583443" w:rsidRDefault="00583443" w:rsidP="001631F0">
            <w:pPr>
              <w:pStyle w:val="Version2"/>
              <w:numPr>
                <w:ilvl w:val="2"/>
                <w:numId w:val="36"/>
              </w:numPr>
              <w:spacing w:before="0" w:after="0"/>
              <w:rPr>
                <w:rFonts w:ascii="Calibri" w:hAnsi="Calibri" w:cs="Calibri"/>
                <w:i/>
                <w:sz w:val="18"/>
                <w:szCs w:val="18"/>
              </w:rPr>
            </w:pPr>
            <w:r>
              <w:rPr>
                <w:rFonts w:ascii="Calibri" w:hAnsi="Calibri" w:cs="Calibri"/>
                <w:i/>
                <w:sz w:val="18"/>
                <w:szCs w:val="18"/>
              </w:rPr>
              <w:t>FITR</w:t>
            </w:r>
          </w:p>
          <w:p w14:paraId="7905C62A" w14:textId="77777777" w:rsidR="00583443" w:rsidRDefault="00583443" w:rsidP="001631F0">
            <w:pPr>
              <w:pStyle w:val="Version2"/>
              <w:numPr>
                <w:ilvl w:val="2"/>
                <w:numId w:val="36"/>
              </w:numPr>
              <w:spacing w:before="0" w:after="0"/>
              <w:rPr>
                <w:rFonts w:ascii="Calibri" w:hAnsi="Calibri" w:cs="Calibri"/>
                <w:i/>
                <w:sz w:val="18"/>
                <w:szCs w:val="18"/>
              </w:rPr>
            </w:pPr>
            <w:r>
              <w:rPr>
                <w:rFonts w:ascii="Calibri" w:hAnsi="Calibri" w:cs="Calibri"/>
                <w:i/>
                <w:sz w:val="18"/>
                <w:szCs w:val="18"/>
              </w:rPr>
              <w:t>FTER</w:t>
            </w:r>
          </w:p>
          <w:p w14:paraId="6D903436" w14:textId="77777777" w:rsidR="00583443" w:rsidRDefault="00583443" w:rsidP="001631F0">
            <w:pPr>
              <w:pStyle w:val="Version2"/>
              <w:numPr>
                <w:ilvl w:val="2"/>
                <w:numId w:val="36"/>
              </w:numPr>
              <w:spacing w:before="0" w:after="0"/>
              <w:rPr>
                <w:rFonts w:ascii="Calibri" w:hAnsi="Calibri" w:cs="Calibri"/>
                <w:i/>
                <w:sz w:val="18"/>
                <w:szCs w:val="18"/>
              </w:rPr>
            </w:pPr>
            <w:r>
              <w:rPr>
                <w:rFonts w:ascii="Calibri" w:hAnsi="Calibri" w:cs="Calibri"/>
                <w:i/>
                <w:sz w:val="18"/>
                <w:szCs w:val="18"/>
              </w:rPr>
              <w:t>IDS</w:t>
            </w:r>
          </w:p>
          <w:p w14:paraId="502FFEAB" w14:textId="77777777" w:rsidR="00583443" w:rsidRDefault="00583443" w:rsidP="001631F0">
            <w:pPr>
              <w:pStyle w:val="Version2"/>
              <w:numPr>
                <w:ilvl w:val="2"/>
                <w:numId w:val="36"/>
              </w:numPr>
              <w:spacing w:before="0" w:after="0"/>
              <w:rPr>
                <w:rFonts w:ascii="Calibri" w:hAnsi="Calibri" w:cs="Calibri"/>
                <w:i/>
                <w:sz w:val="18"/>
                <w:szCs w:val="18"/>
              </w:rPr>
            </w:pPr>
            <w:r>
              <w:rPr>
                <w:rFonts w:ascii="Calibri" w:hAnsi="Calibri" w:cs="Calibri"/>
                <w:i/>
                <w:sz w:val="18"/>
                <w:szCs w:val="18"/>
              </w:rPr>
              <w:t>IEE</w:t>
            </w:r>
          </w:p>
          <w:p w14:paraId="5C49B41F" w14:textId="77777777" w:rsidR="00583443" w:rsidRDefault="00583443" w:rsidP="001631F0">
            <w:pPr>
              <w:pStyle w:val="Version2"/>
              <w:numPr>
                <w:ilvl w:val="2"/>
                <w:numId w:val="36"/>
              </w:numPr>
              <w:spacing w:before="0" w:after="0"/>
              <w:rPr>
                <w:rFonts w:ascii="Calibri" w:hAnsi="Calibri" w:cs="Calibri"/>
                <w:i/>
                <w:sz w:val="18"/>
                <w:szCs w:val="18"/>
              </w:rPr>
            </w:pPr>
            <w:r>
              <w:rPr>
                <w:rFonts w:ascii="Calibri" w:hAnsi="Calibri" w:cs="Calibri"/>
                <w:i/>
                <w:sz w:val="18"/>
                <w:szCs w:val="18"/>
              </w:rPr>
              <w:t>LOS</w:t>
            </w:r>
          </w:p>
          <w:p w14:paraId="128FE67A" w14:textId="77777777" w:rsidR="00583443" w:rsidRDefault="00583443" w:rsidP="001631F0">
            <w:pPr>
              <w:pStyle w:val="Version2"/>
              <w:numPr>
                <w:ilvl w:val="2"/>
                <w:numId w:val="36"/>
              </w:numPr>
              <w:spacing w:before="0" w:after="0"/>
              <w:rPr>
                <w:rFonts w:ascii="Calibri" w:hAnsi="Calibri" w:cs="Calibri"/>
                <w:i/>
                <w:sz w:val="18"/>
                <w:szCs w:val="18"/>
              </w:rPr>
            </w:pPr>
            <w:r>
              <w:rPr>
                <w:rFonts w:ascii="Calibri" w:hAnsi="Calibri" w:cs="Calibri"/>
                <w:i/>
                <w:sz w:val="18"/>
                <w:szCs w:val="18"/>
              </w:rPr>
              <w:t>PSS</w:t>
            </w:r>
          </w:p>
          <w:p w14:paraId="3589884C" w14:textId="77777777" w:rsidR="00583443" w:rsidRDefault="00583443" w:rsidP="001631F0">
            <w:pPr>
              <w:pStyle w:val="Version2"/>
              <w:numPr>
                <w:ilvl w:val="2"/>
                <w:numId w:val="36"/>
              </w:numPr>
              <w:spacing w:before="0" w:after="0"/>
              <w:rPr>
                <w:rFonts w:ascii="Calibri" w:hAnsi="Calibri" w:cs="Calibri"/>
                <w:i/>
                <w:sz w:val="18"/>
                <w:szCs w:val="18"/>
              </w:rPr>
            </w:pPr>
            <w:r>
              <w:rPr>
                <w:rFonts w:ascii="Calibri" w:hAnsi="Calibri" w:cs="Calibri"/>
                <w:i/>
                <w:sz w:val="18"/>
                <w:szCs w:val="18"/>
              </w:rPr>
              <w:t>PTR</w:t>
            </w:r>
          </w:p>
          <w:p w14:paraId="783EAB5D" w14:textId="77777777" w:rsidR="00583443" w:rsidRDefault="00583443" w:rsidP="001631F0">
            <w:pPr>
              <w:pStyle w:val="Version2"/>
              <w:numPr>
                <w:ilvl w:val="2"/>
                <w:numId w:val="36"/>
              </w:numPr>
              <w:spacing w:before="0" w:after="0"/>
              <w:rPr>
                <w:rFonts w:ascii="Calibri" w:hAnsi="Calibri" w:cs="Calibri"/>
                <w:i/>
                <w:sz w:val="18"/>
                <w:szCs w:val="18"/>
              </w:rPr>
            </w:pPr>
            <w:r>
              <w:rPr>
                <w:rFonts w:ascii="Calibri" w:hAnsi="Calibri" w:cs="Calibri"/>
                <w:i/>
                <w:sz w:val="18"/>
                <w:szCs w:val="18"/>
              </w:rPr>
              <w:t>RDTIS</w:t>
            </w:r>
          </w:p>
          <w:p w14:paraId="1741143C" w14:textId="77777777" w:rsidR="00583443" w:rsidRDefault="00583443" w:rsidP="001631F0">
            <w:pPr>
              <w:pStyle w:val="Version2"/>
              <w:numPr>
                <w:ilvl w:val="2"/>
                <w:numId w:val="36"/>
              </w:numPr>
              <w:spacing w:before="0" w:after="0"/>
              <w:rPr>
                <w:rFonts w:ascii="Calibri" w:hAnsi="Calibri" w:cs="Calibri"/>
                <w:i/>
                <w:sz w:val="18"/>
                <w:szCs w:val="18"/>
              </w:rPr>
            </w:pPr>
            <w:r>
              <w:rPr>
                <w:rFonts w:ascii="Calibri" w:hAnsi="Calibri" w:cs="Calibri"/>
                <w:i/>
                <w:sz w:val="18"/>
                <w:szCs w:val="18"/>
              </w:rPr>
              <w:lastRenderedPageBreak/>
              <w:t>PS</w:t>
            </w:r>
          </w:p>
          <w:p w14:paraId="36B2089B" w14:textId="77777777" w:rsidR="00583443" w:rsidRDefault="00583443" w:rsidP="001631F0">
            <w:pPr>
              <w:pStyle w:val="Version2"/>
              <w:numPr>
                <w:ilvl w:val="2"/>
                <w:numId w:val="36"/>
              </w:numPr>
              <w:spacing w:before="0" w:after="0"/>
              <w:rPr>
                <w:rFonts w:ascii="Calibri" w:hAnsi="Calibri" w:cs="Calibri"/>
                <w:i/>
                <w:sz w:val="18"/>
                <w:szCs w:val="18"/>
              </w:rPr>
            </w:pPr>
            <w:r>
              <w:rPr>
                <w:rFonts w:ascii="Calibri" w:hAnsi="Calibri" w:cs="Calibri"/>
                <w:i/>
                <w:sz w:val="18"/>
                <w:szCs w:val="18"/>
              </w:rPr>
              <w:t>SMSFAR</w:t>
            </w:r>
          </w:p>
          <w:p w14:paraId="6700EEBC" w14:textId="77777777" w:rsidR="00583443" w:rsidRDefault="00583443" w:rsidP="001631F0">
            <w:pPr>
              <w:pStyle w:val="Version2"/>
              <w:numPr>
                <w:ilvl w:val="2"/>
                <w:numId w:val="36"/>
              </w:numPr>
              <w:spacing w:before="0" w:after="0"/>
              <w:rPr>
                <w:rFonts w:ascii="Calibri" w:hAnsi="Calibri" w:cs="Calibri"/>
                <w:i/>
                <w:sz w:val="18"/>
                <w:szCs w:val="18"/>
              </w:rPr>
            </w:pPr>
            <w:r>
              <w:rPr>
                <w:rFonts w:ascii="Calibri" w:hAnsi="Calibri" w:cs="Calibri"/>
                <w:i/>
                <w:sz w:val="18"/>
                <w:szCs w:val="18"/>
              </w:rPr>
              <w:t>TRT</w:t>
            </w:r>
          </w:p>
          <w:p w14:paraId="29D386A1" w14:textId="77777777" w:rsidR="00583443" w:rsidRDefault="00583443" w:rsidP="001631F0">
            <w:pPr>
              <w:pStyle w:val="Version2"/>
              <w:spacing w:before="0" w:after="0"/>
              <w:ind w:left="720"/>
              <w:rPr>
                <w:rFonts w:ascii="Calibri" w:hAnsi="Calibri" w:cs="Calibri"/>
                <w:i/>
                <w:sz w:val="18"/>
                <w:szCs w:val="18"/>
              </w:rPr>
            </w:pPr>
          </w:p>
          <w:p w14:paraId="32E08A48" w14:textId="77777777" w:rsidR="00583443" w:rsidRPr="00257D82" w:rsidRDefault="00583443" w:rsidP="001631F0">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6B25C40B" w14:textId="77777777" w:rsidR="00583443" w:rsidRDefault="00583443" w:rsidP="001631F0">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22DEDCAC" w14:textId="77777777" w:rsidR="00583443" w:rsidRDefault="00583443" w:rsidP="001631F0">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68CB2B9C" w14:textId="5AC483EE" w:rsidR="00583443" w:rsidRPr="008F04AD" w:rsidRDefault="00583443" w:rsidP="00C75F2E">
            <w:pPr>
              <w:pStyle w:val="Version2"/>
              <w:spacing w:after="0"/>
              <w:rPr>
                <w:sz w:val="20"/>
                <w:szCs w:val="20"/>
              </w:rPr>
            </w:pPr>
            <w:r w:rsidRPr="00EE6D26">
              <w:rPr>
                <w:sz w:val="18"/>
                <w:szCs w:val="18"/>
              </w:rPr>
              <w:t>M</w:t>
            </w:r>
            <w:r>
              <w:rPr>
                <w:sz w:val="18"/>
                <w:szCs w:val="18"/>
              </w:rPr>
              <w:t>oved prior version control (v1.26</w:t>
            </w:r>
            <w:r w:rsidRPr="00EE6D26">
              <w:rPr>
                <w:sz w:val="18"/>
                <w:szCs w:val="18"/>
              </w:rPr>
              <w:t>) history to Appendix A – Prior Version History</w:t>
            </w:r>
          </w:p>
        </w:tc>
      </w:tr>
      <w:tr w:rsidR="00583443" w14:paraId="7811CC1A" w14:textId="77777777" w:rsidTr="00F0593A">
        <w:tc>
          <w:tcPr>
            <w:tcW w:w="1022" w:type="dxa"/>
            <w:tcBorders>
              <w:top w:val="single" w:sz="6" w:space="0" w:color="auto"/>
              <w:bottom w:val="single" w:sz="6" w:space="0" w:color="auto"/>
            </w:tcBorders>
            <w:shd w:val="clear" w:color="auto" w:fill="auto"/>
          </w:tcPr>
          <w:p w14:paraId="258507A6" w14:textId="7CF88BE9" w:rsidR="00583443" w:rsidRPr="00220643" w:rsidRDefault="00583443" w:rsidP="009A3746">
            <w:pPr>
              <w:pStyle w:val="Version2"/>
              <w:spacing w:before="120" w:after="120"/>
            </w:pPr>
            <w:r w:rsidRPr="00220643">
              <w:lastRenderedPageBreak/>
              <w:t>1.2</w:t>
            </w:r>
            <w:r>
              <w:t>6</w:t>
            </w:r>
          </w:p>
        </w:tc>
        <w:tc>
          <w:tcPr>
            <w:tcW w:w="1701" w:type="dxa"/>
            <w:tcBorders>
              <w:top w:val="single" w:sz="6" w:space="0" w:color="auto"/>
              <w:bottom w:val="single" w:sz="6" w:space="0" w:color="auto"/>
            </w:tcBorders>
            <w:shd w:val="clear" w:color="auto" w:fill="auto"/>
          </w:tcPr>
          <w:p w14:paraId="7B833B7A" w14:textId="661C6713" w:rsidR="00583443" w:rsidRPr="00220643" w:rsidRDefault="00583443" w:rsidP="009A3746">
            <w:pPr>
              <w:pStyle w:val="Version2"/>
              <w:spacing w:before="120" w:after="120"/>
            </w:pPr>
            <w:r>
              <w:t>2</w:t>
            </w:r>
            <w:r w:rsidRPr="00220643">
              <w:t>1/0</w:t>
            </w:r>
            <w:r>
              <w:t>9</w:t>
            </w:r>
            <w:r w:rsidRPr="00220643">
              <w:t>/2017</w:t>
            </w:r>
          </w:p>
        </w:tc>
        <w:tc>
          <w:tcPr>
            <w:tcW w:w="6520" w:type="dxa"/>
            <w:gridSpan w:val="2"/>
            <w:tcBorders>
              <w:top w:val="single" w:sz="6" w:space="0" w:color="auto"/>
              <w:bottom w:val="single" w:sz="6" w:space="0" w:color="auto"/>
            </w:tcBorders>
            <w:shd w:val="clear" w:color="auto" w:fill="auto"/>
          </w:tcPr>
          <w:p w14:paraId="6AAB2070" w14:textId="77777777" w:rsidR="00583443" w:rsidRDefault="00583443" w:rsidP="00C75F2E">
            <w:pPr>
              <w:pStyle w:val="Version2"/>
              <w:spacing w:after="0"/>
              <w:rPr>
                <w:sz w:val="20"/>
                <w:szCs w:val="20"/>
              </w:rPr>
            </w:pPr>
            <w:r w:rsidRPr="008F04AD">
              <w:rPr>
                <w:sz w:val="20"/>
                <w:szCs w:val="20"/>
              </w:rPr>
              <w:t xml:space="preserve">This document has been updated for the </w:t>
            </w:r>
            <w:r>
              <w:rPr>
                <w:sz w:val="20"/>
                <w:szCs w:val="20"/>
              </w:rPr>
              <w:t xml:space="preserve">August </w:t>
            </w:r>
            <w:r w:rsidRPr="008F04AD">
              <w:rPr>
                <w:sz w:val="20"/>
                <w:szCs w:val="20"/>
              </w:rPr>
              <w:t>EVTE and PROD releases.</w:t>
            </w:r>
          </w:p>
          <w:p w14:paraId="42084F0A" w14:textId="77777777" w:rsidR="00583443" w:rsidRDefault="00583443" w:rsidP="00C75F2E">
            <w:pPr>
              <w:pStyle w:val="Version2"/>
              <w:spacing w:after="0"/>
              <w:rPr>
                <w:sz w:val="20"/>
                <w:szCs w:val="20"/>
              </w:rPr>
            </w:pPr>
          </w:p>
          <w:p w14:paraId="53CD111E" w14:textId="77777777" w:rsidR="00583443" w:rsidRPr="003524A6" w:rsidRDefault="00583443" w:rsidP="00C75F2E">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7D16879B" w14:textId="77777777" w:rsidR="00583443" w:rsidRDefault="00583443" w:rsidP="00C75F2E">
            <w:pPr>
              <w:pStyle w:val="Version2"/>
              <w:spacing w:before="120" w:after="120"/>
              <w:rPr>
                <w:b/>
              </w:rPr>
            </w:pPr>
            <w:r>
              <w:rPr>
                <w:b/>
              </w:rPr>
              <w:t>Updates:</w:t>
            </w:r>
          </w:p>
          <w:p w14:paraId="645D5219" w14:textId="77777777" w:rsidR="00583443" w:rsidRPr="005B6847" w:rsidRDefault="00583443" w:rsidP="00C75F2E">
            <w:pPr>
              <w:pStyle w:val="Version2"/>
              <w:spacing w:before="120" w:after="0"/>
              <w:rPr>
                <w:rFonts w:asciiTheme="minorHAnsi" w:hAnsiTheme="minorHAnsi"/>
                <w:sz w:val="20"/>
                <w:szCs w:val="20"/>
              </w:rPr>
            </w:pPr>
            <w:r w:rsidRPr="005B6847">
              <w:rPr>
                <w:rFonts w:asciiTheme="minorHAnsi" w:hAnsiTheme="minorHAnsi"/>
                <w:sz w:val="20"/>
                <w:szCs w:val="20"/>
              </w:rPr>
              <w:t xml:space="preserve">The following artefacts were updated with </w:t>
            </w:r>
            <w:r w:rsidRPr="005B6847">
              <w:rPr>
                <w:rFonts w:asciiTheme="minorHAnsi" w:hAnsiTheme="minorHAnsi"/>
                <w:b/>
                <w:sz w:val="20"/>
                <w:szCs w:val="20"/>
              </w:rPr>
              <w:t>functional changes</w:t>
            </w:r>
            <w:r w:rsidRPr="005B6847">
              <w:rPr>
                <w:rFonts w:asciiTheme="minorHAnsi" w:hAnsiTheme="minorHAnsi"/>
                <w:sz w:val="20"/>
                <w:szCs w:val="20"/>
              </w:rPr>
              <w:t>:</w:t>
            </w:r>
          </w:p>
          <w:p w14:paraId="6B236E9C" w14:textId="77777777" w:rsidR="00583443" w:rsidRDefault="00583443" w:rsidP="00C75F2E">
            <w:pPr>
              <w:pStyle w:val="Version2"/>
              <w:spacing w:before="0" w:after="120"/>
              <w:rPr>
                <w:rFonts w:asciiTheme="minorHAnsi" w:hAnsiTheme="minorHAnsi"/>
                <w:sz w:val="20"/>
                <w:szCs w:val="20"/>
              </w:rPr>
            </w:pPr>
            <w:r w:rsidRPr="005B6847">
              <w:rPr>
                <w:rFonts w:asciiTheme="minorHAnsi" w:hAnsiTheme="minorHAnsi"/>
                <w:sz w:val="20"/>
                <w:szCs w:val="20"/>
              </w:rPr>
              <w:t>Refer to the artefact's change history for further information.</w:t>
            </w:r>
          </w:p>
          <w:p w14:paraId="4957353B" w14:textId="77777777" w:rsidR="00583443" w:rsidRDefault="00583443" w:rsidP="00CC5CD2">
            <w:pPr>
              <w:pStyle w:val="ListParagraph"/>
              <w:numPr>
                <w:ilvl w:val="0"/>
                <w:numId w:val="29"/>
              </w:numPr>
              <w:ind w:left="360" w:hanging="74"/>
              <w:rPr>
                <w:rFonts w:asciiTheme="minorHAnsi" w:hAnsiTheme="minorHAnsi" w:cstheme="minorHAnsi"/>
                <w:b/>
                <w:color w:val="215868" w:themeColor="accent5" w:themeShade="80"/>
                <w:sz w:val="20"/>
                <w:szCs w:val="20"/>
              </w:rPr>
            </w:pPr>
            <w:r>
              <w:rPr>
                <w:rFonts w:asciiTheme="minorHAnsi" w:hAnsiTheme="minorHAnsi" w:cstheme="minorHAnsi"/>
                <w:b/>
                <w:color w:val="215868" w:themeColor="accent5" w:themeShade="80"/>
                <w:sz w:val="20"/>
                <w:szCs w:val="20"/>
              </w:rPr>
              <w:t>ATO CHTWTHHLD.0001</w:t>
            </w:r>
            <w:r w:rsidRPr="005B6847">
              <w:rPr>
                <w:rFonts w:asciiTheme="minorHAnsi" w:hAnsiTheme="minorHAnsi" w:cstheme="minorHAnsi"/>
                <w:b/>
                <w:color w:val="215868" w:themeColor="accent5" w:themeShade="80"/>
                <w:sz w:val="20"/>
                <w:szCs w:val="20"/>
              </w:rPr>
              <w:t xml:space="preserve"> </w:t>
            </w:r>
            <w:r>
              <w:rPr>
                <w:rFonts w:asciiTheme="minorHAnsi" w:hAnsiTheme="minorHAnsi" w:cstheme="minorHAnsi"/>
                <w:b/>
                <w:color w:val="215868" w:themeColor="accent5" w:themeShade="80"/>
                <w:sz w:val="20"/>
                <w:szCs w:val="20"/>
              </w:rPr>
              <w:t xml:space="preserve">Annual </w:t>
            </w:r>
            <w:r w:rsidRPr="005B6847">
              <w:rPr>
                <w:rFonts w:asciiTheme="minorHAnsi" w:hAnsiTheme="minorHAnsi" w:cstheme="minorHAnsi"/>
                <w:b/>
                <w:color w:val="215868" w:themeColor="accent5" w:themeShade="80"/>
                <w:sz w:val="20"/>
                <w:szCs w:val="20"/>
              </w:rPr>
              <w:t>201</w:t>
            </w:r>
            <w:r>
              <w:rPr>
                <w:rFonts w:asciiTheme="minorHAnsi" w:hAnsiTheme="minorHAnsi" w:cstheme="minorHAnsi"/>
                <w:b/>
                <w:color w:val="215868" w:themeColor="accent5" w:themeShade="80"/>
                <w:sz w:val="20"/>
                <w:szCs w:val="20"/>
              </w:rPr>
              <w:t>4</w:t>
            </w:r>
            <w:r w:rsidRPr="005B6847">
              <w:rPr>
                <w:rFonts w:asciiTheme="minorHAnsi" w:hAnsiTheme="minorHAnsi" w:cstheme="minorHAnsi"/>
                <w:b/>
                <w:color w:val="215868" w:themeColor="accent5" w:themeShade="80"/>
                <w:sz w:val="20"/>
                <w:szCs w:val="20"/>
              </w:rPr>
              <w:t xml:space="preserve"> Validation Rules.xlsx</w:t>
            </w:r>
          </w:p>
          <w:p w14:paraId="31A1FB44" w14:textId="77777777" w:rsidR="00583443" w:rsidRDefault="00583443" w:rsidP="00C75F2E">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2E312995" w14:textId="77777777" w:rsidR="00583443" w:rsidRDefault="00583443" w:rsidP="00C75F2E">
            <w:pPr>
              <w:pStyle w:val="Version2"/>
              <w:spacing w:before="0" w:after="0"/>
              <w:ind w:left="720"/>
              <w:rPr>
                <w:rFonts w:ascii="Calibri" w:hAnsi="Calibri" w:cs="Calibri"/>
                <w:i/>
                <w:sz w:val="18"/>
                <w:szCs w:val="18"/>
              </w:rPr>
            </w:pPr>
          </w:p>
          <w:p w14:paraId="2F1516B7" w14:textId="77777777" w:rsidR="00583443" w:rsidRPr="005B6847" w:rsidRDefault="00583443" w:rsidP="00CC5CD2">
            <w:pPr>
              <w:pStyle w:val="ListParagraph"/>
              <w:numPr>
                <w:ilvl w:val="0"/>
                <w:numId w:val="29"/>
              </w:numPr>
              <w:ind w:left="360" w:hanging="74"/>
              <w:rPr>
                <w:rFonts w:asciiTheme="minorHAnsi" w:hAnsiTheme="minorHAnsi" w:cstheme="minorHAnsi"/>
                <w:sz w:val="20"/>
                <w:szCs w:val="20"/>
              </w:rPr>
            </w:pPr>
            <w:r>
              <w:rPr>
                <w:rFonts w:asciiTheme="minorHAnsi" w:hAnsiTheme="minorHAnsi" w:cstheme="minorHAnsi"/>
                <w:b/>
                <w:color w:val="215868" w:themeColor="accent5" w:themeShade="80"/>
                <w:sz w:val="20"/>
                <w:szCs w:val="20"/>
              </w:rPr>
              <w:t>ATO CHTWTHHLD.0001</w:t>
            </w:r>
            <w:r w:rsidRPr="005B6847">
              <w:rPr>
                <w:rFonts w:asciiTheme="minorHAnsi" w:hAnsiTheme="minorHAnsi" w:cstheme="minorHAnsi"/>
                <w:b/>
                <w:color w:val="215868" w:themeColor="accent5" w:themeShade="80"/>
                <w:sz w:val="20"/>
                <w:szCs w:val="20"/>
              </w:rPr>
              <w:t xml:space="preserve"> </w:t>
            </w:r>
            <w:r>
              <w:rPr>
                <w:rFonts w:asciiTheme="minorHAnsi" w:hAnsiTheme="minorHAnsi" w:cstheme="minorHAnsi"/>
                <w:b/>
                <w:color w:val="215868" w:themeColor="accent5" w:themeShade="80"/>
                <w:sz w:val="20"/>
                <w:szCs w:val="20"/>
              </w:rPr>
              <w:t xml:space="preserve">TFN </w:t>
            </w:r>
            <w:r w:rsidRPr="005B6847">
              <w:rPr>
                <w:rFonts w:asciiTheme="minorHAnsi" w:hAnsiTheme="minorHAnsi" w:cstheme="minorHAnsi"/>
                <w:b/>
                <w:color w:val="215868" w:themeColor="accent5" w:themeShade="80"/>
                <w:sz w:val="20"/>
                <w:szCs w:val="20"/>
              </w:rPr>
              <w:t>201</w:t>
            </w:r>
            <w:r>
              <w:rPr>
                <w:rFonts w:asciiTheme="minorHAnsi" w:hAnsiTheme="minorHAnsi" w:cstheme="minorHAnsi"/>
                <w:b/>
                <w:color w:val="215868" w:themeColor="accent5" w:themeShade="80"/>
                <w:sz w:val="20"/>
                <w:szCs w:val="20"/>
              </w:rPr>
              <w:t>4</w:t>
            </w:r>
            <w:r w:rsidRPr="005B6847">
              <w:rPr>
                <w:rFonts w:asciiTheme="minorHAnsi" w:hAnsiTheme="minorHAnsi" w:cstheme="minorHAnsi"/>
                <w:b/>
                <w:color w:val="215868" w:themeColor="accent5" w:themeShade="80"/>
                <w:sz w:val="20"/>
                <w:szCs w:val="20"/>
              </w:rPr>
              <w:t xml:space="preserve"> Validation Rules.xlsx</w:t>
            </w:r>
          </w:p>
          <w:p w14:paraId="57153F4C" w14:textId="77777777" w:rsidR="00583443" w:rsidRDefault="00583443" w:rsidP="00C75F2E">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652A3820" w14:textId="77777777" w:rsidR="00583443" w:rsidRPr="005B6847" w:rsidRDefault="00583443" w:rsidP="00C75F2E">
            <w:pPr>
              <w:pStyle w:val="ListParagraph"/>
              <w:ind w:left="340"/>
              <w:rPr>
                <w:rFonts w:asciiTheme="minorHAnsi" w:hAnsiTheme="minorHAnsi" w:cstheme="minorHAnsi"/>
                <w:sz w:val="20"/>
                <w:szCs w:val="20"/>
              </w:rPr>
            </w:pPr>
          </w:p>
          <w:p w14:paraId="1FB80496" w14:textId="77777777" w:rsidR="00583443" w:rsidRDefault="00583443" w:rsidP="00CC5CD2">
            <w:pPr>
              <w:pStyle w:val="Version2"/>
              <w:numPr>
                <w:ilvl w:val="0"/>
                <w:numId w:val="29"/>
              </w:numPr>
              <w:spacing w:before="0" w:after="0"/>
              <w:ind w:left="711" w:hanging="425"/>
              <w:rPr>
                <w:rFonts w:ascii="Calibri" w:hAnsi="Calibri" w:cs="Calibri"/>
                <w:i/>
                <w:sz w:val="18"/>
                <w:szCs w:val="18"/>
              </w:rPr>
            </w:pPr>
            <w:r>
              <w:rPr>
                <w:rFonts w:asciiTheme="minorHAnsi" w:hAnsiTheme="minorHAnsi" w:cstheme="minorHAnsi"/>
                <w:b/>
                <w:color w:val="215868" w:themeColor="accent5" w:themeShade="80"/>
                <w:sz w:val="20"/>
                <w:szCs w:val="20"/>
              </w:rPr>
              <w:t>ATO DIS</w:t>
            </w:r>
            <w:r w:rsidRPr="005B6847">
              <w:rPr>
                <w:rFonts w:asciiTheme="minorHAnsi" w:hAnsiTheme="minorHAnsi" w:cstheme="minorHAnsi"/>
                <w:b/>
                <w:color w:val="215868" w:themeColor="accent5" w:themeShade="80"/>
                <w:sz w:val="20"/>
                <w:szCs w:val="20"/>
              </w:rPr>
              <w:t>.000</w:t>
            </w:r>
            <w:r>
              <w:rPr>
                <w:rFonts w:asciiTheme="minorHAnsi" w:hAnsiTheme="minorHAnsi" w:cstheme="minorHAnsi"/>
                <w:b/>
                <w:color w:val="215868" w:themeColor="accent5" w:themeShade="80"/>
                <w:sz w:val="20"/>
                <w:szCs w:val="20"/>
              </w:rPr>
              <w:t>2</w:t>
            </w:r>
            <w:r w:rsidRPr="005B6847">
              <w:rPr>
                <w:rFonts w:asciiTheme="minorHAnsi" w:hAnsiTheme="minorHAnsi" w:cstheme="minorHAnsi"/>
                <w:b/>
                <w:color w:val="215868" w:themeColor="accent5" w:themeShade="80"/>
                <w:sz w:val="20"/>
                <w:szCs w:val="20"/>
              </w:rPr>
              <w:t xml:space="preserve"> 2015 Validation Rules.xlsx</w:t>
            </w:r>
            <w:r w:rsidRPr="005B6847">
              <w:rPr>
                <w:rFonts w:asciiTheme="minorHAnsi" w:hAnsiTheme="minorHAnsi" w:cstheme="minorHAnsi"/>
                <w:b/>
                <w:color w:val="1F497D"/>
                <w:sz w:val="20"/>
                <w:szCs w:val="20"/>
              </w:rPr>
              <w:br/>
            </w:r>
            <w:r>
              <w:rPr>
                <w:rFonts w:ascii="Calibri" w:hAnsi="Calibri" w:cs="Calibri"/>
                <w:i/>
                <w:sz w:val="18"/>
                <w:szCs w:val="18"/>
              </w:rPr>
              <w:t>1 x modified rule</w:t>
            </w:r>
          </w:p>
          <w:p w14:paraId="7194A39D" w14:textId="77777777" w:rsidR="00583443" w:rsidRDefault="00583443" w:rsidP="00C75F2E">
            <w:pPr>
              <w:pStyle w:val="Version2"/>
              <w:spacing w:before="0" w:after="0"/>
              <w:ind w:left="720"/>
              <w:rPr>
                <w:rFonts w:ascii="Calibri" w:hAnsi="Calibri" w:cs="Calibri"/>
                <w:i/>
                <w:sz w:val="18"/>
                <w:szCs w:val="18"/>
              </w:rPr>
            </w:pPr>
          </w:p>
          <w:p w14:paraId="6E55B5EB" w14:textId="77777777" w:rsidR="00583443" w:rsidRPr="00F31889" w:rsidRDefault="00583443" w:rsidP="00CC5CD2">
            <w:pPr>
              <w:pStyle w:val="ListParagraph"/>
              <w:numPr>
                <w:ilvl w:val="0"/>
                <w:numId w:val="29"/>
              </w:numPr>
              <w:ind w:left="360" w:hanging="74"/>
              <w:rPr>
                <w:rFonts w:asciiTheme="minorHAnsi" w:hAnsiTheme="minorHAnsi" w:cstheme="minorHAnsi"/>
                <w:sz w:val="20"/>
                <w:szCs w:val="20"/>
              </w:rPr>
            </w:pPr>
            <w:r>
              <w:rPr>
                <w:rFonts w:asciiTheme="minorHAnsi" w:hAnsiTheme="minorHAnsi" w:cstheme="minorHAnsi"/>
                <w:b/>
                <w:color w:val="215868" w:themeColor="accent5" w:themeShade="80"/>
                <w:sz w:val="20"/>
                <w:szCs w:val="20"/>
              </w:rPr>
              <w:t>ATO IEE.0002 2011 Validation Rules.xlsx</w:t>
            </w:r>
          </w:p>
          <w:p w14:paraId="6930EA2F" w14:textId="77777777" w:rsidR="00583443" w:rsidRDefault="00583443" w:rsidP="00C75F2E">
            <w:pPr>
              <w:pStyle w:val="Version2"/>
              <w:spacing w:before="0" w:after="0"/>
              <w:ind w:left="720"/>
              <w:rPr>
                <w:rFonts w:ascii="Calibri" w:hAnsi="Calibri" w:cs="Calibri"/>
                <w:i/>
                <w:sz w:val="18"/>
                <w:szCs w:val="18"/>
              </w:rPr>
            </w:pPr>
            <w:r>
              <w:rPr>
                <w:rFonts w:ascii="Calibri" w:hAnsi="Calibri" w:cs="Calibri"/>
                <w:i/>
                <w:sz w:val="18"/>
                <w:szCs w:val="18"/>
              </w:rPr>
              <w:t>1 x added rule</w:t>
            </w:r>
          </w:p>
          <w:p w14:paraId="149509FC" w14:textId="77777777" w:rsidR="00583443" w:rsidRDefault="00583443" w:rsidP="00C75F2E">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34ACB428" w14:textId="77777777" w:rsidR="00583443" w:rsidRDefault="00583443" w:rsidP="00C75F2E">
            <w:pPr>
              <w:pStyle w:val="Version2"/>
              <w:spacing w:before="0" w:after="0"/>
              <w:ind w:left="720"/>
              <w:rPr>
                <w:rFonts w:ascii="Calibri" w:hAnsi="Calibri" w:cs="Calibri"/>
                <w:i/>
                <w:sz w:val="18"/>
                <w:szCs w:val="18"/>
              </w:rPr>
            </w:pPr>
          </w:p>
          <w:p w14:paraId="6088316E" w14:textId="77777777" w:rsidR="00583443" w:rsidRDefault="00583443" w:rsidP="00CC5CD2">
            <w:pPr>
              <w:pStyle w:val="Version2"/>
              <w:numPr>
                <w:ilvl w:val="0"/>
                <w:numId w:val="29"/>
              </w:numPr>
              <w:spacing w:before="0" w:after="0"/>
              <w:ind w:left="711" w:hanging="425"/>
              <w:rPr>
                <w:rFonts w:asciiTheme="minorHAnsi" w:hAnsiTheme="minorHAnsi" w:cstheme="minorHAnsi"/>
                <w:b/>
                <w:color w:val="1F497D"/>
                <w:sz w:val="20"/>
                <w:szCs w:val="20"/>
              </w:rPr>
            </w:pPr>
            <w:r w:rsidRPr="00F31889">
              <w:rPr>
                <w:rFonts w:asciiTheme="minorHAnsi" w:hAnsiTheme="minorHAnsi" w:cstheme="minorHAnsi"/>
                <w:b/>
                <w:color w:val="215868" w:themeColor="accent5" w:themeShade="80"/>
                <w:sz w:val="20"/>
                <w:szCs w:val="20"/>
              </w:rPr>
              <w:t>ATO SMSFAR.0005 2015 Validation Rules.xlsx</w:t>
            </w:r>
          </w:p>
          <w:p w14:paraId="63DD2D10" w14:textId="77777777" w:rsidR="00583443" w:rsidRDefault="00583443" w:rsidP="00C75F2E">
            <w:pPr>
              <w:pStyle w:val="Version2"/>
              <w:spacing w:before="0" w:after="0"/>
              <w:ind w:left="711"/>
              <w:rPr>
                <w:rFonts w:ascii="Calibri" w:hAnsi="Calibri" w:cs="Calibri"/>
                <w:i/>
                <w:sz w:val="18"/>
                <w:szCs w:val="18"/>
              </w:rPr>
            </w:pPr>
            <w:r>
              <w:rPr>
                <w:rFonts w:ascii="Calibri" w:hAnsi="Calibri" w:cs="Calibri"/>
                <w:i/>
                <w:sz w:val="18"/>
                <w:szCs w:val="18"/>
              </w:rPr>
              <w:t>1 x modified rule</w:t>
            </w:r>
          </w:p>
          <w:p w14:paraId="3716B26D" w14:textId="77777777" w:rsidR="00583443" w:rsidRPr="00F31889" w:rsidRDefault="00583443" w:rsidP="00C75F2E">
            <w:pPr>
              <w:pStyle w:val="ListParagraph"/>
              <w:ind w:left="360"/>
              <w:rPr>
                <w:rFonts w:asciiTheme="minorHAnsi" w:hAnsiTheme="minorHAnsi" w:cstheme="minorHAnsi"/>
                <w:sz w:val="20"/>
                <w:szCs w:val="20"/>
              </w:rPr>
            </w:pPr>
          </w:p>
          <w:p w14:paraId="7CC7E3D9" w14:textId="77777777" w:rsidR="00583443" w:rsidRDefault="00583443" w:rsidP="00CC5CD2">
            <w:pPr>
              <w:pStyle w:val="Version2"/>
              <w:numPr>
                <w:ilvl w:val="0"/>
                <w:numId w:val="35"/>
              </w:numPr>
              <w:spacing w:before="0" w:after="0"/>
              <w:ind w:left="711" w:hanging="425"/>
              <w:rPr>
                <w:rFonts w:ascii="Calibri" w:hAnsi="Calibri" w:cs="Calibri"/>
                <w:i/>
                <w:sz w:val="18"/>
                <w:szCs w:val="18"/>
              </w:rPr>
            </w:pPr>
            <w:r w:rsidRPr="005B6847">
              <w:rPr>
                <w:rFonts w:asciiTheme="minorHAnsi" w:hAnsiTheme="minorHAnsi" w:cstheme="minorHAnsi"/>
                <w:b/>
                <w:color w:val="215868" w:themeColor="accent5" w:themeShade="80"/>
                <w:sz w:val="20"/>
                <w:szCs w:val="20"/>
              </w:rPr>
              <w:t>ATO TRT.0004 2015 Validation Rules.xlsx</w:t>
            </w:r>
            <w:r w:rsidRPr="005B6847">
              <w:rPr>
                <w:rFonts w:asciiTheme="minorHAnsi" w:hAnsiTheme="minorHAnsi" w:cstheme="minorHAnsi"/>
                <w:b/>
                <w:color w:val="1F497D"/>
                <w:sz w:val="20"/>
                <w:szCs w:val="20"/>
              </w:rPr>
              <w:br/>
            </w:r>
            <w:r>
              <w:rPr>
                <w:rFonts w:ascii="Calibri" w:hAnsi="Calibri" w:cs="Calibri"/>
                <w:i/>
                <w:sz w:val="18"/>
                <w:szCs w:val="18"/>
              </w:rPr>
              <w:t xml:space="preserve">1 x </w:t>
            </w:r>
            <w:proofErr w:type="spellStart"/>
            <w:r>
              <w:rPr>
                <w:rFonts w:ascii="Calibri" w:hAnsi="Calibri" w:cs="Calibri"/>
                <w:i/>
                <w:sz w:val="18"/>
                <w:szCs w:val="18"/>
              </w:rPr>
              <w:t>moified</w:t>
            </w:r>
            <w:proofErr w:type="spellEnd"/>
            <w:r>
              <w:rPr>
                <w:rFonts w:ascii="Calibri" w:hAnsi="Calibri" w:cs="Calibri"/>
                <w:i/>
                <w:sz w:val="18"/>
                <w:szCs w:val="18"/>
              </w:rPr>
              <w:t xml:space="preserve"> rule</w:t>
            </w:r>
          </w:p>
          <w:p w14:paraId="1B7CFD63" w14:textId="77777777" w:rsidR="00583443" w:rsidRDefault="00583443" w:rsidP="00C75F2E">
            <w:pPr>
              <w:pStyle w:val="Version2"/>
              <w:spacing w:before="0" w:after="0"/>
              <w:ind w:left="720"/>
              <w:rPr>
                <w:rFonts w:ascii="Calibri" w:hAnsi="Calibri" w:cs="Calibri"/>
                <w:i/>
                <w:sz w:val="18"/>
                <w:szCs w:val="18"/>
              </w:rPr>
            </w:pPr>
          </w:p>
          <w:p w14:paraId="251174B1" w14:textId="77777777" w:rsidR="00583443" w:rsidRDefault="00583443" w:rsidP="00CC5CD2">
            <w:pPr>
              <w:pStyle w:val="ListParagraph"/>
              <w:numPr>
                <w:ilvl w:val="0"/>
                <w:numId w:val="29"/>
              </w:numPr>
              <w:ind w:left="360" w:hanging="74"/>
              <w:rPr>
                <w:rFonts w:asciiTheme="minorHAnsi" w:hAnsiTheme="minorHAnsi" w:cstheme="minorHAnsi"/>
                <w:b/>
                <w:color w:val="215868" w:themeColor="accent5" w:themeShade="80"/>
                <w:sz w:val="20"/>
                <w:szCs w:val="20"/>
              </w:rPr>
            </w:pPr>
            <w:r w:rsidRPr="005B6847">
              <w:rPr>
                <w:rFonts w:asciiTheme="minorHAnsi" w:hAnsiTheme="minorHAnsi" w:cstheme="minorHAnsi"/>
                <w:b/>
                <w:color w:val="215868" w:themeColor="accent5" w:themeShade="80"/>
                <w:sz w:val="20"/>
                <w:szCs w:val="20"/>
              </w:rPr>
              <w:t>ATO NITR 2015 Schematron.zip</w:t>
            </w:r>
          </w:p>
          <w:p w14:paraId="29B666D8" w14:textId="77777777" w:rsidR="00583443" w:rsidRPr="005B6847" w:rsidRDefault="00583443" w:rsidP="00C75F2E">
            <w:pPr>
              <w:pStyle w:val="ListParagraph"/>
              <w:ind w:left="360"/>
              <w:rPr>
                <w:rFonts w:asciiTheme="minorHAnsi" w:hAnsiTheme="minorHAnsi" w:cstheme="minorHAnsi"/>
                <w:b/>
                <w:color w:val="215868" w:themeColor="accent5" w:themeShade="80"/>
                <w:sz w:val="20"/>
                <w:szCs w:val="20"/>
              </w:rPr>
            </w:pPr>
            <w:r>
              <w:rPr>
                <w:rFonts w:asciiTheme="minorHAnsi" w:hAnsiTheme="minorHAnsi" w:cstheme="minorHAnsi"/>
                <w:b/>
                <w:color w:val="215868" w:themeColor="accent5" w:themeShade="80"/>
                <w:sz w:val="20"/>
                <w:szCs w:val="20"/>
              </w:rPr>
              <w:t xml:space="preserve">        </w:t>
            </w:r>
            <w:r>
              <w:rPr>
                <w:rFonts w:ascii="Calibri" w:hAnsi="Calibri" w:cs="Calibri"/>
                <w:i/>
                <w:sz w:val="18"/>
                <w:szCs w:val="18"/>
              </w:rPr>
              <w:t>Supported Schematron services</w:t>
            </w:r>
            <w:r w:rsidRPr="008A08D3">
              <w:rPr>
                <w:rFonts w:ascii="Calibri" w:hAnsi="Calibri" w:cs="Calibri"/>
                <w:i/>
                <w:sz w:val="18"/>
                <w:szCs w:val="18"/>
              </w:rPr>
              <w:t>:</w:t>
            </w:r>
          </w:p>
          <w:p w14:paraId="55943D51" w14:textId="77777777" w:rsidR="00583443" w:rsidRDefault="00583443" w:rsidP="00CC5CD2">
            <w:pPr>
              <w:pStyle w:val="Version2"/>
              <w:numPr>
                <w:ilvl w:val="2"/>
                <w:numId w:val="36"/>
              </w:numPr>
              <w:spacing w:before="0" w:after="0"/>
              <w:rPr>
                <w:rFonts w:ascii="Calibri" w:hAnsi="Calibri" w:cs="Calibri"/>
                <w:i/>
                <w:sz w:val="18"/>
                <w:szCs w:val="18"/>
              </w:rPr>
            </w:pPr>
            <w:r>
              <w:rPr>
                <w:rFonts w:ascii="Calibri" w:hAnsi="Calibri" w:cs="Calibri"/>
                <w:i/>
                <w:sz w:val="18"/>
                <w:szCs w:val="18"/>
              </w:rPr>
              <w:t>CGLS</w:t>
            </w:r>
          </w:p>
          <w:p w14:paraId="330125E4" w14:textId="77777777" w:rsidR="00583443" w:rsidRDefault="00583443" w:rsidP="00CC5CD2">
            <w:pPr>
              <w:pStyle w:val="Version2"/>
              <w:numPr>
                <w:ilvl w:val="2"/>
                <w:numId w:val="36"/>
              </w:numPr>
              <w:spacing w:before="0" w:after="0"/>
              <w:rPr>
                <w:rFonts w:ascii="Calibri" w:hAnsi="Calibri" w:cs="Calibri"/>
                <w:i/>
                <w:sz w:val="18"/>
                <w:szCs w:val="18"/>
              </w:rPr>
            </w:pPr>
            <w:r>
              <w:rPr>
                <w:rFonts w:ascii="Calibri" w:hAnsi="Calibri" w:cs="Calibri"/>
                <w:i/>
                <w:sz w:val="18"/>
                <w:szCs w:val="18"/>
              </w:rPr>
              <w:t>CGNFT</w:t>
            </w:r>
          </w:p>
          <w:p w14:paraId="4E177105" w14:textId="77777777" w:rsidR="00583443" w:rsidRDefault="00583443" w:rsidP="00CC5CD2">
            <w:pPr>
              <w:pStyle w:val="Version2"/>
              <w:numPr>
                <w:ilvl w:val="2"/>
                <w:numId w:val="36"/>
              </w:numPr>
              <w:spacing w:before="0" w:after="0"/>
              <w:rPr>
                <w:rFonts w:ascii="Calibri" w:hAnsi="Calibri" w:cs="Calibri"/>
                <w:i/>
                <w:sz w:val="18"/>
                <w:szCs w:val="18"/>
              </w:rPr>
            </w:pPr>
            <w:r w:rsidRPr="00BB564E">
              <w:rPr>
                <w:rFonts w:ascii="Calibri" w:hAnsi="Calibri" w:cs="Calibri"/>
                <w:i/>
                <w:sz w:val="18"/>
                <w:szCs w:val="18"/>
              </w:rPr>
              <w:t>CGTS</w:t>
            </w:r>
          </w:p>
          <w:p w14:paraId="7457BACF" w14:textId="77777777" w:rsidR="00583443" w:rsidRDefault="00583443" w:rsidP="00CC5CD2">
            <w:pPr>
              <w:pStyle w:val="Version2"/>
              <w:numPr>
                <w:ilvl w:val="2"/>
                <w:numId w:val="36"/>
              </w:numPr>
              <w:spacing w:before="0" w:after="0"/>
              <w:rPr>
                <w:rFonts w:ascii="Calibri" w:hAnsi="Calibri" w:cs="Calibri"/>
                <w:i/>
                <w:sz w:val="18"/>
                <w:szCs w:val="18"/>
              </w:rPr>
            </w:pPr>
            <w:r w:rsidRPr="00CB477E">
              <w:rPr>
                <w:rFonts w:ascii="Calibri" w:hAnsi="Calibri" w:cs="Calibri"/>
                <w:i/>
                <w:sz w:val="18"/>
                <w:szCs w:val="18"/>
              </w:rPr>
              <w:t>CHTWTHHLD</w:t>
            </w:r>
          </w:p>
          <w:p w14:paraId="64A689EA" w14:textId="77777777" w:rsidR="00583443" w:rsidRDefault="00583443" w:rsidP="00CC5CD2">
            <w:pPr>
              <w:pStyle w:val="Version2"/>
              <w:numPr>
                <w:ilvl w:val="2"/>
                <w:numId w:val="36"/>
              </w:numPr>
              <w:spacing w:before="0" w:after="0"/>
              <w:rPr>
                <w:rFonts w:ascii="Calibri" w:hAnsi="Calibri" w:cs="Calibri"/>
                <w:i/>
                <w:sz w:val="18"/>
                <w:szCs w:val="18"/>
              </w:rPr>
            </w:pPr>
            <w:r>
              <w:rPr>
                <w:rFonts w:ascii="Calibri" w:hAnsi="Calibri" w:cs="Calibri"/>
                <w:i/>
                <w:sz w:val="18"/>
                <w:szCs w:val="18"/>
              </w:rPr>
              <w:t>CTR</w:t>
            </w:r>
          </w:p>
          <w:p w14:paraId="6405B371" w14:textId="77777777" w:rsidR="00583443" w:rsidRPr="00E31F73" w:rsidRDefault="00583443" w:rsidP="00CC5CD2">
            <w:pPr>
              <w:pStyle w:val="Version2"/>
              <w:numPr>
                <w:ilvl w:val="2"/>
                <w:numId w:val="36"/>
              </w:numPr>
              <w:spacing w:before="0" w:after="0"/>
              <w:rPr>
                <w:rFonts w:ascii="Calibri" w:hAnsi="Calibri" w:cs="Calibri"/>
                <w:i/>
                <w:sz w:val="18"/>
                <w:szCs w:val="18"/>
              </w:rPr>
            </w:pPr>
            <w:r>
              <w:rPr>
                <w:rFonts w:ascii="Calibri" w:hAnsi="Calibri" w:cs="Calibri"/>
                <w:i/>
                <w:sz w:val="18"/>
                <w:szCs w:val="18"/>
              </w:rPr>
              <w:t>DIS</w:t>
            </w:r>
          </w:p>
          <w:p w14:paraId="49C1E34C" w14:textId="77777777" w:rsidR="00583443" w:rsidRDefault="00583443" w:rsidP="00CC5CD2">
            <w:pPr>
              <w:pStyle w:val="Version2"/>
              <w:numPr>
                <w:ilvl w:val="2"/>
                <w:numId w:val="36"/>
              </w:numPr>
              <w:spacing w:before="0" w:after="0"/>
              <w:rPr>
                <w:rFonts w:ascii="Calibri" w:hAnsi="Calibri" w:cs="Calibri"/>
                <w:i/>
                <w:sz w:val="18"/>
                <w:szCs w:val="18"/>
              </w:rPr>
            </w:pPr>
            <w:r>
              <w:rPr>
                <w:rFonts w:ascii="Calibri" w:hAnsi="Calibri" w:cs="Calibri"/>
                <w:i/>
                <w:sz w:val="18"/>
                <w:szCs w:val="18"/>
              </w:rPr>
              <w:t>FITR</w:t>
            </w:r>
          </w:p>
          <w:p w14:paraId="2E39AE02" w14:textId="77777777" w:rsidR="00583443" w:rsidRDefault="00583443" w:rsidP="00CC5CD2">
            <w:pPr>
              <w:pStyle w:val="Version2"/>
              <w:numPr>
                <w:ilvl w:val="2"/>
                <w:numId w:val="36"/>
              </w:numPr>
              <w:spacing w:before="0" w:after="0"/>
              <w:rPr>
                <w:rFonts w:ascii="Calibri" w:hAnsi="Calibri" w:cs="Calibri"/>
                <w:i/>
                <w:sz w:val="18"/>
                <w:szCs w:val="18"/>
              </w:rPr>
            </w:pPr>
            <w:r>
              <w:rPr>
                <w:rFonts w:ascii="Calibri" w:hAnsi="Calibri" w:cs="Calibri"/>
                <w:i/>
                <w:sz w:val="18"/>
                <w:szCs w:val="18"/>
              </w:rPr>
              <w:t>FTER</w:t>
            </w:r>
          </w:p>
          <w:p w14:paraId="75D53C91" w14:textId="77777777" w:rsidR="00583443" w:rsidRDefault="00583443" w:rsidP="00CC5CD2">
            <w:pPr>
              <w:pStyle w:val="Version2"/>
              <w:numPr>
                <w:ilvl w:val="2"/>
                <w:numId w:val="36"/>
              </w:numPr>
              <w:spacing w:before="0" w:after="0"/>
              <w:rPr>
                <w:rFonts w:ascii="Calibri" w:hAnsi="Calibri" w:cs="Calibri"/>
                <w:i/>
                <w:sz w:val="18"/>
                <w:szCs w:val="18"/>
              </w:rPr>
            </w:pPr>
            <w:r>
              <w:rPr>
                <w:rFonts w:ascii="Calibri" w:hAnsi="Calibri" w:cs="Calibri"/>
                <w:i/>
                <w:sz w:val="18"/>
                <w:szCs w:val="18"/>
              </w:rPr>
              <w:t>IDS</w:t>
            </w:r>
          </w:p>
          <w:p w14:paraId="10818F93" w14:textId="77777777" w:rsidR="00583443" w:rsidRDefault="00583443" w:rsidP="00CC5CD2">
            <w:pPr>
              <w:pStyle w:val="Version2"/>
              <w:numPr>
                <w:ilvl w:val="2"/>
                <w:numId w:val="36"/>
              </w:numPr>
              <w:spacing w:before="0" w:after="0"/>
              <w:rPr>
                <w:rFonts w:ascii="Calibri" w:hAnsi="Calibri" w:cs="Calibri"/>
                <w:i/>
                <w:sz w:val="18"/>
                <w:szCs w:val="18"/>
              </w:rPr>
            </w:pPr>
            <w:r>
              <w:rPr>
                <w:rFonts w:ascii="Calibri" w:hAnsi="Calibri" w:cs="Calibri"/>
                <w:i/>
                <w:sz w:val="18"/>
                <w:szCs w:val="18"/>
              </w:rPr>
              <w:t>IEE</w:t>
            </w:r>
          </w:p>
          <w:p w14:paraId="556DA87B" w14:textId="77777777" w:rsidR="00583443" w:rsidRDefault="00583443" w:rsidP="00CC5CD2">
            <w:pPr>
              <w:pStyle w:val="Version2"/>
              <w:numPr>
                <w:ilvl w:val="2"/>
                <w:numId w:val="36"/>
              </w:numPr>
              <w:spacing w:before="0" w:after="0"/>
              <w:rPr>
                <w:rFonts w:ascii="Calibri" w:hAnsi="Calibri" w:cs="Calibri"/>
                <w:i/>
                <w:sz w:val="18"/>
                <w:szCs w:val="18"/>
              </w:rPr>
            </w:pPr>
            <w:r>
              <w:rPr>
                <w:rFonts w:ascii="Calibri" w:hAnsi="Calibri" w:cs="Calibri"/>
                <w:i/>
                <w:sz w:val="18"/>
                <w:szCs w:val="18"/>
              </w:rPr>
              <w:t>LOS</w:t>
            </w:r>
          </w:p>
          <w:p w14:paraId="6AE56BB8" w14:textId="77777777" w:rsidR="00583443" w:rsidRDefault="00583443" w:rsidP="00CC5CD2">
            <w:pPr>
              <w:pStyle w:val="Version2"/>
              <w:numPr>
                <w:ilvl w:val="2"/>
                <w:numId w:val="36"/>
              </w:numPr>
              <w:spacing w:before="0" w:after="0"/>
              <w:rPr>
                <w:rFonts w:ascii="Calibri" w:hAnsi="Calibri" w:cs="Calibri"/>
                <w:i/>
                <w:sz w:val="18"/>
                <w:szCs w:val="18"/>
              </w:rPr>
            </w:pPr>
            <w:r>
              <w:rPr>
                <w:rFonts w:ascii="Calibri" w:hAnsi="Calibri" w:cs="Calibri"/>
                <w:i/>
                <w:sz w:val="18"/>
                <w:szCs w:val="18"/>
              </w:rPr>
              <w:t>PSS</w:t>
            </w:r>
          </w:p>
          <w:p w14:paraId="7E626767" w14:textId="77777777" w:rsidR="00583443" w:rsidRDefault="00583443" w:rsidP="00CC5CD2">
            <w:pPr>
              <w:pStyle w:val="Version2"/>
              <w:numPr>
                <w:ilvl w:val="2"/>
                <w:numId w:val="36"/>
              </w:numPr>
              <w:spacing w:before="0" w:after="0"/>
              <w:rPr>
                <w:rFonts w:ascii="Calibri" w:hAnsi="Calibri" w:cs="Calibri"/>
                <w:i/>
                <w:sz w:val="18"/>
                <w:szCs w:val="18"/>
              </w:rPr>
            </w:pPr>
            <w:r>
              <w:rPr>
                <w:rFonts w:ascii="Calibri" w:hAnsi="Calibri" w:cs="Calibri"/>
                <w:i/>
                <w:sz w:val="18"/>
                <w:szCs w:val="18"/>
              </w:rPr>
              <w:t>PTR</w:t>
            </w:r>
          </w:p>
          <w:p w14:paraId="2025DA79" w14:textId="77777777" w:rsidR="00583443" w:rsidRDefault="00583443" w:rsidP="00CC5CD2">
            <w:pPr>
              <w:pStyle w:val="Version2"/>
              <w:numPr>
                <w:ilvl w:val="2"/>
                <w:numId w:val="36"/>
              </w:numPr>
              <w:spacing w:before="0" w:after="0"/>
              <w:rPr>
                <w:rFonts w:ascii="Calibri" w:hAnsi="Calibri" w:cs="Calibri"/>
                <w:i/>
                <w:sz w:val="18"/>
                <w:szCs w:val="18"/>
              </w:rPr>
            </w:pPr>
            <w:r>
              <w:rPr>
                <w:rFonts w:ascii="Calibri" w:hAnsi="Calibri" w:cs="Calibri"/>
                <w:i/>
                <w:sz w:val="18"/>
                <w:szCs w:val="18"/>
              </w:rPr>
              <w:t>RDTIS</w:t>
            </w:r>
          </w:p>
          <w:p w14:paraId="673B17C4" w14:textId="77777777" w:rsidR="00583443" w:rsidRDefault="00583443" w:rsidP="00CC5CD2">
            <w:pPr>
              <w:pStyle w:val="Version2"/>
              <w:numPr>
                <w:ilvl w:val="2"/>
                <w:numId w:val="36"/>
              </w:numPr>
              <w:spacing w:before="0" w:after="0"/>
              <w:rPr>
                <w:rFonts w:ascii="Calibri" w:hAnsi="Calibri" w:cs="Calibri"/>
                <w:i/>
                <w:sz w:val="18"/>
                <w:szCs w:val="18"/>
              </w:rPr>
            </w:pPr>
            <w:r>
              <w:rPr>
                <w:rFonts w:ascii="Calibri" w:hAnsi="Calibri" w:cs="Calibri"/>
                <w:i/>
                <w:sz w:val="18"/>
                <w:szCs w:val="18"/>
              </w:rPr>
              <w:t>PS</w:t>
            </w:r>
          </w:p>
          <w:p w14:paraId="610BA2CD" w14:textId="77777777" w:rsidR="00583443" w:rsidRDefault="00583443" w:rsidP="00CC5CD2">
            <w:pPr>
              <w:pStyle w:val="Version2"/>
              <w:numPr>
                <w:ilvl w:val="2"/>
                <w:numId w:val="36"/>
              </w:numPr>
              <w:spacing w:before="0" w:after="0"/>
              <w:rPr>
                <w:rFonts w:ascii="Calibri" w:hAnsi="Calibri" w:cs="Calibri"/>
                <w:i/>
                <w:sz w:val="18"/>
                <w:szCs w:val="18"/>
              </w:rPr>
            </w:pPr>
            <w:r>
              <w:rPr>
                <w:rFonts w:ascii="Calibri" w:hAnsi="Calibri" w:cs="Calibri"/>
                <w:i/>
                <w:sz w:val="18"/>
                <w:szCs w:val="18"/>
              </w:rPr>
              <w:t>SMSFAR</w:t>
            </w:r>
          </w:p>
          <w:p w14:paraId="16718232" w14:textId="77777777" w:rsidR="00583443" w:rsidRDefault="00583443" w:rsidP="00CC5CD2">
            <w:pPr>
              <w:pStyle w:val="Version2"/>
              <w:numPr>
                <w:ilvl w:val="2"/>
                <w:numId w:val="36"/>
              </w:numPr>
              <w:spacing w:before="0" w:after="0"/>
              <w:rPr>
                <w:rFonts w:ascii="Calibri" w:hAnsi="Calibri" w:cs="Calibri"/>
                <w:i/>
                <w:sz w:val="18"/>
                <w:szCs w:val="18"/>
              </w:rPr>
            </w:pPr>
            <w:r>
              <w:rPr>
                <w:rFonts w:ascii="Calibri" w:hAnsi="Calibri" w:cs="Calibri"/>
                <w:i/>
                <w:sz w:val="18"/>
                <w:szCs w:val="18"/>
              </w:rPr>
              <w:t>TRT</w:t>
            </w:r>
          </w:p>
          <w:p w14:paraId="1B9C64F9" w14:textId="77777777" w:rsidR="00583443" w:rsidRPr="005B6847" w:rsidRDefault="00583443" w:rsidP="00C75F2E">
            <w:pPr>
              <w:pStyle w:val="Version2"/>
              <w:spacing w:before="120" w:after="0"/>
              <w:rPr>
                <w:rFonts w:asciiTheme="minorHAnsi" w:hAnsiTheme="minorHAnsi"/>
                <w:sz w:val="20"/>
                <w:szCs w:val="20"/>
              </w:rPr>
            </w:pPr>
            <w:r w:rsidRPr="005B6847">
              <w:rPr>
                <w:rFonts w:asciiTheme="minorHAnsi" w:hAnsiTheme="minorHAnsi"/>
                <w:sz w:val="20"/>
                <w:szCs w:val="20"/>
              </w:rPr>
              <w:t xml:space="preserve">The following artefacts were updated with </w:t>
            </w:r>
            <w:proofErr w:type="spellStart"/>
            <w:r w:rsidRPr="005B6847">
              <w:rPr>
                <w:rFonts w:asciiTheme="minorHAnsi" w:hAnsiTheme="minorHAnsi"/>
                <w:b/>
                <w:sz w:val="20"/>
                <w:szCs w:val="20"/>
              </w:rPr>
              <w:t>non functional</w:t>
            </w:r>
            <w:proofErr w:type="spellEnd"/>
            <w:r w:rsidRPr="005B6847">
              <w:rPr>
                <w:rFonts w:asciiTheme="minorHAnsi" w:hAnsiTheme="minorHAnsi"/>
                <w:b/>
                <w:sz w:val="20"/>
                <w:szCs w:val="20"/>
              </w:rPr>
              <w:t xml:space="preserve"> changes</w:t>
            </w:r>
            <w:r>
              <w:rPr>
                <w:rFonts w:asciiTheme="minorHAnsi" w:hAnsiTheme="minorHAnsi"/>
                <w:b/>
                <w:sz w:val="20"/>
                <w:szCs w:val="20"/>
              </w:rPr>
              <w:t>:</w:t>
            </w:r>
          </w:p>
          <w:p w14:paraId="59DA6FC2" w14:textId="77777777" w:rsidR="00583443" w:rsidRDefault="00583443" w:rsidP="00C75F2E">
            <w:pPr>
              <w:pStyle w:val="Version2"/>
              <w:spacing w:before="0" w:after="120"/>
              <w:rPr>
                <w:rFonts w:asciiTheme="minorHAnsi" w:hAnsiTheme="minorHAnsi"/>
                <w:sz w:val="20"/>
                <w:szCs w:val="20"/>
              </w:rPr>
            </w:pPr>
            <w:r w:rsidRPr="005B6847">
              <w:rPr>
                <w:rFonts w:asciiTheme="minorHAnsi" w:hAnsiTheme="minorHAnsi"/>
                <w:sz w:val="20"/>
                <w:szCs w:val="20"/>
              </w:rPr>
              <w:lastRenderedPageBreak/>
              <w:t>Refer to the artefact's change history for further information.</w:t>
            </w:r>
          </w:p>
          <w:p w14:paraId="2BFE545F" w14:textId="77777777" w:rsidR="00583443" w:rsidRPr="005B6847" w:rsidRDefault="00583443" w:rsidP="00CC5CD2">
            <w:pPr>
              <w:pStyle w:val="ListParagraph"/>
              <w:numPr>
                <w:ilvl w:val="0"/>
                <w:numId w:val="29"/>
              </w:numPr>
              <w:ind w:left="360" w:hanging="74"/>
              <w:rPr>
                <w:rFonts w:asciiTheme="minorHAnsi" w:hAnsiTheme="minorHAnsi" w:cstheme="minorHAnsi"/>
                <w:sz w:val="20"/>
                <w:szCs w:val="20"/>
              </w:rPr>
            </w:pPr>
            <w:r w:rsidRPr="005B6847">
              <w:rPr>
                <w:rFonts w:asciiTheme="minorHAnsi" w:hAnsiTheme="minorHAnsi" w:cstheme="minorHAnsi"/>
                <w:b/>
                <w:color w:val="215868" w:themeColor="accent5" w:themeShade="80"/>
                <w:sz w:val="20"/>
                <w:szCs w:val="20"/>
              </w:rPr>
              <w:t xml:space="preserve">ATO IEE.0002 2011 </w:t>
            </w:r>
            <w:r>
              <w:rPr>
                <w:rFonts w:asciiTheme="minorHAnsi" w:hAnsiTheme="minorHAnsi"/>
                <w:b/>
                <w:color w:val="215868" w:themeColor="accent5" w:themeShade="80"/>
                <w:sz w:val="20"/>
                <w:szCs w:val="20"/>
              </w:rPr>
              <w:t>Message Structure Table.xlsx</w:t>
            </w:r>
          </w:p>
          <w:p w14:paraId="56F793C2" w14:textId="77777777" w:rsidR="00583443" w:rsidRDefault="00583443" w:rsidP="00C75F2E">
            <w:pPr>
              <w:pStyle w:val="Version2"/>
              <w:spacing w:before="0" w:after="0"/>
              <w:ind w:left="720"/>
              <w:rPr>
                <w:rFonts w:ascii="Calibri" w:hAnsi="Calibri" w:cs="Calibri"/>
                <w:i/>
                <w:sz w:val="18"/>
                <w:szCs w:val="18"/>
              </w:rPr>
            </w:pPr>
            <w:r>
              <w:rPr>
                <w:rFonts w:ascii="Calibri" w:hAnsi="Calibri" w:cs="Calibri"/>
                <w:i/>
                <w:sz w:val="18"/>
                <w:szCs w:val="18"/>
              </w:rPr>
              <w:t>Updated label name for IEE121 and IEE104</w:t>
            </w:r>
          </w:p>
          <w:p w14:paraId="72EC4BBF" w14:textId="77777777" w:rsidR="00583443" w:rsidRDefault="00583443" w:rsidP="00C75F2E">
            <w:pPr>
              <w:pStyle w:val="Version2"/>
              <w:spacing w:before="0" w:after="0"/>
              <w:ind w:left="720"/>
              <w:rPr>
                <w:rFonts w:ascii="Calibri" w:hAnsi="Calibri" w:cs="Calibri"/>
                <w:i/>
                <w:sz w:val="18"/>
                <w:szCs w:val="18"/>
              </w:rPr>
            </w:pPr>
          </w:p>
          <w:p w14:paraId="6E22C928" w14:textId="77777777" w:rsidR="00583443" w:rsidRPr="00257D82" w:rsidRDefault="00583443" w:rsidP="00C75F2E">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478BFD97" w14:textId="77777777" w:rsidR="00583443" w:rsidRDefault="00583443" w:rsidP="00C75F2E">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608C5FA6" w14:textId="77777777" w:rsidR="00583443" w:rsidRDefault="00583443" w:rsidP="00C75F2E">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748D9ECB" w14:textId="043E3C53" w:rsidR="00583443" w:rsidRPr="008F04AD" w:rsidRDefault="00583443" w:rsidP="00CA1F0C">
            <w:pPr>
              <w:pStyle w:val="Version2"/>
              <w:spacing w:after="0"/>
              <w:rPr>
                <w:sz w:val="20"/>
                <w:szCs w:val="20"/>
              </w:rPr>
            </w:pPr>
            <w:r w:rsidRPr="00EE6D26">
              <w:rPr>
                <w:sz w:val="18"/>
                <w:szCs w:val="18"/>
              </w:rPr>
              <w:t>M</w:t>
            </w:r>
            <w:r>
              <w:rPr>
                <w:sz w:val="18"/>
                <w:szCs w:val="18"/>
              </w:rPr>
              <w:t>oved prior version control (v1.25</w:t>
            </w:r>
            <w:r w:rsidRPr="00EE6D26">
              <w:rPr>
                <w:sz w:val="18"/>
                <w:szCs w:val="18"/>
              </w:rPr>
              <w:t>) history to Appendix A – Prior Version History</w:t>
            </w:r>
          </w:p>
        </w:tc>
      </w:tr>
      <w:tr w:rsidR="00583443" w14:paraId="647DD298" w14:textId="77777777" w:rsidTr="00F0593A">
        <w:tc>
          <w:tcPr>
            <w:tcW w:w="1022" w:type="dxa"/>
            <w:tcBorders>
              <w:top w:val="single" w:sz="6" w:space="0" w:color="auto"/>
              <w:bottom w:val="single" w:sz="6" w:space="0" w:color="auto"/>
            </w:tcBorders>
            <w:shd w:val="clear" w:color="auto" w:fill="auto"/>
          </w:tcPr>
          <w:p w14:paraId="7F39A4E0" w14:textId="14DD6D33" w:rsidR="00583443" w:rsidRDefault="00583443" w:rsidP="009A3746">
            <w:pPr>
              <w:pStyle w:val="Version2"/>
              <w:spacing w:before="120" w:after="120"/>
            </w:pPr>
            <w:r w:rsidRPr="00220643">
              <w:lastRenderedPageBreak/>
              <w:t>1.25</w:t>
            </w:r>
          </w:p>
        </w:tc>
        <w:tc>
          <w:tcPr>
            <w:tcW w:w="1701" w:type="dxa"/>
            <w:tcBorders>
              <w:top w:val="single" w:sz="6" w:space="0" w:color="auto"/>
              <w:bottom w:val="single" w:sz="6" w:space="0" w:color="auto"/>
            </w:tcBorders>
            <w:shd w:val="clear" w:color="auto" w:fill="auto"/>
          </w:tcPr>
          <w:p w14:paraId="617711F2" w14:textId="0DB2FF18" w:rsidR="00583443" w:rsidRDefault="00583443" w:rsidP="009A3746">
            <w:pPr>
              <w:pStyle w:val="Version2"/>
              <w:spacing w:before="120" w:after="120"/>
            </w:pPr>
            <w:r w:rsidRPr="00220643">
              <w:t>17/08/2017</w:t>
            </w:r>
          </w:p>
        </w:tc>
        <w:tc>
          <w:tcPr>
            <w:tcW w:w="6520" w:type="dxa"/>
            <w:gridSpan w:val="2"/>
            <w:tcBorders>
              <w:top w:val="single" w:sz="6" w:space="0" w:color="auto"/>
              <w:bottom w:val="single" w:sz="6" w:space="0" w:color="auto"/>
            </w:tcBorders>
            <w:shd w:val="clear" w:color="auto" w:fill="auto"/>
          </w:tcPr>
          <w:p w14:paraId="26F0ECB9" w14:textId="77777777" w:rsidR="00583443" w:rsidRDefault="00583443" w:rsidP="00CA1F0C">
            <w:pPr>
              <w:pStyle w:val="Version2"/>
              <w:spacing w:after="0"/>
              <w:rPr>
                <w:sz w:val="20"/>
                <w:szCs w:val="20"/>
              </w:rPr>
            </w:pPr>
            <w:r w:rsidRPr="008F04AD">
              <w:rPr>
                <w:sz w:val="20"/>
                <w:szCs w:val="20"/>
              </w:rPr>
              <w:t xml:space="preserve">This document has been updated for the </w:t>
            </w:r>
            <w:r>
              <w:rPr>
                <w:sz w:val="20"/>
                <w:szCs w:val="20"/>
              </w:rPr>
              <w:t xml:space="preserve">August </w:t>
            </w:r>
            <w:r w:rsidRPr="008F04AD">
              <w:rPr>
                <w:sz w:val="20"/>
                <w:szCs w:val="20"/>
              </w:rPr>
              <w:t>EVTE and PROD releases.</w:t>
            </w:r>
          </w:p>
          <w:p w14:paraId="03B6471C" w14:textId="77777777" w:rsidR="00583443" w:rsidRDefault="00583443" w:rsidP="00CA1F0C">
            <w:pPr>
              <w:pStyle w:val="Version2"/>
              <w:spacing w:after="0"/>
              <w:rPr>
                <w:sz w:val="20"/>
                <w:szCs w:val="20"/>
              </w:rPr>
            </w:pPr>
          </w:p>
          <w:p w14:paraId="02D29EBE" w14:textId="77777777" w:rsidR="00583443" w:rsidRPr="003524A6" w:rsidRDefault="00583443" w:rsidP="00CA1F0C">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6520A0E2" w14:textId="77777777" w:rsidR="00583443" w:rsidRDefault="00583443" w:rsidP="00CA1F0C">
            <w:pPr>
              <w:pStyle w:val="Version2"/>
              <w:spacing w:before="120" w:after="120"/>
              <w:rPr>
                <w:b/>
              </w:rPr>
            </w:pPr>
            <w:r>
              <w:rPr>
                <w:b/>
              </w:rPr>
              <w:t>Updates:</w:t>
            </w:r>
          </w:p>
          <w:p w14:paraId="2FC8F158" w14:textId="77777777" w:rsidR="00583443" w:rsidRPr="005B6847" w:rsidRDefault="00583443" w:rsidP="00CA1F0C">
            <w:pPr>
              <w:pStyle w:val="Version2"/>
              <w:spacing w:before="120" w:after="0"/>
              <w:rPr>
                <w:rFonts w:asciiTheme="minorHAnsi" w:hAnsiTheme="minorHAnsi"/>
                <w:sz w:val="20"/>
                <w:szCs w:val="20"/>
              </w:rPr>
            </w:pPr>
            <w:r w:rsidRPr="005B6847">
              <w:rPr>
                <w:rFonts w:asciiTheme="minorHAnsi" w:hAnsiTheme="minorHAnsi"/>
                <w:sz w:val="20"/>
                <w:szCs w:val="20"/>
              </w:rPr>
              <w:t xml:space="preserve">The following artefacts were updated with </w:t>
            </w:r>
            <w:r w:rsidRPr="005B6847">
              <w:rPr>
                <w:rFonts w:asciiTheme="minorHAnsi" w:hAnsiTheme="minorHAnsi"/>
                <w:b/>
                <w:sz w:val="20"/>
                <w:szCs w:val="20"/>
              </w:rPr>
              <w:t>functional changes</w:t>
            </w:r>
            <w:r w:rsidRPr="005B6847">
              <w:rPr>
                <w:rFonts w:asciiTheme="minorHAnsi" w:hAnsiTheme="minorHAnsi"/>
                <w:sz w:val="20"/>
                <w:szCs w:val="20"/>
              </w:rPr>
              <w:t>:</w:t>
            </w:r>
          </w:p>
          <w:p w14:paraId="4ADF9562" w14:textId="77777777" w:rsidR="00583443" w:rsidRDefault="00583443" w:rsidP="00CA1F0C">
            <w:pPr>
              <w:pStyle w:val="Version2"/>
              <w:spacing w:before="0" w:after="120"/>
              <w:rPr>
                <w:rFonts w:asciiTheme="minorHAnsi" w:hAnsiTheme="minorHAnsi"/>
                <w:sz w:val="20"/>
                <w:szCs w:val="20"/>
              </w:rPr>
            </w:pPr>
            <w:r w:rsidRPr="005B6847">
              <w:rPr>
                <w:rFonts w:asciiTheme="minorHAnsi" w:hAnsiTheme="minorHAnsi"/>
                <w:sz w:val="20"/>
                <w:szCs w:val="20"/>
              </w:rPr>
              <w:t>Refer to the artefact's change history for further information.</w:t>
            </w:r>
          </w:p>
          <w:p w14:paraId="7E72B753" w14:textId="77777777" w:rsidR="00583443" w:rsidRDefault="00583443" w:rsidP="00CA1F0C">
            <w:pPr>
              <w:pStyle w:val="ListParagraph"/>
              <w:numPr>
                <w:ilvl w:val="0"/>
                <w:numId w:val="29"/>
              </w:numPr>
              <w:ind w:left="360" w:hanging="74"/>
              <w:rPr>
                <w:rFonts w:asciiTheme="minorHAnsi" w:hAnsiTheme="minorHAnsi" w:cstheme="minorHAnsi"/>
                <w:b/>
                <w:color w:val="215868" w:themeColor="accent5" w:themeShade="80"/>
                <w:sz w:val="20"/>
                <w:szCs w:val="20"/>
              </w:rPr>
            </w:pPr>
            <w:r>
              <w:rPr>
                <w:rFonts w:asciiTheme="minorHAnsi" w:hAnsiTheme="minorHAnsi" w:cstheme="minorHAnsi"/>
                <w:b/>
                <w:color w:val="215868" w:themeColor="accent5" w:themeShade="80"/>
                <w:sz w:val="20"/>
                <w:szCs w:val="20"/>
              </w:rPr>
              <w:t>ATO CTR.0006</w:t>
            </w:r>
            <w:r w:rsidRPr="005B6847">
              <w:rPr>
                <w:rFonts w:asciiTheme="minorHAnsi" w:hAnsiTheme="minorHAnsi" w:cstheme="minorHAnsi"/>
                <w:b/>
                <w:color w:val="215868" w:themeColor="accent5" w:themeShade="80"/>
                <w:sz w:val="20"/>
                <w:szCs w:val="20"/>
              </w:rPr>
              <w:t xml:space="preserve"> 201</w:t>
            </w:r>
            <w:r>
              <w:rPr>
                <w:rFonts w:asciiTheme="minorHAnsi" w:hAnsiTheme="minorHAnsi" w:cstheme="minorHAnsi"/>
                <w:b/>
                <w:color w:val="215868" w:themeColor="accent5" w:themeShade="80"/>
                <w:sz w:val="20"/>
                <w:szCs w:val="20"/>
              </w:rPr>
              <w:t>5</w:t>
            </w:r>
            <w:r w:rsidRPr="005B6847">
              <w:rPr>
                <w:rFonts w:asciiTheme="minorHAnsi" w:hAnsiTheme="minorHAnsi" w:cstheme="minorHAnsi"/>
                <w:b/>
                <w:color w:val="215868" w:themeColor="accent5" w:themeShade="80"/>
                <w:sz w:val="20"/>
                <w:szCs w:val="20"/>
              </w:rPr>
              <w:t xml:space="preserve"> Validation Rules.xlsx</w:t>
            </w:r>
          </w:p>
          <w:p w14:paraId="11EFEC7B" w14:textId="77777777" w:rsidR="00583443" w:rsidRDefault="00583443" w:rsidP="00CA1F0C">
            <w:pPr>
              <w:pStyle w:val="Version2"/>
              <w:spacing w:before="0" w:after="0"/>
              <w:ind w:left="720"/>
              <w:rPr>
                <w:rFonts w:ascii="Calibri" w:hAnsi="Calibri" w:cs="Calibri"/>
                <w:i/>
                <w:sz w:val="18"/>
                <w:szCs w:val="18"/>
              </w:rPr>
            </w:pPr>
            <w:r>
              <w:rPr>
                <w:rFonts w:ascii="Calibri" w:hAnsi="Calibri" w:cs="Calibri"/>
                <w:i/>
                <w:sz w:val="18"/>
                <w:szCs w:val="18"/>
              </w:rPr>
              <w:t>1 x added rule</w:t>
            </w:r>
          </w:p>
          <w:p w14:paraId="3C4FF1F1" w14:textId="77777777" w:rsidR="00583443" w:rsidRDefault="00583443" w:rsidP="00CA1F0C">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62017A6C" w14:textId="77777777" w:rsidR="00583443" w:rsidRDefault="00583443" w:rsidP="00CA1F0C">
            <w:pPr>
              <w:pStyle w:val="Version2"/>
              <w:spacing w:before="0" w:after="0"/>
              <w:ind w:left="720"/>
              <w:rPr>
                <w:rFonts w:ascii="Calibri" w:hAnsi="Calibri" w:cs="Calibri"/>
                <w:i/>
                <w:sz w:val="18"/>
                <w:szCs w:val="18"/>
              </w:rPr>
            </w:pPr>
          </w:p>
          <w:p w14:paraId="6DC27333" w14:textId="77777777" w:rsidR="00583443" w:rsidRPr="005B6847" w:rsidRDefault="00583443" w:rsidP="00CA1F0C">
            <w:pPr>
              <w:pStyle w:val="ListParagraph"/>
              <w:numPr>
                <w:ilvl w:val="0"/>
                <w:numId w:val="29"/>
              </w:numPr>
              <w:ind w:left="360" w:hanging="74"/>
              <w:rPr>
                <w:rFonts w:asciiTheme="minorHAnsi" w:hAnsiTheme="minorHAnsi" w:cstheme="minorHAnsi"/>
                <w:sz w:val="20"/>
                <w:szCs w:val="20"/>
              </w:rPr>
            </w:pPr>
            <w:r>
              <w:rPr>
                <w:rFonts w:asciiTheme="minorHAnsi" w:hAnsiTheme="minorHAnsi" w:cstheme="minorHAnsi"/>
                <w:b/>
                <w:color w:val="215868" w:themeColor="accent5" w:themeShade="80"/>
                <w:sz w:val="20"/>
                <w:szCs w:val="20"/>
              </w:rPr>
              <w:t>ATO IDS</w:t>
            </w:r>
            <w:r w:rsidRPr="005B6847">
              <w:rPr>
                <w:rFonts w:asciiTheme="minorHAnsi" w:hAnsiTheme="minorHAnsi" w:cstheme="minorHAnsi"/>
                <w:b/>
                <w:color w:val="215868" w:themeColor="accent5" w:themeShade="80"/>
                <w:sz w:val="20"/>
                <w:szCs w:val="20"/>
              </w:rPr>
              <w:t>.000</w:t>
            </w:r>
            <w:r>
              <w:rPr>
                <w:rFonts w:asciiTheme="minorHAnsi" w:hAnsiTheme="minorHAnsi" w:cstheme="minorHAnsi"/>
                <w:b/>
                <w:color w:val="215868" w:themeColor="accent5" w:themeShade="80"/>
                <w:sz w:val="20"/>
                <w:szCs w:val="20"/>
              </w:rPr>
              <w:t>3</w:t>
            </w:r>
            <w:r w:rsidRPr="005B6847">
              <w:rPr>
                <w:rFonts w:asciiTheme="minorHAnsi" w:hAnsiTheme="minorHAnsi" w:cstheme="minorHAnsi"/>
                <w:b/>
                <w:color w:val="215868" w:themeColor="accent5" w:themeShade="80"/>
                <w:sz w:val="20"/>
                <w:szCs w:val="20"/>
              </w:rPr>
              <w:t xml:space="preserve"> 201</w:t>
            </w:r>
            <w:r>
              <w:rPr>
                <w:rFonts w:asciiTheme="minorHAnsi" w:hAnsiTheme="minorHAnsi" w:cstheme="minorHAnsi"/>
                <w:b/>
                <w:color w:val="215868" w:themeColor="accent5" w:themeShade="80"/>
                <w:sz w:val="20"/>
                <w:szCs w:val="20"/>
              </w:rPr>
              <w:t>5</w:t>
            </w:r>
            <w:r w:rsidRPr="005B6847">
              <w:rPr>
                <w:rFonts w:asciiTheme="minorHAnsi" w:hAnsiTheme="minorHAnsi" w:cstheme="minorHAnsi"/>
                <w:b/>
                <w:color w:val="215868" w:themeColor="accent5" w:themeShade="80"/>
                <w:sz w:val="20"/>
                <w:szCs w:val="20"/>
              </w:rPr>
              <w:t xml:space="preserve"> Validation Rules.xlsx</w:t>
            </w:r>
          </w:p>
          <w:p w14:paraId="57CA4FEE" w14:textId="77777777" w:rsidR="00583443" w:rsidRDefault="00583443" w:rsidP="00CA1F0C">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07694697" w14:textId="77777777" w:rsidR="00583443" w:rsidRPr="005B6847" w:rsidRDefault="00583443" w:rsidP="00CA1F0C">
            <w:pPr>
              <w:pStyle w:val="ListParagraph"/>
              <w:ind w:left="340"/>
              <w:rPr>
                <w:rFonts w:asciiTheme="minorHAnsi" w:hAnsiTheme="minorHAnsi" w:cstheme="minorHAnsi"/>
                <w:sz w:val="20"/>
                <w:szCs w:val="20"/>
              </w:rPr>
            </w:pPr>
          </w:p>
          <w:p w14:paraId="6CC5BC42" w14:textId="77777777" w:rsidR="00583443" w:rsidRDefault="00583443" w:rsidP="00CA1F0C">
            <w:pPr>
              <w:pStyle w:val="Version2"/>
              <w:numPr>
                <w:ilvl w:val="0"/>
                <w:numId w:val="29"/>
              </w:numPr>
              <w:spacing w:before="0" w:after="0"/>
              <w:ind w:left="711" w:hanging="425"/>
              <w:rPr>
                <w:rFonts w:ascii="Calibri" w:hAnsi="Calibri" w:cs="Calibri"/>
                <w:i/>
                <w:sz w:val="18"/>
                <w:szCs w:val="18"/>
              </w:rPr>
            </w:pPr>
            <w:r w:rsidRPr="005B6847">
              <w:rPr>
                <w:rFonts w:asciiTheme="minorHAnsi" w:hAnsiTheme="minorHAnsi" w:cstheme="minorHAnsi"/>
                <w:b/>
                <w:color w:val="215868" w:themeColor="accent5" w:themeShade="80"/>
                <w:sz w:val="20"/>
                <w:szCs w:val="20"/>
              </w:rPr>
              <w:t>ATO P</w:t>
            </w:r>
            <w:r>
              <w:rPr>
                <w:rFonts w:asciiTheme="minorHAnsi" w:hAnsiTheme="minorHAnsi" w:cstheme="minorHAnsi"/>
                <w:b/>
                <w:color w:val="215868" w:themeColor="accent5" w:themeShade="80"/>
                <w:sz w:val="20"/>
                <w:szCs w:val="20"/>
              </w:rPr>
              <w:t>SS</w:t>
            </w:r>
            <w:r w:rsidRPr="005B6847">
              <w:rPr>
                <w:rFonts w:asciiTheme="minorHAnsi" w:hAnsiTheme="minorHAnsi" w:cstheme="minorHAnsi"/>
                <w:b/>
                <w:color w:val="215868" w:themeColor="accent5" w:themeShade="80"/>
                <w:sz w:val="20"/>
                <w:szCs w:val="20"/>
              </w:rPr>
              <w:t>.000</w:t>
            </w:r>
            <w:r>
              <w:rPr>
                <w:rFonts w:asciiTheme="minorHAnsi" w:hAnsiTheme="minorHAnsi" w:cstheme="minorHAnsi"/>
                <w:b/>
                <w:color w:val="215868" w:themeColor="accent5" w:themeShade="80"/>
                <w:sz w:val="20"/>
                <w:szCs w:val="20"/>
              </w:rPr>
              <w:t>1</w:t>
            </w:r>
            <w:r w:rsidRPr="005B6847">
              <w:rPr>
                <w:rFonts w:asciiTheme="minorHAnsi" w:hAnsiTheme="minorHAnsi" w:cstheme="minorHAnsi"/>
                <w:b/>
                <w:color w:val="215868" w:themeColor="accent5" w:themeShade="80"/>
                <w:sz w:val="20"/>
                <w:szCs w:val="20"/>
              </w:rPr>
              <w:t xml:space="preserve"> 2015 Validation Rules.xlsx</w:t>
            </w:r>
            <w:r w:rsidRPr="005B6847">
              <w:rPr>
                <w:rFonts w:asciiTheme="minorHAnsi" w:hAnsiTheme="minorHAnsi" w:cstheme="minorHAnsi"/>
                <w:b/>
                <w:color w:val="1F497D"/>
                <w:sz w:val="20"/>
                <w:szCs w:val="20"/>
              </w:rPr>
              <w:br/>
            </w:r>
            <w:r>
              <w:rPr>
                <w:rFonts w:ascii="Calibri" w:hAnsi="Calibri" w:cs="Calibri"/>
                <w:i/>
                <w:sz w:val="18"/>
                <w:szCs w:val="18"/>
              </w:rPr>
              <w:t>1 x deleted rule</w:t>
            </w:r>
          </w:p>
          <w:p w14:paraId="78D43306" w14:textId="77777777" w:rsidR="00583443" w:rsidRDefault="00583443" w:rsidP="00CA1F0C">
            <w:pPr>
              <w:pStyle w:val="Version2"/>
              <w:spacing w:before="0" w:after="0"/>
              <w:ind w:left="720"/>
              <w:rPr>
                <w:rFonts w:ascii="Calibri" w:hAnsi="Calibri" w:cs="Calibri"/>
                <w:i/>
                <w:sz w:val="18"/>
                <w:szCs w:val="18"/>
              </w:rPr>
            </w:pPr>
          </w:p>
          <w:p w14:paraId="7FB6618A" w14:textId="77777777" w:rsidR="00583443" w:rsidRPr="00F31889" w:rsidRDefault="00583443" w:rsidP="00CA1F0C">
            <w:pPr>
              <w:pStyle w:val="ListParagraph"/>
              <w:numPr>
                <w:ilvl w:val="0"/>
                <w:numId w:val="29"/>
              </w:numPr>
              <w:ind w:left="360" w:hanging="74"/>
              <w:rPr>
                <w:rFonts w:asciiTheme="minorHAnsi" w:hAnsiTheme="minorHAnsi" w:cstheme="minorHAnsi"/>
                <w:sz w:val="20"/>
                <w:szCs w:val="20"/>
              </w:rPr>
            </w:pPr>
            <w:r>
              <w:rPr>
                <w:rFonts w:asciiTheme="minorHAnsi" w:hAnsiTheme="minorHAnsi" w:cstheme="minorHAnsi"/>
                <w:b/>
                <w:color w:val="215868" w:themeColor="accent5" w:themeShade="80"/>
                <w:sz w:val="20"/>
                <w:szCs w:val="20"/>
              </w:rPr>
              <w:t>ATO PTR.0004 2015 Validation Rules.xlsx</w:t>
            </w:r>
          </w:p>
          <w:p w14:paraId="12C8EEC9" w14:textId="77777777" w:rsidR="00583443" w:rsidRDefault="00583443" w:rsidP="00CA1F0C">
            <w:pPr>
              <w:pStyle w:val="Version2"/>
              <w:spacing w:before="0" w:after="0"/>
              <w:ind w:left="720"/>
              <w:rPr>
                <w:rFonts w:ascii="Calibri" w:hAnsi="Calibri" w:cs="Calibri"/>
                <w:i/>
                <w:sz w:val="18"/>
                <w:szCs w:val="18"/>
              </w:rPr>
            </w:pPr>
            <w:r>
              <w:rPr>
                <w:rFonts w:ascii="Calibri" w:hAnsi="Calibri" w:cs="Calibri"/>
                <w:i/>
                <w:sz w:val="18"/>
                <w:szCs w:val="18"/>
              </w:rPr>
              <w:t>1 x added rule</w:t>
            </w:r>
          </w:p>
          <w:p w14:paraId="417D4E0A" w14:textId="77777777" w:rsidR="00583443" w:rsidRDefault="00583443" w:rsidP="00CA1F0C">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7F27B83C" w14:textId="77777777" w:rsidR="00583443" w:rsidRDefault="00583443" w:rsidP="00CA1F0C">
            <w:pPr>
              <w:pStyle w:val="Version2"/>
              <w:spacing w:before="0" w:after="0"/>
              <w:ind w:left="720"/>
              <w:rPr>
                <w:rFonts w:ascii="Calibri" w:hAnsi="Calibri" w:cs="Calibri"/>
                <w:i/>
                <w:sz w:val="18"/>
                <w:szCs w:val="18"/>
              </w:rPr>
            </w:pPr>
          </w:p>
          <w:p w14:paraId="31D3D780" w14:textId="77777777" w:rsidR="00583443" w:rsidRDefault="00583443" w:rsidP="00CA1F0C">
            <w:pPr>
              <w:pStyle w:val="Version2"/>
              <w:numPr>
                <w:ilvl w:val="0"/>
                <w:numId w:val="29"/>
              </w:numPr>
              <w:spacing w:before="0" w:after="0"/>
              <w:ind w:left="711" w:hanging="425"/>
              <w:rPr>
                <w:rFonts w:asciiTheme="minorHAnsi" w:hAnsiTheme="minorHAnsi" w:cstheme="minorHAnsi"/>
                <w:b/>
                <w:color w:val="1F497D"/>
                <w:sz w:val="20"/>
                <w:szCs w:val="20"/>
              </w:rPr>
            </w:pPr>
            <w:r w:rsidRPr="00F31889">
              <w:rPr>
                <w:rFonts w:asciiTheme="minorHAnsi" w:hAnsiTheme="minorHAnsi" w:cstheme="minorHAnsi"/>
                <w:b/>
                <w:color w:val="215868" w:themeColor="accent5" w:themeShade="80"/>
                <w:sz w:val="20"/>
                <w:szCs w:val="20"/>
              </w:rPr>
              <w:t>ATO SMSFAR.0005 2015 Validation Rules.xlsx</w:t>
            </w:r>
          </w:p>
          <w:p w14:paraId="26FF0D29" w14:textId="77777777" w:rsidR="00583443" w:rsidRDefault="00583443" w:rsidP="00CA1F0C">
            <w:pPr>
              <w:pStyle w:val="Version2"/>
              <w:spacing w:before="0" w:after="0"/>
              <w:ind w:left="711"/>
              <w:rPr>
                <w:rFonts w:ascii="Calibri" w:hAnsi="Calibri" w:cs="Calibri"/>
                <w:i/>
                <w:sz w:val="18"/>
                <w:szCs w:val="18"/>
              </w:rPr>
            </w:pPr>
            <w:r>
              <w:rPr>
                <w:rFonts w:ascii="Calibri" w:hAnsi="Calibri" w:cs="Calibri"/>
                <w:i/>
                <w:sz w:val="18"/>
                <w:szCs w:val="18"/>
              </w:rPr>
              <w:t>1 x modified rule</w:t>
            </w:r>
          </w:p>
          <w:p w14:paraId="21A8B88F" w14:textId="77777777" w:rsidR="00583443" w:rsidRPr="00F31889" w:rsidRDefault="00583443" w:rsidP="00CA1F0C">
            <w:pPr>
              <w:pStyle w:val="ListParagraph"/>
              <w:ind w:left="360"/>
              <w:rPr>
                <w:rFonts w:asciiTheme="minorHAnsi" w:hAnsiTheme="minorHAnsi" w:cstheme="minorHAnsi"/>
                <w:sz w:val="20"/>
                <w:szCs w:val="20"/>
              </w:rPr>
            </w:pPr>
          </w:p>
          <w:p w14:paraId="60BD178B" w14:textId="77777777" w:rsidR="00583443" w:rsidRDefault="00583443" w:rsidP="00CA1F0C">
            <w:pPr>
              <w:pStyle w:val="Version2"/>
              <w:numPr>
                <w:ilvl w:val="0"/>
                <w:numId w:val="35"/>
              </w:numPr>
              <w:spacing w:before="0" w:after="0"/>
              <w:ind w:left="711" w:hanging="425"/>
              <w:rPr>
                <w:rFonts w:ascii="Calibri" w:hAnsi="Calibri" w:cs="Calibri"/>
                <w:i/>
                <w:sz w:val="18"/>
                <w:szCs w:val="18"/>
              </w:rPr>
            </w:pPr>
            <w:r w:rsidRPr="005B6847">
              <w:rPr>
                <w:rFonts w:asciiTheme="minorHAnsi" w:hAnsiTheme="minorHAnsi" w:cstheme="minorHAnsi"/>
                <w:b/>
                <w:color w:val="215868" w:themeColor="accent5" w:themeShade="80"/>
                <w:sz w:val="20"/>
                <w:szCs w:val="20"/>
              </w:rPr>
              <w:t>ATO TRT.0004 2015 Validation Rules.xlsx</w:t>
            </w:r>
            <w:r w:rsidRPr="005B6847">
              <w:rPr>
                <w:rFonts w:asciiTheme="minorHAnsi" w:hAnsiTheme="minorHAnsi" w:cstheme="minorHAnsi"/>
                <w:b/>
                <w:color w:val="1F497D"/>
                <w:sz w:val="20"/>
                <w:szCs w:val="20"/>
              </w:rPr>
              <w:br/>
            </w:r>
            <w:r>
              <w:rPr>
                <w:rFonts w:ascii="Calibri" w:hAnsi="Calibri" w:cs="Calibri"/>
                <w:i/>
                <w:sz w:val="18"/>
                <w:szCs w:val="18"/>
              </w:rPr>
              <w:t xml:space="preserve">1 x </w:t>
            </w:r>
            <w:proofErr w:type="spellStart"/>
            <w:r>
              <w:rPr>
                <w:rFonts w:ascii="Calibri" w:hAnsi="Calibri" w:cs="Calibri"/>
                <w:i/>
                <w:sz w:val="18"/>
                <w:szCs w:val="18"/>
              </w:rPr>
              <w:t>moified</w:t>
            </w:r>
            <w:proofErr w:type="spellEnd"/>
            <w:r>
              <w:rPr>
                <w:rFonts w:ascii="Calibri" w:hAnsi="Calibri" w:cs="Calibri"/>
                <w:i/>
                <w:sz w:val="18"/>
                <w:szCs w:val="18"/>
              </w:rPr>
              <w:t xml:space="preserve"> rule</w:t>
            </w:r>
          </w:p>
          <w:p w14:paraId="513D2848" w14:textId="77777777" w:rsidR="00583443" w:rsidRDefault="00583443" w:rsidP="00CA1F0C">
            <w:pPr>
              <w:pStyle w:val="Version2"/>
              <w:spacing w:before="0" w:after="0"/>
              <w:ind w:left="720"/>
              <w:rPr>
                <w:rFonts w:ascii="Calibri" w:hAnsi="Calibri" w:cs="Calibri"/>
                <w:i/>
                <w:sz w:val="18"/>
                <w:szCs w:val="18"/>
              </w:rPr>
            </w:pPr>
            <w:r>
              <w:rPr>
                <w:rFonts w:ascii="Calibri" w:hAnsi="Calibri" w:cs="Calibri"/>
                <w:i/>
                <w:sz w:val="18"/>
                <w:szCs w:val="18"/>
              </w:rPr>
              <w:t>2 x deleted rule</w:t>
            </w:r>
          </w:p>
          <w:p w14:paraId="323F2481" w14:textId="77777777" w:rsidR="00583443" w:rsidRDefault="00583443" w:rsidP="00CA1F0C">
            <w:pPr>
              <w:pStyle w:val="Version2"/>
              <w:spacing w:before="0" w:after="0"/>
              <w:ind w:left="720"/>
              <w:rPr>
                <w:rFonts w:ascii="Calibri" w:hAnsi="Calibri" w:cs="Calibri"/>
                <w:i/>
                <w:sz w:val="18"/>
                <w:szCs w:val="18"/>
              </w:rPr>
            </w:pPr>
          </w:p>
          <w:p w14:paraId="3B68343E" w14:textId="77777777" w:rsidR="00583443" w:rsidRDefault="00583443" w:rsidP="00CA1F0C">
            <w:pPr>
              <w:pStyle w:val="ListParagraph"/>
              <w:numPr>
                <w:ilvl w:val="0"/>
                <w:numId w:val="29"/>
              </w:numPr>
              <w:ind w:left="360" w:hanging="74"/>
              <w:rPr>
                <w:rFonts w:asciiTheme="minorHAnsi" w:hAnsiTheme="minorHAnsi" w:cstheme="minorHAnsi"/>
                <w:b/>
                <w:color w:val="215868" w:themeColor="accent5" w:themeShade="80"/>
                <w:sz w:val="20"/>
                <w:szCs w:val="20"/>
              </w:rPr>
            </w:pPr>
            <w:r w:rsidRPr="005B6847">
              <w:rPr>
                <w:rFonts w:asciiTheme="minorHAnsi" w:hAnsiTheme="minorHAnsi" w:cstheme="minorHAnsi"/>
                <w:b/>
                <w:color w:val="215868" w:themeColor="accent5" w:themeShade="80"/>
                <w:sz w:val="20"/>
                <w:szCs w:val="20"/>
              </w:rPr>
              <w:t>ATO NITR 2015 Schematron.zip</w:t>
            </w:r>
          </w:p>
          <w:p w14:paraId="27A8FE06" w14:textId="77777777" w:rsidR="00583443" w:rsidRPr="005B6847" w:rsidRDefault="00583443" w:rsidP="00CA1F0C">
            <w:pPr>
              <w:pStyle w:val="ListParagraph"/>
              <w:ind w:left="360"/>
              <w:rPr>
                <w:rFonts w:asciiTheme="minorHAnsi" w:hAnsiTheme="minorHAnsi" w:cstheme="minorHAnsi"/>
                <w:b/>
                <w:color w:val="215868" w:themeColor="accent5" w:themeShade="80"/>
                <w:sz w:val="20"/>
                <w:szCs w:val="20"/>
              </w:rPr>
            </w:pPr>
            <w:r>
              <w:rPr>
                <w:rFonts w:asciiTheme="minorHAnsi" w:hAnsiTheme="minorHAnsi" w:cstheme="minorHAnsi"/>
                <w:b/>
                <w:color w:val="215868" w:themeColor="accent5" w:themeShade="80"/>
                <w:sz w:val="20"/>
                <w:szCs w:val="20"/>
              </w:rPr>
              <w:t xml:space="preserve">        </w:t>
            </w:r>
            <w:r>
              <w:rPr>
                <w:rFonts w:ascii="Calibri" w:hAnsi="Calibri" w:cs="Calibri"/>
                <w:i/>
                <w:sz w:val="18"/>
                <w:szCs w:val="18"/>
              </w:rPr>
              <w:t>Supported Schematron services</w:t>
            </w:r>
            <w:r w:rsidRPr="008A08D3">
              <w:rPr>
                <w:rFonts w:ascii="Calibri" w:hAnsi="Calibri" w:cs="Calibri"/>
                <w:i/>
                <w:sz w:val="18"/>
                <w:szCs w:val="18"/>
              </w:rPr>
              <w:t>:</w:t>
            </w:r>
          </w:p>
          <w:p w14:paraId="1925FB4F" w14:textId="77777777" w:rsidR="00583443" w:rsidRDefault="00583443" w:rsidP="00CA1F0C">
            <w:pPr>
              <w:pStyle w:val="Version2"/>
              <w:numPr>
                <w:ilvl w:val="2"/>
                <w:numId w:val="36"/>
              </w:numPr>
              <w:spacing w:before="0" w:after="0"/>
              <w:rPr>
                <w:rFonts w:ascii="Calibri" w:hAnsi="Calibri" w:cs="Calibri"/>
                <w:i/>
                <w:sz w:val="18"/>
                <w:szCs w:val="18"/>
              </w:rPr>
            </w:pPr>
            <w:r>
              <w:rPr>
                <w:rFonts w:ascii="Calibri" w:hAnsi="Calibri" w:cs="Calibri"/>
                <w:i/>
                <w:sz w:val="18"/>
                <w:szCs w:val="18"/>
              </w:rPr>
              <w:t>CGLS</w:t>
            </w:r>
          </w:p>
          <w:p w14:paraId="6126B1FB" w14:textId="77777777" w:rsidR="00583443" w:rsidRDefault="00583443" w:rsidP="00CA1F0C">
            <w:pPr>
              <w:pStyle w:val="Version2"/>
              <w:numPr>
                <w:ilvl w:val="2"/>
                <w:numId w:val="36"/>
              </w:numPr>
              <w:spacing w:before="0" w:after="0"/>
              <w:rPr>
                <w:rFonts w:ascii="Calibri" w:hAnsi="Calibri" w:cs="Calibri"/>
                <w:i/>
                <w:sz w:val="18"/>
                <w:szCs w:val="18"/>
              </w:rPr>
            </w:pPr>
            <w:r>
              <w:rPr>
                <w:rFonts w:ascii="Calibri" w:hAnsi="Calibri" w:cs="Calibri"/>
                <w:i/>
                <w:sz w:val="18"/>
                <w:szCs w:val="18"/>
              </w:rPr>
              <w:t>CGNFT</w:t>
            </w:r>
          </w:p>
          <w:p w14:paraId="2486D170" w14:textId="77777777" w:rsidR="00583443" w:rsidRDefault="00583443" w:rsidP="00CA1F0C">
            <w:pPr>
              <w:pStyle w:val="Version2"/>
              <w:numPr>
                <w:ilvl w:val="2"/>
                <w:numId w:val="36"/>
              </w:numPr>
              <w:spacing w:before="0" w:after="0"/>
              <w:rPr>
                <w:rFonts w:ascii="Calibri" w:hAnsi="Calibri" w:cs="Calibri"/>
                <w:i/>
                <w:sz w:val="18"/>
                <w:szCs w:val="18"/>
              </w:rPr>
            </w:pPr>
            <w:r w:rsidRPr="00BB564E">
              <w:rPr>
                <w:rFonts w:ascii="Calibri" w:hAnsi="Calibri" w:cs="Calibri"/>
                <w:i/>
                <w:sz w:val="18"/>
                <w:szCs w:val="18"/>
              </w:rPr>
              <w:t>CGTS</w:t>
            </w:r>
          </w:p>
          <w:p w14:paraId="631D74B3" w14:textId="77777777" w:rsidR="00583443" w:rsidRDefault="00583443" w:rsidP="00CA1F0C">
            <w:pPr>
              <w:pStyle w:val="Version2"/>
              <w:numPr>
                <w:ilvl w:val="2"/>
                <w:numId w:val="36"/>
              </w:numPr>
              <w:spacing w:before="0" w:after="0"/>
              <w:rPr>
                <w:rFonts w:ascii="Calibri" w:hAnsi="Calibri" w:cs="Calibri"/>
                <w:i/>
                <w:sz w:val="18"/>
                <w:szCs w:val="18"/>
              </w:rPr>
            </w:pPr>
            <w:r w:rsidRPr="00CB477E">
              <w:rPr>
                <w:rFonts w:ascii="Calibri" w:hAnsi="Calibri" w:cs="Calibri"/>
                <w:i/>
                <w:sz w:val="18"/>
                <w:szCs w:val="18"/>
              </w:rPr>
              <w:t>CHTWTHHLD</w:t>
            </w:r>
          </w:p>
          <w:p w14:paraId="7C12EE03" w14:textId="77777777" w:rsidR="00583443" w:rsidRDefault="00583443" w:rsidP="00CA1F0C">
            <w:pPr>
              <w:pStyle w:val="Version2"/>
              <w:numPr>
                <w:ilvl w:val="2"/>
                <w:numId w:val="36"/>
              </w:numPr>
              <w:spacing w:before="0" w:after="0"/>
              <w:rPr>
                <w:rFonts w:ascii="Calibri" w:hAnsi="Calibri" w:cs="Calibri"/>
                <w:i/>
                <w:sz w:val="18"/>
                <w:szCs w:val="18"/>
              </w:rPr>
            </w:pPr>
            <w:r>
              <w:rPr>
                <w:rFonts w:ascii="Calibri" w:hAnsi="Calibri" w:cs="Calibri"/>
                <w:i/>
                <w:sz w:val="18"/>
                <w:szCs w:val="18"/>
              </w:rPr>
              <w:t>CTR</w:t>
            </w:r>
          </w:p>
          <w:p w14:paraId="7D41D402" w14:textId="77777777" w:rsidR="00583443" w:rsidRPr="00E31F73" w:rsidRDefault="00583443" w:rsidP="00CA1F0C">
            <w:pPr>
              <w:pStyle w:val="Version2"/>
              <w:numPr>
                <w:ilvl w:val="2"/>
                <w:numId w:val="36"/>
              </w:numPr>
              <w:spacing w:before="0" w:after="0"/>
              <w:rPr>
                <w:rFonts w:ascii="Calibri" w:hAnsi="Calibri" w:cs="Calibri"/>
                <w:i/>
                <w:sz w:val="18"/>
                <w:szCs w:val="18"/>
              </w:rPr>
            </w:pPr>
            <w:r>
              <w:rPr>
                <w:rFonts w:ascii="Calibri" w:hAnsi="Calibri" w:cs="Calibri"/>
                <w:i/>
                <w:sz w:val="18"/>
                <w:szCs w:val="18"/>
              </w:rPr>
              <w:t>DIS</w:t>
            </w:r>
          </w:p>
          <w:p w14:paraId="616F58B8" w14:textId="77777777" w:rsidR="00583443" w:rsidRDefault="00583443" w:rsidP="00CA1F0C">
            <w:pPr>
              <w:pStyle w:val="Version2"/>
              <w:numPr>
                <w:ilvl w:val="2"/>
                <w:numId w:val="36"/>
              </w:numPr>
              <w:spacing w:before="0" w:after="0"/>
              <w:rPr>
                <w:rFonts w:ascii="Calibri" w:hAnsi="Calibri" w:cs="Calibri"/>
                <w:i/>
                <w:sz w:val="18"/>
                <w:szCs w:val="18"/>
              </w:rPr>
            </w:pPr>
            <w:r>
              <w:rPr>
                <w:rFonts w:ascii="Calibri" w:hAnsi="Calibri" w:cs="Calibri"/>
                <w:i/>
                <w:sz w:val="18"/>
                <w:szCs w:val="18"/>
              </w:rPr>
              <w:t>FITR</w:t>
            </w:r>
          </w:p>
          <w:p w14:paraId="07AB7EC3" w14:textId="77777777" w:rsidR="00583443" w:rsidRDefault="00583443" w:rsidP="00CA1F0C">
            <w:pPr>
              <w:pStyle w:val="Version2"/>
              <w:numPr>
                <w:ilvl w:val="2"/>
                <w:numId w:val="36"/>
              </w:numPr>
              <w:spacing w:before="0" w:after="0"/>
              <w:rPr>
                <w:rFonts w:ascii="Calibri" w:hAnsi="Calibri" w:cs="Calibri"/>
                <w:i/>
                <w:sz w:val="18"/>
                <w:szCs w:val="18"/>
              </w:rPr>
            </w:pPr>
            <w:r>
              <w:rPr>
                <w:rFonts w:ascii="Calibri" w:hAnsi="Calibri" w:cs="Calibri"/>
                <w:i/>
                <w:sz w:val="18"/>
                <w:szCs w:val="18"/>
              </w:rPr>
              <w:t>FTER</w:t>
            </w:r>
          </w:p>
          <w:p w14:paraId="592AB23D" w14:textId="77777777" w:rsidR="00583443" w:rsidRDefault="00583443" w:rsidP="00CA1F0C">
            <w:pPr>
              <w:pStyle w:val="Version2"/>
              <w:numPr>
                <w:ilvl w:val="2"/>
                <w:numId w:val="36"/>
              </w:numPr>
              <w:spacing w:before="0" w:after="0"/>
              <w:rPr>
                <w:rFonts w:ascii="Calibri" w:hAnsi="Calibri" w:cs="Calibri"/>
                <w:i/>
                <w:sz w:val="18"/>
                <w:szCs w:val="18"/>
              </w:rPr>
            </w:pPr>
            <w:r>
              <w:rPr>
                <w:rFonts w:ascii="Calibri" w:hAnsi="Calibri" w:cs="Calibri"/>
                <w:i/>
                <w:sz w:val="18"/>
                <w:szCs w:val="18"/>
              </w:rPr>
              <w:t>IDS</w:t>
            </w:r>
          </w:p>
          <w:p w14:paraId="5604BF3A" w14:textId="77777777" w:rsidR="00583443" w:rsidRDefault="00583443" w:rsidP="00CA1F0C">
            <w:pPr>
              <w:pStyle w:val="Version2"/>
              <w:numPr>
                <w:ilvl w:val="2"/>
                <w:numId w:val="36"/>
              </w:numPr>
              <w:spacing w:before="0" w:after="0"/>
              <w:rPr>
                <w:rFonts w:ascii="Calibri" w:hAnsi="Calibri" w:cs="Calibri"/>
                <w:i/>
                <w:sz w:val="18"/>
                <w:szCs w:val="18"/>
              </w:rPr>
            </w:pPr>
            <w:r>
              <w:rPr>
                <w:rFonts w:ascii="Calibri" w:hAnsi="Calibri" w:cs="Calibri"/>
                <w:i/>
                <w:sz w:val="18"/>
                <w:szCs w:val="18"/>
              </w:rPr>
              <w:t>IEE</w:t>
            </w:r>
          </w:p>
          <w:p w14:paraId="0F28F196" w14:textId="77777777" w:rsidR="00583443" w:rsidRDefault="00583443" w:rsidP="00CA1F0C">
            <w:pPr>
              <w:pStyle w:val="Version2"/>
              <w:numPr>
                <w:ilvl w:val="2"/>
                <w:numId w:val="36"/>
              </w:numPr>
              <w:spacing w:before="0" w:after="0"/>
              <w:rPr>
                <w:rFonts w:ascii="Calibri" w:hAnsi="Calibri" w:cs="Calibri"/>
                <w:i/>
                <w:sz w:val="18"/>
                <w:szCs w:val="18"/>
              </w:rPr>
            </w:pPr>
            <w:r>
              <w:rPr>
                <w:rFonts w:ascii="Calibri" w:hAnsi="Calibri" w:cs="Calibri"/>
                <w:i/>
                <w:sz w:val="18"/>
                <w:szCs w:val="18"/>
              </w:rPr>
              <w:t>LOS</w:t>
            </w:r>
          </w:p>
          <w:p w14:paraId="30C8AEFB" w14:textId="77777777" w:rsidR="00583443" w:rsidRDefault="00583443" w:rsidP="00CA1F0C">
            <w:pPr>
              <w:pStyle w:val="Version2"/>
              <w:numPr>
                <w:ilvl w:val="2"/>
                <w:numId w:val="36"/>
              </w:numPr>
              <w:spacing w:before="0" w:after="0"/>
              <w:rPr>
                <w:rFonts w:ascii="Calibri" w:hAnsi="Calibri" w:cs="Calibri"/>
                <w:i/>
                <w:sz w:val="18"/>
                <w:szCs w:val="18"/>
              </w:rPr>
            </w:pPr>
            <w:r>
              <w:rPr>
                <w:rFonts w:ascii="Calibri" w:hAnsi="Calibri" w:cs="Calibri"/>
                <w:i/>
                <w:sz w:val="18"/>
                <w:szCs w:val="18"/>
              </w:rPr>
              <w:t>PSS</w:t>
            </w:r>
          </w:p>
          <w:p w14:paraId="1DEDA276" w14:textId="77777777" w:rsidR="00583443" w:rsidRDefault="00583443" w:rsidP="00CA1F0C">
            <w:pPr>
              <w:pStyle w:val="Version2"/>
              <w:numPr>
                <w:ilvl w:val="2"/>
                <w:numId w:val="36"/>
              </w:numPr>
              <w:spacing w:before="0" w:after="0"/>
              <w:rPr>
                <w:rFonts w:ascii="Calibri" w:hAnsi="Calibri" w:cs="Calibri"/>
                <w:i/>
                <w:sz w:val="18"/>
                <w:szCs w:val="18"/>
              </w:rPr>
            </w:pPr>
            <w:r>
              <w:rPr>
                <w:rFonts w:ascii="Calibri" w:hAnsi="Calibri" w:cs="Calibri"/>
                <w:i/>
                <w:sz w:val="18"/>
                <w:szCs w:val="18"/>
              </w:rPr>
              <w:t>PTR</w:t>
            </w:r>
          </w:p>
          <w:p w14:paraId="407E4316" w14:textId="77777777" w:rsidR="00583443" w:rsidRDefault="00583443" w:rsidP="00CA1F0C">
            <w:pPr>
              <w:pStyle w:val="Version2"/>
              <w:numPr>
                <w:ilvl w:val="2"/>
                <w:numId w:val="36"/>
              </w:numPr>
              <w:spacing w:before="0" w:after="0"/>
              <w:rPr>
                <w:rFonts w:ascii="Calibri" w:hAnsi="Calibri" w:cs="Calibri"/>
                <w:i/>
                <w:sz w:val="18"/>
                <w:szCs w:val="18"/>
              </w:rPr>
            </w:pPr>
            <w:r>
              <w:rPr>
                <w:rFonts w:ascii="Calibri" w:hAnsi="Calibri" w:cs="Calibri"/>
                <w:i/>
                <w:sz w:val="18"/>
                <w:szCs w:val="18"/>
              </w:rPr>
              <w:t>RDTIS</w:t>
            </w:r>
          </w:p>
          <w:p w14:paraId="46E08200" w14:textId="77777777" w:rsidR="00583443" w:rsidRDefault="00583443" w:rsidP="00CA1F0C">
            <w:pPr>
              <w:pStyle w:val="Version2"/>
              <w:numPr>
                <w:ilvl w:val="2"/>
                <w:numId w:val="36"/>
              </w:numPr>
              <w:spacing w:before="0" w:after="0"/>
              <w:rPr>
                <w:rFonts w:ascii="Calibri" w:hAnsi="Calibri" w:cs="Calibri"/>
                <w:i/>
                <w:sz w:val="18"/>
                <w:szCs w:val="18"/>
              </w:rPr>
            </w:pPr>
            <w:r>
              <w:rPr>
                <w:rFonts w:ascii="Calibri" w:hAnsi="Calibri" w:cs="Calibri"/>
                <w:i/>
                <w:sz w:val="18"/>
                <w:szCs w:val="18"/>
              </w:rPr>
              <w:t>PS</w:t>
            </w:r>
          </w:p>
          <w:p w14:paraId="2DE82021" w14:textId="77777777" w:rsidR="00583443" w:rsidRDefault="00583443" w:rsidP="00CA1F0C">
            <w:pPr>
              <w:pStyle w:val="Version2"/>
              <w:numPr>
                <w:ilvl w:val="2"/>
                <w:numId w:val="36"/>
              </w:numPr>
              <w:spacing w:before="0" w:after="0"/>
              <w:rPr>
                <w:rFonts w:ascii="Calibri" w:hAnsi="Calibri" w:cs="Calibri"/>
                <w:i/>
                <w:sz w:val="18"/>
                <w:szCs w:val="18"/>
              </w:rPr>
            </w:pPr>
            <w:r>
              <w:rPr>
                <w:rFonts w:ascii="Calibri" w:hAnsi="Calibri" w:cs="Calibri"/>
                <w:i/>
                <w:sz w:val="18"/>
                <w:szCs w:val="18"/>
              </w:rPr>
              <w:lastRenderedPageBreak/>
              <w:t>SMSFAR</w:t>
            </w:r>
          </w:p>
          <w:p w14:paraId="3D255B92" w14:textId="77777777" w:rsidR="00583443" w:rsidRDefault="00583443" w:rsidP="00CA1F0C">
            <w:pPr>
              <w:pStyle w:val="Version2"/>
              <w:numPr>
                <w:ilvl w:val="2"/>
                <w:numId w:val="36"/>
              </w:numPr>
              <w:spacing w:before="0" w:after="0"/>
              <w:rPr>
                <w:rFonts w:ascii="Calibri" w:hAnsi="Calibri" w:cs="Calibri"/>
                <w:i/>
                <w:sz w:val="18"/>
                <w:szCs w:val="18"/>
              </w:rPr>
            </w:pPr>
            <w:r>
              <w:rPr>
                <w:rFonts w:ascii="Calibri" w:hAnsi="Calibri" w:cs="Calibri"/>
                <w:i/>
                <w:sz w:val="18"/>
                <w:szCs w:val="18"/>
              </w:rPr>
              <w:t>TRT</w:t>
            </w:r>
          </w:p>
          <w:p w14:paraId="5D36B1C0" w14:textId="77777777" w:rsidR="00583443" w:rsidRPr="005B6847" w:rsidRDefault="00583443" w:rsidP="00CA1F0C">
            <w:pPr>
              <w:pStyle w:val="Version2"/>
              <w:spacing w:before="120" w:after="0"/>
              <w:rPr>
                <w:rFonts w:asciiTheme="minorHAnsi" w:hAnsiTheme="minorHAnsi"/>
                <w:sz w:val="20"/>
                <w:szCs w:val="20"/>
              </w:rPr>
            </w:pPr>
            <w:r w:rsidRPr="005B6847">
              <w:rPr>
                <w:rFonts w:asciiTheme="minorHAnsi" w:hAnsiTheme="minorHAnsi"/>
                <w:sz w:val="20"/>
                <w:szCs w:val="20"/>
              </w:rPr>
              <w:t xml:space="preserve">The following artefacts were updated with </w:t>
            </w:r>
            <w:proofErr w:type="spellStart"/>
            <w:r w:rsidRPr="005B6847">
              <w:rPr>
                <w:rFonts w:asciiTheme="minorHAnsi" w:hAnsiTheme="minorHAnsi"/>
                <w:b/>
                <w:sz w:val="20"/>
                <w:szCs w:val="20"/>
              </w:rPr>
              <w:t>non functional</w:t>
            </w:r>
            <w:proofErr w:type="spellEnd"/>
            <w:r w:rsidRPr="005B6847">
              <w:rPr>
                <w:rFonts w:asciiTheme="minorHAnsi" w:hAnsiTheme="minorHAnsi"/>
                <w:b/>
                <w:sz w:val="20"/>
                <w:szCs w:val="20"/>
              </w:rPr>
              <w:t xml:space="preserve"> changes</w:t>
            </w:r>
            <w:r>
              <w:rPr>
                <w:rFonts w:asciiTheme="minorHAnsi" w:hAnsiTheme="minorHAnsi"/>
                <w:b/>
                <w:sz w:val="20"/>
                <w:szCs w:val="20"/>
              </w:rPr>
              <w:t>:</w:t>
            </w:r>
          </w:p>
          <w:p w14:paraId="164DF80E" w14:textId="77777777" w:rsidR="00583443" w:rsidRDefault="00583443" w:rsidP="00CA1F0C">
            <w:pPr>
              <w:pStyle w:val="Version2"/>
              <w:spacing w:before="0" w:after="120"/>
              <w:rPr>
                <w:rFonts w:asciiTheme="minorHAnsi" w:hAnsiTheme="minorHAnsi"/>
                <w:sz w:val="20"/>
                <w:szCs w:val="20"/>
              </w:rPr>
            </w:pPr>
            <w:r w:rsidRPr="005B6847">
              <w:rPr>
                <w:rFonts w:asciiTheme="minorHAnsi" w:hAnsiTheme="minorHAnsi"/>
                <w:sz w:val="20"/>
                <w:szCs w:val="20"/>
              </w:rPr>
              <w:t>Refer to the artefact's change history for further information.</w:t>
            </w:r>
          </w:p>
          <w:p w14:paraId="4831FABE" w14:textId="77777777" w:rsidR="00583443" w:rsidRPr="005B6847" w:rsidRDefault="00583443" w:rsidP="00CA1F0C">
            <w:pPr>
              <w:pStyle w:val="ListParagraph"/>
              <w:numPr>
                <w:ilvl w:val="0"/>
                <w:numId w:val="30"/>
              </w:numPr>
              <w:ind w:left="711" w:hanging="425"/>
              <w:rPr>
                <w:rFonts w:asciiTheme="minorHAnsi" w:hAnsiTheme="minorHAnsi" w:cstheme="minorHAnsi"/>
                <w:sz w:val="20"/>
                <w:szCs w:val="20"/>
              </w:rPr>
            </w:pPr>
            <w:r>
              <w:rPr>
                <w:rFonts w:asciiTheme="minorHAnsi" w:hAnsiTheme="minorHAnsi" w:cstheme="minorHAnsi"/>
                <w:b/>
                <w:color w:val="215868" w:themeColor="accent5" w:themeShade="80"/>
                <w:sz w:val="20"/>
                <w:szCs w:val="20"/>
              </w:rPr>
              <w:t>ATO IDS</w:t>
            </w:r>
            <w:r w:rsidRPr="005B6847">
              <w:rPr>
                <w:rFonts w:asciiTheme="minorHAnsi" w:hAnsiTheme="minorHAnsi" w:cstheme="minorHAnsi"/>
                <w:b/>
                <w:color w:val="215868" w:themeColor="accent5" w:themeShade="80"/>
                <w:sz w:val="20"/>
                <w:szCs w:val="20"/>
              </w:rPr>
              <w:t>.000</w:t>
            </w:r>
            <w:r>
              <w:rPr>
                <w:rFonts w:asciiTheme="minorHAnsi" w:hAnsiTheme="minorHAnsi" w:cstheme="minorHAnsi"/>
                <w:b/>
                <w:color w:val="215868" w:themeColor="accent5" w:themeShade="80"/>
                <w:sz w:val="20"/>
                <w:szCs w:val="20"/>
              </w:rPr>
              <w:t>3</w:t>
            </w:r>
            <w:r w:rsidRPr="005B6847">
              <w:rPr>
                <w:rFonts w:asciiTheme="minorHAnsi" w:hAnsiTheme="minorHAnsi" w:cstheme="minorHAnsi"/>
                <w:b/>
                <w:color w:val="215868" w:themeColor="accent5" w:themeShade="80"/>
                <w:sz w:val="20"/>
                <w:szCs w:val="20"/>
              </w:rPr>
              <w:t xml:space="preserve"> 201</w:t>
            </w:r>
            <w:r>
              <w:rPr>
                <w:rFonts w:asciiTheme="minorHAnsi" w:hAnsiTheme="minorHAnsi" w:cstheme="minorHAnsi"/>
                <w:b/>
                <w:color w:val="215868" w:themeColor="accent5" w:themeShade="80"/>
                <w:sz w:val="20"/>
                <w:szCs w:val="20"/>
              </w:rPr>
              <w:t>5</w:t>
            </w:r>
            <w:r w:rsidRPr="005B6847">
              <w:rPr>
                <w:rFonts w:asciiTheme="minorHAnsi" w:hAnsiTheme="minorHAnsi" w:cstheme="minorHAnsi"/>
                <w:b/>
                <w:color w:val="215868" w:themeColor="accent5" w:themeShade="80"/>
                <w:sz w:val="20"/>
                <w:szCs w:val="20"/>
              </w:rPr>
              <w:t xml:space="preserve"> Validation Rules.xlsx</w:t>
            </w:r>
          </w:p>
          <w:p w14:paraId="406D13B4" w14:textId="77777777" w:rsidR="00583443" w:rsidRDefault="00583443" w:rsidP="00CA1F0C">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3399C193" w14:textId="77777777" w:rsidR="00583443" w:rsidRDefault="00583443" w:rsidP="00CA1F0C">
            <w:pPr>
              <w:pStyle w:val="Version2"/>
              <w:spacing w:before="0" w:after="0"/>
              <w:ind w:left="720"/>
              <w:rPr>
                <w:rFonts w:ascii="Calibri" w:hAnsi="Calibri" w:cs="Calibri"/>
                <w:i/>
                <w:sz w:val="18"/>
                <w:szCs w:val="18"/>
              </w:rPr>
            </w:pPr>
          </w:p>
          <w:p w14:paraId="2CA3EE6F" w14:textId="77777777" w:rsidR="00583443" w:rsidRDefault="00583443" w:rsidP="00CA1F0C">
            <w:pPr>
              <w:pStyle w:val="Version2"/>
              <w:spacing w:before="0" w:after="0"/>
              <w:ind w:left="720"/>
              <w:rPr>
                <w:rFonts w:ascii="Calibri" w:hAnsi="Calibri" w:cs="Calibri"/>
                <w:i/>
                <w:sz w:val="18"/>
                <w:szCs w:val="18"/>
              </w:rPr>
            </w:pPr>
          </w:p>
          <w:p w14:paraId="27FEDD7C" w14:textId="77777777" w:rsidR="00583443" w:rsidRPr="005B6847" w:rsidRDefault="00583443" w:rsidP="00CA1F0C">
            <w:pPr>
              <w:pStyle w:val="ListParagraph"/>
              <w:numPr>
                <w:ilvl w:val="0"/>
                <w:numId w:val="29"/>
              </w:numPr>
              <w:ind w:left="360" w:hanging="74"/>
              <w:rPr>
                <w:rFonts w:asciiTheme="minorHAnsi" w:hAnsiTheme="minorHAnsi" w:cstheme="minorHAnsi"/>
                <w:sz w:val="20"/>
                <w:szCs w:val="20"/>
              </w:rPr>
            </w:pPr>
            <w:r w:rsidRPr="005B6847">
              <w:rPr>
                <w:rFonts w:asciiTheme="minorHAnsi" w:hAnsiTheme="minorHAnsi" w:cstheme="minorHAnsi"/>
                <w:b/>
                <w:color w:val="215868" w:themeColor="accent5" w:themeShade="80"/>
                <w:sz w:val="20"/>
                <w:szCs w:val="20"/>
              </w:rPr>
              <w:t xml:space="preserve">ATO IEE.0002 2011 </w:t>
            </w:r>
            <w:r>
              <w:rPr>
                <w:rFonts w:asciiTheme="minorHAnsi" w:hAnsiTheme="minorHAnsi"/>
                <w:b/>
                <w:color w:val="215868" w:themeColor="accent5" w:themeShade="80"/>
                <w:sz w:val="20"/>
                <w:szCs w:val="20"/>
              </w:rPr>
              <w:t>Message Structure Table.xlsx</w:t>
            </w:r>
          </w:p>
          <w:p w14:paraId="7783AA9F" w14:textId="77777777" w:rsidR="00583443" w:rsidRDefault="00583443" w:rsidP="00CA1F0C">
            <w:pPr>
              <w:pStyle w:val="Version2"/>
              <w:spacing w:before="0" w:after="0"/>
              <w:ind w:left="720"/>
              <w:rPr>
                <w:rFonts w:ascii="Calibri" w:hAnsi="Calibri" w:cs="Calibri"/>
                <w:i/>
                <w:sz w:val="18"/>
                <w:szCs w:val="18"/>
              </w:rPr>
            </w:pPr>
            <w:r>
              <w:rPr>
                <w:rFonts w:ascii="Calibri" w:hAnsi="Calibri" w:cs="Calibri"/>
                <w:i/>
                <w:sz w:val="18"/>
                <w:szCs w:val="18"/>
              </w:rPr>
              <w:t>Updated label name for IEE121 and IEE104</w:t>
            </w:r>
          </w:p>
          <w:p w14:paraId="11358808" w14:textId="77777777" w:rsidR="00583443" w:rsidRDefault="00583443" w:rsidP="00CA1F0C">
            <w:pPr>
              <w:pStyle w:val="Version2"/>
              <w:spacing w:before="0" w:after="0"/>
              <w:ind w:left="720"/>
              <w:rPr>
                <w:rFonts w:ascii="Calibri" w:hAnsi="Calibri" w:cs="Calibri"/>
                <w:i/>
                <w:sz w:val="18"/>
                <w:szCs w:val="18"/>
              </w:rPr>
            </w:pPr>
          </w:p>
          <w:p w14:paraId="4DB04E88" w14:textId="77777777" w:rsidR="00583443" w:rsidRPr="00B858D2" w:rsidRDefault="00583443" w:rsidP="00CA1F0C">
            <w:pPr>
              <w:pStyle w:val="Version2"/>
              <w:numPr>
                <w:ilvl w:val="0"/>
                <w:numId w:val="31"/>
              </w:numPr>
              <w:spacing w:before="0" w:after="0"/>
              <w:ind w:left="360" w:hanging="74"/>
              <w:rPr>
                <w:rFonts w:asciiTheme="minorHAnsi" w:hAnsiTheme="minorHAnsi"/>
                <w:sz w:val="20"/>
                <w:szCs w:val="20"/>
              </w:rPr>
            </w:pPr>
            <w:r>
              <w:rPr>
                <w:rFonts w:asciiTheme="minorHAnsi" w:hAnsiTheme="minorHAnsi"/>
                <w:b/>
                <w:color w:val="215868" w:themeColor="accent5" w:themeShade="80"/>
                <w:sz w:val="20"/>
                <w:szCs w:val="20"/>
              </w:rPr>
              <w:t>ATO TRT.0004 2015 Message Structure Table.xlsx</w:t>
            </w:r>
          </w:p>
          <w:p w14:paraId="7FC19703" w14:textId="77777777" w:rsidR="00583443" w:rsidRDefault="00583443" w:rsidP="00CA1F0C">
            <w:pPr>
              <w:pStyle w:val="Version2"/>
              <w:spacing w:before="0"/>
              <w:ind w:left="720"/>
              <w:rPr>
                <w:rFonts w:ascii="Calibri" w:hAnsi="Calibri" w:cs="Calibri"/>
                <w:i/>
                <w:sz w:val="18"/>
                <w:szCs w:val="18"/>
              </w:rPr>
            </w:pPr>
            <w:r>
              <w:rPr>
                <w:rFonts w:ascii="Calibri" w:hAnsi="Calibri" w:cs="Calibri"/>
                <w:i/>
                <w:sz w:val="18"/>
                <w:szCs w:val="18"/>
              </w:rPr>
              <w:t xml:space="preserve">Updated Max </w:t>
            </w:r>
            <w:r w:rsidRPr="0050475B">
              <w:rPr>
                <w:rFonts w:ascii="Calibri" w:hAnsi="Calibri" w:cs="Calibri"/>
                <w:i/>
                <w:sz w:val="18"/>
                <w:szCs w:val="18"/>
              </w:rPr>
              <w:t xml:space="preserve">for label: </w:t>
            </w:r>
            <w:proofErr w:type="spellStart"/>
            <w:r w:rsidRPr="0050475B">
              <w:rPr>
                <w:rFonts w:ascii="Calibri" w:hAnsi="Calibri" w:cs="Calibri"/>
                <w:i/>
                <w:sz w:val="18"/>
                <w:szCs w:val="18"/>
              </w:rPr>
              <w:t>StatementOfDistributionToBeneficiary</w:t>
            </w:r>
            <w:proofErr w:type="spellEnd"/>
          </w:p>
          <w:p w14:paraId="40CB459A" w14:textId="77777777" w:rsidR="00583443" w:rsidRPr="00953779" w:rsidRDefault="00583443" w:rsidP="00CA1F0C">
            <w:pPr>
              <w:pStyle w:val="Version2"/>
              <w:spacing w:before="0" w:after="0"/>
              <w:ind w:left="720"/>
              <w:rPr>
                <w:rFonts w:ascii="Calibri" w:hAnsi="Calibri" w:cs="Calibri"/>
                <w:i/>
                <w:sz w:val="18"/>
                <w:szCs w:val="18"/>
              </w:rPr>
            </w:pPr>
          </w:p>
          <w:p w14:paraId="5139F3FE" w14:textId="77777777" w:rsidR="00583443" w:rsidRPr="00257D82" w:rsidRDefault="00583443" w:rsidP="00CA1F0C">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37524951" w14:textId="77777777" w:rsidR="00583443" w:rsidRDefault="00583443" w:rsidP="00CA1F0C">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6AD36D6F" w14:textId="77777777" w:rsidR="00583443" w:rsidRDefault="00583443" w:rsidP="00CA1F0C">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2FF85266" w14:textId="4C1A2054" w:rsidR="00583443" w:rsidRDefault="00583443" w:rsidP="009A3746">
            <w:pPr>
              <w:pStyle w:val="Version2"/>
              <w:spacing w:before="120" w:after="120"/>
              <w:ind w:left="0"/>
            </w:pPr>
            <w:r w:rsidRPr="00EE6D26">
              <w:rPr>
                <w:sz w:val="18"/>
                <w:szCs w:val="18"/>
              </w:rPr>
              <w:t>M</w:t>
            </w:r>
            <w:r>
              <w:rPr>
                <w:sz w:val="18"/>
                <w:szCs w:val="18"/>
              </w:rPr>
              <w:t>oved prior version control (v1.24</w:t>
            </w:r>
            <w:r w:rsidRPr="00EE6D26">
              <w:rPr>
                <w:sz w:val="18"/>
                <w:szCs w:val="18"/>
              </w:rPr>
              <w:t>) history to Appendix A – Prior Version History</w:t>
            </w:r>
          </w:p>
        </w:tc>
      </w:tr>
      <w:tr w:rsidR="00583443" w14:paraId="73D0036A" w14:textId="77777777" w:rsidTr="00F0593A">
        <w:tc>
          <w:tcPr>
            <w:tcW w:w="1022" w:type="dxa"/>
            <w:tcBorders>
              <w:top w:val="single" w:sz="6" w:space="0" w:color="auto"/>
              <w:bottom w:val="single" w:sz="6" w:space="0" w:color="auto"/>
            </w:tcBorders>
            <w:shd w:val="clear" w:color="auto" w:fill="auto"/>
          </w:tcPr>
          <w:p w14:paraId="10E55CF8" w14:textId="77777777" w:rsidR="00583443" w:rsidRDefault="00583443" w:rsidP="009A3746">
            <w:pPr>
              <w:pStyle w:val="Version2"/>
              <w:spacing w:before="120" w:after="120"/>
            </w:pPr>
            <w:r>
              <w:lastRenderedPageBreak/>
              <w:t>1.24</w:t>
            </w:r>
          </w:p>
        </w:tc>
        <w:tc>
          <w:tcPr>
            <w:tcW w:w="1701" w:type="dxa"/>
            <w:tcBorders>
              <w:top w:val="single" w:sz="6" w:space="0" w:color="auto"/>
              <w:bottom w:val="single" w:sz="6" w:space="0" w:color="auto"/>
            </w:tcBorders>
            <w:shd w:val="clear" w:color="auto" w:fill="auto"/>
          </w:tcPr>
          <w:p w14:paraId="4A2C5DF3" w14:textId="77777777" w:rsidR="00583443" w:rsidRDefault="00583443" w:rsidP="009A3746">
            <w:pPr>
              <w:pStyle w:val="Version2"/>
              <w:spacing w:before="120" w:after="120"/>
            </w:pPr>
            <w:r>
              <w:t>08/06/2017</w:t>
            </w:r>
          </w:p>
        </w:tc>
        <w:tc>
          <w:tcPr>
            <w:tcW w:w="6520" w:type="dxa"/>
            <w:gridSpan w:val="2"/>
            <w:tcBorders>
              <w:top w:val="single" w:sz="6" w:space="0" w:color="auto"/>
              <w:bottom w:val="single" w:sz="6" w:space="0" w:color="auto"/>
            </w:tcBorders>
            <w:shd w:val="clear" w:color="auto" w:fill="auto"/>
          </w:tcPr>
          <w:p w14:paraId="231D1489" w14:textId="77777777" w:rsidR="00583443" w:rsidRDefault="00583443" w:rsidP="009A3746">
            <w:pPr>
              <w:pStyle w:val="Version2"/>
              <w:spacing w:before="120" w:after="120"/>
              <w:ind w:left="0"/>
            </w:pPr>
            <w:r>
              <w:t>This document has been updated for the June 2017 release for EVTE and PROD.</w:t>
            </w:r>
          </w:p>
          <w:p w14:paraId="2DA99CC5" w14:textId="77777777" w:rsidR="00583443" w:rsidRPr="003524A6" w:rsidRDefault="00583443" w:rsidP="009A3746">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5EEFF29A" w14:textId="77777777" w:rsidR="00583443" w:rsidRDefault="00583443" w:rsidP="009A3746">
            <w:pPr>
              <w:pStyle w:val="Version2"/>
              <w:spacing w:before="120" w:after="120"/>
              <w:rPr>
                <w:b/>
              </w:rPr>
            </w:pPr>
            <w:r>
              <w:rPr>
                <w:b/>
              </w:rPr>
              <w:t>Updates:</w:t>
            </w:r>
          </w:p>
          <w:p w14:paraId="363AF143" w14:textId="77777777" w:rsidR="00583443" w:rsidRPr="005B6847" w:rsidRDefault="00583443" w:rsidP="009A3746">
            <w:pPr>
              <w:pStyle w:val="Version2"/>
              <w:spacing w:before="120" w:after="0"/>
              <w:rPr>
                <w:rFonts w:asciiTheme="minorHAnsi" w:hAnsiTheme="minorHAnsi"/>
                <w:sz w:val="20"/>
                <w:szCs w:val="20"/>
              </w:rPr>
            </w:pPr>
            <w:r w:rsidRPr="005B6847">
              <w:rPr>
                <w:rFonts w:asciiTheme="minorHAnsi" w:hAnsiTheme="minorHAnsi"/>
                <w:sz w:val="20"/>
                <w:szCs w:val="20"/>
              </w:rPr>
              <w:t xml:space="preserve">The following artefacts were updated with </w:t>
            </w:r>
            <w:r w:rsidRPr="005B6847">
              <w:rPr>
                <w:rFonts w:asciiTheme="minorHAnsi" w:hAnsiTheme="minorHAnsi"/>
                <w:b/>
                <w:sz w:val="20"/>
                <w:szCs w:val="20"/>
              </w:rPr>
              <w:t>functional changes</w:t>
            </w:r>
            <w:r w:rsidRPr="005B6847">
              <w:rPr>
                <w:rFonts w:asciiTheme="minorHAnsi" w:hAnsiTheme="minorHAnsi"/>
                <w:sz w:val="20"/>
                <w:szCs w:val="20"/>
              </w:rPr>
              <w:t>:</w:t>
            </w:r>
          </w:p>
          <w:p w14:paraId="0E465FB9" w14:textId="77777777" w:rsidR="00583443" w:rsidRPr="005B6847" w:rsidRDefault="00583443" w:rsidP="009A3746">
            <w:pPr>
              <w:pStyle w:val="Version2"/>
              <w:spacing w:before="0" w:after="120"/>
              <w:rPr>
                <w:rFonts w:asciiTheme="minorHAnsi" w:hAnsiTheme="minorHAnsi"/>
                <w:sz w:val="20"/>
                <w:szCs w:val="20"/>
              </w:rPr>
            </w:pPr>
            <w:r w:rsidRPr="005B6847">
              <w:rPr>
                <w:rFonts w:asciiTheme="minorHAnsi" w:hAnsiTheme="minorHAnsi"/>
                <w:sz w:val="20"/>
                <w:szCs w:val="20"/>
              </w:rPr>
              <w:t>Refer to the artefact's change history for further information.</w:t>
            </w:r>
          </w:p>
          <w:p w14:paraId="3CD30184" w14:textId="77777777" w:rsidR="00583443" w:rsidRDefault="00583443" w:rsidP="002B7B4A">
            <w:pPr>
              <w:pStyle w:val="VersionHead"/>
              <w:numPr>
                <w:ilvl w:val="0"/>
                <w:numId w:val="32"/>
              </w:numPr>
              <w:spacing w:before="120"/>
              <w:rPr>
                <w:rFonts w:ascii="Calibri" w:hAnsi="Calibri" w:cs="Calibri"/>
                <w:b/>
                <w:color w:val="1F497D"/>
                <w:sz w:val="20"/>
                <w:szCs w:val="20"/>
              </w:rPr>
            </w:pPr>
            <w:r>
              <w:rPr>
                <w:rFonts w:ascii="Calibri" w:hAnsi="Calibri" w:cs="Calibri"/>
                <w:b/>
                <w:color w:val="1F497D"/>
                <w:sz w:val="20"/>
                <w:szCs w:val="20"/>
              </w:rPr>
              <w:t xml:space="preserve">ATO NITR 2015 Schematron.zip </w:t>
            </w:r>
          </w:p>
          <w:p w14:paraId="05EDFF78" w14:textId="77777777" w:rsidR="00583443" w:rsidRPr="00105EF3" w:rsidRDefault="00583443" w:rsidP="009A3746">
            <w:pPr>
              <w:pStyle w:val="Version2"/>
              <w:rPr>
                <w:rFonts w:asciiTheme="minorHAnsi" w:hAnsiTheme="minorHAnsi"/>
                <w:sz w:val="20"/>
                <w:szCs w:val="20"/>
              </w:rPr>
            </w:pPr>
            <w:r>
              <w:rPr>
                <w:rFonts w:ascii="Calibri" w:hAnsi="Calibri" w:cs="Calibri"/>
                <w:b/>
                <w:color w:val="1F497D"/>
              </w:rPr>
              <w:t xml:space="preserve">      </w:t>
            </w:r>
            <w:r w:rsidRPr="00105EF3">
              <w:rPr>
                <w:rFonts w:asciiTheme="minorHAnsi" w:hAnsiTheme="minorHAnsi"/>
                <w:sz w:val="20"/>
                <w:szCs w:val="20"/>
              </w:rPr>
              <w:t>Updated Schematron for rule VR.ATO.PSS.000031 to align with</w:t>
            </w:r>
          </w:p>
          <w:p w14:paraId="166E6242" w14:textId="77777777" w:rsidR="00583443" w:rsidRDefault="00583443" w:rsidP="009A3746">
            <w:pPr>
              <w:pStyle w:val="Version2"/>
              <w:spacing w:before="0" w:after="0"/>
              <w:rPr>
                <w:rFonts w:asciiTheme="minorHAnsi" w:hAnsiTheme="minorHAnsi"/>
                <w:sz w:val="20"/>
                <w:szCs w:val="20"/>
              </w:rPr>
            </w:pPr>
            <w:r w:rsidRPr="00105EF3">
              <w:rPr>
                <w:rFonts w:asciiTheme="minorHAnsi" w:hAnsiTheme="minorHAnsi"/>
                <w:sz w:val="20"/>
                <w:szCs w:val="20"/>
              </w:rPr>
              <w:t xml:space="preserve">      documented Technical Business Rule.</w:t>
            </w:r>
          </w:p>
          <w:p w14:paraId="23BC3247" w14:textId="77777777" w:rsidR="00583443" w:rsidRPr="00105EF3" w:rsidRDefault="00583443" w:rsidP="009A3746">
            <w:pPr>
              <w:pStyle w:val="Version2"/>
              <w:spacing w:before="0" w:after="0"/>
              <w:rPr>
                <w:rFonts w:asciiTheme="minorHAnsi" w:hAnsiTheme="minorHAnsi"/>
                <w:sz w:val="20"/>
                <w:szCs w:val="20"/>
              </w:rPr>
            </w:pPr>
          </w:p>
          <w:p w14:paraId="05E19F65" w14:textId="77777777" w:rsidR="00583443" w:rsidRPr="00AC4C12" w:rsidRDefault="00583443" w:rsidP="009A3746">
            <w:pPr>
              <w:pStyle w:val="Version2"/>
              <w:spacing w:before="0"/>
              <w:rPr>
                <w:rFonts w:ascii="Calibri" w:hAnsi="Calibri" w:cs="Calibri"/>
                <w:b/>
                <w:color w:val="1F497D"/>
                <w:sz w:val="24"/>
                <w:szCs w:val="24"/>
              </w:rPr>
            </w:pPr>
            <w:r w:rsidRPr="00AC4C12">
              <w:rPr>
                <w:rFonts w:ascii="Calibri" w:hAnsi="Calibri" w:cs="Calibri"/>
                <w:b/>
                <w:color w:val="1F497D"/>
                <w:sz w:val="24"/>
                <w:szCs w:val="24"/>
              </w:rPr>
              <w:t>Section 3 Schematron changes</w:t>
            </w:r>
          </w:p>
          <w:p w14:paraId="3BAC91C0" w14:textId="77777777" w:rsidR="00583443" w:rsidRDefault="00583443" w:rsidP="009A3746">
            <w:pPr>
              <w:pStyle w:val="Version2"/>
              <w:spacing w:before="0" w:after="0"/>
              <w:rPr>
                <w:rFonts w:ascii="Calibri" w:hAnsi="Calibri" w:cs="Calibri"/>
                <w:b/>
                <w:color w:val="1F497D"/>
              </w:rPr>
            </w:pPr>
            <w:r w:rsidRPr="00AC4C12">
              <w:rPr>
                <w:rFonts w:ascii="Calibri" w:hAnsi="Calibri" w:cs="Calibri"/>
                <w:b/>
                <w:color w:val="1F497D"/>
              </w:rPr>
              <w:t>Section 3.1 Technical Changes</w:t>
            </w:r>
          </w:p>
          <w:p w14:paraId="66604518" w14:textId="77777777" w:rsidR="00583443" w:rsidRPr="00105EF3" w:rsidRDefault="00583443" w:rsidP="009A3746">
            <w:pPr>
              <w:pStyle w:val="Version2"/>
              <w:spacing w:before="0"/>
              <w:ind w:left="0"/>
              <w:rPr>
                <w:rFonts w:cs="Times New Roman"/>
                <w:sz w:val="20"/>
                <w:szCs w:val="20"/>
              </w:rPr>
            </w:pPr>
            <w:r w:rsidRPr="00105EF3">
              <w:rPr>
                <w:rFonts w:cs="Times New Roman"/>
                <w:sz w:val="20"/>
                <w:szCs w:val="20"/>
              </w:rPr>
              <w:t xml:space="preserve">No Technical </w:t>
            </w:r>
            <w:proofErr w:type="spellStart"/>
            <w:r w:rsidRPr="00105EF3">
              <w:rPr>
                <w:rFonts w:cs="Times New Roman"/>
                <w:sz w:val="20"/>
                <w:szCs w:val="20"/>
              </w:rPr>
              <w:t>Chnages</w:t>
            </w:r>
            <w:proofErr w:type="spellEnd"/>
            <w:r w:rsidRPr="00105EF3">
              <w:rPr>
                <w:rFonts w:cs="Times New Roman"/>
                <w:sz w:val="20"/>
                <w:szCs w:val="20"/>
              </w:rPr>
              <w:t xml:space="preserve"> at the time of the publication.</w:t>
            </w:r>
          </w:p>
          <w:p w14:paraId="16479B76" w14:textId="77777777" w:rsidR="00583443" w:rsidRDefault="00583443" w:rsidP="009A3746">
            <w:pPr>
              <w:pStyle w:val="Version2"/>
              <w:spacing w:before="0" w:after="0"/>
              <w:rPr>
                <w:rFonts w:ascii="Calibri" w:hAnsi="Calibri" w:cs="Calibri"/>
                <w:b/>
                <w:color w:val="1F497D"/>
              </w:rPr>
            </w:pPr>
            <w:r>
              <w:rPr>
                <w:rFonts w:ascii="Calibri" w:hAnsi="Calibri" w:cs="Calibri"/>
                <w:b/>
                <w:color w:val="1F497D"/>
              </w:rPr>
              <w:t>Section 3.2</w:t>
            </w:r>
            <w:r w:rsidRPr="00D335B6">
              <w:rPr>
                <w:rFonts w:ascii="Calibri" w:hAnsi="Calibri" w:cs="Calibri"/>
                <w:b/>
                <w:color w:val="1F497D"/>
              </w:rPr>
              <w:t xml:space="preserve"> </w:t>
            </w:r>
            <w:r>
              <w:rPr>
                <w:rFonts w:ascii="Calibri" w:hAnsi="Calibri" w:cs="Calibri"/>
                <w:b/>
                <w:color w:val="1F497D"/>
              </w:rPr>
              <w:t>Event Message Changes</w:t>
            </w:r>
          </w:p>
          <w:p w14:paraId="5423CD5D" w14:textId="77777777" w:rsidR="00583443" w:rsidRPr="00105EF3" w:rsidRDefault="00583443" w:rsidP="009A3746">
            <w:pPr>
              <w:pStyle w:val="Version2"/>
              <w:spacing w:before="0" w:after="0"/>
              <w:ind w:left="0"/>
              <w:rPr>
                <w:rFonts w:cs="Times New Roman"/>
                <w:sz w:val="20"/>
                <w:szCs w:val="20"/>
              </w:rPr>
            </w:pPr>
            <w:r w:rsidRPr="00105EF3">
              <w:rPr>
                <w:rFonts w:cs="Times New Roman"/>
                <w:sz w:val="20"/>
                <w:szCs w:val="20"/>
              </w:rPr>
              <w:t>No Event Message Changes at the time of the publication.</w:t>
            </w:r>
          </w:p>
          <w:p w14:paraId="7C8A5E45" w14:textId="77777777" w:rsidR="00583443" w:rsidRDefault="00583443" w:rsidP="009A3746">
            <w:pPr>
              <w:pStyle w:val="Version2"/>
              <w:spacing w:before="0" w:after="0"/>
              <w:ind w:left="0"/>
              <w:rPr>
                <w:rFonts w:ascii="Calibri" w:hAnsi="Calibri" w:cs="Calibri"/>
                <w:b/>
                <w:color w:val="1F497D"/>
                <w:sz w:val="20"/>
                <w:szCs w:val="20"/>
              </w:rPr>
            </w:pPr>
          </w:p>
          <w:p w14:paraId="634F7613" w14:textId="77777777" w:rsidR="00583443" w:rsidRPr="00BF2D99" w:rsidRDefault="00583443" w:rsidP="009A3746">
            <w:pPr>
              <w:pStyle w:val="Version2"/>
              <w:spacing w:before="0" w:after="0"/>
              <w:rPr>
                <w:rFonts w:ascii="Calibri" w:hAnsi="Calibri" w:cs="Calibri"/>
                <w:b/>
                <w:color w:val="1F497D"/>
                <w:sz w:val="24"/>
                <w:szCs w:val="24"/>
              </w:rPr>
            </w:pPr>
            <w:r w:rsidRPr="00BF2D99">
              <w:rPr>
                <w:rFonts w:ascii="Calibri" w:hAnsi="Calibri" w:cs="Calibri"/>
                <w:b/>
                <w:color w:val="1F497D"/>
                <w:sz w:val="24"/>
                <w:szCs w:val="24"/>
              </w:rPr>
              <w:t>Section 4 Known Issues and Future Scope</w:t>
            </w:r>
          </w:p>
          <w:p w14:paraId="7A719E3A" w14:textId="77777777" w:rsidR="00583443" w:rsidRDefault="00583443" w:rsidP="009A3746">
            <w:pPr>
              <w:pStyle w:val="Version2"/>
              <w:spacing w:before="120" w:after="120"/>
              <w:ind w:left="0"/>
            </w:pPr>
            <w:r w:rsidRPr="004D362E">
              <w:rPr>
                <w:sz w:val="20"/>
                <w:szCs w:val="20"/>
              </w:rPr>
              <w:t>SMSFAR48 (TREF ID: 4033) MST Report Guidance is incorrect</w:t>
            </w:r>
          </w:p>
        </w:tc>
      </w:tr>
      <w:tr w:rsidR="00583443" w14:paraId="0056144C" w14:textId="77777777" w:rsidTr="00F0593A">
        <w:tc>
          <w:tcPr>
            <w:tcW w:w="1022" w:type="dxa"/>
            <w:tcBorders>
              <w:top w:val="single" w:sz="6" w:space="0" w:color="auto"/>
              <w:bottom w:val="single" w:sz="6" w:space="0" w:color="auto"/>
            </w:tcBorders>
            <w:shd w:val="clear" w:color="auto" w:fill="auto"/>
          </w:tcPr>
          <w:p w14:paraId="0E1FEC60" w14:textId="77777777" w:rsidR="00583443" w:rsidRDefault="00583443" w:rsidP="009A3746">
            <w:pPr>
              <w:pStyle w:val="Version2"/>
              <w:spacing w:before="120" w:after="120"/>
            </w:pPr>
            <w:r>
              <w:t>1.23</w:t>
            </w:r>
          </w:p>
        </w:tc>
        <w:tc>
          <w:tcPr>
            <w:tcW w:w="1701" w:type="dxa"/>
            <w:tcBorders>
              <w:top w:val="single" w:sz="6" w:space="0" w:color="auto"/>
              <w:bottom w:val="single" w:sz="6" w:space="0" w:color="auto"/>
            </w:tcBorders>
            <w:shd w:val="clear" w:color="auto" w:fill="auto"/>
          </w:tcPr>
          <w:p w14:paraId="79BBE3E1" w14:textId="77777777" w:rsidR="00583443" w:rsidRDefault="00583443" w:rsidP="009A3746">
            <w:pPr>
              <w:pStyle w:val="Version2"/>
              <w:spacing w:before="120" w:after="120"/>
            </w:pPr>
            <w:r>
              <w:t>20/04/2017</w:t>
            </w:r>
          </w:p>
        </w:tc>
        <w:tc>
          <w:tcPr>
            <w:tcW w:w="6520" w:type="dxa"/>
            <w:gridSpan w:val="2"/>
            <w:tcBorders>
              <w:top w:val="single" w:sz="6" w:space="0" w:color="auto"/>
              <w:bottom w:val="single" w:sz="6" w:space="0" w:color="auto"/>
            </w:tcBorders>
            <w:shd w:val="clear" w:color="auto" w:fill="auto"/>
          </w:tcPr>
          <w:p w14:paraId="38223A1B" w14:textId="77777777" w:rsidR="00583443" w:rsidRDefault="00583443" w:rsidP="009A3746">
            <w:pPr>
              <w:pStyle w:val="Version2"/>
              <w:spacing w:before="120" w:after="120"/>
              <w:ind w:left="0"/>
            </w:pPr>
            <w:r>
              <w:t>This document has been updated for the April 2017 release for EVTE and PROD.</w:t>
            </w:r>
          </w:p>
          <w:p w14:paraId="141BF1F5" w14:textId="77777777" w:rsidR="00583443" w:rsidRPr="003524A6" w:rsidRDefault="00583443" w:rsidP="009A3746">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0F1DF6CF" w14:textId="77777777" w:rsidR="00583443" w:rsidRDefault="00583443" w:rsidP="009A3746">
            <w:pPr>
              <w:pStyle w:val="Version2"/>
              <w:spacing w:before="120" w:after="120"/>
              <w:rPr>
                <w:b/>
              </w:rPr>
            </w:pPr>
            <w:r>
              <w:rPr>
                <w:b/>
              </w:rPr>
              <w:t>Updates:</w:t>
            </w:r>
          </w:p>
          <w:p w14:paraId="0B921C86" w14:textId="77777777" w:rsidR="00583443" w:rsidRPr="005B6847" w:rsidRDefault="00583443" w:rsidP="009A3746">
            <w:pPr>
              <w:pStyle w:val="Version2"/>
              <w:spacing w:before="120" w:after="0"/>
              <w:rPr>
                <w:rFonts w:asciiTheme="minorHAnsi" w:hAnsiTheme="minorHAnsi"/>
                <w:sz w:val="20"/>
                <w:szCs w:val="20"/>
              </w:rPr>
            </w:pPr>
            <w:r w:rsidRPr="005B6847">
              <w:rPr>
                <w:rFonts w:asciiTheme="minorHAnsi" w:hAnsiTheme="minorHAnsi"/>
                <w:sz w:val="20"/>
                <w:szCs w:val="20"/>
              </w:rPr>
              <w:t xml:space="preserve">The following artefacts were updated with </w:t>
            </w:r>
            <w:r w:rsidRPr="005B6847">
              <w:rPr>
                <w:rFonts w:asciiTheme="minorHAnsi" w:hAnsiTheme="minorHAnsi"/>
                <w:b/>
                <w:sz w:val="20"/>
                <w:szCs w:val="20"/>
              </w:rPr>
              <w:t>functional changes</w:t>
            </w:r>
            <w:r w:rsidRPr="005B6847">
              <w:rPr>
                <w:rFonts w:asciiTheme="minorHAnsi" w:hAnsiTheme="minorHAnsi"/>
                <w:sz w:val="20"/>
                <w:szCs w:val="20"/>
              </w:rPr>
              <w:t>:</w:t>
            </w:r>
          </w:p>
          <w:p w14:paraId="7F5CF26E" w14:textId="77777777" w:rsidR="00583443" w:rsidRPr="005B6847" w:rsidRDefault="00583443" w:rsidP="009A3746">
            <w:pPr>
              <w:pStyle w:val="Version2"/>
              <w:spacing w:before="0" w:after="120"/>
              <w:rPr>
                <w:rFonts w:asciiTheme="minorHAnsi" w:hAnsiTheme="minorHAnsi"/>
                <w:sz w:val="20"/>
                <w:szCs w:val="20"/>
              </w:rPr>
            </w:pPr>
            <w:r w:rsidRPr="005B6847">
              <w:rPr>
                <w:rFonts w:asciiTheme="minorHAnsi" w:hAnsiTheme="minorHAnsi"/>
                <w:sz w:val="20"/>
                <w:szCs w:val="20"/>
              </w:rPr>
              <w:t>Refer to the artefact's change history for further information.</w:t>
            </w:r>
          </w:p>
          <w:p w14:paraId="2BCD572E" w14:textId="77777777" w:rsidR="00583443" w:rsidRDefault="00583443" w:rsidP="002B7B4A">
            <w:pPr>
              <w:pStyle w:val="VersionHead"/>
              <w:numPr>
                <w:ilvl w:val="0"/>
                <w:numId w:val="32"/>
              </w:numPr>
              <w:spacing w:before="120"/>
              <w:rPr>
                <w:rFonts w:ascii="Calibri" w:hAnsi="Calibri" w:cs="Calibri"/>
                <w:b/>
                <w:color w:val="1F497D"/>
                <w:sz w:val="20"/>
                <w:szCs w:val="20"/>
              </w:rPr>
            </w:pPr>
            <w:r w:rsidRPr="00AC4C12">
              <w:rPr>
                <w:rFonts w:ascii="Calibri" w:hAnsi="Calibri" w:cs="Calibri"/>
                <w:b/>
                <w:color w:val="1F497D"/>
                <w:sz w:val="20"/>
                <w:szCs w:val="20"/>
              </w:rPr>
              <w:t>ATO DIS</w:t>
            </w:r>
            <w:r>
              <w:rPr>
                <w:rFonts w:ascii="Calibri" w:hAnsi="Calibri" w:cs="Calibri"/>
                <w:b/>
                <w:color w:val="1F497D"/>
                <w:sz w:val="20"/>
                <w:szCs w:val="20"/>
              </w:rPr>
              <w:t>.0002 2015 Validation Rules.xlsx</w:t>
            </w:r>
          </w:p>
          <w:p w14:paraId="7F9644DE" w14:textId="77777777" w:rsidR="00583443" w:rsidRDefault="00583443" w:rsidP="002B7B4A">
            <w:pPr>
              <w:pStyle w:val="VersionHead"/>
              <w:numPr>
                <w:ilvl w:val="1"/>
                <w:numId w:val="32"/>
              </w:numPr>
              <w:spacing w:before="120"/>
              <w:rPr>
                <w:rFonts w:ascii="Calibri" w:hAnsi="Calibri" w:cs="Calibri"/>
                <w:b/>
                <w:color w:val="1F497D"/>
                <w:sz w:val="20"/>
                <w:szCs w:val="20"/>
              </w:rPr>
            </w:pPr>
            <w:r w:rsidRPr="00AC4C12">
              <w:rPr>
                <w:rFonts w:ascii="Calibri" w:hAnsi="Calibri" w:cs="Calibri"/>
                <w:b/>
                <w:color w:val="1F497D"/>
                <w:sz w:val="20"/>
                <w:szCs w:val="20"/>
              </w:rPr>
              <w:lastRenderedPageBreak/>
              <w:t>Driver: INC000024580802. Common module rule VR.ATO.GEN.432016 in electroniccontacttelephone1 removed and replaced with rule VR.ATO.GEN.000051 to align with CTR parent form.</w:t>
            </w:r>
          </w:p>
          <w:p w14:paraId="42DCEB97" w14:textId="77777777" w:rsidR="00583443" w:rsidRDefault="00583443" w:rsidP="002B7B4A">
            <w:pPr>
              <w:pStyle w:val="VersionHead"/>
              <w:numPr>
                <w:ilvl w:val="0"/>
                <w:numId w:val="32"/>
              </w:numPr>
              <w:spacing w:before="120"/>
              <w:rPr>
                <w:rFonts w:ascii="Calibri" w:hAnsi="Calibri" w:cs="Calibri"/>
                <w:b/>
                <w:color w:val="1F497D"/>
                <w:sz w:val="20"/>
                <w:szCs w:val="20"/>
              </w:rPr>
            </w:pPr>
            <w:r>
              <w:rPr>
                <w:rFonts w:ascii="Calibri" w:hAnsi="Calibri" w:cs="Calibri"/>
                <w:b/>
                <w:color w:val="1F497D"/>
                <w:sz w:val="20"/>
                <w:szCs w:val="20"/>
              </w:rPr>
              <w:t xml:space="preserve">ATO NITR 2015 Schematron.zip </w:t>
            </w:r>
          </w:p>
          <w:p w14:paraId="3046CBC2" w14:textId="77777777" w:rsidR="00583443" w:rsidRPr="000B243E" w:rsidRDefault="00583443" w:rsidP="002B7B4A">
            <w:pPr>
              <w:pStyle w:val="VersionHead"/>
              <w:numPr>
                <w:ilvl w:val="1"/>
                <w:numId w:val="32"/>
              </w:numPr>
              <w:spacing w:before="120"/>
              <w:rPr>
                <w:rFonts w:ascii="Calibri" w:hAnsi="Calibri" w:cs="Calibri"/>
                <w:b/>
                <w:color w:val="1F497D"/>
                <w:sz w:val="20"/>
                <w:szCs w:val="20"/>
              </w:rPr>
            </w:pPr>
            <w:r>
              <w:rPr>
                <w:rFonts w:ascii="Calibri" w:hAnsi="Calibri" w:cs="Calibri"/>
                <w:b/>
                <w:color w:val="1F497D"/>
                <w:sz w:val="20"/>
                <w:szCs w:val="20"/>
              </w:rPr>
              <w:t>Versioned up to v1.14 with latest code.</w:t>
            </w:r>
          </w:p>
          <w:p w14:paraId="2703AB64" w14:textId="77777777" w:rsidR="00583443" w:rsidRDefault="00583443" w:rsidP="009A3746">
            <w:pPr>
              <w:pStyle w:val="Version2"/>
              <w:spacing w:before="0" w:after="0"/>
              <w:rPr>
                <w:rFonts w:ascii="Calibri" w:hAnsi="Calibri" w:cs="Calibri"/>
                <w:b/>
                <w:color w:val="1F497D"/>
              </w:rPr>
            </w:pPr>
          </w:p>
          <w:p w14:paraId="52D2F3F8" w14:textId="77777777" w:rsidR="00583443" w:rsidRPr="00AC4C12" w:rsidRDefault="00583443" w:rsidP="009A3746">
            <w:pPr>
              <w:pStyle w:val="Version2"/>
              <w:spacing w:before="0" w:after="0"/>
              <w:rPr>
                <w:rFonts w:ascii="Calibri" w:hAnsi="Calibri" w:cs="Calibri"/>
                <w:b/>
                <w:color w:val="1F497D"/>
                <w:sz w:val="24"/>
                <w:szCs w:val="24"/>
              </w:rPr>
            </w:pPr>
            <w:r w:rsidRPr="00AC4C12">
              <w:rPr>
                <w:rFonts w:ascii="Calibri" w:hAnsi="Calibri" w:cs="Calibri"/>
                <w:b/>
                <w:color w:val="1F497D"/>
                <w:sz w:val="24"/>
                <w:szCs w:val="24"/>
              </w:rPr>
              <w:t>Section 3 Schematron changes</w:t>
            </w:r>
          </w:p>
          <w:p w14:paraId="01E6465E" w14:textId="77777777" w:rsidR="00583443" w:rsidRDefault="00583443" w:rsidP="009A3746">
            <w:pPr>
              <w:pStyle w:val="Version2"/>
              <w:spacing w:before="120" w:after="120"/>
              <w:rPr>
                <w:b/>
              </w:rPr>
            </w:pPr>
            <w:r w:rsidRPr="00A176C6">
              <w:rPr>
                <w:b/>
              </w:rPr>
              <w:t>Updates</w:t>
            </w:r>
            <w:r w:rsidRPr="009B7887">
              <w:rPr>
                <w:b/>
              </w:rPr>
              <w:t>:</w:t>
            </w:r>
          </w:p>
          <w:p w14:paraId="7A262C62" w14:textId="77777777" w:rsidR="00583443" w:rsidRDefault="00583443" w:rsidP="009A3746">
            <w:pPr>
              <w:pStyle w:val="Version2"/>
              <w:spacing w:before="0" w:after="0"/>
              <w:rPr>
                <w:rFonts w:ascii="Calibri" w:hAnsi="Calibri" w:cs="Calibri"/>
                <w:b/>
                <w:color w:val="1F497D"/>
              </w:rPr>
            </w:pPr>
            <w:r w:rsidRPr="00AC4C12">
              <w:rPr>
                <w:rFonts w:ascii="Calibri" w:hAnsi="Calibri" w:cs="Calibri"/>
                <w:b/>
                <w:color w:val="1F497D"/>
              </w:rPr>
              <w:t>Section 3.1 Technical Changes</w:t>
            </w:r>
          </w:p>
          <w:p w14:paraId="25819A33" w14:textId="77777777" w:rsidR="00583443" w:rsidRPr="00682159" w:rsidRDefault="00583443" w:rsidP="009A3746">
            <w:pPr>
              <w:pStyle w:val="Version2"/>
              <w:spacing w:before="120" w:after="120"/>
              <w:rPr>
                <w:sz w:val="20"/>
                <w:szCs w:val="18"/>
              </w:rPr>
            </w:pPr>
            <w:r w:rsidRPr="00682159">
              <w:rPr>
                <w:sz w:val="20"/>
                <w:szCs w:val="18"/>
              </w:rPr>
              <w:t xml:space="preserve">The following Schematron ID’s have been added or </w:t>
            </w:r>
            <w:r>
              <w:rPr>
                <w:sz w:val="20"/>
                <w:szCs w:val="18"/>
              </w:rPr>
              <w:t>removed</w:t>
            </w:r>
            <w:r w:rsidRPr="00682159">
              <w:rPr>
                <w:sz w:val="20"/>
                <w:szCs w:val="18"/>
              </w:rPr>
              <w:t>:</w:t>
            </w:r>
          </w:p>
          <w:p w14:paraId="780564D3" w14:textId="77777777" w:rsidR="00583443" w:rsidRDefault="00583443" w:rsidP="002B7B4A">
            <w:pPr>
              <w:pStyle w:val="Version2"/>
              <w:numPr>
                <w:ilvl w:val="0"/>
                <w:numId w:val="28"/>
              </w:numPr>
              <w:tabs>
                <w:tab w:val="center" w:pos="3474"/>
              </w:tabs>
              <w:spacing w:after="0"/>
              <w:rPr>
                <w:rFonts w:ascii="Calibri" w:hAnsi="Calibri" w:cs="Calibri"/>
                <w:b/>
                <w:color w:val="1F497D"/>
                <w:sz w:val="20"/>
                <w:szCs w:val="20"/>
              </w:rPr>
            </w:pPr>
            <w:r>
              <w:rPr>
                <w:rFonts w:ascii="Calibri" w:hAnsi="Calibri" w:cs="Calibri"/>
                <w:b/>
                <w:color w:val="1F497D"/>
                <w:sz w:val="20"/>
                <w:szCs w:val="20"/>
              </w:rPr>
              <w:t xml:space="preserve">Deleted </w:t>
            </w:r>
            <w:r w:rsidRPr="00AC4C12">
              <w:rPr>
                <w:rFonts w:ascii="Calibri" w:hAnsi="Calibri" w:cs="Calibri"/>
                <w:b/>
                <w:color w:val="1F497D"/>
                <w:sz w:val="20"/>
                <w:szCs w:val="20"/>
              </w:rPr>
              <w:t>VR.ATO.GEN.432016</w:t>
            </w:r>
          </w:p>
          <w:p w14:paraId="01F9EBBE" w14:textId="77777777" w:rsidR="00583443" w:rsidRDefault="00583443" w:rsidP="009A3746">
            <w:pPr>
              <w:pStyle w:val="Version2"/>
              <w:tabs>
                <w:tab w:val="center" w:pos="3474"/>
              </w:tabs>
              <w:spacing w:after="0"/>
              <w:ind w:left="644"/>
              <w:rPr>
                <w:rFonts w:ascii="Calibri" w:hAnsi="Calibri" w:cs="Calibri"/>
                <w:b/>
                <w:color w:val="1F497D"/>
                <w:sz w:val="20"/>
                <w:szCs w:val="20"/>
              </w:rPr>
            </w:pP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6BD57984" w14:textId="77777777" w:rsidR="00583443" w:rsidRPr="00BF2D99" w:rsidRDefault="00583443" w:rsidP="009A3746">
            <w:pPr>
              <w:pStyle w:val="Version2"/>
              <w:tabs>
                <w:tab w:val="center" w:pos="3474"/>
              </w:tabs>
              <w:ind w:left="644"/>
              <w:rPr>
                <w:rFonts w:ascii="Calibri" w:hAnsi="Calibri" w:cs="Calibri"/>
                <w:sz w:val="18"/>
                <w:szCs w:val="18"/>
              </w:rPr>
            </w:pPr>
            <w:r w:rsidRPr="00BF2D99">
              <w:rPr>
                <w:rFonts w:ascii="Calibri" w:hAnsi="Calibri" w:cs="Calibri"/>
                <w:sz w:val="18"/>
                <w:szCs w:val="18"/>
              </w:rPr>
              <w:t>WHERE IN TUPLE(electroniccontacttelephone1.xx.xx:ElectronicContactTelephone)</w:t>
            </w:r>
          </w:p>
          <w:p w14:paraId="77A39E36" w14:textId="77777777" w:rsidR="00583443" w:rsidRPr="00BF2D99" w:rsidRDefault="00583443" w:rsidP="009A3746">
            <w:pPr>
              <w:pStyle w:val="Version2"/>
              <w:tabs>
                <w:tab w:val="center" w:pos="3474"/>
              </w:tabs>
              <w:ind w:left="644"/>
              <w:rPr>
                <w:rFonts w:ascii="Calibri" w:hAnsi="Calibri" w:cs="Calibri"/>
                <w:sz w:val="18"/>
                <w:szCs w:val="18"/>
              </w:rPr>
            </w:pPr>
            <w:r w:rsidRPr="00BF2D99">
              <w:rPr>
                <w:rFonts w:ascii="Calibri" w:hAnsi="Calibri" w:cs="Calibri"/>
                <w:sz w:val="18"/>
                <w:szCs w:val="18"/>
              </w:rPr>
              <w:t xml:space="preserve">IF </w:t>
            </w:r>
            <w:proofErr w:type="spellStart"/>
            <w:r w:rsidRPr="00BF2D99">
              <w:rPr>
                <w:rFonts w:ascii="Calibri" w:hAnsi="Calibri" w:cs="Calibri"/>
                <w:sz w:val="18"/>
                <w:szCs w:val="18"/>
              </w:rPr>
              <w:t>pyde.xx.xx:ElectronicContact.Telephone.Minimal.Number</w:t>
            </w:r>
            <w:proofErr w:type="spellEnd"/>
            <w:r w:rsidRPr="00BF2D99">
              <w:rPr>
                <w:rFonts w:ascii="Calibri" w:hAnsi="Calibri" w:cs="Calibri"/>
                <w:sz w:val="18"/>
                <w:szCs w:val="18"/>
              </w:rPr>
              <w:t xml:space="preserve"> = NULL OR </w:t>
            </w:r>
            <w:proofErr w:type="spellStart"/>
            <w:r w:rsidRPr="00BF2D99">
              <w:rPr>
                <w:rFonts w:ascii="Calibri" w:hAnsi="Calibri" w:cs="Calibri"/>
                <w:sz w:val="18"/>
                <w:szCs w:val="18"/>
              </w:rPr>
              <w:t>pyde.xx.xx:ElectronicContact.Telephone.Usage.Code</w:t>
            </w:r>
            <w:proofErr w:type="spellEnd"/>
            <w:r w:rsidRPr="00BF2D99">
              <w:rPr>
                <w:rFonts w:ascii="Calibri" w:hAnsi="Calibri" w:cs="Calibri"/>
                <w:sz w:val="18"/>
                <w:szCs w:val="18"/>
              </w:rPr>
              <w:t xml:space="preserve"> &lt;&gt; ""03"" OR </w:t>
            </w:r>
            <w:proofErr w:type="spellStart"/>
            <w:r w:rsidRPr="00BF2D99">
              <w:rPr>
                <w:rFonts w:ascii="Calibri" w:hAnsi="Calibri" w:cs="Calibri"/>
                <w:sz w:val="18"/>
                <w:szCs w:val="18"/>
              </w:rPr>
              <w:t>pyde.xx.xx:Electronic</w:t>
            </w:r>
            <w:proofErr w:type="spellEnd"/>
            <w:r w:rsidRPr="00BF2D99">
              <w:rPr>
                <w:rFonts w:ascii="Calibri" w:hAnsi="Calibri" w:cs="Calibri"/>
                <w:sz w:val="18"/>
                <w:szCs w:val="18"/>
              </w:rPr>
              <w:t xml:space="preserve"> </w:t>
            </w:r>
            <w:proofErr w:type="spellStart"/>
            <w:r w:rsidRPr="00BF2D99">
              <w:rPr>
                <w:rFonts w:ascii="Calibri" w:hAnsi="Calibri" w:cs="Calibri"/>
                <w:sz w:val="18"/>
                <w:szCs w:val="18"/>
              </w:rPr>
              <w:t>Contact.Telephone.ServiceLine.Code</w:t>
            </w:r>
            <w:proofErr w:type="spellEnd"/>
            <w:r w:rsidRPr="00BF2D99">
              <w:rPr>
                <w:rFonts w:ascii="Calibri" w:hAnsi="Calibri" w:cs="Calibri"/>
                <w:sz w:val="18"/>
                <w:szCs w:val="18"/>
              </w:rPr>
              <w:t xml:space="preserve"> &lt;&gt; SET (""01"", ""02"")</w:t>
            </w:r>
          </w:p>
          <w:p w14:paraId="5AF9658B" w14:textId="77777777" w:rsidR="00583443" w:rsidRPr="00BF2D99" w:rsidRDefault="00583443" w:rsidP="009A3746">
            <w:pPr>
              <w:pStyle w:val="Version2"/>
              <w:tabs>
                <w:tab w:val="center" w:pos="3474"/>
              </w:tabs>
              <w:ind w:left="644"/>
              <w:rPr>
                <w:rFonts w:ascii="Calibri" w:hAnsi="Calibri" w:cs="Calibri"/>
                <w:sz w:val="18"/>
                <w:szCs w:val="18"/>
              </w:rPr>
            </w:pPr>
            <w:r w:rsidRPr="00BF2D99">
              <w:rPr>
                <w:rFonts w:ascii="Calibri" w:hAnsi="Calibri" w:cs="Calibri"/>
                <w:sz w:val="18"/>
                <w:szCs w:val="18"/>
              </w:rPr>
              <w:t xml:space="preserve">   RETURN VALIDATION MESSAGE</w:t>
            </w:r>
          </w:p>
          <w:p w14:paraId="2CB95CF0" w14:textId="77777777" w:rsidR="00583443" w:rsidRPr="00BF2D99" w:rsidRDefault="00583443" w:rsidP="009A3746">
            <w:pPr>
              <w:pStyle w:val="Version2"/>
              <w:tabs>
                <w:tab w:val="center" w:pos="3474"/>
              </w:tabs>
              <w:ind w:left="644"/>
              <w:rPr>
                <w:rFonts w:ascii="Calibri" w:hAnsi="Calibri" w:cs="Calibri"/>
                <w:sz w:val="18"/>
                <w:szCs w:val="18"/>
              </w:rPr>
            </w:pPr>
            <w:r>
              <w:rPr>
                <w:rFonts w:ascii="Calibri" w:hAnsi="Calibri" w:cs="Calibri"/>
                <w:sz w:val="18"/>
                <w:szCs w:val="18"/>
              </w:rPr>
              <w:t>ENDIF</w:t>
            </w:r>
          </w:p>
          <w:p w14:paraId="5E2F3C0D" w14:textId="77777777" w:rsidR="00583443" w:rsidRDefault="00583443" w:rsidP="002B7B4A">
            <w:pPr>
              <w:pStyle w:val="Version2"/>
              <w:numPr>
                <w:ilvl w:val="0"/>
                <w:numId w:val="28"/>
              </w:numPr>
              <w:tabs>
                <w:tab w:val="center" w:pos="3474"/>
              </w:tabs>
              <w:spacing w:after="0"/>
              <w:rPr>
                <w:rFonts w:ascii="Calibri" w:hAnsi="Calibri" w:cs="Calibri"/>
                <w:b/>
                <w:color w:val="1F497D"/>
                <w:sz w:val="20"/>
                <w:szCs w:val="20"/>
              </w:rPr>
            </w:pPr>
            <w:r>
              <w:rPr>
                <w:rFonts w:ascii="Calibri" w:hAnsi="Calibri" w:cs="Calibri"/>
                <w:b/>
                <w:color w:val="1F497D"/>
                <w:sz w:val="20"/>
                <w:szCs w:val="20"/>
              </w:rPr>
              <w:t xml:space="preserve">Added </w:t>
            </w:r>
            <w:r w:rsidRPr="00AC4C12">
              <w:rPr>
                <w:rFonts w:ascii="Calibri" w:hAnsi="Calibri" w:cs="Calibri"/>
                <w:b/>
                <w:color w:val="1F497D"/>
                <w:sz w:val="20"/>
                <w:szCs w:val="20"/>
              </w:rPr>
              <w:t>VR.ATO.GEN.000051</w:t>
            </w:r>
          </w:p>
          <w:p w14:paraId="551FA8E5" w14:textId="77777777" w:rsidR="00583443" w:rsidRDefault="00583443" w:rsidP="009A3746">
            <w:pPr>
              <w:pStyle w:val="Version2"/>
              <w:tabs>
                <w:tab w:val="center" w:pos="3474"/>
              </w:tabs>
              <w:spacing w:after="0"/>
              <w:ind w:left="644"/>
              <w:rPr>
                <w:rFonts w:ascii="Calibri" w:hAnsi="Calibri" w:cs="Calibri"/>
                <w:b/>
                <w:color w:val="1F497D"/>
                <w:sz w:val="20"/>
                <w:szCs w:val="20"/>
              </w:rPr>
            </w:pP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3A9F41CB" w14:textId="77777777" w:rsidR="00583443" w:rsidRPr="00BF2D99" w:rsidRDefault="00583443" w:rsidP="009A3746">
            <w:pPr>
              <w:pStyle w:val="Version2"/>
              <w:tabs>
                <w:tab w:val="center" w:pos="3474"/>
              </w:tabs>
              <w:ind w:left="644"/>
              <w:rPr>
                <w:rFonts w:ascii="Calibri" w:hAnsi="Calibri" w:cs="Calibri"/>
                <w:sz w:val="18"/>
                <w:szCs w:val="18"/>
              </w:rPr>
            </w:pPr>
            <w:r w:rsidRPr="00BF2D99">
              <w:rPr>
                <w:rFonts w:ascii="Calibri" w:hAnsi="Calibri" w:cs="Calibri"/>
                <w:sz w:val="18"/>
                <w:szCs w:val="18"/>
              </w:rPr>
              <w:t>IF ((</w:t>
            </w:r>
            <w:proofErr w:type="spellStart"/>
            <w:r w:rsidRPr="00BF2D99">
              <w:rPr>
                <w:rFonts w:ascii="Calibri" w:hAnsi="Calibri" w:cs="Calibri"/>
                <w:sz w:val="18"/>
                <w:szCs w:val="18"/>
              </w:rPr>
              <w:t>pyde.xx.xx:ElectronicContact.Telephone.Usage.Code</w:t>
            </w:r>
            <w:proofErr w:type="spellEnd"/>
            <w:r w:rsidRPr="00BF2D99">
              <w:rPr>
                <w:rFonts w:ascii="Calibri" w:hAnsi="Calibri" w:cs="Calibri"/>
                <w:sz w:val="18"/>
                <w:szCs w:val="18"/>
              </w:rPr>
              <w:t>) &lt;&gt; NULLORBLANK) AND ((</w:t>
            </w:r>
            <w:proofErr w:type="spellStart"/>
            <w:r w:rsidRPr="00BF2D99">
              <w:rPr>
                <w:rFonts w:ascii="Calibri" w:hAnsi="Calibri" w:cs="Calibri"/>
                <w:sz w:val="18"/>
                <w:szCs w:val="18"/>
              </w:rPr>
              <w:t>pyde.xx.xx:ElectronicContact.Telephone.Usage.Code</w:t>
            </w:r>
            <w:proofErr w:type="spellEnd"/>
            <w:r w:rsidRPr="00BF2D99">
              <w:rPr>
                <w:rFonts w:ascii="Calibri" w:hAnsi="Calibri" w:cs="Calibri"/>
                <w:sz w:val="18"/>
                <w:szCs w:val="18"/>
              </w:rPr>
              <w:t>) &lt;&gt; "03")</w:t>
            </w:r>
          </w:p>
          <w:p w14:paraId="0AABD21B" w14:textId="77777777" w:rsidR="00583443" w:rsidRPr="00BF2D99" w:rsidRDefault="00583443" w:rsidP="009A3746">
            <w:pPr>
              <w:pStyle w:val="Version2"/>
              <w:tabs>
                <w:tab w:val="center" w:pos="3474"/>
              </w:tabs>
              <w:ind w:left="644"/>
              <w:rPr>
                <w:rFonts w:ascii="Calibri" w:hAnsi="Calibri" w:cs="Calibri"/>
                <w:sz w:val="18"/>
                <w:szCs w:val="18"/>
              </w:rPr>
            </w:pPr>
            <w:r w:rsidRPr="00BF2D99">
              <w:rPr>
                <w:rFonts w:ascii="Calibri" w:hAnsi="Calibri" w:cs="Calibri"/>
                <w:sz w:val="18"/>
                <w:szCs w:val="18"/>
              </w:rPr>
              <w:t xml:space="preserve">   RETURN VALIDATION MESSAGE</w:t>
            </w:r>
          </w:p>
          <w:p w14:paraId="7CA8029D" w14:textId="77777777" w:rsidR="00583443" w:rsidRDefault="00583443" w:rsidP="009A3746">
            <w:pPr>
              <w:pStyle w:val="Version2"/>
              <w:tabs>
                <w:tab w:val="center" w:pos="3474"/>
              </w:tabs>
              <w:ind w:left="644"/>
              <w:rPr>
                <w:rFonts w:ascii="Calibri" w:hAnsi="Calibri" w:cs="Calibri"/>
                <w:sz w:val="18"/>
                <w:szCs w:val="18"/>
              </w:rPr>
            </w:pPr>
            <w:r w:rsidRPr="00BF2D99">
              <w:rPr>
                <w:rFonts w:ascii="Calibri" w:hAnsi="Calibri" w:cs="Calibri"/>
                <w:sz w:val="18"/>
                <w:szCs w:val="18"/>
              </w:rPr>
              <w:t>ENDIF</w:t>
            </w:r>
          </w:p>
          <w:p w14:paraId="547932B3" w14:textId="77777777" w:rsidR="00583443" w:rsidRDefault="00583443" w:rsidP="009A3746">
            <w:pPr>
              <w:pStyle w:val="Version2"/>
              <w:tabs>
                <w:tab w:val="center" w:pos="3474"/>
              </w:tabs>
              <w:ind w:left="644"/>
              <w:rPr>
                <w:rFonts w:ascii="Calibri" w:hAnsi="Calibri" w:cs="Calibri"/>
                <w:sz w:val="20"/>
                <w:szCs w:val="20"/>
              </w:rPr>
            </w:pPr>
          </w:p>
          <w:p w14:paraId="489AEBFF" w14:textId="77777777" w:rsidR="00583443" w:rsidRDefault="00583443" w:rsidP="009A3746">
            <w:pPr>
              <w:pStyle w:val="Version2"/>
              <w:spacing w:before="0" w:after="0"/>
              <w:rPr>
                <w:rFonts w:ascii="Calibri" w:hAnsi="Calibri" w:cs="Calibri"/>
                <w:b/>
                <w:color w:val="1F497D"/>
              </w:rPr>
            </w:pPr>
            <w:r>
              <w:rPr>
                <w:rFonts w:ascii="Calibri" w:hAnsi="Calibri" w:cs="Calibri"/>
                <w:b/>
                <w:color w:val="1F497D"/>
              </w:rPr>
              <w:t>Section 3.2</w:t>
            </w:r>
            <w:r w:rsidRPr="00D335B6">
              <w:rPr>
                <w:rFonts w:ascii="Calibri" w:hAnsi="Calibri" w:cs="Calibri"/>
                <w:b/>
                <w:color w:val="1F497D"/>
              </w:rPr>
              <w:t xml:space="preserve"> </w:t>
            </w:r>
            <w:r>
              <w:rPr>
                <w:rFonts w:ascii="Calibri" w:hAnsi="Calibri" w:cs="Calibri"/>
                <w:b/>
                <w:color w:val="1F497D"/>
              </w:rPr>
              <w:t>Event Message Changes</w:t>
            </w:r>
          </w:p>
          <w:p w14:paraId="7A5C6FD9" w14:textId="77777777" w:rsidR="00583443" w:rsidRPr="00682159" w:rsidRDefault="00583443" w:rsidP="009A3746">
            <w:pPr>
              <w:pStyle w:val="Version2"/>
              <w:spacing w:before="120" w:after="120"/>
              <w:rPr>
                <w:sz w:val="20"/>
                <w:szCs w:val="18"/>
              </w:rPr>
            </w:pPr>
            <w:r w:rsidRPr="00682159">
              <w:rPr>
                <w:sz w:val="20"/>
                <w:szCs w:val="18"/>
              </w:rPr>
              <w:t xml:space="preserve">The following </w:t>
            </w:r>
            <w:r>
              <w:rPr>
                <w:sz w:val="20"/>
                <w:szCs w:val="18"/>
              </w:rPr>
              <w:t>Message</w:t>
            </w:r>
            <w:r w:rsidRPr="00682159">
              <w:rPr>
                <w:sz w:val="20"/>
                <w:szCs w:val="18"/>
              </w:rPr>
              <w:t xml:space="preserve"> ID’s have been added or </w:t>
            </w:r>
            <w:r>
              <w:rPr>
                <w:sz w:val="20"/>
                <w:szCs w:val="18"/>
              </w:rPr>
              <w:t>removed</w:t>
            </w:r>
            <w:r w:rsidRPr="00682159">
              <w:rPr>
                <w:sz w:val="20"/>
                <w:szCs w:val="18"/>
              </w:rPr>
              <w:t>:</w:t>
            </w:r>
          </w:p>
          <w:p w14:paraId="473BCC58" w14:textId="77777777" w:rsidR="00583443" w:rsidRDefault="00583443" w:rsidP="002B7B4A">
            <w:pPr>
              <w:pStyle w:val="Version2"/>
              <w:numPr>
                <w:ilvl w:val="0"/>
                <w:numId w:val="28"/>
              </w:numPr>
              <w:tabs>
                <w:tab w:val="center" w:pos="3474"/>
              </w:tabs>
              <w:spacing w:after="0"/>
              <w:rPr>
                <w:rFonts w:ascii="Calibri" w:hAnsi="Calibri" w:cs="Calibri"/>
                <w:b/>
                <w:color w:val="1F497D"/>
                <w:sz w:val="20"/>
                <w:szCs w:val="20"/>
              </w:rPr>
            </w:pPr>
            <w:r>
              <w:rPr>
                <w:rFonts w:ascii="Calibri" w:hAnsi="Calibri" w:cs="Calibri"/>
                <w:b/>
                <w:color w:val="1F497D"/>
                <w:sz w:val="20"/>
                <w:szCs w:val="20"/>
              </w:rPr>
              <w:t xml:space="preserve">Deleted </w:t>
            </w:r>
            <w:r w:rsidRPr="00BF2D99">
              <w:rPr>
                <w:rFonts w:ascii="Calibri" w:hAnsi="Calibri" w:cs="Calibri"/>
                <w:b/>
                <w:color w:val="1F497D"/>
                <w:sz w:val="20"/>
                <w:szCs w:val="20"/>
              </w:rPr>
              <w:t>CMN.ATO.GEN.432016</w:t>
            </w:r>
            <w:r w:rsidRPr="007E419E">
              <w:rPr>
                <w:rFonts w:ascii="Calibri" w:hAnsi="Calibri" w:cs="Calibri"/>
                <w:b/>
                <w:color w:val="1F497D"/>
                <w:sz w:val="20"/>
                <w:szCs w:val="20"/>
              </w:rPr>
              <w:t xml:space="preserve"> </w:t>
            </w:r>
          </w:p>
          <w:p w14:paraId="5C1B3731" w14:textId="77777777" w:rsidR="00583443" w:rsidRPr="00DF1E1F" w:rsidRDefault="00583443" w:rsidP="009A3746">
            <w:pPr>
              <w:pStyle w:val="Version2"/>
              <w:tabs>
                <w:tab w:val="center" w:pos="3474"/>
              </w:tabs>
              <w:spacing w:after="0"/>
              <w:ind w:left="644"/>
              <w:rPr>
                <w:rFonts w:ascii="Calibri" w:hAnsi="Calibri" w:cs="Calibri"/>
                <w:b/>
                <w:color w:val="1F497D"/>
                <w:sz w:val="20"/>
                <w:szCs w:val="20"/>
              </w:rPr>
            </w:pPr>
            <w:r w:rsidRPr="00DF1E1F">
              <w:rPr>
                <w:rFonts w:ascii="Calibri" w:hAnsi="Calibri" w:cs="Calibri"/>
                <w:b/>
                <w:color w:val="1F497D"/>
                <w:sz w:val="20"/>
                <w:szCs w:val="20"/>
              </w:rPr>
              <w:t>English Business Rule</w:t>
            </w:r>
          </w:p>
          <w:p w14:paraId="1B2129DF" w14:textId="77777777" w:rsidR="00583443" w:rsidRPr="00DF1E1F" w:rsidRDefault="00583443" w:rsidP="009A3746">
            <w:pPr>
              <w:pStyle w:val="Version2"/>
              <w:tabs>
                <w:tab w:val="center" w:pos="3474"/>
              </w:tabs>
              <w:ind w:left="644"/>
              <w:rPr>
                <w:rFonts w:ascii="Calibri" w:hAnsi="Calibri" w:cs="Calibri"/>
                <w:sz w:val="18"/>
                <w:szCs w:val="18"/>
              </w:rPr>
            </w:pPr>
            <w:r w:rsidRPr="00DF1E1F">
              <w:rPr>
                <w:rFonts w:ascii="Calibri" w:hAnsi="Calibri" w:cs="Calibri"/>
                <w:sz w:val="18"/>
                <w:szCs w:val="18"/>
              </w:rPr>
              <w:t>Telephone must include number, usage code '03' and service line code '01' or '02'.</w:t>
            </w:r>
          </w:p>
          <w:p w14:paraId="62500609" w14:textId="77777777" w:rsidR="00583443" w:rsidRPr="00DF1E1F" w:rsidRDefault="00583443" w:rsidP="009A3746">
            <w:pPr>
              <w:pStyle w:val="Version2"/>
              <w:tabs>
                <w:tab w:val="center" w:pos="3474"/>
              </w:tabs>
              <w:ind w:left="644"/>
              <w:rPr>
                <w:rFonts w:ascii="Calibri" w:hAnsi="Calibri" w:cs="Calibri"/>
                <w:sz w:val="18"/>
                <w:szCs w:val="18"/>
              </w:rPr>
            </w:pPr>
            <w:r w:rsidRPr="00DF1E1F">
              <w:rPr>
                <w:rFonts w:ascii="Calibri" w:hAnsi="Calibri" w:cs="Calibri"/>
                <w:b/>
                <w:color w:val="1F497D"/>
                <w:sz w:val="20"/>
                <w:szCs w:val="20"/>
              </w:rPr>
              <w:t xml:space="preserve">Message Short </w:t>
            </w:r>
            <w:r>
              <w:rPr>
                <w:rFonts w:ascii="Calibri" w:hAnsi="Calibri" w:cs="Calibri"/>
                <w:b/>
                <w:color w:val="1F497D"/>
                <w:sz w:val="20"/>
                <w:szCs w:val="20"/>
              </w:rPr>
              <w:t>Description</w:t>
            </w:r>
            <w:r w:rsidRPr="00DF1E1F">
              <w:rPr>
                <w:rFonts w:ascii="Calibri" w:hAnsi="Calibri" w:cs="Calibri"/>
                <w:sz w:val="18"/>
                <w:szCs w:val="18"/>
              </w:rPr>
              <w:t xml:space="preserve"> </w:t>
            </w:r>
          </w:p>
          <w:p w14:paraId="33045FB0" w14:textId="77777777" w:rsidR="00583443" w:rsidRPr="00DF1E1F" w:rsidRDefault="00583443" w:rsidP="009A3746">
            <w:pPr>
              <w:pStyle w:val="Version2"/>
              <w:tabs>
                <w:tab w:val="center" w:pos="3474"/>
              </w:tabs>
              <w:ind w:left="644"/>
              <w:rPr>
                <w:rFonts w:ascii="Calibri" w:hAnsi="Calibri" w:cs="Calibri"/>
                <w:sz w:val="18"/>
                <w:szCs w:val="18"/>
              </w:rPr>
            </w:pPr>
            <w:r w:rsidRPr="00DF1E1F">
              <w:rPr>
                <w:rFonts w:ascii="Calibri" w:hAnsi="Calibri" w:cs="Calibri"/>
                <w:sz w:val="18"/>
                <w:szCs w:val="18"/>
              </w:rPr>
              <w:t>Telephone must include number, usage code '03' and service line code '01' or '02'.</w:t>
            </w:r>
          </w:p>
          <w:p w14:paraId="49D7A34D" w14:textId="77777777" w:rsidR="00583443" w:rsidRPr="00DF1E1F" w:rsidRDefault="00583443" w:rsidP="009A3746">
            <w:pPr>
              <w:pStyle w:val="Version2"/>
              <w:tabs>
                <w:tab w:val="center" w:pos="3474"/>
              </w:tabs>
              <w:spacing w:after="0"/>
              <w:ind w:left="644"/>
              <w:rPr>
                <w:rFonts w:ascii="Calibri" w:hAnsi="Calibri" w:cs="Calibri"/>
                <w:b/>
                <w:color w:val="1F497D"/>
                <w:sz w:val="20"/>
                <w:szCs w:val="20"/>
              </w:rPr>
            </w:pPr>
            <w:r w:rsidRPr="00DF1E1F">
              <w:rPr>
                <w:rFonts w:ascii="Calibri" w:hAnsi="Calibri" w:cs="Calibri"/>
                <w:b/>
                <w:color w:val="1F497D"/>
                <w:sz w:val="20"/>
                <w:szCs w:val="20"/>
              </w:rPr>
              <w:t>Detailed error message</w:t>
            </w:r>
          </w:p>
          <w:p w14:paraId="70A09BEF" w14:textId="77777777" w:rsidR="00583443" w:rsidRPr="00BF2D99" w:rsidRDefault="00583443" w:rsidP="009A3746">
            <w:pPr>
              <w:pStyle w:val="Version2"/>
              <w:tabs>
                <w:tab w:val="center" w:pos="3474"/>
              </w:tabs>
              <w:ind w:left="644"/>
              <w:rPr>
                <w:rFonts w:ascii="Calibri" w:hAnsi="Calibri" w:cs="Calibri"/>
                <w:sz w:val="18"/>
                <w:szCs w:val="18"/>
              </w:rPr>
            </w:pPr>
            <w:r w:rsidRPr="00DF1E1F">
              <w:rPr>
                <w:rFonts w:ascii="Calibri" w:hAnsi="Calibri" w:cs="Calibri"/>
                <w:sz w:val="18"/>
                <w:szCs w:val="18"/>
              </w:rPr>
              <w:t xml:space="preserve">A telephone must include the number, a usage code of '03' - contact, and a service line code of '01' - Mobile or '02' - Landline or fixed line. </w:t>
            </w:r>
            <w:proofErr w:type="gramStart"/>
            <w:r w:rsidRPr="00DF1E1F">
              <w:rPr>
                <w:rFonts w:ascii="Calibri" w:hAnsi="Calibri" w:cs="Calibri"/>
                <w:sz w:val="18"/>
                <w:szCs w:val="18"/>
              </w:rPr>
              <w:t>An</w:t>
            </w:r>
            <w:proofErr w:type="gramEnd"/>
            <w:r w:rsidRPr="00DF1E1F">
              <w:rPr>
                <w:rFonts w:ascii="Calibri" w:hAnsi="Calibri" w:cs="Calibri"/>
                <w:sz w:val="18"/>
                <w:szCs w:val="18"/>
              </w:rPr>
              <w:t xml:space="preserve"> two digit area code should be provided for a landline.</w:t>
            </w:r>
          </w:p>
          <w:p w14:paraId="5C8B0D4B" w14:textId="77777777" w:rsidR="00583443" w:rsidRDefault="00583443" w:rsidP="002B7B4A">
            <w:pPr>
              <w:pStyle w:val="Version2"/>
              <w:numPr>
                <w:ilvl w:val="0"/>
                <w:numId w:val="28"/>
              </w:numPr>
              <w:tabs>
                <w:tab w:val="center" w:pos="3474"/>
              </w:tabs>
              <w:spacing w:after="0"/>
              <w:rPr>
                <w:rFonts w:ascii="Calibri" w:hAnsi="Calibri" w:cs="Calibri"/>
                <w:b/>
                <w:color w:val="1F497D"/>
                <w:sz w:val="20"/>
                <w:szCs w:val="20"/>
              </w:rPr>
            </w:pPr>
            <w:r>
              <w:rPr>
                <w:rFonts w:ascii="Calibri" w:hAnsi="Calibri" w:cs="Calibri"/>
                <w:b/>
                <w:color w:val="1F497D"/>
                <w:sz w:val="20"/>
                <w:szCs w:val="20"/>
              </w:rPr>
              <w:t xml:space="preserve">Added </w:t>
            </w:r>
            <w:r w:rsidRPr="00BF2D99">
              <w:rPr>
                <w:rFonts w:ascii="Calibri" w:hAnsi="Calibri" w:cs="Calibri"/>
                <w:b/>
                <w:color w:val="1F497D"/>
                <w:sz w:val="20"/>
                <w:szCs w:val="20"/>
              </w:rPr>
              <w:t>CMN.ATO.GEN.000051</w:t>
            </w:r>
            <w:r w:rsidRPr="007E419E">
              <w:rPr>
                <w:rFonts w:ascii="Calibri" w:hAnsi="Calibri" w:cs="Calibri"/>
                <w:b/>
                <w:color w:val="1F497D"/>
                <w:sz w:val="20"/>
                <w:szCs w:val="20"/>
              </w:rPr>
              <w:t xml:space="preserve"> </w:t>
            </w:r>
          </w:p>
          <w:p w14:paraId="5D89DE9F" w14:textId="77777777" w:rsidR="00583443" w:rsidRPr="00DF1E1F" w:rsidRDefault="00583443" w:rsidP="009A3746">
            <w:pPr>
              <w:pStyle w:val="Version2"/>
              <w:tabs>
                <w:tab w:val="center" w:pos="3474"/>
              </w:tabs>
              <w:spacing w:after="0"/>
              <w:ind w:left="644"/>
              <w:rPr>
                <w:rFonts w:ascii="Calibri" w:hAnsi="Calibri" w:cs="Calibri"/>
                <w:b/>
                <w:color w:val="1F497D"/>
                <w:sz w:val="20"/>
                <w:szCs w:val="20"/>
              </w:rPr>
            </w:pPr>
            <w:r w:rsidRPr="00DF1E1F">
              <w:rPr>
                <w:rFonts w:ascii="Calibri" w:hAnsi="Calibri" w:cs="Calibri"/>
                <w:b/>
                <w:color w:val="1F497D"/>
                <w:sz w:val="20"/>
                <w:szCs w:val="20"/>
              </w:rPr>
              <w:t>English Business Rule</w:t>
            </w:r>
          </w:p>
          <w:p w14:paraId="0D2E5494" w14:textId="77777777" w:rsidR="00583443" w:rsidRPr="00DF1E1F" w:rsidRDefault="00583443" w:rsidP="009A3746">
            <w:pPr>
              <w:pStyle w:val="Version2"/>
              <w:tabs>
                <w:tab w:val="center" w:pos="3474"/>
              </w:tabs>
              <w:ind w:left="644"/>
              <w:rPr>
                <w:rFonts w:ascii="Calibri" w:hAnsi="Calibri" w:cs="Calibri"/>
                <w:sz w:val="18"/>
                <w:szCs w:val="18"/>
              </w:rPr>
            </w:pPr>
            <w:r w:rsidRPr="00DF1E1F">
              <w:rPr>
                <w:rFonts w:ascii="Calibri" w:hAnsi="Calibri" w:cs="Calibri"/>
                <w:sz w:val="18"/>
                <w:szCs w:val="18"/>
              </w:rPr>
              <w:t>Telephone Usage Code must be 03</w:t>
            </w:r>
          </w:p>
          <w:p w14:paraId="456F6AF0" w14:textId="77777777" w:rsidR="00583443" w:rsidRPr="00DF1E1F" w:rsidRDefault="00583443" w:rsidP="009A3746">
            <w:pPr>
              <w:pStyle w:val="Version2"/>
              <w:tabs>
                <w:tab w:val="center" w:pos="3474"/>
              </w:tabs>
              <w:spacing w:after="0"/>
              <w:ind w:left="644"/>
              <w:rPr>
                <w:rFonts w:ascii="Calibri" w:hAnsi="Calibri" w:cs="Calibri"/>
                <w:b/>
                <w:color w:val="1F497D"/>
                <w:sz w:val="20"/>
                <w:szCs w:val="20"/>
              </w:rPr>
            </w:pPr>
            <w:r w:rsidRPr="00DF1E1F">
              <w:rPr>
                <w:rFonts w:ascii="Calibri" w:hAnsi="Calibri" w:cs="Calibri"/>
                <w:b/>
                <w:color w:val="1F497D"/>
                <w:sz w:val="20"/>
                <w:szCs w:val="20"/>
              </w:rPr>
              <w:t xml:space="preserve">Message Short </w:t>
            </w:r>
            <w:r>
              <w:rPr>
                <w:rFonts w:ascii="Calibri" w:hAnsi="Calibri" w:cs="Calibri"/>
                <w:b/>
                <w:color w:val="1F497D"/>
                <w:sz w:val="20"/>
                <w:szCs w:val="20"/>
              </w:rPr>
              <w:t>Description</w:t>
            </w:r>
            <w:r w:rsidRPr="00DF1E1F">
              <w:rPr>
                <w:rFonts w:ascii="Calibri" w:hAnsi="Calibri" w:cs="Calibri"/>
                <w:b/>
                <w:color w:val="1F497D"/>
                <w:sz w:val="20"/>
                <w:szCs w:val="20"/>
              </w:rPr>
              <w:t xml:space="preserve"> </w:t>
            </w:r>
          </w:p>
          <w:p w14:paraId="5E66435D" w14:textId="77777777" w:rsidR="00583443" w:rsidRPr="00BF2D99" w:rsidRDefault="00583443" w:rsidP="009A3746">
            <w:pPr>
              <w:pStyle w:val="Version2"/>
              <w:tabs>
                <w:tab w:val="center" w:pos="3474"/>
              </w:tabs>
              <w:ind w:left="644"/>
              <w:rPr>
                <w:rFonts w:ascii="Calibri" w:hAnsi="Calibri" w:cs="Calibri"/>
                <w:sz w:val="18"/>
                <w:szCs w:val="18"/>
              </w:rPr>
            </w:pPr>
            <w:r w:rsidRPr="00DF1E1F">
              <w:rPr>
                <w:rFonts w:ascii="Calibri" w:hAnsi="Calibri" w:cs="Calibri"/>
                <w:sz w:val="18"/>
                <w:szCs w:val="18"/>
              </w:rPr>
              <w:t>Telephone Usage Code must be 03</w:t>
            </w:r>
          </w:p>
          <w:p w14:paraId="1433403F" w14:textId="77777777" w:rsidR="00583443" w:rsidRDefault="00583443" w:rsidP="009A3746">
            <w:pPr>
              <w:pStyle w:val="Version2"/>
              <w:spacing w:before="0" w:after="0"/>
              <w:ind w:left="0"/>
              <w:rPr>
                <w:rFonts w:ascii="Calibri" w:hAnsi="Calibri" w:cs="Calibri"/>
                <w:b/>
                <w:color w:val="1F497D"/>
                <w:sz w:val="20"/>
                <w:szCs w:val="20"/>
              </w:rPr>
            </w:pPr>
          </w:p>
          <w:p w14:paraId="0D34753A" w14:textId="77777777" w:rsidR="00583443" w:rsidRPr="00BF2D99" w:rsidRDefault="00583443" w:rsidP="009A3746">
            <w:pPr>
              <w:pStyle w:val="Version2"/>
              <w:spacing w:before="0" w:after="0"/>
              <w:rPr>
                <w:rFonts w:ascii="Calibri" w:hAnsi="Calibri" w:cs="Calibri"/>
                <w:b/>
                <w:color w:val="1F497D"/>
                <w:sz w:val="24"/>
                <w:szCs w:val="24"/>
              </w:rPr>
            </w:pPr>
            <w:r w:rsidRPr="00BF2D99">
              <w:rPr>
                <w:rFonts w:ascii="Calibri" w:hAnsi="Calibri" w:cs="Calibri"/>
                <w:b/>
                <w:color w:val="1F497D"/>
                <w:sz w:val="24"/>
                <w:szCs w:val="24"/>
              </w:rPr>
              <w:t>Section 4 Known Issues and Future Scope</w:t>
            </w:r>
          </w:p>
          <w:p w14:paraId="3081D85C" w14:textId="77777777" w:rsidR="00583443" w:rsidRDefault="00583443" w:rsidP="009A3746">
            <w:pPr>
              <w:pStyle w:val="Version2"/>
              <w:spacing w:before="120" w:after="120"/>
              <w:ind w:left="0"/>
            </w:pPr>
            <w:r w:rsidRPr="00BF2D99">
              <w:rPr>
                <w:sz w:val="20"/>
                <w:szCs w:val="20"/>
              </w:rPr>
              <w:t>No known issues or future scope at time of publication</w:t>
            </w:r>
            <w:r w:rsidRPr="00185BEC">
              <w:rPr>
                <w:sz w:val="20"/>
                <w:szCs w:val="20"/>
              </w:rPr>
              <w:t>.</w:t>
            </w:r>
          </w:p>
        </w:tc>
      </w:tr>
    </w:tbl>
    <w:p w14:paraId="044D0C48" w14:textId="03FA7D32" w:rsidR="0003248C" w:rsidRDefault="0003248C" w:rsidP="002E11A1">
      <w:pPr>
        <w:pStyle w:val="Maintext"/>
        <w:jc w:val="both"/>
      </w:pPr>
    </w:p>
    <w:sectPr w:rsidR="0003248C" w:rsidSect="00266D91">
      <w:headerReference w:type="default" r:id="rId25"/>
      <w:footerReference w:type="default" r:id="rId26"/>
      <w:pgSz w:w="11906" w:h="16838" w:code="9"/>
      <w:pgMar w:top="1418"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F8343" w14:textId="77777777" w:rsidR="002029B7" w:rsidRDefault="002029B7">
      <w:r>
        <w:separator/>
      </w:r>
    </w:p>
  </w:endnote>
  <w:endnote w:type="continuationSeparator" w:id="0">
    <w:p w14:paraId="301BA5A5" w14:textId="77777777" w:rsidR="002029B7" w:rsidRDefault="0020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85009C" w14:paraId="28EEDCD8" w14:textId="77777777">
      <w:trPr>
        <w:trHeight w:hRule="exact" w:val="567"/>
      </w:trPr>
      <w:tc>
        <w:tcPr>
          <w:tcW w:w="3629" w:type="dxa"/>
          <w:vAlign w:val="bottom"/>
        </w:tcPr>
        <w:p w14:paraId="60C370C8" w14:textId="77777777" w:rsidR="0085009C" w:rsidRPr="00961BA8" w:rsidRDefault="0085009C">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85009C" w:rsidRDefault="0085009C">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85009C" w:rsidRDefault="0085009C"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23</w:t>
            </w:r>
          </w:fldSimple>
        </w:p>
      </w:tc>
    </w:tr>
  </w:tbl>
  <w:p w14:paraId="6E9B104D" w14:textId="77777777" w:rsidR="0085009C" w:rsidRPr="004E35EF" w:rsidRDefault="0085009C"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139EBCCD" w:rsidR="0085009C" w:rsidRPr="00830054" w:rsidRDefault="0085009C" w:rsidP="00AC7A00">
    <w:pPr>
      <w:pStyle w:val="FooterPortrait"/>
      <w:pBdr>
        <w:top w:val="single" w:sz="4" w:space="2" w:color="auto"/>
      </w:pBdr>
      <w:tabs>
        <w:tab w:val="clear" w:pos="1021"/>
        <w:tab w:val="center" w:pos="567"/>
        <w:tab w:val="right" w:pos="9180"/>
      </w:tabs>
      <w:rPr>
        <w:color w:val="003366"/>
      </w:rPr>
    </w:pPr>
    <w:r>
      <w:rPr>
        <w:color w:val="003366"/>
      </w:rPr>
      <w:br/>
    </w: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7D6F93">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7D6F93">
      <w:rPr>
        <w:noProof/>
        <w:color w:val="003366"/>
      </w:rPr>
      <w:t>25</w:t>
    </w:r>
    <w:r w:rsidRPr="00830054">
      <w:rPr>
        <w:color w:val="003366"/>
      </w:rPr>
      <w:fldChar w:fldCharType="end"/>
    </w:r>
  </w:p>
  <w:p w14:paraId="26EA3631" w14:textId="77777777" w:rsidR="0085009C" w:rsidRPr="00607411" w:rsidRDefault="0085009C"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C77B9" w14:textId="77777777" w:rsidR="0085009C" w:rsidRDefault="0085009C" w:rsidP="00A06894">
    <w:pPr>
      <w:pStyle w:val="FooterPortrait"/>
      <w:pBdr>
        <w:top w:val="single" w:sz="4" w:space="1" w:color="auto"/>
      </w:pBdr>
      <w:tabs>
        <w:tab w:val="clear" w:pos="1021"/>
        <w:tab w:val="right" w:pos="14175"/>
      </w:tabs>
      <w:ind w:right="135"/>
      <w:rPr>
        <w:color w:val="335876"/>
      </w:rPr>
    </w:pPr>
  </w:p>
  <w:p w14:paraId="3BC24DAA" w14:textId="2E5AD3CF" w:rsidR="0085009C" w:rsidRPr="009A241C" w:rsidRDefault="0085009C" w:rsidP="00A06894">
    <w:pPr>
      <w:pStyle w:val="FooterPortrait"/>
      <w:pBdr>
        <w:top w:val="single" w:sz="4" w:space="1" w:color="auto"/>
      </w:pBdr>
      <w:tabs>
        <w:tab w:val="clear" w:pos="1021"/>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7D6F93">
      <w:rPr>
        <w:noProof/>
        <w:color w:val="335876"/>
      </w:rPr>
      <w:t>5</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7D6F93">
      <w:rPr>
        <w:noProof/>
        <w:color w:val="335876"/>
      </w:rPr>
      <w:t>25</w:t>
    </w:r>
    <w:r w:rsidRPr="00D23519">
      <w:rPr>
        <w:color w:val="335876"/>
      </w:rPr>
      <w:fldChar w:fldCharType="end"/>
    </w:r>
  </w:p>
  <w:p w14:paraId="282A5690" w14:textId="77777777" w:rsidR="0085009C" w:rsidRPr="00607411" w:rsidRDefault="0085009C"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3E3E" w14:textId="77777777" w:rsidR="0085009C" w:rsidRDefault="0085009C" w:rsidP="002B2710">
    <w:pPr>
      <w:pStyle w:val="FooterPortrait"/>
      <w:pBdr>
        <w:top w:val="single" w:sz="4" w:space="1" w:color="auto"/>
      </w:pBdr>
      <w:tabs>
        <w:tab w:val="clear" w:pos="1021"/>
        <w:tab w:val="left" w:pos="7230"/>
        <w:tab w:val="right" w:pos="14175"/>
      </w:tabs>
      <w:ind w:right="135"/>
      <w:rPr>
        <w:color w:val="335876"/>
      </w:rPr>
    </w:pPr>
  </w:p>
  <w:p w14:paraId="06FC91B7" w14:textId="2C69FAF4" w:rsidR="0085009C" w:rsidRPr="009A241C" w:rsidRDefault="0085009C" w:rsidP="004E5592">
    <w:pPr>
      <w:pStyle w:val="FooterPortrait"/>
      <w:pBdr>
        <w:top w:val="single" w:sz="4" w:space="1" w:color="auto"/>
      </w:pBdr>
      <w:tabs>
        <w:tab w:val="clear" w:pos="1021"/>
        <w:tab w:val="left" w:pos="7938"/>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7D6F93">
      <w:rPr>
        <w:noProof/>
        <w:color w:val="335876"/>
      </w:rPr>
      <w:t>15</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7D6F93">
      <w:rPr>
        <w:noProof/>
        <w:color w:val="335876"/>
      </w:rPr>
      <w:t>25</w:t>
    </w:r>
    <w:r w:rsidRPr="00D23519">
      <w:rPr>
        <w:color w:val="335876"/>
      </w:rPr>
      <w:fldChar w:fldCharType="end"/>
    </w:r>
  </w:p>
  <w:p w14:paraId="226ECE02" w14:textId="77777777" w:rsidR="0085009C" w:rsidRPr="00607411" w:rsidRDefault="0085009C"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34F15" w14:textId="77777777" w:rsidR="002029B7" w:rsidRDefault="002029B7">
      <w:r>
        <w:separator/>
      </w:r>
    </w:p>
  </w:footnote>
  <w:footnote w:type="continuationSeparator" w:id="0">
    <w:p w14:paraId="0A8F4476" w14:textId="77777777" w:rsidR="002029B7" w:rsidRDefault="00202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85009C" w:rsidRPr="00BE2B9A" w14:paraId="5B0A19F6" w14:textId="77777777">
      <w:trPr>
        <w:trHeight w:hRule="exact" w:val="567"/>
      </w:trPr>
      <w:tc>
        <w:tcPr>
          <w:tcW w:w="3629" w:type="dxa"/>
          <w:shd w:val="clear" w:color="auto" w:fill="auto"/>
        </w:tcPr>
        <w:p w14:paraId="408C3B7C" w14:textId="77777777" w:rsidR="0085009C" w:rsidRPr="00BE2B9A" w:rsidRDefault="0085009C"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85009C" w:rsidRPr="00BE2B9A" w:rsidRDefault="008B0127" w:rsidP="000E5315">
          <w:pPr>
            <w:pStyle w:val="Header"/>
            <w:spacing w:before="160" w:after="100"/>
            <w:jc w:val="right"/>
            <w:rPr>
              <w:sz w:val="15"/>
            </w:rPr>
          </w:pPr>
          <w:fldSimple w:instr=" TITLE  \* Upper  \* MERGEFORMAT ">
            <w:r w:rsidR="0085009C">
              <w:rPr>
                <w:caps w:val="0"/>
              </w:rPr>
              <w:t>ATO CTR.0005 2014 RELEASE NOTES</w:t>
            </w:r>
          </w:fldSimple>
        </w:p>
      </w:tc>
    </w:tr>
  </w:tbl>
  <w:p w14:paraId="2D92E6BB" w14:textId="77777777" w:rsidR="0085009C" w:rsidRPr="004E35EF" w:rsidRDefault="0085009C"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77777777" w:rsidR="0085009C" w:rsidRDefault="008500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868F" w14:textId="665A7722" w:rsidR="0085009C" w:rsidRPr="009A241C" w:rsidRDefault="0085009C"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ATO NITR</w:t>
    </w:r>
    <w:r w:rsidRPr="006A05C4">
      <w:rPr>
        <w:color w:val="335876"/>
        <w:sz w:val="16"/>
        <w:szCs w:val="16"/>
      </w:rPr>
      <w:t xml:space="preserve"> </w:t>
    </w:r>
    <w:r>
      <w:rPr>
        <w:color w:val="335876"/>
        <w:sz w:val="16"/>
        <w:szCs w:val="16"/>
      </w:rPr>
      <w:t>2015</w:t>
    </w:r>
    <w:r w:rsidRPr="006A05C4">
      <w:rPr>
        <w:color w:val="335876"/>
        <w:sz w:val="16"/>
        <w:szCs w:val="16"/>
      </w:rPr>
      <w:t xml:space="preserve"> Package </w:t>
    </w:r>
    <w:r>
      <w:rPr>
        <w:color w:val="335876"/>
        <w:sz w:val="16"/>
        <w:szCs w:val="16"/>
      </w:rPr>
      <w:t>v1.36</w:t>
    </w:r>
    <w:r w:rsidR="00F0593A">
      <w:rPr>
        <w:color w:val="335876"/>
        <w:sz w:val="16"/>
        <w:szCs w:val="16"/>
      </w:rPr>
      <w:t>.1</w:t>
    </w:r>
    <w:r>
      <w:rPr>
        <w:color w:val="335876"/>
        <w:sz w:val="16"/>
        <w:szCs w:val="16"/>
      </w:rPr>
      <w:t xml:space="preserve"> </w:t>
    </w:r>
    <w:r w:rsidRPr="006A05C4">
      <w:rPr>
        <w:color w:val="335876"/>
        <w:sz w:val="16"/>
        <w:szCs w:val="16"/>
      </w:rPr>
      <w:t>ContENts</w:t>
    </w:r>
  </w:p>
  <w:p w14:paraId="6EFD1E52" w14:textId="77777777" w:rsidR="0085009C" w:rsidRPr="00607411" w:rsidRDefault="0085009C"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77777777" w:rsidR="0085009C" w:rsidRDefault="008500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F2B3" w14:textId="0FD6C3E2" w:rsidR="0085009C" w:rsidRPr="009A241C" w:rsidRDefault="0085009C"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ab/>
      <w:t xml:space="preserve">                     ATO NITR</w:t>
    </w:r>
    <w:r w:rsidRPr="006A05C4">
      <w:rPr>
        <w:color w:val="335876"/>
        <w:sz w:val="16"/>
        <w:szCs w:val="16"/>
      </w:rPr>
      <w:t xml:space="preserve"> </w:t>
    </w:r>
    <w:r>
      <w:rPr>
        <w:color w:val="335876"/>
        <w:sz w:val="16"/>
        <w:szCs w:val="16"/>
      </w:rPr>
      <w:t>2015</w:t>
    </w:r>
    <w:r w:rsidRPr="006A05C4">
      <w:rPr>
        <w:color w:val="335876"/>
        <w:sz w:val="16"/>
        <w:szCs w:val="16"/>
      </w:rPr>
      <w:t xml:space="preserve"> Package </w:t>
    </w:r>
    <w:r>
      <w:rPr>
        <w:color w:val="335876"/>
        <w:sz w:val="16"/>
        <w:szCs w:val="16"/>
      </w:rPr>
      <w:t>v1.36</w:t>
    </w:r>
    <w:r w:rsidR="00F0593A">
      <w:rPr>
        <w:color w:val="335876"/>
        <w:sz w:val="16"/>
        <w:szCs w:val="16"/>
      </w:rPr>
      <w:t>.1</w:t>
    </w:r>
    <w:r>
      <w:rPr>
        <w:color w:val="335876"/>
        <w:sz w:val="16"/>
        <w:szCs w:val="16"/>
      </w:rPr>
      <w:t xml:space="preserve"> </w:t>
    </w:r>
    <w:r w:rsidRPr="006A05C4">
      <w:rPr>
        <w:color w:val="335876"/>
        <w:sz w:val="16"/>
        <w:szCs w:val="16"/>
      </w:rPr>
      <w:t>ContENts</w:t>
    </w:r>
  </w:p>
  <w:p w14:paraId="659D7C7D" w14:textId="77777777" w:rsidR="0085009C" w:rsidRPr="00607411" w:rsidRDefault="0085009C"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8D57" w14:textId="5F2407B2" w:rsidR="0085009C" w:rsidRPr="009A241C" w:rsidRDefault="0085009C"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 xml:space="preserve">                                                                 ATO NITR</w:t>
    </w:r>
    <w:r w:rsidRPr="006A05C4">
      <w:rPr>
        <w:color w:val="335876"/>
        <w:sz w:val="16"/>
        <w:szCs w:val="16"/>
      </w:rPr>
      <w:t xml:space="preserve"> </w:t>
    </w:r>
    <w:r>
      <w:rPr>
        <w:color w:val="335876"/>
        <w:sz w:val="16"/>
        <w:szCs w:val="16"/>
      </w:rPr>
      <w:t>2015</w:t>
    </w:r>
    <w:r w:rsidRPr="006A05C4">
      <w:rPr>
        <w:color w:val="335876"/>
        <w:sz w:val="16"/>
        <w:szCs w:val="16"/>
      </w:rPr>
      <w:t xml:space="preserve"> Package </w:t>
    </w:r>
    <w:r>
      <w:rPr>
        <w:color w:val="335876"/>
        <w:sz w:val="16"/>
        <w:szCs w:val="16"/>
      </w:rPr>
      <w:t>v1.36</w:t>
    </w:r>
    <w:r w:rsidR="00F0593A">
      <w:rPr>
        <w:color w:val="335876"/>
        <w:sz w:val="16"/>
        <w:szCs w:val="16"/>
      </w:rPr>
      <w:t>.1</w:t>
    </w:r>
    <w:r>
      <w:rPr>
        <w:color w:val="335876"/>
        <w:sz w:val="16"/>
        <w:szCs w:val="16"/>
      </w:rPr>
      <w:t xml:space="preserve"> </w:t>
    </w:r>
    <w:r w:rsidRPr="006A05C4">
      <w:rPr>
        <w:color w:val="335876"/>
        <w:sz w:val="16"/>
        <w:szCs w:val="16"/>
      </w:rPr>
      <w:t>ContENts</w:t>
    </w:r>
  </w:p>
  <w:p w14:paraId="20E64954" w14:textId="77777777" w:rsidR="0085009C" w:rsidRPr="00607411" w:rsidRDefault="0085009C"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9912F8B"/>
    <w:multiLevelType w:val="hybridMultilevel"/>
    <w:tmpl w:val="6980D83C"/>
    <w:lvl w:ilvl="0" w:tplc="9C88767C">
      <w:start w:val="1"/>
      <w:numFmt w:val="bullet"/>
      <w:lvlText w:val=""/>
      <w:lvlJc w:val="left"/>
      <w:pPr>
        <w:ind w:left="646" w:hanging="360"/>
      </w:pPr>
      <w:rPr>
        <w:rFonts w:ascii="Symbol" w:hAnsi="Symbol" w:hint="default"/>
        <w:color w:val="215868" w:themeColor="accent5" w:themeShade="80"/>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30A1234"/>
    <w:multiLevelType w:val="hybridMultilevel"/>
    <w:tmpl w:val="077CA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BAE072F"/>
    <w:multiLevelType w:val="hybridMultilevel"/>
    <w:tmpl w:val="A7504072"/>
    <w:lvl w:ilvl="0" w:tplc="9C88767C">
      <w:start w:val="1"/>
      <w:numFmt w:val="bullet"/>
      <w:lvlText w:val=""/>
      <w:lvlJc w:val="left"/>
      <w:pPr>
        <w:ind w:left="2547" w:hanging="360"/>
      </w:pPr>
      <w:rPr>
        <w:rFonts w:ascii="Symbol" w:hAnsi="Symbol" w:hint="default"/>
        <w:color w:val="215868" w:themeColor="accent5" w:themeShade="80"/>
        <w:sz w:val="20"/>
        <w:szCs w:val="20"/>
      </w:rPr>
    </w:lvl>
    <w:lvl w:ilvl="1" w:tplc="0C090003" w:tentative="1">
      <w:start w:val="1"/>
      <w:numFmt w:val="bullet"/>
      <w:lvlText w:val="o"/>
      <w:lvlJc w:val="left"/>
      <w:pPr>
        <w:ind w:left="3267" w:hanging="360"/>
      </w:pPr>
      <w:rPr>
        <w:rFonts w:ascii="Courier New" w:hAnsi="Courier New" w:cs="Courier New" w:hint="default"/>
      </w:rPr>
    </w:lvl>
    <w:lvl w:ilvl="2" w:tplc="0C090005" w:tentative="1">
      <w:start w:val="1"/>
      <w:numFmt w:val="bullet"/>
      <w:lvlText w:val=""/>
      <w:lvlJc w:val="left"/>
      <w:pPr>
        <w:ind w:left="3987" w:hanging="360"/>
      </w:pPr>
      <w:rPr>
        <w:rFonts w:ascii="Wingdings" w:hAnsi="Wingdings" w:hint="default"/>
      </w:rPr>
    </w:lvl>
    <w:lvl w:ilvl="3" w:tplc="0C090001" w:tentative="1">
      <w:start w:val="1"/>
      <w:numFmt w:val="bullet"/>
      <w:lvlText w:val=""/>
      <w:lvlJc w:val="left"/>
      <w:pPr>
        <w:ind w:left="4707" w:hanging="360"/>
      </w:pPr>
      <w:rPr>
        <w:rFonts w:ascii="Symbol" w:hAnsi="Symbol" w:hint="default"/>
      </w:rPr>
    </w:lvl>
    <w:lvl w:ilvl="4" w:tplc="0C090003" w:tentative="1">
      <w:start w:val="1"/>
      <w:numFmt w:val="bullet"/>
      <w:lvlText w:val="o"/>
      <w:lvlJc w:val="left"/>
      <w:pPr>
        <w:ind w:left="5427" w:hanging="360"/>
      </w:pPr>
      <w:rPr>
        <w:rFonts w:ascii="Courier New" w:hAnsi="Courier New" w:cs="Courier New" w:hint="default"/>
      </w:rPr>
    </w:lvl>
    <w:lvl w:ilvl="5" w:tplc="0C090005" w:tentative="1">
      <w:start w:val="1"/>
      <w:numFmt w:val="bullet"/>
      <w:lvlText w:val=""/>
      <w:lvlJc w:val="left"/>
      <w:pPr>
        <w:ind w:left="6147" w:hanging="360"/>
      </w:pPr>
      <w:rPr>
        <w:rFonts w:ascii="Wingdings" w:hAnsi="Wingdings" w:hint="default"/>
      </w:rPr>
    </w:lvl>
    <w:lvl w:ilvl="6" w:tplc="0C090001" w:tentative="1">
      <w:start w:val="1"/>
      <w:numFmt w:val="bullet"/>
      <w:lvlText w:val=""/>
      <w:lvlJc w:val="left"/>
      <w:pPr>
        <w:ind w:left="6867" w:hanging="360"/>
      </w:pPr>
      <w:rPr>
        <w:rFonts w:ascii="Symbol" w:hAnsi="Symbol" w:hint="default"/>
      </w:rPr>
    </w:lvl>
    <w:lvl w:ilvl="7" w:tplc="0C090003" w:tentative="1">
      <w:start w:val="1"/>
      <w:numFmt w:val="bullet"/>
      <w:lvlText w:val="o"/>
      <w:lvlJc w:val="left"/>
      <w:pPr>
        <w:ind w:left="7587" w:hanging="360"/>
      </w:pPr>
      <w:rPr>
        <w:rFonts w:ascii="Courier New" w:hAnsi="Courier New" w:cs="Courier New" w:hint="default"/>
      </w:rPr>
    </w:lvl>
    <w:lvl w:ilvl="8" w:tplc="0C090005" w:tentative="1">
      <w:start w:val="1"/>
      <w:numFmt w:val="bullet"/>
      <w:lvlText w:val=""/>
      <w:lvlJc w:val="left"/>
      <w:pPr>
        <w:ind w:left="8307" w:hanging="360"/>
      </w:pPr>
      <w:rPr>
        <w:rFonts w:ascii="Wingdings" w:hAnsi="Wingdings" w:hint="default"/>
      </w:rPr>
    </w:lvl>
  </w:abstractNum>
  <w:abstractNum w:abstractNumId="26"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1B67D10"/>
    <w:multiLevelType w:val="hybridMultilevel"/>
    <w:tmpl w:val="22AC6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2775983"/>
    <w:multiLevelType w:val="hybridMultilevel"/>
    <w:tmpl w:val="59D82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BFF0BCA"/>
    <w:multiLevelType w:val="hybridMultilevel"/>
    <w:tmpl w:val="6826EA58"/>
    <w:lvl w:ilvl="0" w:tplc="AAE25182">
      <w:start w:val="1"/>
      <w:numFmt w:val="bullet"/>
      <w:lvlText w:val=""/>
      <w:lvlJc w:val="left"/>
      <w:pPr>
        <w:ind w:left="392" w:hanging="360"/>
      </w:pPr>
      <w:rPr>
        <w:rFonts w:ascii="Symbol" w:hAnsi="Symbol" w:hint="default"/>
        <w:color w:val="1F497D" w:themeColor="text2"/>
      </w:rPr>
    </w:lvl>
    <w:lvl w:ilvl="1" w:tplc="0C090003" w:tentative="1">
      <w:start w:val="1"/>
      <w:numFmt w:val="bullet"/>
      <w:lvlText w:val="o"/>
      <w:lvlJc w:val="left"/>
      <w:pPr>
        <w:ind w:left="1112" w:hanging="360"/>
      </w:pPr>
      <w:rPr>
        <w:rFonts w:ascii="Courier New" w:hAnsi="Courier New" w:cs="Courier New" w:hint="default"/>
      </w:rPr>
    </w:lvl>
    <w:lvl w:ilvl="2" w:tplc="0C090005" w:tentative="1">
      <w:start w:val="1"/>
      <w:numFmt w:val="bullet"/>
      <w:lvlText w:val=""/>
      <w:lvlJc w:val="left"/>
      <w:pPr>
        <w:ind w:left="1832" w:hanging="360"/>
      </w:pPr>
      <w:rPr>
        <w:rFonts w:ascii="Wingdings" w:hAnsi="Wingdings" w:hint="default"/>
      </w:rPr>
    </w:lvl>
    <w:lvl w:ilvl="3" w:tplc="0C090001" w:tentative="1">
      <w:start w:val="1"/>
      <w:numFmt w:val="bullet"/>
      <w:lvlText w:val=""/>
      <w:lvlJc w:val="left"/>
      <w:pPr>
        <w:ind w:left="2552" w:hanging="360"/>
      </w:pPr>
      <w:rPr>
        <w:rFonts w:ascii="Symbol" w:hAnsi="Symbol" w:hint="default"/>
      </w:rPr>
    </w:lvl>
    <w:lvl w:ilvl="4" w:tplc="0C090003" w:tentative="1">
      <w:start w:val="1"/>
      <w:numFmt w:val="bullet"/>
      <w:lvlText w:val="o"/>
      <w:lvlJc w:val="left"/>
      <w:pPr>
        <w:ind w:left="3272" w:hanging="360"/>
      </w:pPr>
      <w:rPr>
        <w:rFonts w:ascii="Courier New" w:hAnsi="Courier New" w:cs="Courier New" w:hint="default"/>
      </w:rPr>
    </w:lvl>
    <w:lvl w:ilvl="5" w:tplc="0C090005" w:tentative="1">
      <w:start w:val="1"/>
      <w:numFmt w:val="bullet"/>
      <w:lvlText w:val=""/>
      <w:lvlJc w:val="left"/>
      <w:pPr>
        <w:ind w:left="3992" w:hanging="360"/>
      </w:pPr>
      <w:rPr>
        <w:rFonts w:ascii="Wingdings" w:hAnsi="Wingdings" w:hint="default"/>
      </w:rPr>
    </w:lvl>
    <w:lvl w:ilvl="6" w:tplc="0C090001" w:tentative="1">
      <w:start w:val="1"/>
      <w:numFmt w:val="bullet"/>
      <w:lvlText w:val=""/>
      <w:lvlJc w:val="left"/>
      <w:pPr>
        <w:ind w:left="4712" w:hanging="360"/>
      </w:pPr>
      <w:rPr>
        <w:rFonts w:ascii="Symbol" w:hAnsi="Symbol" w:hint="default"/>
      </w:rPr>
    </w:lvl>
    <w:lvl w:ilvl="7" w:tplc="0C090003" w:tentative="1">
      <w:start w:val="1"/>
      <w:numFmt w:val="bullet"/>
      <w:lvlText w:val="o"/>
      <w:lvlJc w:val="left"/>
      <w:pPr>
        <w:ind w:left="5432" w:hanging="360"/>
      </w:pPr>
      <w:rPr>
        <w:rFonts w:ascii="Courier New" w:hAnsi="Courier New" w:cs="Courier New" w:hint="default"/>
      </w:rPr>
    </w:lvl>
    <w:lvl w:ilvl="8" w:tplc="0C090005" w:tentative="1">
      <w:start w:val="1"/>
      <w:numFmt w:val="bullet"/>
      <w:lvlText w:val=""/>
      <w:lvlJc w:val="left"/>
      <w:pPr>
        <w:ind w:left="6152" w:hanging="360"/>
      </w:pPr>
      <w:rPr>
        <w:rFonts w:ascii="Wingdings" w:hAnsi="Wingdings" w:hint="default"/>
      </w:rPr>
    </w:lvl>
  </w:abstractNum>
  <w:abstractNum w:abstractNumId="38"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40" w15:restartNumberingAfterBreak="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3"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5872778"/>
    <w:multiLevelType w:val="hybridMultilevel"/>
    <w:tmpl w:val="D68C6B0C"/>
    <w:lvl w:ilvl="0" w:tplc="AAE25182">
      <w:start w:val="1"/>
      <w:numFmt w:val="bullet"/>
      <w:lvlText w:val=""/>
      <w:lvlJc w:val="left"/>
      <w:pPr>
        <w:ind w:left="1060" w:hanging="360"/>
      </w:pPr>
      <w:rPr>
        <w:rFonts w:ascii="Symbol" w:hAnsi="Symbol" w:hint="default"/>
        <w:color w:val="1F497D" w:themeColor="text2"/>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49"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3" w15:restartNumberingAfterBreak="0">
    <w:nsid w:val="37FB63AC"/>
    <w:multiLevelType w:val="hybridMultilevel"/>
    <w:tmpl w:val="825A1E5C"/>
    <w:lvl w:ilvl="0" w:tplc="29505E16">
      <w:start w:val="1"/>
      <w:numFmt w:val="bullet"/>
      <w:lvlText w:val=""/>
      <w:lvlJc w:val="left"/>
      <w:pPr>
        <w:ind w:left="720" w:hanging="360"/>
      </w:pPr>
      <w:rPr>
        <w:rFonts w:ascii="Symbol" w:hAnsi="Symbol" w:hint="default"/>
        <w:color w:val="1F497D" w:themeColor="text2"/>
        <w:sz w:val="18"/>
        <w:szCs w:val="18"/>
      </w:rPr>
    </w:lvl>
    <w:lvl w:ilvl="1" w:tplc="39BC3E14">
      <w:start w:val="1"/>
      <w:numFmt w:val="bullet"/>
      <w:lvlText w:val=""/>
      <w:lvlJc w:val="left"/>
      <w:pPr>
        <w:ind w:left="1440" w:hanging="360"/>
      </w:pPr>
      <w:rPr>
        <w:rFonts w:ascii="Wingdings" w:hAnsi="Wingdings" w:hint="default"/>
        <w:color w:val="1F497D" w:themeColor="text2"/>
        <w:sz w:val="18"/>
        <w:szCs w:val="18"/>
      </w:rPr>
    </w:lvl>
    <w:lvl w:ilvl="2" w:tplc="0C090005">
      <w:start w:val="1"/>
      <w:numFmt w:val="bullet"/>
      <w:lvlText w:val=""/>
      <w:lvlJc w:val="left"/>
      <w:pPr>
        <w:ind w:left="1497"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5"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7"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42FB5E26"/>
    <w:multiLevelType w:val="hybridMultilevel"/>
    <w:tmpl w:val="5F023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2"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3"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4B7634EC"/>
    <w:multiLevelType w:val="hybridMultilevel"/>
    <w:tmpl w:val="24460AAE"/>
    <w:lvl w:ilvl="0" w:tplc="0C090001">
      <w:start w:val="1"/>
      <w:numFmt w:val="bullet"/>
      <w:lvlText w:val=""/>
      <w:lvlJc w:val="left"/>
      <w:pPr>
        <w:ind w:left="392" w:hanging="360"/>
      </w:pPr>
      <w:rPr>
        <w:rFonts w:ascii="Symbol" w:hAnsi="Symbol" w:hint="default"/>
      </w:rPr>
    </w:lvl>
    <w:lvl w:ilvl="1" w:tplc="0C090003" w:tentative="1">
      <w:start w:val="1"/>
      <w:numFmt w:val="bullet"/>
      <w:lvlText w:val="o"/>
      <w:lvlJc w:val="left"/>
      <w:pPr>
        <w:ind w:left="1112" w:hanging="360"/>
      </w:pPr>
      <w:rPr>
        <w:rFonts w:ascii="Courier New" w:hAnsi="Courier New" w:cs="Courier New" w:hint="default"/>
      </w:rPr>
    </w:lvl>
    <w:lvl w:ilvl="2" w:tplc="0C090005" w:tentative="1">
      <w:start w:val="1"/>
      <w:numFmt w:val="bullet"/>
      <w:lvlText w:val=""/>
      <w:lvlJc w:val="left"/>
      <w:pPr>
        <w:ind w:left="1832" w:hanging="360"/>
      </w:pPr>
      <w:rPr>
        <w:rFonts w:ascii="Wingdings" w:hAnsi="Wingdings" w:hint="default"/>
      </w:rPr>
    </w:lvl>
    <w:lvl w:ilvl="3" w:tplc="0C090001" w:tentative="1">
      <w:start w:val="1"/>
      <w:numFmt w:val="bullet"/>
      <w:lvlText w:val=""/>
      <w:lvlJc w:val="left"/>
      <w:pPr>
        <w:ind w:left="2552" w:hanging="360"/>
      </w:pPr>
      <w:rPr>
        <w:rFonts w:ascii="Symbol" w:hAnsi="Symbol" w:hint="default"/>
      </w:rPr>
    </w:lvl>
    <w:lvl w:ilvl="4" w:tplc="0C090003" w:tentative="1">
      <w:start w:val="1"/>
      <w:numFmt w:val="bullet"/>
      <w:lvlText w:val="o"/>
      <w:lvlJc w:val="left"/>
      <w:pPr>
        <w:ind w:left="3272" w:hanging="360"/>
      </w:pPr>
      <w:rPr>
        <w:rFonts w:ascii="Courier New" w:hAnsi="Courier New" w:cs="Courier New" w:hint="default"/>
      </w:rPr>
    </w:lvl>
    <w:lvl w:ilvl="5" w:tplc="0C090005" w:tentative="1">
      <w:start w:val="1"/>
      <w:numFmt w:val="bullet"/>
      <w:lvlText w:val=""/>
      <w:lvlJc w:val="left"/>
      <w:pPr>
        <w:ind w:left="3992" w:hanging="360"/>
      </w:pPr>
      <w:rPr>
        <w:rFonts w:ascii="Wingdings" w:hAnsi="Wingdings" w:hint="default"/>
      </w:rPr>
    </w:lvl>
    <w:lvl w:ilvl="6" w:tplc="0C090001" w:tentative="1">
      <w:start w:val="1"/>
      <w:numFmt w:val="bullet"/>
      <w:lvlText w:val=""/>
      <w:lvlJc w:val="left"/>
      <w:pPr>
        <w:ind w:left="4712" w:hanging="360"/>
      </w:pPr>
      <w:rPr>
        <w:rFonts w:ascii="Symbol" w:hAnsi="Symbol" w:hint="default"/>
      </w:rPr>
    </w:lvl>
    <w:lvl w:ilvl="7" w:tplc="0C090003" w:tentative="1">
      <w:start w:val="1"/>
      <w:numFmt w:val="bullet"/>
      <w:lvlText w:val="o"/>
      <w:lvlJc w:val="left"/>
      <w:pPr>
        <w:ind w:left="5432" w:hanging="360"/>
      </w:pPr>
      <w:rPr>
        <w:rFonts w:ascii="Courier New" w:hAnsi="Courier New" w:cs="Courier New" w:hint="default"/>
      </w:rPr>
    </w:lvl>
    <w:lvl w:ilvl="8" w:tplc="0C090005" w:tentative="1">
      <w:start w:val="1"/>
      <w:numFmt w:val="bullet"/>
      <w:lvlText w:val=""/>
      <w:lvlJc w:val="left"/>
      <w:pPr>
        <w:ind w:left="6152" w:hanging="360"/>
      </w:pPr>
      <w:rPr>
        <w:rFonts w:ascii="Wingdings" w:hAnsi="Wingdings" w:hint="default"/>
      </w:rPr>
    </w:lvl>
  </w:abstractNum>
  <w:abstractNum w:abstractNumId="67" w15:restartNumberingAfterBreak="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1"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2252923"/>
    <w:multiLevelType w:val="hybridMultilevel"/>
    <w:tmpl w:val="A5CAA034"/>
    <w:lvl w:ilvl="0" w:tplc="9C88767C">
      <w:start w:val="1"/>
      <w:numFmt w:val="bullet"/>
      <w:lvlText w:val=""/>
      <w:lvlJc w:val="left"/>
      <w:pPr>
        <w:ind w:left="392" w:hanging="360"/>
      </w:pPr>
      <w:rPr>
        <w:rFonts w:ascii="Symbol" w:hAnsi="Symbol" w:hint="default"/>
        <w:color w:val="215868" w:themeColor="accent5" w:themeShade="80"/>
      </w:rPr>
    </w:lvl>
    <w:lvl w:ilvl="1" w:tplc="0C090003">
      <w:start w:val="1"/>
      <w:numFmt w:val="bullet"/>
      <w:lvlText w:val="o"/>
      <w:lvlJc w:val="left"/>
      <w:pPr>
        <w:ind w:left="1112" w:hanging="360"/>
      </w:pPr>
      <w:rPr>
        <w:rFonts w:ascii="Courier New" w:hAnsi="Courier New" w:cs="Courier New" w:hint="default"/>
      </w:rPr>
    </w:lvl>
    <w:lvl w:ilvl="2" w:tplc="0C090005" w:tentative="1">
      <w:start w:val="1"/>
      <w:numFmt w:val="bullet"/>
      <w:lvlText w:val=""/>
      <w:lvlJc w:val="left"/>
      <w:pPr>
        <w:ind w:left="1832" w:hanging="360"/>
      </w:pPr>
      <w:rPr>
        <w:rFonts w:ascii="Wingdings" w:hAnsi="Wingdings" w:hint="default"/>
      </w:rPr>
    </w:lvl>
    <w:lvl w:ilvl="3" w:tplc="0C090001" w:tentative="1">
      <w:start w:val="1"/>
      <w:numFmt w:val="bullet"/>
      <w:lvlText w:val=""/>
      <w:lvlJc w:val="left"/>
      <w:pPr>
        <w:ind w:left="2552" w:hanging="360"/>
      </w:pPr>
      <w:rPr>
        <w:rFonts w:ascii="Symbol" w:hAnsi="Symbol" w:hint="default"/>
      </w:rPr>
    </w:lvl>
    <w:lvl w:ilvl="4" w:tplc="0C090003" w:tentative="1">
      <w:start w:val="1"/>
      <w:numFmt w:val="bullet"/>
      <w:lvlText w:val="o"/>
      <w:lvlJc w:val="left"/>
      <w:pPr>
        <w:ind w:left="3272" w:hanging="360"/>
      </w:pPr>
      <w:rPr>
        <w:rFonts w:ascii="Courier New" w:hAnsi="Courier New" w:cs="Courier New" w:hint="default"/>
      </w:rPr>
    </w:lvl>
    <w:lvl w:ilvl="5" w:tplc="0C090005" w:tentative="1">
      <w:start w:val="1"/>
      <w:numFmt w:val="bullet"/>
      <w:lvlText w:val=""/>
      <w:lvlJc w:val="left"/>
      <w:pPr>
        <w:ind w:left="3992" w:hanging="360"/>
      </w:pPr>
      <w:rPr>
        <w:rFonts w:ascii="Wingdings" w:hAnsi="Wingdings" w:hint="default"/>
      </w:rPr>
    </w:lvl>
    <w:lvl w:ilvl="6" w:tplc="0C090001" w:tentative="1">
      <w:start w:val="1"/>
      <w:numFmt w:val="bullet"/>
      <w:lvlText w:val=""/>
      <w:lvlJc w:val="left"/>
      <w:pPr>
        <w:ind w:left="4712" w:hanging="360"/>
      </w:pPr>
      <w:rPr>
        <w:rFonts w:ascii="Symbol" w:hAnsi="Symbol" w:hint="default"/>
      </w:rPr>
    </w:lvl>
    <w:lvl w:ilvl="7" w:tplc="0C090003" w:tentative="1">
      <w:start w:val="1"/>
      <w:numFmt w:val="bullet"/>
      <w:lvlText w:val="o"/>
      <w:lvlJc w:val="left"/>
      <w:pPr>
        <w:ind w:left="5432" w:hanging="360"/>
      </w:pPr>
      <w:rPr>
        <w:rFonts w:ascii="Courier New" w:hAnsi="Courier New" w:cs="Courier New" w:hint="default"/>
      </w:rPr>
    </w:lvl>
    <w:lvl w:ilvl="8" w:tplc="0C090005" w:tentative="1">
      <w:start w:val="1"/>
      <w:numFmt w:val="bullet"/>
      <w:lvlText w:val=""/>
      <w:lvlJc w:val="left"/>
      <w:pPr>
        <w:ind w:left="6152" w:hanging="360"/>
      </w:pPr>
      <w:rPr>
        <w:rFonts w:ascii="Wingdings" w:hAnsi="Wingdings" w:hint="default"/>
      </w:rPr>
    </w:lvl>
  </w:abstractNum>
  <w:abstractNum w:abstractNumId="74"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6"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591D79F7"/>
    <w:multiLevelType w:val="hybridMultilevel"/>
    <w:tmpl w:val="A3769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E593E26"/>
    <w:multiLevelType w:val="hybridMultilevel"/>
    <w:tmpl w:val="82BCF4BA"/>
    <w:lvl w:ilvl="0" w:tplc="9C88767C">
      <w:start w:val="1"/>
      <w:numFmt w:val="bullet"/>
      <w:lvlText w:val=""/>
      <w:lvlJc w:val="left"/>
      <w:pPr>
        <w:ind w:left="646" w:hanging="360"/>
      </w:pPr>
      <w:rPr>
        <w:rFonts w:ascii="Symbol" w:hAnsi="Symbol" w:hint="default"/>
        <w:color w:val="215868" w:themeColor="accent5" w:themeShade="80"/>
        <w:sz w:val="20"/>
        <w:szCs w:val="20"/>
      </w:rPr>
    </w:lvl>
    <w:lvl w:ilvl="1" w:tplc="0C090003" w:tentative="1">
      <w:start w:val="1"/>
      <w:numFmt w:val="bullet"/>
      <w:lvlText w:val="o"/>
      <w:lvlJc w:val="left"/>
      <w:pPr>
        <w:ind w:left="1112" w:hanging="360"/>
      </w:pPr>
      <w:rPr>
        <w:rFonts w:ascii="Courier New" w:hAnsi="Courier New" w:cs="Courier New" w:hint="default"/>
      </w:rPr>
    </w:lvl>
    <w:lvl w:ilvl="2" w:tplc="0C090005" w:tentative="1">
      <w:start w:val="1"/>
      <w:numFmt w:val="bullet"/>
      <w:lvlText w:val=""/>
      <w:lvlJc w:val="left"/>
      <w:pPr>
        <w:ind w:left="1832" w:hanging="360"/>
      </w:pPr>
      <w:rPr>
        <w:rFonts w:ascii="Wingdings" w:hAnsi="Wingdings" w:hint="default"/>
      </w:rPr>
    </w:lvl>
    <w:lvl w:ilvl="3" w:tplc="0C090001" w:tentative="1">
      <w:start w:val="1"/>
      <w:numFmt w:val="bullet"/>
      <w:lvlText w:val=""/>
      <w:lvlJc w:val="left"/>
      <w:pPr>
        <w:ind w:left="2552" w:hanging="360"/>
      </w:pPr>
      <w:rPr>
        <w:rFonts w:ascii="Symbol" w:hAnsi="Symbol" w:hint="default"/>
      </w:rPr>
    </w:lvl>
    <w:lvl w:ilvl="4" w:tplc="0C090003" w:tentative="1">
      <w:start w:val="1"/>
      <w:numFmt w:val="bullet"/>
      <w:lvlText w:val="o"/>
      <w:lvlJc w:val="left"/>
      <w:pPr>
        <w:ind w:left="3272" w:hanging="360"/>
      </w:pPr>
      <w:rPr>
        <w:rFonts w:ascii="Courier New" w:hAnsi="Courier New" w:cs="Courier New" w:hint="default"/>
      </w:rPr>
    </w:lvl>
    <w:lvl w:ilvl="5" w:tplc="0C090005" w:tentative="1">
      <w:start w:val="1"/>
      <w:numFmt w:val="bullet"/>
      <w:lvlText w:val=""/>
      <w:lvlJc w:val="left"/>
      <w:pPr>
        <w:ind w:left="3992" w:hanging="360"/>
      </w:pPr>
      <w:rPr>
        <w:rFonts w:ascii="Wingdings" w:hAnsi="Wingdings" w:hint="default"/>
      </w:rPr>
    </w:lvl>
    <w:lvl w:ilvl="6" w:tplc="0C090001" w:tentative="1">
      <w:start w:val="1"/>
      <w:numFmt w:val="bullet"/>
      <w:lvlText w:val=""/>
      <w:lvlJc w:val="left"/>
      <w:pPr>
        <w:ind w:left="4712" w:hanging="360"/>
      </w:pPr>
      <w:rPr>
        <w:rFonts w:ascii="Symbol" w:hAnsi="Symbol" w:hint="default"/>
      </w:rPr>
    </w:lvl>
    <w:lvl w:ilvl="7" w:tplc="0C090003" w:tentative="1">
      <w:start w:val="1"/>
      <w:numFmt w:val="bullet"/>
      <w:lvlText w:val="o"/>
      <w:lvlJc w:val="left"/>
      <w:pPr>
        <w:ind w:left="5432" w:hanging="360"/>
      </w:pPr>
      <w:rPr>
        <w:rFonts w:ascii="Courier New" w:hAnsi="Courier New" w:cs="Courier New" w:hint="default"/>
      </w:rPr>
    </w:lvl>
    <w:lvl w:ilvl="8" w:tplc="0C090005" w:tentative="1">
      <w:start w:val="1"/>
      <w:numFmt w:val="bullet"/>
      <w:lvlText w:val=""/>
      <w:lvlJc w:val="left"/>
      <w:pPr>
        <w:ind w:left="6152" w:hanging="360"/>
      </w:pPr>
      <w:rPr>
        <w:rFonts w:ascii="Wingdings" w:hAnsi="Wingdings" w:hint="default"/>
      </w:rPr>
    </w:lvl>
  </w:abstractNum>
  <w:abstractNum w:abstractNumId="82"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6" w15:restartNumberingAfterBreak="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9"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674E614C"/>
    <w:multiLevelType w:val="hybridMultilevel"/>
    <w:tmpl w:val="F5EADE32"/>
    <w:lvl w:ilvl="0" w:tplc="9C88767C">
      <w:start w:val="1"/>
      <w:numFmt w:val="bullet"/>
      <w:lvlText w:val=""/>
      <w:lvlJc w:val="left"/>
      <w:pPr>
        <w:ind w:left="646" w:hanging="360"/>
      </w:pPr>
      <w:rPr>
        <w:rFonts w:ascii="Symbol" w:hAnsi="Symbol" w:hint="default"/>
        <w:color w:val="215868" w:themeColor="accent5" w:themeShade="80"/>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7" w15:restartNumberingAfterBreak="0">
    <w:nsid w:val="6F444B8B"/>
    <w:multiLevelType w:val="hybridMultilevel"/>
    <w:tmpl w:val="062AEFA6"/>
    <w:lvl w:ilvl="0" w:tplc="50EA9B4A">
      <w:start w:val="1"/>
      <w:numFmt w:val="decimal"/>
      <w:lvlText w:val="%1"/>
      <w:lvlJc w:val="left"/>
      <w:pPr>
        <w:ind w:left="962" w:hanging="360"/>
      </w:pPr>
      <w:rPr>
        <w:rFonts w:hint="default"/>
      </w:rPr>
    </w:lvl>
    <w:lvl w:ilvl="1" w:tplc="0C090019" w:tentative="1">
      <w:start w:val="1"/>
      <w:numFmt w:val="lowerLetter"/>
      <w:lvlText w:val="%2."/>
      <w:lvlJc w:val="left"/>
      <w:pPr>
        <w:ind w:left="1682" w:hanging="360"/>
      </w:pPr>
    </w:lvl>
    <w:lvl w:ilvl="2" w:tplc="0C09001B" w:tentative="1">
      <w:start w:val="1"/>
      <w:numFmt w:val="lowerRoman"/>
      <w:lvlText w:val="%3."/>
      <w:lvlJc w:val="right"/>
      <w:pPr>
        <w:ind w:left="2402" w:hanging="180"/>
      </w:pPr>
    </w:lvl>
    <w:lvl w:ilvl="3" w:tplc="0C09000F" w:tentative="1">
      <w:start w:val="1"/>
      <w:numFmt w:val="decimal"/>
      <w:lvlText w:val="%4."/>
      <w:lvlJc w:val="left"/>
      <w:pPr>
        <w:ind w:left="3122" w:hanging="360"/>
      </w:pPr>
    </w:lvl>
    <w:lvl w:ilvl="4" w:tplc="0C090019" w:tentative="1">
      <w:start w:val="1"/>
      <w:numFmt w:val="lowerLetter"/>
      <w:lvlText w:val="%5."/>
      <w:lvlJc w:val="left"/>
      <w:pPr>
        <w:ind w:left="3842" w:hanging="360"/>
      </w:pPr>
    </w:lvl>
    <w:lvl w:ilvl="5" w:tplc="0C09001B" w:tentative="1">
      <w:start w:val="1"/>
      <w:numFmt w:val="lowerRoman"/>
      <w:lvlText w:val="%6."/>
      <w:lvlJc w:val="right"/>
      <w:pPr>
        <w:ind w:left="4562" w:hanging="180"/>
      </w:pPr>
    </w:lvl>
    <w:lvl w:ilvl="6" w:tplc="0C09000F" w:tentative="1">
      <w:start w:val="1"/>
      <w:numFmt w:val="decimal"/>
      <w:lvlText w:val="%7."/>
      <w:lvlJc w:val="left"/>
      <w:pPr>
        <w:ind w:left="5282" w:hanging="360"/>
      </w:pPr>
    </w:lvl>
    <w:lvl w:ilvl="7" w:tplc="0C090019" w:tentative="1">
      <w:start w:val="1"/>
      <w:numFmt w:val="lowerLetter"/>
      <w:lvlText w:val="%8."/>
      <w:lvlJc w:val="left"/>
      <w:pPr>
        <w:ind w:left="6002" w:hanging="360"/>
      </w:pPr>
    </w:lvl>
    <w:lvl w:ilvl="8" w:tplc="0C09001B" w:tentative="1">
      <w:start w:val="1"/>
      <w:numFmt w:val="lowerRoman"/>
      <w:lvlText w:val="%9."/>
      <w:lvlJc w:val="right"/>
      <w:pPr>
        <w:ind w:left="6722" w:hanging="180"/>
      </w:pPr>
    </w:lvl>
  </w:abstractNum>
  <w:abstractNum w:abstractNumId="98"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0" w15:restartNumberingAfterBreak="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101"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2"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76AA1C85"/>
    <w:multiLevelType w:val="hybridMultilevel"/>
    <w:tmpl w:val="972CFA74"/>
    <w:lvl w:ilvl="0" w:tplc="9C88767C">
      <w:start w:val="1"/>
      <w:numFmt w:val="bullet"/>
      <w:lvlText w:val=""/>
      <w:lvlJc w:val="left"/>
      <w:pPr>
        <w:ind w:left="1440" w:hanging="360"/>
      </w:pPr>
      <w:rPr>
        <w:rFonts w:ascii="Symbol" w:hAnsi="Symbol" w:hint="default"/>
        <w:color w:val="215868" w:themeColor="accent5" w:themeShade="80"/>
        <w:sz w:val="20"/>
        <w:szCs w:val="2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5"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2" w15:restartNumberingAfterBreak="0">
    <w:nsid w:val="7F442E72"/>
    <w:multiLevelType w:val="hybridMultilevel"/>
    <w:tmpl w:val="34DA1F30"/>
    <w:lvl w:ilvl="0" w:tplc="DDAEE7D4">
      <w:start w:val="1"/>
      <w:numFmt w:val="bullet"/>
      <w:lvlText w:val=""/>
      <w:lvlJc w:val="left"/>
      <w:pPr>
        <w:ind w:left="1440" w:hanging="360"/>
      </w:pPr>
      <w:rPr>
        <w:rFonts w:ascii="Symbol" w:hAnsi="Symbol" w:hint="default"/>
        <w:color w:val="auto"/>
        <w:sz w:val="20"/>
        <w:szCs w:val="2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56"/>
  </w:num>
  <w:num w:numId="2">
    <w:abstractNumId w:val="75"/>
  </w:num>
  <w:num w:numId="3">
    <w:abstractNumId w:val="107"/>
  </w:num>
  <w:num w:numId="4">
    <w:abstractNumId w:val="52"/>
  </w:num>
  <w:num w:numId="5">
    <w:abstractNumId w:val="96"/>
  </w:num>
  <w:num w:numId="6">
    <w:abstractNumId w:val="42"/>
  </w:num>
  <w:num w:numId="7">
    <w:abstractNumId w:val="88"/>
  </w:num>
  <w:num w:numId="8">
    <w:abstractNumId w:val="70"/>
  </w:num>
  <w:num w:numId="9">
    <w:abstractNumId w:val="1"/>
  </w:num>
  <w:num w:numId="10">
    <w:abstractNumId w:val="58"/>
  </w:num>
  <w:num w:numId="11">
    <w:abstractNumId w:val="99"/>
  </w:num>
  <w:num w:numId="12">
    <w:abstractNumId w:val="39"/>
  </w:num>
  <w:num w:numId="13">
    <w:abstractNumId w:val="62"/>
  </w:num>
  <w:num w:numId="14">
    <w:abstractNumId w:val="0"/>
  </w:num>
  <w:num w:numId="15">
    <w:abstractNumId w:val="80"/>
  </w:num>
  <w:num w:numId="16">
    <w:abstractNumId w:val="45"/>
  </w:num>
  <w:num w:numId="1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9"/>
  </w:num>
  <w:num w:numId="19">
    <w:abstractNumId w:val="86"/>
  </w:num>
  <w:num w:numId="20">
    <w:abstractNumId w:val="100"/>
  </w:num>
  <w:num w:numId="21">
    <w:abstractNumId w:val="3"/>
  </w:num>
  <w:num w:numId="22">
    <w:abstractNumId w:val="67"/>
  </w:num>
  <w:num w:numId="23">
    <w:abstractNumId w:val="22"/>
  </w:num>
  <w:num w:numId="24">
    <w:abstractNumId w:val="85"/>
  </w:num>
  <w:num w:numId="25">
    <w:abstractNumId w:val="61"/>
  </w:num>
  <w:num w:numId="26">
    <w:abstractNumId w:val="87"/>
  </w:num>
  <w:num w:numId="27">
    <w:abstractNumId w:val="40"/>
  </w:num>
  <w:num w:numId="28">
    <w:abstractNumId w:val="54"/>
  </w:num>
  <w:num w:numId="29">
    <w:abstractNumId w:val="81"/>
  </w:num>
  <w:num w:numId="30">
    <w:abstractNumId w:val="37"/>
  </w:num>
  <w:num w:numId="31">
    <w:abstractNumId w:val="48"/>
  </w:num>
  <w:num w:numId="32">
    <w:abstractNumId w:val="73"/>
  </w:num>
  <w:num w:numId="33">
    <w:abstractNumId w:val="112"/>
  </w:num>
  <w:num w:numId="34">
    <w:abstractNumId w:val="25"/>
  </w:num>
  <w:num w:numId="35">
    <w:abstractNumId w:val="104"/>
  </w:num>
  <w:num w:numId="36">
    <w:abstractNumId w:val="53"/>
  </w:num>
  <w:num w:numId="37">
    <w:abstractNumId w:val="91"/>
  </w:num>
  <w:num w:numId="38">
    <w:abstractNumId w:val="10"/>
  </w:num>
  <w:num w:numId="39">
    <w:abstractNumId w:val="60"/>
  </w:num>
  <w:num w:numId="40">
    <w:abstractNumId w:val="97"/>
  </w:num>
  <w:num w:numId="41">
    <w:abstractNumId w:val="30"/>
  </w:num>
  <w:num w:numId="42">
    <w:abstractNumId w:val="66"/>
  </w:num>
  <w:num w:numId="43">
    <w:abstractNumId w:val="18"/>
  </w:num>
  <w:num w:numId="44">
    <w:abstractNumId w:val="31"/>
  </w:num>
  <w:num w:numId="45">
    <w:abstractNumId w:val="7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29AF"/>
    <w:rsid w:val="00003F1E"/>
    <w:rsid w:val="000045F5"/>
    <w:rsid w:val="00005C04"/>
    <w:rsid w:val="0000678A"/>
    <w:rsid w:val="00006A99"/>
    <w:rsid w:val="000075E8"/>
    <w:rsid w:val="00010B6A"/>
    <w:rsid w:val="0001171A"/>
    <w:rsid w:val="00013D90"/>
    <w:rsid w:val="00015C3B"/>
    <w:rsid w:val="00015FE5"/>
    <w:rsid w:val="00016AA8"/>
    <w:rsid w:val="00016DF4"/>
    <w:rsid w:val="000177BD"/>
    <w:rsid w:val="000179BB"/>
    <w:rsid w:val="000200F9"/>
    <w:rsid w:val="0002033D"/>
    <w:rsid w:val="00020987"/>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248C"/>
    <w:rsid w:val="000324FF"/>
    <w:rsid w:val="000335BA"/>
    <w:rsid w:val="000336CC"/>
    <w:rsid w:val="000338D4"/>
    <w:rsid w:val="00033B97"/>
    <w:rsid w:val="00033EAB"/>
    <w:rsid w:val="00034071"/>
    <w:rsid w:val="000352EF"/>
    <w:rsid w:val="000404BF"/>
    <w:rsid w:val="0004097D"/>
    <w:rsid w:val="00041D83"/>
    <w:rsid w:val="000428AC"/>
    <w:rsid w:val="00042E3F"/>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2EE"/>
    <w:rsid w:val="000706F4"/>
    <w:rsid w:val="000718F1"/>
    <w:rsid w:val="00071BB8"/>
    <w:rsid w:val="00071C3E"/>
    <w:rsid w:val="000720A9"/>
    <w:rsid w:val="00073B2F"/>
    <w:rsid w:val="00075D54"/>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594E"/>
    <w:rsid w:val="000A5A05"/>
    <w:rsid w:val="000A5A62"/>
    <w:rsid w:val="000A5CA0"/>
    <w:rsid w:val="000A63D0"/>
    <w:rsid w:val="000A679F"/>
    <w:rsid w:val="000A72AA"/>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1375"/>
    <w:rsid w:val="000F28FD"/>
    <w:rsid w:val="000F2B20"/>
    <w:rsid w:val="000F38D0"/>
    <w:rsid w:val="000F3AD9"/>
    <w:rsid w:val="000F486D"/>
    <w:rsid w:val="00102501"/>
    <w:rsid w:val="0010356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31A8F"/>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5121"/>
    <w:rsid w:val="001461C8"/>
    <w:rsid w:val="00146341"/>
    <w:rsid w:val="001469A6"/>
    <w:rsid w:val="001477A0"/>
    <w:rsid w:val="00150122"/>
    <w:rsid w:val="00150148"/>
    <w:rsid w:val="00153400"/>
    <w:rsid w:val="00153C5E"/>
    <w:rsid w:val="0015487A"/>
    <w:rsid w:val="001549AC"/>
    <w:rsid w:val="001555FC"/>
    <w:rsid w:val="00155889"/>
    <w:rsid w:val="0015679C"/>
    <w:rsid w:val="0015783B"/>
    <w:rsid w:val="00157EB7"/>
    <w:rsid w:val="00162B8E"/>
    <w:rsid w:val="001631F0"/>
    <w:rsid w:val="001637C7"/>
    <w:rsid w:val="00163DBF"/>
    <w:rsid w:val="00164590"/>
    <w:rsid w:val="00164B86"/>
    <w:rsid w:val="001650D0"/>
    <w:rsid w:val="001657FC"/>
    <w:rsid w:val="00165835"/>
    <w:rsid w:val="00165B17"/>
    <w:rsid w:val="00166A83"/>
    <w:rsid w:val="00166BC6"/>
    <w:rsid w:val="001705B4"/>
    <w:rsid w:val="00170D1D"/>
    <w:rsid w:val="00171335"/>
    <w:rsid w:val="001716A5"/>
    <w:rsid w:val="00172FFC"/>
    <w:rsid w:val="00174661"/>
    <w:rsid w:val="00174AEA"/>
    <w:rsid w:val="001768D0"/>
    <w:rsid w:val="00176952"/>
    <w:rsid w:val="00177F5B"/>
    <w:rsid w:val="00180524"/>
    <w:rsid w:val="001810A8"/>
    <w:rsid w:val="00181712"/>
    <w:rsid w:val="00181779"/>
    <w:rsid w:val="00182BFA"/>
    <w:rsid w:val="00183D65"/>
    <w:rsid w:val="001842CC"/>
    <w:rsid w:val="00185AF4"/>
    <w:rsid w:val="001865ED"/>
    <w:rsid w:val="00186737"/>
    <w:rsid w:val="00191051"/>
    <w:rsid w:val="00191AD0"/>
    <w:rsid w:val="00192CB8"/>
    <w:rsid w:val="00193AE3"/>
    <w:rsid w:val="00194715"/>
    <w:rsid w:val="001949A9"/>
    <w:rsid w:val="00195BA6"/>
    <w:rsid w:val="00195F63"/>
    <w:rsid w:val="00197DAB"/>
    <w:rsid w:val="00197EB0"/>
    <w:rsid w:val="001A02AF"/>
    <w:rsid w:val="001A0706"/>
    <w:rsid w:val="001A07EF"/>
    <w:rsid w:val="001A1002"/>
    <w:rsid w:val="001A202A"/>
    <w:rsid w:val="001A4060"/>
    <w:rsid w:val="001A5AAD"/>
    <w:rsid w:val="001A5E13"/>
    <w:rsid w:val="001A6F72"/>
    <w:rsid w:val="001B03B1"/>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D66"/>
    <w:rsid w:val="001C474F"/>
    <w:rsid w:val="001C4BD6"/>
    <w:rsid w:val="001C51FC"/>
    <w:rsid w:val="001C758E"/>
    <w:rsid w:val="001D0258"/>
    <w:rsid w:val="001D2213"/>
    <w:rsid w:val="001D3277"/>
    <w:rsid w:val="001D333F"/>
    <w:rsid w:val="001D34C3"/>
    <w:rsid w:val="001D3FD0"/>
    <w:rsid w:val="001D46EC"/>
    <w:rsid w:val="001D5DE2"/>
    <w:rsid w:val="001D6576"/>
    <w:rsid w:val="001D6A6A"/>
    <w:rsid w:val="001E0D2D"/>
    <w:rsid w:val="001E1109"/>
    <w:rsid w:val="001E168F"/>
    <w:rsid w:val="001E1DE7"/>
    <w:rsid w:val="001E389A"/>
    <w:rsid w:val="001E5581"/>
    <w:rsid w:val="001E57DB"/>
    <w:rsid w:val="001E5947"/>
    <w:rsid w:val="001E5C94"/>
    <w:rsid w:val="001E6B2E"/>
    <w:rsid w:val="001E6CB1"/>
    <w:rsid w:val="001F03DF"/>
    <w:rsid w:val="001F05FB"/>
    <w:rsid w:val="001F239F"/>
    <w:rsid w:val="001F2E62"/>
    <w:rsid w:val="001F470A"/>
    <w:rsid w:val="001F6305"/>
    <w:rsid w:val="002002F4"/>
    <w:rsid w:val="00200CE3"/>
    <w:rsid w:val="002029B7"/>
    <w:rsid w:val="00202E70"/>
    <w:rsid w:val="002037CB"/>
    <w:rsid w:val="00203AC0"/>
    <w:rsid w:val="00203B62"/>
    <w:rsid w:val="002044A2"/>
    <w:rsid w:val="002071A1"/>
    <w:rsid w:val="00210776"/>
    <w:rsid w:val="00211D19"/>
    <w:rsid w:val="00214661"/>
    <w:rsid w:val="00214A1B"/>
    <w:rsid w:val="002166B0"/>
    <w:rsid w:val="00220643"/>
    <w:rsid w:val="00220C56"/>
    <w:rsid w:val="00221373"/>
    <w:rsid w:val="00223303"/>
    <w:rsid w:val="00224E7B"/>
    <w:rsid w:val="00226F98"/>
    <w:rsid w:val="0022703D"/>
    <w:rsid w:val="002270F9"/>
    <w:rsid w:val="00227EE8"/>
    <w:rsid w:val="00230330"/>
    <w:rsid w:val="00230D49"/>
    <w:rsid w:val="00230DBB"/>
    <w:rsid w:val="00231D5C"/>
    <w:rsid w:val="0023277B"/>
    <w:rsid w:val="002335E5"/>
    <w:rsid w:val="002337FF"/>
    <w:rsid w:val="00233AE8"/>
    <w:rsid w:val="00234213"/>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1C68"/>
    <w:rsid w:val="00251F86"/>
    <w:rsid w:val="002543E4"/>
    <w:rsid w:val="002547BF"/>
    <w:rsid w:val="00254899"/>
    <w:rsid w:val="00254B5A"/>
    <w:rsid w:val="0025583B"/>
    <w:rsid w:val="00257C82"/>
    <w:rsid w:val="002613A9"/>
    <w:rsid w:val="0026256C"/>
    <w:rsid w:val="00264E14"/>
    <w:rsid w:val="00266459"/>
    <w:rsid w:val="002667A1"/>
    <w:rsid w:val="00266A46"/>
    <w:rsid w:val="00266D91"/>
    <w:rsid w:val="002677FB"/>
    <w:rsid w:val="0026795A"/>
    <w:rsid w:val="00270D6F"/>
    <w:rsid w:val="00271152"/>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9BB"/>
    <w:rsid w:val="002847D0"/>
    <w:rsid w:val="002870E6"/>
    <w:rsid w:val="0029080A"/>
    <w:rsid w:val="00290C23"/>
    <w:rsid w:val="00291D5B"/>
    <w:rsid w:val="00292AC0"/>
    <w:rsid w:val="0029403C"/>
    <w:rsid w:val="00294AAE"/>
    <w:rsid w:val="00294D92"/>
    <w:rsid w:val="00295101"/>
    <w:rsid w:val="00295BF1"/>
    <w:rsid w:val="00296E96"/>
    <w:rsid w:val="00297FDD"/>
    <w:rsid w:val="002A00AF"/>
    <w:rsid w:val="002A0382"/>
    <w:rsid w:val="002A1CA1"/>
    <w:rsid w:val="002A1E30"/>
    <w:rsid w:val="002A2B8E"/>
    <w:rsid w:val="002A4B8F"/>
    <w:rsid w:val="002A5618"/>
    <w:rsid w:val="002A5F3D"/>
    <w:rsid w:val="002B01D3"/>
    <w:rsid w:val="002B124D"/>
    <w:rsid w:val="002B18BE"/>
    <w:rsid w:val="002B2710"/>
    <w:rsid w:val="002B2F4D"/>
    <w:rsid w:val="002B3555"/>
    <w:rsid w:val="002B60C7"/>
    <w:rsid w:val="002B742D"/>
    <w:rsid w:val="002B7B4A"/>
    <w:rsid w:val="002C057F"/>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B7"/>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91E"/>
    <w:rsid w:val="002F1DD9"/>
    <w:rsid w:val="002F2D54"/>
    <w:rsid w:val="002F36C3"/>
    <w:rsid w:val="002F3B96"/>
    <w:rsid w:val="002F5782"/>
    <w:rsid w:val="002F7E05"/>
    <w:rsid w:val="00300082"/>
    <w:rsid w:val="00300545"/>
    <w:rsid w:val="00300735"/>
    <w:rsid w:val="003027AD"/>
    <w:rsid w:val="00302AAC"/>
    <w:rsid w:val="0030311D"/>
    <w:rsid w:val="00303CAE"/>
    <w:rsid w:val="00304D00"/>
    <w:rsid w:val="00305B52"/>
    <w:rsid w:val="00305BEC"/>
    <w:rsid w:val="0030763F"/>
    <w:rsid w:val="003076F4"/>
    <w:rsid w:val="00310C31"/>
    <w:rsid w:val="003114F4"/>
    <w:rsid w:val="0031192D"/>
    <w:rsid w:val="00312881"/>
    <w:rsid w:val="00313044"/>
    <w:rsid w:val="003134FB"/>
    <w:rsid w:val="00314C57"/>
    <w:rsid w:val="00315471"/>
    <w:rsid w:val="00320073"/>
    <w:rsid w:val="003201C0"/>
    <w:rsid w:val="00320627"/>
    <w:rsid w:val="00320883"/>
    <w:rsid w:val="00320D84"/>
    <w:rsid w:val="00322334"/>
    <w:rsid w:val="00323B0B"/>
    <w:rsid w:val="00324569"/>
    <w:rsid w:val="0032477E"/>
    <w:rsid w:val="00325E24"/>
    <w:rsid w:val="0032605A"/>
    <w:rsid w:val="00327706"/>
    <w:rsid w:val="00327B9B"/>
    <w:rsid w:val="00330460"/>
    <w:rsid w:val="003306E9"/>
    <w:rsid w:val="00331884"/>
    <w:rsid w:val="00331D15"/>
    <w:rsid w:val="0033283B"/>
    <w:rsid w:val="00332F03"/>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1C6"/>
    <w:rsid w:val="0036149E"/>
    <w:rsid w:val="0036261B"/>
    <w:rsid w:val="00363889"/>
    <w:rsid w:val="00366806"/>
    <w:rsid w:val="00366A5C"/>
    <w:rsid w:val="00366DC6"/>
    <w:rsid w:val="00367B9D"/>
    <w:rsid w:val="00370C05"/>
    <w:rsid w:val="00370F3F"/>
    <w:rsid w:val="00371509"/>
    <w:rsid w:val="00372336"/>
    <w:rsid w:val="00373B6A"/>
    <w:rsid w:val="00373C96"/>
    <w:rsid w:val="003758F5"/>
    <w:rsid w:val="00380444"/>
    <w:rsid w:val="003809AC"/>
    <w:rsid w:val="00381EC1"/>
    <w:rsid w:val="00382177"/>
    <w:rsid w:val="00382302"/>
    <w:rsid w:val="00383C85"/>
    <w:rsid w:val="0038448C"/>
    <w:rsid w:val="00387ACD"/>
    <w:rsid w:val="00387F81"/>
    <w:rsid w:val="0039121B"/>
    <w:rsid w:val="00391B25"/>
    <w:rsid w:val="003920A2"/>
    <w:rsid w:val="003931E7"/>
    <w:rsid w:val="00395CCB"/>
    <w:rsid w:val="003979C0"/>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4A9D"/>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1994"/>
    <w:rsid w:val="003D2237"/>
    <w:rsid w:val="003D24B2"/>
    <w:rsid w:val="003D2912"/>
    <w:rsid w:val="003D2914"/>
    <w:rsid w:val="003D2FD8"/>
    <w:rsid w:val="003D35FA"/>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821"/>
    <w:rsid w:val="003F4F52"/>
    <w:rsid w:val="003F5567"/>
    <w:rsid w:val="003F62EE"/>
    <w:rsid w:val="003F683E"/>
    <w:rsid w:val="003F6D79"/>
    <w:rsid w:val="003F6EEC"/>
    <w:rsid w:val="003F7047"/>
    <w:rsid w:val="003F70E5"/>
    <w:rsid w:val="003F7183"/>
    <w:rsid w:val="00400855"/>
    <w:rsid w:val="0040101B"/>
    <w:rsid w:val="004015DB"/>
    <w:rsid w:val="00402BBF"/>
    <w:rsid w:val="00402CEF"/>
    <w:rsid w:val="00402E42"/>
    <w:rsid w:val="0040347F"/>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78B"/>
    <w:rsid w:val="0042080A"/>
    <w:rsid w:val="004218BF"/>
    <w:rsid w:val="00422E32"/>
    <w:rsid w:val="0042395E"/>
    <w:rsid w:val="004241C3"/>
    <w:rsid w:val="0042754A"/>
    <w:rsid w:val="0042773A"/>
    <w:rsid w:val="0042789E"/>
    <w:rsid w:val="00430C80"/>
    <w:rsid w:val="00431468"/>
    <w:rsid w:val="00431470"/>
    <w:rsid w:val="00431497"/>
    <w:rsid w:val="0043299B"/>
    <w:rsid w:val="004337BD"/>
    <w:rsid w:val="00433AFE"/>
    <w:rsid w:val="00434600"/>
    <w:rsid w:val="00434823"/>
    <w:rsid w:val="00434B66"/>
    <w:rsid w:val="00434DDB"/>
    <w:rsid w:val="00434FD1"/>
    <w:rsid w:val="00435AB2"/>
    <w:rsid w:val="00436404"/>
    <w:rsid w:val="00436BE7"/>
    <w:rsid w:val="00436D1D"/>
    <w:rsid w:val="00436E5E"/>
    <w:rsid w:val="00436F9D"/>
    <w:rsid w:val="00437A3E"/>
    <w:rsid w:val="00437B0A"/>
    <w:rsid w:val="004401BA"/>
    <w:rsid w:val="00440B36"/>
    <w:rsid w:val="00440C77"/>
    <w:rsid w:val="004412F9"/>
    <w:rsid w:val="0044219C"/>
    <w:rsid w:val="004433E8"/>
    <w:rsid w:val="004435BF"/>
    <w:rsid w:val="00443952"/>
    <w:rsid w:val="0044414E"/>
    <w:rsid w:val="00445342"/>
    <w:rsid w:val="00445985"/>
    <w:rsid w:val="00446F07"/>
    <w:rsid w:val="0045112A"/>
    <w:rsid w:val="004514D9"/>
    <w:rsid w:val="00451C2C"/>
    <w:rsid w:val="00451C40"/>
    <w:rsid w:val="004534BA"/>
    <w:rsid w:val="00455FCF"/>
    <w:rsid w:val="00456A61"/>
    <w:rsid w:val="00456DF8"/>
    <w:rsid w:val="00457915"/>
    <w:rsid w:val="00457C5E"/>
    <w:rsid w:val="004616BC"/>
    <w:rsid w:val="00461CD6"/>
    <w:rsid w:val="00464DFB"/>
    <w:rsid w:val="00464EE5"/>
    <w:rsid w:val="00466C5C"/>
    <w:rsid w:val="00466E92"/>
    <w:rsid w:val="004706B6"/>
    <w:rsid w:val="00470A3A"/>
    <w:rsid w:val="00470B10"/>
    <w:rsid w:val="0047104C"/>
    <w:rsid w:val="00471325"/>
    <w:rsid w:val="00471337"/>
    <w:rsid w:val="00472244"/>
    <w:rsid w:val="004736E0"/>
    <w:rsid w:val="00474A1A"/>
    <w:rsid w:val="004764F3"/>
    <w:rsid w:val="00477F7C"/>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509F"/>
    <w:rsid w:val="00496BB4"/>
    <w:rsid w:val="00496EFC"/>
    <w:rsid w:val="004975C2"/>
    <w:rsid w:val="00497CEC"/>
    <w:rsid w:val="004A1108"/>
    <w:rsid w:val="004A2591"/>
    <w:rsid w:val="004A29BB"/>
    <w:rsid w:val="004A32D4"/>
    <w:rsid w:val="004A65E1"/>
    <w:rsid w:val="004A6F98"/>
    <w:rsid w:val="004A7A36"/>
    <w:rsid w:val="004A7B23"/>
    <w:rsid w:val="004A7D2F"/>
    <w:rsid w:val="004B019E"/>
    <w:rsid w:val="004B09E8"/>
    <w:rsid w:val="004B177E"/>
    <w:rsid w:val="004B6049"/>
    <w:rsid w:val="004B695D"/>
    <w:rsid w:val="004B6F52"/>
    <w:rsid w:val="004B718F"/>
    <w:rsid w:val="004C29AA"/>
    <w:rsid w:val="004C2A83"/>
    <w:rsid w:val="004C583A"/>
    <w:rsid w:val="004C65D6"/>
    <w:rsid w:val="004C725B"/>
    <w:rsid w:val="004C7B67"/>
    <w:rsid w:val="004C7FCF"/>
    <w:rsid w:val="004D09A6"/>
    <w:rsid w:val="004D1D66"/>
    <w:rsid w:val="004D2636"/>
    <w:rsid w:val="004D333C"/>
    <w:rsid w:val="004D373F"/>
    <w:rsid w:val="004D581B"/>
    <w:rsid w:val="004D6805"/>
    <w:rsid w:val="004E1BD9"/>
    <w:rsid w:val="004E1D99"/>
    <w:rsid w:val="004E259C"/>
    <w:rsid w:val="004E271B"/>
    <w:rsid w:val="004E30F4"/>
    <w:rsid w:val="004E526A"/>
    <w:rsid w:val="004E52E8"/>
    <w:rsid w:val="004E5592"/>
    <w:rsid w:val="004E5C38"/>
    <w:rsid w:val="004E68D3"/>
    <w:rsid w:val="004E68F0"/>
    <w:rsid w:val="004E7359"/>
    <w:rsid w:val="004E7844"/>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1332"/>
    <w:rsid w:val="0050138F"/>
    <w:rsid w:val="00501537"/>
    <w:rsid w:val="005017F5"/>
    <w:rsid w:val="00501C88"/>
    <w:rsid w:val="00502564"/>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39A7"/>
    <w:rsid w:val="00554AE3"/>
    <w:rsid w:val="00556F36"/>
    <w:rsid w:val="005578E9"/>
    <w:rsid w:val="00561056"/>
    <w:rsid w:val="0056115E"/>
    <w:rsid w:val="00561998"/>
    <w:rsid w:val="00564AEC"/>
    <w:rsid w:val="00565AEE"/>
    <w:rsid w:val="00567573"/>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443"/>
    <w:rsid w:val="00583ED9"/>
    <w:rsid w:val="00584AF0"/>
    <w:rsid w:val="00584DB1"/>
    <w:rsid w:val="00586CAE"/>
    <w:rsid w:val="005876E0"/>
    <w:rsid w:val="00590805"/>
    <w:rsid w:val="0059300D"/>
    <w:rsid w:val="0059419E"/>
    <w:rsid w:val="0059485B"/>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5B4A"/>
    <w:rsid w:val="005A6754"/>
    <w:rsid w:val="005A716F"/>
    <w:rsid w:val="005A7AB3"/>
    <w:rsid w:val="005A7DA9"/>
    <w:rsid w:val="005A7DFB"/>
    <w:rsid w:val="005B0091"/>
    <w:rsid w:val="005B025A"/>
    <w:rsid w:val="005B0686"/>
    <w:rsid w:val="005B09B2"/>
    <w:rsid w:val="005B14DE"/>
    <w:rsid w:val="005B1B31"/>
    <w:rsid w:val="005B1F05"/>
    <w:rsid w:val="005B274F"/>
    <w:rsid w:val="005B3A69"/>
    <w:rsid w:val="005B3AFD"/>
    <w:rsid w:val="005B3BE1"/>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0F4"/>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60046C"/>
    <w:rsid w:val="00600F25"/>
    <w:rsid w:val="006013ED"/>
    <w:rsid w:val="006015F4"/>
    <w:rsid w:val="00601EFC"/>
    <w:rsid w:val="00603326"/>
    <w:rsid w:val="006036D6"/>
    <w:rsid w:val="00604BF8"/>
    <w:rsid w:val="00604EF0"/>
    <w:rsid w:val="0060502B"/>
    <w:rsid w:val="00607280"/>
    <w:rsid w:val="0060789F"/>
    <w:rsid w:val="0061051D"/>
    <w:rsid w:val="00611B74"/>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473F2"/>
    <w:rsid w:val="006509CB"/>
    <w:rsid w:val="00651F84"/>
    <w:rsid w:val="0065449D"/>
    <w:rsid w:val="00655F32"/>
    <w:rsid w:val="00657614"/>
    <w:rsid w:val="00657BC5"/>
    <w:rsid w:val="00657C9D"/>
    <w:rsid w:val="0066125D"/>
    <w:rsid w:val="006623F2"/>
    <w:rsid w:val="006666BB"/>
    <w:rsid w:val="00666DFA"/>
    <w:rsid w:val="00670611"/>
    <w:rsid w:val="00670CD1"/>
    <w:rsid w:val="00670D9D"/>
    <w:rsid w:val="00671422"/>
    <w:rsid w:val="00673B14"/>
    <w:rsid w:val="00674ED9"/>
    <w:rsid w:val="00675DD6"/>
    <w:rsid w:val="006762C1"/>
    <w:rsid w:val="006771D7"/>
    <w:rsid w:val="0068049D"/>
    <w:rsid w:val="00680711"/>
    <w:rsid w:val="00680D12"/>
    <w:rsid w:val="0068127D"/>
    <w:rsid w:val="00681ECC"/>
    <w:rsid w:val="00682002"/>
    <w:rsid w:val="00682543"/>
    <w:rsid w:val="0068288F"/>
    <w:rsid w:val="00682BC7"/>
    <w:rsid w:val="00682DF5"/>
    <w:rsid w:val="00682EBA"/>
    <w:rsid w:val="006834F5"/>
    <w:rsid w:val="00683C2F"/>
    <w:rsid w:val="006843C0"/>
    <w:rsid w:val="00684E8E"/>
    <w:rsid w:val="00684F3B"/>
    <w:rsid w:val="0068594B"/>
    <w:rsid w:val="00686C89"/>
    <w:rsid w:val="00687069"/>
    <w:rsid w:val="0068797B"/>
    <w:rsid w:val="00687B9B"/>
    <w:rsid w:val="00690DE3"/>
    <w:rsid w:val="00692B0D"/>
    <w:rsid w:val="00692EA1"/>
    <w:rsid w:val="00695D5A"/>
    <w:rsid w:val="00697147"/>
    <w:rsid w:val="006A05C4"/>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C0993"/>
    <w:rsid w:val="006C0AFF"/>
    <w:rsid w:val="006C1EE2"/>
    <w:rsid w:val="006C200D"/>
    <w:rsid w:val="006C2DF7"/>
    <w:rsid w:val="006C2E22"/>
    <w:rsid w:val="006C357E"/>
    <w:rsid w:val="006C3983"/>
    <w:rsid w:val="006C440F"/>
    <w:rsid w:val="006C4907"/>
    <w:rsid w:val="006C688C"/>
    <w:rsid w:val="006D2DA8"/>
    <w:rsid w:val="006D32A7"/>
    <w:rsid w:val="006D35C4"/>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6C16"/>
    <w:rsid w:val="006E72CF"/>
    <w:rsid w:val="006E7706"/>
    <w:rsid w:val="006E7953"/>
    <w:rsid w:val="006F01F9"/>
    <w:rsid w:val="006F1094"/>
    <w:rsid w:val="006F2024"/>
    <w:rsid w:val="006F22E9"/>
    <w:rsid w:val="006F3660"/>
    <w:rsid w:val="006F5145"/>
    <w:rsid w:val="006F6BE8"/>
    <w:rsid w:val="006F6F33"/>
    <w:rsid w:val="006F70AB"/>
    <w:rsid w:val="0070040B"/>
    <w:rsid w:val="007012DB"/>
    <w:rsid w:val="00701E97"/>
    <w:rsid w:val="0070259F"/>
    <w:rsid w:val="007029A8"/>
    <w:rsid w:val="0070354B"/>
    <w:rsid w:val="00703965"/>
    <w:rsid w:val="00704060"/>
    <w:rsid w:val="00704610"/>
    <w:rsid w:val="00704842"/>
    <w:rsid w:val="0070563C"/>
    <w:rsid w:val="00706A83"/>
    <w:rsid w:val="00707830"/>
    <w:rsid w:val="00707927"/>
    <w:rsid w:val="00707B49"/>
    <w:rsid w:val="00710A98"/>
    <w:rsid w:val="00711323"/>
    <w:rsid w:val="0071377E"/>
    <w:rsid w:val="00714C12"/>
    <w:rsid w:val="00714DC2"/>
    <w:rsid w:val="0071608F"/>
    <w:rsid w:val="00717003"/>
    <w:rsid w:val="00720295"/>
    <w:rsid w:val="00722BAB"/>
    <w:rsid w:val="007232AB"/>
    <w:rsid w:val="0072388D"/>
    <w:rsid w:val="0072445C"/>
    <w:rsid w:val="00725AA9"/>
    <w:rsid w:val="00726676"/>
    <w:rsid w:val="00727A80"/>
    <w:rsid w:val="00727F93"/>
    <w:rsid w:val="00732916"/>
    <w:rsid w:val="00733C1B"/>
    <w:rsid w:val="007344D0"/>
    <w:rsid w:val="007345F6"/>
    <w:rsid w:val="00734F8E"/>
    <w:rsid w:val="007350C5"/>
    <w:rsid w:val="00735258"/>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D29"/>
    <w:rsid w:val="00747F20"/>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4F0E"/>
    <w:rsid w:val="00776050"/>
    <w:rsid w:val="00776A3C"/>
    <w:rsid w:val="0078061F"/>
    <w:rsid w:val="007813CA"/>
    <w:rsid w:val="0078152C"/>
    <w:rsid w:val="00781DAA"/>
    <w:rsid w:val="007832B6"/>
    <w:rsid w:val="0078332A"/>
    <w:rsid w:val="0078378F"/>
    <w:rsid w:val="007839A3"/>
    <w:rsid w:val="00786058"/>
    <w:rsid w:val="00786ABD"/>
    <w:rsid w:val="00787C24"/>
    <w:rsid w:val="00787F0D"/>
    <w:rsid w:val="00790AB8"/>
    <w:rsid w:val="00790D8C"/>
    <w:rsid w:val="00791866"/>
    <w:rsid w:val="00791970"/>
    <w:rsid w:val="00791EB0"/>
    <w:rsid w:val="00792C92"/>
    <w:rsid w:val="0079363C"/>
    <w:rsid w:val="00793BA3"/>
    <w:rsid w:val="00794664"/>
    <w:rsid w:val="007966CE"/>
    <w:rsid w:val="00796D92"/>
    <w:rsid w:val="007A0023"/>
    <w:rsid w:val="007A0276"/>
    <w:rsid w:val="007A0F1E"/>
    <w:rsid w:val="007A31B5"/>
    <w:rsid w:val="007A3DC2"/>
    <w:rsid w:val="007A3F89"/>
    <w:rsid w:val="007A45F8"/>
    <w:rsid w:val="007A5CDD"/>
    <w:rsid w:val="007A5CEF"/>
    <w:rsid w:val="007A6587"/>
    <w:rsid w:val="007A6801"/>
    <w:rsid w:val="007A7094"/>
    <w:rsid w:val="007A780E"/>
    <w:rsid w:val="007A7BC8"/>
    <w:rsid w:val="007B0261"/>
    <w:rsid w:val="007B1B42"/>
    <w:rsid w:val="007B1C12"/>
    <w:rsid w:val="007B1EF2"/>
    <w:rsid w:val="007B2F25"/>
    <w:rsid w:val="007B42A2"/>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40B"/>
    <w:rsid w:val="007D0414"/>
    <w:rsid w:val="007D062D"/>
    <w:rsid w:val="007D117C"/>
    <w:rsid w:val="007D2FDA"/>
    <w:rsid w:val="007D64EE"/>
    <w:rsid w:val="007D6F93"/>
    <w:rsid w:val="007D71AA"/>
    <w:rsid w:val="007E237F"/>
    <w:rsid w:val="007E241C"/>
    <w:rsid w:val="007E256E"/>
    <w:rsid w:val="007E32DF"/>
    <w:rsid w:val="007E7B37"/>
    <w:rsid w:val="007E7C29"/>
    <w:rsid w:val="007F067E"/>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13EC"/>
    <w:rsid w:val="00802FB0"/>
    <w:rsid w:val="00803ED7"/>
    <w:rsid w:val="008045C8"/>
    <w:rsid w:val="00805036"/>
    <w:rsid w:val="00805F9B"/>
    <w:rsid w:val="00806324"/>
    <w:rsid w:val="008069EB"/>
    <w:rsid w:val="0080743A"/>
    <w:rsid w:val="008076A7"/>
    <w:rsid w:val="00807E33"/>
    <w:rsid w:val="00810DB2"/>
    <w:rsid w:val="00811483"/>
    <w:rsid w:val="008118B5"/>
    <w:rsid w:val="00811C01"/>
    <w:rsid w:val="008123A3"/>
    <w:rsid w:val="008138ED"/>
    <w:rsid w:val="00813A25"/>
    <w:rsid w:val="00813A8D"/>
    <w:rsid w:val="00814B9B"/>
    <w:rsid w:val="00814FCD"/>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A65"/>
    <w:rsid w:val="00836DD4"/>
    <w:rsid w:val="00836F93"/>
    <w:rsid w:val="008373B7"/>
    <w:rsid w:val="008379E2"/>
    <w:rsid w:val="008415BD"/>
    <w:rsid w:val="008416E5"/>
    <w:rsid w:val="008420A4"/>
    <w:rsid w:val="008421EE"/>
    <w:rsid w:val="008460BC"/>
    <w:rsid w:val="00846739"/>
    <w:rsid w:val="008469A2"/>
    <w:rsid w:val="00847993"/>
    <w:rsid w:val="0085009C"/>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AFD"/>
    <w:rsid w:val="00863C9C"/>
    <w:rsid w:val="0086662F"/>
    <w:rsid w:val="00866657"/>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2FD9"/>
    <w:rsid w:val="008830AC"/>
    <w:rsid w:val="00883423"/>
    <w:rsid w:val="00883562"/>
    <w:rsid w:val="00883A4A"/>
    <w:rsid w:val="00883B23"/>
    <w:rsid w:val="00883D28"/>
    <w:rsid w:val="00883D6A"/>
    <w:rsid w:val="00883E05"/>
    <w:rsid w:val="008846AD"/>
    <w:rsid w:val="00884882"/>
    <w:rsid w:val="00884899"/>
    <w:rsid w:val="00885494"/>
    <w:rsid w:val="00885804"/>
    <w:rsid w:val="00886549"/>
    <w:rsid w:val="00886658"/>
    <w:rsid w:val="008874B3"/>
    <w:rsid w:val="00887574"/>
    <w:rsid w:val="0088782C"/>
    <w:rsid w:val="008908DB"/>
    <w:rsid w:val="0089131C"/>
    <w:rsid w:val="00891483"/>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127"/>
    <w:rsid w:val="008B0D1B"/>
    <w:rsid w:val="008B0DA3"/>
    <w:rsid w:val="008B0E5B"/>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B18"/>
    <w:rsid w:val="008D4D9F"/>
    <w:rsid w:val="008D5456"/>
    <w:rsid w:val="008D57F6"/>
    <w:rsid w:val="008D62C2"/>
    <w:rsid w:val="008D67F5"/>
    <w:rsid w:val="008D71F0"/>
    <w:rsid w:val="008D7260"/>
    <w:rsid w:val="008D7A7E"/>
    <w:rsid w:val="008D7C3E"/>
    <w:rsid w:val="008E4A1A"/>
    <w:rsid w:val="008E6283"/>
    <w:rsid w:val="008F0519"/>
    <w:rsid w:val="008F0AD7"/>
    <w:rsid w:val="008F0CA2"/>
    <w:rsid w:val="008F10A5"/>
    <w:rsid w:val="008F24E0"/>
    <w:rsid w:val="008F30A9"/>
    <w:rsid w:val="008F30E1"/>
    <w:rsid w:val="008F3C70"/>
    <w:rsid w:val="008F45F7"/>
    <w:rsid w:val="008F4975"/>
    <w:rsid w:val="008F54E5"/>
    <w:rsid w:val="008F5719"/>
    <w:rsid w:val="008F5B53"/>
    <w:rsid w:val="008F6B6C"/>
    <w:rsid w:val="008F733D"/>
    <w:rsid w:val="008F7859"/>
    <w:rsid w:val="00900154"/>
    <w:rsid w:val="009003F2"/>
    <w:rsid w:val="0090068F"/>
    <w:rsid w:val="00900B03"/>
    <w:rsid w:val="00900F0F"/>
    <w:rsid w:val="0090112C"/>
    <w:rsid w:val="009018BE"/>
    <w:rsid w:val="00901C6F"/>
    <w:rsid w:val="00904D91"/>
    <w:rsid w:val="00905A0A"/>
    <w:rsid w:val="00906178"/>
    <w:rsid w:val="00906980"/>
    <w:rsid w:val="00910B5D"/>
    <w:rsid w:val="00914853"/>
    <w:rsid w:val="0091665C"/>
    <w:rsid w:val="00916B13"/>
    <w:rsid w:val="0091732C"/>
    <w:rsid w:val="009200BD"/>
    <w:rsid w:val="00921D3D"/>
    <w:rsid w:val="00923E29"/>
    <w:rsid w:val="009245A2"/>
    <w:rsid w:val="00925DA0"/>
    <w:rsid w:val="0092705D"/>
    <w:rsid w:val="00927438"/>
    <w:rsid w:val="0093135D"/>
    <w:rsid w:val="00931F84"/>
    <w:rsid w:val="00935CA1"/>
    <w:rsid w:val="0093738A"/>
    <w:rsid w:val="009406D6"/>
    <w:rsid w:val="00941A85"/>
    <w:rsid w:val="00941D34"/>
    <w:rsid w:val="009421E7"/>
    <w:rsid w:val="009433CF"/>
    <w:rsid w:val="00943E25"/>
    <w:rsid w:val="0094641E"/>
    <w:rsid w:val="00947400"/>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66CA2"/>
    <w:rsid w:val="00967765"/>
    <w:rsid w:val="00970A98"/>
    <w:rsid w:val="00971FFC"/>
    <w:rsid w:val="009734C8"/>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97C92"/>
    <w:rsid w:val="009A01C6"/>
    <w:rsid w:val="009A14B3"/>
    <w:rsid w:val="009A1BF6"/>
    <w:rsid w:val="009A3746"/>
    <w:rsid w:val="009A3F8D"/>
    <w:rsid w:val="009A5BBE"/>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4BB9"/>
    <w:rsid w:val="009C4BE4"/>
    <w:rsid w:val="009C5104"/>
    <w:rsid w:val="009C6056"/>
    <w:rsid w:val="009C6871"/>
    <w:rsid w:val="009C6F29"/>
    <w:rsid w:val="009C7F94"/>
    <w:rsid w:val="009D0C78"/>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D33"/>
    <w:rsid w:val="009E7E0C"/>
    <w:rsid w:val="009F108F"/>
    <w:rsid w:val="009F16ED"/>
    <w:rsid w:val="009F17E2"/>
    <w:rsid w:val="009F22F4"/>
    <w:rsid w:val="009F291C"/>
    <w:rsid w:val="009F437F"/>
    <w:rsid w:val="009F60E8"/>
    <w:rsid w:val="009F636F"/>
    <w:rsid w:val="009F6943"/>
    <w:rsid w:val="009F7408"/>
    <w:rsid w:val="009F7B74"/>
    <w:rsid w:val="009F7F09"/>
    <w:rsid w:val="00A00D04"/>
    <w:rsid w:val="00A01684"/>
    <w:rsid w:val="00A0243D"/>
    <w:rsid w:val="00A02524"/>
    <w:rsid w:val="00A02948"/>
    <w:rsid w:val="00A02B55"/>
    <w:rsid w:val="00A0636E"/>
    <w:rsid w:val="00A06569"/>
    <w:rsid w:val="00A06894"/>
    <w:rsid w:val="00A07083"/>
    <w:rsid w:val="00A0716F"/>
    <w:rsid w:val="00A071E7"/>
    <w:rsid w:val="00A0729A"/>
    <w:rsid w:val="00A104FE"/>
    <w:rsid w:val="00A1186A"/>
    <w:rsid w:val="00A11BBC"/>
    <w:rsid w:val="00A11E14"/>
    <w:rsid w:val="00A11EF4"/>
    <w:rsid w:val="00A11FA9"/>
    <w:rsid w:val="00A12694"/>
    <w:rsid w:val="00A12ED0"/>
    <w:rsid w:val="00A15118"/>
    <w:rsid w:val="00A162F8"/>
    <w:rsid w:val="00A205F7"/>
    <w:rsid w:val="00A2120D"/>
    <w:rsid w:val="00A226DC"/>
    <w:rsid w:val="00A23BF9"/>
    <w:rsid w:val="00A23D04"/>
    <w:rsid w:val="00A245ED"/>
    <w:rsid w:val="00A246F4"/>
    <w:rsid w:val="00A25DFC"/>
    <w:rsid w:val="00A25FA7"/>
    <w:rsid w:val="00A277A3"/>
    <w:rsid w:val="00A277FF"/>
    <w:rsid w:val="00A30C44"/>
    <w:rsid w:val="00A30D4D"/>
    <w:rsid w:val="00A31267"/>
    <w:rsid w:val="00A329CA"/>
    <w:rsid w:val="00A32AD2"/>
    <w:rsid w:val="00A335A4"/>
    <w:rsid w:val="00A342A7"/>
    <w:rsid w:val="00A3489C"/>
    <w:rsid w:val="00A3543A"/>
    <w:rsid w:val="00A35C7C"/>
    <w:rsid w:val="00A36BD8"/>
    <w:rsid w:val="00A377A1"/>
    <w:rsid w:val="00A3780D"/>
    <w:rsid w:val="00A3789F"/>
    <w:rsid w:val="00A37FDC"/>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5F06"/>
    <w:rsid w:val="00A55FC4"/>
    <w:rsid w:val="00A56100"/>
    <w:rsid w:val="00A57317"/>
    <w:rsid w:val="00A61454"/>
    <w:rsid w:val="00A61532"/>
    <w:rsid w:val="00A6203D"/>
    <w:rsid w:val="00A62631"/>
    <w:rsid w:val="00A637C5"/>
    <w:rsid w:val="00A63F5D"/>
    <w:rsid w:val="00A6460E"/>
    <w:rsid w:val="00A65FF2"/>
    <w:rsid w:val="00A67D97"/>
    <w:rsid w:val="00A70D74"/>
    <w:rsid w:val="00A7162E"/>
    <w:rsid w:val="00A72D46"/>
    <w:rsid w:val="00A7481D"/>
    <w:rsid w:val="00A749B9"/>
    <w:rsid w:val="00A74ACE"/>
    <w:rsid w:val="00A74BCE"/>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D7E"/>
    <w:rsid w:val="00AA7015"/>
    <w:rsid w:val="00AB100B"/>
    <w:rsid w:val="00AB1B0D"/>
    <w:rsid w:val="00AB1B69"/>
    <w:rsid w:val="00AB2CF5"/>
    <w:rsid w:val="00AB4B6E"/>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4DF2"/>
    <w:rsid w:val="00AD6071"/>
    <w:rsid w:val="00AD60F9"/>
    <w:rsid w:val="00AD732D"/>
    <w:rsid w:val="00AE030D"/>
    <w:rsid w:val="00AE0F10"/>
    <w:rsid w:val="00AE1FE8"/>
    <w:rsid w:val="00AE26DF"/>
    <w:rsid w:val="00AE2778"/>
    <w:rsid w:val="00AE49B9"/>
    <w:rsid w:val="00AE5820"/>
    <w:rsid w:val="00AE5B1D"/>
    <w:rsid w:val="00AE5CFB"/>
    <w:rsid w:val="00AF103A"/>
    <w:rsid w:val="00AF1226"/>
    <w:rsid w:val="00AF1BD3"/>
    <w:rsid w:val="00AF3E9B"/>
    <w:rsid w:val="00AF3EEE"/>
    <w:rsid w:val="00AF56B9"/>
    <w:rsid w:val="00AF6208"/>
    <w:rsid w:val="00AF6462"/>
    <w:rsid w:val="00B00440"/>
    <w:rsid w:val="00B0104C"/>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646A"/>
    <w:rsid w:val="00B16CDC"/>
    <w:rsid w:val="00B21572"/>
    <w:rsid w:val="00B21DE9"/>
    <w:rsid w:val="00B22DCC"/>
    <w:rsid w:val="00B2305B"/>
    <w:rsid w:val="00B23FB4"/>
    <w:rsid w:val="00B24B29"/>
    <w:rsid w:val="00B261B6"/>
    <w:rsid w:val="00B26516"/>
    <w:rsid w:val="00B26F46"/>
    <w:rsid w:val="00B3000C"/>
    <w:rsid w:val="00B31E29"/>
    <w:rsid w:val="00B31FC1"/>
    <w:rsid w:val="00B33AC0"/>
    <w:rsid w:val="00B34319"/>
    <w:rsid w:val="00B3521D"/>
    <w:rsid w:val="00B3585F"/>
    <w:rsid w:val="00B364F8"/>
    <w:rsid w:val="00B36A17"/>
    <w:rsid w:val="00B37770"/>
    <w:rsid w:val="00B37B92"/>
    <w:rsid w:val="00B37C46"/>
    <w:rsid w:val="00B41047"/>
    <w:rsid w:val="00B4175D"/>
    <w:rsid w:val="00B41AC5"/>
    <w:rsid w:val="00B41EB8"/>
    <w:rsid w:val="00B42707"/>
    <w:rsid w:val="00B42999"/>
    <w:rsid w:val="00B429C8"/>
    <w:rsid w:val="00B42E63"/>
    <w:rsid w:val="00B430D4"/>
    <w:rsid w:val="00B43827"/>
    <w:rsid w:val="00B43A65"/>
    <w:rsid w:val="00B4487E"/>
    <w:rsid w:val="00B44FB6"/>
    <w:rsid w:val="00B45AF8"/>
    <w:rsid w:val="00B46925"/>
    <w:rsid w:val="00B47801"/>
    <w:rsid w:val="00B5055B"/>
    <w:rsid w:val="00B5104B"/>
    <w:rsid w:val="00B51325"/>
    <w:rsid w:val="00B52A34"/>
    <w:rsid w:val="00B52AD4"/>
    <w:rsid w:val="00B52D18"/>
    <w:rsid w:val="00B531C1"/>
    <w:rsid w:val="00B53476"/>
    <w:rsid w:val="00B536D2"/>
    <w:rsid w:val="00B546BD"/>
    <w:rsid w:val="00B548FF"/>
    <w:rsid w:val="00B54B33"/>
    <w:rsid w:val="00B54E6B"/>
    <w:rsid w:val="00B5695A"/>
    <w:rsid w:val="00B56A81"/>
    <w:rsid w:val="00B5701A"/>
    <w:rsid w:val="00B578A8"/>
    <w:rsid w:val="00B57BC6"/>
    <w:rsid w:val="00B60FFD"/>
    <w:rsid w:val="00B627F1"/>
    <w:rsid w:val="00B64D3E"/>
    <w:rsid w:val="00B65544"/>
    <w:rsid w:val="00B6568D"/>
    <w:rsid w:val="00B6700E"/>
    <w:rsid w:val="00B67029"/>
    <w:rsid w:val="00B67537"/>
    <w:rsid w:val="00B70054"/>
    <w:rsid w:val="00B70C9B"/>
    <w:rsid w:val="00B716F5"/>
    <w:rsid w:val="00B71A6B"/>
    <w:rsid w:val="00B71CAC"/>
    <w:rsid w:val="00B71DBB"/>
    <w:rsid w:val="00B72F52"/>
    <w:rsid w:val="00B73801"/>
    <w:rsid w:val="00B739FE"/>
    <w:rsid w:val="00B7415C"/>
    <w:rsid w:val="00B75BE1"/>
    <w:rsid w:val="00B761D2"/>
    <w:rsid w:val="00B80866"/>
    <w:rsid w:val="00B808AB"/>
    <w:rsid w:val="00B826F6"/>
    <w:rsid w:val="00B82EBA"/>
    <w:rsid w:val="00B830EC"/>
    <w:rsid w:val="00B83C55"/>
    <w:rsid w:val="00B84D9D"/>
    <w:rsid w:val="00B85D3B"/>
    <w:rsid w:val="00B85DAF"/>
    <w:rsid w:val="00B866D6"/>
    <w:rsid w:val="00B86BD3"/>
    <w:rsid w:val="00B875B9"/>
    <w:rsid w:val="00B879B8"/>
    <w:rsid w:val="00B87C5A"/>
    <w:rsid w:val="00B9068B"/>
    <w:rsid w:val="00B90CF2"/>
    <w:rsid w:val="00B914BA"/>
    <w:rsid w:val="00B9271F"/>
    <w:rsid w:val="00B92A5C"/>
    <w:rsid w:val="00B9303B"/>
    <w:rsid w:val="00B934BE"/>
    <w:rsid w:val="00B9355B"/>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B1D98"/>
    <w:rsid w:val="00BB232F"/>
    <w:rsid w:val="00BB38C3"/>
    <w:rsid w:val="00BB3D15"/>
    <w:rsid w:val="00BB3D7D"/>
    <w:rsid w:val="00BB428F"/>
    <w:rsid w:val="00BB57E5"/>
    <w:rsid w:val="00BB5954"/>
    <w:rsid w:val="00BB5B3B"/>
    <w:rsid w:val="00BB6217"/>
    <w:rsid w:val="00BB64BE"/>
    <w:rsid w:val="00BB6A2F"/>
    <w:rsid w:val="00BC043C"/>
    <w:rsid w:val="00BC0D9C"/>
    <w:rsid w:val="00BC4FB8"/>
    <w:rsid w:val="00BC577B"/>
    <w:rsid w:val="00BC7248"/>
    <w:rsid w:val="00BC724C"/>
    <w:rsid w:val="00BD045B"/>
    <w:rsid w:val="00BD2403"/>
    <w:rsid w:val="00BD2542"/>
    <w:rsid w:val="00BD2F93"/>
    <w:rsid w:val="00BD33A5"/>
    <w:rsid w:val="00BD4857"/>
    <w:rsid w:val="00BD6C70"/>
    <w:rsid w:val="00BD783B"/>
    <w:rsid w:val="00BE14C5"/>
    <w:rsid w:val="00BE1B77"/>
    <w:rsid w:val="00BE2097"/>
    <w:rsid w:val="00BE20C6"/>
    <w:rsid w:val="00BE245E"/>
    <w:rsid w:val="00BE2FB1"/>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E7"/>
    <w:rsid w:val="00C13177"/>
    <w:rsid w:val="00C13ACE"/>
    <w:rsid w:val="00C14B08"/>
    <w:rsid w:val="00C15A86"/>
    <w:rsid w:val="00C15B37"/>
    <w:rsid w:val="00C16008"/>
    <w:rsid w:val="00C178D9"/>
    <w:rsid w:val="00C20420"/>
    <w:rsid w:val="00C209F6"/>
    <w:rsid w:val="00C21961"/>
    <w:rsid w:val="00C22130"/>
    <w:rsid w:val="00C22616"/>
    <w:rsid w:val="00C2381D"/>
    <w:rsid w:val="00C24965"/>
    <w:rsid w:val="00C24BB6"/>
    <w:rsid w:val="00C2520E"/>
    <w:rsid w:val="00C27CB2"/>
    <w:rsid w:val="00C31BE2"/>
    <w:rsid w:val="00C322D3"/>
    <w:rsid w:val="00C32400"/>
    <w:rsid w:val="00C324C2"/>
    <w:rsid w:val="00C3293F"/>
    <w:rsid w:val="00C33D5E"/>
    <w:rsid w:val="00C35011"/>
    <w:rsid w:val="00C3560F"/>
    <w:rsid w:val="00C35896"/>
    <w:rsid w:val="00C361FF"/>
    <w:rsid w:val="00C37261"/>
    <w:rsid w:val="00C37373"/>
    <w:rsid w:val="00C40740"/>
    <w:rsid w:val="00C43031"/>
    <w:rsid w:val="00C43213"/>
    <w:rsid w:val="00C43AFB"/>
    <w:rsid w:val="00C44952"/>
    <w:rsid w:val="00C45C6D"/>
    <w:rsid w:val="00C47CB8"/>
    <w:rsid w:val="00C47DA5"/>
    <w:rsid w:val="00C50634"/>
    <w:rsid w:val="00C51123"/>
    <w:rsid w:val="00C51B7A"/>
    <w:rsid w:val="00C52E7F"/>
    <w:rsid w:val="00C53059"/>
    <w:rsid w:val="00C53A70"/>
    <w:rsid w:val="00C53F82"/>
    <w:rsid w:val="00C54C02"/>
    <w:rsid w:val="00C55C1D"/>
    <w:rsid w:val="00C55DB7"/>
    <w:rsid w:val="00C61AAD"/>
    <w:rsid w:val="00C6379E"/>
    <w:rsid w:val="00C63C96"/>
    <w:rsid w:val="00C643FD"/>
    <w:rsid w:val="00C654D6"/>
    <w:rsid w:val="00C658B5"/>
    <w:rsid w:val="00C65B24"/>
    <w:rsid w:val="00C66F73"/>
    <w:rsid w:val="00C70666"/>
    <w:rsid w:val="00C70BE6"/>
    <w:rsid w:val="00C71BC6"/>
    <w:rsid w:val="00C72132"/>
    <w:rsid w:val="00C732EB"/>
    <w:rsid w:val="00C75750"/>
    <w:rsid w:val="00C759ED"/>
    <w:rsid w:val="00C75F2E"/>
    <w:rsid w:val="00C7630D"/>
    <w:rsid w:val="00C7637E"/>
    <w:rsid w:val="00C76A49"/>
    <w:rsid w:val="00C7792C"/>
    <w:rsid w:val="00C77B5E"/>
    <w:rsid w:val="00C80581"/>
    <w:rsid w:val="00C8126C"/>
    <w:rsid w:val="00C8342B"/>
    <w:rsid w:val="00C84C21"/>
    <w:rsid w:val="00C85851"/>
    <w:rsid w:val="00C85B2D"/>
    <w:rsid w:val="00C86EF0"/>
    <w:rsid w:val="00C87872"/>
    <w:rsid w:val="00C87FCA"/>
    <w:rsid w:val="00C907DB"/>
    <w:rsid w:val="00C9135A"/>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1F0C"/>
    <w:rsid w:val="00CA21DD"/>
    <w:rsid w:val="00CA2487"/>
    <w:rsid w:val="00CA3553"/>
    <w:rsid w:val="00CA36BA"/>
    <w:rsid w:val="00CA4E74"/>
    <w:rsid w:val="00CA759E"/>
    <w:rsid w:val="00CB00FF"/>
    <w:rsid w:val="00CB0485"/>
    <w:rsid w:val="00CB2918"/>
    <w:rsid w:val="00CB4327"/>
    <w:rsid w:val="00CB6802"/>
    <w:rsid w:val="00CB7CC2"/>
    <w:rsid w:val="00CC01D4"/>
    <w:rsid w:val="00CC036E"/>
    <w:rsid w:val="00CC0DB2"/>
    <w:rsid w:val="00CC27BC"/>
    <w:rsid w:val="00CC2BBA"/>
    <w:rsid w:val="00CC2E56"/>
    <w:rsid w:val="00CC449A"/>
    <w:rsid w:val="00CC4882"/>
    <w:rsid w:val="00CC5031"/>
    <w:rsid w:val="00CC5CD2"/>
    <w:rsid w:val="00CC7CCF"/>
    <w:rsid w:val="00CD0B0B"/>
    <w:rsid w:val="00CD0F86"/>
    <w:rsid w:val="00CD128E"/>
    <w:rsid w:val="00CD1E5A"/>
    <w:rsid w:val="00CD313B"/>
    <w:rsid w:val="00CD3B9B"/>
    <w:rsid w:val="00CD49D9"/>
    <w:rsid w:val="00CD503E"/>
    <w:rsid w:val="00CD5297"/>
    <w:rsid w:val="00CD562E"/>
    <w:rsid w:val="00CD6FDA"/>
    <w:rsid w:val="00CE05F8"/>
    <w:rsid w:val="00CE095D"/>
    <w:rsid w:val="00CE0BAD"/>
    <w:rsid w:val="00CE0ED9"/>
    <w:rsid w:val="00CE1FA2"/>
    <w:rsid w:val="00CE2D8B"/>
    <w:rsid w:val="00CE46CD"/>
    <w:rsid w:val="00CE4931"/>
    <w:rsid w:val="00CE62DB"/>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5E64"/>
    <w:rsid w:val="00D070C1"/>
    <w:rsid w:val="00D07432"/>
    <w:rsid w:val="00D1033A"/>
    <w:rsid w:val="00D103CC"/>
    <w:rsid w:val="00D110AB"/>
    <w:rsid w:val="00D11283"/>
    <w:rsid w:val="00D12735"/>
    <w:rsid w:val="00D13234"/>
    <w:rsid w:val="00D146EB"/>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1B"/>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3589"/>
    <w:rsid w:val="00D43A67"/>
    <w:rsid w:val="00D44342"/>
    <w:rsid w:val="00D44670"/>
    <w:rsid w:val="00D52094"/>
    <w:rsid w:val="00D529A5"/>
    <w:rsid w:val="00D537C7"/>
    <w:rsid w:val="00D53E79"/>
    <w:rsid w:val="00D540B2"/>
    <w:rsid w:val="00D54399"/>
    <w:rsid w:val="00D55904"/>
    <w:rsid w:val="00D55EA4"/>
    <w:rsid w:val="00D57B5B"/>
    <w:rsid w:val="00D60D62"/>
    <w:rsid w:val="00D617C0"/>
    <w:rsid w:val="00D619F7"/>
    <w:rsid w:val="00D637EB"/>
    <w:rsid w:val="00D66021"/>
    <w:rsid w:val="00D70522"/>
    <w:rsid w:val="00D7130A"/>
    <w:rsid w:val="00D7188D"/>
    <w:rsid w:val="00D72DBB"/>
    <w:rsid w:val="00D746D8"/>
    <w:rsid w:val="00D74C6A"/>
    <w:rsid w:val="00D75A3F"/>
    <w:rsid w:val="00D813F5"/>
    <w:rsid w:val="00D84149"/>
    <w:rsid w:val="00D8419A"/>
    <w:rsid w:val="00D84961"/>
    <w:rsid w:val="00D84FAA"/>
    <w:rsid w:val="00D85E5D"/>
    <w:rsid w:val="00D86A80"/>
    <w:rsid w:val="00D871B6"/>
    <w:rsid w:val="00D879DD"/>
    <w:rsid w:val="00D9110C"/>
    <w:rsid w:val="00D92210"/>
    <w:rsid w:val="00D92A36"/>
    <w:rsid w:val="00D949E1"/>
    <w:rsid w:val="00D95752"/>
    <w:rsid w:val="00D96D9F"/>
    <w:rsid w:val="00D9772A"/>
    <w:rsid w:val="00D97CDA"/>
    <w:rsid w:val="00DA00CC"/>
    <w:rsid w:val="00DA00EC"/>
    <w:rsid w:val="00DA0346"/>
    <w:rsid w:val="00DA0428"/>
    <w:rsid w:val="00DA047E"/>
    <w:rsid w:val="00DA09D7"/>
    <w:rsid w:val="00DA118E"/>
    <w:rsid w:val="00DA2F6E"/>
    <w:rsid w:val="00DA35FF"/>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9FC"/>
    <w:rsid w:val="00DC1559"/>
    <w:rsid w:val="00DC297C"/>
    <w:rsid w:val="00DC4A1D"/>
    <w:rsid w:val="00DC4ABA"/>
    <w:rsid w:val="00DC548B"/>
    <w:rsid w:val="00DC54E1"/>
    <w:rsid w:val="00DC5A57"/>
    <w:rsid w:val="00DC6B27"/>
    <w:rsid w:val="00DC6E62"/>
    <w:rsid w:val="00DC7033"/>
    <w:rsid w:val="00DD1841"/>
    <w:rsid w:val="00DD261D"/>
    <w:rsid w:val="00DD404C"/>
    <w:rsid w:val="00DD4A16"/>
    <w:rsid w:val="00DD6C05"/>
    <w:rsid w:val="00DD716B"/>
    <w:rsid w:val="00DD7A1D"/>
    <w:rsid w:val="00DE0DD4"/>
    <w:rsid w:val="00DE1EF1"/>
    <w:rsid w:val="00DE2617"/>
    <w:rsid w:val="00DE2658"/>
    <w:rsid w:val="00DE2746"/>
    <w:rsid w:val="00DE2A2F"/>
    <w:rsid w:val="00DE36C7"/>
    <w:rsid w:val="00DE3BEF"/>
    <w:rsid w:val="00DE4397"/>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923"/>
    <w:rsid w:val="00E02953"/>
    <w:rsid w:val="00E04C5E"/>
    <w:rsid w:val="00E052E9"/>
    <w:rsid w:val="00E05D94"/>
    <w:rsid w:val="00E06050"/>
    <w:rsid w:val="00E06E18"/>
    <w:rsid w:val="00E07D3F"/>
    <w:rsid w:val="00E10471"/>
    <w:rsid w:val="00E10488"/>
    <w:rsid w:val="00E10FD2"/>
    <w:rsid w:val="00E11AA6"/>
    <w:rsid w:val="00E12154"/>
    <w:rsid w:val="00E1584E"/>
    <w:rsid w:val="00E1678E"/>
    <w:rsid w:val="00E175AC"/>
    <w:rsid w:val="00E17723"/>
    <w:rsid w:val="00E21474"/>
    <w:rsid w:val="00E21754"/>
    <w:rsid w:val="00E21A3F"/>
    <w:rsid w:val="00E2200C"/>
    <w:rsid w:val="00E22991"/>
    <w:rsid w:val="00E230AD"/>
    <w:rsid w:val="00E25631"/>
    <w:rsid w:val="00E25D81"/>
    <w:rsid w:val="00E26365"/>
    <w:rsid w:val="00E278D1"/>
    <w:rsid w:val="00E279AC"/>
    <w:rsid w:val="00E27A49"/>
    <w:rsid w:val="00E3074D"/>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1816"/>
    <w:rsid w:val="00E63937"/>
    <w:rsid w:val="00E65FCC"/>
    <w:rsid w:val="00E6782C"/>
    <w:rsid w:val="00E67A2A"/>
    <w:rsid w:val="00E67CCB"/>
    <w:rsid w:val="00E7039D"/>
    <w:rsid w:val="00E70545"/>
    <w:rsid w:val="00E71106"/>
    <w:rsid w:val="00E7191E"/>
    <w:rsid w:val="00E72F68"/>
    <w:rsid w:val="00E73D8A"/>
    <w:rsid w:val="00E7406C"/>
    <w:rsid w:val="00E74A22"/>
    <w:rsid w:val="00E75478"/>
    <w:rsid w:val="00E75ACE"/>
    <w:rsid w:val="00E75D06"/>
    <w:rsid w:val="00E75FE8"/>
    <w:rsid w:val="00E7646D"/>
    <w:rsid w:val="00E8056E"/>
    <w:rsid w:val="00E80EDA"/>
    <w:rsid w:val="00E812D5"/>
    <w:rsid w:val="00E813BA"/>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81A"/>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2874"/>
    <w:rsid w:val="00EB3078"/>
    <w:rsid w:val="00EB307A"/>
    <w:rsid w:val="00EB30B4"/>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52B1"/>
    <w:rsid w:val="00EC6056"/>
    <w:rsid w:val="00EC6798"/>
    <w:rsid w:val="00EC72B6"/>
    <w:rsid w:val="00EC7A0D"/>
    <w:rsid w:val="00EC7EC8"/>
    <w:rsid w:val="00ED2DF6"/>
    <w:rsid w:val="00ED3E7C"/>
    <w:rsid w:val="00ED3F34"/>
    <w:rsid w:val="00ED4825"/>
    <w:rsid w:val="00ED48C3"/>
    <w:rsid w:val="00ED4D3E"/>
    <w:rsid w:val="00ED5874"/>
    <w:rsid w:val="00ED5E87"/>
    <w:rsid w:val="00ED7AA8"/>
    <w:rsid w:val="00EE2124"/>
    <w:rsid w:val="00EE222A"/>
    <w:rsid w:val="00EE3CE0"/>
    <w:rsid w:val="00EE48C4"/>
    <w:rsid w:val="00EE596F"/>
    <w:rsid w:val="00EE5E28"/>
    <w:rsid w:val="00EE74DF"/>
    <w:rsid w:val="00EF0A16"/>
    <w:rsid w:val="00EF0AB1"/>
    <w:rsid w:val="00EF0E24"/>
    <w:rsid w:val="00EF2E52"/>
    <w:rsid w:val="00EF3700"/>
    <w:rsid w:val="00EF3C0A"/>
    <w:rsid w:val="00EF3FCE"/>
    <w:rsid w:val="00EF5369"/>
    <w:rsid w:val="00EF64B3"/>
    <w:rsid w:val="00F00243"/>
    <w:rsid w:val="00F01EC3"/>
    <w:rsid w:val="00F028C1"/>
    <w:rsid w:val="00F03009"/>
    <w:rsid w:val="00F045B8"/>
    <w:rsid w:val="00F050EA"/>
    <w:rsid w:val="00F05231"/>
    <w:rsid w:val="00F0593A"/>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1C17"/>
    <w:rsid w:val="00F23F35"/>
    <w:rsid w:val="00F247A0"/>
    <w:rsid w:val="00F257FC"/>
    <w:rsid w:val="00F25E70"/>
    <w:rsid w:val="00F26BCB"/>
    <w:rsid w:val="00F270A4"/>
    <w:rsid w:val="00F27B11"/>
    <w:rsid w:val="00F30425"/>
    <w:rsid w:val="00F3136F"/>
    <w:rsid w:val="00F325BB"/>
    <w:rsid w:val="00F32D29"/>
    <w:rsid w:val="00F33342"/>
    <w:rsid w:val="00F35B2B"/>
    <w:rsid w:val="00F36FE9"/>
    <w:rsid w:val="00F410B0"/>
    <w:rsid w:val="00F41BB3"/>
    <w:rsid w:val="00F4324B"/>
    <w:rsid w:val="00F4442C"/>
    <w:rsid w:val="00F44854"/>
    <w:rsid w:val="00F45099"/>
    <w:rsid w:val="00F45AFA"/>
    <w:rsid w:val="00F46454"/>
    <w:rsid w:val="00F47377"/>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6F67"/>
    <w:rsid w:val="00F6704F"/>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4289"/>
    <w:rsid w:val="00FA4ACF"/>
    <w:rsid w:val="00FA510C"/>
    <w:rsid w:val="00FA5773"/>
    <w:rsid w:val="00FA6780"/>
    <w:rsid w:val="00FB002E"/>
    <w:rsid w:val="00FB0534"/>
    <w:rsid w:val="00FB0CD6"/>
    <w:rsid w:val="00FB267E"/>
    <w:rsid w:val="00FB32E0"/>
    <w:rsid w:val="00FB3A65"/>
    <w:rsid w:val="00FB3FED"/>
    <w:rsid w:val="00FB4876"/>
    <w:rsid w:val="00FB6A9D"/>
    <w:rsid w:val="00FB6DE2"/>
    <w:rsid w:val="00FB7080"/>
    <w:rsid w:val="00FB7B8A"/>
    <w:rsid w:val="00FC0C28"/>
    <w:rsid w:val="00FC1885"/>
    <w:rsid w:val="00FC1E4A"/>
    <w:rsid w:val="00FC39C2"/>
    <w:rsid w:val="00FC440F"/>
    <w:rsid w:val="00FC4C0A"/>
    <w:rsid w:val="00FC5180"/>
    <w:rsid w:val="00FC5F82"/>
    <w:rsid w:val="00FC67BF"/>
    <w:rsid w:val="00FC7322"/>
    <w:rsid w:val="00FC78B8"/>
    <w:rsid w:val="00FC7A25"/>
    <w:rsid w:val="00FC7F1D"/>
    <w:rsid w:val="00FD0D6C"/>
    <w:rsid w:val="00FD19DE"/>
    <w:rsid w:val="00FD23E9"/>
    <w:rsid w:val="00FD26B8"/>
    <w:rsid w:val="00FD3D1D"/>
    <w:rsid w:val="00FD4D36"/>
    <w:rsid w:val="00FD509C"/>
    <w:rsid w:val="00FD5F48"/>
    <w:rsid w:val="00FD6E91"/>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32A"/>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40A6E"/>
  <w15:docId w15:val="{9E5A36B1-89CC-4B20-8C65-E84DD7FB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fb21c53c8d4c12bd34258e55d9f8c25f">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e2e7800fa81675cd917afc67c944c7d5"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609ac5f6-0d75-4c55-a681-0835f604f482">UWAP6TQF35DU-983241972-48074</_dlc_DocId>
    <_dlc_DocIdUrl xmlns="609ac5f6-0d75-4c55-a681-0835f604f482">
      <Url>http://atowss/sites/SWS/_layouts/15/DocIdRedir.aspx?ID=UWAP6TQF35DU-983241972-48074</Url>
      <Description>UWAP6TQF35DU-983241972-48074</Description>
    </_dlc_DocIdUrl>
    <Document_x0020_Status xmlns="fc59432e-ae4a-4421-baa1-eafb91367645">Published Final</Document_x0020_Status>
    <Endorsing_x0020_Officer xmlns="fc59432e-ae4a-4421-baa1-eafb91367645">
      <UserInfo>
        <DisplayName/>
        <AccountId xsi:nil="true"/>
        <AccountType/>
      </UserInfo>
    </Endorsing_x0020_Officer>
    <_Version xmlns="http://schemas.microsoft.com/sharepoint/v3/fields">1.36.1</_Version>
    <Publication_x0020_Date xmlns="fc59432e-ae4a-4421-baa1-eafb91367645">2022-11-09T13:00:00+00:00</Publication_x0020_Date>
    <Publication_x0020_Site xmlns="fc59432e-ae4a-4421-baa1-eafb91367645">sbr.gov.au</Publication_x0020_Site>
    <Project xmlns="fc59432e-ae4a-4421-baa1-eafb91367645" xsi:nil="true"/>
    <Audience xmlns="fc59432e-ae4a-4421-baa1-eafb91367645">External</Audience>
    <Domain xmlns="fc59432e-ae4a-4421-baa1-eafb91367645">NITR</Domai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A810B1-6986-4F2F-B2C8-9EFDE9D98580}">
  <ds:schemaRefs>
    <ds:schemaRef ds:uri="http://schemas.openxmlformats.org/officeDocument/2006/bibliography"/>
  </ds:schemaRefs>
</ds:datastoreItem>
</file>

<file path=customXml/itemProps2.xml><?xml version="1.0" encoding="utf-8"?>
<ds:datastoreItem xmlns:ds="http://schemas.openxmlformats.org/officeDocument/2006/customXml" ds:itemID="{9EDC6502-77E2-433C-9522-19EE2B82D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12247D-58AA-4E4F-9D17-617B6312619C}">
  <ds:schemaRefs>
    <ds:schemaRef ds:uri="http://schemas.microsoft.com/sharepoint/events"/>
  </ds:schemaRefs>
</ds:datastoreItem>
</file>

<file path=customXml/itemProps4.xml><?xml version="1.0" encoding="utf-8"?>
<ds:datastoreItem xmlns:ds="http://schemas.openxmlformats.org/officeDocument/2006/customXml" ds:itemID="{5AA3F77C-E787-490B-895B-40402B99AF00}">
  <ds:schemaRefs>
    <ds:schemaRef ds:uri="http://schemas.microsoft.com/sharepoint/v3/fields"/>
    <ds:schemaRef ds:uri="http://purl.org/dc/terms/"/>
    <ds:schemaRef ds:uri="http://schemas.microsoft.com/office/2006/documentManagement/types"/>
    <ds:schemaRef ds:uri="fc59432e-ae4a-4421-baa1-eafb91367645"/>
    <ds:schemaRef ds:uri="http://schemas.microsoft.com/office/infopath/2007/PartnerControls"/>
    <ds:schemaRef ds:uri="http://purl.org/dc/elements/1.1/"/>
    <ds:schemaRef ds:uri="http://schemas.openxmlformats.org/package/2006/metadata/core-properties"/>
    <ds:schemaRef ds:uri="609ac5f6-0d75-4c55-a681-0835f604f482"/>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00C44104-4B8F-4017-A8AC-3E137165A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1</TotalTime>
  <Pages>26</Pages>
  <Words>4990</Words>
  <Characters>29189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ATO NITR 2015 Package v1.36 Contents</vt:lpstr>
    </vt:vector>
  </TitlesOfParts>
  <Company>Australian Taxation Office</Company>
  <LinksUpToDate>false</LinksUpToDate>
  <CharactersWithSpaces>34111</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NITR 2015 Package v1.36.1 Contents</dc:title>
  <dc:subject>Release Notes</dc:subject>
  <dc:creator>Australian Taxation Office</dc:creator>
  <dc:description/>
  <cp:lastModifiedBy>Peck Lian How</cp:lastModifiedBy>
  <cp:revision>2</cp:revision>
  <cp:lastPrinted>2014-04-02T01:16:00Z</cp:lastPrinted>
  <dcterms:created xsi:type="dcterms:W3CDTF">2022-11-08T22:21:00Z</dcterms:created>
  <dcterms:modified xsi:type="dcterms:W3CDTF">2022-11-08T22:21:00Z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NITR</vt:lpwstr>
  </property>
  <property fmtid="{D5CDD505-2E9C-101B-9397-08002B2CF9AE}" pid="10" name="_dlc_DocIdItemGuid">
    <vt:lpwstr>1ebbc8c2-eb6e-49aa-a087-b793c2098833</vt:lpwstr>
  </property>
</Properties>
</file>