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515F5745" w:rsidR="00BA43CC" w:rsidRPr="009B06E0" w:rsidRDefault="004F5065" w:rsidP="007F6E28">
            <w:pPr>
              <w:rPr>
                <w:noProof/>
              </w:rPr>
            </w:pPr>
            <w:bookmarkStart w:id="0" w:name="_Toc228954255"/>
            <w:r>
              <w:rPr>
                <w:noProof/>
              </w:rPr>
              <w:drawing>
                <wp:anchor distT="0" distB="0" distL="114300" distR="114300" simplePos="0" relativeHeight="251658240" behindDoc="1" locked="1" layoutInCell="1" allowOverlap="1" wp14:anchorId="78BBB159" wp14:editId="741C1121">
                  <wp:simplePos x="0" y="0"/>
                  <wp:positionH relativeFrom="page">
                    <wp:align>center</wp:align>
                  </wp:positionH>
                  <wp:positionV relativeFrom="page">
                    <wp:align>top</wp:align>
                  </wp:positionV>
                  <wp:extent cx="7558405" cy="1936115"/>
                  <wp:effectExtent l="0" t="0" r="0" b="0"/>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953709">
              <w:t>c</w:t>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3542E83A" w:rsidR="00CE05F8" w:rsidRPr="00EB7563" w:rsidRDefault="00DE180B" w:rsidP="00CE05F8">
            <w:pPr>
              <w:pStyle w:val="ReportTitle"/>
              <w:spacing w:before="60" w:after="0" w:line="240" w:lineRule="auto"/>
              <w:ind w:left="442"/>
              <w:rPr>
                <w:sz w:val="50"/>
              </w:rPr>
            </w:pPr>
            <w:r>
              <w:rPr>
                <w:sz w:val="50"/>
              </w:rPr>
              <w:t xml:space="preserve">Payroll Event </w:t>
            </w:r>
            <w:r w:rsidR="00934B16">
              <w:rPr>
                <w:sz w:val="50"/>
              </w:rPr>
              <w:t>Reconciliation</w:t>
            </w:r>
          </w:p>
          <w:p w14:paraId="76F94D4E" w14:textId="77777777" w:rsidR="005A5464" w:rsidRPr="00EB7563" w:rsidRDefault="005A5464" w:rsidP="00B44FB6">
            <w:pPr>
              <w:pStyle w:val="ReportTitle"/>
              <w:spacing w:after="0"/>
              <w:ind w:left="442"/>
              <w:rPr>
                <w:sz w:val="50"/>
              </w:rPr>
            </w:pPr>
          </w:p>
          <w:p w14:paraId="7EDDDA3C" w14:textId="0DAD920D" w:rsidR="003708F6" w:rsidRDefault="00DE180B" w:rsidP="005A5464">
            <w:pPr>
              <w:pStyle w:val="ReportTitle"/>
              <w:spacing w:after="0"/>
              <w:ind w:left="442"/>
              <w:rPr>
                <w:rFonts w:cs="Arial"/>
                <w:sz w:val="50"/>
                <w:szCs w:val="50"/>
              </w:rPr>
            </w:pPr>
            <w:r w:rsidRPr="00A106E8">
              <w:rPr>
                <w:sz w:val="50"/>
              </w:rPr>
              <w:t>PAYEVNTRECON.</w:t>
            </w:r>
            <w:r>
              <w:rPr>
                <w:sz w:val="50"/>
              </w:rPr>
              <w:t>0001</w:t>
            </w:r>
            <w:r w:rsidR="00AC7A00" w:rsidRPr="00EB7563">
              <w:rPr>
                <w:sz w:val="50"/>
              </w:rPr>
              <w:t xml:space="preserve"> </w:t>
            </w:r>
            <w:r>
              <w:rPr>
                <w:sz w:val="50"/>
              </w:rPr>
              <w:t>2023</w:t>
            </w:r>
            <w:r w:rsidR="0061051D" w:rsidRPr="00EB7563">
              <w:rPr>
                <w:sz w:val="50"/>
              </w:rPr>
              <w:t xml:space="preserve"> </w:t>
            </w:r>
            <w:r w:rsidR="00642BE7" w:rsidRPr="00EB7563">
              <w:rPr>
                <w:sz w:val="50"/>
              </w:rPr>
              <w:t>Package v</w:t>
            </w:r>
            <w:r w:rsidR="00AD35B7">
              <w:rPr>
                <w:sz w:val="50"/>
              </w:rPr>
              <w:t>1.</w:t>
            </w:r>
            <w:r w:rsidR="00231F33">
              <w:rPr>
                <w:sz w:val="50"/>
              </w:rPr>
              <w:t>2</w:t>
            </w:r>
            <w:r w:rsidR="005A5464">
              <w:rPr>
                <w:sz w:val="50"/>
              </w:rPr>
              <w:t xml:space="preserve"> </w:t>
            </w:r>
            <w:r w:rsidR="005A5464">
              <w:rPr>
                <w:rFonts w:cs="Arial"/>
                <w:sz w:val="50"/>
                <w:szCs w:val="50"/>
              </w:rPr>
              <w:t>Contents</w:t>
            </w:r>
            <w:r w:rsidR="00D3530F">
              <w:rPr>
                <w:rFonts w:cs="Arial"/>
                <w:sz w:val="50"/>
                <w:szCs w:val="50"/>
              </w:rPr>
              <w:t xml:space="preserve">  </w:t>
            </w:r>
          </w:p>
          <w:p w14:paraId="230A8FC1" w14:textId="200A1BEC" w:rsidR="00DC4A1D" w:rsidRDefault="00D3530F" w:rsidP="005A5464">
            <w:pPr>
              <w:pStyle w:val="ReportTitle"/>
              <w:spacing w:after="0"/>
              <w:ind w:left="442"/>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61BD3FF9"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231F33">
              <w:rPr>
                <w:sz w:val="32"/>
                <w:szCs w:val="32"/>
              </w:rPr>
              <w:t>18</w:t>
            </w:r>
            <w:r w:rsidR="00231F33" w:rsidRPr="00231F33">
              <w:rPr>
                <w:sz w:val="32"/>
                <w:szCs w:val="32"/>
                <w:vertAlign w:val="superscript"/>
              </w:rPr>
              <w:t>th</w:t>
            </w:r>
            <w:r w:rsidR="00231F33">
              <w:rPr>
                <w:sz w:val="32"/>
                <w:szCs w:val="32"/>
              </w:rPr>
              <w:t xml:space="preserve"> April 2024</w:t>
            </w:r>
            <w:r w:rsidR="00F14656" w:rsidRPr="00BA0567">
              <w:rPr>
                <w:sz w:val="32"/>
                <w:szCs w:val="32"/>
              </w:rPr>
              <w:t xml:space="preserve"> </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3183D155" w:rsidR="00C907DB" w:rsidRPr="009B06E0" w:rsidRDefault="004F5065" w:rsidP="000E5315">
            <w:pPr>
              <w:spacing w:before="60" w:after="60"/>
              <w:rPr>
                <w:rFonts w:cs="Arial"/>
                <w:b/>
              </w:rPr>
            </w:pPr>
            <w:r>
              <w:rPr>
                <w:rFonts w:cs="Arial"/>
                <w:noProof/>
              </w:rPr>
              <w:drawing>
                <wp:inline distT="0" distB="0" distL="0" distR="0" wp14:anchorId="538FA16F" wp14:editId="5A9CB8DB">
                  <wp:extent cx="166370" cy="166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rsidRPr="009B06E0">
              <w:rPr>
                <w:rFonts w:cs="Arial"/>
              </w:rPr>
              <w:t xml:space="preserve">  This document and its attachments are </w:t>
            </w:r>
            <w:r w:rsidR="00DE180B">
              <w:rPr>
                <w:rFonts w:cs="Arial"/>
                <w:b/>
              </w:rPr>
              <w:t>Official</w:t>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2346046" w:rsidR="00C907DB" w:rsidRPr="009B06E0" w:rsidRDefault="004F5065" w:rsidP="00671422">
            <w:pPr>
              <w:spacing w:before="60" w:after="60"/>
            </w:pPr>
            <w:r>
              <w:rPr>
                <w:noProof/>
              </w:rPr>
              <w:drawing>
                <wp:inline distT="0" distB="0" distL="0" distR="0" wp14:anchorId="48311423" wp14:editId="2BCCFDE1">
                  <wp:extent cx="166370" cy="1663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1"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7F4E93">
          <w:headerReference w:type="default" r:id="rId12"/>
          <w:footerReference w:type="default" r:id="rId13"/>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194816">
        <w:trPr>
          <w:tblHeader/>
        </w:trPr>
        <w:tc>
          <w:tcPr>
            <w:tcW w:w="1043"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1" w:name="_Hlk230516160"/>
            <w:r w:rsidRPr="0023370F">
              <w:rPr>
                <w:b/>
              </w:rPr>
              <w:t>Version</w:t>
            </w:r>
          </w:p>
        </w:tc>
        <w:tc>
          <w:tcPr>
            <w:tcW w:w="1588"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231F33" w:rsidRPr="009B06E0" w14:paraId="4181F32C" w14:textId="77777777" w:rsidTr="00194816">
        <w:tc>
          <w:tcPr>
            <w:tcW w:w="1043" w:type="dxa"/>
            <w:tcBorders>
              <w:top w:val="single" w:sz="6" w:space="0" w:color="auto"/>
            </w:tcBorders>
          </w:tcPr>
          <w:p w14:paraId="556A9607" w14:textId="71DA9CA4" w:rsidR="00231F33" w:rsidRDefault="00231F33" w:rsidP="00837B5F">
            <w:pPr>
              <w:pStyle w:val="Version2"/>
              <w:spacing w:before="120" w:after="120"/>
              <w:rPr>
                <w:sz w:val="20"/>
                <w:szCs w:val="20"/>
              </w:rPr>
            </w:pPr>
            <w:r>
              <w:rPr>
                <w:sz w:val="20"/>
                <w:szCs w:val="20"/>
              </w:rPr>
              <w:t>1.2</w:t>
            </w:r>
          </w:p>
        </w:tc>
        <w:tc>
          <w:tcPr>
            <w:tcW w:w="1588" w:type="dxa"/>
            <w:tcBorders>
              <w:top w:val="single" w:sz="6" w:space="0" w:color="auto"/>
            </w:tcBorders>
          </w:tcPr>
          <w:p w14:paraId="750A796F" w14:textId="6602A490" w:rsidR="00231F33" w:rsidRDefault="00231F33" w:rsidP="00837B5F">
            <w:pPr>
              <w:pStyle w:val="Version2"/>
              <w:spacing w:before="120" w:after="120"/>
              <w:rPr>
                <w:sz w:val="20"/>
                <w:szCs w:val="20"/>
              </w:rPr>
            </w:pPr>
            <w:r>
              <w:rPr>
                <w:sz w:val="20"/>
                <w:szCs w:val="20"/>
              </w:rPr>
              <w:t>18/04/2024</w:t>
            </w:r>
          </w:p>
        </w:tc>
        <w:tc>
          <w:tcPr>
            <w:tcW w:w="6754" w:type="dxa"/>
            <w:tcBorders>
              <w:top w:val="single" w:sz="6" w:space="0" w:color="auto"/>
            </w:tcBorders>
          </w:tcPr>
          <w:p w14:paraId="5E35BA7D" w14:textId="46289DC2" w:rsidR="00231F33" w:rsidRPr="005D1DD9" w:rsidRDefault="00A35DCE" w:rsidP="00231F33">
            <w:pPr>
              <w:pStyle w:val="Version2"/>
              <w:spacing w:before="120" w:after="120"/>
              <w:rPr>
                <w:b/>
                <w:color w:val="1F497D"/>
                <w:sz w:val="20"/>
                <w:szCs w:val="20"/>
              </w:rPr>
            </w:pPr>
            <w:r w:rsidRPr="00A35DCE">
              <w:rPr>
                <w:sz w:val="20"/>
                <w:szCs w:val="20"/>
              </w:rPr>
              <w:t>Final release of the ATO PAYEVNTRECON.0001 2023 service for April 2024 EVTE and production in June 2024.</w:t>
            </w:r>
            <w:r w:rsidR="00231F33" w:rsidRPr="005D1DD9">
              <w:rPr>
                <w:sz w:val="20"/>
                <w:szCs w:val="20"/>
              </w:rPr>
              <w:br/>
            </w:r>
            <w:r w:rsidR="00231F33" w:rsidRPr="005D1DD9">
              <w:rPr>
                <w:b/>
                <w:bCs/>
                <w:color w:val="1F497D"/>
                <w:sz w:val="20"/>
                <w:szCs w:val="20"/>
              </w:rPr>
              <w:br/>
              <w:t>Section 2 Service Package Contents</w:t>
            </w:r>
          </w:p>
          <w:p w14:paraId="4E403064" w14:textId="77777777" w:rsidR="00231F33" w:rsidRPr="005D1DD9" w:rsidRDefault="00231F33" w:rsidP="00231F33">
            <w:pPr>
              <w:pStyle w:val="Version2"/>
              <w:spacing w:before="120" w:after="120"/>
              <w:rPr>
                <w:b/>
                <w:sz w:val="20"/>
                <w:szCs w:val="20"/>
              </w:rPr>
            </w:pPr>
            <w:r w:rsidRPr="005D1DD9">
              <w:rPr>
                <w:b/>
                <w:sz w:val="20"/>
                <w:szCs w:val="20"/>
              </w:rPr>
              <w:t>Updated:</w:t>
            </w:r>
          </w:p>
          <w:p w14:paraId="68363896" w14:textId="1EFD49B5" w:rsidR="00231F33" w:rsidRPr="001D21C9" w:rsidRDefault="00231F33" w:rsidP="00231F33">
            <w:pPr>
              <w:spacing w:before="60" w:after="60"/>
              <w:rPr>
                <w:sz w:val="20"/>
                <w:szCs w:val="20"/>
              </w:rPr>
            </w:pPr>
            <w:r>
              <w:rPr>
                <w:sz w:val="20"/>
                <w:szCs w:val="20"/>
              </w:rPr>
              <w:t>The f</w:t>
            </w:r>
            <w:r w:rsidRPr="005D1DD9">
              <w:rPr>
                <w:sz w:val="20"/>
                <w:szCs w:val="20"/>
              </w:rPr>
              <w:t xml:space="preserve">ollowing artefacts have been </w:t>
            </w:r>
            <w:r>
              <w:rPr>
                <w:sz w:val="20"/>
                <w:szCs w:val="20"/>
              </w:rPr>
              <w:t xml:space="preserve">updated </w:t>
            </w:r>
            <w:r w:rsidRPr="005D1DD9">
              <w:rPr>
                <w:sz w:val="20"/>
                <w:szCs w:val="20"/>
              </w:rPr>
              <w:t>with</w:t>
            </w:r>
            <w:r>
              <w:rPr>
                <w:sz w:val="20"/>
                <w:szCs w:val="20"/>
              </w:rPr>
              <w:t xml:space="preserve"> </w:t>
            </w:r>
            <w:r w:rsidRPr="005D1DD9">
              <w:rPr>
                <w:sz w:val="20"/>
                <w:szCs w:val="20"/>
              </w:rPr>
              <w:t>functional changes</w:t>
            </w:r>
            <w:r w:rsidR="00A26E03">
              <w:rPr>
                <w:sz w:val="20"/>
                <w:szCs w:val="20"/>
              </w:rPr>
              <w:t>.</w:t>
            </w:r>
          </w:p>
          <w:p w14:paraId="0325BCF8" w14:textId="77777777" w:rsidR="00231F33" w:rsidRPr="001D21C9" w:rsidRDefault="00231F33" w:rsidP="00231F33">
            <w:pPr>
              <w:pStyle w:val="Version2"/>
              <w:numPr>
                <w:ilvl w:val="0"/>
                <w:numId w:val="29"/>
              </w:numPr>
              <w:spacing w:before="120" w:after="120"/>
              <w:rPr>
                <w:b/>
                <w:sz w:val="20"/>
                <w:szCs w:val="20"/>
              </w:rPr>
            </w:pPr>
            <w:r w:rsidRPr="005D1DD9">
              <w:rPr>
                <w:sz w:val="20"/>
                <w:szCs w:val="20"/>
              </w:rPr>
              <w:t>ATO PAYEVNTRECON.0001 2023 List Response Message Structure Table.xlsx</w:t>
            </w:r>
          </w:p>
          <w:p w14:paraId="59CF2DD7" w14:textId="0E8AB930" w:rsidR="00231F33" w:rsidRDefault="00231F33" w:rsidP="00231F33">
            <w:pPr>
              <w:pStyle w:val="Version2"/>
              <w:numPr>
                <w:ilvl w:val="0"/>
                <w:numId w:val="29"/>
              </w:numPr>
              <w:spacing w:before="120" w:after="120"/>
              <w:rPr>
                <w:sz w:val="20"/>
                <w:szCs w:val="20"/>
              </w:rPr>
            </w:pPr>
            <w:r w:rsidRPr="005D1DD9">
              <w:rPr>
                <w:sz w:val="20"/>
                <w:szCs w:val="20"/>
              </w:rPr>
              <w:t>ATO PAYEVNTRECON</w:t>
            </w:r>
            <w:r w:rsidR="0014563A">
              <w:rPr>
                <w:sz w:val="20"/>
                <w:szCs w:val="20"/>
              </w:rPr>
              <w:t>.0001</w:t>
            </w:r>
            <w:r w:rsidRPr="005D1DD9">
              <w:rPr>
                <w:sz w:val="20"/>
                <w:szCs w:val="20"/>
              </w:rPr>
              <w:t xml:space="preserve"> 2023 Schema.zip</w:t>
            </w:r>
          </w:p>
          <w:p w14:paraId="453211BD" w14:textId="2CDF57A1" w:rsidR="004F4F75" w:rsidRPr="0068443A" w:rsidRDefault="004F4F75" w:rsidP="00231F33">
            <w:pPr>
              <w:pStyle w:val="Version2"/>
              <w:numPr>
                <w:ilvl w:val="0"/>
                <w:numId w:val="29"/>
              </w:numPr>
              <w:spacing w:before="120" w:after="120"/>
              <w:rPr>
                <w:sz w:val="20"/>
                <w:szCs w:val="20"/>
              </w:rPr>
            </w:pPr>
            <w:r w:rsidRPr="00231F33">
              <w:rPr>
                <w:sz w:val="20"/>
                <w:szCs w:val="20"/>
              </w:rPr>
              <w:t>ATO PAYEVNTRECON.0001 2023 Rule Implementation.zip</w:t>
            </w:r>
          </w:p>
          <w:p w14:paraId="7C1E7057" w14:textId="77777777" w:rsidR="00231F33" w:rsidRDefault="00231F33" w:rsidP="00231F33">
            <w:pPr>
              <w:pStyle w:val="Version2"/>
              <w:spacing w:before="120" w:after="120"/>
              <w:rPr>
                <w:b/>
                <w:sz w:val="20"/>
                <w:szCs w:val="20"/>
              </w:rPr>
            </w:pPr>
            <w:r>
              <w:rPr>
                <w:b/>
                <w:sz w:val="20"/>
                <w:szCs w:val="20"/>
              </w:rPr>
              <w:t>Present</w:t>
            </w:r>
            <w:r w:rsidRPr="005D1DD9">
              <w:rPr>
                <w:b/>
                <w:sz w:val="20"/>
                <w:szCs w:val="20"/>
              </w:rPr>
              <w:t>:</w:t>
            </w:r>
          </w:p>
          <w:p w14:paraId="36C8A547" w14:textId="77777777" w:rsidR="00231F33" w:rsidRPr="005D1DD9" w:rsidRDefault="00231F33" w:rsidP="00231F33">
            <w:pPr>
              <w:pStyle w:val="Version2"/>
              <w:spacing w:before="120" w:after="120"/>
              <w:rPr>
                <w:b/>
                <w:sz w:val="20"/>
                <w:szCs w:val="20"/>
              </w:rPr>
            </w:pPr>
            <w:r>
              <w:rPr>
                <w:sz w:val="20"/>
                <w:szCs w:val="20"/>
              </w:rPr>
              <w:t>The f</w:t>
            </w:r>
            <w:r w:rsidRPr="005D1DD9">
              <w:rPr>
                <w:sz w:val="20"/>
                <w:szCs w:val="20"/>
              </w:rPr>
              <w:t xml:space="preserve">ollowing artefacts have </w:t>
            </w:r>
            <w:r>
              <w:rPr>
                <w:sz w:val="20"/>
                <w:szCs w:val="20"/>
              </w:rPr>
              <w:t>not changed since the prior release:</w:t>
            </w:r>
          </w:p>
          <w:p w14:paraId="61004EAB" w14:textId="77777777" w:rsidR="00194DF4" w:rsidRDefault="00194DF4" w:rsidP="00231F33">
            <w:pPr>
              <w:pStyle w:val="Version2"/>
              <w:numPr>
                <w:ilvl w:val="0"/>
                <w:numId w:val="29"/>
              </w:numPr>
              <w:spacing w:before="120" w:after="120"/>
              <w:rPr>
                <w:sz w:val="20"/>
                <w:szCs w:val="20"/>
              </w:rPr>
            </w:pPr>
            <w:r w:rsidRPr="00194DF4">
              <w:rPr>
                <w:sz w:val="20"/>
                <w:szCs w:val="20"/>
              </w:rPr>
              <w:t>ATO PAYEVNTRECON.0001 2023 List Request Message Structure Table.xlsx</w:t>
            </w:r>
          </w:p>
          <w:p w14:paraId="4A796F62" w14:textId="42D7846E" w:rsidR="00231F33" w:rsidRPr="005D1DD9" w:rsidRDefault="00231F33" w:rsidP="00231F33">
            <w:pPr>
              <w:pStyle w:val="Version2"/>
              <w:numPr>
                <w:ilvl w:val="0"/>
                <w:numId w:val="29"/>
              </w:numPr>
              <w:spacing w:before="120" w:after="120"/>
              <w:rPr>
                <w:sz w:val="20"/>
                <w:szCs w:val="20"/>
              </w:rPr>
            </w:pPr>
            <w:r w:rsidRPr="005D1DD9">
              <w:rPr>
                <w:sz w:val="20"/>
                <w:szCs w:val="20"/>
              </w:rPr>
              <w:t>ATO PAYEVNTRECON.0001 2023 List Validation Rules.xlsx</w:t>
            </w:r>
          </w:p>
          <w:p w14:paraId="2DE190EF" w14:textId="2C1444E6" w:rsidR="00231F33" w:rsidRPr="004F4F75" w:rsidRDefault="00231F33" w:rsidP="004F4F75">
            <w:pPr>
              <w:pStyle w:val="Version2"/>
              <w:numPr>
                <w:ilvl w:val="0"/>
                <w:numId w:val="29"/>
              </w:numPr>
              <w:spacing w:before="120" w:after="120"/>
              <w:rPr>
                <w:b/>
                <w:sz w:val="20"/>
                <w:szCs w:val="20"/>
              </w:rPr>
            </w:pPr>
            <w:r w:rsidRPr="005D1DD9">
              <w:rPr>
                <w:sz w:val="20"/>
                <w:szCs w:val="20"/>
              </w:rPr>
              <w:t>ATO PAYEVNTRECON.0001 2023 Message Repository.xml</w:t>
            </w:r>
          </w:p>
        </w:tc>
      </w:tr>
      <w:bookmarkEnd w:id="1"/>
    </w:tbl>
    <w:p w14:paraId="11FB82B9" w14:textId="77777777" w:rsidR="002920BD" w:rsidRDefault="002920BD" w:rsidP="002733DA"/>
    <w:p w14:paraId="11C2161D" w14:textId="4393A1C8" w:rsidR="005A2235" w:rsidRPr="00B6753E" w:rsidRDefault="002920BD" w:rsidP="004A1FF0">
      <w:pPr>
        <w:rPr>
          <w:b/>
          <w:bCs/>
          <w:smallCaps/>
          <w:color w:val="1F497D" w:themeColor="text2"/>
          <w:kern w:val="36"/>
          <w:sz w:val="36"/>
          <w:szCs w:val="36"/>
        </w:rPr>
      </w:pPr>
      <w:r w:rsidRPr="002920BD">
        <w:rPr>
          <w:b/>
          <w:i/>
        </w:rPr>
        <w:t>Note:</w:t>
      </w:r>
      <w:r w:rsidRPr="002920BD">
        <w:rPr>
          <w:i/>
        </w:rPr>
        <w:t xml:space="preserve"> Previous Version history can be found in Appendix A of this document.</w:t>
      </w:r>
      <w:r w:rsidR="00AB4B6E">
        <w:br w:type="page"/>
      </w:r>
      <w:r w:rsidR="005A2235" w:rsidRPr="00B6753E">
        <w:rPr>
          <w:b/>
          <w:bCs/>
          <w:smallCaps/>
          <w:color w:val="1F497D" w:themeColor="text2"/>
          <w:kern w:val="36"/>
          <w:sz w:val="36"/>
          <w:szCs w:val="36"/>
        </w:rPr>
        <w:lastRenderedPageBreak/>
        <w:t>Copyright</w:t>
      </w:r>
    </w:p>
    <w:p w14:paraId="5DD71459" w14:textId="31A55052"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4A1FF0">
        <w:rPr>
          <w:rFonts w:cs="Arial"/>
          <w:sz w:val="20"/>
          <w:szCs w:val="20"/>
        </w:rPr>
        <w:t>2</w:t>
      </w:r>
      <w:r w:rsidR="00231F33">
        <w:rPr>
          <w:rFonts w:cs="Arial"/>
          <w:sz w:val="20"/>
          <w:szCs w:val="20"/>
        </w:rPr>
        <w:t>4</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4"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3F41B524" w14:textId="6018211C" w:rsidR="00BA43CC" w:rsidRPr="00153400" w:rsidRDefault="00BD6FF5" w:rsidP="00BA43CC">
      <w:pPr>
        <w:spacing w:after="120"/>
        <w:rPr>
          <w:rFonts w:cs="Arial"/>
          <w:sz w:val="36"/>
          <w:szCs w:val="36"/>
        </w:rPr>
      </w:pPr>
      <w:r>
        <w:rPr>
          <w:rFonts w:cs="Arial"/>
          <w:sz w:val="36"/>
          <w:szCs w:val="36"/>
        </w:rPr>
        <w:br w:type="page"/>
      </w:r>
      <w:r w:rsidR="00BA43CC" w:rsidRPr="00153400">
        <w:rPr>
          <w:rFonts w:cs="Arial"/>
          <w:sz w:val="36"/>
          <w:szCs w:val="36"/>
        </w:rPr>
        <w:lastRenderedPageBreak/>
        <w:t>Table of contents</w:t>
      </w:r>
    </w:p>
    <w:p w14:paraId="6DE482FF" w14:textId="7E10573D" w:rsidR="00C41274"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162278924" w:history="1">
        <w:r w:rsidR="00C41274" w:rsidRPr="004470BB">
          <w:rPr>
            <w:rStyle w:val="Hyperlink"/>
          </w:rPr>
          <w:t>1</w:t>
        </w:r>
        <w:r w:rsidR="00C41274">
          <w:rPr>
            <w:rFonts w:asciiTheme="minorHAnsi" w:eastAsiaTheme="minorEastAsia" w:hAnsiTheme="minorHAnsi" w:cstheme="minorBidi"/>
            <w:noProof/>
          </w:rPr>
          <w:tab/>
        </w:r>
        <w:r w:rsidR="00C41274" w:rsidRPr="004470BB">
          <w:rPr>
            <w:rStyle w:val="Hyperlink"/>
          </w:rPr>
          <w:t>Introduction</w:t>
        </w:r>
        <w:r w:rsidR="00C41274">
          <w:rPr>
            <w:noProof/>
            <w:webHidden/>
          </w:rPr>
          <w:tab/>
        </w:r>
        <w:r w:rsidR="00C41274">
          <w:rPr>
            <w:noProof/>
            <w:webHidden/>
          </w:rPr>
          <w:fldChar w:fldCharType="begin"/>
        </w:r>
        <w:r w:rsidR="00C41274">
          <w:rPr>
            <w:noProof/>
            <w:webHidden/>
          </w:rPr>
          <w:instrText xml:space="preserve"> PAGEREF _Toc162278924 \h </w:instrText>
        </w:r>
        <w:r w:rsidR="00C41274">
          <w:rPr>
            <w:noProof/>
            <w:webHidden/>
          </w:rPr>
        </w:r>
        <w:r w:rsidR="00C41274">
          <w:rPr>
            <w:noProof/>
            <w:webHidden/>
          </w:rPr>
          <w:fldChar w:fldCharType="separate"/>
        </w:r>
        <w:r w:rsidR="00C41274">
          <w:rPr>
            <w:noProof/>
            <w:webHidden/>
          </w:rPr>
          <w:t>5</w:t>
        </w:r>
        <w:r w:rsidR="00C41274">
          <w:rPr>
            <w:noProof/>
            <w:webHidden/>
          </w:rPr>
          <w:fldChar w:fldCharType="end"/>
        </w:r>
      </w:hyperlink>
    </w:p>
    <w:p w14:paraId="728253D7" w14:textId="098EC0C6" w:rsidR="00C41274" w:rsidRDefault="00781283">
      <w:pPr>
        <w:pStyle w:val="TOC2"/>
        <w:rPr>
          <w:rFonts w:asciiTheme="minorHAnsi" w:eastAsiaTheme="minorEastAsia" w:hAnsiTheme="minorHAnsi" w:cstheme="minorBidi"/>
          <w:noProof/>
        </w:rPr>
      </w:pPr>
      <w:hyperlink w:anchor="_Toc162278925" w:history="1">
        <w:r w:rsidR="00C41274" w:rsidRPr="004470BB">
          <w:rPr>
            <w:rStyle w:val="Hyperlink"/>
          </w:rPr>
          <w:t>1.1</w:t>
        </w:r>
        <w:r w:rsidR="00C41274">
          <w:rPr>
            <w:rFonts w:asciiTheme="minorHAnsi" w:eastAsiaTheme="minorEastAsia" w:hAnsiTheme="minorHAnsi" w:cstheme="minorBidi"/>
            <w:noProof/>
          </w:rPr>
          <w:tab/>
        </w:r>
        <w:r w:rsidR="00C41274" w:rsidRPr="004470BB">
          <w:rPr>
            <w:rStyle w:val="Hyperlink"/>
          </w:rPr>
          <w:t>Document purpose</w:t>
        </w:r>
        <w:r w:rsidR="00C41274">
          <w:rPr>
            <w:noProof/>
            <w:webHidden/>
          </w:rPr>
          <w:tab/>
        </w:r>
        <w:r w:rsidR="00C41274">
          <w:rPr>
            <w:noProof/>
            <w:webHidden/>
          </w:rPr>
          <w:fldChar w:fldCharType="begin"/>
        </w:r>
        <w:r w:rsidR="00C41274">
          <w:rPr>
            <w:noProof/>
            <w:webHidden/>
          </w:rPr>
          <w:instrText xml:space="preserve"> PAGEREF _Toc162278925 \h </w:instrText>
        </w:r>
        <w:r w:rsidR="00C41274">
          <w:rPr>
            <w:noProof/>
            <w:webHidden/>
          </w:rPr>
        </w:r>
        <w:r w:rsidR="00C41274">
          <w:rPr>
            <w:noProof/>
            <w:webHidden/>
          </w:rPr>
          <w:fldChar w:fldCharType="separate"/>
        </w:r>
        <w:r w:rsidR="00C41274">
          <w:rPr>
            <w:noProof/>
            <w:webHidden/>
          </w:rPr>
          <w:t>5</w:t>
        </w:r>
        <w:r w:rsidR="00C41274">
          <w:rPr>
            <w:noProof/>
            <w:webHidden/>
          </w:rPr>
          <w:fldChar w:fldCharType="end"/>
        </w:r>
      </w:hyperlink>
    </w:p>
    <w:p w14:paraId="0CD74BD4" w14:textId="24616F83" w:rsidR="00C41274" w:rsidRDefault="00781283">
      <w:pPr>
        <w:pStyle w:val="TOC2"/>
        <w:rPr>
          <w:rFonts w:asciiTheme="minorHAnsi" w:eastAsiaTheme="minorEastAsia" w:hAnsiTheme="minorHAnsi" w:cstheme="minorBidi"/>
          <w:noProof/>
        </w:rPr>
      </w:pPr>
      <w:hyperlink w:anchor="_Toc162278926" w:history="1">
        <w:r w:rsidR="00C41274" w:rsidRPr="004470BB">
          <w:rPr>
            <w:rStyle w:val="Hyperlink"/>
          </w:rPr>
          <w:t>1.2</w:t>
        </w:r>
        <w:r w:rsidR="00C41274">
          <w:rPr>
            <w:rFonts w:asciiTheme="minorHAnsi" w:eastAsiaTheme="minorEastAsia" w:hAnsiTheme="minorHAnsi" w:cstheme="minorBidi"/>
            <w:noProof/>
          </w:rPr>
          <w:tab/>
        </w:r>
        <w:r w:rsidR="00C41274" w:rsidRPr="004470BB">
          <w:rPr>
            <w:rStyle w:val="Hyperlink"/>
          </w:rPr>
          <w:t>Audience</w:t>
        </w:r>
        <w:r w:rsidR="00C41274">
          <w:rPr>
            <w:noProof/>
            <w:webHidden/>
          </w:rPr>
          <w:tab/>
        </w:r>
        <w:r w:rsidR="00C41274">
          <w:rPr>
            <w:noProof/>
            <w:webHidden/>
          </w:rPr>
          <w:fldChar w:fldCharType="begin"/>
        </w:r>
        <w:r w:rsidR="00C41274">
          <w:rPr>
            <w:noProof/>
            <w:webHidden/>
          </w:rPr>
          <w:instrText xml:space="preserve"> PAGEREF _Toc162278926 \h </w:instrText>
        </w:r>
        <w:r w:rsidR="00C41274">
          <w:rPr>
            <w:noProof/>
            <w:webHidden/>
          </w:rPr>
        </w:r>
        <w:r w:rsidR="00C41274">
          <w:rPr>
            <w:noProof/>
            <w:webHidden/>
          </w:rPr>
          <w:fldChar w:fldCharType="separate"/>
        </w:r>
        <w:r w:rsidR="00C41274">
          <w:rPr>
            <w:noProof/>
            <w:webHidden/>
          </w:rPr>
          <w:t>5</w:t>
        </w:r>
        <w:r w:rsidR="00C41274">
          <w:rPr>
            <w:noProof/>
            <w:webHidden/>
          </w:rPr>
          <w:fldChar w:fldCharType="end"/>
        </w:r>
      </w:hyperlink>
    </w:p>
    <w:p w14:paraId="3A84CD12" w14:textId="4AA005E9" w:rsidR="00C41274" w:rsidRDefault="00781283">
      <w:pPr>
        <w:pStyle w:val="TOC2"/>
        <w:rPr>
          <w:rFonts w:asciiTheme="minorHAnsi" w:eastAsiaTheme="minorEastAsia" w:hAnsiTheme="minorHAnsi" w:cstheme="minorBidi"/>
          <w:noProof/>
        </w:rPr>
      </w:pPr>
      <w:hyperlink w:anchor="_Toc162278927" w:history="1">
        <w:r w:rsidR="00C41274" w:rsidRPr="004470BB">
          <w:rPr>
            <w:rStyle w:val="Hyperlink"/>
          </w:rPr>
          <w:t>1.3</w:t>
        </w:r>
        <w:r w:rsidR="00C41274">
          <w:rPr>
            <w:rFonts w:asciiTheme="minorHAnsi" w:eastAsiaTheme="minorEastAsia" w:hAnsiTheme="minorHAnsi" w:cstheme="minorBidi"/>
            <w:noProof/>
          </w:rPr>
          <w:tab/>
        </w:r>
        <w:r w:rsidR="00C41274" w:rsidRPr="004470BB">
          <w:rPr>
            <w:rStyle w:val="Hyperlink"/>
          </w:rPr>
          <w:t>Purpose of this package</w:t>
        </w:r>
        <w:r w:rsidR="00C41274">
          <w:rPr>
            <w:noProof/>
            <w:webHidden/>
          </w:rPr>
          <w:tab/>
        </w:r>
        <w:r w:rsidR="00C41274">
          <w:rPr>
            <w:noProof/>
            <w:webHidden/>
          </w:rPr>
          <w:fldChar w:fldCharType="begin"/>
        </w:r>
        <w:r w:rsidR="00C41274">
          <w:rPr>
            <w:noProof/>
            <w:webHidden/>
          </w:rPr>
          <w:instrText xml:space="preserve"> PAGEREF _Toc162278927 \h </w:instrText>
        </w:r>
        <w:r w:rsidR="00C41274">
          <w:rPr>
            <w:noProof/>
            <w:webHidden/>
          </w:rPr>
        </w:r>
        <w:r w:rsidR="00C41274">
          <w:rPr>
            <w:noProof/>
            <w:webHidden/>
          </w:rPr>
          <w:fldChar w:fldCharType="separate"/>
        </w:r>
        <w:r w:rsidR="00C41274">
          <w:rPr>
            <w:noProof/>
            <w:webHidden/>
          </w:rPr>
          <w:t>5</w:t>
        </w:r>
        <w:r w:rsidR="00C41274">
          <w:rPr>
            <w:noProof/>
            <w:webHidden/>
          </w:rPr>
          <w:fldChar w:fldCharType="end"/>
        </w:r>
      </w:hyperlink>
    </w:p>
    <w:p w14:paraId="13BC0934" w14:textId="22D02BB2" w:rsidR="00C41274" w:rsidRDefault="00781283">
      <w:pPr>
        <w:pStyle w:val="TOC2"/>
        <w:rPr>
          <w:rFonts w:asciiTheme="minorHAnsi" w:eastAsiaTheme="minorEastAsia" w:hAnsiTheme="minorHAnsi" w:cstheme="minorBidi"/>
          <w:noProof/>
        </w:rPr>
      </w:pPr>
      <w:hyperlink w:anchor="_Toc162278928" w:history="1">
        <w:r w:rsidR="00C41274" w:rsidRPr="004470BB">
          <w:rPr>
            <w:rStyle w:val="Hyperlink"/>
          </w:rPr>
          <w:t>1.4</w:t>
        </w:r>
        <w:r w:rsidR="00C41274">
          <w:rPr>
            <w:rFonts w:asciiTheme="minorHAnsi" w:eastAsiaTheme="minorEastAsia" w:hAnsiTheme="minorHAnsi" w:cstheme="minorBidi"/>
            <w:noProof/>
          </w:rPr>
          <w:tab/>
        </w:r>
        <w:r w:rsidR="00C41274" w:rsidRPr="004470BB">
          <w:rPr>
            <w:rStyle w:val="Hyperlink"/>
          </w:rPr>
          <w:t>Summary of artefacts within ATO packages</w:t>
        </w:r>
        <w:r w:rsidR="00C41274">
          <w:rPr>
            <w:noProof/>
            <w:webHidden/>
          </w:rPr>
          <w:tab/>
        </w:r>
        <w:r w:rsidR="00C41274">
          <w:rPr>
            <w:noProof/>
            <w:webHidden/>
          </w:rPr>
          <w:fldChar w:fldCharType="begin"/>
        </w:r>
        <w:r w:rsidR="00C41274">
          <w:rPr>
            <w:noProof/>
            <w:webHidden/>
          </w:rPr>
          <w:instrText xml:space="preserve"> PAGEREF _Toc162278928 \h </w:instrText>
        </w:r>
        <w:r w:rsidR="00C41274">
          <w:rPr>
            <w:noProof/>
            <w:webHidden/>
          </w:rPr>
        </w:r>
        <w:r w:rsidR="00C41274">
          <w:rPr>
            <w:noProof/>
            <w:webHidden/>
          </w:rPr>
          <w:fldChar w:fldCharType="separate"/>
        </w:r>
        <w:r w:rsidR="00C41274">
          <w:rPr>
            <w:noProof/>
            <w:webHidden/>
          </w:rPr>
          <w:t>5</w:t>
        </w:r>
        <w:r w:rsidR="00C41274">
          <w:rPr>
            <w:noProof/>
            <w:webHidden/>
          </w:rPr>
          <w:fldChar w:fldCharType="end"/>
        </w:r>
      </w:hyperlink>
    </w:p>
    <w:p w14:paraId="2FB9C551" w14:textId="3131E4E5" w:rsidR="00C41274" w:rsidRDefault="00781283">
      <w:pPr>
        <w:pStyle w:val="TOC3"/>
        <w:tabs>
          <w:tab w:val="left" w:pos="1200"/>
        </w:tabs>
        <w:rPr>
          <w:rFonts w:asciiTheme="minorHAnsi" w:eastAsiaTheme="minorEastAsia" w:hAnsiTheme="minorHAnsi" w:cstheme="minorBidi"/>
        </w:rPr>
      </w:pPr>
      <w:hyperlink w:anchor="_Toc162278929" w:history="1">
        <w:r w:rsidR="00C41274" w:rsidRPr="004470BB">
          <w:rPr>
            <w:rStyle w:val="Hyperlink"/>
          </w:rPr>
          <w:t>1.4.1</w:t>
        </w:r>
        <w:r w:rsidR="00C41274">
          <w:rPr>
            <w:rFonts w:asciiTheme="minorHAnsi" w:eastAsiaTheme="minorEastAsia" w:hAnsiTheme="minorHAnsi" w:cstheme="minorBidi"/>
          </w:rPr>
          <w:tab/>
        </w:r>
        <w:r w:rsidR="00C41274" w:rsidRPr="004470BB">
          <w:rPr>
            <w:rStyle w:val="Hyperlink"/>
          </w:rPr>
          <w:t>In general</w:t>
        </w:r>
        <w:r w:rsidR="00C41274">
          <w:rPr>
            <w:webHidden/>
          </w:rPr>
          <w:tab/>
        </w:r>
        <w:r w:rsidR="00C41274">
          <w:rPr>
            <w:webHidden/>
          </w:rPr>
          <w:fldChar w:fldCharType="begin"/>
        </w:r>
        <w:r w:rsidR="00C41274">
          <w:rPr>
            <w:webHidden/>
          </w:rPr>
          <w:instrText xml:space="preserve"> PAGEREF _Toc162278929 \h </w:instrText>
        </w:r>
        <w:r w:rsidR="00C41274">
          <w:rPr>
            <w:webHidden/>
          </w:rPr>
        </w:r>
        <w:r w:rsidR="00C41274">
          <w:rPr>
            <w:webHidden/>
          </w:rPr>
          <w:fldChar w:fldCharType="separate"/>
        </w:r>
        <w:r w:rsidR="00C41274">
          <w:rPr>
            <w:webHidden/>
          </w:rPr>
          <w:t>5</w:t>
        </w:r>
        <w:r w:rsidR="00C41274">
          <w:rPr>
            <w:webHidden/>
          </w:rPr>
          <w:fldChar w:fldCharType="end"/>
        </w:r>
      </w:hyperlink>
    </w:p>
    <w:p w14:paraId="04D37B76" w14:textId="02AFE0C6" w:rsidR="00C41274" w:rsidRDefault="00781283">
      <w:pPr>
        <w:pStyle w:val="TOC3"/>
        <w:tabs>
          <w:tab w:val="left" w:pos="1200"/>
        </w:tabs>
        <w:rPr>
          <w:rFonts w:asciiTheme="minorHAnsi" w:eastAsiaTheme="minorEastAsia" w:hAnsiTheme="minorHAnsi" w:cstheme="minorBidi"/>
        </w:rPr>
      </w:pPr>
      <w:hyperlink w:anchor="_Toc162278930" w:history="1">
        <w:r w:rsidR="00C41274" w:rsidRPr="004470BB">
          <w:rPr>
            <w:rStyle w:val="Hyperlink"/>
          </w:rPr>
          <w:t>1.4.2</w:t>
        </w:r>
        <w:r w:rsidR="00C41274">
          <w:rPr>
            <w:rFonts w:asciiTheme="minorHAnsi" w:eastAsiaTheme="minorEastAsia" w:hAnsiTheme="minorHAnsi" w:cstheme="minorBidi"/>
          </w:rPr>
          <w:tab/>
        </w:r>
        <w:r w:rsidR="00C41274" w:rsidRPr="004470BB">
          <w:rPr>
            <w:rStyle w:val="Hyperlink"/>
          </w:rPr>
          <w:t>Services</w:t>
        </w:r>
        <w:r w:rsidR="00C41274">
          <w:rPr>
            <w:webHidden/>
          </w:rPr>
          <w:tab/>
        </w:r>
        <w:r w:rsidR="00C41274">
          <w:rPr>
            <w:webHidden/>
          </w:rPr>
          <w:fldChar w:fldCharType="begin"/>
        </w:r>
        <w:r w:rsidR="00C41274">
          <w:rPr>
            <w:webHidden/>
          </w:rPr>
          <w:instrText xml:space="preserve"> PAGEREF _Toc162278930 \h </w:instrText>
        </w:r>
        <w:r w:rsidR="00C41274">
          <w:rPr>
            <w:webHidden/>
          </w:rPr>
        </w:r>
        <w:r w:rsidR="00C41274">
          <w:rPr>
            <w:webHidden/>
          </w:rPr>
          <w:fldChar w:fldCharType="separate"/>
        </w:r>
        <w:r w:rsidR="00C41274">
          <w:rPr>
            <w:webHidden/>
          </w:rPr>
          <w:t>6</w:t>
        </w:r>
        <w:r w:rsidR="00C41274">
          <w:rPr>
            <w:webHidden/>
          </w:rPr>
          <w:fldChar w:fldCharType="end"/>
        </w:r>
      </w:hyperlink>
    </w:p>
    <w:p w14:paraId="403418D6" w14:textId="0E56D89D" w:rsidR="00C41274" w:rsidRDefault="00781283">
      <w:pPr>
        <w:pStyle w:val="TOC3"/>
        <w:tabs>
          <w:tab w:val="left" w:pos="1200"/>
        </w:tabs>
        <w:rPr>
          <w:rFonts w:asciiTheme="minorHAnsi" w:eastAsiaTheme="minorEastAsia" w:hAnsiTheme="minorHAnsi" w:cstheme="minorBidi"/>
        </w:rPr>
      </w:pPr>
      <w:hyperlink w:anchor="_Toc162278931" w:history="1">
        <w:r w:rsidR="00C41274" w:rsidRPr="004470BB">
          <w:rPr>
            <w:rStyle w:val="Hyperlink"/>
          </w:rPr>
          <w:t>1.4.3</w:t>
        </w:r>
        <w:r w:rsidR="00C41274">
          <w:rPr>
            <w:rFonts w:asciiTheme="minorHAnsi" w:eastAsiaTheme="minorEastAsia" w:hAnsiTheme="minorHAnsi" w:cstheme="minorBidi"/>
          </w:rPr>
          <w:tab/>
        </w:r>
        <w:r w:rsidR="00C41274" w:rsidRPr="004470BB">
          <w:rPr>
            <w:rStyle w:val="Hyperlink"/>
          </w:rPr>
          <w:t>Interactions</w:t>
        </w:r>
        <w:r w:rsidR="00C41274">
          <w:rPr>
            <w:webHidden/>
          </w:rPr>
          <w:tab/>
        </w:r>
        <w:r w:rsidR="00C41274">
          <w:rPr>
            <w:webHidden/>
          </w:rPr>
          <w:fldChar w:fldCharType="begin"/>
        </w:r>
        <w:r w:rsidR="00C41274">
          <w:rPr>
            <w:webHidden/>
          </w:rPr>
          <w:instrText xml:space="preserve"> PAGEREF _Toc162278931 \h </w:instrText>
        </w:r>
        <w:r w:rsidR="00C41274">
          <w:rPr>
            <w:webHidden/>
          </w:rPr>
        </w:r>
        <w:r w:rsidR="00C41274">
          <w:rPr>
            <w:webHidden/>
          </w:rPr>
          <w:fldChar w:fldCharType="separate"/>
        </w:r>
        <w:r w:rsidR="00C41274">
          <w:rPr>
            <w:webHidden/>
          </w:rPr>
          <w:t>6</w:t>
        </w:r>
        <w:r w:rsidR="00C41274">
          <w:rPr>
            <w:webHidden/>
          </w:rPr>
          <w:fldChar w:fldCharType="end"/>
        </w:r>
      </w:hyperlink>
    </w:p>
    <w:p w14:paraId="29A9A1B6" w14:textId="0070BF51" w:rsidR="00C41274" w:rsidRDefault="00781283">
      <w:pPr>
        <w:pStyle w:val="TOC3"/>
        <w:tabs>
          <w:tab w:val="left" w:pos="1200"/>
        </w:tabs>
        <w:rPr>
          <w:rFonts w:asciiTheme="minorHAnsi" w:eastAsiaTheme="minorEastAsia" w:hAnsiTheme="minorHAnsi" w:cstheme="minorBidi"/>
        </w:rPr>
      </w:pPr>
      <w:hyperlink w:anchor="_Toc162278932" w:history="1">
        <w:r w:rsidR="00C41274" w:rsidRPr="004470BB">
          <w:rPr>
            <w:rStyle w:val="Hyperlink"/>
          </w:rPr>
          <w:t>1.4.4</w:t>
        </w:r>
        <w:r w:rsidR="00C41274">
          <w:rPr>
            <w:rFonts w:asciiTheme="minorHAnsi" w:eastAsiaTheme="minorEastAsia" w:hAnsiTheme="minorHAnsi" w:cstheme="minorBidi"/>
          </w:rPr>
          <w:tab/>
        </w:r>
        <w:r w:rsidR="00C41274" w:rsidRPr="004470BB">
          <w:rPr>
            <w:rStyle w:val="Hyperlink"/>
          </w:rPr>
          <w:t>Package artefact status description</w:t>
        </w:r>
        <w:r w:rsidR="00C41274">
          <w:rPr>
            <w:webHidden/>
          </w:rPr>
          <w:tab/>
        </w:r>
        <w:r w:rsidR="00C41274">
          <w:rPr>
            <w:webHidden/>
          </w:rPr>
          <w:fldChar w:fldCharType="begin"/>
        </w:r>
        <w:r w:rsidR="00C41274">
          <w:rPr>
            <w:webHidden/>
          </w:rPr>
          <w:instrText xml:space="preserve"> PAGEREF _Toc162278932 \h </w:instrText>
        </w:r>
        <w:r w:rsidR="00C41274">
          <w:rPr>
            <w:webHidden/>
          </w:rPr>
        </w:r>
        <w:r w:rsidR="00C41274">
          <w:rPr>
            <w:webHidden/>
          </w:rPr>
          <w:fldChar w:fldCharType="separate"/>
        </w:r>
        <w:r w:rsidR="00C41274">
          <w:rPr>
            <w:webHidden/>
          </w:rPr>
          <w:t>6</w:t>
        </w:r>
        <w:r w:rsidR="00C41274">
          <w:rPr>
            <w:webHidden/>
          </w:rPr>
          <w:fldChar w:fldCharType="end"/>
        </w:r>
      </w:hyperlink>
    </w:p>
    <w:p w14:paraId="6BAD8008" w14:textId="2F365197" w:rsidR="00C41274" w:rsidRDefault="00781283">
      <w:pPr>
        <w:pStyle w:val="TOC1"/>
        <w:tabs>
          <w:tab w:val="left" w:pos="440"/>
        </w:tabs>
        <w:rPr>
          <w:rFonts w:asciiTheme="minorHAnsi" w:eastAsiaTheme="minorEastAsia" w:hAnsiTheme="minorHAnsi" w:cstheme="minorBidi"/>
          <w:noProof/>
        </w:rPr>
      </w:pPr>
      <w:hyperlink w:anchor="_Toc162278933" w:history="1">
        <w:r w:rsidR="00C41274" w:rsidRPr="004470BB">
          <w:rPr>
            <w:rStyle w:val="Hyperlink"/>
          </w:rPr>
          <w:t>2</w:t>
        </w:r>
        <w:r w:rsidR="00C41274">
          <w:rPr>
            <w:rFonts w:asciiTheme="minorHAnsi" w:eastAsiaTheme="minorEastAsia" w:hAnsiTheme="minorHAnsi" w:cstheme="minorBidi"/>
            <w:noProof/>
          </w:rPr>
          <w:tab/>
        </w:r>
        <w:r w:rsidR="00C41274" w:rsidRPr="004470BB">
          <w:rPr>
            <w:rStyle w:val="Hyperlink"/>
          </w:rPr>
          <w:t>Package contents</w:t>
        </w:r>
        <w:r w:rsidR="00C41274">
          <w:rPr>
            <w:noProof/>
            <w:webHidden/>
          </w:rPr>
          <w:tab/>
        </w:r>
        <w:r w:rsidR="00C41274">
          <w:rPr>
            <w:noProof/>
            <w:webHidden/>
          </w:rPr>
          <w:fldChar w:fldCharType="begin"/>
        </w:r>
        <w:r w:rsidR="00C41274">
          <w:rPr>
            <w:noProof/>
            <w:webHidden/>
          </w:rPr>
          <w:instrText xml:space="preserve"> PAGEREF _Toc162278933 \h </w:instrText>
        </w:r>
        <w:r w:rsidR="00C41274">
          <w:rPr>
            <w:noProof/>
            <w:webHidden/>
          </w:rPr>
        </w:r>
        <w:r w:rsidR="00C41274">
          <w:rPr>
            <w:noProof/>
            <w:webHidden/>
          </w:rPr>
          <w:fldChar w:fldCharType="separate"/>
        </w:r>
        <w:r w:rsidR="00C41274">
          <w:rPr>
            <w:noProof/>
            <w:webHidden/>
          </w:rPr>
          <w:t>7</w:t>
        </w:r>
        <w:r w:rsidR="00C41274">
          <w:rPr>
            <w:noProof/>
            <w:webHidden/>
          </w:rPr>
          <w:fldChar w:fldCharType="end"/>
        </w:r>
      </w:hyperlink>
    </w:p>
    <w:p w14:paraId="7A15A698" w14:textId="1AF729CA" w:rsidR="00C41274" w:rsidRDefault="00781283">
      <w:pPr>
        <w:pStyle w:val="TOC1"/>
        <w:tabs>
          <w:tab w:val="left" w:pos="440"/>
        </w:tabs>
        <w:rPr>
          <w:rFonts w:asciiTheme="minorHAnsi" w:eastAsiaTheme="minorEastAsia" w:hAnsiTheme="minorHAnsi" w:cstheme="minorBidi"/>
          <w:noProof/>
        </w:rPr>
      </w:pPr>
      <w:hyperlink w:anchor="_Toc162278934" w:history="1">
        <w:r w:rsidR="00C41274" w:rsidRPr="004470BB">
          <w:rPr>
            <w:rStyle w:val="Hyperlink"/>
          </w:rPr>
          <w:t>3</w:t>
        </w:r>
        <w:r w:rsidR="00C41274">
          <w:rPr>
            <w:rFonts w:asciiTheme="minorHAnsi" w:eastAsiaTheme="minorEastAsia" w:hAnsiTheme="minorHAnsi" w:cstheme="minorBidi"/>
            <w:noProof/>
          </w:rPr>
          <w:tab/>
        </w:r>
        <w:r w:rsidR="00C41274" w:rsidRPr="004470BB">
          <w:rPr>
            <w:rStyle w:val="Hyperlink"/>
          </w:rPr>
          <w:t>C# changes</w:t>
        </w:r>
        <w:r w:rsidR="00C41274">
          <w:rPr>
            <w:noProof/>
            <w:webHidden/>
          </w:rPr>
          <w:tab/>
        </w:r>
        <w:r w:rsidR="00C41274">
          <w:rPr>
            <w:noProof/>
            <w:webHidden/>
          </w:rPr>
          <w:fldChar w:fldCharType="begin"/>
        </w:r>
        <w:r w:rsidR="00C41274">
          <w:rPr>
            <w:noProof/>
            <w:webHidden/>
          </w:rPr>
          <w:instrText xml:space="preserve"> PAGEREF _Toc162278934 \h </w:instrText>
        </w:r>
        <w:r w:rsidR="00C41274">
          <w:rPr>
            <w:noProof/>
            <w:webHidden/>
          </w:rPr>
        </w:r>
        <w:r w:rsidR="00C41274">
          <w:rPr>
            <w:noProof/>
            <w:webHidden/>
          </w:rPr>
          <w:fldChar w:fldCharType="separate"/>
        </w:r>
        <w:r w:rsidR="00C41274">
          <w:rPr>
            <w:noProof/>
            <w:webHidden/>
          </w:rPr>
          <w:t>8</w:t>
        </w:r>
        <w:r w:rsidR="00C41274">
          <w:rPr>
            <w:noProof/>
            <w:webHidden/>
          </w:rPr>
          <w:fldChar w:fldCharType="end"/>
        </w:r>
      </w:hyperlink>
    </w:p>
    <w:p w14:paraId="2BA50071" w14:textId="363B3E5A" w:rsidR="00C41274" w:rsidRDefault="00781283">
      <w:pPr>
        <w:pStyle w:val="TOC2"/>
        <w:rPr>
          <w:rFonts w:asciiTheme="minorHAnsi" w:eastAsiaTheme="minorEastAsia" w:hAnsiTheme="minorHAnsi" w:cstheme="minorBidi"/>
          <w:noProof/>
        </w:rPr>
      </w:pPr>
      <w:hyperlink w:anchor="_Toc162278935" w:history="1">
        <w:r w:rsidR="00C41274" w:rsidRPr="004470BB">
          <w:rPr>
            <w:rStyle w:val="Hyperlink"/>
          </w:rPr>
          <w:t>3.1</w:t>
        </w:r>
        <w:r w:rsidR="00C41274">
          <w:rPr>
            <w:rFonts w:asciiTheme="minorHAnsi" w:eastAsiaTheme="minorEastAsia" w:hAnsiTheme="minorHAnsi" w:cstheme="minorBidi"/>
            <w:noProof/>
          </w:rPr>
          <w:tab/>
        </w:r>
        <w:r w:rsidR="00C41274" w:rsidRPr="004470BB">
          <w:rPr>
            <w:rStyle w:val="Hyperlink"/>
          </w:rPr>
          <w:t>Technical changes</w:t>
        </w:r>
        <w:r w:rsidR="00C41274">
          <w:rPr>
            <w:noProof/>
            <w:webHidden/>
          </w:rPr>
          <w:tab/>
        </w:r>
        <w:r w:rsidR="00C41274">
          <w:rPr>
            <w:noProof/>
            <w:webHidden/>
          </w:rPr>
          <w:fldChar w:fldCharType="begin"/>
        </w:r>
        <w:r w:rsidR="00C41274">
          <w:rPr>
            <w:noProof/>
            <w:webHidden/>
          </w:rPr>
          <w:instrText xml:space="preserve"> PAGEREF _Toc162278935 \h </w:instrText>
        </w:r>
        <w:r w:rsidR="00C41274">
          <w:rPr>
            <w:noProof/>
            <w:webHidden/>
          </w:rPr>
        </w:r>
        <w:r w:rsidR="00C41274">
          <w:rPr>
            <w:noProof/>
            <w:webHidden/>
          </w:rPr>
          <w:fldChar w:fldCharType="separate"/>
        </w:r>
        <w:r w:rsidR="00C41274">
          <w:rPr>
            <w:noProof/>
            <w:webHidden/>
          </w:rPr>
          <w:t>8</w:t>
        </w:r>
        <w:r w:rsidR="00C41274">
          <w:rPr>
            <w:noProof/>
            <w:webHidden/>
          </w:rPr>
          <w:fldChar w:fldCharType="end"/>
        </w:r>
      </w:hyperlink>
    </w:p>
    <w:p w14:paraId="740EC631" w14:textId="0F968F0E" w:rsidR="00C41274" w:rsidRDefault="00781283">
      <w:pPr>
        <w:pStyle w:val="TOC2"/>
        <w:rPr>
          <w:rFonts w:asciiTheme="minorHAnsi" w:eastAsiaTheme="minorEastAsia" w:hAnsiTheme="minorHAnsi" w:cstheme="minorBidi"/>
          <w:noProof/>
        </w:rPr>
      </w:pPr>
      <w:hyperlink w:anchor="_Toc162278936" w:history="1">
        <w:r w:rsidR="00C41274" w:rsidRPr="004470BB">
          <w:rPr>
            <w:rStyle w:val="Hyperlink"/>
          </w:rPr>
          <w:t>3.2</w:t>
        </w:r>
        <w:r w:rsidR="00C41274">
          <w:rPr>
            <w:rFonts w:asciiTheme="minorHAnsi" w:eastAsiaTheme="minorEastAsia" w:hAnsiTheme="minorHAnsi" w:cstheme="minorBidi"/>
            <w:noProof/>
          </w:rPr>
          <w:tab/>
        </w:r>
        <w:r w:rsidR="00C41274" w:rsidRPr="004470BB">
          <w:rPr>
            <w:rStyle w:val="Hyperlink"/>
          </w:rPr>
          <w:t>Event message changes</w:t>
        </w:r>
        <w:r w:rsidR="00C41274">
          <w:rPr>
            <w:noProof/>
            <w:webHidden/>
          </w:rPr>
          <w:tab/>
        </w:r>
        <w:r w:rsidR="00C41274">
          <w:rPr>
            <w:noProof/>
            <w:webHidden/>
          </w:rPr>
          <w:fldChar w:fldCharType="begin"/>
        </w:r>
        <w:r w:rsidR="00C41274">
          <w:rPr>
            <w:noProof/>
            <w:webHidden/>
          </w:rPr>
          <w:instrText xml:space="preserve"> PAGEREF _Toc162278936 \h </w:instrText>
        </w:r>
        <w:r w:rsidR="00C41274">
          <w:rPr>
            <w:noProof/>
            <w:webHidden/>
          </w:rPr>
        </w:r>
        <w:r w:rsidR="00C41274">
          <w:rPr>
            <w:noProof/>
            <w:webHidden/>
          </w:rPr>
          <w:fldChar w:fldCharType="separate"/>
        </w:r>
        <w:r w:rsidR="00C41274">
          <w:rPr>
            <w:noProof/>
            <w:webHidden/>
          </w:rPr>
          <w:t>8</w:t>
        </w:r>
        <w:r w:rsidR="00C41274">
          <w:rPr>
            <w:noProof/>
            <w:webHidden/>
          </w:rPr>
          <w:fldChar w:fldCharType="end"/>
        </w:r>
      </w:hyperlink>
    </w:p>
    <w:p w14:paraId="75D62927" w14:textId="2F6E3DEA" w:rsidR="00C41274" w:rsidRDefault="00781283">
      <w:pPr>
        <w:pStyle w:val="TOC1"/>
        <w:tabs>
          <w:tab w:val="left" w:pos="440"/>
        </w:tabs>
        <w:rPr>
          <w:rFonts w:asciiTheme="minorHAnsi" w:eastAsiaTheme="minorEastAsia" w:hAnsiTheme="minorHAnsi" w:cstheme="minorBidi"/>
          <w:noProof/>
        </w:rPr>
      </w:pPr>
      <w:hyperlink w:anchor="_Toc162278937" w:history="1">
        <w:r w:rsidR="00C41274" w:rsidRPr="004470BB">
          <w:rPr>
            <w:rStyle w:val="Hyperlink"/>
          </w:rPr>
          <w:t>4</w:t>
        </w:r>
        <w:r w:rsidR="00C41274">
          <w:rPr>
            <w:rFonts w:asciiTheme="minorHAnsi" w:eastAsiaTheme="minorEastAsia" w:hAnsiTheme="minorHAnsi" w:cstheme="minorBidi"/>
            <w:noProof/>
          </w:rPr>
          <w:tab/>
        </w:r>
        <w:r w:rsidR="00C41274" w:rsidRPr="004470BB">
          <w:rPr>
            <w:rStyle w:val="Hyperlink"/>
          </w:rPr>
          <w:t>Known issues and future scope</w:t>
        </w:r>
        <w:r w:rsidR="00C41274">
          <w:rPr>
            <w:noProof/>
            <w:webHidden/>
          </w:rPr>
          <w:tab/>
        </w:r>
        <w:r w:rsidR="00C41274">
          <w:rPr>
            <w:noProof/>
            <w:webHidden/>
          </w:rPr>
          <w:fldChar w:fldCharType="begin"/>
        </w:r>
        <w:r w:rsidR="00C41274">
          <w:rPr>
            <w:noProof/>
            <w:webHidden/>
          </w:rPr>
          <w:instrText xml:space="preserve"> PAGEREF _Toc162278937 \h </w:instrText>
        </w:r>
        <w:r w:rsidR="00C41274">
          <w:rPr>
            <w:noProof/>
            <w:webHidden/>
          </w:rPr>
        </w:r>
        <w:r w:rsidR="00C41274">
          <w:rPr>
            <w:noProof/>
            <w:webHidden/>
          </w:rPr>
          <w:fldChar w:fldCharType="separate"/>
        </w:r>
        <w:r w:rsidR="00C41274">
          <w:rPr>
            <w:noProof/>
            <w:webHidden/>
          </w:rPr>
          <w:t>9</w:t>
        </w:r>
        <w:r w:rsidR="00C41274">
          <w:rPr>
            <w:noProof/>
            <w:webHidden/>
          </w:rPr>
          <w:fldChar w:fldCharType="end"/>
        </w:r>
      </w:hyperlink>
    </w:p>
    <w:p w14:paraId="33F5B7FA" w14:textId="3C8E870A" w:rsidR="00C41274" w:rsidRDefault="00781283">
      <w:pPr>
        <w:pStyle w:val="TOC2"/>
        <w:rPr>
          <w:rFonts w:asciiTheme="minorHAnsi" w:eastAsiaTheme="minorEastAsia" w:hAnsiTheme="minorHAnsi" w:cstheme="minorBidi"/>
          <w:noProof/>
        </w:rPr>
      </w:pPr>
      <w:hyperlink w:anchor="_Toc162278938" w:history="1">
        <w:r w:rsidR="00C41274" w:rsidRPr="004470BB">
          <w:rPr>
            <w:rStyle w:val="Hyperlink"/>
          </w:rPr>
          <w:t>4.1</w:t>
        </w:r>
        <w:r w:rsidR="00C41274">
          <w:rPr>
            <w:rFonts w:asciiTheme="minorHAnsi" w:eastAsiaTheme="minorEastAsia" w:hAnsiTheme="minorHAnsi" w:cstheme="minorBidi"/>
            <w:noProof/>
          </w:rPr>
          <w:tab/>
        </w:r>
        <w:r w:rsidR="00C41274" w:rsidRPr="004470BB">
          <w:rPr>
            <w:rStyle w:val="Hyperlink"/>
          </w:rPr>
          <w:t>Issues and incidents</w:t>
        </w:r>
        <w:r w:rsidR="00C41274">
          <w:rPr>
            <w:noProof/>
            <w:webHidden/>
          </w:rPr>
          <w:tab/>
        </w:r>
        <w:r w:rsidR="00C41274">
          <w:rPr>
            <w:noProof/>
            <w:webHidden/>
          </w:rPr>
          <w:fldChar w:fldCharType="begin"/>
        </w:r>
        <w:r w:rsidR="00C41274">
          <w:rPr>
            <w:noProof/>
            <w:webHidden/>
          </w:rPr>
          <w:instrText xml:space="preserve"> PAGEREF _Toc162278938 \h </w:instrText>
        </w:r>
        <w:r w:rsidR="00C41274">
          <w:rPr>
            <w:noProof/>
            <w:webHidden/>
          </w:rPr>
        </w:r>
        <w:r w:rsidR="00C41274">
          <w:rPr>
            <w:noProof/>
            <w:webHidden/>
          </w:rPr>
          <w:fldChar w:fldCharType="separate"/>
        </w:r>
        <w:r w:rsidR="00C41274">
          <w:rPr>
            <w:noProof/>
            <w:webHidden/>
          </w:rPr>
          <w:t>9</w:t>
        </w:r>
        <w:r w:rsidR="00C41274">
          <w:rPr>
            <w:noProof/>
            <w:webHidden/>
          </w:rPr>
          <w:fldChar w:fldCharType="end"/>
        </w:r>
      </w:hyperlink>
    </w:p>
    <w:p w14:paraId="749FC091" w14:textId="7292EECE" w:rsidR="00C41274" w:rsidRDefault="00781283">
      <w:pPr>
        <w:pStyle w:val="TOC2"/>
        <w:rPr>
          <w:rFonts w:asciiTheme="minorHAnsi" w:eastAsiaTheme="minorEastAsia" w:hAnsiTheme="minorHAnsi" w:cstheme="minorBidi"/>
          <w:noProof/>
        </w:rPr>
      </w:pPr>
      <w:hyperlink w:anchor="_Toc162278939" w:history="1">
        <w:r w:rsidR="00C41274" w:rsidRPr="004470BB">
          <w:rPr>
            <w:rStyle w:val="Hyperlink"/>
          </w:rPr>
          <w:t>4.2</w:t>
        </w:r>
        <w:r w:rsidR="00C41274">
          <w:rPr>
            <w:rFonts w:asciiTheme="minorHAnsi" w:eastAsiaTheme="minorEastAsia" w:hAnsiTheme="minorHAnsi" w:cstheme="minorBidi"/>
            <w:noProof/>
          </w:rPr>
          <w:tab/>
        </w:r>
        <w:r w:rsidR="00C41274" w:rsidRPr="004470BB">
          <w:rPr>
            <w:rStyle w:val="Hyperlink"/>
          </w:rPr>
          <w:t>Future scope</w:t>
        </w:r>
        <w:r w:rsidR="00C41274">
          <w:rPr>
            <w:noProof/>
            <w:webHidden/>
          </w:rPr>
          <w:tab/>
        </w:r>
        <w:r w:rsidR="00C41274">
          <w:rPr>
            <w:noProof/>
            <w:webHidden/>
          </w:rPr>
          <w:fldChar w:fldCharType="begin"/>
        </w:r>
        <w:r w:rsidR="00C41274">
          <w:rPr>
            <w:noProof/>
            <w:webHidden/>
          </w:rPr>
          <w:instrText xml:space="preserve"> PAGEREF _Toc162278939 \h </w:instrText>
        </w:r>
        <w:r w:rsidR="00C41274">
          <w:rPr>
            <w:noProof/>
            <w:webHidden/>
          </w:rPr>
        </w:r>
        <w:r w:rsidR="00C41274">
          <w:rPr>
            <w:noProof/>
            <w:webHidden/>
          </w:rPr>
          <w:fldChar w:fldCharType="separate"/>
        </w:r>
        <w:r w:rsidR="00C41274">
          <w:rPr>
            <w:noProof/>
            <w:webHidden/>
          </w:rPr>
          <w:t>9</w:t>
        </w:r>
        <w:r w:rsidR="00C41274">
          <w:rPr>
            <w:noProof/>
            <w:webHidden/>
          </w:rPr>
          <w:fldChar w:fldCharType="end"/>
        </w:r>
      </w:hyperlink>
    </w:p>
    <w:p w14:paraId="2FAB7735" w14:textId="75AFF85D" w:rsidR="00C41274" w:rsidRDefault="00781283">
      <w:pPr>
        <w:pStyle w:val="TOC1"/>
        <w:rPr>
          <w:rFonts w:asciiTheme="minorHAnsi" w:eastAsiaTheme="minorEastAsia" w:hAnsiTheme="minorHAnsi" w:cstheme="minorBidi"/>
          <w:noProof/>
        </w:rPr>
      </w:pPr>
      <w:hyperlink w:anchor="_Toc162278940" w:history="1">
        <w:r w:rsidR="00C41274" w:rsidRPr="004470BB">
          <w:rPr>
            <w:rStyle w:val="Hyperlink"/>
          </w:rPr>
          <w:t>Appendix A – Prior Version History</w:t>
        </w:r>
        <w:r w:rsidR="00C41274">
          <w:rPr>
            <w:noProof/>
            <w:webHidden/>
          </w:rPr>
          <w:tab/>
        </w:r>
        <w:r w:rsidR="00C41274">
          <w:rPr>
            <w:noProof/>
            <w:webHidden/>
          </w:rPr>
          <w:fldChar w:fldCharType="begin"/>
        </w:r>
        <w:r w:rsidR="00C41274">
          <w:rPr>
            <w:noProof/>
            <w:webHidden/>
          </w:rPr>
          <w:instrText xml:space="preserve"> PAGEREF _Toc162278940 \h </w:instrText>
        </w:r>
        <w:r w:rsidR="00C41274">
          <w:rPr>
            <w:noProof/>
            <w:webHidden/>
          </w:rPr>
        </w:r>
        <w:r w:rsidR="00C41274">
          <w:rPr>
            <w:noProof/>
            <w:webHidden/>
          </w:rPr>
          <w:fldChar w:fldCharType="separate"/>
        </w:r>
        <w:r w:rsidR="00C41274">
          <w:rPr>
            <w:noProof/>
            <w:webHidden/>
          </w:rPr>
          <w:t>10</w:t>
        </w:r>
        <w:r w:rsidR="00C41274">
          <w:rPr>
            <w:noProof/>
            <w:webHidden/>
          </w:rPr>
          <w:fldChar w:fldCharType="end"/>
        </w:r>
      </w:hyperlink>
    </w:p>
    <w:p w14:paraId="0D5A0DB3" w14:textId="600901E5" w:rsidR="00BA43CC" w:rsidRPr="009B06E0" w:rsidRDefault="000C6567" w:rsidP="007B7F05">
      <w:pPr>
        <w:pStyle w:val="Maintext"/>
      </w:pPr>
      <w:r w:rsidRPr="009B06E0">
        <w:fldChar w:fldCharType="end"/>
      </w:r>
    </w:p>
    <w:p w14:paraId="52CC44F9" w14:textId="77777777" w:rsidR="00BA43CC" w:rsidRPr="00BE56A4" w:rsidRDefault="00BA43CC" w:rsidP="00BE4715">
      <w:pPr>
        <w:pStyle w:val="Heading1"/>
        <w:spacing w:after="120"/>
      </w:pPr>
      <w:bookmarkStart w:id="2" w:name="_Toc162278924"/>
      <w:r w:rsidRPr="00BE56A4">
        <w:lastRenderedPageBreak/>
        <w:t>Introduction</w:t>
      </w:r>
      <w:bookmarkEnd w:id="2"/>
    </w:p>
    <w:p w14:paraId="017EE019" w14:textId="5CD170C5" w:rsidR="00BA43CC" w:rsidRPr="0087499E" w:rsidRDefault="00BA0567" w:rsidP="000A0406">
      <w:pPr>
        <w:pStyle w:val="Heading2"/>
        <w:spacing w:before="220"/>
      </w:pPr>
      <w:bookmarkStart w:id="3" w:name="_Toc203783465"/>
      <w:bookmarkStart w:id="4" w:name="_Toc162278925"/>
      <w:r>
        <w:t xml:space="preserve">Document </w:t>
      </w:r>
      <w:r w:rsidR="00020DBE">
        <w:t>p</w:t>
      </w:r>
      <w:r w:rsidR="00BA43CC" w:rsidRPr="0087499E">
        <w:t>urpose</w:t>
      </w:r>
      <w:bookmarkEnd w:id="3"/>
      <w:bookmarkEnd w:id="4"/>
    </w:p>
    <w:p w14:paraId="7B67D82D" w14:textId="77F3E7B7" w:rsidR="00185AF4" w:rsidRPr="00B07710" w:rsidRDefault="0061051D" w:rsidP="00467A2D">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r w:rsidR="007763A6">
        <w:t xml:space="preserve">Payroll Event Reconciliation </w:t>
      </w:r>
      <w:r w:rsidR="00737440" w:rsidRPr="00256368">
        <w:t>(</w:t>
      </w:r>
      <w:r w:rsidR="007763A6">
        <w:t>PAYEVNTRECON</w:t>
      </w:r>
      <w:r w:rsidRPr="00256368">
        <w:t>)</w:t>
      </w:r>
      <w:r w:rsidR="00737440" w:rsidRPr="00256368">
        <w:t xml:space="preserve"> </w:t>
      </w:r>
      <w:r w:rsidR="007763A6">
        <w:t xml:space="preserve">2023 </w:t>
      </w:r>
      <w:r>
        <w:t>provided by</w:t>
      </w:r>
      <w:r w:rsidR="00737440">
        <w:t xml:space="preserve"> </w:t>
      </w:r>
      <w:r>
        <w:t>the Australian Taxation Office (ATO).</w:t>
      </w:r>
      <w:r w:rsidR="00AC78C0" w:rsidRPr="00B07710">
        <w:t xml:space="preserve"> </w:t>
      </w:r>
    </w:p>
    <w:p w14:paraId="59DD1FEC" w14:textId="77777777" w:rsidR="00BA43CC" w:rsidRDefault="00BA43CC" w:rsidP="00913747">
      <w:pPr>
        <w:pStyle w:val="Heading2"/>
      </w:pPr>
      <w:bookmarkStart w:id="5" w:name="_Toc311801588"/>
      <w:bookmarkStart w:id="6" w:name="_Toc231632936"/>
      <w:bookmarkStart w:id="7" w:name="_Toc231632938"/>
      <w:bookmarkStart w:id="8" w:name="_Toc162278926"/>
      <w:bookmarkStart w:id="9" w:name="_Toc226473065"/>
      <w:bookmarkEnd w:id="5"/>
      <w:bookmarkEnd w:id="6"/>
      <w:bookmarkEnd w:id="7"/>
      <w:r w:rsidRPr="009B06E0">
        <w:t>Audience</w:t>
      </w:r>
      <w:bookmarkEnd w:id="8"/>
    </w:p>
    <w:p w14:paraId="6DD99479" w14:textId="2A48CDBF" w:rsidR="00CF4241" w:rsidRPr="00455FCF" w:rsidRDefault="00CF4241" w:rsidP="00913747">
      <w:pPr>
        <w:pStyle w:val="Maintext"/>
        <w:jc w:val="both"/>
      </w:pPr>
      <w:r>
        <w:t xml:space="preserve">The audience for this Package Content note is software developers who have or are interested in developing </w:t>
      </w:r>
      <w:r w:rsidR="0043393B">
        <w:t xml:space="preserve">Payroll Event Reconciliation </w:t>
      </w:r>
      <w:r>
        <w:t xml:space="preserve">service on </w:t>
      </w:r>
      <w:r w:rsidRPr="00231DE8">
        <w:t>SBR ebMS3 platforms.</w:t>
      </w:r>
    </w:p>
    <w:p w14:paraId="14AA1B8F" w14:textId="32DBB586" w:rsidR="00065FDE" w:rsidRDefault="00065FDE" w:rsidP="00537772">
      <w:pPr>
        <w:pStyle w:val="Heading2"/>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16227892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t xml:space="preserve">Purpose of </w:t>
      </w:r>
      <w:r w:rsidR="00622B06">
        <w:t>this package</w:t>
      </w:r>
      <w:bookmarkEnd w:id="111"/>
    </w:p>
    <w:p w14:paraId="5CEFF42C" w14:textId="2A232862"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21D0F99E" w14:textId="6904D6D9" w:rsidR="00DF126C" w:rsidRDefault="00DF126C" w:rsidP="00D349BA">
      <w:pPr>
        <w:pStyle w:val="Maintext"/>
        <w:jc w:val="both"/>
      </w:pPr>
    </w:p>
    <w:p w14:paraId="7C7710CD" w14:textId="7990F260" w:rsidR="00403C30" w:rsidRPr="00DF126C" w:rsidRDefault="00DF126C" w:rsidP="00DF126C">
      <w:pPr>
        <w:pStyle w:val="NoSpacing"/>
        <w:rPr>
          <w:rFonts w:ascii="Arial" w:hAnsi="Arial" w:cs="Arial"/>
        </w:rPr>
      </w:pPr>
      <w:r w:rsidRPr="0070070B">
        <w:rPr>
          <w:rFonts w:ascii="Arial" w:hAnsi="Arial" w:cs="Arial"/>
        </w:rPr>
        <w:t>All relevant message artefacts that comprise the Payroll Event Reconciliation (PAYEVNTRECON) suite are contained within one zip file. The package will be versioned up each time artefacts are added or updated.</w:t>
      </w:r>
    </w:p>
    <w:p w14:paraId="0570BFF2" w14:textId="1CBC9256" w:rsidR="00065FDE" w:rsidRPr="000B2D2F" w:rsidRDefault="00065FDE" w:rsidP="00537772">
      <w:pPr>
        <w:pStyle w:val="Heading2"/>
      </w:pPr>
      <w:bookmarkStart w:id="112" w:name="_Toc162278928"/>
      <w:r w:rsidRPr="000B2D2F">
        <w:t xml:space="preserve">Summary of </w:t>
      </w:r>
      <w:r w:rsidR="004E68D3" w:rsidRPr="000B2D2F">
        <w:t xml:space="preserve">artefacts </w:t>
      </w:r>
      <w:r w:rsidR="00BD6FF5">
        <w:t xml:space="preserve">within </w:t>
      </w:r>
      <w:r w:rsidR="005B0686" w:rsidRPr="000B2D2F">
        <w:t>ATO packages</w:t>
      </w:r>
      <w:bookmarkEnd w:id="112"/>
    </w:p>
    <w:p w14:paraId="4CF9756C" w14:textId="56A95232" w:rsidR="006214E7" w:rsidRPr="0087499E" w:rsidRDefault="006214E7" w:rsidP="00BE4715">
      <w:pPr>
        <w:pStyle w:val="Heading3"/>
        <w:spacing w:after="60"/>
      </w:pPr>
      <w:bookmarkStart w:id="113" w:name="_Toc162278929"/>
      <w:r w:rsidRPr="0087499E">
        <w:t>In general</w:t>
      </w:r>
      <w:bookmarkEnd w:id="113"/>
    </w:p>
    <w:p w14:paraId="51806315" w14:textId="58FF8168" w:rsidR="00737440" w:rsidRDefault="00403C30" w:rsidP="00737440">
      <w:pPr>
        <w:pStyle w:val="Maintext"/>
        <w:jc w:val="both"/>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2705D">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92705D">
      <w:pPr>
        <w:pStyle w:val="Maintext"/>
        <w:numPr>
          <w:ilvl w:val="0"/>
          <w:numId w:val="26"/>
        </w:numPr>
        <w:rPr>
          <w:rFonts w:cs="Arial"/>
          <w:szCs w:val="22"/>
        </w:rPr>
      </w:pPr>
      <w:r>
        <w:rPr>
          <w:rFonts w:cs="Arial"/>
          <w:szCs w:val="22"/>
        </w:rPr>
        <w:t>Message Repository,</w:t>
      </w:r>
    </w:p>
    <w:p w14:paraId="4305B909" w14:textId="77777777" w:rsidR="0092705D" w:rsidRPr="00226FA7" w:rsidRDefault="0092705D" w:rsidP="0092705D">
      <w:pPr>
        <w:pStyle w:val="Maintext"/>
        <w:numPr>
          <w:ilvl w:val="0"/>
          <w:numId w:val="26"/>
        </w:numPr>
        <w:rPr>
          <w:rFonts w:cs="Arial"/>
          <w:szCs w:val="22"/>
        </w:rPr>
      </w:pPr>
      <w:r w:rsidRPr="00226FA7">
        <w:rPr>
          <w:rFonts w:cs="Arial"/>
          <w:szCs w:val="22"/>
        </w:rPr>
        <w:t>Message Structure Tables (MSTs),</w:t>
      </w:r>
    </w:p>
    <w:p w14:paraId="4D985E71" w14:textId="77777777" w:rsidR="0092705D" w:rsidRDefault="0092705D" w:rsidP="0092705D">
      <w:pPr>
        <w:pStyle w:val="Maintext"/>
        <w:numPr>
          <w:ilvl w:val="0"/>
          <w:numId w:val="26"/>
        </w:numPr>
        <w:rPr>
          <w:rFonts w:cs="Arial"/>
          <w:szCs w:val="22"/>
        </w:rPr>
      </w:pPr>
      <w:r w:rsidRPr="00226FA7">
        <w:rPr>
          <w:rFonts w:cs="Arial"/>
          <w:szCs w:val="22"/>
        </w:rPr>
        <w:t>Contract schemas and samples,</w:t>
      </w:r>
      <w:r>
        <w:rPr>
          <w:rFonts w:cs="Arial"/>
          <w:szCs w:val="22"/>
        </w:rPr>
        <w:t xml:space="preserve"> </w:t>
      </w:r>
    </w:p>
    <w:p w14:paraId="696BFC86" w14:textId="4FA2C53C" w:rsidR="0092705D" w:rsidRPr="00226FA7" w:rsidRDefault="0092705D" w:rsidP="0092705D">
      <w:pPr>
        <w:pStyle w:val="Maintext"/>
        <w:numPr>
          <w:ilvl w:val="0"/>
          <w:numId w:val="26"/>
        </w:numPr>
        <w:rPr>
          <w:rFonts w:cs="Arial"/>
          <w:szCs w:val="22"/>
        </w:rPr>
      </w:pPr>
      <w:r>
        <w:rPr>
          <w:rFonts w:cs="Arial"/>
          <w:szCs w:val="22"/>
        </w:rPr>
        <w:t>Rule Implementation (C# /Schematron) and</w:t>
      </w:r>
    </w:p>
    <w:p w14:paraId="6EC39AF6" w14:textId="77777777" w:rsidR="0092705D" w:rsidRPr="00226FA7" w:rsidRDefault="0092705D" w:rsidP="0092705D">
      <w:pPr>
        <w:pStyle w:val="Maintext"/>
        <w:numPr>
          <w:ilvl w:val="0"/>
          <w:numId w:val="26"/>
        </w:numPr>
        <w:rPr>
          <w:rFonts w:cs="Arial"/>
          <w:szCs w:val="22"/>
        </w:rPr>
      </w:pPr>
      <w:r w:rsidRPr="00226FA7">
        <w:rPr>
          <w:rFonts w:cs="Arial"/>
          <w:szCs w:val="22"/>
        </w:rPr>
        <w:t>Validation Rules (VRs).</w:t>
      </w:r>
    </w:p>
    <w:p w14:paraId="5D14596F" w14:textId="77777777" w:rsidR="00496EFC" w:rsidRDefault="00496EFC" w:rsidP="00496EFC">
      <w:pPr>
        <w:pStyle w:val="Maintext"/>
        <w:jc w:val="both"/>
        <w:rPr>
          <w:rFonts w:cs="Arial"/>
          <w:szCs w:val="22"/>
          <w:highlight w:val="lightGray"/>
        </w:rPr>
      </w:pPr>
    </w:p>
    <w:p w14:paraId="70B7E252" w14:textId="7874A5DE" w:rsidR="00496EFC" w:rsidRPr="009A3F8D" w:rsidRDefault="00D52094" w:rsidP="00496EFC">
      <w:pPr>
        <w:pStyle w:val="Maintext"/>
        <w:jc w:val="both"/>
        <w:rPr>
          <w:rFonts w:cs="Arial"/>
          <w:szCs w:val="22"/>
        </w:rPr>
      </w:pPr>
      <w:r w:rsidRPr="009A3F8D">
        <w:rPr>
          <w:rFonts w:cs="Arial"/>
          <w:szCs w:val="22"/>
        </w:rPr>
        <w:t>The first PCN released outlines the expected artefacts to be within the package at an end state – as known at that point in time.</w:t>
      </w:r>
      <w:r w:rsidR="00496EFC" w:rsidRPr="009A3F8D">
        <w:rPr>
          <w:rFonts w:cs="Arial"/>
          <w:szCs w:val="22"/>
        </w:rPr>
        <w:t xml:space="preserve"> </w:t>
      </w:r>
    </w:p>
    <w:p w14:paraId="0FDEFE32" w14:textId="77777777" w:rsidR="002E7D8E" w:rsidRPr="0051486C" w:rsidRDefault="002E7D8E" w:rsidP="00496EFC">
      <w:pPr>
        <w:pStyle w:val="Maintext"/>
        <w:jc w:val="both"/>
        <w:rPr>
          <w:rFonts w:cs="Arial"/>
          <w:szCs w:val="22"/>
          <w:highlight w:val="lightGray"/>
        </w:rPr>
      </w:pPr>
    </w:p>
    <w:p w14:paraId="55C6D54D" w14:textId="2B78B98F" w:rsidR="003D5C79" w:rsidRPr="007E7C29" w:rsidRDefault="002E7D8E" w:rsidP="00496EFC">
      <w:pPr>
        <w:pStyle w:val="Maintext"/>
        <w:jc w:val="both"/>
        <w:rPr>
          <w:rFonts w:cs="Arial"/>
          <w:szCs w:val="22"/>
        </w:rPr>
      </w:pPr>
      <w:proofErr w:type="gramStart"/>
      <w:r w:rsidRPr="007E7C29">
        <w:rPr>
          <w:rFonts w:cs="Arial"/>
          <w:szCs w:val="22"/>
        </w:rPr>
        <w:t>As a general rule</w:t>
      </w:r>
      <w:proofErr w:type="gramEnd"/>
      <w:r w:rsidRPr="007E7C29">
        <w:rPr>
          <w:rFonts w:cs="Arial"/>
          <w:szCs w:val="22"/>
        </w:rPr>
        <w:t>,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r w:rsidR="004A7D2F" w:rsidRPr="007E7C29">
        <w:rPr>
          <w:rFonts w:cs="Arial"/>
          <w:szCs w:val="22"/>
        </w:rPr>
        <w:t xml:space="preserve"> </w:t>
      </w:r>
    </w:p>
    <w:p w14:paraId="2115515E" w14:textId="77777777" w:rsidR="003D5C79" w:rsidRPr="0051486C" w:rsidRDefault="003D5C79" w:rsidP="00496EFC">
      <w:pPr>
        <w:pStyle w:val="Maintext"/>
        <w:jc w:val="both"/>
        <w:rPr>
          <w:rFonts w:cs="Arial"/>
          <w:szCs w:val="22"/>
          <w:highlight w:val="lightGray"/>
        </w:rPr>
      </w:pPr>
    </w:p>
    <w:p w14:paraId="78CA7072" w14:textId="782EB623" w:rsidR="002E7D8E" w:rsidRPr="007E7C29" w:rsidRDefault="004A7D2F" w:rsidP="00496EFC">
      <w:pPr>
        <w:pStyle w:val="Maintext"/>
        <w:jc w:val="both"/>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51486C" w:rsidRPr="007E7C29">
        <w:rPr>
          <w:rFonts w:cs="Arial"/>
          <w:szCs w:val="22"/>
        </w:rPr>
        <w:t>.</w:t>
      </w:r>
    </w:p>
    <w:p w14:paraId="1175E7E0" w14:textId="77777777" w:rsidR="00B64D3E" w:rsidRDefault="00B64D3E" w:rsidP="00496EFC">
      <w:pPr>
        <w:pStyle w:val="Maintext"/>
        <w:jc w:val="both"/>
        <w:rPr>
          <w:rFonts w:cs="Arial"/>
          <w:szCs w:val="22"/>
          <w:highlight w:val="lightGray"/>
        </w:rPr>
      </w:pPr>
    </w:p>
    <w:p w14:paraId="734D3C10" w14:textId="3CF761BA" w:rsidR="00B64D3E" w:rsidRPr="00E21474" w:rsidRDefault="00B64D3E" w:rsidP="00496EFC">
      <w:pPr>
        <w:pStyle w:val="Maintext"/>
        <w:jc w:val="both"/>
        <w:rPr>
          <w:rFonts w:cs="Arial"/>
          <w:szCs w:val="22"/>
        </w:rPr>
      </w:pPr>
      <w:r w:rsidRPr="00E21474">
        <w:rPr>
          <w:rFonts w:cs="Arial"/>
          <w:szCs w:val="22"/>
        </w:rPr>
        <w:t xml:space="preserve">The basic exception to the above is Income </w:t>
      </w:r>
      <w:r w:rsidR="008510EE">
        <w:rPr>
          <w:rFonts w:cs="Arial"/>
          <w:szCs w:val="22"/>
        </w:rPr>
        <w:t>T</w:t>
      </w:r>
      <w:r w:rsidRPr="00E21474">
        <w:rPr>
          <w:rFonts w:cs="Arial"/>
          <w:szCs w:val="22"/>
        </w:rPr>
        <w:t xml:space="preserve">ax Returns. Due to </w:t>
      </w:r>
      <w:r w:rsidR="00CE0BAD" w:rsidRPr="00E21474">
        <w:rPr>
          <w:rFonts w:cs="Arial"/>
          <w:szCs w:val="22"/>
        </w:rPr>
        <w:t>complexity of relationships between parent returns</w:t>
      </w:r>
      <w:r w:rsidR="00E21474" w:rsidRPr="00E21474">
        <w:rPr>
          <w:rFonts w:cs="Arial"/>
          <w:szCs w:val="22"/>
        </w:rPr>
        <w:t xml:space="preserve"> and </w:t>
      </w:r>
      <w:r w:rsidR="00CE0BAD" w:rsidRPr="00E21474">
        <w:rPr>
          <w:rFonts w:cs="Arial"/>
          <w:szCs w:val="22"/>
        </w:rPr>
        <w:t>child schedules each has its o</w:t>
      </w:r>
      <w:r w:rsidR="00BA0D05" w:rsidRPr="00E21474">
        <w:rPr>
          <w:rFonts w:cs="Arial"/>
          <w:szCs w:val="22"/>
        </w:rPr>
        <w:t>w</w:t>
      </w:r>
      <w:r w:rsidR="00CE0BAD" w:rsidRPr="00E21474">
        <w:rPr>
          <w:rFonts w:cs="Arial"/>
          <w:szCs w:val="22"/>
        </w:rPr>
        <w:t>n set of documents</w:t>
      </w:r>
      <w:r w:rsidR="009D54AF" w:rsidRPr="00E21474">
        <w:rPr>
          <w:rFonts w:cs="Arial"/>
          <w:szCs w:val="22"/>
        </w:rPr>
        <w:t xml:space="preserve"> (MSTs and VRs) yet is packaged together as a ‘suite’.</w:t>
      </w:r>
    </w:p>
    <w:p w14:paraId="66A56D6F" w14:textId="77777777" w:rsidR="00B34319" w:rsidRDefault="00B34319" w:rsidP="00496EFC">
      <w:pPr>
        <w:pStyle w:val="Maintext"/>
        <w:jc w:val="both"/>
        <w:rPr>
          <w:rFonts w:cs="Arial"/>
          <w:szCs w:val="22"/>
          <w:highlight w:val="lightGray"/>
        </w:rPr>
      </w:pPr>
    </w:p>
    <w:p w14:paraId="71AF6EA0" w14:textId="77777777" w:rsidR="00E56498" w:rsidRDefault="00E56498" w:rsidP="00496EFC">
      <w:pPr>
        <w:pStyle w:val="Maintext"/>
        <w:jc w:val="both"/>
        <w:rPr>
          <w:rFonts w:cs="Arial"/>
          <w:szCs w:val="22"/>
          <w:highlight w:val="lightGray"/>
        </w:rPr>
      </w:pPr>
    </w:p>
    <w:p w14:paraId="7233DA72" w14:textId="77777777" w:rsidR="00E56498" w:rsidRDefault="00E56498" w:rsidP="00496EFC">
      <w:pPr>
        <w:pStyle w:val="Maintext"/>
        <w:jc w:val="both"/>
        <w:rPr>
          <w:rFonts w:cs="Arial"/>
          <w:szCs w:val="22"/>
          <w:highlight w:val="lightGray"/>
        </w:rPr>
      </w:pPr>
    </w:p>
    <w:p w14:paraId="40C05179" w14:textId="2D0259E3" w:rsidR="00EA181A" w:rsidRDefault="00EA181A" w:rsidP="00496EFC">
      <w:pPr>
        <w:pStyle w:val="Maintext"/>
        <w:jc w:val="both"/>
        <w:rPr>
          <w:rFonts w:cs="Arial"/>
          <w:szCs w:val="22"/>
          <w:highlight w:val="lightGray"/>
        </w:rPr>
        <w:sectPr w:rsidR="00EA181A" w:rsidSect="008F3C70">
          <w:headerReference w:type="even" r:id="rId15"/>
          <w:headerReference w:type="default" r:id="rId16"/>
          <w:footerReference w:type="default" r:id="rId17"/>
          <w:headerReference w:type="first" r:id="rId18"/>
          <w:pgSz w:w="11906" w:h="16838" w:code="9"/>
          <w:pgMar w:top="851" w:right="1274" w:bottom="1202" w:left="1304" w:header="284" w:footer="344" w:gutter="0"/>
          <w:cols w:space="708"/>
          <w:formProt w:val="0"/>
          <w:docGrid w:linePitch="360"/>
        </w:sectPr>
      </w:pPr>
    </w:p>
    <w:p w14:paraId="5FE7C180" w14:textId="77777777" w:rsidR="00471337" w:rsidRPr="00537772" w:rsidRDefault="00471337" w:rsidP="00471337">
      <w:pPr>
        <w:pStyle w:val="Heading3"/>
        <w:spacing w:after="0"/>
      </w:pPr>
      <w:bookmarkStart w:id="114" w:name="_Toc488160056"/>
      <w:bookmarkStart w:id="115" w:name="_Toc162278930"/>
      <w:r>
        <w:lastRenderedPageBreak/>
        <w:t>S</w:t>
      </w:r>
      <w:r w:rsidRPr="00537772">
        <w:t>ervices</w:t>
      </w:r>
      <w:bookmarkEnd w:id="114"/>
      <w:bookmarkEnd w:id="115"/>
    </w:p>
    <w:p w14:paraId="58F7299C" w14:textId="4539967D" w:rsidR="00471337" w:rsidRDefault="00471337" w:rsidP="00C92223">
      <w:pPr>
        <w:pStyle w:val="Maintext"/>
        <w:spacing w:before="60" w:after="60"/>
        <w:jc w:val="both"/>
        <w:rPr>
          <w:rFonts w:cs="Arial"/>
          <w:szCs w:val="22"/>
        </w:rPr>
      </w:pPr>
      <w:r>
        <w:rPr>
          <w:rFonts w:cs="Arial"/>
          <w:szCs w:val="22"/>
        </w:rPr>
        <w:t xml:space="preserve">The following table shows the services that form the </w:t>
      </w:r>
      <w:r w:rsidR="00A47017">
        <w:rPr>
          <w:rFonts w:cs="Arial"/>
          <w:szCs w:val="22"/>
        </w:rPr>
        <w:t xml:space="preserve">PAYEVNTRECON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4C1E268C" w14:textId="77777777" w:rsidTr="00A25E73">
        <w:trPr>
          <w:trHeight w:val="291"/>
          <w:tblHeader/>
        </w:trPr>
        <w:tc>
          <w:tcPr>
            <w:tcW w:w="5353" w:type="dxa"/>
            <w:shd w:val="clear" w:color="auto" w:fill="4F81BD"/>
          </w:tcPr>
          <w:p w14:paraId="1D0424E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308ACF3"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Service</w:t>
            </w:r>
          </w:p>
        </w:tc>
        <w:tc>
          <w:tcPr>
            <w:tcW w:w="2126" w:type="dxa"/>
            <w:shd w:val="clear" w:color="auto" w:fill="4F81BD"/>
          </w:tcPr>
          <w:p w14:paraId="3EDFC9DC"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507C5037"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A25E73" w:rsidRPr="00B914BA" w14:paraId="76D8C920" w14:textId="77777777" w:rsidTr="00A25E73">
        <w:trPr>
          <w:trHeight w:val="291"/>
        </w:trPr>
        <w:tc>
          <w:tcPr>
            <w:tcW w:w="5353" w:type="dxa"/>
            <w:shd w:val="clear" w:color="auto" w:fill="DBE5F1"/>
          </w:tcPr>
          <w:p w14:paraId="3BB99729" w14:textId="7068679B" w:rsidR="00A25E73" w:rsidRPr="00DF126C" w:rsidRDefault="00BE56A4" w:rsidP="00E6489B">
            <w:pPr>
              <w:spacing w:before="60" w:after="60"/>
              <w:rPr>
                <w:rFonts w:cs="Arial"/>
                <w:bCs/>
                <w:sz w:val="20"/>
                <w:szCs w:val="20"/>
              </w:rPr>
            </w:pPr>
            <w:r w:rsidRPr="00DF126C">
              <w:rPr>
                <w:rFonts w:cs="Arial"/>
                <w:bCs/>
                <w:sz w:val="20"/>
                <w:szCs w:val="20"/>
              </w:rPr>
              <w:t>Payroll Event Recon</w:t>
            </w:r>
            <w:r w:rsidR="003A4A75" w:rsidRPr="00DF126C">
              <w:rPr>
                <w:rFonts w:cs="Arial"/>
                <w:bCs/>
                <w:sz w:val="20"/>
                <w:szCs w:val="20"/>
              </w:rPr>
              <w:t>ciliation</w:t>
            </w:r>
            <w:r w:rsidR="00934B16" w:rsidRPr="00DF126C">
              <w:rPr>
                <w:rFonts w:cs="Arial"/>
                <w:bCs/>
                <w:sz w:val="20"/>
                <w:szCs w:val="20"/>
              </w:rPr>
              <w:t xml:space="preserve"> 2023</w:t>
            </w:r>
          </w:p>
        </w:tc>
        <w:tc>
          <w:tcPr>
            <w:tcW w:w="3119" w:type="dxa"/>
            <w:shd w:val="clear" w:color="auto" w:fill="DBE5F1"/>
          </w:tcPr>
          <w:p w14:paraId="59E8D29D" w14:textId="2A95F5AC" w:rsidR="00A25E73" w:rsidRPr="00DF126C" w:rsidRDefault="00934B16" w:rsidP="00E6489B">
            <w:pPr>
              <w:spacing w:before="60" w:after="60"/>
              <w:rPr>
                <w:rFonts w:cs="Arial"/>
                <w:color w:val="000000"/>
                <w:sz w:val="20"/>
                <w:szCs w:val="20"/>
              </w:rPr>
            </w:pPr>
            <w:r w:rsidRPr="00DF126C">
              <w:rPr>
                <w:rFonts w:cs="Arial"/>
                <w:color w:val="000000"/>
                <w:sz w:val="20"/>
                <w:szCs w:val="20"/>
              </w:rPr>
              <w:t>PAYEVNTRECON</w:t>
            </w:r>
            <w:r w:rsidR="00A25E73" w:rsidRPr="00DF126C">
              <w:rPr>
                <w:rFonts w:cs="Arial"/>
                <w:color w:val="000000"/>
                <w:sz w:val="20"/>
                <w:szCs w:val="20"/>
              </w:rPr>
              <w:t>.</w:t>
            </w:r>
            <w:r w:rsidRPr="00DF126C">
              <w:rPr>
                <w:rFonts w:cs="Arial"/>
                <w:color w:val="000000"/>
                <w:sz w:val="20"/>
                <w:szCs w:val="20"/>
              </w:rPr>
              <w:t>0001 2023</w:t>
            </w:r>
            <w:r w:rsidR="00A25E73" w:rsidRPr="00DF126C">
              <w:rPr>
                <w:rFonts w:cs="Arial"/>
                <w:color w:val="000000"/>
                <w:sz w:val="20"/>
                <w:szCs w:val="20"/>
              </w:rPr>
              <w:t xml:space="preserve"> </w:t>
            </w:r>
          </w:p>
        </w:tc>
        <w:tc>
          <w:tcPr>
            <w:tcW w:w="2126" w:type="dxa"/>
            <w:shd w:val="clear" w:color="auto" w:fill="DBE5F1"/>
          </w:tcPr>
          <w:p w14:paraId="53E4BF41" w14:textId="1640E9A3" w:rsidR="00A25E73" w:rsidRPr="00DF126C" w:rsidRDefault="0097058E" w:rsidP="00E6489B">
            <w:pPr>
              <w:spacing w:before="60" w:after="60"/>
              <w:rPr>
                <w:rFonts w:cs="Arial"/>
                <w:color w:val="000000"/>
                <w:sz w:val="20"/>
                <w:szCs w:val="20"/>
              </w:rPr>
            </w:pPr>
            <w:r w:rsidRPr="005D1DD9">
              <w:rPr>
                <w:rFonts w:cs="Arial"/>
                <w:color w:val="000000"/>
                <w:sz w:val="20"/>
                <w:szCs w:val="20"/>
              </w:rPr>
              <w:t>Updated</w:t>
            </w:r>
          </w:p>
        </w:tc>
        <w:tc>
          <w:tcPr>
            <w:tcW w:w="4961" w:type="dxa"/>
            <w:shd w:val="clear" w:color="auto" w:fill="DBE5F1"/>
          </w:tcPr>
          <w:p w14:paraId="0E769903" w14:textId="061CDED0" w:rsidR="00A25E73" w:rsidRPr="00231DE8" w:rsidRDefault="00231DE8" w:rsidP="00E6489B">
            <w:pPr>
              <w:spacing w:before="60" w:after="60"/>
              <w:rPr>
                <w:rFonts w:ascii="Calibri" w:hAnsi="Calibri" w:cs="Calibri"/>
                <w:color w:val="000000"/>
                <w:szCs w:val="22"/>
              </w:rPr>
            </w:pPr>
            <w:r w:rsidRPr="00231DE8">
              <w:rPr>
                <w:rFonts w:ascii="Calibri" w:hAnsi="Calibri" w:cs="Calibri"/>
                <w:color w:val="000000"/>
                <w:szCs w:val="22"/>
              </w:rPr>
              <w:t xml:space="preserve"> </w:t>
            </w:r>
          </w:p>
        </w:tc>
      </w:tr>
    </w:tbl>
    <w:p w14:paraId="5E35ACA8" w14:textId="77777777" w:rsidR="00471337" w:rsidRDefault="00471337"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6" w:name="_Toc488160057"/>
      <w:bookmarkStart w:id="117" w:name="_Toc162278931"/>
      <w:r>
        <w:t>Interactions</w:t>
      </w:r>
      <w:bookmarkEnd w:id="116"/>
      <w:bookmarkEnd w:id="117"/>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5353"/>
        <w:gridCol w:w="3119"/>
        <w:gridCol w:w="2126"/>
        <w:gridCol w:w="4961"/>
      </w:tblGrid>
      <w:tr w:rsidR="00A25E73" w:rsidRPr="003D3B86" w14:paraId="61998216" w14:textId="77777777" w:rsidTr="00A25E73">
        <w:trPr>
          <w:trHeight w:val="291"/>
          <w:tblHeader/>
        </w:trPr>
        <w:tc>
          <w:tcPr>
            <w:tcW w:w="5353" w:type="dxa"/>
            <w:shd w:val="clear" w:color="auto" w:fill="4F81BD"/>
          </w:tcPr>
          <w:p w14:paraId="63ABC708"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Description</w:t>
            </w:r>
          </w:p>
        </w:tc>
        <w:tc>
          <w:tcPr>
            <w:tcW w:w="3119" w:type="dxa"/>
            <w:shd w:val="clear" w:color="auto" w:fill="4F81BD"/>
          </w:tcPr>
          <w:p w14:paraId="4FFF6335"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Interaction</w:t>
            </w:r>
          </w:p>
        </w:tc>
        <w:tc>
          <w:tcPr>
            <w:tcW w:w="2126" w:type="dxa"/>
            <w:shd w:val="clear" w:color="auto" w:fill="4F81BD"/>
          </w:tcPr>
          <w:p w14:paraId="138DD846"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Change</w:t>
            </w:r>
          </w:p>
        </w:tc>
        <w:tc>
          <w:tcPr>
            <w:tcW w:w="4961" w:type="dxa"/>
            <w:shd w:val="clear" w:color="auto" w:fill="4F81BD"/>
          </w:tcPr>
          <w:p w14:paraId="21C0195B" w14:textId="77777777" w:rsidR="00A25E73" w:rsidRPr="003D3B86" w:rsidRDefault="00A25E73" w:rsidP="003D3B86">
            <w:pPr>
              <w:spacing w:before="60" w:after="60"/>
              <w:rPr>
                <w:rFonts w:cs="Arial"/>
                <w:b/>
                <w:bCs/>
                <w:color w:val="FFFFFF"/>
                <w:sz w:val="20"/>
                <w:szCs w:val="20"/>
              </w:rPr>
            </w:pPr>
            <w:r w:rsidRPr="003D3B86">
              <w:rPr>
                <w:rFonts w:cs="Arial"/>
                <w:b/>
                <w:bCs/>
                <w:color w:val="FFFFFF"/>
                <w:sz w:val="20"/>
                <w:szCs w:val="20"/>
              </w:rPr>
              <w:t>Comments</w:t>
            </w:r>
          </w:p>
        </w:tc>
      </w:tr>
      <w:tr w:rsidR="00CA517A" w:rsidRPr="00B914BA" w14:paraId="1CC0C71E" w14:textId="77777777" w:rsidTr="00A25E73">
        <w:trPr>
          <w:trHeight w:val="291"/>
        </w:trPr>
        <w:tc>
          <w:tcPr>
            <w:tcW w:w="5353" w:type="dxa"/>
            <w:shd w:val="clear" w:color="auto" w:fill="DBE5F1"/>
          </w:tcPr>
          <w:p w14:paraId="59207183" w14:textId="00A96B4F" w:rsidR="00CA517A" w:rsidRPr="00DF126C" w:rsidRDefault="00CA517A" w:rsidP="00CA517A">
            <w:pPr>
              <w:spacing w:before="60" w:after="60"/>
              <w:rPr>
                <w:rFonts w:cs="Arial"/>
                <w:bCs/>
                <w:sz w:val="20"/>
                <w:szCs w:val="20"/>
              </w:rPr>
            </w:pPr>
            <w:r w:rsidRPr="00DF126C">
              <w:rPr>
                <w:rFonts w:cs="Arial"/>
                <w:bCs/>
                <w:sz w:val="20"/>
                <w:szCs w:val="20"/>
              </w:rPr>
              <w:t>Payroll Event Reconciliation 2023 List</w:t>
            </w:r>
          </w:p>
        </w:tc>
        <w:tc>
          <w:tcPr>
            <w:tcW w:w="3119" w:type="dxa"/>
            <w:shd w:val="clear" w:color="auto" w:fill="DBE5F1"/>
          </w:tcPr>
          <w:p w14:paraId="4CAFA188" w14:textId="6A28AB0C" w:rsidR="00CA517A" w:rsidRPr="00DF126C" w:rsidRDefault="0043393B" w:rsidP="00CA517A">
            <w:pPr>
              <w:spacing w:before="60" w:after="60"/>
              <w:rPr>
                <w:rFonts w:cs="Arial"/>
                <w:color w:val="000000"/>
                <w:sz w:val="20"/>
                <w:szCs w:val="20"/>
              </w:rPr>
            </w:pPr>
            <w:r w:rsidRPr="00DF126C">
              <w:rPr>
                <w:rFonts w:cs="Arial"/>
                <w:color w:val="000000"/>
                <w:sz w:val="20"/>
                <w:szCs w:val="20"/>
              </w:rPr>
              <w:t>p</w:t>
            </w:r>
            <w:r w:rsidR="00CA517A" w:rsidRPr="00DF126C">
              <w:rPr>
                <w:rFonts w:cs="Arial"/>
                <w:color w:val="000000"/>
                <w:sz w:val="20"/>
                <w:szCs w:val="20"/>
              </w:rPr>
              <w:t>ayevntrecon.</w:t>
            </w:r>
            <w:proofErr w:type="gramStart"/>
            <w:r w:rsidR="00CA517A" w:rsidRPr="00DF126C">
              <w:rPr>
                <w:rFonts w:cs="Arial"/>
                <w:color w:val="000000"/>
                <w:sz w:val="20"/>
                <w:szCs w:val="20"/>
              </w:rPr>
              <w:t>0001.2023.list</w:t>
            </w:r>
            <w:proofErr w:type="gramEnd"/>
          </w:p>
        </w:tc>
        <w:tc>
          <w:tcPr>
            <w:tcW w:w="2126" w:type="dxa"/>
            <w:shd w:val="clear" w:color="auto" w:fill="DBE5F1"/>
          </w:tcPr>
          <w:p w14:paraId="08D4AA50" w14:textId="379F614F" w:rsidR="00CA517A" w:rsidRPr="00DF126C" w:rsidRDefault="00493F00" w:rsidP="00CA517A">
            <w:pPr>
              <w:spacing w:before="60" w:after="60"/>
              <w:rPr>
                <w:rFonts w:cs="Arial"/>
                <w:color w:val="000000"/>
                <w:sz w:val="20"/>
                <w:szCs w:val="20"/>
              </w:rPr>
            </w:pPr>
            <w:r w:rsidRPr="005D1DD9">
              <w:rPr>
                <w:rFonts w:cs="Arial"/>
                <w:color w:val="000000"/>
                <w:sz w:val="20"/>
                <w:szCs w:val="20"/>
              </w:rPr>
              <w:t>Updated</w:t>
            </w:r>
          </w:p>
        </w:tc>
        <w:tc>
          <w:tcPr>
            <w:tcW w:w="4961" w:type="dxa"/>
            <w:shd w:val="clear" w:color="auto" w:fill="DBE5F1"/>
          </w:tcPr>
          <w:p w14:paraId="63B7C9AC" w14:textId="70528C04" w:rsidR="00CA517A" w:rsidRPr="00A47017" w:rsidRDefault="00CA517A" w:rsidP="00CA517A">
            <w:pPr>
              <w:spacing w:before="60" w:after="60"/>
              <w:rPr>
                <w:rFonts w:ascii="Calibri" w:hAnsi="Calibri" w:cs="Calibri"/>
                <w:color w:val="FF0000"/>
                <w:szCs w:val="22"/>
                <w:highlight w:val="cyan"/>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8" w:name="_Toc488160058"/>
      <w:bookmarkStart w:id="119" w:name="_Toc162278932"/>
      <w:r>
        <w:t>Package artefact status description</w:t>
      </w:r>
      <w:bookmarkEnd w:id="118"/>
      <w:bookmarkEnd w:id="119"/>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w:t>
      </w:r>
      <w:proofErr w:type="gramStart"/>
      <w:r>
        <w:rPr>
          <w:rFonts w:cs="Arial"/>
          <w:szCs w:val="22"/>
        </w:rPr>
        <w:t>in order to</w:t>
      </w:r>
      <w:proofErr w:type="gramEnd"/>
      <w:r>
        <w:rPr>
          <w:rFonts w:cs="Arial"/>
          <w:szCs w:val="22"/>
        </w:rPr>
        <w:t xml:space="preserve">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668"/>
        <w:gridCol w:w="13891"/>
      </w:tblGrid>
      <w:tr w:rsidR="00471337" w:rsidRPr="00E75FE8" w14:paraId="5DDEEA36" w14:textId="77777777" w:rsidTr="00E6489B">
        <w:trPr>
          <w:trHeight w:val="291"/>
          <w:tblHeader/>
        </w:trPr>
        <w:tc>
          <w:tcPr>
            <w:tcW w:w="1668"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3891"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3891"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3891"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3891" w:type="dxa"/>
            <w:tcBorders>
              <w:top w:val="single" w:sz="4" w:space="0" w:color="8DB3E2"/>
              <w:left w:val="nil"/>
              <w:bottom w:val="single" w:sz="4" w:space="0" w:color="8DB3E2"/>
              <w:right w:val="nil"/>
            </w:tcBorders>
            <w:shd w:val="clear" w:color="auto" w:fill="DBE5F1"/>
          </w:tcPr>
          <w:p w14:paraId="4EC924B0" w14:textId="0BF2A1C0"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has changed since the last public rele</w:t>
            </w:r>
            <w:r w:rsidR="00BD6FF5">
              <w:rPr>
                <w:rFonts w:cs="Arial"/>
                <w:color w:val="000000"/>
                <w:sz w:val="20"/>
                <w:szCs w:val="20"/>
              </w:rPr>
              <w:t xml:space="preserve">ase for this package. It could </w:t>
            </w:r>
            <w:r w:rsidRPr="00D069DC">
              <w:rPr>
                <w:rFonts w:cs="Arial"/>
                <w:color w:val="000000"/>
                <w:sz w:val="20"/>
                <w:szCs w:val="20"/>
              </w:rPr>
              <w:t xml:space="preserve">occur </w:t>
            </w:r>
            <w:proofErr w:type="gramStart"/>
            <w:r w:rsidRPr="00D069DC">
              <w:rPr>
                <w:rFonts w:cs="Arial"/>
                <w:color w:val="000000"/>
                <w:sz w:val="20"/>
                <w:szCs w:val="20"/>
              </w:rPr>
              <w:t>as a result of</w:t>
            </w:r>
            <w:proofErr w:type="gramEnd"/>
            <w:r w:rsidRPr="00D069DC">
              <w:rPr>
                <w:rFonts w:cs="Arial"/>
                <w:color w:val="000000"/>
                <w:sz w:val="20"/>
                <w:szCs w:val="20"/>
              </w:rPr>
              <w:t xml:space="preserve"> refining service/messages due to feedback or defects. </w:t>
            </w:r>
          </w:p>
        </w:tc>
      </w:tr>
      <w:tr w:rsidR="00471337" w:rsidRPr="00813A8D" w14:paraId="10191DC8" w14:textId="77777777" w:rsidTr="00E6489B">
        <w:trPr>
          <w:trHeight w:val="291"/>
        </w:trPr>
        <w:tc>
          <w:tcPr>
            <w:tcW w:w="1668"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3891"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within the package and has had no change from the prior package for this year or a previous/forward year </w:t>
            </w:r>
            <w:proofErr w:type="gramStart"/>
            <w:r w:rsidRPr="00D069DC">
              <w:rPr>
                <w:rFonts w:cs="Arial"/>
                <w:color w:val="000000"/>
                <w:sz w:val="20"/>
                <w:szCs w:val="20"/>
              </w:rPr>
              <w:t>where</w:t>
            </w:r>
            <w:proofErr w:type="gramEnd"/>
            <w:r w:rsidRPr="00D069DC">
              <w:rPr>
                <w:rFonts w:cs="Arial"/>
                <w:color w:val="000000"/>
                <w:sz w:val="20"/>
                <w:szCs w:val="20"/>
              </w:rPr>
              <w:t xml:space="preserve"> artefacts cross multiple years.</w:t>
            </w:r>
          </w:p>
        </w:tc>
      </w:tr>
      <w:tr w:rsidR="00471337" w:rsidRPr="00813A8D" w14:paraId="4E1B20E6" w14:textId="77777777" w:rsidTr="00E6489B">
        <w:trPr>
          <w:trHeight w:val="291"/>
        </w:trPr>
        <w:tc>
          <w:tcPr>
            <w:tcW w:w="1668"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3891"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0" w:name="_Toc162278933"/>
      <w:r w:rsidRPr="0087499E">
        <w:lastRenderedPageBreak/>
        <w:t>P</w:t>
      </w:r>
      <w:r w:rsidR="00622B06" w:rsidRPr="0087499E">
        <w:t>ackage</w:t>
      </w:r>
      <w:r w:rsidR="00884899" w:rsidRPr="0087499E">
        <w:t xml:space="preserve"> </w:t>
      </w:r>
      <w:r w:rsidRPr="0087499E">
        <w:t>c</w:t>
      </w:r>
      <w:r w:rsidR="00884899" w:rsidRPr="0087499E">
        <w:t>ontents</w:t>
      </w:r>
      <w:bookmarkEnd w:id="120"/>
    </w:p>
    <w:p w14:paraId="6D5C6A88" w14:textId="77777777" w:rsidR="00737440" w:rsidRDefault="002E11A1" w:rsidP="00DC1A8A">
      <w:pPr>
        <w:pStyle w:val="Maintext"/>
        <w:spacing w:after="60"/>
        <w:jc w:val="both"/>
      </w:pPr>
      <w:r>
        <w:t>The table below outlines the package contents.</w:t>
      </w:r>
    </w:p>
    <w:tbl>
      <w:tblPr>
        <w:tblW w:w="15465" w:type="dxa"/>
        <w:tblInd w:w="93" w:type="dxa"/>
        <w:tblLayout w:type="fixed"/>
        <w:tblLook w:val="04A0" w:firstRow="1" w:lastRow="0" w:firstColumn="1" w:lastColumn="0" w:noHBand="0" w:noVBand="1"/>
      </w:tblPr>
      <w:tblGrid>
        <w:gridCol w:w="5118"/>
        <w:gridCol w:w="1701"/>
        <w:gridCol w:w="1197"/>
        <w:gridCol w:w="992"/>
        <w:gridCol w:w="5040"/>
        <w:gridCol w:w="1417"/>
      </w:tblGrid>
      <w:tr w:rsidR="00A06894" w:rsidRPr="00A2597C" w14:paraId="10976122" w14:textId="77777777" w:rsidTr="007D01A7">
        <w:trPr>
          <w:trHeight w:val="288"/>
          <w:tblHeader/>
        </w:trPr>
        <w:tc>
          <w:tcPr>
            <w:tcW w:w="5118" w:type="dxa"/>
            <w:tcBorders>
              <w:top w:val="single" w:sz="4" w:space="0" w:color="95B3D7"/>
              <w:left w:val="nil"/>
              <w:bottom w:val="single" w:sz="4" w:space="0" w:color="95B3D7"/>
              <w:right w:val="nil"/>
            </w:tcBorders>
            <w:shd w:val="clear" w:color="4F81BD" w:fill="4F81BD"/>
            <w:noWrap/>
            <w:hideMark/>
          </w:tcPr>
          <w:p w14:paraId="25B97791"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Name</w:t>
            </w:r>
          </w:p>
        </w:tc>
        <w:tc>
          <w:tcPr>
            <w:tcW w:w="1701" w:type="dxa"/>
            <w:tcBorders>
              <w:top w:val="single" w:sz="4" w:space="0" w:color="95B3D7"/>
              <w:left w:val="nil"/>
              <w:bottom w:val="single" w:sz="4" w:space="0" w:color="95B3D7"/>
              <w:right w:val="nil"/>
            </w:tcBorders>
            <w:shd w:val="clear" w:color="4F81BD" w:fill="4F81BD"/>
          </w:tcPr>
          <w:p w14:paraId="3FE69DC3" w14:textId="77777777" w:rsidR="00DC1A8A" w:rsidRDefault="00A06894" w:rsidP="00A2597C">
            <w:pPr>
              <w:spacing w:before="60" w:after="60"/>
              <w:rPr>
                <w:rFonts w:cs="Arial"/>
                <w:b/>
                <w:bCs/>
                <w:color w:val="FFFFFF"/>
                <w:sz w:val="20"/>
                <w:szCs w:val="20"/>
              </w:rPr>
            </w:pPr>
            <w:r w:rsidRPr="00A2597C">
              <w:rPr>
                <w:rFonts w:cs="Arial"/>
                <w:b/>
                <w:bCs/>
                <w:color w:val="FFFFFF"/>
                <w:sz w:val="20"/>
                <w:szCs w:val="20"/>
              </w:rPr>
              <w:t xml:space="preserve">Document </w:t>
            </w:r>
          </w:p>
          <w:p w14:paraId="572CC3E6" w14:textId="0D3F0F65"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Date</w:t>
            </w:r>
          </w:p>
        </w:tc>
        <w:tc>
          <w:tcPr>
            <w:tcW w:w="1197" w:type="dxa"/>
            <w:tcBorders>
              <w:top w:val="single" w:sz="4" w:space="0" w:color="95B3D7"/>
              <w:left w:val="nil"/>
              <w:bottom w:val="single" w:sz="4" w:space="0" w:color="95B3D7"/>
              <w:right w:val="nil"/>
            </w:tcBorders>
            <w:shd w:val="clear" w:color="4F81BD" w:fill="4F81BD"/>
          </w:tcPr>
          <w:p w14:paraId="6B6440AB"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Document Status</w:t>
            </w:r>
          </w:p>
        </w:tc>
        <w:tc>
          <w:tcPr>
            <w:tcW w:w="992" w:type="dxa"/>
            <w:tcBorders>
              <w:top w:val="single" w:sz="4" w:space="0" w:color="95B3D7"/>
              <w:left w:val="nil"/>
              <w:bottom w:val="single" w:sz="4" w:space="0" w:color="95B3D7"/>
              <w:right w:val="nil"/>
            </w:tcBorders>
            <w:shd w:val="clear" w:color="4F81BD" w:fill="4F81BD"/>
          </w:tcPr>
          <w:p w14:paraId="0011D277"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Version</w:t>
            </w:r>
          </w:p>
        </w:tc>
        <w:tc>
          <w:tcPr>
            <w:tcW w:w="5040" w:type="dxa"/>
            <w:tcBorders>
              <w:top w:val="single" w:sz="4" w:space="0" w:color="95B3D7"/>
              <w:left w:val="nil"/>
              <w:bottom w:val="single" w:sz="4" w:space="0" w:color="95B3D7"/>
              <w:right w:val="nil"/>
            </w:tcBorders>
            <w:shd w:val="clear" w:color="4F81BD" w:fill="4F81BD"/>
            <w:noWrap/>
            <w:hideMark/>
          </w:tcPr>
          <w:p w14:paraId="46C3D9E6"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Comments</w:t>
            </w:r>
          </w:p>
        </w:tc>
        <w:tc>
          <w:tcPr>
            <w:tcW w:w="1417" w:type="dxa"/>
            <w:tcBorders>
              <w:top w:val="single" w:sz="4" w:space="0" w:color="95B3D7"/>
              <w:left w:val="nil"/>
              <w:bottom w:val="single" w:sz="4" w:space="0" w:color="95B3D7"/>
              <w:right w:val="nil"/>
            </w:tcBorders>
            <w:shd w:val="clear" w:color="4F81BD" w:fill="4F81BD"/>
          </w:tcPr>
          <w:p w14:paraId="628B2F03" w14:textId="77777777" w:rsidR="00A06894" w:rsidRPr="00A2597C" w:rsidRDefault="00A06894" w:rsidP="00A2597C">
            <w:pPr>
              <w:spacing w:before="60" w:after="60"/>
              <w:rPr>
                <w:rFonts w:cs="Arial"/>
                <w:b/>
                <w:bCs/>
                <w:color w:val="FFFFFF"/>
                <w:sz w:val="20"/>
                <w:szCs w:val="20"/>
              </w:rPr>
            </w:pPr>
            <w:r w:rsidRPr="00A2597C">
              <w:rPr>
                <w:rFonts w:cs="Arial"/>
                <w:b/>
                <w:bCs/>
                <w:color w:val="FFFFFF"/>
                <w:sz w:val="20"/>
                <w:szCs w:val="20"/>
              </w:rPr>
              <w:t>Package Status</w:t>
            </w:r>
          </w:p>
        </w:tc>
      </w:tr>
      <w:tr w:rsidR="00C0684D" w:rsidRPr="00A2597C" w14:paraId="6DF6A891"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D210897" w14:textId="343B118A" w:rsidR="00C0684D" w:rsidRPr="00B155C4" w:rsidRDefault="00C0684D" w:rsidP="00C0684D">
            <w:pPr>
              <w:spacing w:before="60" w:after="60"/>
              <w:rPr>
                <w:rFonts w:cs="Arial"/>
                <w:color w:val="000000"/>
                <w:sz w:val="20"/>
                <w:szCs w:val="20"/>
                <w:highlight w:val="cyan"/>
              </w:rPr>
            </w:pPr>
            <w:r>
              <w:rPr>
                <w:rFonts w:cs="Arial"/>
                <w:color w:val="000000"/>
                <w:sz w:val="20"/>
                <w:szCs w:val="20"/>
              </w:rPr>
              <w:t>ATO PAYEVNTRECON.0001 2023 List Request Message Structure Table</w:t>
            </w:r>
            <w:r w:rsidR="00CC056F">
              <w:rPr>
                <w:rFonts w:cs="Arial"/>
                <w:color w:val="000000"/>
                <w:sz w:val="20"/>
                <w:szCs w:val="20"/>
              </w:rPr>
              <w:t>.xlsx</w:t>
            </w:r>
          </w:p>
        </w:tc>
        <w:tc>
          <w:tcPr>
            <w:tcW w:w="1701" w:type="dxa"/>
            <w:tcBorders>
              <w:top w:val="single" w:sz="4" w:space="0" w:color="95B3D7"/>
              <w:left w:val="nil"/>
              <w:bottom w:val="single" w:sz="4" w:space="0" w:color="95B3D7"/>
              <w:right w:val="nil"/>
            </w:tcBorders>
            <w:shd w:val="clear" w:color="auto" w:fill="DBE5F1"/>
          </w:tcPr>
          <w:p w14:paraId="27536E63" w14:textId="2378B29A" w:rsidR="00C0684D" w:rsidRPr="00B155C4" w:rsidRDefault="0068443A" w:rsidP="00C0684D">
            <w:pPr>
              <w:spacing w:before="60" w:after="60"/>
              <w:rPr>
                <w:rFonts w:cs="Arial"/>
                <w:color w:val="000000"/>
                <w:sz w:val="20"/>
                <w:szCs w:val="20"/>
                <w:highlight w:val="cyan"/>
              </w:rPr>
            </w:pPr>
            <w:r>
              <w:rPr>
                <w:rFonts w:cs="Arial"/>
                <w:color w:val="000000"/>
                <w:sz w:val="20"/>
                <w:szCs w:val="20"/>
              </w:rPr>
              <w:t>07/12</w:t>
            </w:r>
            <w:r w:rsidR="00C0684D">
              <w:rPr>
                <w:rFonts w:cs="Arial"/>
                <w:color w:val="000000"/>
                <w:sz w:val="20"/>
                <w:szCs w:val="20"/>
              </w:rPr>
              <w:t>/2023</w:t>
            </w:r>
          </w:p>
        </w:tc>
        <w:tc>
          <w:tcPr>
            <w:tcW w:w="1197" w:type="dxa"/>
            <w:tcBorders>
              <w:top w:val="single" w:sz="4" w:space="0" w:color="95B3D7"/>
              <w:left w:val="nil"/>
              <w:bottom w:val="single" w:sz="4" w:space="0" w:color="95B3D7"/>
              <w:right w:val="nil"/>
            </w:tcBorders>
            <w:shd w:val="clear" w:color="auto" w:fill="DBE5F1"/>
          </w:tcPr>
          <w:p w14:paraId="46BE843C" w14:textId="6AC204CA" w:rsidR="00C0684D" w:rsidRPr="00B155C4" w:rsidRDefault="00D312A5" w:rsidP="00C0684D">
            <w:pPr>
              <w:spacing w:before="60" w:after="60"/>
              <w:rPr>
                <w:rFonts w:cs="Arial"/>
                <w:color w:val="000000"/>
                <w:sz w:val="20"/>
                <w:szCs w:val="20"/>
                <w:highlight w:val="cyan"/>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15E3DB73" w14:textId="3C2B2A8D" w:rsidR="00C0684D" w:rsidRPr="00B155C4" w:rsidRDefault="00D312A5" w:rsidP="00C0684D">
            <w:pPr>
              <w:spacing w:before="60" w:after="60"/>
              <w:rPr>
                <w:rFonts w:cs="Arial"/>
                <w:color w:val="000000"/>
                <w:sz w:val="20"/>
                <w:szCs w:val="20"/>
                <w:highlight w:val="cyan"/>
              </w:rPr>
            </w:pPr>
            <w:r w:rsidRPr="00D312A5">
              <w:rPr>
                <w:rFonts w:cs="Arial"/>
                <w:color w:val="000000"/>
                <w:sz w:val="20"/>
                <w:szCs w:val="20"/>
              </w:rPr>
              <w:t>1.</w:t>
            </w:r>
            <w:r w:rsidR="0068443A">
              <w:rPr>
                <w:rFonts w:cs="Arial"/>
                <w:color w:val="000000"/>
                <w:sz w:val="20"/>
                <w:szCs w:val="20"/>
              </w:rPr>
              <w:t>1</w:t>
            </w:r>
          </w:p>
        </w:tc>
        <w:tc>
          <w:tcPr>
            <w:tcW w:w="5040" w:type="dxa"/>
            <w:tcBorders>
              <w:top w:val="single" w:sz="4" w:space="0" w:color="95B3D7"/>
              <w:left w:val="nil"/>
              <w:bottom w:val="single" w:sz="4" w:space="0" w:color="95B3D7"/>
              <w:right w:val="nil"/>
            </w:tcBorders>
            <w:shd w:val="clear" w:color="auto" w:fill="DBE5F1"/>
          </w:tcPr>
          <w:p w14:paraId="61668299" w14:textId="64C59E94" w:rsidR="00C0684D" w:rsidRPr="005D1DD9" w:rsidRDefault="00231F33" w:rsidP="00C0684D">
            <w:pPr>
              <w:spacing w:before="60" w:after="60"/>
              <w:rPr>
                <w:sz w:val="20"/>
                <w:szCs w:val="20"/>
              </w:rPr>
            </w:pPr>
            <w:r>
              <w:rPr>
                <w:sz w:val="20"/>
                <w:szCs w:val="20"/>
              </w:rPr>
              <w:t xml:space="preserve">No </w:t>
            </w:r>
            <w:r w:rsidRPr="005361F6">
              <w:rPr>
                <w:sz w:val="20"/>
                <w:szCs w:val="20"/>
              </w:rPr>
              <w:t>change</w:t>
            </w:r>
            <w:r>
              <w:rPr>
                <w:sz w:val="20"/>
                <w:szCs w:val="20"/>
              </w:rPr>
              <w:t xml:space="preserve"> since prior release.</w:t>
            </w:r>
          </w:p>
        </w:tc>
        <w:tc>
          <w:tcPr>
            <w:tcW w:w="1417" w:type="dxa"/>
            <w:tcBorders>
              <w:top w:val="single" w:sz="4" w:space="0" w:color="95B3D7"/>
              <w:left w:val="nil"/>
              <w:bottom w:val="single" w:sz="4" w:space="0" w:color="95B3D7"/>
              <w:right w:val="nil"/>
            </w:tcBorders>
            <w:shd w:val="clear" w:color="auto" w:fill="DBE5F1"/>
          </w:tcPr>
          <w:p w14:paraId="34AD0DC9" w14:textId="09A1148B" w:rsidR="00C0684D" w:rsidRPr="00A2597C" w:rsidRDefault="00231F33" w:rsidP="00C0684D">
            <w:pPr>
              <w:spacing w:before="60" w:after="60"/>
              <w:rPr>
                <w:rFonts w:cs="Arial"/>
                <w:color w:val="000000"/>
                <w:sz w:val="20"/>
                <w:szCs w:val="20"/>
              </w:rPr>
            </w:pPr>
            <w:r>
              <w:rPr>
                <w:rFonts w:cs="Arial"/>
                <w:bCs/>
                <w:sz w:val="20"/>
                <w:szCs w:val="20"/>
              </w:rPr>
              <w:t>Present</w:t>
            </w:r>
          </w:p>
        </w:tc>
      </w:tr>
      <w:tr w:rsidR="00C0684D" w:rsidRPr="00A2597C" w14:paraId="54FD732F"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43E619F7" w14:textId="26DB199A" w:rsidR="00C0684D" w:rsidRPr="00D926FD" w:rsidRDefault="00C0684D" w:rsidP="00C0684D">
            <w:pPr>
              <w:spacing w:before="60" w:after="60"/>
              <w:rPr>
                <w:rFonts w:cs="Arial"/>
                <w:color w:val="000000"/>
                <w:sz w:val="20"/>
                <w:szCs w:val="20"/>
                <w:highlight w:val="yellow"/>
              </w:rPr>
            </w:pPr>
            <w:r w:rsidRPr="004356D5">
              <w:rPr>
                <w:rFonts w:cs="Arial"/>
                <w:color w:val="000000"/>
                <w:sz w:val="20"/>
                <w:szCs w:val="20"/>
              </w:rPr>
              <w:t>ATO PAYEVNTRECON.0001 2023 List Response Message Structure Table</w:t>
            </w:r>
            <w:r w:rsidR="00CC056F" w:rsidRPr="004356D5">
              <w:rPr>
                <w:rFonts w:cs="Arial"/>
                <w:color w:val="000000"/>
                <w:sz w:val="20"/>
                <w:szCs w:val="20"/>
              </w:rPr>
              <w:t>.xlsx</w:t>
            </w:r>
          </w:p>
        </w:tc>
        <w:tc>
          <w:tcPr>
            <w:tcW w:w="1701" w:type="dxa"/>
            <w:tcBorders>
              <w:top w:val="single" w:sz="4" w:space="0" w:color="95B3D7"/>
              <w:left w:val="nil"/>
              <w:bottom w:val="single" w:sz="4" w:space="0" w:color="95B3D7"/>
              <w:right w:val="nil"/>
            </w:tcBorders>
            <w:shd w:val="clear" w:color="auto" w:fill="auto"/>
          </w:tcPr>
          <w:p w14:paraId="6D7EE022" w14:textId="6E84B75E" w:rsidR="00C0684D" w:rsidRPr="004356D5" w:rsidRDefault="00231F33" w:rsidP="00C0684D">
            <w:pPr>
              <w:spacing w:before="60" w:after="60"/>
              <w:rPr>
                <w:rFonts w:cs="Arial"/>
                <w:color w:val="000000"/>
                <w:sz w:val="20"/>
                <w:szCs w:val="20"/>
              </w:rPr>
            </w:pPr>
            <w:r>
              <w:rPr>
                <w:rFonts w:cs="Arial"/>
                <w:color w:val="000000"/>
                <w:sz w:val="20"/>
                <w:szCs w:val="20"/>
              </w:rPr>
              <w:t>18</w:t>
            </w:r>
            <w:r w:rsidR="0068443A">
              <w:rPr>
                <w:rFonts w:cs="Arial"/>
                <w:color w:val="000000"/>
                <w:sz w:val="20"/>
                <w:szCs w:val="20"/>
              </w:rPr>
              <w:t>/</w:t>
            </w:r>
            <w:r>
              <w:rPr>
                <w:rFonts w:cs="Arial"/>
                <w:color w:val="000000"/>
                <w:sz w:val="20"/>
                <w:szCs w:val="20"/>
              </w:rPr>
              <w:t>04</w:t>
            </w:r>
            <w:r w:rsidR="00C0684D" w:rsidRPr="004356D5">
              <w:rPr>
                <w:rFonts w:cs="Arial"/>
                <w:color w:val="000000"/>
                <w:sz w:val="20"/>
                <w:szCs w:val="20"/>
              </w:rPr>
              <w:t>/202</w:t>
            </w:r>
            <w:r>
              <w:rPr>
                <w:rFonts w:cs="Arial"/>
                <w:color w:val="000000"/>
                <w:sz w:val="20"/>
                <w:szCs w:val="20"/>
              </w:rPr>
              <w:t>4</w:t>
            </w:r>
          </w:p>
        </w:tc>
        <w:tc>
          <w:tcPr>
            <w:tcW w:w="1197" w:type="dxa"/>
            <w:tcBorders>
              <w:top w:val="single" w:sz="4" w:space="0" w:color="95B3D7"/>
              <w:left w:val="nil"/>
              <w:bottom w:val="single" w:sz="4" w:space="0" w:color="95B3D7"/>
              <w:right w:val="nil"/>
            </w:tcBorders>
            <w:shd w:val="clear" w:color="auto" w:fill="auto"/>
          </w:tcPr>
          <w:p w14:paraId="37697C87" w14:textId="40EF6857" w:rsidR="00C0684D" w:rsidRPr="004356D5" w:rsidRDefault="00D312A5" w:rsidP="00C0684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4DB0A67" w14:textId="3F484C46" w:rsidR="00C0684D" w:rsidRPr="004356D5" w:rsidRDefault="00D312A5" w:rsidP="00C0684D">
            <w:pPr>
              <w:spacing w:before="60" w:after="60"/>
              <w:rPr>
                <w:rFonts w:cs="Arial"/>
                <w:color w:val="000000"/>
                <w:sz w:val="20"/>
                <w:szCs w:val="20"/>
              </w:rPr>
            </w:pPr>
            <w:r>
              <w:rPr>
                <w:rFonts w:cs="Arial"/>
                <w:color w:val="000000"/>
                <w:sz w:val="20"/>
                <w:szCs w:val="20"/>
              </w:rPr>
              <w:t>1.</w:t>
            </w:r>
            <w:r w:rsidR="00231F33">
              <w:rPr>
                <w:rFonts w:cs="Arial"/>
                <w:color w:val="000000"/>
                <w:sz w:val="20"/>
                <w:szCs w:val="20"/>
              </w:rPr>
              <w:t>2</w:t>
            </w:r>
          </w:p>
        </w:tc>
        <w:tc>
          <w:tcPr>
            <w:tcW w:w="5040" w:type="dxa"/>
            <w:tcBorders>
              <w:top w:val="single" w:sz="4" w:space="0" w:color="95B3D7"/>
              <w:left w:val="nil"/>
              <w:bottom w:val="single" w:sz="4" w:space="0" w:color="95B3D7"/>
              <w:right w:val="nil"/>
            </w:tcBorders>
            <w:shd w:val="clear" w:color="auto" w:fill="auto"/>
          </w:tcPr>
          <w:p w14:paraId="422AF692" w14:textId="05F5345E" w:rsidR="00C0684D" w:rsidRPr="005D1DD9" w:rsidRDefault="0068443A" w:rsidP="002B0C60">
            <w:pPr>
              <w:spacing w:before="60" w:after="60"/>
              <w:rPr>
                <w:sz w:val="20"/>
                <w:szCs w:val="20"/>
              </w:rPr>
            </w:pPr>
            <w:r>
              <w:rPr>
                <w:sz w:val="20"/>
                <w:szCs w:val="20"/>
              </w:rPr>
              <w:t xml:space="preserve">Updated </w:t>
            </w:r>
            <w:r w:rsidR="005D1DD9" w:rsidRPr="005361F6">
              <w:rPr>
                <w:sz w:val="20"/>
                <w:szCs w:val="20"/>
              </w:rPr>
              <w:t>with functional changes</w:t>
            </w:r>
            <w:r w:rsidR="005D1DD9">
              <w:rPr>
                <w:sz w:val="20"/>
                <w:szCs w:val="20"/>
              </w:rPr>
              <w:t>.</w:t>
            </w:r>
            <w:r w:rsidR="00582785">
              <w:rPr>
                <w:sz w:val="20"/>
                <w:szCs w:val="20"/>
              </w:rPr>
              <w:t xml:space="preserve"> Deleted </w:t>
            </w:r>
            <w:r w:rsidR="007A60BE">
              <w:rPr>
                <w:sz w:val="20"/>
                <w:szCs w:val="20"/>
              </w:rPr>
              <w:t>alias</w:t>
            </w:r>
            <w:r w:rsidR="00582785">
              <w:rPr>
                <w:sz w:val="20"/>
                <w:szCs w:val="20"/>
              </w:rPr>
              <w:t xml:space="preserve"> PAYEVNTRECON1</w:t>
            </w:r>
            <w:r w:rsidR="00231F33">
              <w:rPr>
                <w:sz w:val="20"/>
                <w:szCs w:val="20"/>
              </w:rPr>
              <w:t>6</w:t>
            </w:r>
            <w:r w:rsidR="007A60BE">
              <w:rPr>
                <w:sz w:val="20"/>
                <w:szCs w:val="20"/>
              </w:rPr>
              <w:t xml:space="preserve"> (</w:t>
            </w:r>
            <w:r w:rsidR="007A60BE" w:rsidRPr="007A60BE">
              <w:rPr>
                <w:sz w:val="20"/>
                <w:szCs w:val="20"/>
              </w:rPr>
              <w:t>ATO Received Date</w:t>
            </w:r>
            <w:r w:rsidR="007A60BE">
              <w:rPr>
                <w:sz w:val="20"/>
                <w:szCs w:val="20"/>
              </w:rPr>
              <w:t>)</w:t>
            </w:r>
            <w:r w:rsidR="00582785">
              <w:rPr>
                <w:sz w:val="20"/>
                <w:szCs w:val="20"/>
              </w:rPr>
              <w:t xml:space="preserve"> </w:t>
            </w:r>
            <w:r w:rsidR="00A92C7E">
              <w:rPr>
                <w:sz w:val="20"/>
                <w:szCs w:val="20"/>
              </w:rPr>
              <w:t>as this field is redundant and not required</w:t>
            </w:r>
            <w:r w:rsidR="00582785">
              <w:rPr>
                <w:sz w:val="20"/>
                <w:szCs w:val="20"/>
              </w:rPr>
              <w:t xml:space="preserve">. </w:t>
            </w:r>
          </w:p>
        </w:tc>
        <w:tc>
          <w:tcPr>
            <w:tcW w:w="1417" w:type="dxa"/>
            <w:tcBorders>
              <w:top w:val="single" w:sz="4" w:space="0" w:color="95B3D7"/>
              <w:left w:val="nil"/>
              <w:bottom w:val="single" w:sz="4" w:space="0" w:color="95B3D7"/>
              <w:right w:val="nil"/>
            </w:tcBorders>
            <w:shd w:val="clear" w:color="auto" w:fill="auto"/>
          </w:tcPr>
          <w:p w14:paraId="05422120" w14:textId="688502F2" w:rsidR="00C0684D" w:rsidRPr="004356D5" w:rsidRDefault="00D312A5" w:rsidP="00C0684D">
            <w:pPr>
              <w:spacing w:before="60" w:after="60"/>
              <w:rPr>
                <w:rFonts w:cs="Arial"/>
                <w:color w:val="000000"/>
                <w:sz w:val="20"/>
                <w:szCs w:val="20"/>
              </w:rPr>
            </w:pPr>
            <w:r>
              <w:rPr>
                <w:rFonts w:cs="Arial"/>
                <w:bCs/>
                <w:sz w:val="20"/>
                <w:szCs w:val="20"/>
              </w:rPr>
              <w:t>Updated</w:t>
            </w:r>
          </w:p>
        </w:tc>
      </w:tr>
      <w:tr w:rsidR="00C0684D" w:rsidRPr="00A2597C" w14:paraId="60CA62D4"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68460004" w14:textId="24C1A764" w:rsidR="00C0684D" w:rsidRPr="00A2597C" w:rsidRDefault="00C0684D" w:rsidP="00C0684D">
            <w:pPr>
              <w:spacing w:before="60" w:after="60"/>
              <w:rPr>
                <w:rFonts w:cs="Arial"/>
                <w:color w:val="000000"/>
                <w:sz w:val="20"/>
                <w:szCs w:val="20"/>
              </w:rPr>
            </w:pPr>
            <w:r>
              <w:rPr>
                <w:rFonts w:cs="Arial"/>
                <w:color w:val="000000"/>
                <w:sz w:val="20"/>
                <w:szCs w:val="20"/>
              </w:rPr>
              <w:t>ATO PAYEVNTRECON.0001 2023 List Validation Rules</w:t>
            </w:r>
            <w:r w:rsidR="00CC056F">
              <w:rPr>
                <w:rFonts w:cs="Arial"/>
                <w:color w:val="000000"/>
                <w:sz w:val="20"/>
                <w:szCs w:val="20"/>
              </w:rPr>
              <w:t>.xlsx</w:t>
            </w:r>
          </w:p>
        </w:tc>
        <w:tc>
          <w:tcPr>
            <w:tcW w:w="1701" w:type="dxa"/>
            <w:tcBorders>
              <w:top w:val="single" w:sz="4" w:space="0" w:color="95B3D7"/>
              <w:left w:val="nil"/>
              <w:bottom w:val="single" w:sz="4" w:space="0" w:color="95B3D7"/>
              <w:right w:val="nil"/>
            </w:tcBorders>
            <w:shd w:val="clear" w:color="auto" w:fill="DBE5F1"/>
          </w:tcPr>
          <w:p w14:paraId="607B8BB8" w14:textId="1ADEF3E3" w:rsidR="00C0684D" w:rsidRPr="00A2597C" w:rsidRDefault="00A11AB5" w:rsidP="00C0684D">
            <w:pPr>
              <w:spacing w:before="60" w:after="60"/>
              <w:rPr>
                <w:rFonts w:cs="Arial"/>
                <w:color w:val="000000"/>
                <w:sz w:val="20"/>
                <w:szCs w:val="20"/>
              </w:rPr>
            </w:pPr>
            <w:r>
              <w:rPr>
                <w:rFonts w:cs="Arial"/>
                <w:color w:val="000000"/>
                <w:sz w:val="20"/>
                <w:szCs w:val="20"/>
              </w:rPr>
              <w:t>26/10</w:t>
            </w:r>
            <w:r w:rsidR="00C41330">
              <w:rPr>
                <w:rFonts w:cs="Arial"/>
                <w:color w:val="000000"/>
                <w:sz w:val="20"/>
                <w:szCs w:val="20"/>
              </w:rPr>
              <w:t>/</w:t>
            </w:r>
            <w:r w:rsidR="00C0684D">
              <w:rPr>
                <w:rFonts w:cs="Arial"/>
                <w:color w:val="000000"/>
                <w:sz w:val="20"/>
                <w:szCs w:val="20"/>
              </w:rPr>
              <w:t>2023</w:t>
            </w:r>
          </w:p>
        </w:tc>
        <w:tc>
          <w:tcPr>
            <w:tcW w:w="1197" w:type="dxa"/>
            <w:tcBorders>
              <w:top w:val="single" w:sz="4" w:space="0" w:color="95B3D7"/>
              <w:left w:val="nil"/>
              <w:bottom w:val="single" w:sz="4" w:space="0" w:color="95B3D7"/>
              <w:right w:val="nil"/>
            </w:tcBorders>
            <w:shd w:val="clear" w:color="auto" w:fill="DBE5F1"/>
          </w:tcPr>
          <w:p w14:paraId="7EABEBC1" w14:textId="52BBDCE2" w:rsidR="00C0684D" w:rsidRPr="00A2597C" w:rsidRDefault="00D312A5" w:rsidP="00C0684D">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24804A1E" w14:textId="2AF313A9" w:rsidR="00C0684D" w:rsidRPr="00A2597C" w:rsidRDefault="00D312A5" w:rsidP="00C0684D">
            <w:pPr>
              <w:spacing w:before="60" w:after="60"/>
              <w:rPr>
                <w:rFonts w:cs="Arial"/>
                <w:color w:val="000000"/>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DBE5F1"/>
          </w:tcPr>
          <w:p w14:paraId="68A8363D" w14:textId="54856EBA" w:rsidR="00E24028" w:rsidRPr="005D1DD9" w:rsidRDefault="0068443A" w:rsidP="00E24028">
            <w:pPr>
              <w:spacing w:before="60" w:after="60"/>
              <w:rPr>
                <w:sz w:val="20"/>
                <w:szCs w:val="20"/>
              </w:rPr>
            </w:pPr>
            <w:r>
              <w:rPr>
                <w:sz w:val="20"/>
                <w:szCs w:val="20"/>
              </w:rPr>
              <w:t xml:space="preserve">No </w:t>
            </w:r>
            <w:r w:rsidR="005D1DD9" w:rsidRPr="005361F6">
              <w:rPr>
                <w:sz w:val="20"/>
                <w:szCs w:val="20"/>
              </w:rPr>
              <w:t>change</w:t>
            </w:r>
            <w:r w:rsidR="00F27DA6">
              <w:rPr>
                <w:sz w:val="20"/>
                <w:szCs w:val="20"/>
              </w:rPr>
              <w:t xml:space="preserve"> since prior release</w:t>
            </w:r>
            <w:r w:rsidR="005D1DD9">
              <w:rPr>
                <w:sz w:val="20"/>
                <w:szCs w:val="20"/>
              </w:rPr>
              <w:t>.</w:t>
            </w:r>
          </w:p>
        </w:tc>
        <w:tc>
          <w:tcPr>
            <w:tcW w:w="1417" w:type="dxa"/>
            <w:tcBorders>
              <w:top w:val="single" w:sz="4" w:space="0" w:color="95B3D7"/>
              <w:left w:val="nil"/>
              <w:bottom w:val="single" w:sz="4" w:space="0" w:color="95B3D7"/>
              <w:right w:val="nil"/>
            </w:tcBorders>
            <w:shd w:val="clear" w:color="auto" w:fill="DBE5F1"/>
          </w:tcPr>
          <w:p w14:paraId="1835BE18" w14:textId="6670F9F0" w:rsidR="00C0684D" w:rsidRPr="00A2597C" w:rsidRDefault="0068443A" w:rsidP="00C0684D">
            <w:pPr>
              <w:spacing w:before="60" w:after="60"/>
              <w:rPr>
                <w:rFonts w:cs="Arial"/>
                <w:color w:val="000000"/>
                <w:sz w:val="20"/>
                <w:szCs w:val="20"/>
              </w:rPr>
            </w:pPr>
            <w:r>
              <w:rPr>
                <w:rFonts w:cs="Arial"/>
                <w:bCs/>
                <w:sz w:val="20"/>
                <w:szCs w:val="20"/>
              </w:rPr>
              <w:t>Present</w:t>
            </w:r>
          </w:p>
        </w:tc>
      </w:tr>
      <w:tr w:rsidR="00860409" w:rsidRPr="00A2597C" w14:paraId="4493ECFD" w14:textId="77777777" w:rsidTr="007D01A7">
        <w:trPr>
          <w:trHeight w:val="288"/>
        </w:trPr>
        <w:tc>
          <w:tcPr>
            <w:tcW w:w="5118" w:type="dxa"/>
            <w:tcBorders>
              <w:top w:val="single" w:sz="4" w:space="0" w:color="95B3D7"/>
              <w:left w:val="nil"/>
              <w:bottom w:val="single" w:sz="4" w:space="0" w:color="95B3D7"/>
              <w:right w:val="nil"/>
            </w:tcBorders>
            <w:shd w:val="clear" w:color="auto" w:fill="auto"/>
            <w:noWrap/>
          </w:tcPr>
          <w:p w14:paraId="21BBD3DC" w14:textId="2922B874" w:rsidR="00860409" w:rsidRPr="00907C65" w:rsidRDefault="00860409" w:rsidP="00860409">
            <w:pPr>
              <w:spacing w:before="60" w:after="60"/>
              <w:rPr>
                <w:rFonts w:cs="Arial"/>
                <w:i/>
                <w:iCs/>
                <w:color w:val="000000"/>
                <w:sz w:val="20"/>
                <w:szCs w:val="20"/>
              </w:rPr>
            </w:pPr>
            <w:r w:rsidRPr="00907C65">
              <w:rPr>
                <w:rFonts w:cs="Arial"/>
                <w:color w:val="000000"/>
                <w:sz w:val="20"/>
                <w:szCs w:val="20"/>
              </w:rPr>
              <w:t>ATO.PAYEVNTRECON.0001 2023 Schema.zip</w:t>
            </w:r>
          </w:p>
        </w:tc>
        <w:tc>
          <w:tcPr>
            <w:tcW w:w="1701" w:type="dxa"/>
            <w:tcBorders>
              <w:top w:val="single" w:sz="4" w:space="0" w:color="95B3D7"/>
              <w:left w:val="nil"/>
              <w:bottom w:val="single" w:sz="4" w:space="0" w:color="95B3D7"/>
              <w:right w:val="nil"/>
            </w:tcBorders>
            <w:shd w:val="clear" w:color="auto" w:fill="auto"/>
          </w:tcPr>
          <w:p w14:paraId="3DBB7397" w14:textId="142301DD" w:rsidR="00860409" w:rsidRPr="005D1DD9" w:rsidRDefault="00860409" w:rsidP="00860409">
            <w:pPr>
              <w:spacing w:before="60" w:after="60"/>
              <w:rPr>
                <w:rFonts w:cs="Arial"/>
                <w:color w:val="000000"/>
                <w:sz w:val="20"/>
                <w:szCs w:val="20"/>
              </w:rPr>
            </w:pPr>
            <w:r>
              <w:rPr>
                <w:rFonts w:cs="Arial"/>
                <w:color w:val="000000"/>
                <w:sz w:val="20"/>
                <w:szCs w:val="20"/>
              </w:rPr>
              <w:t>18/04</w:t>
            </w:r>
            <w:r w:rsidRPr="004356D5">
              <w:rPr>
                <w:rFonts w:cs="Arial"/>
                <w:color w:val="000000"/>
                <w:sz w:val="20"/>
                <w:szCs w:val="20"/>
              </w:rPr>
              <w:t>/202</w:t>
            </w:r>
            <w:r>
              <w:rPr>
                <w:rFonts w:cs="Arial"/>
                <w:color w:val="000000"/>
                <w:sz w:val="20"/>
                <w:szCs w:val="20"/>
              </w:rPr>
              <w:t>4</w:t>
            </w:r>
          </w:p>
        </w:tc>
        <w:tc>
          <w:tcPr>
            <w:tcW w:w="1197" w:type="dxa"/>
            <w:tcBorders>
              <w:top w:val="single" w:sz="4" w:space="0" w:color="95B3D7"/>
              <w:left w:val="nil"/>
              <w:bottom w:val="single" w:sz="4" w:space="0" w:color="95B3D7"/>
              <w:right w:val="nil"/>
            </w:tcBorders>
            <w:shd w:val="clear" w:color="auto" w:fill="auto"/>
          </w:tcPr>
          <w:p w14:paraId="5B4E4B6F" w14:textId="7692A164" w:rsidR="00860409" w:rsidRPr="005D1DD9" w:rsidRDefault="00860409" w:rsidP="0086040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5B0CA86" w14:textId="2EABD966" w:rsidR="00860409" w:rsidRPr="005D1DD9" w:rsidRDefault="00860409" w:rsidP="00860409">
            <w:pPr>
              <w:spacing w:before="60" w:after="60"/>
              <w:rPr>
                <w:rFonts w:cs="Arial"/>
                <w:color w:val="000000"/>
                <w:sz w:val="20"/>
                <w:szCs w:val="20"/>
              </w:rPr>
            </w:pPr>
            <w:r>
              <w:rPr>
                <w:rFonts w:cs="Arial"/>
                <w:color w:val="000000"/>
                <w:sz w:val="20"/>
                <w:szCs w:val="20"/>
              </w:rPr>
              <w:t>1.2</w:t>
            </w:r>
          </w:p>
        </w:tc>
        <w:tc>
          <w:tcPr>
            <w:tcW w:w="5040" w:type="dxa"/>
            <w:tcBorders>
              <w:top w:val="single" w:sz="4" w:space="0" w:color="95B3D7"/>
              <w:left w:val="nil"/>
              <w:bottom w:val="single" w:sz="4" w:space="0" w:color="95B3D7"/>
              <w:right w:val="nil"/>
            </w:tcBorders>
            <w:shd w:val="clear" w:color="auto" w:fill="auto"/>
          </w:tcPr>
          <w:p w14:paraId="4A56516B" w14:textId="5DA06BB6" w:rsidR="00860409" w:rsidRPr="006A5CAF" w:rsidRDefault="00860409" w:rsidP="00860409">
            <w:pPr>
              <w:spacing w:before="60" w:after="60"/>
              <w:rPr>
                <w:sz w:val="20"/>
                <w:szCs w:val="20"/>
              </w:rPr>
            </w:pPr>
            <w:r>
              <w:rPr>
                <w:sz w:val="20"/>
                <w:szCs w:val="20"/>
              </w:rPr>
              <w:t xml:space="preserve">Updated with </w:t>
            </w:r>
            <w:r w:rsidRPr="006A5CAF">
              <w:rPr>
                <w:sz w:val="20"/>
                <w:szCs w:val="20"/>
              </w:rPr>
              <w:t>functional changes.</w:t>
            </w:r>
            <w:r>
              <w:rPr>
                <w:sz w:val="20"/>
                <w:szCs w:val="20"/>
              </w:rPr>
              <w:t xml:space="preserve"> Schema updated to align with ATO PAYEVNTRECON.0001 2023 List Response Message Structure Table.xls.</w:t>
            </w:r>
          </w:p>
        </w:tc>
        <w:tc>
          <w:tcPr>
            <w:tcW w:w="1417" w:type="dxa"/>
            <w:tcBorders>
              <w:top w:val="single" w:sz="4" w:space="0" w:color="95B3D7"/>
              <w:left w:val="nil"/>
              <w:bottom w:val="single" w:sz="4" w:space="0" w:color="95B3D7"/>
              <w:right w:val="nil"/>
            </w:tcBorders>
            <w:shd w:val="clear" w:color="auto" w:fill="auto"/>
          </w:tcPr>
          <w:p w14:paraId="6C7E4E6F" w14:textId="3D8FD363" w:rsidR="00860409" w:rsidRPr="00A2597C" w:rsidRDefault="00860409" w:rsidP="00860409">
            <w:pPr>
              <w:spacing w:before="60" w:after="60"/>
              <w:rPr>
                <w:rFonts w:cs="Arial"/>
                <w:color w:val="000000"/>
                <w:sz w:val="20"/>
                <w:szCs w:val="20"/>
              </w:rPr>
            </w:pPr>
            <w:r>
              <w:rPr>
                <w:rFonts w:cs="Arial"/>
                <w:bCs/>
                <w:sz w:val="20"/>
                <w:szCs w:val="20"/>
              </w:rPr>
              <w:t>Updated</w:t>
            </w:r>
          </w:p>
        </w:tc>
      </w:tr>
      <w:tr w:rsidR="00860409" w:rsidRPr="00A2597C" w14:paraId="6C7AE813" w14:textId="77777777" w:rsidTr="007D01A7">
        <w:trPr>
          <w:trHeight w:val="288"/>
        </w:trPr>
        <w:tc>
          <w:tcPr>
            <w:tcW w:w="5118" w:type="dxa"/>
            <w:tcBorders>
              <w:top w:val="single" w:sz="4" w:space="0" w:color="95B3D7"/>
              <w:left w:val="nil"/>
              <w:bottom w:val="single" w:sz="4" w:space="0" w:color="95B3D7"/>
              <w:right w:val="nil"/>
            </w:tcBorders>
            <w:shd w:val="clear" w:color="auto" w:fill="DBE5F1"/>
            <w:noWrap/>
          </w:tcPr>
          <w:p w14:paraId="25204E88" w14:textId="416E784E" w:rsidR="00860409" w:rsidRPr="00D926FD" w:rsidRDefault="00860409" w:rsidP="00860409">
            <w:pPr>
              <w:spacing w:before="60" w:after="60"/>
              <w:rPr>
                <w:rFonts w:cs="Arial"/>
                <w:color w:val="000000"/>
                <w:sz w:val="20"/>
                <w:szCs w:val="20"/>
                <w:highlight w:val="yellow"/>
              </w:rPr>
            </w:pPr>
            <w:r w:rsidRPr="00307013">
              <w:rPr>
                <w:rFonts w:cs="Arial"/>
                <w:color w:val="000000"/>
                <w:sz w:val="20"/>
                <w:szCs w:val="20"/>
              </w:rPr>
              <w:t>ATO.PAYEVNTRECON.0001 2023 Rule Implementation.zip</w:t>
            </w:r>
          </w:p>
        </w:tc>
        <w:tc>
          <w:tcPr>
            <w:tcW w:w="1701" w:type="dxa"/>
            <w:tcBorders>
              <w:top w:val="single" w:sz="4" w:space="0" w:color="95B3D7"/>
              <w:left w:val="nil"/>
              <w:bottom w:val="single" w:sz="4" w:space="0" w:color="95B3D7"/>
              <w:right w:val="nil"/>
            </w:tcBorders>
            <w:shd w:val="clear" w:color="auto" w:fill="DBE5F1"/>
          </w:tcPr>
          <w:p w14:paraId="637183D5" w14:textId="1EE0FCE7" w:rsidR="00860409" w:rsidRPr="005D1DD9" w:rsidRDefault="00860409" w:rsidP="00860409">
            <w:pPr>
              <w:spacing w:before="60" w:after="60"/>
              <w:rPr>
                <w:rFonts w:cs="Arial"/>
                <w:color w:val="000000"/>
                <w:sz w:val="20"/>
                <w:szCs w:val="20"/>
              </w:rPr>
            </w:pPr>
            <w:r>
              <w:rPr>
                <w:rFonts w:cs="Arial"/>
                <w:color w:val="000000"/>
                <w:sz w:val="20"/>
                <w:szCs w:val="20"/>
              </w:rPr>
              <w:t>18/04</w:t>
            </w:r>
            <w:r w:rsidRPr="004356D5">
              <w:rPr>
                <w:rFonts w:cs="Arial"/>
                <w:color w:val="000000"/>
                <w:sz w:val="20"/>
                <w:szCs w:val="20"/>
              </w:rPr>
              <w:t>/202</w:t>
            </w:r>
            <w:r>
              <w:rPr>
                <w:rFonts w:cs="Arial"/>
                <w:color w:val="000000"/>
                <w:sz w:val="20"/>
                <w:szCs w:val="20"/>
              </w:rPr>
              <w:t>4</w:t>
            </w:r>
          </w:p>
        </w:tc>
        <w:tc>
          <w:tcPr>
            <w:tcW w:w="1197" w:type="dxa"/>
            <w:tcBorders>
              <w:top w:val="single" w:sz="4" w:space="0" w:color="95B3D7"/>
              <w:left w:val="nil"/>
              <w:bottom w:val="single" w:sz="4" w:space="0" w:color="95B3D7"/>
              <w:right w:val="nil"/>
            </w:tcBorders>
            <w:shd w:val="clear" w:color="auto" w:fill="DBE5F1"/>
          </w:tcPr>
          <w:p w14:paraId="14DB66B6" w14:textId="3C8D0FF7" w:rsidR="00860409" w:rsidRPr="005D1DD9" w:rsidRDefault="00860409" w:rsidP="0086040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DBE5F1"/>
          </w:tcPr>
          <w:p w14:paraId="40000FE9" w14:textId="3642803D" w:rsidR="00860409" w:rsidRPr="005D1DD9" w:rsidRDefault="00860409" w:rsidP="00860409">
            <w:pPr>
              <w:spacing w:before="60" w:after="60"/>
              <w:rPr>
                <w:rFonts w:cs="Arial"/>
                <w:color w:val="000000"/>
                <w:sz w:val="20"/>
                <w:szCs w:val="20"/>
              </w:rPr>
            </w:pPr>
            <w:r>
              <w:rPr>
                <w:rFonts w:cs="Arial"/>
                <w:color w:val="000000"/>
                <w:sz w:val="20"/>
                <w:szCs w:val="20"/>
              </w:rPr>
              <w:t>1.1</w:t>
            </w:r>
          </w:p>
        </w:tc>
        <w:tc>
          <w:tcPr>
            <w:tcW w:w="5040" w:type="dxa"/>
            <w:tcBorders>
              <w:top w:val="single" w:sz="4" w:space="0" w:color="95B3D7"/>
              <w:left w:val="nil"/>
              <w:bottom w:val="single" w:sz="4" w:space="0" w:color="95B3D7"/>
              <w:right w:val="nil"/>
            </w:tcBorders>
            <w:shd w:val="clear" w:color="auto" w:fill="DBE5F1"/>
          </w:tcPr>
          <w:p w14:paraId="5D6F3589" w14:textId="542C153A" w:rsidR="00860409" w:rsidRPr="005D1DD9" w:rsidRDefault="00860409" w:rsidP="00860409">
            <w:pPr>
              <w:spacing w:before="60" w:after="60"/>
              <w:rPr>
                <w:sz w:val="20"/>
                <w:szCs w:val="20"/>
              </w:rPr>
            </w:pPr>
            <w:r>
              <w:rPr>
                <w:sz w:val="20"/>
                <w:szCs w:val="20"/>
              </w:rPr>
              <w:t xml:space="preserve">Updated with </w:t>
            </w:r>
            <w:r w:rsidRPr="006A5CAF">
              <w:rPr>
                <w:sz w:val="20"/>
                <w:szCs w:val="20"/>
              </w:rPr>
              <w:t>functional changes.</w:t>
            </w:r>
            <w:r>
              <w:rPr>
                <w:sz w:val="20"/>
                <w:szCs w:val="20"/>
              </w:rPr>
              <w:t xml:space="preserve"> Schema updated to align with ATO PAYEVNTRECON.0001 2023 List Response Message Structure Table.xls.</w:t>
            </w:r>
          </w:p>
        </w:tc>
        <w:tc>
          <w:tcPr>
            <w:tcW w:w="1417" w:type="dxa"/>
            <w:tcBorders>
              <w:top w:val="single" w:sz="4" w:space="0" w:color="95B3D7"/>
              <w:left w:val="nil"/>
              <w:bottom w:val="single" w:sz="4" w:space="0" w:color="95B3D7"/>
              <w:right w:val="nil"/>
            </w:tcBorders>
            <w:shd w:val="clear" w:color="auto" w:fill="DBE5F1"/>
          </w:tcPr>
          <w:p w14:paraId="0E65A516" w14:textId="78A764F2" w:rsidR="00860409" w:rsidRPr="00D926FD" w:rsidRDefault="00860409" w:rsidP="00860409">
            <w:pPr>
              <w:spacing w:before="60" w:after="60"/>
              <w:rPr>
                <w:rFonts w:cs="Arial"/>
                <w:color w:val="000000"/>
                <w:sz w:val="20"/>
                <w:szCs w:val="20"/>
                <w:highlight w:val="yellow"/>
              </w:rPr>
            </w:pPr>
            <w:r>
              <w:rPr>
                <w:rFonts w:cs="Arial"/>
                <w:bCs/>
                <w:sz w:val="20"/>
                <w:szCs w:val="20"/>
              </w:rPr>
              <w:t>Updated</w:t>
            </w:r>
          </w:p>
        </w:tc>
      </w:tr>
      <w:tr w:rsidR="00860409" w:rsidRPr="00A2597C" w14:paraId="1C3F8A82" w14:textId="77777777" w:rsidTr="00CA517A">
        <w:trPr>
          <w:trHeight w:val="288"/>
        </w:trPr>
        <w:tc>
          <w:tcPr>
            <w:tcW w:w="5118" w:type="dxa"/>
            <w:tcBorders>
              <w:top w:val="single" w:sz="4" w:space="0" w:color="95B3D7"/>
              <w:left w:val="nil"/>
              <w:bottom w:val="single" w:sz="4" w:space="0" w:color="95B3D7"/>
              <w:right w:val="nil"/>
            </w:tcBorders>
            <w:shd w:val="clear" w:color="auto" w:fill="auto"/>
            <w:noWrap/>
          </w:tcPr>
          <w:p w14:paraId="79714EB2" w14:textId="4B19BE82" w:rsidR="00860409" w:rsidRPr="00CA517A" w:rsidRDefault="00860409" w:rsidP="00860409">
            <w:pPr>
              <w:spacing w:before="60" w:after="60"/>
              <w:rPr>
                <w:rFonts w:cs="Arial"/>
                <w:color w:val="000000"/>
                <w:sz w:val="20"/>
                <w:szCs w:val="20"/>
                <w:highlight w:val="yellow"/>
              </w:rPr>
            </w:pPr>
            <w:r w:rsidRPr="00907C65">
              <w:rPr>
                <w:rFonts w:cs="Arial"/>
                <w:color w:val="000000"/>
                <w:sz w:val="20"/>
                <w:szCs w:val="20"/>
              </w:rPr>
              <w:t xml:space="preserve">PAYEVNTRECON </w:t>
            </w:r>
            <w:r>
              <w:rPr>
                <w:rFonts w:cs="Arial"/>
                <w:color w:val="000000"/>
                <w:sz w:val="20"/>
                <w:szCs w:val="20"/>
              </w:rPr>
              <w:t xml:space="preserve">2023 </w:t>
            </w:r>
            <w:r w:rsidRPr="00907C65">
              <w:rPr>
                <w:rFonts w:cs="Arial"/>
                <w:color w:val="000000"/>
                <w:sz w:val="20"/>
                <w:szCs w:val="20"/>
              </w:rPr>
              <w:t>Message Repository.</w:t>
            </w:r>
            <w:r>
              <w:rPr>
                <w:rFonts w:cs="Arial"/>
                <w:color w:val="000000"/>
                <w:sz w:val="20"/>
                <w:szCs w:val="20"/>
              </w:rPr>
              <w:t>xml</w:t>
            </w:r>
          </w:p>
        </w:tc>
        <w:tc>
          <w:tcPr>
            <w:tcW w:w="1701" w:type="dxa"/>
            <w:tcBorders>
              <w:top w:val="single" w:sz="4" w:space="0" w:color="95B3D7"/>
              <w:left w:val="nil"/>
              <w:bottom w:val="single" w:sz="4" w:space="0" w:color="95B3D7"/>
              <w:right w:val="nil"/>
            </w:tcBorders>
            <w:shd w:val="clear" w:color="auto" w:fill="auto"/>
          </w:tcPr>
          <w:p w14:paraId="0AE4FD7A" w14:textId="43317F5E" w:rsidR="00860409" w:rsidRPr="005D1DD9" w:rsidRDefault="00860409" w:rsidP="00860409">
            <w:pPr>
              <w:spacing w:before="60" w:after="60"/>
              <w:rPr>
                <w:rFonts w:cs="Arial"/>
                <w:color w:val="000000"/>
                <w:sz w:val="20"/>
                <w:szCs w:val="20"/>
              </w:rPr>
            </w:pPr>
            <w:r>
              <w:rPr>
                <w:rFonts w:cs="Arial"/>
                <w:color w:val="000000"/>
                <w:sz w:val="20"/>
                <w:szCs w:val="20"/>
              </w:rPr>
              <w:t>26/10/2023</w:t>
            </w:r>
          </w:p>
        </w:tc>
        <w:tc>
          <w:tcPr>
            <w:tcW w:w="1197" w:type="dxa"/>
            <w:tcBorders>
              <w:top w:val="single" w:sz="4" w:space="0" w:color="95B3D7"/>
              <w:left w:val="nil"/>
              <w:bottom w:val="single" w:sz="4" w:space="0" w:color="95B3D7"/>
              <w:right w:val="nil"/>
            </w:tcBorders>
            <w:shd w:val="clear" w:color="auto" w:fill="auto"/>
          </w:tcPr>
          <w:p w14:paraId="0DDCD9B6" w14:textId="335B76E5" w:rsidR="00860409" w:rsidRPr="005D1DD9" w:rsidRDefault="00860409" w:rsidP="00860409">
            <w:pPr>
              <w:spacing w:before="60" w:after="60"/>
              <w:rPr>
                <w:rFonts w:cs="Arial"/>
                <w:color w:val="000000"/>
                <w:sz w:val="20"/>
                <w:szCs w:val="20"/>
              </w:rPr>
            </w:pPr>
            <w:r>
              <w:rPr>
                <w:rFonts w:cs="Arial"/>
                <w:color w:val="000000"/>
                <w:sz w:val="20"/>
                <w:szCs w:val="20"/>
              </w:rPr>
              <w:t>Final</w:t>
            </w:r>
          </w:p>
        </w:tc>
        <w:tc>
          <w:tcPr>
            <w:tcW w:w="992" w:type="dxa"/>
            <w:tcBorders>
              <w:top w:val="single" w:sz="4" w:space="0" w:color="95B3D7"/>
              <w:left w:val="nil"/>
              <w:bottom w:val="single" w:sz="4" w:space="0" w:color="95B3D7"/>
              <w:right w:val="nil"/>
            </w:tcBorders>
            <w:shd w:val="clear" w:color="auto" w:fill="auto"/>
          </w:tcPr>
          <w:p w14:paraId="6C98CAEB" w14:textId="44BC5EAD" w:rsidR="00860409" w:rsidRPr="005D1DD9" w:rsidRDefault="00860409" w:rsidP="00860409">
            <w:pPr>
              <w:spacing w:before="60" w:after="60"/>
              <w:rPr>
                <w:rFonts w:cs="Arial"/>
                <w:sz w:val="20"/>
                <w:szCs w:val="20"/>
              </w:rPr>
            </w:pPr>
            <w:r>
              <w:rPr>
                <w:rFonts w:cs="Arial"/>
                <w:color w:val="000000"/>
                <w:sz w:val="20"/>
                <w:szCs w:val="20"/>
              </w:rPr>
              <w:t>1.0</w:t>
            </w:r>
          </w:p>
        </w:tc>
        <w:tc>
          <w:tcPr>
            <w:tcW w:w="5040" w:type="dxa"/>
            <w:tcBorders>
              <w:top w:val="single" w:sz="4" w:space="0" w:color="95B3D7"/>
              <w:left w:val="nil"/>
              <w:bottom w:val="single" w:sz="4" w:space="0" w:color="95B3D7"/>
              <w:right w:val="nil"/>
            </w:tcBorders>
            <w:shd w:val="clear" w:color="auto" w:fill="auto"/>
          </w:tcPr>
          <w:p w14:paraId="3CAD953A" w14:textId="704D2530" w:rsidR="00860409" w:rsidRPr="005D1DD9" w:rsidRDefault="00860409" w:rsidP="00860409">
            <w:pPr>
              <w:spacing w:before="60" w:after="60"/>
              <w:rPr>
                <w:sz w:val="20"/>
                <w:szCs w:val="20"/>
              </w:rPr>
            </w:pPr>
            <w:r>
              <w:rPr>
                <w:sz w:val="20"/>
                <w:szCs w:val="20"/>
              </w:rPr>
              <w:t>No change since prior release.</w:t>
            </w:r>
          </w:p>
        </w:tc>
        <w:tc>
          <w:tcPr>
            <w:tcW w:w="1417" w:type="dxa"/>
            <w:tcBorders>
              <w:top w:val="single" w:sz="4" w:space="0" w:color="95B3D7"/>
              <w:left w:val="nil"/>
              <w:bottom w:val="single" w:sz="4" w:space="0" w:color="95B3D7"/>
              <w:right w:val="nil"/>
            </w:tcBorders>
            <w:shd w:val="clear" w:color="auto" w:fill="auto"/>
          </w:tcPr>
          <w:p w14:paraId="6A42B5A6" w14:textId="6158C124" w:rsidR="00860409" w:rsidRPr="00A2597C" w:rsidRDefault="00860409" w:rsidP="00860409">
            <w:pPr>
              <w:spacing w:before="60" w:after="60"/>
              <w:rPr>
                <w:rFonts w:cs="Arial"/>
                <w:color w:val="000000"/>
                <w:sz w:val="20"/>
                <w:szCs w:val="20"/>
              </w:rPr>
            </w:pPr>
            <w:r>
              <w:rPr>
                <w:rFonts w:cs="Arial"/>
                <w:bCs/>
                <w:sz w:val="20"/>
                <w:szCs w:val="20"/>
              </w:rPr>
              <w:t>Present</w:t>
            </w:r>
          </w:p>
        </w:tc>
      </w:tr>
      <w:bookmarkEnd w:id="0"/>
    </w:tbl>
    <w:p w14:paraId="72B4C22C" w14:textId="77777777" w:rsidR="00E75D06" w:rsidRDefault="00E75D06" w:rsidP="002E11A1">
      <w:pPr>
        <w:pStyle w:val="Maintext"/>
        <w:jc w:val="both"/>
      </w:pPr>
    </w:p>
    <w:tbl>
      <w:tblPr>
        <w:tblW w:w="4268" w:type="dxa"/>
        <w:tblInd w:w="93" w:type="dxa"/>
        <w:shd w:val="clear" w:color="auto" w:fill="FFFFFF"/>
        <w:tblLook w:val="04A0" w:firstRow="1" w:lastRow="0" w:firstColumn="1" w:lastColumn="0" w:noHBand="0" w:noVBand="1"/>
      </w:tblPr>
      <w:tblGrid>
        <w:gridCol w:w="3559"/>
        <w:gridCol w:w="709"/>
      </w:tblGrid>
      <w:tr w:rsidR="00DE36C7" w:rsidRPr="003F6A08" w14:paraId="699A9B4A" w14:textId="77777777" w:rsidTr="003708F6">
        <w:trPr>
          <w:trHeight w:val="378"/>
        </w:trPr>
        <w:tc>
          <w:tcPr>
            <w:tcW w:w="3559" w:type="dxa"/>
            <w:shd w:val="clear" w:color="auto" w:fill="FFFFFF"/>
            <w:vAlign w:val="bottom"/>
            <w:hideMark/>
          </w:tcPr>
          <w:p w14:paraId="7A8C2200" w14:textId="77777777" w:rsidR="00DE36C7" w:rsidRPr="008373B7" w:rsidRDefault="00DE36C7" w:rsidP="00837B5F">
            <w:pPr>
              <w:rPr>
                <w:rFonts w:cs="Arial"/>
                <w:b/>
                <w:color w:val="000000"/>
                <w:szCs w:val="22"/>
              </w:rPr>
            </w:pPr>
            <w:bookmarkStart w:id="121" w:name="_Toc427408136"/>
            <w:r w:rsidRPr="008373B7">
              <w:rPr>
                <w:rFonts w:cs="Arial"/>
                <w:b/>
                <w:color w:val="000000"/>
                <w:szCs w:val="22"/>
              </w:rPr>
              <w:t xml:space="preserve">Total artefacts in this Package: </w:t>
            </w:r>
          </w:p>
        </w:tc>
        <w:tc>
          <w:tcPr>
            <w:tcW w:w="709" w:type="dxa"/>
            <w:shd w:val="clear" w:color="auto" w:fill="FFFFFF"/>
            <w:noWrap/>
            <w:vAlign w:val="bottom"/>
            <w:hideMark/>
          </w:tcPr>
          <w:p w14:paraId="6D01655D" w14:textId="554F7992" w:rsidR="00DE36C7" w:rsidRPr="008373B7" w:rsidRDefault="00CC056F" w:rsidP="00837B5F">
            <w:pPr>
              <w:rPr>
                <w:rFonts w:cs="Arial"/>
                <w:b/>
                <w:bCs/>
                <w:color w:val="000000"/>
                <w:szCs w:val="22"/>
              </w:rPr>
            </w:pPr>
            <w:r>
              <w:rPr>
                <w:rFonts w:cs="Arial"/>
                <w:b/>
                <w:bCs/>
                <w:color w:val="000000"/>
                <w:szCs w:val="22"/>
              </w:rPr>
              <w:t>6</w:t>
            </w:r>
          </w:p>
        </w:tc>
      </w:tr>
      <w:tr w:rsidR="00DE36C7" w:rsidRPr="003F6A08" w14:paraId="341DA32C" w14:textId="77777777" w:rsidTr="003708F6">
        <w:trPr>
          <w:trHeight w:val="378"/>
        </w:trPr>
        <w:tc>
          <w:tcPr>
            <w:tcW w:w="3559" w:type="dxa"/>
            <w:shd w:val="clear" w:color="auto" w:fill="FFFFFF"/>
            <w:vAlign w:val="bottom"/>
            <w:hideMark/>
          </w:tcPr>
          <w:p w14:paraId="6B44657C" w14:textId="77777777" w:rsidR="00DE36C7" w:rsidRPr="008373B7" w:rsidRDefault="00DE36C7" w:rsidP="008373B7">
            <w:pPr>
              <w:ind w:left="1467"/>
              <w:rPr>
                <w:rFonts w:cs="Arial"/>
                <w:color w:val="000000"/>
                <w:szCs w:val="22"/>
              </w:rPr>
            </w:pPr>
            <w:r w:rsidRPr="008373B7">
              <w:rPr>
                <w:rFonts w:cs="Arial"/>
                <w:color w:val="000000"/>
                <w:szCs w:val="22"/>
              </w:rPr>
              <w:t>Present artefacts</w:t>
            </w:r>
          </w:p>
        </w:tc>
        <w:tc>
          <w:tcPr>
            <w:tcW w:w="709" w:type="dxa"/>
            <w:shd w:val="clear" w:color="auto" w:fill="FFFFFF"/>
            <w:noWrap/>
            <w:vAlign w:val="bottom"/>
          </w:tcPr>
          <w:p w14:paraId="39F62CB3" w14:textId="76A4B347" w:rsidR="00DE36C7" w:rsidRPr="008373B7" w:rsidRDefault="00860409" w:rsidP="00837B5F">
            <w:pPr>
              <w:rPr>
                <w:rFonts w:cs="Arial"/>
                <w:color w:val="000000"/>
                <w:szCs w:val="22"/>
              </w:rPr>
            </w:pPr>
            <w:r>
              <w:rPr>
                <w:rFonts w:cs="Arial"/>
                <w:color w:val="000000"/>
                <w:szCs w:val="22"/>
              </w:rPr>
              <w:t>3</w:t>
            </w:r>
          </w:p>
        </w:tc>
      </w:tr>
      <w:tr w:rsidR="00DE36C7" w:rsidRPr="003F6A08" w14:paraId="2301289A" w14:textId="77777777" w:rsidTr="003708F6">
        <w:trPr>
          <w:trHeight w:val="378"/>
        </w:trPr>
        <w:tc>
          <w:tcPr>
            <w:tcW w:w="3559" w:type="dxa"/>
            <w:shd w:val="clear" w:color="auto" w:fill="FFFFFF"/>
            <w:vAlign w:val="bottom"/>
            <w:hideMark/>
          </w:tcPr>
          <w:p w14:paraId="7009A825" w14:textId="77777777" w:rsidR="00DE36C7" w:rsidRPr="008373B7" w:rsidRDefault="00DE36C7" w:rsidP="008373B7">
            <w:pPr>
              <w:ind w:left="1467"/>
              <w:rPr>
                <w:rFonts w:cs="Arial"/>
                <w:color w:val="000000"/>
                <w:szCs w:val="22"/>
              </w:rPr>
            </w:pPr>
            <w:r w:rsidRPr="008373B7">
              <w:rPr>
                <w:rFonts w:cs="Arial"/>
                <w:color w:val="000000"/>
                <w:szCs w:val="22"/>
              </w:rPr>
              <w:t>New artefacts</w:t>
            </w:r>
          </w:p>
        </w:tc>
        <w:tc>
          <w:tcPr>
            <w:tcW w:w="709" w:type="dxa"/>
            <w:shd w:val="clear" w:color="auto" w:fill="FFFFFF"/>
            <w:noWrap/>
            <w:vAlign w:val="bottom"/>
          </w:tcPr>
          <w:p w14:paraId="3D84997D" w14:textId="01FF6D5D" w:rsidR="00DE36C7" w:rsidRPr="008373B7" w:rsidRDefault="00531756" w:rsidP="00837B5F">
            <w:pPr>
              <w:rPr>
                <w:rFonts w:cs="Arial"/>
                <w:color w:val="000000"/>
                <w:szCs w:val="22"/>
              </w:rPr>
            </w:pPr>
            <w:r>
              <w:rPr>
                <w:rFonts w:cs="Arial"/>
                <w:color w:val="000000"/>
                <w:szCs w:val="22"/>
              </w:rPr>
              <w:t>0</w:t>
            </w:r>
          </w:p>
        </w:tc>
      </w:tr>
      <w:tr w:rsidR="00DE36C7" w:rsidRPr="003F6A08" w14:paraId="78662A76" w14:textId="77777777" w:rsidTr="003708F6">
        <w:trPr>
          <w:trHeight w:val="378"/>
        </w:trPr>
        <w:tc>
          <w:tcPr>
            <w:tcW w:w="3559" w:type="dxa"/>
            <w:shd w:val="clear" w:color="auto" w:fill="FFFFFF"/>
            <w:vAlign w:val="bottom"/>
            <w:hideMark/>
          </w:tcPr>
          <w:p w14:paraId="7E7F6DC3" w14:textId="77777777" w:rsidR="00DE36C7" w:rsidRPr="008373B7" w:rsidRDefault="00DE36C7" w:rsidP="008373B7">
            <w:pPr>
              <w:ind w:left="1467"/>
              <w:rPr>
                <w:rFonts w:cs="Arial"/>
                <w:color w:val="000000"/>
                <w:szCs w:val="22"/>
              </w:rPr>
            </w:pPr>
            <w:r w:rsidRPr="008373B7">
              <w:rPr>
                <w:rFonts w:cs="Arial"/>
                <w:color w:val="000000"/>
                <w:szCs w:val="22"/>
              </w:rPr>
              <w:t>Updated artefacts</w:t>
            </w:r>
          </w:p>
        </w:tc>
        <w:tc>
          <w:tcPr>
            <w:tcW w:w="709" w:type="dxa"/>
            <w:shd w:val="clear" w:color="auto" w:fill="FFFFFF"/>
            <w:noWrap/>
            <w:vAlign w:val="bottom"/>
          </w:tcPr>
          <w:p w14:paraId="79A2DF87" w14:textId="412DCD7D" w:rsidR="00DE36C7" w:rsidRPr="008373B7" w:rsidRDefault="00860409" w:rsidP="00837B5F">
            <w:pPr>
              <w:rPr>
                <w:rFonts w:cs="Arial"/>
                <w:color w:val="000000"/>
                <w:szCs w:val="22"/>
              </w:rPr>
            </w:pPr>
            <w:r>
              <w:rPr>
                <w:rFonts w:cs="Arial"/>
                <w:color w:val="000000"/>
                <w:szCs w:val="22"/>
              </w:rPr>
              <w:t>3</w:t>
            </w:r>
          </w:p>
        </w:tc>
      </w:tr>
      <w:tr w:rsidR="00DE36C7" w:rsidRPr="003F6A08" w14:paraId="5A513F10" w14:textId="77777777" w:rsidTr="003708F6">
        <w:trPr>
          <w:trHeight w:val="378"/>
        </w:trPr>
        <w:tc>
          <w:tcPr>
            <w:tcW w:w="3559" w:type="dxa"/>
            <w:shd w:val="clear" w:color="auto" w:fill="FFFFFF"/>
            <w:vAlign w:val="bottom"/>
            <w:hideMark/>
          </w:tcPr>
          <w:p w14:paraId="0277EAC8" w14:textId="77777777" w:rsidR="00DE36C7" w:rsidRPr="008373B7" w:rsidRDefault="00DE36C7" w:rsidP="008373B7">
            <w:pPr>
              <w:ind w:left="1467"/>
              <w:rPr>
                <w:rFonts w:cs="Arial"/>
                <w:color w:val="000000"/>
                <w:szCs w:val="22"/>
              </w:rPr>
            </w:pPr>
            <w:r w:rsidRPr="008373B7">
              <w:rPr>
                <w:rFonts w:cs="Arial"/>
                <w:color w:val="000000"/>
                <w:szCs w:val="22"/>
              </w:rPr>
              <w:t>Pending artefacts</w:t>
            </w:r>
          </w:p>
        </w:tc>
        <w:tc>
          <w:tcPr>
            <w:tcW w:w="709" w:type="dxa"/>
            <w:shd w:val="clear" w:color="auto" w:fill="FFFFFF"/>
            <w:noWrap/>
            <w:vAlign w:val="bottom"/>
          </w:tcPr>
          <w:p w14:paraId="4D769C26" w14:textId="644C0804" w:rsidR="00DE36C7" w:rsidRPr="008373B7" w:rsidRDefault="00CC056F" w:rsidP="00837B5F">
            <w:pPr>
              <w:rPr>
                <w:rFonts w:cs="Arial"/>
                <w:color w:val="000000"/>
                <w:szCs w:val="22"/>
              </w:rPr>
            </w:pPr>
            <w:r>
              <w:rPr>
                <w:rFonts w:cs="Arial"/>
                <w:color w:val="000000"/>
                <w:szCs w:val="22"/>
              </w:rPr>
              <w:t>0</w:t>
            </w:r>
          </w:p>
        </w:tc>
      </w:tr>
      <w:tr w:rsidR="00DE36C7" w:rsidRPr="003F6A08" w14:paraId="2B2F3A68" w14:textId="77777777" w:rsidTr="003708F6">
        <w:trPr>
          <w:trHeight w:val="378"/>
        </w:trPr>
        <w:tc>
          <w:tcPr>
            <w:tcW w:w="3559" w:type="dxa"/>
            <w:shd w:val="clear" w:color="auto" w:fill="FFFFFF"/>
            <w:vAlign w:val="bottom"/>
          </w:tcPr>
          <w:p w14:paraId="79ED30CF" w14:textId="77777777" w:rsidR="00DE36C7" w:rsidRPr="008373B7" w:rsidRDefault="00DE36C7" w:rsidP="008373B7">
            <w:pPr>
              <w:ind w:left="1467"/>
              <w:rPr>
                <w:rFonts w:cs="Arial"/>
                <w:color w:val="000000"/>
                <w:szCs w:val="22"/>
              </w:rPr>
            </w:pPr>
            <w:r w:rsidRPr="008373B7">
              <w:rPr>
                <w:rFonts w:cs="Arial"/>
                <w:color w:val="000000"/>
                <w:szCs w:val="22"/>
              </w:rPr>
              <w:t>Removed artefacts</w:t>
            </w:r>
          </w:p>
        </w:tc>
        <w:tc>
          <w:tcPr>
            <w:tcW w:w="709" w:type="dxa"/>
            <w:shd w:val="clear" w:color="auto" w:fill="FFFFFF"/>
            <w:noWrap/>
            <w:vAlign w:val="bottom"/>
          </w:tcPr>
          <w:p w14:paraId="1B7679E6" w14:textId="4AAC5B21" w:rsidR="00DE36C7" w:rsidRPr="008373B7" w:rsidRDefault="00CC056F" w:rsidP="00837B5F">
            <w:pPr>
              <w:rPr>
                <w:rFonts w:cs="Arial"/>
                <w:color w:val="000000"/>
                <w:szCs w:val="22"/>
              </w:rPr>
            </w:pPr>
            <w:r>
              <w:rPr>
                <w:rFonts w:cs="Arial"/>
                <w:color w:val="000000"/>
                <w:szCs w:val="22"/>
              </w:rPr>
              <w:t>0</w:t>
            </w:r>
          </w:p>
        </w:tc>
      </w:tr>
    </w:tbl>
    <w:p w14:paraId="4982557B" w14:textId="09815B13" w:rsidR="00D55EA4" w:rsidRDefault="00D55EA4" w:rsidP="00D55EA4">
      <w:pPr>
        <w:pStyle w:val="Head1"/>
        <w:tabs>
          <w:tab w:val="clear" w:pos="2130"/>
        </w:tabs>
        <w:ind w:left="431" w:hanging="431"/>
        <w:jc w:val="both"/>
        <w:rPr>
          <w:color w:val="1F497D"/>
        </w:rPr>
      </w:pPr>
      <w:bookmarkStart w:id="122" w:name="_Toc162278934"/>
      <w:bookmarkEnd w:id="121"/>
      <w:r>
        <w:rPr>
          <w:color w:val="1F497D"/>
        </w:rPr>
        <w:lastRenderedPageBreak/>
        <w:t>C#</w:t>
      </w:r>
      <w:r w:rsidRPr="00D55EA4">
        <w:rPr>
          <w:color w:val="1F497D"/>
        </w:rPr>
        <w:t xml:space="preserve"> changes</w:t>
      </w:r>
      <w:bookmarkEnd w:id="122"/>
    </w:p>
    <w:p w14:paraId="66E1820F" w14:textId="44B94C21" w:rsidR="003E4A30" w:rsidRDefault="003E4A30" w:rsidP="004E6E7E">
      <w:pPr>
        <w:pStyle w:val="Heading2"/>
        <w:spacing w:before="200"/>
      </w:pPr>
      <w:bookmarkStart w:id="123" w:name="_Toc162278935"/>
      <w:r>
        <w:t xml:space="preserve">Technical </w:t>
      </w:r>
      <w:r w:rsidR="004E5592">
        <w:t>c</w:t>
      </w:r>
      <w:r>
        <w:t>hanges</w:t>
      </w:r>
      <w:bookmarkEnd w:id="123"/>
    </w:p>
    <w:p w14:paraId="49340D98" w14:textId="3EB9D803"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w:t>
      </w:r>
      <w:proofErr w:type="gramStart"/>
      <w:r w:rsidR="00D55EA4">
        <w:t>have</w:t>
      </w:r>
      <w:proofErr w:type="gramEnd"/>
      <w:r w:rsidR="00D55EA4">
        <w:t xml:space="preserve"> remained the same. Where both the code and design has changed</w:t>
      </w:r>
      <w:r w:rsidR="00072179">
        <w:t>,</w:t>
      </w:r>
      <w:r w:rsidR="00D55EA4">
        <w:t xml:space="preserve"> this will be reflected in the individual design artefact (validation rules) maintained in the </w:t>
      </w:r>
      <w:proofErr w:type="gramStart"/>
      <w:r w:rsidR="00D55EA4">
        <w:t>package, and</w:t>
      </w:r>
      <w:proofErr w:type="gramEnd"/>
      <w:r w:rsidR="00D55EA4">
        <w:t xml:space="preserve">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1984"/>
        <w:gridCol w:w="2977"/>
        <w:gridCol w:w="2126"/>
      </w:tblGrid>
      <w:tr w:rsidR="00E25631" w:rsidRPr="00DA3D78" w14:paraId="0E040C65" w14:textId="77777777" w:rsidTr="005B3CEF">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DA3D78" w:rsidRDefault="00E25631" w:rsidP="009D10E7">
            <w:pPr>
              <w:spacing w:before="60" w:after="60"/>
              <w:rPr>
                <w:rFonts w:cs="Arial"/>
                <w:b/>
                <w:bCs/>
                <w:color w:val="FFFFFF" w:themeColor="background1"/>
                <w:sz w:val="20"/>
                <w:szCs w:val="20"/>
              </w:rPr>
            </w:pPr>
            <w:r w:rsidRPr="00DA3D78">
              <w:rPr>
                <w:rFonts w:cs="Arial"/>
                <w:b/>
                <w:color w:val="FFFFFF" w:themeColor="background1"/>
                <w:sz w:val="20"/>
                <w:szCs w:val="20"/>
              </w:rPr>
              <w:t xml:space="preserve">Service </w:t>
            </w:r>
            <w:r w:rsidR="009D10E7">
              <w:rPr>
                <w:rFonts w:cs="Arial"/>
                <w:b/>
                <w:color w:val="FFFFFF" w:themeColor="background1"/>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DA3D78" w:rsidRDefault="00451D83" w:rsidP="00DA3D78">
            <w:pPr>
              <w:spacing w:before="60" w:after="60"/>
              <w:rPr>
                <w:rFonts w:cs="Arial"/>
                <w:b/>
                <w:bCs/>
                <w:color w:val="FFFFFF" w:themeColor="background1"/>
                <w:sz w:val="20"/>
                <w:szCs w:val="20"/>
              </w:rPr>
            </w:pPr>
            <w:r w:rsidRPr="00DA3D78">
              <w:rPr>
                <w:rFonts w:cs="Arial"/>
                <w:b/>
                <w:color w:val="FFFFFF" w:themeColor="background1"/>
                <w:sz w:val="20"/>
                <w:szCs w:val="20"/>
              </w:rPr>
              <w:t xml:space="preserve">Rule </w:t>
            </w:r>
            <w:r w:rsidR="00E25631" w:rsidRPr="00DA3D78">
              <w:rPr>
                <w:rFonts w:cs="Arial"/>
                <w:b/>
                <w:color w:val="FFFFFF" w:themeColor="background1"/>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Rule</w:t>
            </w:r>
          </w:p>
        </w:tc>
        <w:tc>
          <w:tcPr>
            <w:tcW w:w="1984" w:type="dxa"/>
            <w:tcBorders>
              <w:top w:val="single" w:sz="4" w:space="0" w:color="95B3D7"/>
              <w:left w:val="nil"/>
              <w:bottom w:val="single" w:sz="4" w:space="0" w:color="95B3D7"/>
              <w:right w:val="nil"/>
            </w:tcBorders>
            <w:shd w:val="clear" w:color="4F81BD" w:fill="4F81BD"/>
            <w:noWrap/>
            <w:hideMark/>
          </w:tcPr>
          <w:p w14:paraId="1B045633" w14:textId="52AD4A63"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Previous Message ID</w:t>
            </w:r>
          </w:p>
        </w:tc>
        <w:tc>
          <w:tcPr>
            <w:tcW w:w="2977" w:type="dxa"/>
            <w:tcBorders>
              <w:top w:val="single" w:sz="4" w:space="0" w:color="95B3D7"/>
              <w:left w:val="nil"/>
              <w:bottom w:val="single" w:sz="4" w:space="0" w:color="95B3D7"/>
              <w:right w:val="nil"/>
            </w:tcBorders>
            <w:shd w:val="clear" w:color="4F81BD" w:fill="4F81BD"/>
          </w:tcPr>
          <w:p w14:paraId="34727914" w14:textId="5D0BAAAE"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DA3D78" w:rsidRDefault="00E25631" w:rsidP="00DA3D78">
            <w:pPr>
              <w:spacing w:before="60" w:after="60"/>
              <w:rPr>
                <w:rFonts w:cs="Arial"/>
                <w:b/>
                <w:bCs/>
                <w:color w:val="FFFFFF" w:themeColor="background1"/>
                <w:sz w:val="20"/>
                <w:szCs w:val="20"/>
              </w:rPr>
            </w:pPr>
            <w:r w:rsidRPr="00DA3D78">
              <w:rPr>
                <w:rFonts w:cs="Arial"/>
                <w:b/>
                <w:color w:val="FFFFFF" w:themeColor="background1"/>
                <w:sz w:val="20"/>
                <w:szCs w:val="20"/>
              </w:rPr>
              <w:t>New Message ID</w:t>
            </w:r>
          </w:p>
        </w:tc>
      </w:tr>
      <w:tr w:rsidR="00E25631" w:rsidRPr="00DA3D78" w14:paraId="742ECA2A" w14:textId="77777777" w:rsidTr="005B3CEF">
        <w:trPr>
          <w:trHeight w:val="288"/>
        </w:trPr>
        <w:tc>
          <w:tcPr>
            <w:tcW w:w="2425" w:type="dxa"/>
            <w:tcBorders>
              <w:top w:val="single" w:sz="4" w:space="0" w:color="95B3D7"/>
              <w:left w:val="nil"/>
              <w:bottom w:val="single" w:sz="4" w:space="0" w:color="95B3D7"/>
              <w:right w:val="nil"/>
            </w:tcBorders>
            <w:shd w:val="clear" w:color="auto" w:fill="DBE5F1"/>
            <w:noWrap/>
          </w:tcPr>
          <w:p w14:paraId="4C5C4174" w14:textId="4DD85230" w:rsidR="00E25631" w:rsidRPr="00DA3D78" w:rsidRDefault="00CC056F"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738CE011"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2A3828">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Crossform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4" w:name="_Toc162278936"/>
      <w:r>
        <w:t xml:space="preserve">Event </w:t>
      </w:r>
      <w:r w:rsidR="004E5592">
        <w:t>m</w:t>
      </w:r>
      <w:r>
        <w:t xml:space="preserve">essage </w:t>
      </w:r>
      <w:r w:rsidR="004E5592">
        <w:t>c</w:t>
      </w:r>
      <w:r>
        <w:t>hanges</w:t>
      </w:r>
      <w:bookmarkEnd w:id="124"/>
    </w:p>
    <w:tbl>
      <w:tblPr>
        <w:tblW w:w="15466" w:type="dxa"/>
        <w:tblInd w:w="93" w:type="dxa"/>
        <w:tblLayout w:type="fixed"/>
        <w:tblLook w:val="04A0" w:firstRow="1" w:lastRow="0" w:firstColumn="1" w:lastColumn="0" w:noHBand="0" w:noVBand="1"/>
      </w:tblPr>
      <w:tblGrid>
        <w:gridCol w:w="2425"/>
        <w:gridCol w:w="1701"/>
        <w:gridCol w:w="1134"/>
        <w:gridCol w:w="2977"/>
        <w:gridCol w:w="1984"/>
        <w:gridCol w:w="3261"/>
        <w:gridCol w:w="1984"/>
      </w:tblGrid>
      <w:tr w:rsidR="0078378F" w:rsidRPr="008D43EE" w14:paraId="66E8798D" w14:textId="77777777" w:rsidTr="00F82B8E">
        <w:trPr>
          <w:trHeight w:val="288"/>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977"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106238C"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Previous Message 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F82B8E">
        <w:trPr>
          <w:trHeight w:val="288"/>
        </w:trPr>
        <w:tc>
          <w:tcPr>
            <w:tcW w:w="2425" w:type="dxa"/>
            <w:tcBorders>
              <w:top w:val="single" w:sz="4" w:space="0" w:color="95B3D7"/>
              <w:left w:val="nil"/>
              <w:bottom w:val="single" w:sz="4" w:space="0" w:color="95B3D7"/>
              <w:right w:val="nil"/>
            </w:tcBorders>
            <w:shd w:val="clear" w:color="auto" w:fill="DBE5F1"/>
            <w:noWrap/>
          </w:tcPr>
          <w:p w14:paraId="7F8C0796" w14:textId="43288406" w:rsidR="0078378F" w:rsidRPr="008D43EE" w:rsidRDefault="00CC056F"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5" w:name="_Toc162278937"/>
      <w:r>
        <w:rPr>
          <w:color w:val="1F497D"/>
        </w:rPr>
        <w:lastRenderedPageBreak/>
        <w:t>Known issues</w:t>
      </w:r>
      <w:r w:rsidR="00AC5A93">
        <w:rPr>
          <w:color w:val="1F497D"/>
        </w:rPr>
        <w:t xml:space="preserve"> and future scope</w:t>
      </w:r>
      <w:bookmarkEnd w:id="125"/>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6" w:name="_Toc162278938"/>
      <w:r>
        <w:t>Issues and i</w:t>
      </w:r>
      <w:r w:rsidR="00432947">
        <w:t>ncidents</w:t>
      </w:r>
      <w:bookmarkEnd w:id="126"/>
    </w:p>
    <w:tbl>
      <w:tblPr>
        <w:tblW w:w="15457" w:type="dxa"/>
        <w:tblInd w:w="93" w:type="dxa"/>
        <w:tblLayout w:type="fixed"/>
        <w:tblLook w:val="04A0" w:firstRow="1" w:lastRow="0" w:firstColumn="1" w:lastColumn="0" w:noHBand="0" w:noVBand="1"/>
      </w:tblPr>
      <w:tblGrid>
        <w:gridCol w:w="866"/>
        <w:gridCol w:w="3402"/>
        <w:gridCol w:w="2268"/>
        <w:gridCol w:w="1329"/>
        <w:gridCol w:w="3118"/>
        <w:gridCol w:w="1556"/>
        <w:gridCol w:w="1472"/>
        <w:gridCol w:w="1446"/>
      </w:tblGrid>
      <w:tr w:rsidR="00323B9B" w:rsidRPr="00E721B4" w14:paraId="31CEE165" w14:textId="2FF32645" w:rsidTr="00735C93">
        <w:trPr>
          <w:trHeight w:val="273"/>
          <w:tblHeader/>
        </w:trPr>
        <w:tc>
          <w:tcPr>
            <w:tcW w:w="866" w:type="dxa"/>
            <w:tcBorders>
              <w:top w:val="single" w:sz="4" w:space="0" w:color="95B3D7"/>
              <w:left w:val="nil"/>
              <w:bottom w:val="single" w:sz="4" w:space="0" w:color="95B3D7"/>
              <w:right w:val="nil"/>
            </w:tcBorders>
            <w:shd w:val="clear" w:color="4F81BD" w:fill="4F81BD"/>
          </w:tcPr>
          <w:p w14:paraId="697CB2E4" w14:textId="77777777" w:rsidR="00323B9B" w:rsidRDefault="00323B9B" w:rsidP="009402BB">
            <w:pPr>
              <w:spacing w:before="60" w:after="60"/>
              <w:rPr>
                <w:rFonts w:cs="Arial"/>
                <w:b/>
                <w:color w:val="FFFFFF"/>
                <w:sz w:val="20"/>
                <w:szCs w:val="20"/>
              </w:rPr>
            </w:pPr>
            <w:r>
              <w:rPr>
                <w:rFonts w:cs="Arial"/>
                <w:b/>
                <w:color w:val="FFFFFF"/>
                <w:sz w:val="20"/>
                <w:szCs w:val="20"/>
              </w:rPr>
              <w:t xml:space="preserve">Issue </w:t>
            </w:r>
          </w:p>
          <w:p w14:paraId="5808BE8B" w14:textId="6FE7BC60" w:rsidR="00323B9B" w:rsidRPr="00E721B4" w:rsidRDefault="00323B9B" w:rsidP="009402BB">
            <w:pPr>
              <w:spacing w:before="60" w:after="60"/>
              <w:rPr>
                <w:rFonts w:cs="Arial"/>
                <w:b/>
                <w:color w:val="FFFFFF"/>
                <w:sz w:val="20"/>
                <w:szCs w:val="20"/>
              </w:rPr>
            </w:pPr>
            <w:r>
              <w:rPr>
                <w:rFonts w:cs="Arial"/>
                <w:b/>
                <w:color w:val="FFFFFF"/>
                <w:sz w:val="20"/>
                <w:szCs w:val="20"/>
              </w:rPr>
              <w:t>#</w:t>
            </w:r>
          </w:p>
        </w:tc>
        <w:tc>
          <w:tcPr>
            <w:tcW w:w="3402" w:type="dxa"/>
            <w:tcBorders>
              <w:top w:val="single" w:sz="4" w:space="0" w:color="95B3D7"/>
              <w:left w:val="nil"/>
              <w:bottom w:val="single" w:sz="4" w:space="0" w:color="95B3D7"/>
              <w:right w:val="nil"/>
            </w:tcBorders>
            <w:shd w:val="clear" w:color="4F81BD" w:fill="4F81BD"/>
            <w:noWrap/>
            <w:hideMark/>
          </w:tcPr>
          <w:p w14:paraId="1ADCE699" w14:textId="1A92BF6F" w:rsidR="00323B9B" w:rsidRPr="00E721B4" w:rsidRDefault="00323B9B" w:rsidP="009402BB">
            <w:pPr>
              <w:spacing w:before="60" w:after="60"/>
              <w:rPr>
                <w:rFonts w:cs="Arial"/>
                <w:b/>
                <w:bCs/>
                <w:color w:val="FFFFFF"/>
                <w:sz w:val="20"/>
                <w:szCs w:val="20"/>
              </w:rPr>
            </w:pPr>
            <w:r w:rsidRPr="00E721B4">
              <w:rPr>
                <w:rFonts w:cs="Arial"/>
                <w:b/>
                <w:color w:val="FFFFFF"/>
                <w:sz w:val="20"/>
                <w:szCs w:val="20"/>
              </w:rPr>
              <w:t>Issue</w:t>
            </w:r>
            <w:r w:rsidR="0032288E">
              <w:rPr>
                <w:rFonts w:cs="Arial"/>
                <w:b/>
                <w:color w:val="FFFFFF"/>
                <w:sz w:val="20"/>
                <w:szCs w:val="20"/>
              </w:rPr>
              <w:t xml:space="preserve"> Description</w:t>
            </w:r>
          </w:p>
        </w:tc>
        <w:tc>
          <w:tcPr>
            <w:tcW w:w="2268" w:type="dxa"/>
            <w:tcBorders>
              <w:top w:val="single" w:sz="4" w:space="0" w:color="95B3D7"/>
              <w:left w:val="nil"/>
              <w:bottom w:val="single" w:sz="4" w:space="0" w:color="95B3D7"/>
              <w:right w:val="nil"/>
            </w:tcBorders>
            <w:shd w:val="clear" w:color="4F81BD" w:fill="4F81BD"/>
          </w:tcPr>
          <w:p w14:paraId="085339B0" w14:textId="77777777" w:rsidR="00323B9B" w:rsidRDefault="00323B9B" w:rsidP="009402BB">
            <w:pPr>
              <w:spacing w:before="60" w:after="60"/>
              <w:rPr>
                <w:rFonts w:cs="Arial"/>
                <w:b/>
                <w:color w:val="FFFFFF"/>
                <w:sz w:val="20"/>
                <w:szCs w:val="20"/>
              </w:rPr>
            </w:pPr>
            <w:r w:rsidRPr="00E721B4">
              <w:rPr>
                <w:rFonts w:cs="Arial"/>
                <w:b/>
                <w:color w:val="FFFFFF"/>
                <w:sz w:val="20"/>
                <w:szCs w:val="20"/>
              </w:rPr>
              <w:t xml:space="preserve">Impacted </w:t>
            </w:r>
          </w:p>
          <w:p w14:paraId="27873727" w14:textId="449DADD6" w:rsidR="00323B9B" w:rsidRPr="00E721B4" w:rsidRDefault="009229A7" w:rsidP="00A55906">
            <w:pPr>
              <w:spacing w:before="60" w:after="60"/>
              <w:rPr>
                <w:rFonts w:cs="Arial"/>
                <w:b/>
                <w:bCs/>
                <w:color w:val="FFFFFF"/>
                <w:sz w:val="20"/>
                <w:szCs w:val="20"/>
              </w:rPr>
            </w:pPr>
            <w:r>
              <w:rPr>
                <w:rFonts w:cs="Arial"/>
                <w:b/>
                <w:color w:val="FFFFFF"/>
                <w:sz w:val="20"/>
                <w:szCs w:val="20"/>
              </w:rPr>
              <w:t>Interactions</w:t>
            </w:r>
          </w:p>
        </w:tc>
        <w:tc>
          <w:tcPr>
            <w:tcW w:w="1329" w:type="dxa"/>
            <w:tcBorders>
              <w:top w:val="single" w:sz="4" w:space="0" w:color="95B3D7"/>
              <w:left w:val="nil"/>
              <w:bottom w:val="single" w:sz="4" w:space="0" w:color="95B3D7"/>
              <w:right w:val="nil"/>
            </w:tcBorders>
            <w:shd w:val="clear" w:color="4F81BD" w:fill="4F81BD"/>
          </w:tcPr>
          <w:p w14:paraId="095B9628" w14:textId="007E74E8" w:rsidR="00323B9B" w:rsidRPr="00E721B4" w:rsidRDefault="00163D02" w:rsidP="00163D02">
            <w:pPr>
              <w:spacing w:before="60" w:after="60"/>
              <w:rPr>
                <w:rFonts w:cs="Arial"/>
                <w:b/>
                <w:bCs/>
                <w:color w:val="FFFFFF"/>
                <w:sz w:val="20"/>
                <w:szCs w:val="20"/>
              </w:rPr>
            </w:pPr>
            <w:r>
              <w:rPr>
                <w:rFonts w:cs="Arial"/>
                <w:b/>
                <w:color w:val="FFFFFF"/>
                <w:sz w:val="20"/>
                <w:szCs w:val="20"/>
              </w:rPr>
              <w:t>Reference</w:t>
            </w:r>
            <w:r w:rsidR="00323B9B" w:rsidRPr="00E721B4">
              <w:rPr>
                <w:rFonts w:cs="Arial"/>
                <w:b/>
                <w:color w:val="FFFFFF"/>
                <w:sz w:val="20"/>
                <w:szCs w:val="20"/>
              </w:rPr>
              <w:t xml:space="preserve"> Number</w:t>
            </w:r>
          </w:p>
        </w:tc>
        <w:tc>
          <w:tcPr>
            <w:tcW w:w="3118" w:type="dxa"/>
            <w:tcBorders>
              <w:top w:val="single" w:sz="4" w:space="0" w:color="95B3D7"/>
              <w:left w:val="nil"/>
              <w:bottom w:val="single" w:sz="4" w:space="0" w:color="95B3D7"/>
              <w:right w:val="nil"/>
            </w:tcBorders>
            <w:shd w:val="clear" w:color="4F81BD" w:fill="4F81BD"/>
            <w:noWrap/>
            <w:hideMark/>
          </w:tcPr>
          <w:p w14:paraId="1A23B4CB" w14:textId="5FA6F1D1" w:rsidR="00323B9B" w:rsidRPr="00E721B4" w:rsidRDefault="00323B9B" w:rsidP="009402BB">
            <w:pPr>
              <w:spacing w:before="60" w:after="60"/>
              <w:rPr>
                <w:rFonts w:cs="Arial"/>
                <w:b/>
                <w:bCs/>
                <w:color w:val="FFFFFF"/>
                <w:sz w:val="20"/>
                <w:szCs w:val="20"/>
              </w:rPr>
            </w:pPr>
            <w:r w:rsidRPr="00E721B4">
              <w:rPr>
                <w:rFonts w:cs="Arial"/>
                <w:b/>
                <w:color w:val="FFFFFF"/>
                <w:sz w:val="20"/>
                <w:szCs w:val="20"/>
              </w:rPr>
              <w:t>Resolution</w:t>
            </w:r>
          </w:p>
        </w:tc>
        <w:tc>
          <w:tcPr>
            <w:tcW w:w="1556" w:type="dxa"/>
            <w:tcBorders>
              <w:top w:val="single" w:sz="4" w:space="0" w:color="95B3D7"/>
              <w:left w:val="nil"/>
              <w:bottom w:val="single" w:sz="4" w:space="0" w:color="95B3D7"/>
              <w:right w:val="nil"/>
            </w:tcBorders>
            <w:shd w:val="clear" w:color="4F81BD" w:fill="4F81BD"/>
          </w:tcPr>
          <w:p w14:paraId="44BF26E5"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 xml:space="preserve">Proposed </w:t>
            </w:r>
          </w:p>
          <w:p w14:paraId="561FB532" w14:textId="7444035E" w:rsidR="00323B9B" w:rsidRPr="00E721B4" w:rsidRDefault="00323B9B" w:rsidP="009402BB">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704227BA" w14:textId="77777777" w:rsidR="00323B9B" w:rsidRPr="00E721B4" w:rsidRDefault="00323B9B" w:rsidP="009402BB">
            <w:pPr>
              <w:spacing w:before="60" w:after="60"/>
              <w:rPr>
                <w:rFonts w:cs="Arial"/>
                <w:b/>
                <w:color w:val="FFFFFF"/>
                <w:sz w:val="20"/>
                <w:szCs w:val="20"/>
              </w:rPr>
            </w:pPr>
            <w:r w:rsidRPr="00E721B4">
              <w:rPr>
                <w:rFonts w:cs="Arial"/>
                <w:b/>
                <w:color w:val="FFFFFF"/>
                <w:sz w:val="20"/>
                <w:szCs w:val="20"/>
              </w:rPr>
              <w:t>Proposed</w:t>
            </w:r>
          </w:p>
          <w:p w14:paraId="66DB9ECB" w14:textId="2C01DC64" w:rsidR="00323B9B" w:rsidRPr="00E721B4" w:rsidRDefault="00323B9B" w:rsidP="009402BB">
            <w:pPr>
              <w:spacing w:before="60" w:after="60"/>
              <w:rPr>
                <w:rFonts w:cs="Arial"/>
                <w:b/>
                <w:bCs/>
                <w:color w:val="FFFFFF"/>
                <w:sz w:val="20"/>
                <w:szCs w:val="20"/>
              </w:rPr>
            </w:pPr>
            <w:r w:rsidRPr="00E721B4">
              <w:rPr>
                <w:rFonts w:cs="Arial"/>
                <w:b/>
                <w:color w:val="FFFFFF"/>
                <w:sz w:val="20"/>
                <w:szCs w:val="20"/>
              </w:rPr>
              <w:t>PROD Date</w:t>
            </w:r>
          </w:p>
        </w:tc>
        <w:tc>
          <w:tcPr>
            <w:tcW w:w="1446" w:type="dxa"/>
            <w:tcBorders>
              <w:top w:val="single" w:sz="4" w:space="0" w:color="95B3D7"/>
              <w:left w:val="nil"/>
              <w:bottom w:val="single" w:sz="4" w:space="0" w:color="95B3D7"/>
              <w:right w:val="nil"/>
            </w:tcBorders>
            <w:shd w:val="clear" w:color="4F81BD" w:fill="4F81BD"/>
          </w:tcPr>
          <w:p w14:paraId="330DF09A" w14:textId="77777777" w:rsidR="00735C93" w:rsidRDefault="004946B8" w:rsidP="00735C93">
            <w:pPr>
              <w:tabs>
                <w:tab w:val="left" w:pos="1338"/>
              </w:tabs>
              <w:spacing w:before="60" w:after="60"/>
              <w:rPr>
                <w:rFonts w:cs="Arial"/>
                <w:b/>
                <w:color w:val="FFFFFF"/>
                <w:sz w:val="20"/>
                <w:szCs w:val="20"/>
              </w:rPr>
            </w:pPr>
            <w:r>
              <w:rPr>
                <w:rFonts w:cs="Arial"/>
                <w:b/>
                <w:color w:val="FFFFFF"/>
                <w:sz w:val="20"/>
                <w:szCs w:val="20"/>
              </w:rPr>
              <w:t>Issue Status</w:t>
            </w:r>
            <w:r w:rsidR="00C87D35">
              <w:rPr>
                <w:rFonts w:cs="Arial"/>
                <w:b/>
                <w:color w:val="FFFFFF"/>
                <w:sz w:val="20"/>
                <w:szCs w:val="20"/>
              </w:rPr>
              <w:t xml:space="preserve"> (Open/</w:t>
            </w:r>
          </w:p>
          <w:p w14:paraId="5155F11F" w14:textId="77777777" w:rsidR="00947AD7" w:rsidRDefault="00C87D35" w:rsidP="00735C93">
            <w:pPr>
              <w:tabs>
                <w:tab w:val="left" w:pos="1338"/>
              </w:tabs>
              <w:spacing w:before="60" w:after="60"/>
              <w:rPr>
                <w:rFonts w:cs="Arial"/>
                <w:b/>
                <w:color w:val="FFFFFF"/>
                <w:sz w:val="20"/>
                <w:szCs w:val="20"/>
              </w:rPr>
            </w:pPr>
            <w:r>
              <w:rPr>
                <w:rFonts w:cs="Arial"/>
                <w:b/>
                <w:color w:val="FFFFFF"/>
                <w:sz w:val="20"/>
                <w:szCs w:val="20"/>
              </w:rPr>
              <w:t>Closed</w:t>
            </w:r>
            <w:r w:rsidR="00947AD7">
              <w:rPr>
                <w:rFonts w:cs="Arial"/>
                <w:b/>
                <w:color w:val="FFFFFF"/>
                <w:sz w:val="20"/>
                <w:szCs w:val="20"/>
              </w:rPr>
              <w:t>/</w:t>
            </w:r>
          </w:p>
          <w:p w14:paraId="1E100221" w14:textId="69101624" w:rsidR="00323B9B" w:rsidRPr="00E721B4" w:rsidRDefault="00947AD7" w:rsidP="00735C93">
            <w:pPr>
              <w:tabs>
                <w:tab w:val="left" w:pos="1338"/>
              </w:tabs>
              <w:spacing w:before="60" w:after="60"/>
              <w:rPr>
                <w:rFonts w:cs="Arial"/>
                <w:b/>
                <w:color w:val="FFFFFF"/>
                <w:sz w:val="20"/>
                <w:szCs w:val="20"/>
              </w:rPr>
            </w:pPr>
            <w:r>
              <w:rPr>
                <w:rFonts w:cs="Arial"/>
                <w:b/>
                <w:color w:val="FFFFFF"/>
                <w:sz w:val="20"/>
                <w:szCs w:val="20"/>
              </w:rPr>
              <w:t>Deferred</w:t>
            </w:r>
            <w:r w:rsidR="00C87D35">
              <w:rPr>
                <w:rFonts w:cs="Arial"/>
                <w:b/>
                <w:color w:val="FFFFFF"/>
                <w:sz w:val="20"/>
                <w:szCs w:val="20"/>
              </w:rPr>
              <w:t>)</w:t>
            </w:r>
          </w:p>
        </w:tc>
      </w:tr>
      <w:tr w:rsidR="00B91142" w:rsidRPr="00E721B4" w14:paraId="34F2923C" w14:textId="77777777" w:rsidTr="00B91142">
        <w:trPr>
          <w:trHeight w:val="273"/>
        </w:trPr>
        <w:tc>
          <w:tcPr>
            <w:tcW w:w="866" w:type="dxa"/>
            <w:tcBorders>
              <w:top w:val="single" w:sz="4" w:space="0" w:color="95B3D7"/>
              <w:left w:val="nil"/>
              <w:bottom w:val="single" w:sz="4" w:space="0" w:color="95B3D7"/>
              <w:right w:val="nil"/>
            </w:tcBorders>
            <w:shd w:val="clear" w:color="auto" w:fill="DBE5F1" w:themeFill="accent1" w:themeFillTint="33"/>
          </w:tcPr>
          <w:p w14:paraId="6A71CE9F" w14:textId="64087E8B" w:rsidR="00B91142" w:rsidRPr="00E721B4" w:rsidRDefault="00CC056F" w:rsidP="00B93B13">
            <w:pPr>
              <w:spacing w:before="60" w:after="60"/>
              <w:rPr>
                <w:rFonts w:cs="Arial"/>
                <w:color w:val="000000"/>
                <w:sz w:val="20"/>
                <w:szCs w:val="20"/>
              </w:rPr>
            </w:pPr>
            <w:r>
              <w:rPr>
                <w:rFonts w:cs="Arial"/>
                <w:color w:val="000000"/>
                <w:sz w:val="20"/>
                <w:szCs w:val="20"/>
              </w:rPr>
              <w:t>N/A</w:t>
            </w:r>
          </w:p>
        </w:tc>
        <w:tc>
          <w:tcPr>
            <w:tcW w:w="3402" w:type="dxa"/>
            <w:tcBorders>
              <w:top w:val="single" w:sz="4" w:space="0" w:color="95B3D7"/>
              <w:left w:val="nil"/>
              <w:bottom w:val="single" w:sz="4" w:space="0" w:color="95B3D7"/>
              <w:right w:val="nil"/>
            </w:tcBorders>
            <w:shd w:val="clear" w:color="auto" w:fill="DBE5F1" w:themeFill="accent1" w:themeFillTint="33"/>
            <w:noWrap/>
          </w:tcPr>
          <w:p w14:paraId="2B10A984" w14:textId="77777777" w:rsidR="00B91142" w:rsidRPr="00E721B4" w:rsidRDefault="00B91142" w:rsidP="00B93B13">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hemeFill="accent1" w:themeFillTint="33"/>
          </w:tcPr>
          <w:p w14:paraId="3943FB2E" w14:textId="77777777" w:rsidR="00B91142" w:rsidRPr="00E721B4" w:rsidRDefault="00B91142" w:rsidP="00B93B13">
            <w:pPr>
              <w:spacing w:before="60" w:after="60"/>
              <w:rPr>
                <w:rFonts w:cs="Arial"/>
                <w:color w:val="000000"/>
                <w:sz w:val="20"/>
                <w:szCs w:val="20"/>
              </w:rPr>
            </w:pPr>
          </w:p>
        </w:tc>
        <w:tc>
          <w:tcPr>
            <w:tcW w:w="1329" w:type="dxa"/>
            <w:tcBorders>
              <w:top w:val="single" w:sz="4" w:space="0" w:color="95B3D7"/>
              <w:left w:val="nil"/>
              <w:bottom w:val="single" w:sz="4" w:space="0" w:color="95B3D7"/>
              <w:right w:val="nil"/>
            </w:tcBorders>
            <w:shd w:val="clear" w:color="auto" w:fill="DBE5F1" w:themeFill="accent1" w:themeFillTint="33"/>
          </w:tcPr>
          <w:p w14:paraId="0007DF78" w14:textId="77777777" w:rsidR="00B91142" w:rsidRPr="00E721B4" w:rsidRDefault="00B91142" w:rsidP="00B93B13">
            <w:pPr>
              <w:spacing w:before="60" w:after="60"/>
              <w:rPr>
                <w:rFonts w:cs="Arial"/>
                <w:color w:val="000000"/>
                <w:sz w:val="20"/>
                <w:szCs w:val="20"/>
              </w:rPr>
            </w:pPr>
          </w:p>
        </w:tc>
        <w:tc>
          <w:tcPr>
            <w:tcW w:w="3118" w:type="dxa"/>
            <w:tcBorders>
              <w:top w:val="single" w:sz="4" w:space="0" w:color="95B3D7"/>
              <w:left w:val="nil"/>
              <w:bottom w:val="single" w:sz="4" w:space="0" w:color="95B3D7"/>
              <w:right w:val="nil"/>
            </w:tcBorders>
            <w:shd w:val="clear" w:color="auto" w:fill="DBE5F1" w:themeFill="accent1" w:themeFillTint="33"/>
          </w:tcPr>
          <w:p w14:paraId="4914A435" w14:textId="77777777" w:rsidR="00B91142" w:rsidRPr="00E721B4" w:rsidRDefault="00B91142" w:rsidP="00B93B13">
            <w:pPr>
              <w:spacing w:before="60" w:after="60"/>
              <w:ind w:left="459"/>
              <w:rPr>
                <w:rFonts w:cs="Arial"/>
                <w:color w:val="000000"/>
                <w:sz w:val="20"/>
                <w:szCs w:val="20"/>
              </w:rPr>
            </w:pPr>
          </w:p>
        </w:tc>
        <w:tc>
          <w:tcPr>
            <w:tcW w:w="1556" w:type="dxa"/>
            <w:tcBorders>
              <w:top w:val="single" w:sz="4" w:space="0" w:color="95B3D7"/>
              <w:left w:val="nil"/>
              <w:bottom w:val="single" w:sz="4" w:space="0" w:color="95B3D7"/>
              <w:right w:val="nil"/>
            </w:tcBorders>
            <w:shd w:val="clear" w:color="auto" w:fill="DBE5F1" w:themeFill="accent1" w:themeFillTint="33"/>
          </w:tcPr>
          <w:p w14:paraId="37EC6623" w14:textId="77777777" w:rsidR="00B91142" w:rsidRPr="00E721B4" w:rsidRDefault="00B91142" w:rsidP="00B93B13">
            <w:pPr>
              <w:spacing w:before="60" w:after="60"/>
              <w:rPr>
                <w:rFonts w:cs="Arial"/>
                <w:color w:val="000000"/>
                <w:sz w:val="20"/>
                <w:szCs w:val="20"/>
              </w:rPr>
            </w:pPr>
          </w:p>
        </w:tc>
        <w:tc>
          <w:tcPr>
            <w:tcW w:w="1472" w:type="dxa"/>
            <w:tcBorders>
              <w:top w:val="single" w:sz="4" w:space="0" w:color="95B3D7"/>
              <w:left w:val="nil"/>
              <w:bottom w:val="single" w:sz="4" w:space="0" w:color="95B3D7"/>
              <w:right w:val="nil"/>
            </w:tcBorders>
            <w:shd w:val="clear" w:color="auto" w:fill="DBE5F1" w:themeFill="accent1" w:themeFillTint="33"/>
          </w:tcPr>
          <w:p w14:paraId="03172EE0" w14:textId="77777777" w:rsidR="00B91142" w:rsidRPr="00E721B4" w:rsidRDefault="00B91142" w:rsidP="00B93B13">
            <w:pPr>
              <w:spacing w:before="60" w:after="60"/>
              <w:rPr>
                <w:rFonts w:cs="Arial"/>
                <w:color w:val="000000"/>
                <w:sz w:val="20"/>
                <w:szCs w:val="20"/>
              </w:rPr>
            </w:pPr>
          </w:p>
        </w:tc>
        <w:tc>
          <w:tcPr>
            <w:tcW w:w="1446" w:type="dxa"/>
            <w:tcBorders>
              <w:top w:val="single" w:sz="4" w:space="0" w:color="95B3D7"/>
              <w:left w:val="nil"/>
              <w:bottom w:val="single" w:sz="4" w:space="0" w:color="95B3D7"/>
              <w:right w:val="nil"/>
            </w:tcBorders>
            <w:shd w:val="clear" w:color="auto" w:fill="DBE5F1" w:themeFill="accent1" w:themeFillTint="33"/>
          </w:tcPr>
          <w:p w14:paraId="2B6DF8E7" w14:textId="77777777" w:rsidR="00B91142" w:rsidRPr="00E721B4" w:rsidRDefault="00B91142" w:rsidP="00735C93">
            <w:pPr>
              <w:tabs>
                <w:tab w:val="left" w:pos="1338"/>
              </w:tabs>
              <w:spacing w:before="60" w:after="60"/>
              <w:rPr>
                <w:rFonts w:cs="Arial"/>
                <w:color w:val="000000"/>
                <w:sz w:val="20"/>
                <w:szCs w:val="20"/>
              </w:rPr>
            </w:pPr>
          </w:p>
        </w:tc>
      </w:tr>
    </w:tbl>
    <w:p w14:paraId="3BA19F70" w14:textId="77777777" w:rsidR="00EB6F1A" w:rsidRDefault="00EB6F1A" w:rsidP="002E11A1">
      <w:pPr>
        <w:pStyle w:val="Maintext"/>
        <w:jc w:val="both"/>
      </w:pPr>
    </w:p>
    <w:p w14:paraId="68BF1ACB" w14:textId="5D0DE339" w:rsidR="000A2929" w:rsidRDefault="000A2929" w:rsidP="000A2929">
      <w:pPr>
        <w:pStyle w:val="Heading2"/>
        <w:spacing w:before="200"/>
      </w:pPr>
      <w:bookmarkStart w:id="127" w:name="_Toc162278939"/>
      <w:r>
        <w:t xml:space="preserve">Future </w:t>
      </w:r>
      <w:r w:rsidR="00D14A8F">
        <w:t>scope</w:t>
      </w:r>
      <w:bookmarkEnd w:id="127"/>
    </w:p>
    <w:tbl>
      <w:tblPr>
        <w:tblW w:w="15466" w:type="dxa"/>
        <w:tblInd w:w="93" w:type="dxa"/>
        <w:tblLayout w:type="fixed"/>
        <w:tblLook w:val="04A0" w:firstRow="1" w:lastRow="0" w:firstColumn="1" w:lastColumn="0" w:noHBand="0" w:noVBand="1"/>
      </w:tblPr>
      <w:tblGrid>
        <w:gridCol w:w="1149"/>
        <w:gridCol w:w="7371"/>
        <w:gridCol w:w="2268"/>
        <w:gridCol w:w="1556"/>
        <w:gridCol w:w="1472"/>
        <w:gridCol w:w="1650"/>
      </w:tblGrid>
      <w:tr w:rsidR="0058727E" w:rsidRPr="00E721B4" w14:paraId="258B99A9" w14:textId="77777777" w:rsidTr="008E31B1">
        <w:trPr>
          <w:trHeight w:val="273"/>
          <w:tblHeader/>
        </w:trPr>
        <w:tc>
          <w:tcPr>
            <w:tcW w:w="1149" w:type="dxa"/>
            <w:tcBorders>
              <w:top w:val="single" w:sz="4" w:space="0" w:color="95B3D7"/>
              <w:left w:val="nil"/>
              <w:bottom w:val="single" w:sz="4" w:space="0" w:color="95B3D7"/>
              <w:right w:val="nil"/>
            </w:tcBorders>
            <w:shd w:val="clear" w:color="4F81BD" w:fill="4F81BD"/>
          </w:tcPr>
          <w:p w14:paraId="6C4DC988" w14:textId="6B31B530" w:rsidR="0058727E" w:rsidRDefault="0058727E" w:rsidP="00C21C4C">
            <w:pPr>
              <w:spacing w:before="60" w:after="60"/>
              <w:rPr>
                <w:rFonts w:cs="Arial"/>
                <w:b/>
                <w:color w:val="FFFFFF"/>
                <w:sz w:val="20"/>
                <w:szCs w:val="20"/>
              </w:rPr>
            </w:pPr>
            <w:r>
              <w:rPr>
                <w:rFonts w:cs="Arial"/>
                <w:b/>
                <w:color w:val="FFFFFF"/>
                <w:sz w:val="20"/>
                <w:szCs w:val="20"/>
              </w:rPr>
              <w:t xml:space="preserve">Change </w:t>
            </w:r>
          </w:p>
          <w:p w14:paraId="7F394DBB" w14:textId="77777777" w:rsidR="0058727E" w:rsidRPr="00E721B4" w:rsidRDefault="0058727E" w:rsidP="00C21C4C">
            <w:pPr>
              <w:spacing w:before="60" w:after="60"/>
              <w:rPr>
                <w:rFonts w:cs="Arial"/>
                <w:b/>
                <w:color w:val="FFFFFF"/>
                <w:sz w:val="20"/>
                <w:szCs w:val="20"/>
              </w:rPr>
            </w:pPr>
            <w:r>
              <w:rPr>
                <w:rFonts w:cs="Arial"/>
                <w:b/>
                <w:color w:val="FFFFFF"/>
                <w:sz w:val="20"/>
                <w:szCs w:val="20"/>
              </w:rPr>
              <w:t>#</w:t>
            </w:r>
          </w:p>
        </w:tc>
        <w:tc>
          <w:tcPr>
            <w:tcW w:w="7371" w:type="dxa"/>
            <w:tcBorders>
              <w:top w:val="single" w:sz="4" w:space="0" w:color="95B3D7"/>
              <w:left w:val="nil"/>
              <w:bottom w:val="single" w:sz="4" w:space="0" w:color="95B3D7"/>
              <w:right w:val="nil"/>
            </w:tcBorders>
            <w:shd w:val="clear" w:color="4F81BD" w:fill="4F81BD"/>
            <w:noWrap/>
            <w:hideMark/>
          </w:tcPr>
          <w:p w14:paraId="5467EB5B" w14:textId="050F5537" w:rsidR="0058727E" w:rsidRPr="00E721B4" w:rsidRDefault="0058727E" w:rsidP="00C21C4C">
            <w:pPr>
              <w:spacing w:before="60" w:after="60"/>
              <w:rPr>
                <w:rFonts w:cs="Arial"/>
                <w:b/>
                <w:bCs/>
                <w:color w:val="FFFFFF"/>
                <w:sz w:val="20"/>
                <w:szCs w:val="20"/>
              </w:rPr>
            </w:pPr>
            <w:r>
              <w:rPr>
                <w:rFonts w:cs="Arial"/>
                <w:b/>
                <w:color w:val="FFFFFF"/>
                <w:sz w:val="20"/>
                <w:szCs w:val="20"/>
              </w:rPr>
              <w:t>Change Description</w:t>
            </w:r>
          </w:p>
        </w:tc>
        <w:tc>
          <w:tcPr>
            <w:tcW w:w="2268" w:type="dxa"/>
            <w:tcBorders>
              <w:top w:val="single" w:sz="4" w:space="0" w:color="95B3D7"/>
              <w:left w:val="nil"/>
              <w:bottom w:val="single" w:sz="4" w:space="0" w:color="95B3D7"/>
              <w:right w:val="nil"/>
            </w:tcBorders>
            <w:shd w:val="clear" w:color="4F81BD" w:fill="4F81BD"/>
          </w:tcPr>
          <w:p w14:paraId="31BCD59B" w14:textId="77777777" w:rsidR="0058727E" w:rsidRDefault="0058727E" w:rsidP="00C21C4C">
            <w:pPr>
              <w:spacing w:before="60" w:after="60"/>
              <w:rPr>
                <w:rFonts w:cs="Arial"/>
                <w:b/>
                <w:color w:val="FFFFFF"/>
                <w:sz w:val="20"/>
                <w:szCs w:val="20"/>
              </w:rPr>
            </w:pPr>
            <w:r w:rsidRPr="00E721B4">
              <w:rPr>
                <w:rFonts w:cs="Arial"/>
                <w:b/>
                <w:color w:val="FFFFFF"/>
                <w:sz w:val="20"/>
                <w:szCs w:val="20"/>
              </w:rPr>
              <w:t xml:space="preserve">Impacted </w:t>
            </w:r>
          </w:p>
          <w:p w14:paraId="345B6317" w14:textId="77777777" w:rsidR="0058727E" w:rsidRPr="00E721B4" w:rsidRDefault="0058727E" w:rsidP="00C21C4C">
            <w:pPr>
              <w:spacing w:before="60" w:after="60"/>
              <w:rPr>
                <w:rFonts w:cs="Arial"/>
                <w:b/>
                <w:bCs/>
                <w:color w:val="FFFFFF"/>
                <w:sz w:val="20"/>
                <w:szCs w:val="20"/>
              </w:rPr>
            </w:pPr>
            <w:r>
              <w:rPr>
                <w:rFonts w:cs="Arial"/>
                <w:b/>
                <w:color w:val="FFFFFF"/>
                <w:sz w:val="20"/>
                <w:szCs w:val="20"/>
              </w:rPr>
              <w:t>Interactions</w:t>
            </w:r>
          </w:p>
        </w:tc>
        <w:tc>
          <w:tcPr>
            <w:tcW w:w="1556" w:type="dxa"/>
            <w:tcBorders>
              <w:top w:val="single" w:sz="4" w:space="0" w:color="95B3D7"/>
              <w:left w:val="nil"/>
              <w:bottom w:val="single" w:sz="4" w:space="0" w:color="95B3D7"/>
              <w:right w:val="nil"/>
            </w:tcBorders>
            <w:shd w:val="clear" w:color="4F81BD" w:fill="4F81BD"/>
          </w:tcPr>
          <w:p w14:paraId="0AF6B47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 xml:space="preserve">Proposed </w:t>
            </w:r>
          </w:p>
          <w:p w14:paraId="35767CCB"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EVTE Date</w:t>
            </w:r>
          </w:p>
        </w:tc>
        <w:tc>
          <w:tcPr>
            <w:tcW w:w="1472" w:type="dxa"/>
            <w:tcBorders>
              <w:top w:val="single" w:sz="4" w:space="0" w:color="95B3D7"/>
              <w:left w:val="nil"/>
              <w:bottom w:val="single" w:sz="4" w:space="0" w:color="95B3D7"/>
              <w:right w:val="nil"/>
            </w:tcBorders>
            <w:shd w:val="clear" w:color="4F81BD" w:fill="4F81BD"/>
          </w:tcPr>
          <w:p w14:paraId="1D9E54BC" w14:textId="77777777" w:rsidR="0058727E" w:rsidRPr="00E721B4" w:rsidRDefault="0058727E" w:rsidP="00C21C4C">
            <w:pPr>
              <w:spacing w:before="60" w:after="60"/>
              <w:rPr>
                <w:rFonts w:cs="Arial"/>
                <w:b/>
                <w:color w:val="FFFFFF"/>
                <w:sz w:val="20"/>
                <w:szCs w:val="20"/>
              </w:rPr>
            </w:pPr>
            <w:r w:rsidRPr="00E721B4">
              <w:rPr>
                <w:rFonts w:cs="Arial"/>
                <w:b/>
                <w:color w:val="FFFFFF"/>
                <w:sz w:val="20"/>
                <w:szCs w:val="20"/>
              </w:rPr>
              <w:t>Proposed</w:t>
            </w:r>
          </w:p>
          <w:p w14:paraId="5E2573BB" w14:textId="77777777" w:rsidR="0058727E" w:rsidRPr="00E721B4" w:rsidRDefault="0058727E" w:rsidP="00C21C4C">
            <w:pPr>
              <w:spacing w:before="60" w:after="60"/>
              <w:rPr>
                <w:rFonts w:cs="Arial"/>
                <w:b/>
                <w:bCs/>
                <w:color w:val="FFFFFF"/>
                <w:sz w:val="20"/>
                <w:szCs w:val="20"/>
              </w:rPr>
            </w:pPr>
            <w:r w:rsidRPr="00E721B4">
              <w:rPr>
                <w:rFonts w:cs="Arial"/>
                <w:b/>
                <w:color w:val="FFFFFF"/>
                <w:sz w:val="20"/>
                <w:szCs w:val="20"/>
              </w:rPr>
              <w:t>PROD Date</w:t>
            </w:r>
          </w:p>
        </w:tc>
        <w:tc>
          <w:tcPr>
            <w:tcW w:w="1650" w:type="dxa"/>
            <w:tcBorders>
              <w:top w:val="single" w:sz="4" w:space="0" w:color="95B3D7"/>
              <w:left w:val="nil"/>
              <w:bottom w:val="single" w:sz="4" w:space="0" w:color="95B3D7"/>
              <w:right w:val="nil"/>
            </w:tcBorders>
            <w:shd w:val="clear" w:color="4F81BD" w:fill="4F81BD"/>
          </w:tcPr>
          <w:p w14:paraId="5DD5B90E" w14:textId="39B4A1DC" w:rsidR="0058727E" w:rsidRDefault="0058727E" w:rsidP="00C21C4C">
            <w:pPr>
              <w:tabs>
                <w:tab w:val="left" w:pos="1338"/>
              </w:tabs>
              <w:spacing w:before="60" w:after="60"/>
              <w:rPr>
                <w:rFonts w:cs="Arial"/>
                <w:b/>
                <w:color w:val="FFFFFF"/>
                <w:sz w:val="20"/>
                <w:szCs w:val="20"/>
              </w:rPr>
            </w:pPr>
            <w:r>
              <w:rPr>
                <w:rFonts w:cs="Arial"/>
                <w:b/>
                <w:color w:val="FFFFFF"/>
                <w:sz w:val="20"/>
                <w:szCs w:val="20"/>
              </w:rPr>
              <w:t>Change Status (Open/</w:t>
            </w:r>
          </w:p>
          <w:p w14:paraId="6B292C0B" w14:textId="77777777" w:rsidR="0058727E" w:rsidRPr="00E721B4" w:rsidRDefault="0058727E" w:rsidP="00C21C4C">
            <w:pPr>
              <w:tabs>
                <w:tab w:val="left" w:pos="1338"/>
              </w:tabs>
              <w:spacing w:before="60" w:after="60"/>
              <w:rPr>
                <w:rFonts w:cs="Arial"/>
                <w:b/>
                <w:color w:val="FFFFFF"/>
                <w:sz w:val="20"/>
                <w:szCs w:val="20"/>
              </w:rPr>
            </w:pPr>
            <w:r>
              <w:rPr>
                <w:rFonts w:cs="Arial"/>
                <w:b/>
                <w:color w:val="FFFFFF"/>
                <w:sz w:val="20"/>
                <w:szCs w:val="20"/>
              </w:rPr>
              <w:t>Closed)</w:t>
            </w:r>
          </w:p>
        </w:tc>
      </w:tr>
      <w:tr w:rsidR="0058727E" w:rsidRPr="00E721B4" w14:paraId="0587A72F" w14:textId="77777777" w:rsidTr="008E31B1">
        <w:trPr>
          <w:trHeight w:val="273"/>
        </w:trPr>
        <w:tc>
          <w:tcPr>
            <w:tcW w:w="1149" w:type="dxa"/>
            <w:tcBorders>
              <w:top w:val="single" w:sz="4" w:space="0" w:color="95B3D7"/>
              <w:left w:val="nil"/>
              <w:bottom w:val="single" w:sz="4" w:space="0" w:color="95B3D7"/>
              <w:right w:val="nil"/>
            </w:tcBorders>
            <w:shd w:val="clear" w:color="auto" w:fill="DBE5F1"/>
          </w:tcPr>
          <w:p w14:paraId="77929F04" w14:textId="728A0B89" w:rsidR="0058727E" w:rsidRPr="001F3355" w:rsidRDefault="005D1DD9" w:rsidP="00C21C4C">
            <w:pPr>
              <w:spacing w:before="60" w:after="60"/>
              <w:rPr>
                <w:rFonts w:cs="Arial"/>
                <w:color w:val="000000"/>
                <w:sz w:val="20"/>
                <w:szCs w:val="20"/>
                <w:highlight w:val="lightGray"/>
              </w:rPr>
            </w:pPr>
            <w:r>
              <w:rPr>
                <w:rFonts w:cs="Arial"/>
                <w:color w:val="000000"/>
                <w:sz w:val="20"/>
                <w:szCs w:val="20"/>
                <w:highlight w:val="lightGray"/>
              </w:rPr>
              <w:t>N/A</w:t>
            </w:r>
          </w:p>
        </w:tc>
        <w:tc>
          <w:tcPr>
            <w:tcW w:w="7371" w:type="dxa"/>
            <w:tcBorders>
              <w:top w:val="single" w:sz="4" w:space="0" w:color="95B3D7"/>
              <w:left w:val="nil"/>
              <w:bottom w:val="single" w:sz="4" w:space="0" w:color="95B3D7"/>
              <w:right w:val="nil"/>
            </w:tcBorders>
            <w:shd w:val="clear" w:color="auto" w:fill="DBE5F1"/>
            <w:noWrap/>
          </w:tcPr>
          <w:p w14:paraId="4EEB4640" w14:textId="7059A7AF" w:rsidR="0058727E" w:rsidRPr="001F3355" w:rsidRDefault="0058727E" w:rsidP="00C21C4C">
            <w:pPr>
              <w:spacing w:before="60" w:after="60"/>
              <w:rPr>
                <w:rFonts w:cs="Arial"/>
                <w:color w:val="000000"/>
                <w:sz w:val="20"/>
                <w:szCs w:val="20"/>
                <w:highlight w:val="lightGray"/>
              </w:rPr>
            </w:pPr>
          </w:p>
        </w:tc>
        <w:tc>
          <w:tcPr>
            <w:tcW w:w="2268" w:type="dxa"/>
            <w:tcBorders>
              <w:top w:val="single" w:sz="4" w:space="0" w:color="95B3D7"/>
              <w:left w:val="nil"/>
              <w:bottom w:val="single" w:sz="4" w:space="0" w:color="95B3D7"/>
              <w:right w:val="nil"/>
            </w:tcBorders>
            <w:shd w:val="clear" w:color="auto" w:fill="DBE5F1"/>
          </w:tcPr>
          <w:p w14:paraId="32F2F15F" w14:textId="6B45D06C" w:rsidR="0058727E" w:rsidRPr="001F3355" w:rsidRDefault="0058727E" w:rsidP="00C21C4C">
            <w:pPr>
              <w:spacing w:before="60" w:after="60"/>
              <w:rPr>
                <w:rFonts w:cs="Arial"/>
                <w:color w:val="000000"/>
                <w:sz w:val="20"/>
                <w:szCs w:val="20"/>
                <w:highlight w:val="lightGray"/>
              </w:rPr>
            </w:pPr>
          </w:p>
        </w:tc>
        <w:tc>
          <w:tcPr>
            <w:tcW w:w="1556" w:type="dxa"/>
            <w:tcBorders>
              <w:top w:val="single" w:sz="4" w:space="0" w:color="95B3D7"/>
              <w:left w:val="nil"/>
              <w:bottom w:val="single" w:sz="4" w:space="0" w:color="95B3D7"/>
              <w:right w:val="nil"/>
            </w:tcBorders>
            <w:shd w:val="clear" w:color="auto" w:fill="DBE5F1"/>
          </w:tcPr>
          <w:p w14:paraId="2BE70087" w14:textId="3D25B963" w:rsidR="0058727E" w:rsidRPr="001F3355" w:rsidRDefault="0058727E" w:rsidP="00C21C4C">
            <w:pPr>
              <w:spacing w:before="60" w:after="60"/>
              <w:rPr>
                <w:rFonts w:cs="Arial"/>
                <w:color w:val="000000"/>
                <w:sz w:val="20"/>
                <w:szCs w:val="20"/>
                <w:highlight w:val="lightGray"/>
              </w:rPr>
            </w:pPr>
          </w:p>
        </w:tc>
        <w:tc>
          <w:tcPr>
            <w:tcW w:w="1472" w:type="dxa"/>
            <w:tcBorders>
              <w:top w:val="single" w:sz="4" w:space="0" w:color="95B3D7"/>
              <w:left w:val="nil"/>
              <w:bottom w:val="single" w:sz="4" w:space="0" w:color="95B3D7"/>
              <w:right w:val="nil"/>
            </w:tcBorders>
            <w:shd w:val="clear" w:color="auto" w:fill="DBE5F1"/>
          </w:tcPr>
          <w:p w14:paraId="580BF782" w14:textId="71F773E3" w:rsidR="0058727E" w:rsidRPr="001F3355" w:rsidRDefault="0058727E" w:rsidP="00C21C4C">
            <w:pPr>
              <w:spacing w:before="60" w:after="60"/>
              <w:rPr>
                <w:rFonts w:cs="Arial"/>
                <w:color w:val="000000"/>
                <w:sz w:val="20"/>
                <w:szCs w:val="20"/>
                <w:highlight w:val="lightGray"/>
              </w:rPr>
            </w:pPr>
          </w:p>
        </w:tc>
        <w:tc>
          <w:tcPr>
            <w:tcW w:w="1650" w:type="dxa"/>
            <w:tcBorders>
              <w:top w:val="single" w:sz="4" w:space="0" w:color="95B3D7"/>
              <w:left w:val="nil"/>
              <w:bottom w:val="single" w:sz="4" w:space="0" w:color="95B3D7"/>
              <w:right w:val="nil"/>
            </w:tcBorders>
            <w:shd w:val="clear" w:color="auto" w:fill="DBE5F1"/>
          </w:tcPr>
          <w:p w14:paraId="5E232678" w14:textId="46D1996B" w:rsidR="0058727E" w:rsidRPr="001F3355" w:rsidRDefault="0058727E" w:rsidP="00C21C4C">
            <w:pPr>
              <w:tabs>
                <w:tab w:val="left" w:pos="1338"/>
              </w:tabs>
              <w:spacing w:before="60" w:after="60"/>
              <w:rPr>
                <w:rFonts w:cs="Arial"/>
                <w:sz w:val="20"/>
                <w:szCs w:val="20"/>
                <w:highlight w:val="lightGray"/>
              </w:rPr>
            </w:pPr>
          </w:p>
        </w:tc>
      </w:tr>
    </w:tbl>
    <w:p w14:paraId="3896CBB8" w14:textId="77777777" w:rsidR="00C334BC" w:rsidRDefault="00C334BC" w:rsidP="002E11A1">
      <w:pPr>
        <w:pStyle w:val="Maintext"/>
        <w:jc w:val="both"/>
      </w:pPr>
    </w:p>
    <w:p w14:paraId="0C1223BE" w14:textId="77777777" w:rsidR="00C334BC" w:rsidRDefault="00C334BC" w:rsidP="002E11A1">
      <w:pPr>
        <w:pStyle w:val="Maintext"/>
        <w:jc w:val="both"/>
      </w:pPr>
    </w:p>
    <w:p w14:paraId="2EF1F7F5" w14:textId="77777777" w:rsidR="00C334BC" w:rsidRDefault="00C334BC" w:rsidP="002E11A1">
      <w:pPr>
        <w:pStyle w:val="Maintext"/>
        <w:jc w:val="both"/>
        <w:sectPr w:rsidR="00C334BC" w:rsidSect="00675715">
          <w:headerReference w:type="default" r:id="rId19"/>
          <w:footerReference w:type="default" r:id="rId20"/>
          <w:pgSz w:w="16838" w:h="11906" w:orient="landscape" w:code="9"/>
          <w:pgMar w:top="851" w:right="678" w:bottom="709" w:left="709" w:header="142" w:footer="188"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8" w:name="_Toc461009503"/>
      <w:bookmarkStart w:id="129" w:name="_Toc162278940"/>
      <w:r>
        <w:rPr>
          <w:color w:val="1F497D"/>
        </w:rPr>
        <w:lastRenderedPageBreak/>
        <w:t>Appendix A – Prior Version History</w:t>
      </w:r>
      <w:bookmarkEnd w:id="128"/>
      <w:bookmarkEnd w:id="129"/>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445747" w:rsidRPr="0023370F" w14:paraId="449492A5" w14:textId="77777777" w:rsidTr="00194816">
        <w:trPr>
          <w:tblHeader/>
        </w:trPr>
        <w:tc>
          <w:tcPr>
            <w:tcW w:w="1043"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88"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75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231F33" w:rsidRPr="009B06E0" w14:paraId="5A29513B" w14:textId="77777777" w:rsidTr="00194816">
        <w:tc>
          <w:tcPr>
            <w:tcW w:w="1043" w:type="dxa"/>
            <w:tcBorders>
              <w:top w:val="single" w:sz="6" w:space="0" w:color="auto"/>
            </w:tcBorders>
          </w:tcPr>
          <w:p w14:paraId="5BCC325E" w14:textId="06467DDD" w:rsidR="00231F33" w:rsidRDefault="00231F33" w:rsidP="00231F33">
            <w:pPr>
              <w:pStyle w:val="Version2"/>
              <w:spacing w:before="120" w:after="120"/>
              <w:rPr>
                <w:sz w:val="20"/>
                <w:szCs w:val="20"/>
              </w:rPr>
            </w:pPr>
            <w:r>
              <w:rPr>
                <w:sz w:val="20"/>
                <w:szCs w:val="20"/>
              </w:rPr>
              <w:t>1.1</w:t>
            </w:r>
          </w:p>
        </w:tc>
        <w:tc>
          <w:tcPr>
            <w:tcW w:w="1588" w:type="dxa"/>
            <w:tcBorders>
              <w:top w:val="single" w:sz="6" w:space="0" w:color="auto"/>
            </w:tcBorders>
          </w:tcPr>
          <w:p w14:paraId="43B52EBE" w14:textId="59573A89" w:rsidR="00231F33" w:rsidRDefault="00231F33" w:rsidP="00231F33">
            <w:pPr>
              <w:pStyle w:val="Version2"/>
              <w:spacing w:before="120" w:after="120"/>
              <w:rPr>
                <w:sz w:val="20"/>
                <w:szCs w:val="20"/>
              </w:rPr>
            </w:pPr>
            <w:r>
              <w:rPr>
                <w:sz w:val="20"/>
                <w:szCs w:val="20"/>
              </w:rPr>
              <w:t>07/12/2023</w:t>
            </w:r>
          </w:p>
        </w:tc>
        <w:tc>
          <w:tcPr>
            <w:tcW w:w="6754" w:type="dxa"/>
            <w:tcBorders>
              <w:top w:val="single" w:sz="6" w:space="0" w:color="auto"/>
            </w:tcBorders>
          </w:tcPr>
          <w:p w14:paraId="026D7CE7" w14:textId="77777777" w:rsidR="00231F33" w:rsidRPr="005D1DD9" w:rsidRDefault="00231F33" w:rsidP="00231F33">
            <w:pPr>
              <w:pStyle w:val="Version2"/>
              <w:spacing w:before="120" w:after="120"/>
              <w:rPr>
                <w:b/>
                <w:color w:val="1F497D"/>
                <w:sz w:val="20"/>
                <w:szCs w:val="20"/>
              </w:rPr>
            </w:pPr>
            <w:r>
              <w:rPr>
                <w:sz w:val="20"/>
                <w:szCs w:val="20"/>
              </w:rPr>
              <w:t xml:space="preserve">This publication is to support </w:t>
            </w:r>
            <w:r w:rsidRPr="005D1DD9">
              <w:rPr>
                <w:sz w:val="20"/>
                <w:szCs w:val="20"/>
              </w:rPr>
              <w:t xml:space="preserve">release of the 2023 PAYEVNTRECON service </w:t>
            </w:r>
            <w:r>
              <w:rPr>
                <w:sz w:val="20"/>
                <w:szCs w:val="20"/>
              </w:rPr>
              <w:t xml:space="preserve">December </w:t>
            </w:r>
            <w:r w:rsidRPr="005D1DD9">
              <w:rPr>
                <w:sz w:val="20"/>
                <w:szCs w:val="20"/>
              </w:rPr>
              <w:t>EVTE 2023.</w:t>
            </w:r>
            <w:r w:rsidRPr="005D1DD9">
              <w:rPr>
                <w:sz w:val="20"/>
                <w:szCs w:val="20"/>
              </w:rPr>
              <w:br/>
            </w:r>
            <w:r w:rsidRPr="005D1DD9">
              <w:rPr>
                <w:b/>
                <w:bCs/>
                <w:color w:val="1F497D"/>
                <w:sz w:val="20"/>
                <w:szCs w:val="20"/>
              </w:rPr>
              <w:br/>
              <w:t>Section 2 Service Package Contents</w:t>
            </w:r>
          </w:p>
          <w:p w14:paraId="3D5D694F" w14:textId="77777777" w:rsidR="00231F33" w:rsidRPr="005D1DD9" w:rsidRDefault="00231F33" w:rsidP="00231F33">
            <w:pPr>
              <w:pStyle w:val="Version2"/>
              <w:spacing w:before="120" w:after="120"/>
              <w:rPr>
                <w:b/>
                <w:sz w:val="20"/>
                <w:szCs w:val="20"/>
              </w:rPr>
            </w:pPr>
            <w:r w:rsidRPr="005D1DD9">
              <w:rPr>
                <w:b/>
                <w:sz w:val="20"/>
                <w:szCs w:val="20"/>
              </w:rPr>
              <w:t>Updated:</w:t>
            </w:r>
          </w:p>
          <w:p w14:paraId="439DC8CE" w14:textId="77777777" w:rsidR="00231F33" w:rsidRPr="005D1DD9" w:rsidRDefault="00231F33" w:rsidP="00231F33">
            <w:pPr>
              <w:spacing w:before="60" w:after="60"/>
              <w:rPr>
                <w:sz w:val="20"/>
                <w:szCs w:val="20"/>
              </w:rPr>
            </w:pPr>
            <w:r>
              <w:rPr>
                <w:sz w:val="20"/>
                <w:szCs w:val="20"/>
              </w:rPr>
              <w:t>The f</w:t>
            </w:r>
            <w:r w:rsidRPr="005D1DD9">
              <w:rPr>
                <w:sz w:val="20"/>
                <w:szCs w:val="20"/>
              </w:rPr>
              <w:t xml:space="preserve">ollowing artefacts have been </w:t>
            </w:r>
            <w:r>
              <w:rPr>
                <w:sz w:val="20"/>
                <w:szCs w:val="20"/>
              </w:rPr>
              <w:t xml:space="preserve">updated </w:t>
            </w:r>
            <w:r w:rsidRPr="005D1DD9">
              <w:rPr>
                <w:sz w:val="20"/>
                <w:szCs w:val="20"/>
              </w:rPr>
              <w:t>with</w:t>
            </w:r>
            <w:r>
              <w:rPr>
                <w:sz w:val="20"/>
                <w:szCs w:val="20"/>
              </w:rPr>
              <w:t xml:space="preserve"> no </w:t>
            </w:r>
            <w:r w:rsidRPr="005D1DD9">
              <w:rPr>
                <w:sz w:val="20"/>
                <w:szCs w:val="20"/>
              </w:rPr>
              <w:t>functional changes:</w:t>
            </w:r>
          </w:p>
          <w:p w14:paraId="172D4DCC" w14:textId="77777777" w:rsidR="00231F33" w:rsidRPr="005D1DD9" w:rsidRDefault="00231F33" w:rsidP="00231F33">
            <w:pPr>
              <w:pStyle w:val="Version2"/>
              <w:numPr>
                <w:ilvl w:val="0"/>
                <w:numId w:val="29"/>
              </w:numPr>
              <w:spacing w:before="120" w:after="120"/>
              <w:rPr>
                <w:sz w:val="20"/>
                <w:szCs w:val="20"/>
              </w:rPr>
            </w:pPr>
            <w:r w:rsidRPr="005D1DD9">
              <w:rPr>
                <w:sz w:val="20"/>
                <w:szCs w:val="20"/>
              </w:rPr>
              <w:t>ATO PAYEVNTRECON.0001 2023 List Request Message Structure Table.xlsx</w:t>
            </w:r>
          </w:p>
          <w:p w14:paraId="400E3F1C" w14:textId="77777777" w:rsidR="00231F33" w:rsidRPr="001D21C9" w:rsidRDefault="00231F33" w:rsidP="00231F33">
            <w:pPr>
              <w:spacing w:before="60" w:after="60"/>
              <w:rPr>
                <w:sz w:val="20"/>
                <w:szCs w:val="20"/>
              </w:rPr>
            </w:pPr>
            <w:r>
              <w:rPr>
                <w:sz w:val="20"/>
                <w:szCs w:val="20"/>
              </w:rPr>
              <w:t>The f</w:t>
            </w:r>
            <w:r w:rsidRPr="005D1DD9">
              <w:rPr>
                <w:sz w:val="20"/>
                <w:szCs w:val="20"/>
              </w:rPr>
              <w:t xml:space="preserve">ollowing artefacts have been </w:t>
            </w:r>
            <w:r>
              <w:rPr>
                <w:sz w:val="20"/>
                <w:szCs w:val="20"/>
              </w:rPr>
              <w:t xml:space="preserve">updated </w:t>
            </w:r>
            <w:r w:rsidRPr="005D1DD9">
              <w:rPr>
                <w:sz w:val="20"/>
                <w:szCs w:val="20"/>
              </w:rPr>
              <w:t>with</w:t>
            </w:r>
            <w:r>
              <w:rPr>
                <w:sz w:val="20"/>
                <w:szCs w:val="20"/>
              </w:rPr>
              <w:t xml:space="preserve"> </w:t>
            </w:r>
            <w:r w:rsidRPr="005D1DD9">
              <w:rPr>
                <w:sz w:val="20"/>
                <w:szCs w:val="20"/>
              </w:rPr>
              <w:t>functional changes:</w:t>
            </w:r>
          </w:p>
          <w:p w14:paraId="7D97F141" w14:textId="77777777" w:rsidR="00231F33" w:rsidRPr="001D21C9" w:rsidRDefault="00231F33" w:rsidP="00231F33">
            <w:pPr>
              <w:pStyle w:val="Version2"/>
              <w:numPr>
                <w:ilvl w:val="0"/>
                <w:numId w:val="29"/>
              </w:numPr>
              <w:spacing w:before="120" w:after="120"/>
              <w:rPr>
                <w:b/>
                <w:sz w:val="20"/>
                <w:szCs w:val="20"/>
              </w:rPr>
            </w:pPr>
            <w:r w:rsidRPr="005D1DD9">
              <w:rPr>
                <w:sz w:val="20"/>
                <w:szCs w:val="20"/>
              </w:rPr>
              <w:t>ATO PAYEVNTRECON.0001 2023 List Response Message Structure Table.xlsx</w:t>
            </w:r>
          </w:p>
          <w:p w14:paraId="490F53E2" w14:textId="77777777" w:rsidR="00231F33" w:rsidRPr="0068443A" w:rsidRDefault="00231F33" w:rsidP="00231F33">
            <w:pPr>
              <w:pStyle w:val="Version2"/>
              <w:numPr>
                <w:ilvl w:val="0"/>
                <w:numId w:val="29"/>
              </w:numPr>
              <w:spacing w:before="120" w:after="120"/>
              <w:rPr>
                <w:sz w:val="20"/>
                <w:szCs w:val="20"/>
              </w:rPr>
            </w:pPr>
            <w:r w:rsidRPr="005D1DD9">
              <w:rPr>
                <w:sz w:val="20"/>
                <w:szCs w:val="20"/>
              </w:rPr>
              <w:t>ATO PAYEVNTRECON 2023 Schema.zip</w:t>
            </w:r>
          </w:p>
          <w:p w14:paraId="6C11D5F2" w14:textId="77777777" w:rsidR="00231F33" w:rsidRDefault="00231F33" w:rsidP="00231F33">
            <w:pPr>
              <w:pStyle w:val="Version2"/>
              <w:spacing w:before="120" w:after="120"/>
              <w:rPr>
                <w:b/>
                <w:sz w:val="20"/>
                <w:szCs w:val="20"/>
              </w:rPr>
            </w:pPr>
            <w:r>
              <w:rPr>
                <w:b/>
                <w:sz w:val="20"/>
                <w:szCs w:val="20"/>
              </w:rPr>
              <w:t>Present</w:t>
            </w:r>
            <w:r w:rsidRPr="005D1DD9">
              <w:rPr>
                <w:b/>
                <w:sz w:val="20"/>
                <w:szCs w:val="20"/>
              </w:rPr>
              <w:t>:</w:t>
            </w:r>
          </w:p>
          <w:p w14:paraId="0349A4BF" w14:textId="77777777" w:rsidR="00231F33" w:rsidRPr="005D1DD9" w:rsidRDefault="00231F33" w:rsidP="00231F33">
            <w:pPr>
              <w:pStyle w:val="Version2"/>
              <w:spacing w:before="120" w:after="120"/>
              <w:rPr>
                <w:b/>
                <w:sz w:val="20"/>
                <w:szCs w:val="20"/>
              </w:rPr>
            </w:pPr>
            <w:r>
              <w:rPr>
                <w:sz w:val="20"/>
                <w:szCs w:val="20"/>
              </w:rPr>
              <w:t>The f</w:t>
            </w:r>
            <w:r w:rsidRPr="005D1DD9">
              <w:rPr>
                <w:sz w:val="20"/>
                <w:szCs w:val="20"/>
              </w:rPr>
              <w:t xml:space="preserve">ollowing artefacts have </w:t>
            </w:r>
            <w:r>
              <w:rPr>
                <w:sz w:val="20"/>
                <w:szCs w:val="20"/>
              </w:rPr>
              <w:t>not changed since the prior release:</w:t>
            </w:r>
          </w:p>
          <w:p w14:paraId="3B41E25E" w14:textId="77777777" w:rsidR="00231F33" w:rsidRPr="005D1DD9" w:rsidRDefault="00231F33" w:rsidP="00231F33">
            <w:pPr>
              <w:pStyle w:val="Version2"/>
              <w:numPr>
                <w:ilvl w:val="0"/>
                <w:numId w:val="29"/>
              </w:numPr>
              <w:spacing w:before="120" w:after="120"/>
              <w:rPr>
                <w:sz w:val="20"/>
                <w:szCs w:val="20"/>
              </w:rPr>
            </w:pPr>
            <w:r w:rsidRPr="005D1DD9">
              <w:rPr>
                <w:sz w:val="20"/>
                <w:szCs w:val="20"/>
              </w:rPr>
              <w:t>ATO PAYEVNTRECON.0001 2023 List Validation Rules.xlsx</w:t>
            </w:r>
          </w:p>
          <w:p w14:paraId="4A6F9909" w14:textId="77777777" w:rsidR="003A19E8" w:rsidRPr="003A19E8" w:rsidRDefault="00231F33" w:rsidP="003A19E8">
            <w:pPr>
              <w:pStyle w:val="Version2"/>
              <w:numPr>
                <w:ilvl w:val="0"/>
                <w:numId w:val="29"/>
              </w:numPr>
              <w:spacing w:before="120" w:after="120"/>
              <w:rPr>
                <w:b/>
                <w:sz w:val="20"/>
                <w:szCs w:val="20"/>
              </w:rPr>
            </w:pPr>
            <w:r w:rsidRPr="005D1DD9">
              <w:rPr>
                <w:sz w:val="20"/>
                <w:szCs w:val="20"/>
              </w:rPr>
              <w:t>ATO PAYEVNTRECON.0001 2023 Message Repository.xml</w:t>
            </w:r>
          </w:p>
          <w:p w14:paraId="18CF0CC3" w14:textId="035AB8C9" w:rsidR="00231F33" w:rsidRPr="003A19E8" w:rsidRDefault="00231F33" w:rsidP="003A19E8">
            <w:pPr>
              <w:pStyle w:val="Version2"/>
              <w:numPr>
                <w:ilvl w:val="0"/>
                <w:numId w:val="29"/>
              </w:numPr>
              <w:spacing w:before="120" w:after="120"/>
              <w:rPr>
                <w:b/>
                <w:sz w:val="20"/>
                <w:szCs w:val="20"/>
              </w:rPr>
            </w:pPr>
            <w:r w:rsidRPr="003A19E8">
              <w:rPr>
                <w:sz w:val="20"/>
                <w:szCs w:val="20"/>
              </w:rPr>
              <w:t>ATO PAYEVNTRECON.0001 2023 Rule Implementation.zip</w:t>
            </w:r>
          </w:p>
        </w:tc>
      </w:tr>
      <w:tr w:rsidR="00231F33" w:rsidRPr="009B06E0" w14:paraId="17FF5CCA" w14:textId="77777777" w:rsidTr="00194816">
        <w:tc>
          <w:tcPr>
            <w:tcW w:w="1043" w:type="dxa"/>
            <w:tcBorders>
              <w:top w:val="single" w:sz="6" w:space="0" w:color="auto"/>
            </w:tcBorders>
          </w:tcPr>
          <w:p w14:paraId="4EFDA01C" w14:textId="60F047B6" w:rsidR="00231F33" w:rsidRDefault="00231F33" w:rsidP="00231F33">
            <w:pPr>
              <w:pStyle w:val="Version2"/>
              <w:spacing w:before="120" w:after="120"/>
              <w:rPr>
                <w:sz w:val="20"/>
                <w:szCs w:val="20"/>
              </w:rPr>
            </w:pPr>
            <w:r>
              <w:rPr>
                <w:sz w:val="20"/>
                <w:szCs w:val="20"/>
              </w:rPr>
              <w:t>1.0</w:t>
            </w:r>
          </w:p>
        </w:tc>
        <w:tc>
          <w:tcPr>
            <w:tcW w:w="1588" w:type="dxa"/>
            <w:tcBorders>
              <w:top w:val="single" w:sz="6" w:space="0" w:color="auto"/>
            </w:tcBorders>
          </w:tcPr>
          <w:p w14:paraId="72F428F0" w14:textId="7CFBECC0" w:rsidR="00231F33" w:rsidRDefault="00231F33" w:rsidP="00231F33">
            <w:pPr>
              <w:pStyle w:val="Version2"/>
              <w:spacing w:before="120" w:after="120"/>
              <w:rPr>
                <w:sz w:val="20"/>
                <w:szCs w:val="20"/>
              </w:rPr>
            </w:pPr>
            <w:r>
              <w:rPr>
                <w:sz w:val="20"/>
                <w:szCs w:val="20"/>
              </w:rPr>
              <w:t>26/10/2023</w:t>
            </w:r>
          </w:p>
        </w:tc>
        <w:tc>
          <w:tcPr>
            <w:tcW w:w="6754" w:type="dxa"/>
            <w:tcBorders>
              <w:top w:val="single" w:sz="6" w:space="0" w:color="auto"/>
            </w:tcBorders>
          </w:tcPr>
          <w:p w14:paraId="67B68792" w14:textId="77777777" w:rsidR="00231F33" w:rsidRPr="005D1DD9" w:rsidRDefault="00231F33" w:rsidP="00231F33">
            <w:pPr>
              <w:pStyle w:val="Version2"/>
              <w:spacing w:before="120" w:after="120"/>
              <w:rPr>
                <w:b/>
                <w:color w:val="1F497D"/>
                <w:sz w:val="20"/>
                <w:szCs w:val="20"/>
              </w:rPr>
            </w:pPr>
            <w:r w:rsidRPr="005D1DD9">
              <w:rPr>
                <w:sz w:val="20"/>
                <w:szCs w:val="20"/>
              </w:rPr>
              <w:t xml:space="preserve">Final release of the 2023 PAYEVNTRECON service </w:t>
            </w:r>
            <w:r>
              <w:rPr>
                <w:sz w:val="20"/>
                <w:szCs w:val="20"/>
              </w:rPr>
              <w:t xml:space="preserve">October </w:t>
            </w:r>
            <w:r w:rsidRPr="005D1DD9">
              <w:rPr>
                <w:sz w:val="20"/>
                <w:szCs w:val="20"/>
              </w:rPr>
              <w:t>EVTE 2023.</w:t>
            </w:r>
            <w:r w:rsidRPr="005D1DD9">
              <w:rPr>
                <w:sz w:val="20"/>
                <w:szCs w:val="20"/>
              </w:rPr>
              <w:br/>
            </w:r>
            <w:r w:rsidRPr="005D1DD9">
              <w:rPr>
                <w:b/>
                <w:bCs/>
                <w:color w:val="1F497D"/>
                <w:sz w:val="20"/>
                <w:szCs w:val="20"/>
              </w:rPr>
              <w:br/>
              <w:t>Section 2 Service Package Contents</w:t>
            </w:r>
          </w:p>
          <w:p w14:paraId="607BD5C3" w14:textId="77777777" w:rsidR="00231F33" w:rsidRPr="005D1DD9" w:rsidRDefault="00231F33" w:rsidP="00231F33">
            <w:pPr>
              <w:pStyle w:val="Version2"/>
              <w:spacing w:before="120" w:after="120"/>
              <w:rPr>
                <w:b/>
                <w:sz w:val="20"/>
                <w:szCs w:val="20"/>
              </w:rPr>
            </w:pPr>
            <w:r w:rsidRPr="005D1DD9">
              <w:rPr>
                <w:b/>
                <w:sz w:val="20"/>
                <w:szCs w:val="20"/>
              </w:rPr>
              <w:t>Updated:</w:t>
            </w:r>
          </w:p>
          <w:p w14:paraId="09C47EFF" w14:textId="77777777" w:rsidR="00231F33" w:rsidRPr="005D1DD9" w:rsidRDefault="00231F33" w:rsidP="00231F33">
            <w:pPr>
              <w:spacing w:before="60" w:after="60"/>
              <w:rPr>
                <w:sz w:val="20"/>
                <w:szCs w:val="20"/>
              </w:rPr>
            </w:pPr>
            <w:r w:rsidRPr="005D1DD9">
              <w:rPr>
                <w:sz w:val="20"/>
                <w:szCs w:val="20"/>
              </w:rPr>
              <w:t>Following artefacts have been versioned to final (1.0) with no functional changes:</w:t>
            </w:r>
          </w:p>
          <w:p w14:paraId="5248B85B" w14:textId="77777777" w:rsidR="00231F33" w:rsidRPr="005D1DD9" w:rsidRDefault="00231F33" w:rsidP="00231F33">
            <w:pPr>
              <w:pStyle w:val="Version2"/>
              <w:numPr>
                <w:ilvl w:val="0"/>
                <w:numId w:val="29"/>
              </w:numPr>
              <w:spacing w:before="120" w:after="120"/>
              <w:rPr>
                <w:sz w:val="20"/>
                <w:szCs w:val="20"/>
              </w:rPr>
            </w:pPr>
            <w:r w:rsidRPr="005D1DD9">
              <w:rPr>
                <w:sz w:val="20"/>
                <w:szCs w:val="20"/>
              </w:rPr>
              <w:t>ATO PAYEVNTRECON.0001 2023 List Request Message Structure Table.xlsx</w:t>
            </w:r>
          </w:p>
          <w:p w14:paraId="4AD54BFB" w14:textId="77777777" w:rsidR="00231F33" w:rsidRPr="005D1DD9" w:rsidRDefault="00231F33" w:rsidP="00231F33">
            <w:pPr>
              <w:pStyle w:val="Version2"/>
              <w:numPr>
                <w:ilvl w:val="0"/>
                <w:numId w:val="29"/>
              </w:numPr>
              <w:spacing w:before="120" w:after="120"/>
              <w:rPr>
                <w:b/>
                <w:sz w:val="20"/>
                <w:szCs w:val="20"/>
              </w:rPr>
            </w:pPr>
            <w:r w:rsidRPr="005D1DD9">
              <w:rPr>
                <w:sz w:val="20"/>
                <w:szCs w:val="20"/>
              </w:rPr>
              <w:t>ATO PAYEVNTRECON.0001 2023 List Response Message Structure Table.xlsx</w:t>
            </w:r>
          </w:p>
          <w:p w14:paraId="73D0BC9D" w14:textId="77777777" w:rsidR="00231F33" w:rsidRPr="005D1DD9" w:rsidRDefault="00231F33" w:rsidP="00231F33">
            <w:pPr>
              <w:pStyle w:val="Version2"/>
              <w:numPr>
                <w:ilvl w:val="0"/>
                <w:numId w:val="29"/>
              </w:numPr>
              <w:spacing w:before="120" w:after="120"/>
              <w:rPr>
                <w:sz w:val="20"/>
                <w:szCs w:val="20"/>
              </w:rPr>
            </w:pPr>
            <w:r w:rsidRPr="005D1DD9">
              <w:rPr>
                <w:sz w:val="20"/>
                <w:szCs w:val="20"/>
              </w:rPr>
              <w:t>ATO PAYEVNTRECON.0001 2023 List Validation Rules.xlsx</w:t>
            </w:r>
          </w:p>
          <w:p w14:paraId="29E0CA79" w14:textId="77777777" w:rsidR="00231F33" w:rsidRPr="005D1DD9" w:rsidRDefault="00231F33" w:rsidP="00231F33">
            <w:pPr>
              <w:pStyle w:val="Version2"/>
              <w:numPr>
                <w:ilvl w:val="0"/>
                <w:numId w:val="29"/>
              </w:numPr>
              <w:spacing w:before="120" w:after="120"/>
              <w:rPr>
                <w:sz w:val="20"/>
                <w:szCs w:val="20"/>
              </w:rPr>
            </w:pPr>
            <w:r w:rsidRPr="005D1DD9">
              <w:rPr>
                <w:sz w:val="20"/>
                <w:szCs w:val="20"/>
              </w:rPr>
              <w:t>ATO PAYEVNTRECON 2023 Schema.zip</w:t>
            </w:r>
          </w:p>
          <w:p w14:paraId="4A019400" w14:textId="77777777" w:rsidR="00231F33" w:rsidRPr="0068443A" w:rsidRDefault="00231F33" w:rsidP="00231F33">
            <w:pPr>
              <w:pStyle w:val="Version2"/>
              <w:numPr>
                <w:ilvl w:val="0"/>
                <w:numId w:val="29"/>
              </w:numPr>
              <w:spacing w:before="120" w:after="120"/>
              <w:rPr>
                <w:b/>
                <w:sz w:val="20"/>
                <w:szCs w:val="20"/>
              </w:rPr>
            </w:pPr>
            <w:r w:rsidRPr="005D1DD9">
              <w:rPr>
                <w:sz w:val="20"/>
                <w:szCs w:val="20"/>
              </w:rPr>
              <w:t>ATO PAYEVNTRECON.0001 2023 Message Repository.xml</w:t>
            </w:r>
          </w:p>
          <w:p w14:paraId="1BD36611" w14:textId="265C9D0C" w:rsidR="00231F33" w:rsidRPr="0068443A" w:rsidRDefault="00231F33" w:rsidP="00231F33">
            <w:pPr>
              <w:pStyle w:val="Version2"/>
              <w:numPr>
                <w:ilvl w:val="0"/>
                <w:numId w:val="29"/>
              </w:numPr>
              <w:spacing w:before="120" w:after="120"/>
              <w:rPr>
                <w:b/>
                <w:sz w:val="20"/>
                <w:szCs w:val="20"/>
              </w:rPr>
            </w:pPr>
            <w:r w:rsidRPr="0068443A">
              <w:rPr>
                <w:sz w:val="20"/>
                <w:szCs w:val="20"/>
              </w:rPr>
              <w:t>ATO PAYEVNTRECON.0001 2023 Rule Implementation.zip</w:t>
            </w:r>
          </w:p>
        </w:tc>
      </w:tr>
      <w:tr w:rsidR="00231F33" w:rsidRPr="009B06E0" w14:paraId="42D46CAE" w14:textId="77777777" w:rsidTr="00194816">
        <w:tc>
          <w:tcPr>
            <w:tcW w:w="1043" w:type="dxa"/>
            <w:tcBorders>
              <w:top w:val="single" w:sz="6" w:space="0" w:color="auto"/>
            </w:tcBorders>
          </w:tcPr>
          <w:p w14:paraId="5A3A6C48" w14:textId="1067C118" w:rsidR="00231F33" w:rsidRDefault="00231F33" w:rsidP="00231F33">
            <w:pPr>
              <w:pStyle w:val="Version2"/>
              <w:spacing w:before="120" w:after="120"/>
              <w:rPr>
                <w:sz w:val="20"/>
                <w:szCs w:val="20"/>
              </w:rPr>
            </w:pPr>
            <w:r>
              <w:rPr>
                <w:sz w:val="20"/>
                <w:szCs w:val="20"/>
              </w:rPr>
              <w:t>0.4</w:t>
            </w:r>
          </w:p>
        </w:tc>
        <w:tc>
          <w:tcPr>
            <w:tcW w:w="1588" w:type="dxa"/>
            <w:tcBorders>
              <w:top w:val="single" w:sz="6" w:space="0" w:color="auto"/>
            </w:tcBorders>
          </w:tcPr>
          <w:p w14:paraId="0E58F8F3" w14:textId="77677FF8" w:rsidR="00231F33" w:rsidRDefault="00231F33" w:rsidP="00231F33">
            <w:pPr>
              <w:pStyle w:val="Version2"/>
              <w:spacing w:before="120" w:after="120"/>
              <w:rPr>
                <w:sz w:val="20"/>
                <w:szCs w:val="20"/>
              </w:rPr>
            </w:pPr>
            <w:r>
              <w:rPr>
                <w:sz w:val="20"/>
                <w:szCs w:val="20"/>
              </w:rPr>
              <w:t>14/09/2023</w:t>
            </w:r>
          </w:p>
        </w:tc>
        <w:tc>
          <w:tcPr>
            <w:tcW w:w="6754" w:type="dxa"/>
            <w:tcBorders>
              <w:top w:val="single" w:sz="6" w:space="0" w:color="auto"/>
            </w:tcBorders>
          </w:tcPr>
          <w:p w14:paraId="58A54D85" w14:textId="77777777" w:rsidR="00231F33" w:rsidRPr="00DF126C" w:rsidRDefault="00231F33" w:rsidP="00231F33">
            <w:pPr>
              <w:pStyle w:val="Version2"/>
              <w:spacing w:before="120" w:after="120"/>
              <w:rPr>
                <w:sz w:val="20"/>
                <w:szCs w:val="20"/>
              </w:rPr>
            </w:pPr>
            <w:r w:rsidRPr="00DF126C">
              <w:rPr>
                <w:b/>
                <w:sz w:val="20"/>
                <w:szCs w:val="20"/>
              </w:rPr>
              <w:t>Draft for consultation.</w:t>
            </w:r>
          </w:p>
          <w:p w14:paraId="589BCE0B" w14:textId="77777777" w:rsidR="00231F33" w:rsidRPr="00DF126C" w:rsidRDefault="00231F33" w:rsidP="00231F33">
            <w:pPr>
              <w:pStyle w:val="Version2"/>
              <w:spacing w:before="240" w:after="120"/>
              <w:ind w:left="0"/>
              <w:rPr>
                <w:b/>
                <w:color w:val="1F497D"/>
                <w:sz w:val="20"/>
                <w:szCs w:val="20"/>
              </w:rPr>
            </w:pPr>
            <w:r w:rsidRPr="00DF126C">
              <w:rPr>
                <w:sz w:val="20"/>
                <w:szCs w:val="20"/>
              </w:rPr>
              <w:t xml:space="preserve">This publication is to support the release to EVTE on </w:t>
            </w:r>
            <w:r>
              <w:rPr>
                <w:sz w:val="20"/>
                <w:szCs w:val="20"/>
              </w:rPr>
              <w:t>14</w:t>
            </w:r>
            <w:r w:rsidRPr="00DF126C">
              <w:rPr>
                <w:sz w:val="20"/>
                <w:szCs w:val="20"/>
                <w:vertAlign w:val="superscript"/>
              </w:rPr>
              <w:t>th</w:t>
            </w:r>
            <w:r w:rsidRPr="00DF126C">
              <w:rPr>
                <w:sz w:val="20"/>
                <w:szCs w:val="20"/>
              </w:rPr>
              <w:t xml:space="preserve"> </w:t>
            </w:r>
            <w:r>
              <w:rPr>
                <w:sz w:val="20"/>
                <w:szCs w:val="20"/>
              </w:rPr>
              <w:t xml:space="preserve">September </w:t>
            </w:r>
            <w:r w:rsidRPr="00DF126C">
              <w:rPr>
                <w:sz w:val="20"/>
                <w:szCs w:val="20"/>
              </w:rPr>
              <w:t>2023.</w:t>
            </w:r>
            <w:r w:rsidRPr="00DF126C">
              <w:rPr>
                <w:sz w:val="20"/>
                <w:szCs w:val="20"/>
                <w:highlight w:val="cyan"/>
              </w:rPr>
              <w:br/>
            </w:r>
            <w:r>
              <w:rPr>
                <w:b/>
                <w:bCs/>
                <w:color w:val="1F497D"/>
                <w:sz w:val="20"/>
                <w:szCs w:val="20"/>
              </w:rPr>
              <w:br/>
            </w:r>
            <w:r w:rsidRPr="00DF126C">
              <w:rPr>
                <w:b/>
                <w:bCs/>
                <w:color w:val="1F497D"/>
                <w:sz w:val="20"/>
                <w:szCs w:val="20"/>
              </w:rPr>
              <w:t>Section 2 Service Package Contents</w:t>
            </w:r>
          </w:p>
          <w:p w14:paraId="6C3C56F5" w14:textId="77777777" w:rsidR="00231F33" w:rsidRPr="00DF126C" w:rsidRDefault="00231F33" w:rsidP="00231F33">
            <w:pPr>
              <w:pStyle w:val="Version2"/>
              <w:spacing w:before="120" w:after="120"/>
              <w:rPr>
                <w:b/>
                <w:sz w:val="20"/>
                <w:szCs w:val="20"/>
              </w:rPr>
            </w:pPr>
            <w:r>
              <w:rPr>
                <w:b/>
                <w:sz w:val="20"/>
                <w:szCs w:val="20"/>
              </w:rPr>
              <w:t>Updated</w:t>
            </w:r>
            <w:r w:rsidRPr="00DF126C">
              <w:rPr>
                <w:b/>
                <w:sz w:val="20"/>
                <w:szCs w:val="20"/>
              </w:rPr>
              <w:t>:</w:t>
            </w:r>
          </w:p>
          <w:p w14:paraId="61E0E279" w14:textId="77777777" w:rsidR="00231F33" w:rsidRDefault="00231F33" w:rsidP="00231F33">
            <w:pPr>
              <w:pStyle w:val="Version2"/>
              <w:numPr>
                <w:ilvl w:val="0"/>
                <w:numId w:val="29"/>
              </w:numPr>
              <w:spacing w:before="120" w:after="120"/>
              <w:rPr>
                <w:sz w:val="20"/>
                <w:szCs w:val="20"/>
              </w:rPr>
            </w:pPr>
            <w:r w:rsidRPr="00DF126C">
              <w:rPr>
                <w:sz w:val="20"/>
                <w:szCs w:val="20"/>
              </w:rPr>
              <w:t>ATO PAYEVNTRECON.0001 2023 List Validation Rules.xlsx</w:t>
            </w:r>
          </w:p>
          <w:p w14:paraId="0B5D2456" w14:textId="77777777" w:rsidR="00231F33" w:rsidRPr="005C1C10" w:rsidRDefault="00231F33" w:rsidP="00231F33">
            <w:pPr>
              <w:pStyle w:val="Version2"/>
              <w:numPr>
                <w:ilvl w:val="0"/>
                <w:numId w:val="29"/>
              </w:numPr>
              <w:spacing w:before="120" w:after="120"/>
              <w:rPr>
                <w:b/>
                <w:sz w:val="20"/>
                <w:szCs w:val="20"/>
              </w:rPr>
            </w:pPr>
            <w:r w:rsidRPr="00DF126C">
              <w:rPr>
                <w:sz w:val="20"/>
                <w:szCs w:val="20"/>
              </w:rPr>
              <w:t>ATO PAYEVNTRECON.0001 2023 Message Repository.xml</w:t>
            </w:r>
          </w:p>
          <w:p w14:paraId="0F47ABB2" w14:textId="77777777" w:rsidR="00231F33" w:rsidRDefault="00231F33" w:rsidP="00231F33">
            <w:pPr>
              <w:pStyle w:val="Version2"/>
              <w:numPr>
                <w:ilvl w:val="0"/>
                <w:numId w:val="29"/>
              </w:numPr>
              <w:spacing w:before="120" w:after="120"/>
              <w:rPr>
                <w:sz w:val="20"/>
                <w:szCs w:val="20"/>
              </w:rPr>
            </w:pPr>
            <w:r w:rsidRPr="006D5459">
              <w:rPr>
                <w:sz w:val="20"/>
                <w:szCs w:val="20"/>
              </w:rPr>
              <w:t>ATO PAYEVNTRECON.0001 2023 Rule Implementation</w:t>
            </w:r>
            <w:r>
              <w:rPr>
                <w:sz w:val="20"/>
                <w:szCs w:val="20"/>
              </w:rPr>
              <w:t>.zip</w:t>
            </w:r>
          </w:p>
          <w:p w14:paraId="4B9284D5" w14:textId="77777777" w:rsidR="00231F33" w:rsidRDefault="00231F33" w:rsidP="00231F33">
            <w:pPr>
              <w:pStyle w:val="VersionHead"/>
              <w:spacing w:before="120" w:after="120"/>
              <w:ind w:left="0"/>
              <w:rPr>
                <w:b/>
                <w:sz w:val="20"/>
                <w:szCs w:val="20"/>
              </w:rPr>
            </w:pPr>
            <w:r>
              <w:rPr>
                <w:b/>
                <w:sz w:val="20"/>
                <w:szCs w:val="20"/>
              </w:rPr>
              <w:t>Present</w:t>
            </w:r>
            <w:r w:rsidRPr="00B05F3A">
              <w:rPr>
                <w:b/>
                <w:sz w:val="20"/>
                <w:szCs w:val="20"/>
              </w:rPr>
              <w:t>:</w:t>
            </w:r>
          </w:p>
          <w:p w14:paraId="4EFECFEC" w14:textId="77777777" w:rsidR="00231F33" w:rsidRPr="000D0AE4" w:rsidRDefault="00231F33" w:rsidP="00231F33">
            <w:pPr>
              <w:pStyle w:val="Version2"/>
              <w:spacing w:before="120" w:after="120"/>
              <w:rPr>
                <w:b/>
                <w:sz w:val="20"/>
                <w:szCs w:val="20"/>
              </w:rPr>
            </w:pPr>
            <w:r w:rsidRPr="00DE138C">
              <w:rPr>
                <w:sz w:val="20"/>
                <w:szCs w:val="20"/>
              </w:rPr>
              <w:lastRenderedPageBreak/>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207B63D5" w14:textId="77777777" w:rsidR="00231F33" w:rsidRDefault="00231F33" w:rsidP="00231F33">
            <w:pPr>
              <w:pStyle w:val="Version2"/>
              <w:numPr>
                <w:ilvl w:val="0"/>
                <w:numId w:val="29"/>
              </w:numPr>
              <w:spacing w:before="120" w:after="120"/>
              <w:rPr>
                <w:sz w:val="20"/>
                <w:szCs w:val="20"/>
              </w:rPr>
            </w:pPr>
            <w:r w:rsidRPr="00DF126C">
              <w:rPr>
                <w:sz w:val="20"/>
                <w:szCs w:val="20"/>
              </w:rPr>
              <w:t>ATO PAYEVNTRECON.0001 2023 List Request Message Structure Table.xlsx</w:t>
            </w:r>
          </w:p>
          <w:p w14:paraId="62F69786" w14:textId="77777777" w:rsidR="00231F33" w:rsidRDefault="00231F33" w:rsidP="00231F33">
            <w:pPr>
              <w:pStyle w:val="Version2"/>
              <w:numPr>
                <w:ilvl w:val="0"/>
                <w:numId w:val="29"/>
              </w:numPr>
              <w:spacing w:before="120" w:after="120"/>
              <w:rPr>
                <w:sz w:val="20"/>
                <w:szCs w:val="20"/>
              </w:rPr>
            </w:pPr>
            <w:r w:rsidRPr="00DF126C">
              <w:rPr>
                <w:sz w:val="20"/>
                <w:szCs w:val="20"/>
              </w:rPr>
              <w:t>ATO PAYEVNTRECON.0001 2023 List Response Message Structure Table.xlsx</w:t>
            </w:r>
          </w:p>
          <w:p w14:paraId="0653403F" w14:textId="71263CC7" w:rsidR="00231F33" w:rsidRPr="00AD35B7" w:rsidRDefault="00231F33" w:rsidP="00231F33">
            <w:pPr>
              <w:pStyle w:val="Version2"/>
              <w:numPr>
                <w:ilvl w:val="0"/>
                <w:numId w:val="29"/>
              </w:numPr>
              <w:spacing w:before="120" w:after="120"/>
              <w:rPr>
                <w:sz w:val="20"/>
                <w:szCs w:val="20"/>
              </w:rPr>
            </w:pPr>
            <w:r w:rsidRPr="00AD35B7">
              <w:rPr>
                <w:sz w:val="20"/>
                <w:szCs w:val="20"/>
              </w:rPr>
              <w:t>ATO PAYEVNTRECON 2023 Schema.zip</w:t>
            </w:r>
          </w:p>
        </w:tc>
      </w:tr>
      <w:tr w:rsidR="00231F33" w:rsidRPr="009B06E0" w14:paraId="357BD7BF" w14:textId="77777777" w:rsidTr="00194816">
        <w:tc>
          <w:tcPr>
            <w:tcW w:w="1043" w:type="dxa"/>
            <w:tcBorders>
              <w:top w:val="single" w:sz="6" w:space="0" w:color="auto"/>
            </w:tcBorders>
          </w:tcPr>
          <w:p w14:paraId="12B22ACE" w14:textId="4F33244C" w:rsidR="00231F33" w:rsidRPr="000D0AE4" w:rsidRDefault="00231F33" w:rsidP="00231F33">
            <w:pPr>
              <w:pStyle w:val="Version2"/>
              <w:spacing w:before="120" w:after="120"/>
              <w:rPr>
                <w:b/>
                <w:bCs/>
                <w:sz w:val="20"/>
                <w:szCs w:val="20"/>
              </w:rPr>
            </w:pPr>
            <w:r>
              <w:rPr>
                <w:sz w:val="20"/>
                <w:szCs w:val="20"/>
              </w:rPr>
              <w:lastRenderedPageBreak/>
              <w:t>0.3</w:t>
            </w:r>
          </w:p>
        </w:tc>
        <w:tc>
          <w:tcPr>
            <w:tcW w:w="1588" w:type="dxa"/>
            <w:tcBorders>
              <w:top w:val="single" w:sz="6" w:space="0" w:color="auto"/>
            </w:tcBorders>
          </w:tcPr>
          <w:p w14:paraId="5820EE50" w14:textId="780446F5" w:rsidR="00231F33" w:rsidRPr="000D0AE4" w:rsidRDefault="00231F33" w:rsidP="00231F33">
            <w:pPr>
              <w:pStyle w:val="Version2"/>
              <w:spacing w:before="120" w:after="120"/>
              <w:rPr>
                <w:b/>
                <w:bCs/>
                <w:sz w:val="20"/>
                <w:szCs w:val="20"/>
              </w:rPr>
            </w:pPr>
            <w:r>
              <w:rPr>
                <w:sz w:val="20"/>
                <w:szCs w:val="20"/>
              </w:rPr>
              <w:t>17/08/2023</w:t>
            </w:r>
          </w:p>
        </w:tc>
        <w:tc>
          <w:tcPr>
            <w:tcW w:w="6754" w:type="dxa"/>
            <w:tcBorders>
              <w:top w:val="single" w:sz="6" w:space="0" w:color="auto"/>
            </w:tcBorders>
          </w:tcPr>
          <w:p w14:paraId="57230C8E" w14:textId="77777777" w:rsidR="00231F33" w:rsidRPr="00DF126C" w:rsidRDefault="00231F33" w:rsidP="00231F33">
            <w:pPr>
              <w:pStyle w:val="Version2"/>
              <w:spacing w:before="120" w:after="120"/>
              <w:rPr>
                <w:sz w:val="20"/>
                <w:szCs w:val="20"/>
              </w:rPr>
            </w:pPr>
            <w:r w:rsidRPr="00DF126C">
              <w:rPr>
                <w:b/>
                <w:sz w:val="20"/>
                <w:szCs w:val="20"/>
              </w:rPr>
              <w:t>Draft for consultation.</w:t>
            </w:r>
          </w:p>
          <w:p w14:paraId="76A57E9F" w14:textId="77777777" w:rsidR="00231F33" w:rsidRPr="00DF126C" w:rsidRDefault="00231F33" w:rsidP="00231F33">
            <w:pPr>
              <w:pStyle w:val="Version2"/>
              <w:spacing w:before="240" w:after="120"/>
              <w:ind w:left="0"/>
              <w:rPr>
                <w:b/>
                <w:color w:val="1F497D"/>
                <w:sz w:val="20"/>
                <w:szCs w:val="20"/>
              </w:rPr>
            </w:pPr>
            <w:r w:rsidRPr="00DF126C">
              <w:rPr>
                <w:sz w:val="20"/>
                <w:szCs w:val="20"/>
              </w:rPr>
              <w:t xml:space="preserve">This publication is to support the release to EVTE on </w:t>
            </w:r>
            <w:r>
              <w:rPr>
                <w:sz w:val="20"/>
                <w:szCs w:val="20"/>
              </w:rPr>
              <w:t>17</w:t>
            </w:r>
            <w:r w:rsidRPr="00DF126C">
              <w:rPr>
                <w:sz w:val="20"/>
                <w:szCs w:val="20"/>
                <w:vertAlign w:val="superscript"/>
              </w:rPr>
              <w:t>th</w:t>
            </w:r>
            <w:r w:rsidRPr="00DF126C">
              <w:rPr>
                <w:sz w:val="20"/>
                <w:szCs w:val="20"/>
              </w:rPr>
              <w:t xml:space="preserve"> </w:t>
            </w:r>
            <w:r>
              <w:rPr>
                <w:sz w:val="20"/>
                <w:szCs w:val="20"/>
              </w:rPr>
              <w:t>August</w:t>
            </w:r>
            <w:r w:rsidRPr="00DF126C">
              <w:rPr>
                <w:sz w:val="20"/>
                <w:szCs w:val="20"/>
              </w:rPr>
              <w:t xml:space="preserve"> 2023.</w:t>
            </w:r>
            <w:r w:rsidRPr="00DF126C">
              <w:rPr>
                <w:sz w:val="20"/>
                <w:szCs w:val="20"/>
                <w:highlight w:val="cyan"/>
              </w:rPr>
              <w:br/>
            </w:r>
            <w:r>
              <w:rPr>
                <w:b/>
                <w:bCs/>
                <w:color w:val="1F497D"/>
                <w:sz w:val="20"/>
                <w:szCs w:val="20"/>
              </w:rPr>
              <w:br/>
            </w:r>
            <w:r w:rsidRPr="00DF126C">
              <w:rPr>
                <w:b/>
                <w:bCs/>
                <w:color w:val="1F497D"/>
                <w:sz w:val="20"/>
                <w:szCs w:val="20"/>
              </w:rPr>
              <w:t>Section 2 Service Package Contents</w:t>
            </w:r>
          </w:p>
          <w:p w14:paraId="45F78E33" w14:textId="77777777" w:rsidR="00231F33" w:rsidRPr="00DF126C" w:rsidRDefault="00231F33" w:rsidP="00231F33">
            <w:pPr>
              <w:pStyle w:val="Version2"/>
              <w:spacing w:before="120" w:after="120"/>
              <w:rPr>
                <w:b/>
                <w:sz w:val="20"/>
                <w:szCs w:val="20"/>
              </w:rPr>
            </w:pPr>
            <w:r>
              <w:rPr>
                <w:b/>
                <w:sz w:val="20"/>
                <w:szCs w:val="20"/>
              </w:rPr>
              <w:t>Updated</w:t>
            </w:r>
            <w:r w:rsidRPr="00DF126C">
              <w:rPr>
                <w:b/>
                <w:sz w:val="20"/>
                <w:szCs w:val="20"/>
              </w:rPr>
              <w:t>:</w:t>
            </w:r>
          </w:p>
          <w:p w14:paraId="45171EDB"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Validation Rules.xlsx</w:t>
            </w:r>
          </w:p>
          <w:p w14:paraId="230799B7" w14:textId="77777777" w:rsidR="00231F33" w:rsidRPr="00033147" w:rsidRDefault="00231F33" w:rsidP="00231F33">
            <w:pPr>
              <w:pStyle w:val="Version2"/>
              <w:numPr>
                <w:ilvl w:val="0"/>
                <w:numId w:val="29"/>
              </w:numPr>
              <w:spacing w:before="120" w:after="120"/>
              <w:rPr>
                <w:b/>
                <w:sz w:val="20"/>
                <w:szCs w:val="20"/>
              </w:rPr>
            </w:pPr>
            <w:r w:rsidRPr="00DF126C">
              <w:rPr>
                <w:sz w:val="20"/>
                <w:szCs w:val="20"/>
              </w:rPr>
              <w:t>ATO PAYEVNTRECON.0001 2023 Message Repository.xml</w:t>
            </w:r>
          </w:p>
          <w:p w14:paraId="75A0D95E" w14:textId="77777777" w:rsidR="00231F33" w:rsidRPr="00725344" w:rsidRDefault="00231F33" w:rsidP="00231F33">
            <w:pPr>
              <w:pStyle w:val="Version2"/>
              <w:numPr>
                <w:ilvl w:val="0"/>
                <w:numId w:val="29"/>
              </w:numPr>
              <w:spacing w:before="120" w:after="120"/>
              <w:rPr>
                <w:b/>
                <w:sz w:val="20"/>
                <w:szCs w:val="20"/>
              </w:rPr>
            </w:pPr>
            <w:r w:rsidRPr="00DF126C">
              <w:rPr>
                <w:sz w:val="20"/>
                <w:szCs w:val="20"/>
              </w:rPr>
              <w:t xml:space="preserve">ATO PAYEVNTRECON 2023 </w:t>
            </w:r>
            <w:r>
              <w:rPr>
                <w:sz w:val="20"/>
                <w:szCs w:val="20"/>
              </w:rPr>
              <w:t>Schema</w:t>
            </w:r>
            <w:r w:rsidRPr="00DF126C">
              <w:rPr>
                <w:sz w:val="20"/>
                <w:szCs w:val="20"/>
              </w:rPr>
              <w:t>.zip</w:t>
            </w:r>
          </w:p>
          <w:p w14:paraId="36BFEDD3" w14:textId="77777777" w:rsidR="00231F33" w:rsidRDefault="00231F33" w:rsidP="00231F33">
            <w:pPr>
              <w:pStyle w:val="VersionHead"/>
              <w:spacing w:before="120" w:after="120"/>
              <w:ind w:left="0"/>
              <w:rPr>
                <w:b/>
                <w:sz w:val="20"/>
                <w:szCs w:val="20"/>
              </w:rPr>
            </w:pPr>
            <w:r>
              <w:rPr>
                <w:b/>
                <w:sz w:val="20"/>
                <w:szCs w:val="20"/>
              </w:rPr>
              <w:t>Present</w:t>
            </w:r>
            <w:r w:rsidRPr="00B05F3A">
              <w:rPr>
                <w:b/>
                <w:sz w:val="20"/>
                <w:szCs w:val="20"/>
              </w:rPr>
              <w:t>:</w:t>
            </w:r>
          </w:p>
          <w:p w14:paraId="7C138919" w14:textId="77777777" w:rsidR="00231F33" w:rsidRPr="003573AF" w:rsidRDefault="00231F33" w:rsidP="00231F33">
            <w:pPr>
              <w:pStyle w:val="VersionHead"/>
              <w:spacing w:before="120" w:after="120"/>
              <w:ind w:left="0"/>
              <w:rPr>
                <w:sz w:val="20"/>
                <w:szCs w:val="20"/>
              </w:rPr>
            </w:pPr>
            <w:r w:rsidRPr="00DE138C">
              <w:rPr>
                <w:sz w:val="20"/>
                <w:szCs w:val="20"/>
              </w:rPr>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147F6EEF" w14:textId="77777777" w:rsidR="00231F33" w:rsidRDefault="00231F33" w:rsidP="00231F33">
            <w:pPr>
              <w:pStyle w:val="Version2"/>
              <w:numPr>
                <w:ilvl w:val="0"/>
                <w:numId w:val="29"/>
              </w:numPr>
              <w:spacing w:before="120" w:after="120"/>
              <w:rPr>
                <w:sz w:val="20"/>
                <w:szCs w:val="20"/>
              </w:rPr>
            </w:pPr>
            <w:r w:rsidRPr="00DF126C">
              <w:rPr>
                <w:sz w:val="20"/>
                <w:szCs w:val="20"/>
              </w:rPr>
              <w:t>ATO PAYEVNTRECON.0001 2023 List Request Message Structure Table.xlsx</w:t>
            </w:r>
          </w:p>
          <w:p w14:paraId="541BBE4D" w14:textId="77777777" w:rsidR="00231F33" w:rsidRDefault="00231F33" w:rsidP="00231F33">
            <w:pPr>
              <w:pStyle w:val="Version2"/>
              <w:numPr>
                <w:ilvl w:val="0"/>
                <w:numId w:val="29"/>
              </w:numPr>
              <w:spacing w:before="120" w:after="120"/>
              <w:rPr>
                <w:sz w:val="20"/>
                <w:szCs w:val="20"/>
              </w:rPr>
            </w:pPr>
            <w:r w:rsidRPr="00DF126C">
              <w:rPr>
                <w:sz w:val="20"/>
                <w:szCs w:val="20"/>
              </w:rPr>
              <w:t>ATO PAYEVNTRECON.0001 2023 List Response Message Structure Table.xlsx</w:t>
            </w:r>
          </w:p>
          <w:p w14:paraId="026345DD" w14:textId="17E555DD" w:rsidR="00231F33" w:rsidRPr="000D0AE4" w:rsidRDefault="00231F33" w:rsidP="00231F33">
            <w:pPr>
              <w:pStyle w:val="Version2"/>
              <w:numPr>
                <w:ilvl w:val="0"/>
                <w:numId w:val="29"/>
              </w:numPr>
              <w:spacing w:before="120" w:after="120"/>
              <w:rPr>
                <w:sz w:val="20"/>
                <w:szCs w:val="20"/>
              </w:rPr>
            </w:pPr>
            <w:r w:rsidRPr="000D0AE4">
              <w:rPr>
                <w:sz w:val="20"/>
                <w:szCs w:val="20"/>
              </w:rPr>
              <w:t>ATO PAYEVNTRECON.0001 2023 Rule Implementation.zip</w:t>
            </w:r>
          </w:p>
        </w:tc>
      </w:tr>
      <w:tr w:rsidR="00231F33" w:rsidRPr="009B06E0" w14:paraId="3A132B25" w14:textId="77777777" w:rsidTr="00194816">
        <w:tc>
          <w:tcPr>
            <w:tcW w:w="1043" w:type="dxa"/>
            <w:tcBorders>
              <w:top w:val="single" w:sz="6" w:space="0" w:color="auto"/>
            </w:tcBorders>
          </w:tcPr>
          <w:p w14:paraId="1423E59F" w14:textId="576E61F3" w:rsidR="00231F33" w:rsidRPr="00232F95" w:rsidRDefault="00231F33" w:rsidP="00231F33">
            <w:pPr>
              <w:pStyle w:val="Version2"/>
              <w:spacing w:before="120" w:after="120"/>
            </w:pPr>
            <w:r w:rsidRPr="00DF126C">
              <w:rPr>
                <w:sz w:val="20"/>
                <w:szCs w:val="20"/>
              </w:rPr>
              <w:t>0.</w:t>
            </w:r>
            <w:r>
              <w:rPr>
                <w:sz w:val="20"/>
                <w:szCs w:val="20"/>
              </w:rPr>
              <w:t>2</w:t>
            </w:r>
          </w:p>
        </w:tc>
        <w:tc>
          <w:tcPr>
            <w:tcW w:w="1588" w:type="dxa"/>
            <w:tcBorders>
              <w:top w:val="single" w:sz="6" w:space="0" w:color="auto"/>
            </w:tcBorders>
          </w:tcPr>
          <w:p w14:paraId="402CBA09" w14:textId="40B08D1B" w:rsidR="00231F33" w:rsidRPr="00DF126C" w:rsidRDefault="00231F33" w:rsidP="00231F33">
            <w:pPr>
              <w:pStyle w:val="Version2"/>
              <w:spacing w:before="120" w:after="120"/>
              <w:rPr>
                <w:sz w:val="20"/>
                <w:szCs w:val="20"/>
              </w:rPr>
            </w:pPr>
            <w:r>
              <w:rPr>
                <w:sz w:val="20"/>
                <w:szCs w:val="20"/>
              </w:rPr>
              <w:t>20</w:t>
            </w:r>
            <w:r w:rsidRPr="00DF126C">
              <w:rPr>
                <w:sz w:val="20"/>
                <w:szCs w:val="20"/>
              </w:rPr>
              <w:t>/0</w:t>
            </w:r>
            <w:r>
              <w:rPr>
                <w:sz w:val="20"/>
                <w:szCs w:val="20"/>
              </w:rPr>
              <w:t>7</w:t>
            </w:r>
            <w:r w:rsidRPr="00DF126C">
              <w:rPr>
                <w:sz w:val="20"/>
                <w:szCs w:val="20"/>
              </w:rPr>
              <w:t>/2023</w:t>
            </w:r>
          </w:p>
        </w:tc>
        <w:tc>
          <w:tcPr>
            <w:tcW w:w="6754" w:type="dxa"/>
            <w:tcBorders>
              <w:top w:val="single" w:sz="6" w:space="0" w:color="auto"/>
            </w:tcBorders>
          </w:tcPr>
          <w:p w14:paraId="502218E1" w14:textId="77777777" w:rsidR="00231F33" w:rsidRPr="00DF126C" w:rsidRDefault="00231F33" w:rsidP="00231F33">
            <w:pPr>
              <w:pStyle w:val="Version2"/>
              <w:spacing w:before="120" w:after="120"/>
              <w:rPr>
                <w:sz w:val="20"/>
                <w:szCs w:val="20"/>
              </w:rPr>
            </w:pPr>
            <w:r w:rsidRPr="00DF126C">
              <w:rPr>
                <w:b/>
                <w:sz w:val="20"/>
                <w:szCs w:val="20"/>
              </w:rPr>
              <w:t>Draft for consultation.</w:t>
            </w:r>
          </w:p>
          <w:p w14:paraId="472141EF" w14:textId="77777777" w:rsidR="00231F33" w:rsidRPr="00DF126C" w:rsidRDefault="00231F33" w:rsidP="00231F33">
            <w:pPr>
              <w:pStyle w:val="Version2"/>
              <w:spacing w:before="240" w:after="120"/>
              <w:ind w:left="0"/>
              <w:rPr>
                <w:b/>
                <w:color w:val="1F497D"/>
                <w:sz w:val="20"/>
                <w:szCs w:val="20"/>
              </w:rPr>
            </w:pPr>
            <w:r w:rsidRPr="00DF126C">
              <w:rPr>
                <w:sz w:val="20"/>
                <w:szCs w:val="20"/>
              </w:rPr>
              <w:t xml:space="preserve">This publication is to support the release to EVTE on </w:t>
            </w:r>
            <w:r>
              <w:rPr>
                <w:sz w:val="20"/>
                <w:szCs w:val="20"/>
              </w:rPr>
              <w:t>20</w:t>
            </w:r>
            <w:r w:rsidRPr="00DF126C">
              <w:rPr>
                <w:sz w:val="20"/>
                <w:szCs w:val="20"/>
                <w:vertAlign w:val="superscript"/>
              </w:rPr>
              <w:t>th</w:t>
            </w:r>
            <w:r w:rsidRPr="00DF126C">
              <w:rPr>
                <w:sz w:val="20"/>
                <w:szCs w:val="20"/>
              </w:rPr>
              <w:t xml:space="preserve"> </w:t>
            </w:r>
            <w:r>
              <w:rPr>
                <w:sz w:val="20"/>
                <w:szCs w:val="20"/>
              </w:rPr>
              <w:t>July</w:t>
            </w:r>
            <w:r w:rsidRPr="00DF126C">
              <w:rPr>
                <w:sz w:val="20"/>
                <w:szCs w:val="20"/>
              </w:rPr>
              <w:t xml:space="preserve"> 2023.</w:t>
            </w:r>
            <w:r w:rsidRPr="00DF126C">
              <w:rPr>
                <w:sz w:val="20"/>
                <w:szCs w:val="20"/>
                <w:highlight w:val="cyan"/>
              </w:rPr>
              <w:br/>
            </w:r>
            <w:r>
              <w:rPr>
                <w:b/>
                <w:bCs/>
                <w:color w:val="1F497D"/>
                <w:sz w:val="20"/>
                <w:szCs w:val="20"/>
              </w:rPr>
              <w:br/>
            </w:r>
            <w:r w:rsidRPr="00DF126C">
              <w:rPr>
                <w:b/>
                <w:bCs/>
                <w:color w:val="1F497D"/>
                <w:sz w:val="20"/>
                <w:szCs w:val="20"/>
              </w:rPr>
              <w:t>Section 2 Service Package Contents</w:t>
            </w:r>
          </w:p>
          <w:p w14:paraId="61EB51A1" w14:textId="77777777" w:rsidR="00231F33" w:rsidRPr="00DF126C" w:rsidRDefault="00231F33" w:rsidP="00231F33">
            <w:pPr>
              <w:pStyle w:val="Version2"/>
              <w:spacing w:before="120" w:after="120"/>
              <w:rPr>
                <w:b/>
                <w:sz w:val="20"/>
                <w:szCs w:val="20"/>
              </w:rPr>
            </w:pPr>
            <w:r>
              <w:rPr>
                <w:b/>
                <w:sz w:val="20"/>
                <w:szCs w:val="20"/>
              </w:rPr>
              <w:t>Updated</w:t>
            </w:r>
            <w:r w:rsidRPr="00DF126C">
              <w:rPr>
                <w:b/>
                <w:sz w:val="20"/>
                <w:szCs w:val="20"/>
              </w:rPr>
              <w:t>:</w:t>
            </w:r>
          </w:p>
          <w:p w14:paraId="1BA7653B"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Response Message Structure Table.xlsx</w:t>
            </w:r>
          </w:p>
          <w:p w14:paraId="7FE356CE" w14:textId="77777777" w:rsidR="00231F33" w:rsidRDefault="00231F33" w:rsidP="00231F33">
            <w:pPr>
              <w:pStyle w:val="Version2"/>
              <w:numPr>
                <w:ilvl w:val="0"/>
                <w:numId w:val="29"/>
              </w:numPr>
              <w:spacing w:before="120" w:after="120"/>
              <w:rPr>
                <w:sz w:val="20"/>
                <w:szCs w:val="20"/>
              </w:rPr>
            </w:pPr>
            <w:r w:rsidRPr="00DF126C">
              <w:rPr>
                <w:sz w:val="20"/>
                <w:szCs w:val="20"/>
              </w:rPr>
              <w:t>ATO PAYEVNTRECON 2023 Rule Implementation.zi</w:t>
            </w:r>
            <w:r>
              <w:rPr>
                <w:sz w:val="20"/>
                <w:szCs w:val="20"/>
              </w:rPr>
              <w:t>p</w:t>
            </w:r>
          </w:p>
          <w:p w14:paraId="4F861CE3" w14:textId="77777777" w:rsidR="00231F33" w:rsidRPr="00493F00" w:rsidRDefault="00231F33" w:rsidP="00231F33">
            <w:pPr>
              <w:pStyle w:val="Version2"/>
              <w:numPr>
                <w:ilvl w:val="0"/>
                <w:numId w:val="29"/>
              </w:numPr>
              <w:spacing w:before="120" w:after="120"/>
              <w:rPr>
                <w:sz w:val="20"/>
                <w:szCs w:val="20"/>
              </w:rPr>
            </w:pPr>
            <w:r w:rsidRPr="00DF126C">
              <w:rPr>
                <w:sz w:val="20"/>
                <w:szCs w:val="20"/>
              </w:rPr>
              <w:t xml:space="preserve">ATO PAYEVNTRECON 2023 </w:t>
            </w:r>
            <w:r>
              <w:rPr>
                <w:sz w:val="20"/>
                <w:szCs w:val="20"/>
              </w:rPr>
              <w:t>Schema</w:t>
            </w:r>
            <w:r w:rsidRPr="00DF126C">
              <w:rPr>
                <w:sz w:val="20"/>
                <w:szCs w:val="20"/>
              </w:rPr>
              <w:t>.zip</w:t>
            </w:r>
          </w:p>
          <w:p w14:paraId="670F1AA3" w14:textId="77777777" w:rsidR="00231F33" w:rsidRDefault="00231F33" w:rsidP="00231F33">
            <w:pPr>
              <w:pStyle w:val="VersionHead"/>
              <w:spacing w:before="120" w:after="120"/>
              <w:ind w:left="0"/>
              <w:rPr>
                <w:b/>
                <w:sz w:val="20"/>
                <w:szCs w:val="20"/>
              </w:rPr>
            </w:pPr>
            <w:r>
              <w:rPr>
                <w:b/>
                <w:sz w:val="20"/>
                <w:szCs w:val="20"/>
              </w:rPr>
              <w:t>Present</w:t>
            </w:r>
            <w:r w:rsidRPr="00B05F3A">
              <w:rPr>
                <w:b/>
                <w:sz w:val="20"/>
                <w:szCs w:val="20"/>
              </w:rPr>
              <w:t>:</w:t>
            </w:r>
          </w:p>
          <w:p w14:paraId="497DC7D1" w14:textId="77777777" w:rsidR="00231F33" w:rsidRPr="003573AF" w:rsidRDefault="00231F33" w:rsidP="00231F33">
            <w:pPr>
              <w:pStyle w:val="VersionHead"/>
              <w:spacing w:before="120" w:after="120"/>
              <w:ind w:left="0"/>
              <w:rPr>
                <w:sz w:val="20"/>
                <w:szCs w:val="20"/>
              </w:rPr>
            </w:pPr>
            <w:r w:rsidRPr="00DE138C">
              <w:rPr>
                <w:sz w:val="20"/>
                <w:szCs w:val="20"/>
              </w:rPr>
              <w:t>The following artefact</w:t>
            </w:r>
            <w:r>
              <w:rPr>
                <w:sz w:val="20"/>
                <w:szCs w:val="20"/>
              </w:rPr>
              <w:t xml:space="preserve"> has</w:t>
            </w:r>
            <w:r w:rsidRPr="00DE138C">
              <w:rPr>
                <w:sz w:val="20"/>
                <w:szCs w:val="20"/>
              </w:rPr>
              <w:t xml:space="preserve"> </w:t>
            </w:r>
            <w:r>
              <w:rPr>
                <w:sz w:val="20"/>
                <w:szCs w:val="20"/>
              </w:rPr>
              <w:t xml:space="preserve">not changed since prior release: </w:t>
            </w:r>
          </w:p>
          <w:p w14:paraId="79676647"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Request Message Structure Table.xlsx</w:t>
            </w:r>
          </w:p>
          <w:p w14:paraId="0ECBAB54"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Validation Rules.xlsx</w:t>
            </w:r>
          </w:p>
          <w:p w14:paraId="0EE9CABB" w14:textId="367880F8" w:rsidR="00231F33" w:rsidRPr="00DF126C" w:rsidRDefault="00231F33" w:rsidP="00231F33">
            <w:pPr>
              <w:pStyle w:val="Version2"/>
              <w:numPr>
                <w:ilvl w:val="0"/>
                <w:numId w:val="29"/>
              </w:numPr>
              <w:spacing w:before="120" w:after="120"/>
              <w:rPr>
                <w:b/>
                <w:sz w:val="20"/>
                <w:szCs w:val="20"/>
              </w:rPr>
            </w:pPr>
            <w:r w:rsidRPr="00DF126C">
              <w:rPr>
                <w:sz w:val="20"/>
                <w:szCs w:val="20"/>
              </w:rPr>
              <w:t>ATO PAYEVNTRECON.0001 2023 Message Repository.xml</w:t>
            </w:r>
          </w:p>
        </w:tc>
      </w:tr>
      <w:tr w:rsidR="00231F33" w:rsidRPr="009B06E0" w14:paraId="5247B75D" w14:textId="77777777" w:rsidTr="00194816">
        <w:tc>
          <w:tcPr>
            <w:tcW w:w="1043" w:type="dxa"/>
            <w:tcBorders>
              <w:top w:val="single" w:sz="6" w:space="0" w:color="auto"/>
            </w:tcBorders>
          </w:tcPr>
          <w:p w14:paraId="12CA947E" w14:textId="37C62A2E" w:rsidR="00231F33" w:rsidRPr="00CD3B9B" w:rsidRDefault="00231F33" w:rsidP="00231F33">
            <w:pPr>
              <w:pStyle w:val="Version2"/>
              <w:spacing w:before="120" w:after="120"/>
              <w:rPr>
                <w:highlight w:val="yellow"/>
              </w:rPr>
            </w:pPr>
            <w:r w:rsidRPr="00232F95">
              <w:t>0.1</w:t>
            </w:r>
          </w:p>
        </w:tc>
        <w:tc>
          <w:tcPr>
            <w:tcW w:w="1588" w:type="dxa"/>
            <w:tcBorders>
              <w:top w:val="single" w:sz="6" w:space="0" w:color="auto"/>
            </w:tcBorders>
          </w:tcPr>
          <w:p w14:paraId="00AF635E" w14:textId="5A16A82F" w:rsidR="00231F33" w:rsidRPr="00CD3B9B" w:rsidRDefault="00231F33" w:rsidP="00231F33">
            <w:pPr>
              <w:pStyle w:val="Version2"/>
              <w:spacing w:before="120" w:after="120"/>
              <w:rPr>
                <w:highlight w:val="yellow"/>
              </w:rPr>
            </w:pPr>
            <w:r w:rsidRPr="00DF126C">
              <w:rPr>
                <w:sz w:val="20"/>
                <w:szCs w:val="20"/>
              </w:rPr>
              <w:t>18/05/2023</w:t>
            </w:r>
          </w:p>
        </w:tc>
        <w:tc>
          <w:tcPr>
            <w:tcW w:w="6754" w:type="dxa"/>
            <w:tcBorders>
              <w:top w:val="single" w:sz="6" w:space="0" w:color="auto"/>
            </w:tcBorders>
          </w:tcPr>
          <w:p w14:paraId="1D80D00B" w14:textId="77777777" w:rsidR="00231F33" w:rsidRPr="00DF126C" w:rsidRDefault="00231F33" w:rsidP="00231F33">
            <w:pPr>
              <w:pStyle w:val="Version2"/>
              <w:spacing w:before="120" w:after="120"/>
              <w:rPr>
                <w:sz w:val="20"/>
                <w:szCs w:val="20"/>
              </w:rPr>
            </w:pPr>
            <w:r w:rsidRPr="00DF126C">
              <w:rPr>
                <w:b/>
                <w:sz w:val="20"/>
                <w:szCs w:val="20"/>
              </w:rPr>
              <w:t>Initial release. Draft for consultation.</w:t>
            </w:r>
          </w:p>
          <w:p w14:paraId="71B9EAF8" w14:textId="77777777" w:rsidR="00231F33" w:rsidRPr="00DF126C" w:rsidRDefault="00231F33" w:rsidP="00231F33">
            <w:pPr>
              <w:pStyle w:val="Version2"/>
              <w:spacing w:before="240" w:after="120"/>
              <w:ind w:left="0"/>
              <w:rPr>
                <w:b/>
                <w:color w:val="1F497D"/>
                <w:sz w:val="20"/>
                <w:szCs w:val="20"/>
              </w:rPr>
            </w:pPr>
            <w:r w:rsidRPr="00DF126C">
              <w:rPr>
                <w:sz w:val="20"/>
                <w:szCs w:val="20"/>
              </w:rPr>
              <w:t>This publication is to support the release to EVTE on 18</w:t>
            </w:r>
            <w:r w:rsidRPr="00DF126C">
              <w:rPr>
                <w:sz w:val="20"/>
                <w:szCs w:val="20"/>
                <w:vertAlign w:val="superscript"/>
              </w:rPr>
              <w:t>th</w:t>
            </w:r>
            <w:r w:rsidRPr="00DF126C">
              <w:rPr>
                <w:sz w:val="20"/>
                <w:szCs w:val="20"/>
              </w:rPr>
              <w:t xml:space="preserve"> May 2023.</w:t>
            </w:r>
            <w:r w:rsidRPr="00DF126C">
              <w:rPr>
                <w:sz w:val="20"/>
                <w:szCs w:val="20"/>
                <w:highlight w:val="cyan"/>
              </w:rPr>
              <w:br/>
            </w:r>
            <w:r>
              <w:rPr>
                <w:b/>
                <w:bCs/>
                <w:color w:val="1F497D"/>
                <w:sz w:val="20"/>
                <w:szCs w:val="20"/>
              </w:rPr>
              <w:br/>
            </w:r>
            <w:r w:rsidRPr="00DF126C">
              <w:rPr>
                <w:b/>
                <w:bCs/>
                <w:color w:val="1F497D"/>
                <w:sz w:val="20"/>
                <w:szCs w:val="20"/>
              </w:rPr>
              <w:t>Section 2 Service Package Contents</w:t>
            </w:r>
          </w:p>
          <w:p w14:paraId="0478160C" w14:textId="77777777" w:rsidR="00231F33" w:rsidRPr="00DF126C" w:rsidRDefault="00231F33" w:rsidP="00231F33">
            <w:pPr>
              <w:pStyle w:val="Version2"/>
              <w:spacing w:before="120" w:after="120"/>
              <w:rPr>
                <w:b/>
                <w:sz w:val="20"/>
                <w:szCs w:val="20"/>
              </w:rPr>
            </w:pPr>
            <w:r w:rsidRPr="00DF126C">
              <w:rPr>
                <w:b/>
                <w:sz w:val="20"/>
                <w:szCs w:val="20"/>
              </w:rPr>
              <w:t>New:</w:t>
            </w:r>
          </w:p>
          <w:p w14:paraId="0DF277D8" w14:textId="77777777" w:rsidR="00231F33" w:rsidRPr="00DF126C" w:rsidRDefault="00231F33" w:rsidP="00231F33">
            <w:pPr>
              <w:pStyle w:val="Version2"/>
              <w:numPr>
                <w:ilvl w:val="0"/>
                <w:numId w:val="29"/>
              </w:numPr>
              <w:spacing w:before="120" w:after="120"/>
              <w:rPr>
                <w:sz w:val="20"/>
                <w:szCs w:val="20"/>
              </w:rPr>
            </w:pPr>
            <w:r w:rsidRPr="00DF126C">
              <w:rPr>
                <w:sz w:val="20"/>
                <w:szCs w:val="20"/>
              </w:rPr>
              <w:lastRenderedPageBreak/>
              <w:t>ATO PAYEVNTRECON.0001 2023 List Request Message Structure Table.xlsx</w:t>
            </w:r>
          </w:p>
          <w:p w14:paraId="29EC56C3"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Response Message Structure Table.xlsx</w:t>
            </w:r>
          </w:p>
          <w:p w14:paraId="6AC940A4" w14:textId="77777777" w:rsidR="00231F33" w:rsidRPr="00DF126C" w:rsidRDefault="00231F33" w:rsidP="00231F33">
            <w:pPr>
              <w:pStyle w:val="Version2"/>
              <w:numPr>
                <w:ilvl w:val="0"/>
                <w:numId w:val="29"/>
              </w:numPr>
              <w:spacing w:before="120" w:after="120"/>
              <w:rPr>
                <w:sz w:val="20"/>
                <w:szCs w:val="20"/>
              </w:rPr>
            </w:pPr>
            <w:r w:rsidRPr="00DF126C">
              <w:rPr>
                <w:sz w:val="20"/>
                <w:szCs w:val="20"/>
              </w:rPr>
              <w:t>ATO PAYEVNTRECON.0001 2023 List Validation Rules.xlsx</w:t>
            </w:r>
          </w:p>
          <w:p w14:paraId="45C1D08F" w14:textId="77777777" w:rsidR="00231F33" w:rsidRDefault="00231F33" w:rsidP="00231F33">
            <w:pPr>
              <w:pStyle w:val="Version2"/>
              <w:numPr>
                <w:ilvl w:val="0"/>
                <w:numId w:val="29"/>
              </w:numPr>
              <w:spacing w:before="120" w:after="120"/>
              <w:rPr>
                <w:sz w:val="20"/>
                <w:szCs w:val="20"/>
              </w:rPr>
            </w:pPr>
            <w:r w:rsidRPr="00DF126C">
              <w:rPr>
                <w:sz w:val="20"/>
                <w:szCs w:val="20"/>
              </w:rPr>
              <w:t>ATO PAYEVNTRECON 2023 Rule Implementation.zi</w:t>
            </w:r>
            <w:r>
              <w:rPr>
                <w:sz w:val="20"/>
                <w:szCs w:val="20"/>
              </w:rPr>
              <w:t>p</w:t>
            </w:r>
          </w:p>
          <w:p w14:paraId="376AD6E4" w14:textId="6C1A0EDD" w:rsidR="00231F33" w:rsidRDefault="00231F33" w:rsidP="00231F33">
            <w:pPr>
              <w:pStyle w:val="Version2"/>
              <w:numPr>
                <w:ilvl w:val="0"/>
                <w:numId w:val="29"/>
              </w:numPr>
              <w:spacing w:before="120" w:after="120"/>
              <w:rPr>
                <w:sz w:val="20"/>
                <w:szCs w:val="20"/>
              </w:rPr>
            </w:pPr>
            <w:r w:rsidRPr="00DF126C">
              <w:rPr>
                <w:sz w:val="20"/>
                <w:szCs w:val="20"/>
              </w:rPr>
              <w:t xml:space="preserve">ATO PAYEVNTRECON 2023 </w:t>
            </w:r>
            <w:r>
              <w:rPr>
                <w:sz w:val="20"/>
                <w:szCs w:val="20"/>
              </w:rPr>
              <w:t>Schema</w:t>
            </w:r>
            <w:r w:rsidRPr="00DF126C">
              <w:rPr>
                <w:sz w:val="20"/>
                <w:szCs w:val="20"/>
              </w:rPr>
              <w:t>.zip</w:t>
            </w:r>
          </w:p>
          <w:p w14:paraId="6383CC76" w14:textId="6D7BED32" w:rsidR="00231F33" w:rsidRPr="00232F95" w:rsidRDefault="00231F33" w:rsidP="00231F33">
            <w:pPr>
              <w:pStyle w:val="Version2"/>
              <w:numPr>
                <w:ilvl w:val="0"/>
                <w:numId w:val="29"/>
              </w:numPr>
              <w:spacing w:before="120" w:after="120"/>
              <w:rPr>
                <w:sz w:val="20"/>
                <w:szCs w:val="20"/>
              </w:rPr>
            </w:pPr>
            <w:r w:rsidRPr="00DF126C">
              <w:rPr>
                <w:sz w:val="20"/>
                <w:szCs w:val="20"/>
              </w:rPr>
              <w:t>ATO PAYEVNTRECON.0001 2023 Message Repository.xml</w:t>
            </w:r>
          </w:p>
        </w:tc>
      </w:tr>
    </w:tbl>
    <w:p w14:paraId="5E41787E" w14:textId="77777777" w:rsidR="00445747" w:rsidRDefault="00445747" w:rsidP="002E11A1">
      <w:pPr>
        <w:pStyle w:val="Maintext"/>
        <w:jc w:val="both"/>
      </w:pPr>
    </w:p>
    <w:p w14:paraId="2A4FEBD5" w14:textId="77777777" w:rsidR="007B36E3" w:rsidRDefault="007B36E3" w:rsidP="007B36E3">
      <w:pPr>
        <w:pStyle w:val="Maintext"/>
        <w:jc w:val="both"/>
      </w:pPr>
    </w:p>
    <w:p w14:paraId="3A56ADA2" w14:textId="77777777" w:rsidR="007B36E3" w:rsidRDefault="007B36E3" w:rsidP="002E11A1">
      <w:pPr>
        <w:pStyle w:val="Maintext"/>
        <w:jc w:val="both"/>
      </w:pPr>
    </w:p>
    <w:sectPr w:rsidR="007B36E3" w:rsidSect="00750C7D">
      <w:headerReference w:type="default" r:id="rId21"/>
      <w:footerReference w:type="default" r:id="rId22"/>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FD3DA" w14:textId="77777777" w:rsidR="00E56EAF" w:rsidRDefault="00E56EAF">
      <w:r>
        <w:separator/>
      </w:r>
    </w:p>
  </w:endnote>
  <w:endnote w:type="continuationSeparator" w:id="0">
    <w:p w14:paraId="05296929" w14:textId="77777777" w:rsidR="00E56EAF" w:rsidRDefault="00E56EAF">
      <w:r>
        <w:continuationSeparator/>
      </w:r>
    </w:p>
  </w:endnote>
  <w:endnote w:type="continuationNotice" w:id="1">
    <w:p w14:paraId="33FAB7F6" w14:textId="77777777" w:rsidR="00E56EAF" w:rsidRDefault="00E56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2920BD" w14:paraId="28EEDCD8" w14:textId="77777777">
      <w:trPr>
        <w:trHeight w:hRule="exact" w:val="567"/>
      </w:trPr>
      <w:tc>
        <w:tcPr>
          <w:tcW w:w="3629" w:type="dxa"/>
          <w:vAlign w:val="bottom"/>
        </w:tcPr>
        <w:p w14:paraId="60C370C8" w14:textId="77777777" w:rsidR="002920BD" w:rsidRPr="00961BA8" w:rsidRDefault="002920BD">
          <w:pPr>
            <w:pStyle w:val="ClassificationFoote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4309" w:type="dxa"/>
          <w:vAlign w:val="bottom"/>
        </w:tcPr>
        <w:p w14:paraId="44CA887D" w14:textId="77777777" w:rsidR="002920BD" w:rsidRDefault="002920BD">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2920BD" w:rsidRDefault="002920BD"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sidR="00675715">
              <w:rPr>
                <w:noProof/>
              </w:rPr>
              <w:t>9</w:t>
            </w:r>
          </w:fldSimple>
        </w:p>
      </w:tc>
    </w:tr>
  </w:tbl>
  <w:p w14:paraId="6E9B104D" w14:textId="77777777" w:rsidR="002920BD" w:rsidRPr="004E35EF" w:rsidRDefault="002920BD"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7167" w14:textId="4A65B7CE" w:rsidR="002920BD" w:rsidRPr="00830054" w:rsidRDefault="00E5763D" w:rsidP="00BD6FF5">
    <w:pPr>
      <w:pStyle w:val="FooterPortrait"/>
      <w:pBdr>
        <w:top w:val="single" w:sz="4" w:space="2" w:color="auto"/>
      </w:pBdr>
      <w:tabs>
        <w:tab w:val="clear" w:pos="1021"/>
        <w:tab w:val="center" w:pos="567"/>
        <w:tab w:val="right" w:pos="9295"/>
      </w:tabs>
      <w:rPr>
        <w:color w:val="003366"/>
      </w:rPr>
    </w:pPr>
    <w:r>
      <w:rPr>
        <w:color w:val="003366"/>
      </w:rPr>
      <w:t>OFFICIAL</w:t>
    </w:r>
    <w:r w:rsidR="002920BD" w:rsidRPr="00830054">
      <w:rPr>
        <w:color w:val="003366"/>
      </w:rPr>
      <w:t xml:space="preserve"> </w:t>
    </w:r>
    <w:r w:rsidR="002920BD" w:rsidRPr="00830054">
      <w:rPr>
        <w:color w:val="003366"/>
      </w:rPr>
      <w:tab/>
    </w:r>
    <w:r w:rsidR="002920BD" w:rsidRPr="00830054">
      <w:rPr>
        <w:color w:val="003366"/>
      </w:rPr>
      <w:fldChar w:fldCharType="begin"/>
    </w:r>
    <w:r w:rsidR="002920BD" w:rsidRPr="00830054">
      <w:rPr>
        <w:color w:val="003366"/>
      </w:rPr>
      <w:instrText xml:space="preserve"> KEYWORDS   \* MERGEFORMAT </w:instrText>
    </w:r>
    <w:r w:rsidR="002920BD" w:rsidRPr="00830054">
      <w:rPr>
        <w:color w:val="003366"/>
      </w:rPr>
      <w:fldChar w:fldCharType="end"/>
    </w:r>
    <w:r w:rsidR="002920BD" w:rsidRPr="00830054">
      <w:rPr>
        <w:color w:val="003366"/>
      </w:rPr>
      <w:t>PAGE</w:t>
    </w:r>
    <w:r w:rsidR="002920BD" w:rsidRPr="00830054">
      <w:rPr>
        <w:color w:val="003366"/>
        <w:spacing w:val="20"/>
      </w:rPr>
      <w:t xml:space="preserve"> </w:t>
    </w:r>
    <w:r w:rsidR="002920BD" w:rsidRPr="00830054">
      <w:rPr>
        <w:color w:val="003366"/>
      </w:rPr>
      <w:fldChar w:fldCharType="begin"/>
    </w:r>
    <w:r w:rsidR="002920BD" w:rsidRPr="00830054">
      <w:rPr>
        <w:color w:val="003366"/>
      </w:rPr>
      <w:instrText xml:space="preserve"> PAGE   \* MERGEFORMAT </w:instrText>
    </w:r>
    <w:r w:rsidR="002920BD" w:rsidRPr="00830054">
      <w:rPr>
        <w:color w:val="003366"/>
      </w:rPr>
      <w:fldChar w:fldCharType="separate"/>
    </w:r>
    <w:r w:rsidR="00BD6FF5">
      <w:rPr>
        <w:noProof/>
        <w:color w:val="003366"/>
      </w:rPr>
      <w:t>5</w:t>
    </w:r>
    <w:r w:rsidR="002920BD" w:rsidRPr="00830054">
      <w:rPr>
        <w:color w:val="003366"/>
      </w:rPr>
      <w:fldChar w:fldCharType="end"/>
    </w:r>
    <w:r w:rsidR="002920BD" w:rsidRPr="00830054">
      <w:rPr>
        <w:color w:val="003366"/>
      </w:rPr>
      <w:t xml:space="preserve"> OF </w:t>
    </w:r>
    <w:r w:rsidR="002920BD" w:rsidRPr="00830054">
      <w:rPr>
        <w:color w:val="003366"/>
      </w:rPr>
      <w:fldChar w:fldCharType="begin"/>
    </w:r>
    <w:r w:rsidR="002920BD" w:rsidRPr="00830054">
      <w:rPr>
        <w:color w:val="003366"/>
      </w:rPr>
      <w:instrText xml:space="preserve"> NUMPAGES   \* MERGEFORMAT </w:instrText>
    </w:r>
    <w:r w:rsidR="002920BD" w:rsidRPr="00830054">
      <w:rPr>
        <w:color w:val="003366"/>
      </w:rPr>
      <w:fldChar w:fldCharType="separate"/>
    </w:r>
    <w:r w:rsidR="00BD6FF5">
      <w:rPr>
        <w:noProof/>
        <w:color w:val="003366"/>
      </w:rPr>
      <w:t>10</w:t>
    </w:r>
    <w:r w:rsidR="002920BD" w:rsidRPr="00830054">
      <w:rPr>
        <w:color w:val="003366"/>
      </w:rPr>
      <w:fldChar w:fldCharType="end"/>
    </w:r>
  </w:p>
  <w:p w14:paraId="26EA3631" w14:textId="77777777" w:rsidR="002920BD" w:rsidRPr="00607411" w:rsidRDefault="002920BD"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2F5D7926" w:rsidR="002920BD" w:rsidRPr="009A241C" w:rsidRDefault="00CC056F" w:rsidP="00BD6FF5">
    <w:pPr>
      <w:pStyle w:val="FooterPortrait"/>
      <w:pBdr>
        <w:top w:val="single" w:sz="4" w:space="1" w:color="auto"/>
      </w:pBdr>
      <w:tabs>
        <w:tab w:val="clear" w:pos="1021"/>
        <w:tab w:val="right" w:pos="15309"/>
      </w:tabs>
      <w:spacing w:before="100"/>
      <w:ind w:right="136"/>
      <w:rPr>
        <w:color w:val="335876"/>
      </w:rPr>
    </w:pPr>
    <w:r>
      <w:rPr>
        <w:color w:val="335876"/>
      </w:rPr>
      <w:t>OFFICIAL</w:t>
    </w:r>
    <w:r w:rsidR="002920BD">
      <w:rPr>
        <w:color w:val="335876"/>
      </w:rPr>
      <w:t xml:space="preserve"> </w:t>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Pr>
        <w:color w:val="335876"/>
      </w:rPr>
      <w:tab/>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7</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82A5690" w14:textId="77777777" w:rsidR="002920BD" w:rsidRPr="00607411" w:rsidRDefault="002920BD"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91B7" w14:textId="62ED7CFF" w:rsidR="002920BD" w:rsidRPr="009A241C" w:rsidRDefault="00E5763D" w:rsidP="00BD6FF5">
    <w:pPr>
      <w:pStyle w:val="FooterPortrait"/>
      <w:pBdr>
        <w:top w:val="single" w:sz="4" w:space="1" w:color="auto"/>
      </w:pBdr>
      <w:tabs>
        <w:tab w:val="clear" w:pos="1021"/>
        <w:tab w:val="right" w:pos="9072"/>
        <w:tab w:val="right" w:pos="14175"/>
        <w:tab w:val="left" w:pos="14317"/>
      </w:tabs>
      <w:ind w:right="64"/>
      <w:rPr>
        <w:color w:val="335876"/>
      </w:rPr>
    </w:pPr>
    <w:r>
      <w:rPr>
        <w:color w:val="335876"/>
      </w:rPr>
      <w:t>Official</w:t>
    </w:r>
    <w:r w:rsidR="00BD6FF5">
      <w:rPr>
        <w:color w:val="335876"/>
      </w:rPr>
      <w:tab/>
    </w:r>
    <w:r w:rsidR="002920BD" w:rsidRPr="009A241C">
      <w:rPr>
        <w:color w:val="335876"/>
      </w:rPr>
      <w:fldChar w:fldCharType="begin"/>
    </w:r>
    <w:r w:rsidR="002920BD" w:rsidRPr="009A241C">
      <w:rPr>
        <w:color w:val="335876"/>
      </w:rPr>
      <w:instrText xml:space="preserve"> KEYWORDS   \* MERGEFORMAT </w:instrText>
    </w:r>
    <w:r w:rsidR="002920BD" w:rsidRPr="009A241C">
      <w:rPr>
        <w:color w:val="335876"/>
      </w:rPr>
      <w:fldChar w:fldCharType="end"/>
    </w:r>
    <w:r w:rsidR="002920BD" w:rsidRPr="009A241C">
      <w:rPr>
        <w:color w:val="335876"/>
      </w:rPr>
      <w:t>PAGE</w:t>
    </w:r>
    <w:r w:rsidR="002920BD" w:rsidRPr="009A241C">
      <w:rPr>
        <w:color w:val="335876"/>
        <w:spacing w:val="20"/>
      </w:rPr>
      <w:t xml:space="preserve"> </w:t>
    </w:r>
    <w:r w:rsidR="002920BD" w:rsidRPr="009A241C">
      <w:rPr>
        <w:color w:val="335876"/>
      </w:rPr>
      <w:fldChar w:fldCharType="begin"/>
    </w:r>
    <w:r w:rsidR="002920BD" w:rsidRPr="009A241C">
      <w:rPr>
        <w:color w:val="335876"/>
      </w:rPr>
      <w:instrText xml:space="preserve"> PAGE   \* MERGEFORMAT </w:instrText>
    </w:r>
    <w:r w:rsidR="002920BD" w:rsidRPr="009A241C">
      <w:rPr>
        <w:color w:val="335876"/>
      </w:rPr>
      <w:fldChar w:fldCharType="separate"/>
    </w:r>
    <w:r w:rsidR="00BD6FF5">
      <w:rPr>
        <w:noProof/>
        <w:color w:val="335876"/>
      </w:rPr>
      <w:t>10</w:t>
    </w:r>
    <w:r w:rsidR="002920BD" w:rsidRPr="009A241C">
      <w:rPr>
        <w:color w:val="335876"/>
      </w:rPr>
      <w:fldChar w:fldCharType="end"/>
    </w:r>
    <w:r w:rsidR="002920BD" w:rsidRPr="009A241C">
      <w:rPr>
        <w:color w:val="335876"/>
      </w:rPr>
      <w:t xml:space="preserve"> OF </w:t>
    </w:r>
    <w:r w:rsidR="002920BD" w:rsidRPr="00D23519">
      <w:rPr>
        <w:color w:val="335876"/>
      </w:rPr>
      <w:fldChar w:fldCharType="begin"/>
    </w:r>
    <w:r w:rsidR="002920BD" w:rsidRPr="00D23519">
      <w:rPr>
        <w:color w:val="335876"/>
      </w:rPr>
      <w:instrText xml:space="preserve"> NUMPAGES   \* MERGEFORMAT </w:instrText>
    </w:r>
    <w:r w:rsidR="002920BD" w:rsidRPr="00D23519">
      <w:rPr>
        <w:color w:val="335876"/>
      </w:rPr>
      <w:fldChar w:fldCharType="separate"/>
    </w:r>
    <w:r w:rsidR="00BD6FF5">
      <w:rPr>
        <w:noProof/>
        <w:color w:val="335876"/>
      </w:rPr>
      <w:t>10</w:t>
    </w:r>
    <w:r w:rsidR="002920BD" w:rsidRPr="00D23519">
      <w:rPr>
        <w:color w:val="335876"/>
      </w:rPr>
      <w:fldChar w:fldCharType="end"/>
    </w:r>
  </w:p>
  <w:p w14:paraId="226ECE02" w14:textId="77777777" w:rsidR="002920BD" w:rsidRPr="00607411" w:rsidRDefault="002920BD"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D281" w14:textId="77777777" w:rsidR="00E56EAF" w:rsidRDefault="00E56EAF">
      <w:r>
        <w:separator/>
      </w:r>
    </w:p>
  </w:footnote>
  <w:footnote w:type="continuationSeparator" w:id="0">
    <w:p w14:paraId="5351A7A6" w14:textId="77777777" w:rsidR="00E56EAF" w:rsidRDefault="00E56EAF">
      <w:r>
        <w:continuationSeparator/>
      </w:r>
    </w:p>
  </w:footnote>
  <w:footnote w:type="continuationNotice" w:id="1">
    <w:p w14:paraId="5C62BE47" w14:textId="77777777" w:rsidR="00E56EAF" w:rsidRDefault="00E56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2920BD" w:rsidRPr="00BE2B9A" w14:paraId="5B0A19F6" w14:textId="77777777">
      <w:trPr>
        <w:trHeight w:hRule="exact" w:val="567"/>
      </w:trPr>
      <w:tc>
        <w:tcPr>
          <w:tcW w:w="3629" w:type="dxa"/>
          <w:shd w:val="clear" w:color="auto" w:fill="auto"/>
        </w:tcPr>
        <w:p w14:paraId="408C3B7C" w14:textId="77777777" w:rsidR="002920BD" w:rsidRPr="00BE2B9A" w:rsidRDefault="002920BD" w:rsidP="000E5315">
          <w:pPr>
            <w:pStyle w:val="Header"/>
            <w:spacing w:before="100" w:after="100"/>
            <w:rPr>
              <w:sz w:val="32"/>
            </w:rPr>
          </w:pPr>
          <w:r>
            <w:fldChar w:fldCharType="begin"/>
          </w:r>
          <w:r>
            <w:instrText xml:space="preserve"> DOCPROPERTY  Classification  \* MERGEFORMAT </w:instrText>
          </w:r>
          <w:r>
            <w:fldChar w:fldCharType="separate"/>
          </w:r>
          <w:r w:rsidR="00675715">
            <w:rPr>
              <w:b/>
              <w:bCs/>
              <w:lang w:val="en-US"/>
            </w:rPr>
            <w:t>Error! Unknown document property name.</w:t>
          </w:r>
          <w:r>
            <w:fldChar w:fldCharType="end"/>
          </w:r>
        </w:p>
      </w:tc>
      <w:tc>
        <w:tcPr>
          <w:tcW w:w="6010" w:type="dxa"/>
          <w:shd w:val="clear" w:color="auto" w:fill="auto"/>
        </w:tcPr>
        <w:p w14:paraId="5ED2E0E2" w14:textId="77777777" w:rsidR="002920BD" w:rsidRPr="00BE2B9A" w:rsidRDefault="00A35DCE" w:rsidP="000E5315">
          <w:pPr>
            <w:pStyle w:val="Header"/>
            <w:spacing w:before="160" w:after="100"/>
            <w:jc w:val="right"/>
            <w:rPr>
              <w:sz w:val="15"/>
            </w:rPr>
          </w:pPr>
          <w:fldSimple w:instr=" TITLE  \* Upper  \* MERGEFORMAT ">
            <w:r w:rsidR="00675715">
              <w:rPr>
                <w:caps w:val="0"/>
              </w:rPr>
              <w:t>ATO ACRONYM.0001 YEAR PACKAGE V0.0 CONTENTS TEMPLATE</w:t>
            </w:r>
          </w:fldSimple>
        </w:p>
      </w:tc>
    </w:tr>
  </w:tbl>
  <w:p w14:paraId="2D92E6BB" w14:textId="77777777" w:rsidR="002920BD" w:rsidRPr="004E35EF" w:rsidRDefault="002920BD"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F12B" w14:textId="77777777" w:rsidR="002920BD" w:rsidRDefault="002920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E868F" w14:textId="5C28A895" w:rsidR="002920BD" w:rsidRPr="009A241C" w:rsidRDefault="002920BD" w:rsidP="00D23519">
    <w:pPr>
      <w:pStyle w:val="Header"/>
      <w:pBdr>
        <w:bottom w:val="single" w:sz="4" w:space="1" w:color="auto"/>
      </w:pBdr>
      <w:tabs>
        <w:tab w:val="right" w:pos="9180"/>
      </w:tabs>
      <w:rPr>
        <w:color w:val="335876"/>
        <w:sz w:val="15"/>
      </w:rPr>
    </w:pPr>
    <w:r w:rsidRPr="009A241C">
      <w:rPr>
        <w:color w:val="335876"/>
        <w:sz w:val="16"/>
        <w:szCs w:val="16"/>
      </w:rPr>
      <w:t>Standard business reporting</w:t>
    </w:r>
    <w:r>
      <w:rPr>
        <w:color w:val="335876"/>
        <w:sz w:val="16"/>
        <w:szCs w:val="16"/>
      </w:rPr>
      <w:tab/>
      <w:t xml:space="preserve">ATO </w:t>
    </w:r>
    <w:r w:rsidR="00A106E8">
      <w:rPr>
        <w:color w:val="335876"/>
        <w:sz w:val="16"/>
        <w:szCs w:val="16"/>
      </w:rPr>
      <w:t>PAYEVNTRECON.0001 2023</w:t>
    </w:r>
    <w:r w:rsidRPr="006A05C4">
      <w:rPr>
        <w:color w:val="335876"/>
        <w:sz w:val="16"/>
        <w:szCs w:val="16"/>
      </w:rPr>
      <w:t xml:space="preserve"> Package v</w:t>
    </w:r>
    <w:r w:rsidR="00852B92">
      <w:rPr>
        <w:color w:val="335876"/>
        <w:sz w:val="16"/>
        <w:szCs w:val="16"/>
      </w:rPr>
      <w:t>1.</w:t>
    </w:r>
    <w:r w:rsidR="00231F33">
      <w:rPr>
        <w:color w:val="335876"/>
        <w:sz w:val="16"/>
        <w:szCs w:val="16"/>
      </w:rPr>
      <w:t>2</w:t>
    </w:r>
    <w:r w:rsidRPr="006A05C4">
      <w:rPr>
        <w:color w:val="335876"/>
        <w:sz w:val="16"/>
        <w:szCs w:val="16"/>
      </w:rPr>
      <w:t xml:space="preserve"> ContENts</w:t>
    </w:r>
  </w:p>
  <w:p w14:paraId="6EFD1E52" w14:textId="77777777" w:rsidR="002920BD" w:rsidRPr="00607411" w:rsidRDefault="002920BD"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F77E" w14:textId="77777777" w:rsidR="002920BD" w:rsidRDefault="002920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EA8A9" w14:textId="77777777" w:rsidR="002920BD" w:rsidRDefault="002920BD" w:rsidP="004E6E7E">
    <w:pPr>
      <w:pStyle w:val="Header"/>
      <w:pBdr>
        <w:bottom w:val="single" w:sz="4" w:space="1" w:color="auto"/>
      </w:pBdr>
      <w:tabs>
        <w:tab w:val="right" w:pos="15451"/>
      </w:tabs>
      <w:rPr>
        <w:color w:val="335876"/>
        <w:sz w:val="16"/>
        <w:szCs w:val="16"/>
      </w:rPr>
    </w:pPr>
  </w:p>
  <w:p w14:paraId="37DAF2B3" w14:textId="79E98E1C" w:rsidR="002920BD" w:rsidRPr="009A241C" w:rsidRDefault="002920BD" w:rsidP="004E6E7E">
    <w:pPr>
      <w:pStyle w:val="Header"/>
      <w:pBdr>
        <w:bottom w:val="single" w:sz="4" w:space="1" w:color="auto"/>
      </w:pBdr>
      <w:tabs>
        <w:tab w:val="right" w:pos="15451"/>
      </w:tabs>
      <w:rPr>
        <w:color w:val="335876"/>
        <w:sz w:val="15"/>
      </w:rPr>
    </w:pPr>
    <w:r w:rsidRPr="009A241C">
      <w:rPr>
        <w:color w:val="335876"/>
        <w:sz w:val="16"/>
        <w:szCs w:val="16"/>
      </w:rPr>
      <w:t xml:space="preserve">Standard business reporting </w:t>
    </w:r>
    <w:r>
      <w:rPr>
        <w:color w:val="335876"/>
        <w:sz w:val="16"/>
        <w:szCs w:val="16"/>
      </w:rPr>
      <w:tab/>
      <w:t xml:space="preserve">                     ATO </w:t>
    </w:r>
    <w:r w:rsidR="00CC056F">
      <w:rPr>
        <w:color w:val="335876"/>
        <w:sz w:val="16"/>
        <w:szCs w:val="16"/>
      </w:rPr>
      <w:t xml:space="preserve">PAYEVNTRECON.0001 2023 </w:t>
    </w:r>
    <w:r w:rsidRPr="006A05C4">
      <w:rPr>
        <w:color w:val="335876"/>
        <w:sz w:val="16"/>
        <w:szCs w:val="16"/>
      </w:rPr>
      <w:t>Package v</w:t>
    </w:r>
    <w:r w:rsidR="001D5440">
      <w:rPr>
        <w:color w:val="335876"/>
        <w:sz w:val="16"/>
        <w:szCs w:val="16"/>
      </w:rPr>
      <w:t>1.</w:t>
    </w:r>
    <w:r w:rsidR="00C41274">
      <w:rPr>
        <w:color w:val="335876"/>
        <w:sz w:val="16"/>
        <w:szCs w:val="16"/>
      </w:rPr>
      <w:t>2</w:t>
    </w:r>
    <w:r w:rsidR="00CC056F">
      <w:rPr>
        <w:color w:val="335876"/>
        <w:sz w:val="16"/>
        <w:szCs w:val="16"/>
      </w:rPr>
      <w:t xml:space="preserve"> </w:t>
    </w:r>
    <w:r w:rsidRPr="006A05C4">
      <w:rPr>
        <w:color w:val="335876"/>
        <w:sz w:val="16"/>
        <w:szCs w:val="16"/>
      </w:rPr>
      <w:t>ContENts</w:t>
    </w:r>
  </w:p>
  <w:p w14:paraId="659D7C7D" w14:textId="77777777" w:rsidR="002920BD" w:rsidRPr="00607411" w:rsidRDefault="002920BD"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8D57" w14:textId="021CC106" w:rsidR="002920BD" w:rsidRPr="009A241C" w:rsidRDefault="002920BD" w:rsidP="00226D5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 xml:space="preserve">     </w:t>
    </w:r>
    <w:r w:rsidR="00E8094B">
      <w:rPr>
        <w:color w:val="335876"/>
        <w:sz w:val="16"/>
        <w:szCs w:val="16"/>
      </w:rPr>
      <w:tab/>
    </w:r>
    <w:r>
      <w:rPr>
        <w:color w:val="335876"/>
        <w:sz w:val="16"/>
        <w:szCs w:val="16"/>
      </w:rPr>
      <w:t xml:space="preserve">ATO </w:t>
    </w:r>
    <w:r w:rsidR="00CC056F">
      <w:rPr>
        <w:color w:val="335876"/>
        <w:sz w:val="16"/>
        <w:szCs w:val="16"/>
      </w:rPr>
      <w:t>PAYEVNTRECON.0001 2023 PACKAGE</w:t>
    </w:r>
    <w:r w:rsidRPr="006A05C4">
      <w:rPr>
        <w:color w:val="335876"/>
        <w:sz w:val="16"/>
        <w:szCs w:val="16"/>
      </w:rPr>
      <w:t xml:space="preserve"> v</w:t>
    </w:r>
    <w:r w:rsidR="005D1DD9">
      <w:rPr>
        <w:color w:val="335876"/>
        <w:sz w:val="16"/>
        <w:szCs w:val="16"/>
      </w:rPr>
      <w:t>1.</w:t>
    </w:r>
    <w:r w:rsidR="00C41274">
      <w:rPr>
        <w:color w:val="335876"/>
        <w:sz w:val="16"/>
        <w:szCs w:val="16"/>
      </w:rPr>
      <w:t>2</w:t>
    </w:r>
    <w:r w:rsidR="00CC056F">
      <w:rPr>
        <w:color w:val="335876"/>
        <w:sz w:val="16"/>
        <w:szCs w:val="16"/>
      </w:rPr>
      <w:t xml:space="preserve"> </w:t>
    </w:r>
    <w:r w:rsidRPr="006A05C4">
      <w:rPr>
        <w:color w:val="335876"/>
        <w:sz w:val="16"/>
        <w:szCs w:val="16"/>
      </w:rPr>
      <w:t>ContENts</w:t>
    </w:r>
  </w:p>
  <w:p w14:paraId="20E64954" w14:textId="77777777" w:rsidR="002920BD" w:rsidRPr="00607411" w:rsidRDefault="002920BD"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A035CE"/>
    <w:multiLevelType w:val="hybridMultilevel"/>
    <w:tmpl w:val="E788F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1136F76"/>
    <w:multiLevelType w:val="hybridMultilevel"/>
    <w:tmpl w:val="BA6A0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02B44F61"/>
    <w:multiLevelType w:val="hybridMultilevel"/>
    <w:tmpl w:val="AF7CC4A2"/>
    <w:lvl w:ilvl="0" w:tplc="7FB4B98A">
      <w:start w:val="4"/>
      <w:numFmt w:val="bullet"/>
      <w:lvlText w:val="-"/>
      <w:lvlJc w:val="left"/>
      <w:pPr>
        <w:tabs>
          <w:tab w:val="num" w:pos="752"/>
        </w:tabs>
        <w:ind w:left="752" w:hanging="360"/>
      </w:pPr>
      <w:rPr>
        <w:rFonts w:ascii="Arial" w:eastAsia="Helvetica" w:hAnsi="Arial" w:cs="Aria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6"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05D97F46"/>
    <w:multiLevelType w:val="hybridMultilevel"/>
    <w:tmpl w:val="F3A6AE7E"/>
    <w:lvl w:ilvl="0" w:tplc="0C090001">
      <w:start w:val="1"/>
      <w:numFmt w:val="bullet"/>
      <w:lvlText w:val=""/>
      <w:lvlJc w:val="left"/>
      <w:pPr>
        <w:ind w:left="424"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0"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C3161FC"/>
    <w:multiLevelType w:val="hybridMultilevel"/>
    <w:tmpl w:val="B0D2D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18B6392F"/>
    <w:multiLevelType w:val="hybridMultilevel"/>
    <w:tmpl w:val="ED5A47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960734F"/>
    <w:multiLevelType w:val="hybridMultilevel"/>
    <w:tmpl w:val="BBB250A8"/>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34"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9" w15:restartNumberingAfterBreak="0">
    <w:nsid w:val="2E773B2A"/>
    <w:multiLevelType w:val="hybridMultilevel"/>
    <w:tmpl w:val="111CA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2"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5"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51" w15:restartNumberingAfterBreak="0">
    <w:nsid w:val="39F078E7"/>
    <w:multiLevelType w:val="hybridMultilevel"/>
    <w:tmpl w:val="DD6E8426"/>
    <w:lvl w:ilvl="0" w:tplc="9FA050C8">
      <w:start w:val="1"/>
      <w:numFmt w:val="bullet"/>
      <w:lvlText w:val=""/>
      <w:lvlJc w:val="left"/>
      <w:pPr>
        <w:ind w:left="644" w:hanging="360"/>
      </w:pPr>
      <w:rPr>
        <w:rFonts w:ascii="Symbol" w:hAnsi="Symbol" w:hint="default"/>
        <w:color w:val="auto"/>
      </w:rPr>
    </w:lvl>
    <w:lvl w:ilvl="1" w:tplc="344217D6">
      <w:start w:val="1"/>
      <w:numFmt w:val="bullet"/>
      <w:lvlText w:val=""/>
      <w:lvlJc w:val="left"/>
      <w:pPr>
        <w:ind w:left="1364" w:hanging="360"/>
      </w:pPr>
      <w:rPr>
        <w:rFonts w:ascii="Wingdings" w:hAnsi="Wingdings" w:hint="default"/>
        <w:color w:val="auto"/>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2"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4"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5" w15:restartNumberingAfterBreak="0">
    <w:nsid w:val="3CA372F2"/>
    <w:multiLevelType w:val="hybridMultilevel"/>
    <w:tmpl w:val="03DA0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8" w15:restartNumberingAfterBreak="0">
    <w:nsid w:val="45284D65"/>
    <w:multiLevelType w:val="hybridMultilevel"/>
    <w:tmpl w:val="CEAE60FC"/>
    <w:lvl w:ilvl="0" w:tplc="7FB4B98A">
      <w:start w:val="4"/>
      <w:numFmt w:val="bullet"/>
      <w:lvlText w:val="-"/>
      <w:lvlJc w:val="left"/>
      <w:pPr>
        <w:tabs>
          <w:tab w:val="num" w:pos="1800"/>
        </w:tabs>
        <w:ind w:left="1800" w:hanging="360"/>
      </w:pPr>
      <w:rPr>
        <w:rFonts w:ascii="Arial" w:eastAsia="Helvetica"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9"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0"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3"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1"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602A001C"/>
    <w:multiLevelType w:val="hybridMultilevel"/>
    <w:tmpl w:val="7C265440"/>
    <w:lvl w:ilvl="0" w:tplc="F4341004">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9" w15:restartNumberingAfterBreak="0">
    <w:nsid w:val="608C19A0"/>
    <w:multiLevelType w:val="hybridMultilevel"/>
    <w:tmpl w:val="6CA8F89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2"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9"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1" w15:restartNumberingAfterBreak="0">
    <w:nsid w:val="70E72560"/>
    <w:multiLevelType w:val="hybridMultilevel"/>
    <w:tmpl w:val="6AF6009A"/>
    <w:lvl w:ilvl="0" w:tplc="0C090001">
      <w:start w:val="1"/>
      <w:numFmt w:val="bullet"/>
      <w:lvlText w:val=""/>
      <w:lvlJc w:val="left"/>
      <w:pPr>
        <w:tabs>
          <w:tab w:val="num" w:pos="752"/>
        </w:tabs>
        <w:ind w:left="752" w:hanging="360"/>
      </w:pPr>
      <w:rPr>
        <w:rFonts w:ascii="Symbol" w:hAnsi="Symbol" w:hint="default"/>
      </w:rPr>
    </w:lvl>
    <w:lvl w:ilvl="1" w:tplc="0C090003" w:tentative="1">
      <w:start w:val="1"/>
      <w:numFmt w:val="bullet"/>
      <w:lvlText w:val="o"/>
      <w:lvlJc w:val="left"/>
      <w:pPr>
        <w:tabs>
          <w:tab w:val="num" w:pos="1472"/>
        </w:tabs>
        <w:ind w:left="1472" w:hanging="360"/>
      </w:pPr>
      <w:rPr>
        <w:rFonts w:ascii="Courier New" w:hAnsi="Courier New" w:cs="Courier New" w:hint="default"/>
      </w:rPr>
    </w:lvl>
    <w:lvl w:ilvl="2" w:tplc="0C090005" w:tentative="1">
      <w:start w:val="1"/>
      <w:numFmt w:val="bullet"/>
      <w:lvlText w:val=""/>
      <w:lvlJc w:val="left"/>
      <w:pPr>
        <w:tabs>
          <w:tab w:val="num" w:pos="2192"/>
        </w:tabs>
        <w:ind w:left="2192" w:hanging="360"/>
      </w:pPr>
      <w:rPr>
        <w:rFonts w:ascii="Wingdings" w:hAnsi="Wingdings" w:hint="default"/>
      </w:rPr>
    </w:lvl>
    <w:lvl w:ilvl="3" w:tplc="0C090001">
      <w:start w:val="1"/>
      <w:numFmt w:val="bullet"/>
      <w:lvlText w:val=""/>
      <w:lvlJc w:val="left"/>
      <w:pPr>
        <w:tabs>
          <w:tab w:val="num" w:pos="2912"/>
        </w:tabs>
        <w:ind w:left="2912" w:hanging="360"/>
      </w:pPr>
      <w:rPr>
        <w:rFonts w:ascii="Symbol" w:hAnsi="Symbol" w:hint="default"/>
      </w:rPr>
    </w:lvl>
    <w:lvl w:ilvl="4" w:tplc="0C090003" w:tentative="1">
      <w:start w:val="1"/>
      <w:numFmt w:val="bullet"/>
      <w:lvlText w:val="o"/>
      <w:lvlJc w:val="left"/>
      <w:pPr>
        <w:tabs>
          <w:tab w:val="num" w:pos="3632"/>
        </w:tabs>
        <w:ind w:left="3632" w:hanging="360"/>
      </w:pPr>
      <w:rPr>
        <w:rFonts w:ascii="Courier New" w:hAnsi="Courier New" w:cs="Courier New" w:hint="default"/>
      </w:rPr>
    </w:lvl>
    <w:lvl w:ilvl="5" w:tplc="0C090005" w:tentative="1">
      <w:start w:val="1"/>
      <w:numFmt w:val="bullet"/>
      <w:lvlText w:val=""/>
      <w:lvlJc w:val="left"/>
      <w:pPr>
        <w:tabs>
          <w:tab w:val="num" w:pos="4352"/>
        </w:tabs>
        <w:ind w:left="4352" w:hanging="360"/>
      </w:pPr>
      <w:rPr>
        <w:rFonts w:ascii="Wingdings" w:hAnsi="Wingdings" w:hint="default"/>
      </w:rPr>
    </w:lvl>
    <w:lvl w:ilvl="6" w:tplc="0C090001" w:tentative="1">
      <w:start w:val="1"/>
      <w:numFmt w:val="bullet"/>
      <w:lvlText w:val=""/>
      <w:lvlJc w:val="left"/>
      <w:pPr>
        <w:tabs>
          <w:tab w:val="num" w:pos="5072"/>
        </w:tabs>
        <w:ind w:left="5072" w:hanging="360"/>
      </w:pPr>
      <w:rPr>
        <w:rFonts w:ascii="Symbol" w:hAnsi="Symbol" w:hint="default"/>
      </w:rPr>
    </w:lvl>
    <w:lvl w:ilvl="7" w:tplc="0C090003" w:tentative="1">
      <w:start w:val="1"/>
      <w:numFmt w:val="bullet"/>
      <w:lvlText w:val="o"/>
      <w:lvlJc w:val="left"/>
      <w:pPr>
        <w:tabs>
          <w:tab w:val="num" w:pos="5792"/>
        </w:tabs>
        <w:ind w:left="5792" w:hanging="360"/>
      </w:pPr>
      <w:rPr>
        <w:rFonts w:ascii="Courier New" w:hAnsi="Courier New" w:cs="Courier New" w:hint="default"/>
      </w:rPr>
    </w:lvl>
    <w:lvl w:ilvl="8" w:tplc="0C090005" w:tentative="1">
      <w:start w:val="1"/>
      <w:numFmt w:val="bullet"/>
      <w:lvlText w:val=""/>
      <w:lvlJc w:val="left"/>
      <w:pPr>
        <w:tabs>
          <w:tab w:val="num" w:pos="6512"/>
        </w:tabs>
        <w:ind w:left="6512" w:hanging="360"/>
      </w:pPr>
      <w:rPr>
        <w:rFonts w:ascii="Wingdings" w:hAnsi="Wingdings" w:hint="default"/>
      </w:rPr>
    </w:lvl>
  </w:abstractNum>
  <w:abstractNum w:abstractNumId="92"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868639053">
    <w:abstractNumId w:val="53"/>
  </w:num>
  <w:num w:numId="2" w16cid:durableId="890072531">
    <w:abstractNumId w:val="70"/>
  </w:num>
  <w:num w:numId="3" w16cid:durableId="1169559296">
    <w:abstractNumId w:val="97"/>
  </w:num>
  <w:num w:numId="4" w16cid:durableId="595598052">
    <w:abstractNumId w:val="50"/>
  </w:num>
  <w:num w:numId="5" w16cid:durableId="2008291321">
    <w:abstractNumId w:val="88"/>
  </w:num>
  <w:num w:numId="6" w16cid:durableId="1086075169">
    <w:abstractNumId w:val="41"/>
  </w:num>
  <w:num w:numId="7" w16cid:durableId="1821729482">
    <w:abstractNumId w:val="81"/>
  </w:num>
  <w:num w:numId="8" w16cid:durableId="55204136">
    <w:abstractNumId w:val="66"/>
  </w:num>
  <w:num w:numId="9" w16cid:durableId="1136527977">
    <w:abstractNumId w:val="2"/>
  </w:num>
  <w:num w:numId="10" w16cid:durableId="1052999255">
    <w:abstractNumId w:val="56"/>
  </w:num>
  <w:num w:numId="11" w16cid:durableId="208154745">
    <w:abstractNumId w:val="90"/>
  </w:num>
  <w:num w:numId="12" w16cid:durableId="1804614876">
    <w:abstractNumId w:val="38"/>
  </w:num>
  <w:num w:numId="13" w16cid:durableId="448400240">
    <w:abstractNumId w:val="59"/>
  </w:num>
  <w:num w:numId="14" w16cid:durableId="1835535559">
    <w:abstractNumId w:val="0"/>
  </w:num>
  <w:num w:numId="15" w16cid:durableId="1197624016">
    <w:abstractNumId w:val="74"/>
  </w:num>
  <w:num w:numId="16" w16cid:durableId="1921137562">
    <w:abstractNumId w:val="44"/>
  </w:num>
  <w:num w:numId="17" w16cid:durableId="190120930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2329563">
    <w:abstractNumId w:val="65"/>
  </w:num>
  <w:num w:numId="19" w16cid:durableId="833035079">
    <w:abstractNumId w:val="79"/>
  </w:num>
  <w:num w:numId="20" w16cid:durableId="1451707561">
    <w:abstractNumId w:val="91"/>
  </w:num>
  <w:num w:numId="21" w16cid:durableId="1557544313">
    <w:abstractNumId w:val="5"/>
  </w:num>
  <w:num w:numId="22" w16cid:durableId="2126999996">
    <w:abstractNumId w:val="63"/>
  </w:num>
  <w:num w:numId="23" w16cid:durableId="680085031">
    <w:abstractNumId w:val="24"/>
  </w:num>
  <w:num w:numId="24" w16cid:durableId="1469279530">
    <w:abstractNumId w:val="78"/>
  </w:num>
  <w:num w:numId="25" w16cid:durableId="1303269712">
    <w:abstractNumId w:val="58"/>
  </w:num>
  <w:num w:numId="26" w16cid:durableId="735863111">
    <w:abstractNumId w:val="80"/>
  </w:num>
  <w:num w:numId="27" w16cid:durableId="76052658">
    <w:abstractNumId w:val="39"/>
  </w:num>
  <w:num w:numId="28" w16cid:durableId="970093901">
    <w:abstractNumId w:val="51"/>
  </w:num>
  <w:num w:numId="29" w16cid:durableId="1843470262">
    <w:abstractNumId w:val="33"/>
  </w:num>
  <w:num w:numId="30" w16cid:durableId="1921519134">
    <w:abstractNumId w:val="9"/>
  </w:num>
  <w:num w:numId="31" w16cid:durableId="2049067987">
    <w:abstractNumId w:val="1"/>
  </w:num>
  <w:num w:numId="32" w16cid:durableId="869562954">
    <w:abstractNumId w:val="16"/>
  </w:num>
  <w:num w:numId="33" w16cid:durableId="239145409">
    <w:abstractNumId w:val="55"/>
  </w:num>
  <w:num w:numId="34" w16cid:durableId="1553884442">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3F1E"/>
    <w:rsid w:val="000045F5"/>
    <w:rsid w:val="0000565B"/>
    <w:rsid w:val="00005C04"/>
    <w:rsid w:val="0000678A"/>
    <w:rsid w:val="00006A99"/>
    <w:rsid w:val="000075E8"/>
    <w:rsid w:val="000078AF"/>
    <w:rsid w:val="00010B6A"/>
    <w:rsid w:val="00010C0D"/>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622B"/>
    <w:rsid w:val="00026467"/>
    <w:rsid w:val="00026A24"/>
    <w:rsid w:val="00027237"/>
    <w:rsid w:val="0002748B"/>
    <w:rsid w:val="00027C5F"/>
    <w:rsid w:val="0003012B"/>
    <w:rsid w:val="0003248C"/>
    <w:rsid w:val="00033147"/>
    <w:rsid w:val="000335BA"/>
    <w:rsid w:val="000336CC"/>
    <w:rsid w:val="000338D4"/>
    <w:rsid w:val="00033B97"/>
    <w:rsid w:val="00033EAB"/>
    <w:rsid w:val="00034071"/>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4368"/>
    <w:rsid w:val="00055FC3"/>
    <w:rsid w:val="000567F9"/>
    <w:rsid w:val="00056A48"/>
    <w:rsid w:val="00057EE3"/>
    <w:rsid w:val="000603D0"/>
    <w:rsid w:val="00062B2B"/>
    <w:rsid w:val="00062DAA"/>
    <w:rsid w:val="00063250"/>
    <w:rsid w:val="00063FFB"/>
    <w:rsid w:val="00064BC5"/>
    <w:rsid w:val="00064D63"/>
    <w:rsid w:val="000656D4"/>
    <w:rsid w:val="0006596C"/>
    <w:rsid w:val="00065FDE"/>
    <w:rsid w:val="00066793"/>
    <w:rsid w:val="0006768F"/>
    <w:rsid w:val="00067C80"/>
    <w:rsid w:val="000706F4"/>
    <w:rsid w:val="00071BB8"/>
    <w:rsid w:val="000720A9"/>
    <w:rsid w:val="00072179"/>
    <w:rsid w:val="00073B2F"/>
    <w:rsid w:val="00075D54"/>
    <w:rsid w:val="0007773C"/>
    <w:rsid w:val="0008383C"/>
    <w:rsid w:val="000844C4"/>
    <w:rsid w:val="0008474B"/>
    <w:rsid w:val="00084A87"/>
    <w:rsid w:val="00085BE3"/>
    <w:rsid w:val="00090D01"/>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4C17"/>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42F1"/>
    <w:rsid w:val="000C4953"/>
    <w:rsid w:val="000C6567"/>
    <w:rsid w:val="000C676C"/>
    <w:rsid w:val="000C7F9D"/>
    <w:rsid w:val="000C7FC8"/>
    <w:rsid w:val="000D07CB"/>
    <w:rsid w:val="000D0AE4"/>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F07"/>
    <w:rsid w:val="000E6F29"/>
    <w:rsid w:val="000F02C2"/>
    <w:rsid w:val="000F033F"/>
    <w:rsid w:val="000F04A9"/>
    <w:rsid w:val="000F1055"/>
    <w:rsid w:val="000F28FD"/>
    <w:rsid w:val="000F2B20"/>
    <w:rsid w:val="000F38D0"/>
    <w:rsid w:val="000F3AD9"/>
    <w:rsid w:val="000F486D"/>
    <w:rsid w:val="00102501"/>
    <w:rsid w:val="00102A72"/>
    <w:rsid w:val="00103562"/>
    <w:rsid w:val="00104132"/>
    <w:rsid w:val="00104779"/>
    <w:rsid w:val="0010598B"/>
    <w:rsid w:val="00106DA3"/>
    <w:rsid w:val="00107A8F"/>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6304"/>
    <w:rsid w:val="001316D0"/>
    <w:rsid w:val="00131A8F"/>
    <w:rsid w:val="0013348E"/>
    <w:rsid w:val="00133D58"/>
    <w:rsid w:val="00133DC7"/>
    <w:rsid w:val="001340F9"/>
    <w:rsid w:val="001341C8"/>
    <w:rsid w:val="001344D7"/>
    <w:rsid w:val="0013586C"/>
    <w:rsid w:val="00135A2A"/>
    <w:rsid w:val="00135C3F"/>
    <w:rsid w:val="001375BD"/>
    <w:rsid w:val="00137755"/>
    <w:rsid w:val="00137CDF"/>
    <w:rsid w:val="001416AA"/>
    <w:rsid w:val="00143518"/>
    <w:rsid w:val="00144B8E"/>
    <w:rsid w:val="00145121"/>
    <w:rsid w:val="0014563A"/>
    <w:rsid w:val="001461C8"/>
    <w:rsid w:val="00146341"/>
    <w:rsid w:val="001469A6"/>
    <w:rsid w:val="001477A0"/>
    <w:rsid w:val="00150122"/>
    <w:rsid w:val="00150148"/>
    <w:rsid w:val="00153400"/>
    <w:rsid w:val="00153C5E"/>
    <w:rsid w:val="0015487A"/>
    <w:rsid w:val="001555FC"/>
    <w:rsid w:val="00155889"/>
    <w:rsid w:val="0015679C"/>
    <w:rsid w:val="0015783B"/>
    <w:rsid w:val="00157EB7"/>
    <w:rsid w:val="00162A04"/>
    <w:rsid w:val="00162B8E"/>
    <w:rsid w:val="001637C7"/>
    <w:rsid w:val="00163D02"/>
    <w:rsid w:val="00163DAE"/>
    <w:rsid w:val="00163DBF"/>
    <w:rsid w:val="00164618"/>
    <w:rsid w:val="00164B86"/>
    <w:rsid w:val="001650D0"/>
    <w:rsid w:val="001657FC"/>
    <w:rsid w:val="00165835"/>
    <w:rsid w:val="00165B17"/>
    <w:rsid w:val="00166A83"/>
    <w:rsid w:val="00166BC6"/>
    <w:rsid w:val="00170D1D"/>
    <w:rsid w:val="00171335"/>
    <w:rsid w:val="001716A5"/>
    <w:rsid w:val="00172FFC"/>
    <w:rsid w:val="00174661"/>
    <w:rsid w:val="00174AEA"/>
    <w:rsid w:val="001768D0"/>
    <w:rsid w:val="00176952"/>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816"/>
    <w:rsid w:val="001949A9"/>
    <w:rsid w:val="00194DF4"/>
    <w:rsid w:val="00195BA6"/>
    <w:rsid w:val="00195F63"/>
    <w:rsid w:val="00197DAB"/>
    <w:rsid w:val="00197EB0"/>
    <w:rsid w:val="001A02AF"/>
    <w:rsid w:val="001A042F"/>
    <w:rsid w:val="001A0706"/>
    <w:rsid w:val="001A07EF"/>
    <w:rsid w:val="001A1002"/>
    <w:rsid w:val="001A202A"/>
    <w:rsid w:val="001A4060"/>
    <w:rsid w:val="001A5AAD"/>
    <w:rsid w:val="001A5E13"/>
    <w:rsid w:val="001A6F72"/>
    <w:rsid w:val="001B03B1"/>
    <w:rsid w:val="001B0AC9"/>
    <w:rsid w:val="001B12D5"/>
    <w:rsid w:val="001B1FE4"/>
    <w:rsid w:val="001B2A2A"/>
    <w:rsid w:val="001B2D8F"/>
    <w:rsid w:val="001B30DF"/>
    <w:rsid w:val="001B42E7"/>
    <w:rsid w:val="001B4AE1"/>
    <w:rsid w:val="001B5A50"/>
    <w:rsid w:val="001B5C4A"/>
    <w:rsid w:val="001B634F"/>
    <w:rsid w:val="001B6AA6"/>
    <w:rsid w:val="001B703B"/>
    <w:rsid w:val="001C0139"/>
    <w:rsid w:val="001C0625"/>
    <w:rsid w:val="001C0648"/>
    <w:rsid w:val="001C121E"/>
    <w:rsid w:val="001C1449"/>
    <w:rsid w:val="001C3D66"/>
    <w:rsid w:val="001C474F"/>
    <w:rsid w:val="001C4BD6"/>
    <w:rsid w:val="001C51FC"/>
    <w:rsid w:val="001C758E"/>
    <w:rsid w:val="001D21C9"/>
    <w:rsid w:val="001D2213"/>
    <w:rsid w:val="001D3277"/>
    <w:rsid w:val="001D333F"/>
    <w:rsid w:val="001D34C3"/>
    <w:rsid w:val="001D391A"/>
    <w:rsid w:val="001D3FD0"/>
    <w:rsid w:val="001D46EC"/>
    <w:rsid w:val="001D5440"/>
    <w:rsid w:val="001D5DE2"/>
    <w:rsid w:val="001D6A6A"/>
    <w:rsid w:val="001E1109"/>
    <w:rsid w:val="001E168F"/>
    <w:rsid w:val="001E1DE7"/>
    <w:rsid w:val="001E389A"/>
    <w:rsid w:val="001E5581"/>
    <w:rsid w:val="001E57DB"/>
    <w:rsid w:val="001E5947"/>
    <w:rsid w:val="001E5C94"/>
    <w:rsid w:val="001E6B2E"/>
    <w:rsid w:val="001E6CB1"/>
    <w:rsid w:val="001E794B"/>
    <w:rsid w:val="001F03DF"/>
    <w:rsid w:val="001F239F"/>
    <w:rsid w:val="001F2E62"/>
    <w:rsid w:val="001F3355"/>
    <w:rsid w:val="001F470A"/>
    <w:rsid w:val="001F6305"/>
    <w:rsid w:val="002002F4"/>
    <w:rsid w:val="00200CE3"/>
    <w:rsid w:val="00202E70"/>
    <w:rsid w:val="002037CB"/>
    <w:rsid w:val="00203AC0"/>
    <w:rsid w:val="002044A2"/>
    <w:rsid w:val="002071A1"/>
    <w:rsid w:val="0021094A"/>
    <w:rsid w:val="00211D19"/>
    <w:rsid w:val="00214661"/>
    <w:rsid w:val="00214A1B"/>
    <w:rsid w:val="002166B0"/>
    <w:rsid w:val="00220C56"/>
    <w:rsid w:val="00221373"/>
    <w:rsid w:val="00223303"/>
    <w:rsid w:val="00224E7B"/>
    <w:rsid w:val="00226D5B"/>
    <w:rsid w:val="00226F98"/>
    <w:rsid w:val="0022703D"/>
    <w:rsid w:val="002270F9"/>
    <w:rsid w:val="00227EE8"/>
    <w:rsid w:val="00230330"/>
    <w:rsid w:val="00230D49"/>
    <w:rsid w:val="00230DBB"/>
    <w:rsid w:val="00231D5C"/>
    <w:rsid w:val="00231DE8"/>
    <w:rsid w:val="00231F33"/>
    <w:rsid w:val="0023277B"/>
    <w:rsid w:val="00232F95"/>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879"/>
    <w:rsid w:val="00251C68"/>
    <w:rsid w:val="00251F86"/>
    <w:rsid w:val="0025321A"/>
    <w:rsid w:val="002547BF"/>
    <w:rsid w:val="00254899"/>
    <w:rsid w:val="0025583B"/>
    <w:rsid w:val="00256368"/>
    <w:rsid w:val="00257C82"/>
    <w:rsid w:val="002613A9"/>
    <w:rsid w:val="0026256C"/>
    <w:rsid w:val="0026360A"/>
    <w:rsid w:val="00264E14"/>
    <w:rsid w:val="00266459"/>
    <w:rsid w:val="002667A1"/>
    <w:rsid w:val="00266A46"/>
    <w:rsid w:val="00266D91"/>
    <w:rsid w:val="002677FB"/>
    <w:rsid w:val="00270D6F"/>
    <w:rsid w:val="00271152"/>
    <w:rsid w:val="0027139B"/>
    <w:rsid w:val="00271A51"/>
    <w:rsid w:val="00272C04"/>
    <w:rsid w:val="00273395"/>
    <w:rsid w:val="002733DA"/>
    <w:rsid w:val="0027478F"/>
    <w:rsid w:val="00274A45"/>
    <w:rsid w:val="0027537A"/>
    <w:rsid w:val="002755A8"/>
    <w:rsid w:val="00275615"/>
    <w:rsid w:val="002764F0"/>
    <w:rsid w:val="00276F42"/>
    <w:rsid w:val="0028009A"/>
    <w:rsid w:val="002813D3"/>
    <w:rsid w:val="002822CC"/>
    <w:rsid w:val="00282657"/>
    <w:rsid w:val="002829BB"/>
    <w:rsid w:val="002847D0"/>
    <w:rsid w:val="002870E6"/>
    <w:rsid w:val="00290C23"/>
    <w:rsid w:val="002920BD"/>
    <w:rsid w:val="00292AC0"/>
    <w:rsid w:val="002933CF"/>
    <w:rsid w:val="0029403C"/>
    <w:rsid w:val="00294AAE"/>
    <w:rsid w:val="00294D92"/>
    <w:rsid w:val="00295101"/>
    <w:rsid w:val="00295BF1"/>
    <w:rsid w:val="00295C44"/>
    <w:rsid w:val="00296E96"/>
    <w:rsid w:val="00297FDD"/>
    <w:rsid w:val="002A00AF"/>
    <w:rsid w:val="002A0382"/>
    <w:rsid w:val="002A1CA1"/>
    <w:rsid w:val="002A1E30"/>
    <w:rsid w:val="002A2B8E"/>
    <w:rsid w:val="002A3247"/>
    <w:rsid w:val="002A3828"/>
    <w:rsid w:val="002A4B8F"/>
    <w:rsid w:val="002A5F3D"/>
    <w:rsid w:val="002B01D3"/>
    <w:rsid w:val="002B0C60"/>
    <w:rsid w:val="002B0CE4"/>
    <w:rsid w:val="002B124D"/>
    <w:rsid w:val="002B18BE"/>
    <w:rsid w:val="002B2710"/>
    <w:rsid w:val="002B2F4D"/>
    <w:rsid w:val="002B60C7"/>
    <w:rsid w:val="002B742D"/>
    <w:rsid w:val="002C0E58"/>
    <w:rsid w:val="002C17CB"/>
    <w:rsid w:val="002C2747"/>
    <w:rsid w:val="002C331A"/>
    <w:rsid w:val="002C37E1"/>
    <w:rsid w:val="002C3BF3"/>
    <w:rsid w:val="002C3BFE"/>
    <w:rsid w:val="002C42F0"/>
    <w:rsid w:val="002C66FD"/>
    <w:rsid w:val="002C681A"/>
    <w:rsid w:val="002C7017"/>
    <w:rsid w:val="002C7329"/>
    <w:rsid w:val="002C7D2C"/>
    <w:rsid w:val="002D023F"/>
    <w:rsid w:val="002D0603"/>
    <w:rsid w:val="002D0778"/>
    <w:rsid w:val="002D0822"/>
    <w:rsid w:val="002D0D42"/>
    <w:rsid w:val="002D2339"/>
    <w:rsid w:val="002D2584"/>
    <w:rsid w:val="002D298C"/>
    <w:rsid w:val="002D29B7"/>
    <w:rsid w:val="002D358E"/>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300082"/>
    <w:rsid w:val="00300545"/>
    <w:rsid w:val="00300735"/>
    <w:rsid w:val="00302AAC"/>
    <w:rsid w:val="0030311D"/>
    <w:rsid w:val="00303CAE"/>
    <w:rsid w:val="00305B52"/>
    <w:rsid w:val="00305BEC"/>
    <w:rsid w:val="00307013"/>
    <w:rsid w:val="0030763F"/>
    <w:rsid w:val="003076F4"/>
    <w:rsid w:val="003114F4"/>
    <w:rsid w:val="0031192D"/>
    <w:rsid w:val="00312881"/>
    <w:rsid w:val="00313044"/>
    <w:rsid w:val="003134FB"/>
    <w:rsid w:val="00314C57"/>
    <w:rsid w:val="00315471"/>
    <w:rsid w:val="00316398"/>
    <w:rsid w:val="00320073"/>
    <w:rsid w:val="00320627"/>
    <w:rsid w:val="00320883"/>
    <w:rsid w:val="00320D84"/>
    <w:rsid w:val="00322334"/>
    <w:rsid w:val="0032288E"/>
    <w:rsid w:val="00323B9B"/>
    <w:rsid w:val="00324569"/>
    <w:rsid w:val="0032477E"/>
    <w:rsid w:val="00325E24"/>
    <w:rsid w:val="0032605A"/>
    <w:rsid w:val="00327706"/>
    <w:rsid w:val="00327B9B"/>
    <w:rsid w:val="00330460"/>
    <w:rsid w:val="003306E9"/>
    <w:rsid w:val="00330FA0"/>
    <w:rsid w:val="00331884"/>
    <w:rsid w:val="00331D15"/>
    <w:rsid w:val="00331F0A"/>
    <w:rsid w:val="0033283B"/>
    <w:rsid w:val="00332F03"/>
    <w:rsid w:val="00333E4E"/>
    <w:rsid w:val="00333F88"/>
    <w:rsid w:val="003341B2"/>
    <w:rsid w:val="003356C9"/>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3AF"/>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80444"/>
    <w:rsid w:val="003809AC"/>
    <w:rsid w:val="00381EC1"/>
    <w:rsid w:val="00382302"/>
    <w:rsid w:val="00383C85"/>
    <w:rsid w:val="0038448C"/>
    <w:rsid w:val="003877B4"/>
    <w:rsid w:val="00387ACD"/>
    <w:rsid w:val="00387F81"/>
    <w:rsid w:val="0039121B"/>
    <w:rsid w:val="00391B25"/>
    <w:rsid w:val="003920A2"/>
    <w:rsid w:val="003931E7"/>
    <w:rsid w:val="00395CCB"/>
    <w:rsid w:val="003A0634"/>
    <w:rsid w:val="003A0CA9"/>
    <w:rsid w:val="003A19E8"/>
    <w:rsid w:val="003A1A80"/>
    <w:rsid w:val="003A3691"/>
    <w:rsid w:val="003A49C2"/>
    <w:rsid w:val="003A4A75"/>
    <w:rsid w:val="003A701F"/>
    <w:rsid w:val="003A7885"/>
    <w:rsid w:val="003B0180"/>
    <w:rsid w:val="003B0F9F"/>
    <w:rsid w:val="003B1EFE"/>
    <w:rsid w:val="003B2359"/>
    <w:rsid w:val="003B2394"/>
    <w:rsid w:val="003B2C8E"/>
    <w:rsid w:val="003B391C"/>
    <w:rsid w:val="003B3D0E"/>
    <w:rsid w:val="003B4638"/>
    <w:rsid w:val="003B5167"/>
    <w:rsid w:val="003B52DB"/>
    <w:rsid w:val="003B62DA"/>
    <w:rsid w:val="003B6BC9"/>
    <w:rsid w:val="003B721B"/>
    <w:rsid w:val="003C0077"/>
    <w:rsid w:val="003C11EB"/>
    <w:rsid w:val="003C23B7"/>
    <w:rsid w:val="003C2D64"/>
    <w:rsid w:val="003C2FBF"/>
    <w:rsid w:val="003C4B32"/>
    <w:rsid w:val="003C50A2"/>
    <w:rsid w:val="003C52DE"/>
    <w:rsid w:val="003C5981"/>
    <w:rsid w:val="003C5C54"/>
    <w:rsid w:val="003C6B1A"/>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054C"/>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400855"/>
    <w:rsid w:val="0040101B"/>
    <w:rsid w:val="004015DB"/>
    <w:rsid w:val="00402BBF"/>
    <w:rsid w:val="00402CEF"/>
    <w:rsid w:val="00402E42"/>
    <w:rsid w:val="0040347F"/>
    <w:rsid w:val="00403AF6"/>
    <w:rsid w:val="00403C30"/>
    <w:rsid w:val="00404C0D"/>
    <w:rsid w:val="00406A56"/>
    <w:rsid w:val="00406FEE"/>
    <w:rsid w:val="004074BB"/>
    <w:rsid w:val="004079E0"/>
    <w:rsid w:val="00407AA8"/>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2E32"/>
    <w:rsid w:val="0042395E"/>
    <w:rsid w:val="004241C3"/>
    <w:rsid w:val="00426790"/>
    <w:rsid w:val="0042754A"/>
    <w:rsid w:val="0042773A"/>
    <w:rsid w:val="0042789E"/>
    <w:rsid w:val="00430C80"/>
    <w:rsid w:val="00431470"/>
    <w:rsid w:val="00431497"/>
    <w:rsid w:val="00432947"/>
    <w:rsid w:val="0043299B"/>
    <w:rsid w:val="004337BD"/>
    <w:rsid w:val="0043393B"/>
    <w:rsid w:val="00434600"/>
    <w:rsid w:val="00434823"/>
    <w:rsid w:val="00434B66"/>
    <w:rsid w:val="00434DDB"/>
    <w:rsid w:val="00434FD1"/>
    <w:rsid w:val="004356D5"/>
    <w:rsid w:val="00435AB2"/>
    <w:rsid w:val="00436404"/>
    <w:rsid w:val="00436BE7"/>
    <w:rsid w:val="00436D1D"/>
    <w:rsid w:val="00436E5E"/>
    <w:rsid w:val="00437A3E"/>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5FCF"/>
    <w:rsid w:val="00456A61"/>
    <w:rsid w:val="00456DF8"/>
    <w:rsid w:val="004574BB"/>
    <w:rsid w:val="00457C5E"/>
    <w:rsid w:val="004616BC"/>
    <w:rsid w:val="00461CD6"/>
    <w:rsid w:val="00464DFB"/>
    <w:rsid w:val="00464EE5"/>
    <w:rsid w:val="00466C5C"/>
    <w:rsid w:val="00466E92"/>
    <w:rsid w:val="00467A2D"/>
    <w:rsid w:val="004706B6"/>
    <w:rsid w:val="00470A3A"/>
    <w:rsid w:val="00470B10"/>
    <w:rsid w:val="0047104C"/>
    <w:rsid w:val="00471325"/>
    <w:rsid w:val="00471337"/>
    <w:rsid w:val="00472244"/>
    <w:rsid w:val="004736E0"/>
    <w:rsid w:val="00474A1A"/>
    <w:rsid w:val="004764F3"/>
    <w:rsid w:val="00477F7C"/>
    <w:rsid w:val="00477FA2"/>
    <w:rsid w:val="0048122F"/>
    <w:rsid w:val="004816BF"/>
    <w:rsid w:val="00482A1F"/>
    <w:rsid w:val="0048461F"/>
    <w:rsid w:val="00484FFD"/>
    <w:rsid w:val="004872F0"/>
    <w:rsid w:val="00487A30"/>
    <w:rsid w:val="00490423"/>
    <w:rsid w:val="00490655"/>
    <w:rsid w:val="00490BC0"/>
    <w:rsid w:val="00490D41"/>
    <w:rsid w:val="0049234C"/>
    <w:rsid w:val="00492D56"/>
    <w:rsid w:val="0049398E"/>
    <w:rsid w:val="00493B21"/>
    <w:rsid w:val="00493F00"/>
    <w:rsid w:val="004946B8"/>
    <w:rsid w:val="0049509F"/>
    <w:rsid w:val="00496836"/>
    <w:rsid w:val="00496BB4"/>
    <w:rsid w:val="00496EFC"/>
    <w:rsid w:val="004975C2"/>
    <w:rsid w:val="00497CEC"/>
    <w:rsid w:val="004A1108"/>
    <w:rsid w:val="004A1FF0"/>
    <w:rsid w:val="004A2591"/>
    <w:rsid w:val="004A29BB"/>
    <w:rsid w:val="004A32D4"/>
    <w:rsid w:val="004A65E1"/>
    <w:rsid w:val="004A6F98"/>
    <w:rsid w:val="004A7A36"/>
    <w:rsid w:val="004A7B23"/>
    <w:rsid w:val="004A7D2F"/>
    <w:rsid w:val="004B019E"/>
    <w:rsid w:val="004B09E8"/>
    <w:rsid w:val="004B177E"/>
    <w:rsid w:val="004B54CE"/>
    <w:rsid w:val="004B6049"/>
    <w:rsid w:val="004B695D"/>
    <w:rsid w:val="004B6F52"/>
    <w:rsid w:val="004B718F"/>
    <w:rsid w:val="004C29AA"/>
    <w:rsid w:val="004C2A83"/>
    <w:rsid w:val="004C583A"/>
    <w:rsid w:val="004C65D6"/>
    <w:rsid w:val="004C725B"/>
    <w:rsid w:val="004C7B67"/>
    <w:rsid w:val="004C7FCF"/>
    <w:rsid w:val="004D09A6"/>
    <w:rsid w:val="004D1D66"/>
    <w:rsid w:val="004D2636"/>
    <w:rsid w:val="004D333C"/>
    <w:rsid w:val="004D373F"/>
    <w:rsid w:val="004D581B"/>
    <w:rsid w:val="004D6805"/>
    <w:rsid w:val="004E1BD9"/>
    <w:rsid w:val="004E259C"/>
    <w:rsid w:val="004E271B"/>
    <w:rsid w:val="004E2D76"/>
    <w:rsid w:val="004E30F4"/>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4F75"/>
    <w:rsid w:val="004F5065"/>
    <w:rsid w:val="004F56F9"/>
    <w:rsid w:val="004F5CDA"/>
    <w:rsid w:val="004F75FA"/>
    <w:rsid w:val="004F7F6E"/>
    <w:rsid w:val="005002A9"/>
    <w:rsid w:val="00500600"/>
    <w:rsid w:val="00500AAA"/>
    <w:rsid w:val="00501332"/>
    <w:rsid w:val="0050138F"/>
    <w:rsid w:val="00501537"/>
    <w:rsid w:val="00501C88"/>
    <w:rsid w:val="00502A1A"/>
    <w:rsid w:val="00502BE9"/>
    <w:rsid w:val="00502D02"/>
    <w:rsid w:val="0050442A"/>
    <w:rsid w:val="005049E2"/>
    <w:rsid w:val="00504E53"/>
    <w:rsid w:val="0050577B"/>
    <w:rsid w:val="00505ADF"/>
    <w:rsid w:val="00510355"/>
    <w:rsid w:val="0051310F"/>
    <w:rsid w:val="00513A59"/>
    <w:rsid w:val="0051473B"/>
    <w:rsid w:val="005147EB"/>
    <w:rsid w:val="0051486C"/>
    <w:rsid w:val="00515ABF"/>
    <w:rsid w:val="00515C43"/>
    <w:rsid w:val="005161E1"/>
    <w:rsid w:val="00516BD6"/>
    <w:rsid w:val="0052467E"/>
    <w:rsid w:val="005252D3"/>
    <w:rsid w:val="0052575B"/>
    <w:rsid w:val="00526ECF"/>
    <w:rsid w:val="005277E8"/>
    <w:rsid w:val="00530506"/>
    <w:rsid w:val="00531756"/>
    <w:rsid w:val="00531DBA"/>
    <w:rsid w:val="00532699"/>
    <w:rsid w:val="0053469A"/>
    <w:rsid w:val="00535E52"/>
    <w:rsid w:val="005372C2"/>
    <w:rsid w:val="00537772"/>
    <w:rsid w:val="00537834"/>
    <w:rsid w:val="0054056D"/>
    <w:rsid w:val="00540C73"/>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BDE"/>
    <w:rsid w:val="00551D73"/>
    <w:rsid w:val="00551F9C"/>
    <w:rsid w:val="00552325"/>
    <w:rsid w:val="00552399"/>
    <w:rsid w:val="0055382B"/>
    <w:rsid w:val="0055389F"/>
    <w:rsid w:val="00554AE3"/>
    <w:rsid w:val="00556F36"/>
    <w:rsid w:val="00557155"/>
    <w:rsid w:val="005578E9"/>
    <w:rsid w:val="0056115E"/>
    <w:rsid w:val="00561998"/>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785"/>
    <w:rsid w:val="00582B63"/>
    <w:rsid w:val="00582BE3"/>
    <w:rsid w:val="00583ED9"/>
    <w:rsid w:val="00584AF0"/>
    <w:rsid w:val="00584DB1"/>
    <w:rsid w:val="00586CAE"/>
    <w:rsid w:val="0058727E"/>
    <w:rsid w:val="005876E0"/>
    <w:rsid w:val="00590805"/>
    <w:rsid w:val="0059300D"/>
    <w:rsid w:val="0059419E"/>
    <w:rsid w:val="005959B1"/>
    <w:rsid w:val="005970C6"/>
    <w:rsid w:val="00597F23"/>
    <w:rsid w:val="005A19D3"/>
    <w:rsid w:val="005A1D0F"/>
    <w:rsid w:val="005A2235"/>
    <w:rsid w:val="005A28BF"/>
    <w:rsid w:val="005A2CD0"/>
    <w:rsid w:val="005A372D"/>
    <w:rsid w:val="005A38C3"/>
    <w:rsid w:val="005A4035"/>
    <w:rsid w:val="005A484E"/>
    <w:rsid w:val="005A5464"/>
    <w:rsid w:val="005A5B3D"/>
    <w:rsid w:val="005A5B4A"/>
    <w:rsid w:val="005A6754"/>
    <w:rsid w:val="005A716F"/>
    <w:rsid w:val="005A7AB3"/>
    <w:rsid w:val="005A7C97"/>
    <w:rsid w:val="005A7DA9"/>
    <w:rsid w:val="005A7DFB"/>
    <w:rsid w:val="005B0091"/>
    <w:rsid w:val="005B025A"/>
    <w:rsid w:val="005B0686"/>
    <w:rsid w:val="005B09B2"/>
    <w:rsid w:val="005B14DE"/>
    <w:rsid w:val="005B1B31"/>
    <w:rsid w:val="005B1F05"/>
    <w:rsid w:val="005B274F"/>
    <w:rsid w:val="005B3A69"/>
    <w:rsid w:val="005B3AFD"/>
    <w:rsid w:val="005B3BE1"/>
    <w:rsid w:val="005B3CEF"/>
    <w:rsid w:val="005B4147"/>
    <w:rsid w:val="005B41F7"/>
    <w:rsid w:val="005B4F90"/>
    <w:rsid w:val="005B6110"/>
    <w:rsid w:val="005B714C"/>
    <w:rsid w:val="005B74FD"/>
    <w:rsid w:val="005B7520"/>
    <w:rsid w:val="005C034C"/>
    <w:rsid w:val="005C1C10"/>
    <w:rsid w:val="005C1F76"/>
    <w:rsid w:val="005C2307"/>
    <w:rsid w:val="005C2CAF"/>
    <w:rsid w:val="005C3CC7"/>
    <w:rsid w:val="005C4BA8"/>
    <w:rsid w:val="005C6681"/>
    <w:rsid w:val="005C66E4"/>
    <w:rsid w:val="005C75BF"/>
    <w:rsid w:val="005D0F98"/>
    <w:rsid w:val="005D0FF7"/>
    <w:rsid w:val="005D10A6"/>
    <w:rsid w:val="005D1DD9"/>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588D"/>
    <w:rsid w:val="005E6339"/>
    <w:rsid w:val="005E6BE5"/>
    <w:rsid w:val="005E6EC3"/>
    <w:rsid w:val="005E76FF"/>
    <w:rsid w:val="005E7D2F"/>
    <w:rsid w:val="005F062D"/>
    <w:rsid w:val="005F08AA"/>
    <w:rsid w:val="005F1465"/>
    <w:rsid w:val="005F1E4B"/>
    <w:rsid w:val="005F23AF"/>
    <w:rsid w:val="005F2AD5"/>
    <w:rsid w:val="005F2BBB"/>
    <w:rsid w:val="005F51C6"/>
    <w:rsid w:val="005F533D"/>
    <w:rsid w:val="005F5547"/>
    <w:rsid w:val="0060046C"/>
    <w:rsid w:val="00600F25"/>
    <w:rsid w:val="006013ED"/>
    <w:rsid w:val="006015F4"/>
    <w:rsid w:val="00601EFC"/>
    <w:rsid w:val="00602012"/>
    <w:rsid w:val="00603326"/>
    <w:rsid w:val="006036D6"/>
    <w:rsid w:val="00604BF8"/>
    <w:rsid w:val="00604EF0"/>
    <w:rsid w:val="0060502B"/>
    <w:rsid w:val="00607280"/>
    <w:rsid w:val="0060789F"/>
    <w:rsid w:val="0061051D"/>
    <w:rsid w:val="00611B74"/>
    <w:rsid w:val="00613B28"/>
    <w:rsid w:val="00613ED1"/>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F2"/>
    <w:rsid w:val="00626B1B"/>
    <w:rsid w:val="00627A46"/>
    <w:rsid w:val="0063020D"/>
    <w:rsid w:val="00630456"/>
    <w:rsid w:val="00630978"/>
    <w:rsid w:val="006319BA"/>
    <w:rsid w:val="006323CF"/>
    <w:rsid w:val="006327A7"/>
    <w:rsid w:val="00632B7F"/>
    <w:rsid w:val="00632E37"/>
    <w:rsid w:val="0063343F"/>
    <w:rsid w:val="00633D53"/>
    <w:rsid w:val="0063511F"/>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72DD"/>
    <w:rsid w:val="006473D0"/>
    <w:rsid w:val="00651F84"/>
    <w:rsid w:val="0065449D"/>
    <w:rsid w:val="00655F32"/>
    <w:rsid w:val="00657614"/>
    <w:rsid w:val="00657BC5"/>
    <w:rsid w:val="00657C9D"/>
    <w:rsid w:val="0066125D"/>
    <w:rsid w:val="006623F2"/>
    <w:rsid w:val="0066547F"/>
    <w:rsid w:val="0066658A"/>
    <w:rsid w:val="006666BB"/>
    <w:rsid w:val="00666DFA"/>
    <w:rsid w:val="00670611"/>
    <w:rsid w:val="00670CD1"/>
    <w:rsid w:val="00670D9D"/>
    <w:rsid w:val="00671422"/>
    <w:rsid w:val="00673B14"/>
    <w:rsid w:val="00674ED9"/>
    <w:rsid w:val="00675715"/>
    <w:rsid w:val="00675DD6"/>
    <w:rsid w:val="006762C1"/>
    <w:rsid w:val="006771D7"/>
    <w:rsid w:val="00680711"/>
    <w:rsid w:val="00680D12"/>
    <w:rsid w:val="0068127D"/>
    <w:rsid w:val="006813AA"/>
    <w:rsid w:val="00681ECC"/>
    <w:rsid w:val="00682002"/>
    <w:rsid w:val="00682543"/>
    <w:rsid w:val="0068288F"/>
    <w:rsid w:val="00682DF5"/>
    <w:rsid w:val="00682EBA"/>
    <w:rsid w:val="006834F5"/>
    <w:rsid w:val="00683C2F"/>
    <w:rsid w:val="006843C0"/>
    <w:rsid w:val="0068443A"/>
    <w:rsid w:val="00684E8E"/>
    <w:rsid w:val="00684F3B"/>
    <w:rsid w:val="0068594B"/>
    <w:rsid w:val="00686C89"/>
    <w:rsid w:val="00687069"/>
    <w:rsid w:val="0068797B"/>
    <w:rsid w:val="00690DE3"/>
    <w:rsid w:val="00692B0D"/>
    <w:rsid w:val="00692EA1"/>
    <w:rsid w:val="006953A6"/>
    <w:rsid w:val="00695D5A"/>
    <w:rsid w:val="00697147"/>
    <w:rsid w:val="006A05C4"/>
    <w:rsid w:val="006A1CAA"/>
    <w:rsid w:val="006A2A89"/>
    <w:rsid w:val="006A3234"/>
    <w:rsid w:val="006A3721"/>
    <w:rsid w:val="006A3DD7"/>
    <w:rsid w:val="006A3E94"/>
    <w:rsid w:val="006A4622"/>
    <w:rsid w:val="006A48F0"/>
    <w:rsid w:val="006A4DA7"/>
    <w:rsid w:val="006A5030"/>
    <w:rsid w:val="006A5CAF"/>
    <w:rsid w:val="006A7B67"/>
    <w:rsid w:val="006B0513"/>
    <w:rsid w:val="006B057E"/>
    <w:rsid w:val="006B0F81"/>
    <w:rsid w:val="006B1A1B"/>
    <w:rsid w:val="006B1D4E"/>
    <w:rsid w:val="006B2852"/>
    <w:rsid w:val="006B5C77"/>
    <w:rsid w:val="006C0993"/>
    <w:rsid w:val="006C0AFF"/>
    <w:rsid w:val="006C1EE2"/>
    <w:rsid w:val="006C200D"/>
    <w:rsid w:val="006C2861"/>
    <w:rsid w:val="006C2DF7"/>
    <w:rsid w:val="006C2E22"/>
    <w:rsid w:val="006C357E"/>
    <w:rsid w:val="006C3983"/>
    <w:rsid w:val="006C440F"/>
    <w:rsid w:val="006C4907"/>
    <w:rsid w:val="006C688C"/>
    <w:rsid w:val="006C77A3"/>
    <w:rsid w:val="006D2DA8"/>
    <w:rsid w:val="006D32A7"/>
    <w:rsid w:val="006D3977"/>
    <w:rsid w:val="006D3E5F"/>
    <w:rsid w:val="006D40AF"/>
    <w:rsid w:val="006D44FB"/>
    <w:rsid w:val="006D4E16"/>
    <w:rsid w:val="006D5144"/>
    <w:rsid w:val="006D5459"/>
    <w:rsid w:val="006D5667"/>
    <w:rsid w:val="006D67A4"/>
    <w:rsid w:val="006D6A29"/>
    <w:rsid w:val="006D6B9C"/>
    <w:rsid w:val="006D6C02"/>
    <w:rsid w:val="006D78B6"/>
    <w:rsid w:val="006E1FD7"/>
    <w:rsid w:val="006E2E69"/>
    <w:rsid w:val="006E3799"/>
    <w:rsid w:val="006E6C16"/>
    <w:rsid w:val="006E72CF"/>
    <w:rsid w:val="006E7706"/>
    <w:rsid w:val="006E7953"/>
    <w:rsid w:val="006F01F9"/>
    <w:rsid w:val="006F1094"/>
    <w:rsid w:val="006F2024"/>
    <w:rsid w:val="006F22E9"/>
    <w:rsid w:val="006F3660"/>
    <w:rsid w:val="006F5145"/>
    <w:rsid w:val="006F683C"/>
    <w:rsid w:val="006F6BE8"/>
    <w:rsid w:val="006F6F33"/>
    <w:rsid w:val="006F70AB"/>
    <w:rsid w:val="007012DB"/>
    <w:rsid w:val="00701E97"/>
    <w:rsid w:val="0070259F"/>
    <w:rsid w:val="00702670"/>
    <w:rsid w:val="007029A8"/>
    <w:rsid w:val="0070354B"/>
    <w:rsid w:val="00703965"/>
    <w:rsid w:val="00704060"/>
    <w:rsid w:val="00704610"/>
    <w:rsid w:val="00704842"/>
    <w:rsid w:val="0070563C"/>
    <w:rsid w:val="00706A83"/>
    <w:rsid w:val="00707830"/>
    <w:rsid w:val="00707927"/>
    <w:rsid w:val="00707B49"/>
    <w:rsid w:val="00710A98"/>
    <w:rsid w:val="00711323"/>
    <w:rsid w:val="0071377E"/>
    <w:rsid w:val="00714C12"/>
    <w:rsid w:val="00714DC2"/>
    <w:rsid w:val="0071608F"/>
    <w:rsid w:val="00717003"/>
    <w:rsid w:val="00720295"/>
    <w:rsid w:val="00722BAB"/>
    <w:rsid w:val="007232AB"/>
    <w:rsid w:val="0072388D"/>
    <w:rsid w:val="0072445C"/>
    <w:rsid w:val="00725198"/>
    <w:rsid w:val="00725344"/>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E6"/>
    <w:rsid w:val="0074097F"/>
    <w:rsid w:val="00740E8F"/>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3CFC"/>
    <w:rsid w:val="00754476"/>
    <w:rsid w:val="007552C0"/>
    <w:rsid w:val="00756219"/>
    <w:rsid w:val="00757672"/>
    <w:rsid w:val="007602FE"/>
    <w:rsid w:val="00760AC3"/>
    <w:rsid w:val="00761A18"/>
    <w:rsid w:val="00763A56"/>
    <w:rsid w:val="0076404A"/>
    <w:rsid w:val="007648D3"/>
    <w:rsid w:val="007651B0"/>
    <w:rsid w:val="007656FA"/>
    <w:rsid w:val="00765A66"/>
    <w:rsid w:val="00766667"/>
    <w:rsid w:val="0076695D"/>
    <w:rsid w:val="00766DE1"/>
    <w:rsid w:val="00767988"/>
    <w:rsid w:val="00770319"/>
    <w:rsid w:val="00774F0E"/>
    <w:rsid w:val="00776050"/>
    <w:rsid w:val="007763A6"/>
    <w:rsid w:val="00776A3C"/>
    <w:rsid w:val="0078061F"/>
    <w:rsid w:val="00781283"/>
    <w:rsid w:val="007813CA"/>
    <w:rsid w:val="0078152C"/>
    <w:rsid w:val="00781DAA"/>
    <w:rsid w:val="007832B6"/>
    <w:rsid w:val="0078332A"/>
    <w:rsid w:val="0078378F"/>
    <w:rsid w:val="007839A3"/>
    <w:rsid w:val="00786058"/>
    <w:rsid w:val="00786ABD"/>
    <w:rsid w:val="00787C24"/>
    <w:rsid w:val="00787F0D"/>
    <w:rsid w:val="00790AB8"/>
    <w:rsid w:val="00790D8C"/>
    <w:rsid w:val="00791970"/>
    <w:rsid w:val="00791EB0"/>
    <w:rsid w:val="00792C92"/>
    <w:rsid w:val="0079363C"/>
    <w:rsid w:val="00793BA3"/>
    <w:rsid w:val="00794664"/>
    <w:rsid w:val="00796D92"/>
    <w:rsid w:val="007A0023"/>
    <w:rsid w:val="007A0276"/>
    <w:rsid w:val="007A0F1E"/>
    <w:rsid w:val="007A31B5"/>
    <w:rsid w:val="007A3DC2"/>
    <w:rsid w:val="007A45F8"/>
    <w:rsid w:val="007A5CDD"/>
    <w:rsid w:val="007A5CEF"/>
    <w:rsid w:val="007A60BE"/>
    <w:rsid w:val="007A6587"/>
    <w:rsid w:val="007A6801"/>
    <w:rsid w:val="007A780E"/>
    <w:rsid w:val="007A7BC8"/>
    <w:rsid w:val="007B0261"/>
    <w:rsid w:val="007B1B42"/>
    <w:rsid w:val="007B1C12"/>
    <w:rsid w:val="007B1EF2"/>
    <w:rsid w:val="007B2F25"/>
    <w:rsid w:val="007B36E3"/>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117C"/>
    <w:rsid w:val="007D2FDA"/>
    <w:rsid w:val="007D64EE"/>
    <w:rsid w:val="007D71AA"/>
    <w:rsid w:val="007E237F"/>
    <w:rsid w:val="007E241C"/>
    <w:rsid w:val="007E256E"/>
    <w:rsid w:val="007E32DF"/>
    <w:rsid w:val="007E7B37"/>
    <w:rsid w:val="007E7C29"/>
    <w:rsid w:val="007F082B"/>
    <w:rsid w:val="007F0E24"/>
    <w:rsid w:val="007F161E"/>
    <w:rsid w:val="007F196D"/>
    <w:rsid w:val="007F27DE"/>
    <w:rsid w:val="007F2F82"/>
    <w:rsid w:val="007F32F1"/>
    <w:rsid w:val="007F4E93"/>
    <w:rsid w:val="007F4F72"/>
    <w:rsid w:val="007F505E"/>
    <w:rsid w:val="007F5160"/>
    <w:rsid w:val="007F51B0"/>
    <w:rsid w:val="007F65A9"/>
    <w:rsid w:val="007F6E28"/>
    <w:rsid w:val="0080041C"/>
    <w:rsid w:val="008013EC"/>
    <w:rsid w:val="00802FB0"/>
    <w:rsid w:val="00803ED7"/>
    <w:rsid w:val="008045C8"/>
    <w:rsid w:val="00805036"/>
    <w:rsid w:val="00805F9B"/>
    <w:rsid w:val="00806324"/>
    <w:rsid w:val="008069EB"/>
    <w:rsid w:val="0080743A"/>
    <w:rsid w:val="008076A7"/>
    <w:rsid w:val="00810606"/>
    <w:rsid w:val="00810DB2"/>
    <w:rsid w:val="00811483"/>
    <w:rsid w:val="008118B5"/>
    <w:rsid w:val="00811C01"/>
    <w:rsid w:val="008123A3"/>
    <w:rsid w:val="008138ED"/>
    <w:rsid w:val="00813A8D"/>
    <w:rsid w:val="00814B9B"/>
    <w:rsid w:val="008155B2"/>
    <w:rsid w:val="00815FD8"/>
    <w:rsid w:val="0081647A"/>
    <w:rsid w:val="008165AD"/>
    <w:rsid w:val="008171A2"/>
    <w:rsid w:val="00817AF4"/>
    <w:rsid w:val="00820DAB"/>
    <w:rsid w:val="00821A5D"/>
    <w:rsid w:val="00821ED8"/>
    <w:rsid w:val="00822107"/>
    <w:rsid w:val="0082237D"/>
    <w:rsid w:val="008240FF"/>
    <w:rsid w:val="00825028"/>
    <w:rsid w:val="008252CA"/>
    <w:rsid w:val="00826A8F"/>
    <w:rsid w:val="00830054"/>
    <w:rsid w:val="00830354"/>
    <w:rsid w:val="0083294D"/>
    <w:rsid w:val="0083299B"/>
    <w:rsid w:val="00834E10"/>
    <w:rsid w:val="008354EF"/>
    <w:rsid w:val="00835D6B"/>
    <w:rsid w:val="008361E8"/>
    <w:rsid w:val="008367A9"/>
    <w:rsid w:val="00836A65"/>
    <w:rsid w:val="00836DD4"/>
    <w:rsid w:val="00836F93"/>
    <w:rsid w:val="008373B7"/>
    <w:rsid w:val="008379E2"/>
    <w:rsid w:val="00837B5F"/>
    <w:rsid w:val="008415BD"/>
    <w:rsid w:val="008416E5"/>
    <w:rsid w:val="008420A4"/>
    <w:rsid w:val="008421EE"/>
    <w:rsid w:val="008460BC"/>
    <w:rsid w:val="00846739"/>
    <w:rsid w:val="008469A2"/>
    <w:rsid w:val="00847993"/>
    <w:rsid w:val="00850130"/>
    <w:rsid w:val="008501CD"/>
    <w:rsid w:val="00850941"/>
    <w:rsid w:val="008510EE"/>
    <w:rsid w:val="0085131F"/>
    <w:rsid w:val="00851D6E"/>
    <w:rsid w:val="00852B6A"/>
    <w:rsid w:val="00852B92"/>
    <w:rsid w:val="00852E17"/>
    <w:rsid w:val="00853AF5"/>
    <w:rsid w:val="00854950"/>
    <w:rsid w:val="00855D2C"/>
    <w:rsid w:val="00855D60"/>
    <w:rsid w:val="00856D1B"/>
    <w:rsid w:val="00860200"/>
    <w:rsid w:val="00860409"/>
    <w:rsid w:val="008608FD"/>
    <w:rsid w:val="0086178A"/>
    <w:rsid w:val="00862A60"/>
    <w:rsid w:val="00862FB3"/>
    <w:rsid w:val="008630F2"/>
    <w:rsid w:val="008630FC"/>
    <w:rsid w:val="00863C9C"/>
    <w:rsid w:val="0086662F"/>
    <w:rsid w:val="00866657"/>
    <w:rsid w:val="00866E3A"/>
    <w:rsid w:val="00867D1F"/>
    <w:rsid w:val="008716EF"/>
    <w:rsid w:val="00872158"/>
    <w:rsid w:val="008734CC"/>
    <w:rsid w:val="00873CDD"/>
    <w:rsid w:val="00873DAF"/>
    <w:rsid w:val="008747E4"/>
    <w:rsid w:val="0087499E"/>
    <w:rsid w:val="00875117"/>
    <w:rsid w:val="008765E9"/>
    <w:rsid w:val="00876AF3"/>
    <w:rsid w:val="00876BFF"/>
    <w:rsid w:val="00876EEF"/>
    <w:rsid w:val="0087702A"/>
    <w:rsid w:val="00880A54"/>
    <w:rsid w:val="00880BAB"/>
    <w:rsid w:val="00881F12"/>
    <w:rsid w:val="00881F1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8DB"/>
    <w:rsid w:val="0089131C"/>
    <w:rsid w:val="00891483"/>
    <w:rsid w:val="008915CB"/>
    <w:rsid w:val="008919E9"/>
    <w:rsid w:val="00892E28"/>
    <w:rsid w:val="00893E68"/>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27A"/>
    <w:rsid w:val="008C3B72"/>
    <w:rsid w:val="008C3C52"/>
    <w:rsid w:val="008C3E82"/>
    <w:rsid w:val="008C43A9"/>
    <w:rsid w:val="008C49B0"/>
    <w:rsid w:val="008C4B9F"/>
    <w:rsid w:val="008C69BD"/>
    <w:rsid w:val="008C73C1"/>
    <w:rsid w:val="008C7539"/>
    <w:rsid w:val="008C770E"/>
    <w:rsid w:val="008C7D16"/>
    <w:rsid w:val="008C7F25"/>
    <w:rsid w:val="008D01C8"/>
    <w:rsid w:val="008D1CBE"/>
    <w:rsid w:val="008D29A4"/>
    <w:rsid w:val="008D29C8"/>
    <w:rsid w:val="008D311E"/>
    <w:rsid w:val="008D378E"/>
    <w:rsid w:val="008D43EE"/>
    <w:rsid w:val="008D4B18"/>
    <w:rsid w:val="008D4B37"/>
    <w:rsid w:val="008D4D9F"/>
    <w:rsid w:val="008D5456"/>
    <w:rsid w:val="008D57F6"/>
    <w:rsid w:val="008D62C2"/>
    <w:rsid w:val="008D67F5"/>
    <w:rsid w:val="008D6AFA"/>
    <w:rsid w:val="008D7260"/>
    <w:rsid w:val="008D7A7E"/>
    <w:rsid w:val="008D7C3E"/>
    <w:rsid w:val="008E31B1"/>
    <w:rsid w:val="008E4A1A"/>
    <w:rsid w:val="008E6283"/>
    <w:rsid w:val="008F0519"/>
    <w:rsid w:val="008F0AD7"/>
    <w:rsid w:val="008F0CA2"/>
    <w:rsid w:val="008F10A5"/>
    <w:rsid w:val="008F24E0"/>
    <w:rsid w:val="008F30A9"/>
    <w:rsid w:val="008F30E1"/>
    <w:rsid w:val="008F3C70"/>
    <w:rsid w:val="008F45F7"/>
    <w:rsid w:val="008F4975"/>
    <w:rsid w:val="008F54E5"/>
    <w:rsid w:val="008F5719"/>
    <w:rsid w:val="008F5B53"/>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07C65"/>
    <w:rsid w:val="00910B5D"/>
    <w:rsid w:val="00913747"/>
    <w:rsid w:val="00914853"/>
    <w:rsid w:val="0091665C"/>
    <w:rsid w:val="00916B13"/>
    <w:rsid w:val="0091732C"/>
    <w:rsid w:val="009200BD"/>
    <w:rsid w:val="00921D3D"/>
    <w:rsid w:val="009229A7"/>
    <w:rsid w:val="00923E29"/>
    <w:rsid w:val="009245A2"/>
    <w:rsid w:val="00925DA0"/>
    <w:rsid w:val="0092705D"/>
    <w:rsid w:val="00927438"/>
    <w:rsid w:val="0093135D"/>
    <w:rsid w:val="00931F84"/>
    <w:rsid w:val="00934B16"/>
    <w:rsid w:val="00935CA1"/>
    <w:rsid w:val="0093738A"/>
    <w:rsid w:val="009402BB"/>
    <w:rsid w:val="009406D6"/>
    <w:rsid w:val="00941A85"/>
    <w:rsid w:val="00941D34"/>
    <w:rsid w:val="009421E7"/>
    <w:rsid w:val="009433CF"/>
    <w:rsid w:val="00943E25"/>
    <w:rsid w:val="0094641E"/>
    <w:rsid w:val="00947400"/>
    <w:rsid w:val="00947AD7"/>
    <w:rsid w:val="009509D1"/>
    <w:rsid w:val="009515ED"/>
    <w:rsid w:val="0095167A"/>
    <w:rsid w:val="009527A5"/>
    <w:rsid w:val="00952C42"/>
    <w:rsid w:val="0095363D"/>
    <w:rsid w:val="009536BE"/>
    <w:rsid w:val="00953709"/>
    <w:rsid w:val="00954A28"/>
    <w:rsid w:val="00954E5A"/>
    <w:rsid w:val="009551A1"/>
    <w:rsid w:val="00956553"/>
    <w:rsid w:val="00957502"/>
    <w:rsid w:val="009578DE"/>
    <w:rsid w:val="009609B7"/>
    <w:rsid w:val="00961393"/>
    <w:rsid w:val="00961975"/>
    <w:rsid w:val="009623E1"/>
    <w:rsid w:val="009626F8"/>
    <w:rsid w:val="0096406B"/>
    <w:rsid w:val="0096422F"/>
    <w:rsid w:val="00964D14"/>
    <w:rsid w:val="009656FE"/>
    <w:rsid w:val="0096617C"/>
    <w:rsid w:val="0097058E"/>
    <w:rsid w:val="00970A98"/>
    <w:rsid w:val="00971FFC"/>
    <w:rsid w:val="00972259"/>
    <w:rsid w:val="009734C8"/>
    <w:rsid w:val="00973C9D"/>
    <w:rsid w:val="00974FA0"/>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513"/>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BB9"/>
    <w:rsid w:val="009C4BE4"/>
    <w:rsid w:val="009C5104"/>
    <w:rsid w:val="009C6871"/>
    <w:rsid w:val="009C6F29"/>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815"/>
    <w:rsid w:val="009E2402"/>
    <w:rsid w:val="009E2744"/>
    <w:rsid w:val="009E2ECE"/>
    <w:rsid w:val="009E3638"/>
    <w:rsid w:val="009E4309"/>
    <w:rsid w:val="009E43DD"/>
    <w:rsid w:val="009E4BBF"/>
    <w:rsid w:val="009E4C4D"/>
    <w:rsid w:val="009E6334"/>
    <w:rsid w:val="009E67EF"/>
    <w:rsid w:val="009E6A7C"/>
    <w:rsid w:val="009E77CF"/>
    <w:rsid w:val="009E79B8"/>
    <w:rsid w:val="009E7E0C"/>
    <w:rsid w:val="009F108F"/>
    <w:rsid w:val="009F16ED"/>
    <w:rsid w:val="009F17E2"/>
    <w:rsid w:val="009F22F4"/>
    <w:rsid w:val="009F291C"/>
    <w:rsid w:val="009F354E"/>
    <w:rsid w:val="009F437F"/>
    <w:rsid w:val="009F636F"/>
    <w:rsid w:val="009F6943"/>
    <w:rsid w:val="009F7408"/>
    <w:rsid w:val="009F7B74"/>
    <w:rsid w:val="009F7F09"/>
    <w:rsid w:val="00A00D04"/>
    <w:rsid w:val="00A00FA9"/>
    <w:rsid w:val="00A01684"/>
    <w:rsid w:val="00A0243D"/>
    <w:rsid w:val="00A02524"/>
    <w:rsid w:val="00A02948"/>
    <w:rsid w:val="00A02B55"/>
    <w:rsid w:val="00A0608C"/>
    <w:rsid w:val="00A0636E"/>
    <w:rsid w:val="00A06569"/>
    <w:rsid w:val="00A06894"/>
    <w:rsid w:val="00A07068"/>
    <w:rsid w:val="00A07083"/>
    <w:rsid w:val="00A0716F"/>
    <w:rsid w:val="00A071E7"/>
    <w:rsid w:val="00A0729A"/>
    <w:rsid w:val="00A07C78"/>
    <w:rsid w:val="00A104FE"/>
    <w:rsid w:val="00A106E8"/>
    <w:rsid w:val="00A1186A"/>
    <w:rsid w:val="00A11AB5"/>
    <w:rsid w:val="00A11BBC"/>
    <w:rsid w:val="00A11E14"/>
    <w:rsid w:val="00A11FA9"/>
    <w:rsid w:val="00A12694"/>
    <w:rsid w:val="00A12ED0"/>
    <w:rsid w:val="00A15118"/>
    <w:rsid w:val="00A162F8"/>
    <w:rsid w:val="00A205F7"/>
    <w:rsid w:val="00A2120D"/>
    <w:rsid w:val="00A23BF9"/>
    <w:rsid w:val="00A23D04"/>
    <w:rsid w:val="00A245ED"/>
    <w:rsid w:val="00A246F4"/>
    <w:rsid w:val="00A2597C"/>
    <w:rsid w:val="00A25DFC"/>
    <w:rsid w:val="00A25E73"/>
    <w:rsid w:val="00A25FA7"/>
    <w:rsid w:val="00A26E03"/>
    <w:rsid w:val="00A277FF"/>
    <w:rsid w:val="00A30C44"/>
    <w:rsid w:val="00A30D4D"/>
    <w:rsid w:val="00A31267"/>
    <w:rsid w:val="00A329CA"/>
    <w:rsid w:val="00A32AD2"/>
    <w:rsid w:val="00A335A4"/>
    <w:rsid w:val="00A342A7"/>
    <w:rsid w:val="00A3489C"/>
    <w:rsid w:val="00A3543A"/>
    <w:rsid w:val="00A35DCE"/>
    <w:rsid w:val="00A36BD8"/>
    <w:rsid w:val="00A377A1"/>
    <w:rsid w:val="00A3780D"/>
    <w:rsid w:val="00A3789F"/>
    <w:rsid w:val="00A37FDC"/>
    <w:rsid w:val="00A41B63"/>
    <w:rsid w:val="00A420DA"/>
    <w:rsid w:val="00A420FA"/>
    <w:rsid w:val="00A42AC0"/>
    <w:rsid w:val="00A449FB"/>
    <w:rsid w:val="00A44DFF"/>
    <w:rsid w:val="00A46054"/>
    <w:rsid w:val="00A46204"/>
    <w:rsid w:val="00A47017"/>
    <w:rsid w:val="00A47288"/>
    <w:rsid w:val="00A479BB"/>
    <w:rsid w:val="00A50059"/>
    <w:rsid w:val="00A51CDB"/>
    <w:rsid w:val="00A520E0"/>
    <w:rsid w:val="00A522B9"/>
    <w:rsid w:val="00A52593"/>
    <w:rsid w:val="00A52A1D"/>
    <w:rsid w:val="00A53229"/>
    <w:rsid w:val="00A53482"/>
    <w:rsid w:val="00A537EF"/>
    <w:rsid w:val="00A53BB9"/>
    <w:rsid w:val="00A53F1A"/>
    <w:rsid w:val="00A548F9"/>
    <w:rsid w:val="00A5498B"/>
    <w:rsid w:val="00A55906"/>
    <w:rsid w:val="00A55F06"/>
    <w:rsid w:val="00A55FC4"/>
    <w:rsid w:val="00A56100"/>
    <w:rsid w:val="00A57317"/>
    <w:rsid w:val="00A61454"/>
    <w:rsid w:val="00A61532"/>
    <w:rsid w:val="00A6203D"/>
    <w:rsid w:val="00A62631"/>
    <w:rsid w:val="00A63734"/>
    <w:rsid w:val="00A637C5"/>
    <w:rsid w:val="00A63F5D"/>
    <w:rsid w:val="00A6460E"/>
    <w:rsid w:val="00A65FF2"/>
    <w:rsid w:val="00A67D97"/>
    <w:rsid w:val="00A70D74"/>
    <w:rsid w:val="00A7162E"/>
    <w:rsid w:val="00A72D46"/>
    <w:rsid w:val="00A7481D"/>
    <w:rsid w:val="00A749B9"/>
    <w:rsid w:val="00A779FA"/>
    <w:rsid w:val="00A77FF1"/>
    <w:rsid w:val="00A80539"/>
    <w:rsid w:val="00A808C6"/>
    <w:rsid w:val="00A80F0C"/>
    <w:rsid w:val="00A81693"/>
    <w:rsid w:val="00A81A20"/>
    <w:rsid w:val="00A81A30"/>
    <w:rsid w:val="00A81C53"/>
    <w:rsid w:val="00A8209F"/>
    <w:rsid w:val="00A82751"/>
    <w:rsid w:val="00A82B4E"/>
    <w:rsid w:val="00A84113"/>
    <w:rsid w:val="00A84BF5"/>
    <w:rsid w:val="00A85E0C"/>
    <w:rsid w:val="00A86D8E"/>
    <w:rsid w:val="00A87CC5"/>
    <w:rsid w:val="00A914DE"/>
    <w:rsid w:val="00A9154C"/>
    <w:rsid w:val="00A91FDC"/>
    <w:rsid w:val="00A92AEE"/>
    <w:rsid w:val="00A92C7E"/>
    <w:rsid w:val="00A92F39"/>
    <w:rsid w:val="00A9322B"/>
    <w:rsid w:val="00A93955"/>
    <w:rsid w:val="00A94D35"/>
    <w:rsid w:val="00A95000"/>
    <w:rsid w:val="00A952A8"/>
    <w:rsid w:val="00A955D4"/>
    <w:rsid w:val="00A9608D"/>
    <w:rsid w:val="00A96CD8"/>
    <w:rsid w:val="00AA04E4"/>
    <w:rsid w:val="00AA1402"/>
    <w:rsid w:val="00AA2F2E"/>
    <w:rsid w:val="00AA3DD7"/>
    <w:rsid w:val="00AA3F05"/>
    <w:rsid w:val="00AA5D7E"/>
    <w:rsid w:val="00AA7015"/>
    <w:rsid w:val="00AB100B"/>
    <w:rsid w:val="00AB1B0D"/>
    <w:rsid w:val="00AB1B69"/>
    <w:rsid w:val="00AB2CF5"/>
    <w:rsid w:val="00AB4B6E"/>
    <w:rsid w:val="00AC0E66"/>
    <w:rsid w:val="00AC1406"/>
    <w:rsid w:val="00AC2C4F"/>
    <w:rsid w:val="00AC317E"/>
    <w:rsid w:val="00AC3B0E"/>
    <w:rsid w:val="00AC44BC"/>
    <w:rsid w:val="00AC55EA"/>
    <w:rsid w:val="00AC5779"/>
    <w:rsid w:val="00AC5A93"/>
    <w:rsid w:val="00AC6DDB"/>
    <w:rsid w:val="00AC6FE0"/>
    <w:rsid w:val="00AC78C0"/>
    <w:rsid w:val="00AC7A00"/>
    <w:rsid w:val="00AD0FA2"/>
    <w:rsid w:val="00AD1B30"/>
    <w:rsid w:val="00AD25A8"/>
    <w:rsid w:val="00AD2B27"/>
    <w:rsid w:val="00AD3056"/>
    <w:rsid w:val="00AD3348"/>
    <w:rsid w:val="00AD35B7"/>
    <w:rsid w:val="00AD3A60"/>
    <w:rsid w:val="00AD49A7"/>
    <w:rsid w:val="00AD4DBA"/>
    <w:rsid w:val="00AD60F9"/>
    <w:rsid w:val="00AD732D"/>
    <w:rsid w:val="00AE030D"/>
    <w:rsid w:val="00AE0F10"/>
    <w:rsid w:val="00AE1FE8"/>
    <w:rsid w:val="00AE26DF"/>
    <w:rsid w:val="00AE2778"/>
    <w:rsid w:val="00AE49B9"/>
    <w:rsid w:val="00AE5820"/>
    <w:rsid w:val="00AE5B1D"/>
    <w:rsid w:val="00AE5CFB"/>
    <w:rsid w:val="00AF103A"/>
    <w:rsid w:val="00AF1BD3"/>
    <w:rsid w:val="00AF3E9B"/>
    <w:rsid w:val="00AF3EEE"/>
    <w:rsid w:val="00AF56B9"/>
    <w:rsid w:val="00AF5783"/>
    <w:rsid w:val="00AF6208"/>
    <w:rsid w:val="00AF6462"/>
    <w:rsid w:val="00B002C2"/>
    <w:rsid w:val="00B00440"/>
    <w:rsid w:val="00B01D8D"/>
    <w:rsid w:val="00B02596"/>
    <w:rsid w:val="00B02A77"/>
    <w:rsid w:val="00B05402"/>
    <w:rsid w:val="00B0556A"/>
    <w:rsid w:val="00B06297"/>
    <w:rsid w:val="00B06ADB"/>
    <w:rsid w:val="00B07710"/>
    <w:rsid w:val="00B106EC"/>
    <w:rsid w:val="00B1136E"/>
    <w:rsid w:val="00B11E21"/>
    <w:rsid w:val="00B132F8"/>
    <w:rsid w:val="00B1354B"/>
    <w:rsid w:val="00B13FE2"/>
    <w:rsid w:val="00B1460F"/>
    <w:rsid w:val="00B14EBA"/>
    <w:rsid w:val="00B155C4"/>
    <w:rsid w:val="00B1646A"/>
    <w:rsid w:val="00B16CDC"/>
    <w:rsid w:val="00B17E2F"/>
    <w:rsid w:val="00B20113"/>
    <w:rsid w:val="00B21572"/>
    <w:rsid w:val="00B21DE9"/>
    <w:rsid w:val="00B22DCC"/>
    <w:rsid w:val="00B2305B"/>
    <w:rsid w:val="00B23FB4"/>
    <w:rsid w:val="00B24B29"/>
    <w:rsid w:val="00B261B6"/>
    <w:rsid w:val="00B26516"/>
    <w:rsid w:val="00B26F46"/>
    <w:rsid w:val="00B27BBF"/>
    <w:rsid w:val="00B31FC1"/>
    <w:rsid w:val="00B33AC0"/>
    <w:rsid w:val="00B34319"/>
    <w:rsid w:val="00B344DC"/>
    <w:rsid w:val="00B3521D"/>
    <w:rsid w:val="00B364F8"/>
    <w:rsid w:val="00B36A17"/>
    <w:rsid w:val="00B37770"/>
    <w:rsid w:val="00B37B92"/>
    <w:rsid w:val="00B37C46"/>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FFD"/>
    <w:rsid w:val="00B627F1"/>
    <w:rsid w:val="00B64D3E"/>
    <w:rsid w:val="00B65544"/>
    <w:rsid w:val="00B6568D"/>
    <w:rsid w:val="00B6700E"/>
    <w:rsid w:val="00B67537"/>
    <w:rsid w:val="00B6753E"/>
    <w:rsid w:val="00B70054"/>
    <w:rsid w:val="00B70C9B"/>
    <w:rsid w:val="00B716F5"/>
    <w:rsid w:val="00B71A6B"/>
    <w:rsid w:val="00B71CAC"/>
    <w:rsid w:val="00B71DBB"/>
    <w:rsid w:val="00B726B8"/>
    <w:rsid w:val="00B72F52"/>
    <w:rsid w:val="00B73801"/>
    <w:rsid w:val="00B739FE"/>
    <w:rsid w:val="00B7415C"/>
    <w:rsid w:val="00B746AD"/>
    <w:rsid w:val="00B75BE1"/>
    <w:rsid w:val="00B761D2"/>
    <w:rsid w:val="00B80866"/>
    <w:rsid w:val="00B808AB"/>
    <w:rsid w:val="00B80C34"/>
    <w:rsid w:val="00B826F6"/>
    <w:rsid w:val="00B82EBA"/>
    <w:rsid w:val="00B830EC"/>
    <w:rsid w:val="00B83C55"/>
    <w:rsid w:val="00B84D9D"/>
    <w:rsid w:val="00B85D3B"/>
    <w:rsid w:val="00B85DAF"/>
    <w:rsid w:val="00B866D6"/>
    <w:rsid w:val="00B86BD3"/>
    <w:rsid w:val="00B872C7"/>
    <w:rsid w:val="00B875B9"/>
    <w:rsid w:val="00B879B8"/>
    <w:rsid w:val="00B87C5A"/>
    <w:rsid w:val="00B9068B"/>
    <w:rsid w:val="00B90CF2"/>
    <w:rsid w:val="00B91142"/>
    <w:rsid w:val="00B914BA"/>
    <w:rsid w:val="00B91A53"/>
    <w:rsid w:val="00B9271F"/>
    <w:rsid w:val="00B92A5C"/>
    <w:rsid w:val="00B9303B"/>
    <w:rsid w:val="00B934BE"/>
    <w:rsid w:val="00B9355B"/>
    <w:rsid w:val="00B93B13"/>
    <w:rsid w:val="00B94416"/>
    <w:rsid w:val="00B94E58"/>
    <w:rsid w:val="00B959C4"/>
    <w:rsid w:val="00B95BAE"/>
    <w:rsid w:val="00B960F7"/>
    <w:rsid w:val="00B961BA"/>
    <w:rsid w:val="00B963AF"/>
    <w:rsid w:val="00B97AC6"/>
    <w:rsid w:val="00B97E0D"/>
    <w:rsid w:val="00BA0567"/>
    <w:rsid w:val="00BA0D05"/>
    <w:rsid w:val="00BA0E89"/>
    <w:rsid w:val="00BA0FC4"/>
    <w:rsid w:val="00BA20CD"/>
    <w:rsid w:val="00BA27B3"/>
    <w:rsid w:val="00BA34FB"/>
    <w:rsid w:val="00BA3C03"/>
    <w:rsid w:val="00BA43CC"/>
    <w:rsid w:val="00BB1D98"/>
    <w:rsid w:val="00BB232F"/>
    <w:rsid w:val="00BB38C3"/>
    <w:rsid w:val="00BB3D15"/>
    <w:rsid w:val="00BB3D7D"/>
    <w:rsid w:val="00BB428F"/>
    <w:rsid w:val="00BB57E5"/>
    <w:rsid w:val="00BB5954"/>
    <w:rsid w:val="00BB6217"/>
    <w:rsid w:val="00BB64BE"/>
    <w:rsid w:val="00BB6A2F"/>
    <w:rsid w:val="00BC043C"/>
    <w:rsid w:val="00BC0D9C"/>
    <w:rsid w:val="00BC4FB8"/>
    <w:rsid w:val="00BC577B"/>
    <w:rsid w:val="00BC7248"/>
    <w:rsid w:val="00BC724C"/>
    <w:rsid w:val="00BD045B"/>
    <w:rsid w:val="00BD2403"/>
    <w:rsid w:val="00BD2542"/>
    <w:rsid w:val="00BD2F93"/>
    <w:rsid w:val="00BD33A5"/>
    <w:rsid w:val="00BD4857"/>
    <w:rsid w:val="00BD6C70"/>
    <w:rsid w:val="00BD6FF5"/>
    <w:rsid w:val="00BD783B"/>
    <w:rsid w:val="00BE14C5"/>
    <w:rsid w:val="00BE1B77"/>
    <w:rsid w:val="00BE2097"/>
    <w:rsid w:val="00BE20C6"/>
    <w:rsid w:val="00BE245E"/>
    <w:rsid w:val="00BE3A29"/>
    <w:rsid w:val="00BE4715"/>
    <w:rsid w:val="00BE564A"/>
    <w:rsid w:val="00BE56A4"/>
    <w:rsid w:val="00BE57EE"/>
    <w:rsid w:val="00BE65FE"/>
    <w:rsid w:val="00BE691E"/>
    <w:rsid w:val="00BE71FF"/>
    <w:rsid w:val="00BE751E"/>
    <w:rsid w:val="00BE7CAD"/>
    <w:rsid w:val="00BF02C8"/>
    <w:rsid w:val="00BF088C"/>
    <w:rsid w:val="00BF3124"/>
    <w:rsid w:val="00BF3872"/>
    <w:rsid w:val="00BF5220"/>
    <w:rsid w:val="00BF56CF"/>
    <w:rsid w:val="00BF5740"/>
    <w:rsid w:val="00BF733F"/>
    <w:rsid w:val="00BF7673"/>
    <w:rsid w:val="00C00908"/>
    <w:rsid w:val="00C00A91"/>
    <w:rsid w:val="00C0178B"/>
    <w:rsid w:val="00C02D26"/>
    <w:rsid w:val="00C03756"/>
    <w:rsid w:val="00C037D4"/>
    <w:rsid w:val="00C03A09"/>
    <w:rsid w:val="00C04CF6"/>
    <w:rsid w:val="00C05CCA"/>
    <w:rsid w:val="00C0684D"/>
    <w:rsid w:val="00C117E7"/>
    <w:rsid w:val="00C13177"/>
    <w:rsid w:val="00C13ACE"/>
    <w:rsid w:val="00C14B08"/>
    <w:rsid w:val="00C15A86"/>
    <w:rsid w:val="00C15B37"/>
    <w:rsid w:val="00C16008"/>
    <w:rsid w:val="00C178D9"/>
    <w:rsid w:val="00C20420"/>
    <w:rsid w:val="00C209F6"/>
    <w:rsid w:val="00C21961"/>
    <w:rsid w:val="00C21C4C"/>
    <w:rsid w:val="00C22616"/>
    <w:rsid w:val="00C226F7"/>
    <w:rsid w:val="00C2381D"/>
    <w:rsid w:val="00C24BB6"/>
    <w:rsid w:val="00C2520E"/>
    <w:rsid w:val="00C27CB2"/>
    <w:rsid w:val="00C31BE2"/>
    <w:rsid w:val="00C322D3"/>
    <w:rsid w:val="00C32400"/>
    <w:rsid w:val="00C324C2"/>
    <w:rsid w:val="00C3293F"/>
    <w:rsid w:val="00C334BC"/>
    <w:rsid w:val="00C33D5E"/>
    <w:rsid w:val="00C35011"/>
    <w:rsid w:val="00C35896"/>
    <w:rsid w:val="00C361FF"/>
    <w:rsid w:val="00C36D7B"/>
    <w:rsid w:val="00C37261"/>
    <w:rsid w:val="00C37373"/>
    <w:rsid w:val="00C40740"/>
    <w:rsid w:val="00C41274"/>
    <w:rsid w:val="00C41330"/>
    <w:rsid w:val="00C43031"/>
    <w:rsid w:val="00C43213"/>
    <w:rsid w:val="00C43AFB"/>
    <w:rsid w:val="00C44952"/>
    <w:rsid w:val="00C45C6D"/>
    <w:rsid w:val="00C47CB8"/>
    <w:rsid w:val="00C47DA5"/>
    <w:rsid w:val="00C50634"/>
    <w:rsid w:val="00C50F4D"/>
    <w:rsid w:val="00C51123"/>
    <w:rsid w:val="00C51B7A"/>
    <w:rsid w:val="00C52E7F"/>
    <w:rsid w:val="00C53059"/>
    <w:rsid w:val="00C53A70"/>
    <w:rsid w:val="00C53F82"/>
    <w:rsid w:val="00C54C02"/>
    <w:rsid w:val="00C55C1D"/>
    <w:rsid w:val="00C55DB7"/>
    <w:rsid w:val="00C60616"/>
    <w:rsid w:val="00C6379E"/>
    <w:rsid w:val="00C63C96"/>
    <w:rsid w:val="00C643FD"/>
    <w:rsid w:val="00C654D6"/>
    <w:rsid w:val="00C658B5"/>
    <w:rsid w:val="00C65B24"/>
    <w:rsid w:val="00C66F73"/>
    <w:rsid w:val="00C70666"/>
    <w:rsid w:val="00C70BE6"/>
    <w:rsid w:val="00C71BC6"/>
    <w:rsid w:val="00C72132"/>
    <w:rsid w:val="00C732EB"/>
    <w:rsid w:val="00C75750"/>
    <w:rsid w:val="00C759ED"/>
    <w:rsid w:val="00C7630D"/>
    <w:rsid w:val="00C76A49"/>
    <w:rsid w:val="00C7792C"/>
    <w:rsid w:val="00C77B5E"/>
    <w:rsid w:val="00C80581"/>
    <w:rsid w:val="00C8126C"/>
    <w:rsid w:val="00C8342B"/>
    <w:rsid w:val="00C84C21"/>
    <w:rsid w:val="00C85851"/>
    <w:rsid w:val="00C85B2D"/>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21DD"/>
    <w:rsid w:val="00CA2487"/>
    <w:rsid w:val="00CA3553"/>
    <w:rsid w:val="00CA36BA"/>
    <w:rsid w:val="00CA4E74"/>
    <w:rsid w:val="00CA517A"/>
    <w:rsid w:val="00CA74B6"/>
    <w:rsid w:val="00CA759E"/>
    <w:rsid w:val="00CB00FF"/>
    <w:rsid w:val="00CB0485"/>
    <w:rsid w:val="00CB2918"/>
    <w:rsid w:val="00CB4327"/>
    <w:rsid w:val="00CB6802"/>
    <w:rsid w:val="00CB7CC2"/>
    <w:rsid w:val="00CC01D4"/>
    <w:rsid w:val="00CC036E"/>
    <w:rsid w:val="00CC056F"/>
    <w:rsid w:val="00CC0DB2"/>
    <w:rsid w:val="00CC27BC"/>
    <w:rsid w:val="00CC2BBA"/>
    <w:rsid w:val="00CC2E56"/>
    <w:rsid w:val="00CC449A"/>
    <w:rsid w:val="00CC4882"/>
    <w:rsid w:val="00CC5031"/>
    <w:rsid w:val="00CC7CCF"/>
    <w:rsid w:val="00CD0B0B"/>
    <w:rsid w:val="00CD0F86"/>
    <w:rsid w:val="00CD128E"/>
    <w:rsid w:val="00CD1E5A"/>
    <w:rsid w:val="00CD313B"/>
    <w:rsid w:val="00CD3B9B"/>
    <w:rsid w:val="00CD49D9"/>
    <w:rsid w:val="00CD5297"/>
    <w:rsid w:val="00CD562E"/>
    <w:rsid w:val="00CD6FDA"/>
    <w:rsid w:val="00CE05F8"/>
    <w:rsid w:val="00CE095D"/>
    <w:rsid w:val="00CE0BAD"/>
    <w:rsid w:val="00CE0ED9"/>
    <w:rsid w:val="00CE1FA2"/>
    <w:rsid w:val="00CE2D8B"/>
    <w:rsid w:val="00CE46CD"/>
    <w:rsid w:val="00CE4931"/>
    <w:rsid w:val="00CE6D5E"/>
    <w:rsid w:val="00CE70FA"/>
    <w:rsid w:val="00CE742E"/>
    <w:rsid w:val="00CF0FFD"/>
    <w:rsid w:val="00CF4032"/>
    <w:rsid w:val="00CF4241"/>
    <w:rsid w:val="00CF4B0D"/>
    <w:rsid w:val="00CF5D40"/>
    <w:rsid w:val="00CF5E13"/>
    <w:rsid w:val="00CF62EC"/>
    <w:rsid w:val="00CF6315"/>
    <w:rsid w:val="00CF658C"/>
    <w:rsid w:val="00CF728A"/>
    <w:rsid w:val="00CF7C68"/>
    <w:rsid w:val="00D0032C"/>
    <w:rsid w:val="00D013B2"/>
    <w:rsid w:val="00D029F4"/>
    <w:rsid w:val="00D029F6"/>
    <w:rsid w:val="00D02A97"/>
    <w:rsid w:val="00D032E4"/>
    <w:rsid w:val="00D041D7"/>
    <w:rsid w:val="00D04840"/>
    <w:rsid w:val="00D04AB5"/>
    <w:rsid w:val="00D069DC"/>
    <w:rsid w:val="00D070C1"/>
    <w:rsid w:val="00D07432"/>
    <w:rsid w:val="00D103CC"/>
    <w:rsid w:val="00D110AB"/>
    <w:rsid w:val="00D12735"/>
    <w:rsid w:val="00D13234"/>
    <w:rsid w:val="00D146EB"/>
    <w:rsid w:val="00D14A8F"/>
    <w:rsid w:val="00D14D0E"/>
    <w:rsid w:val="00D158F1"/>
    <w:rsid w:val="00D163C0"/>
    <w:rsid w:val="00D16514"/>
    <w:rsid w:val="00D1750D"/>
    <w:rsid w:val="00D206AC"/>
    <w:rsid w:val="00D20A3B"/>
    <w:rsid w:val="00D21098"/>
    <w:rsid w:val="00D22303"/>
    <w:rsid w:val="00D2274E"/>
    <w:rsid w:val="00D234EC"/>
    <w:rsid w:val="00D23519"/>
    <w:rsid w:val="00D2394B"/>
    <w:rsid w:val="00D24A1A"/>
    <w:rsid w:val="00D25291"/>
    <w:rsid w:val="00D257BE"/>
    <w:rsid w:val="00D25D5C"/>
    <w:rsid w:val="00D26861"/>
    <w:rsid w:val="00D26ADC"/>
    <w:rsid w:val="00D26EE4"/>
    <w:rsid w:val="00D26F4C"/>
    <w:rsid w:val="00D27C5C"/>
    <w:rsid w:val="00D30F0D"/>
    <w:rsid w:val="00D312A5"/>
    <w:rsid w:val="00D32669"/>
    <w:rsid w:val="00D3284F"/>
    <w:rsid w:val="00D32857"/>
    <w:rsid w:val="00D32CE4"/>
    <w:rsid w:val="00D336AD"/>
    <w:rsid w:val="00D349BA"/>
    <w:rsid w:val="00D350EC"/>
    <w:rsid w:val="00D3530F"/>
    <w:rsid w:val="00D3571A"/>
    <w:rsid w:val="00D3651B"/>
    <w:rsid w:val="00D367DF"/>
    <w:rsid w:val="00D36E8E"/>
    <w:rsid w:val="00D37823"/>
    <w:rsid w:val="00D403E5"/>
    <w:rsid w:val="00D406E7"/>
    <w:rsid w:val="00D407B3"/>
    <w:rsid w:val="00D43589"/>
    <w:rsid w:val="00D44670"/>
    <w:rsid w:val="00D51D1A"/>
    <w:rsid w:val="00D52094"/>
    <w:rsid w:val="00D529A5"/>
    <w:rsid w:val="00D537C7"/>
    <w:rsid w:val="00D53E79"/>
    <w:rsid w:val="00D540B2"/>
    <w:rsid w:val="00D54399"/>
    <w:rsid w:val="00D55904"/>
    <w:rsid w:val="00D55EA4"/>
    <w:rsid w:val="00D57B5B"/>
    <w:rsid w:val="00D60D62"/>
    <w:rsid w:val="00D617C0"/>
    <w:rsid w:val="00D619F7"/>
    <w:rsid w:val="00D637EB"/>
    <w:rsid w:val="00D70522"/>
    <w:rsid w:val="00D7130A"/>
    <w:rsid w:val="00D7188D"/>
    <w:rsid w:val="00D72DBB"/>
    <w:rsid w:val="00D746D8"/>
    <w:rsid w:val="00D74C6A"/>
    <w:rsid w:val="00D75A3F"/>
    <w:rsid w:val="00D813F5"/>
    <w:rsid w:val="00D84149"/>
    <w:rsid w:val="00D8419A"/>
    <w:rsid w:val="00D84FAA"/>
    <w:rsid w:val="00D85E5D"/>
    <w:rsid w:val="00D86A80"/>
    <w:rsid w:val="00D871B6"/>
    <w:rsid w:val="00D879DD"/>
    <w:rsid w:val="00D9110C"/>
    <w:rsid w:val="00D926FD"/>
    <w:rsid w:val="00D92A36"/>
    <w:rsid w:val="00D949E1"/>
    <w:rsid w:val="00D95752"/>
    <w:rsid w:val="00D96D9F"/>
    <w:rsid w:val="00D9772A"/>
    <w:rsid w:val="00D97CDA"/>
    <w:rsid w:val="00DA00EC"/>
    <w:rsid w:val="00DA0346"/>
    <w:rsid w:val="00DA0428"/>
    <w:rsid w:val="00DA047E"/>
    <w:rsid w:val="00DA09D7"/>
    <w:rsid w:val="00DA118E"/>
    <w:rsid w:val="00DA2F6E"/>
    <w:rsid w:val="00DA35FF"/>
    <w:rsid w:val="00DA3D78"/>
    <w:rsid w:val="00DA4BBA"/>
    <w:rsid w:val="00DA5381"/>
    <w:rsid w:val="00DA652A"/>
    <w:rsid w:val="00DA687F"/>
    <w:rsid w:val="00DA6FEB"/>
    <w:rsid w:val="00DA7304"/>
    <w:rsid w:val="00DA7B16"/>
    <w:rsid w:val="00DB05CD"/>
    <w:rsid w:val="00DB0A9E"/>
    <w:rsid w:val="00DB10DC"/>
    <w:rsid w:val="00DB128F"/>
    <w:rsid w:val="00DB2013"/>
    <w:rsid w:val="00DB2429"/>
    <w:rsid w:val="00DB39DD"/>
    <w:rsid w:val="00DB3AD1"/>
    <w:rsid w:val="00DB3E22"/>
    <w:rsid w:val="00DB46AD"/>
    <w:rsid w:val="00DB47A8"/>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C79FB"/>
    <w:rsid w:val="00DD1841"/>
    <w:rsid w:val="00DD261D"/>
    <w:rsid w:val="00DD404C"/>
    <w:rsid w:val="00DD4A16"/>
    <w:rsid w:val="00DD6C05"/>
    <w:rsid w:val="00DD716B"/>
    <w:rsid w:val="00DD7A1D"/>
    <w:rsid w:val="00DE0DD4"/>
    <w:rsid w:val="00DE180B"/>
    <w:rsid w:val="00DE1EF1"/>
    <w:rsid w:val="00DE2617"/>
    <w:rsid w:val="00DE2746"/>
    <w:rsid w:val="00DE2A2F"/>
    <w:rsid w:val="00DE36C7"/>
    <w:rsid w:val="00DE3BEF"/>
    <w:rsid w:val="00DE4397"/>
    <w:rsid w:val="00DE47B1"/>
    <w:rsid w:val="00DE556B"/>
    <w:rsid w:val="00DE5708"/>
    <w:rsid w:val="00DE7E1A"/>
    <w:rsid w:val="00DF02AE"/>
    <w:rsid w:val="00DF126C"/>
    <w:rsid w:val="00DF23E4"/>
    <w:rsid w:val="00DF3AFA"/>
    <w:rsid w:val="00DF3CC5"/>
    <w:rsid w:val="00DF4497"/>
    <w:rsid w:val="00DF62D8"/>
    <w:rsid w:val="00DF63EA"/>
    <w:rsid w:val="00DF6C85"/>
    <w:rsid w:val="00E00498"/>
    <w:rsid w:val="00E009EB"/>
    <w:rsid w:val="00E00C5A"/>
    <w:rsid w:val="00E01923"/>
    <w:rsid w:val="00E02953"/>
    <w:rsid w:val="00E04C58"/>
    <w:rsid w:val="00E04C5E"/>
    <w:rsid w:val="00E052E9"/>
    <w:rsid w:val="00E05D94"/>
    <w:rsid w:val="00E06050"/>
    <w:rsid w:val="00E07D3F"/>
    <w:rsid w:val="00E10471"/>
    <w:rsid w:val="00E10488"/>
    <w:rsid w:val="00E10FD2"/>
    <w:rsid w:val="00E11AA6"/>
    <w:rsid w:val="00E12154"/>
    <w:rsid w:val="00E13D44"/>
    <w:rsid w:val="00E1584E"/>
    <w:rsid w:val="00E1678E"/>
    <w:rsid w:val="00E175AC"/>
    <w:rsid w:val="00E17723"/>
    <w:rsid w:val="00E21474"/>
    <w:rsid w:val="00E21754"/>
    <w:rsid w:val="00E21A3F"/>
    <w:rsid w:val="00E2200C"/>
    <w:rsid w:val="00E22991"/>
    <w:rsid w:val="00E232B2"/>
    <w:rsid w:val="00E24028"/>
    <w:rsid w:val="00E25631"/>
    <w:rsid w:val="00E25D81"/>
    <w:rsid w:val="00E26365"/>
    <w:rsid w:val="00E278D1"/>
    <w:rsid w:val="00E279AC"/>
    <w:rsid w:val="00E27A49"/>
    <w:rsid w:val="00E3074D"/>
    <w:rsid w:val="00E33B8C"/>
    <w:rsid w:val="00E34290"/>
    <w:rsid w:val="00E35167"/>
    <w:rsid w:val="00E360C8"/>
    <w:rsid w:val="00E370F7"/>
    <w:rsid w:val="00E37E9D"/>
    <w:rsid w:val="00E40965"/>
    <w:rsid w:val="00E41A94"/>
    <w:rsid w:val="00E43F40"/>
    <w:rsid w:val="00E46EEA"/>
    <w:rsid w:val="00E47D39"/>
    <w:rsid w:val="00E52140"/>
    <w:rsid w:val="00E5228E"/>
    <w:rsid w:val="00E522C4"/>
    <w:rsid w:val="00E53179"/>
    <w:rsid w:val="00E533B8"/>
    <w:rsid w:val="00E53895"/>
    <w:rsid w:val="00E5432C"/>
    <w:rsid w:val="00E548A0"/>
    <w:rsid w:val="00E54D32"/>
    <w:rsid w:val="00E551D0"/>
    <w:rsid w:val="00E55B4C"/>
    <w:rsid w:val="00E56498"/>
    <w:rsid w:val="00E56EAF"/>
    <w:rsid w:val="00E570BD"/>
    <w:rsid w:val="00E5763D"/>
    <w:rsid w:val="00E61816"/>
    <w:rsid w:val="00E63937"/>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8056E"/>
    <w:rsid w:val="00E8094B"/>
    <w:rsid w:val="00E80EDA"/>
    <w:rsid w:val="00E812D5"/>
    <w:rsid w:val="00E813BA"/>
    <w:rsid w:val="00E82A75"/>
    <w:rsid w:val="00E82E84"/>
    <w:rsid w:val="00E83D75"/>
    <w:rsid w:val="00E83E01"/>
    <w:rsid w:val="00E85035"/>
    <w:rsid w:val="00E85CAA"/>
    <w:rsid w:val="00E85FB7"/>
    <w:rsid w:val="00E866BD"/>
    <w:rsid w:val="00E86EFE"/>
    <w:rsid w:val="00E8732F"/>
    <w:rsid w:val="00E91C14"/>
    <w:rsid w:val="00E91EE0"/>
    <w:rsid w:val="00E940C5"/>
    <w:rsid w:val="00E953B4"/>
    <w:rsid w:val="00E96629"/>
    <w:rsid w:val="00E96C08"/>
    <w:rsid w:val="00E97983"/>
    <w:rsid w:val="00EA146E"/>
    <w:rsid w:val="00EA181A"/>
    <w:rsid w:val="00EA1AAA"/>
    <w:rsid w:val="00EA3117"/>
    <w:rsid w:val="00EA4201"/>
    <w:rsid w:val="00EA443D"/>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E2B"/>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6056"/>
    <w:rsid w:val="00EC6798"/>
    <w:rsid w:val="00EC72B6"/>
    <w:rsid w:val="00EC7A0D"/>
    <w:rsid w:val="00EC7EC8"/>
    <w:rsid w:val="00ED2DF6"/>
    <w:rsid w:val="00ED3CE7"/>
    <w:rsid w:val="00ED3E7C"/>
    <w:rsid w:val="00ED3F34"/>
    <w:rsid w:val="00ED48C3"/>
    <w:rsid w:val="00ED4D3E"/>
    <w:rsid w:val="00ED5874"/>
    <w:rsid w:val="00ED5E87"/>
    <w:rsid w:val="00ED7AA8"/>
    <w:rsid w:val="00EE2124"/>
    <w:rsid w:val="00EE222A"/>
    <w:rsid w:val="00EE3CE0"/>
    <w:rsid w:val="00EE48C4"/>
    <w:rsid w:val="00EE53BA"/>
    <w:rsid w:val="00EE596F"/>
    <w:rsid w:val="00EE5E28"/>
    <w:rsid w:val="00EF0A16"/>
    <w:rsid w:val="00EF0AB1"/>
    <w:rsid w:val="00EF0E24"/>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1007A"/>
    <w:rsid w:val="00F108A2"/>
    <w:rsid w:val="00F12719"/>
    <w:rsid w:val="00F14656"/>
    <w:rsid w:val="00F146DC"/>
    <w:rsid w:val="00F15042"/>
    <w:rsid w:val="00F15C10"/>
    <w:rsid w:val="00F16521"/>
    <w:rsid w:val="00F17BEB"/>
    <w:rsid w:val="00F20365"/>
    <w:rsid w:val="00F217E0"/>
    <w:rsid w:val="00F23F35"/>
    <w:rsid w:val="00F247A0"/>
    <w:rsid w:val="00F257FC"/>
    <w:rsid w:val="00F25E70"/>
    <w:rsid w:val="00F26BCB"/>
    <w:rsid w:val="00F270A4"/>
    <w:rsid w:val="00F27B11"/>
    <w:rsid w:val="00F27DA6"/>
    <w:rsid w:val="00F30425"/>
    <w:rsid w:val="00F30F7C"/>
    <w:rsid w:val="00F3136F"/>
    <w:rsid w:val="00F325BB"/>
    <w:rsid w:val="00F32D29"/>
    <w:rsid w:val="00F33342"/>
    <w:rsid w:val="00F35B2B"/>
    <w:rsid w:val="00F36FE9"/>
    <w:rsid w:val="00F40D2C"/>
    <w:rsid w:val="00F410B0"/>
    <w:rsid w:val="00F41BB3"/>
    <w:rsid w:val="00F4324B"/>
    <w:rsid w:val="00F4442C"/>
    <w:rsid w:val="00F44854"/>
    <w:rsid w:val="00F45099"/>
    <w:rsid w:val="00F45AFA"/>
    <w:rsid w:val="00F46454"/>
    <w:rsid w:val="00F478A8"/>
    <w:rsid w:val="00F50206"/>
    <w:rsid w:val="00F50C44"/>
    <w:rsid w:val="00F514D5"/>
    <w:rsid w:val="00F51BD3"/>
    <w:rsid w:val="00F51E97"/>
    <w:rsid w:val="00F52876"/>
    <w:rsid w:val="00F52DAF"/>
    <w:rsid w:val="00F539CC"/>
    <w:rsid w:val="00F53FF2"/>
    <w:rsid w:val="00F54396"/>
    <w:rsid w:val="00F54649"/>
    <w:rsid w:val="00F5484E"/>
    <w:rsid w:val="00F551DC"/>
    <w:rsid w:val="00F55D7B"/>
    <w:rsid w:val="00F5747A"/>
    <w:rsid w:val="00F57802"/>
    <w:rsid w:val="00F57EB5"/>
    <w:rsid w:val="00F60D1E"/>
    <w:rsid w:val="00F6182B"/>
    <w:rsid w:val="00F630B6"/>
    <w:rsid w:val="00F643C2"/>
    <w:rsid w:val="00F64A1D"/>
    <w:rsid w:val="00F6592D"/>
    <w:rsid w:val="00F667C4"/>
    <w:rsid w:val="00F6704F"/>
    <w:rsid w:val="00F71417"/>
    <w:rsid w:val="00F729C0"/>
    <w:rsid w:val="00F73125"/>
    <w:rsid w:val="00F735B4"/>
    <w:rsid w:val="00F73677"/>
    <w:rsid w:val="00F747E9"/>
    <w:rsid w:val="00F74B36"/>
    <w:rsid w:val="00F74C3A"/>
    <w:rsid w:val="00F7617D"/>
    <w:rsid w:val="00F76986"/>
    <w:rsid w:val="00F76A1F"/>
    <w:rsid w:val="00F776E5"/>
    <w:rsid w:val="00F80BA0"/>
    <w:rsid w:val="00F81861"/>
    <w:rsid w:val="00F818DC"/>
    <w:rsid w:val="00F81F83"/>
    <w:rsid w:val="00F81FC6"/>
    <w:rsid w:val="00F8243B"/>
    <w:rsid w:val="00F824CB"/>
    <w:rsid w:val="00F82B8E"/>
    <w:rsid w:val="00F833DF"/>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1B6"/>
    <w:rsid w:val="00FA2244"/>
    <w:rsid w:val="00FA2EEE"/>
    <w:rsid w:val="00FA3D44"/>
    <w:rsid w:val="00FA3DCE"/>
    <w:rsid w:val="00FA4289"/>
    <w:rsid w:val="00FA4ACF"/>
    <w:rsid w:val="00FA510C"/>
    <w:rsid w:val="00FA5773"/>
    <w:rsid w:val="00FA6780"/>
    <w:rsid w:val="00FA7D0F"/>
    <w:rsid w:val="00FB002E"/>
    <w:rsid w:val="00FB0CD6"/>
    <w:rsid w:val="00FB267E"/>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7322"/>
    <w:rsid w:val="00FC7564"/>
    <w:rsid w:val="00FC78B8"/>
    <w:rsid w:val="00FC7A25"/>
    <w:rsid w:val="00FD0D6C"/>
    <w:rsid w:val="00FD19DE"/>
    <w:rsid w:val="00FD23E9"/>
    <w:rsid w:val="00FD26B8"/>
    <w:rsid w:val="00FD3D1D"/>
    <w:rsid w:val="00FD509C"/>
    <w:rsid w:val="00FD5F48"/>
    <w:rsid w:val="00FD6E91"/>
    <w:rsid w:val="00FE0FEF"/>
    <w:rsid w:val="00FE2D3B"/>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lang w:val="en-AU" w:eastAsia="en-AU" w:bidi="ar-SA"/>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lang w:val="en-AU" w:eastAsia="en-AU" w:bidi="ar-SA"/>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lang w:val="en-AU" w:eastAsia="en-AU" w:bidi="ar-SA"/>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6A05C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NoSpacing">
    <w:name w:val="No Spacing"/>
    <w:uiPriority w:val="1"/>
    <w:qFormat/>
    <w:rsid w:val="00DF126C"/>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RServiceDesk@sbr.gov.a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br.gov.au/"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EED49-94E2-423F-83B2-4DCF9EF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2187</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14624</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2024-04-16T05:59:00Z</dcterms:created>
  <dcterms:modified xsi:type="dcterms:W3CDTF">2024-04-16T06:00:00Z</dcterms:modified>
</cp:coreProperties>
</file>