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6F8077CA" w14:textId="77777777" w:rsidTr="000E5315">
        <w:trPr>
          <w:trHeight w:hRule="exact" w:val="1798"/>
        </w:trPr>
        <w:tc>
          <w:tcPr>
            <w:tcW w:w="9639" w:type="dxa"/>
            <w:gridSpan w:val="4"/>
            <w:vAlign w:val="bottom"/>
          </w:tcPr>
          <w:p w14:paraId="2F33C104" w14:textId="77777777" w:rsidR="00BA43CC" w:rsidRPr="009B06E0" w:rsidRDefault="00635872" w:rsidP="007F6E28">
            <w:pPr>
              <w:rPr>
                <w:noProof/>
              </w:rPr>
            </w:pPr>
            <w:bookmarkStart w:id="0" w:name="_Toc228954255"/>
            <w:r>
              <w:rPr>
                <w:noProof/>
              </w:rPr>
              <w:drawing>
                <wp:anchor distT="0" distB="0" distL="114300" distR="114300" simplePos="0" relativeHeight="251657728" behindDoc="1" locked="1" layoutInCell="1" allowOverlap="1" wp14:anchorId="5410BFDD" wp14:editId="219D54B8">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100B9929" w14:textId="77777777" w:rsidTr="000E5315">
        <w:tc>
          <w:tcPr>
            <w:tcW w:w="6801" w:type="dxa"/>
            <w:gridSpan w:val="2"/>
            <w:vAlign w:val="bottom"/>
          </w:tcPr>
          <w:p w14:paraId="2E80693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0F50F498"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2FC412A2" w14:textId="77777777" w:rsidR="00BA43CC" w:rsidRPr="009B06E0" w:rsidRDefault="00BA43CC" w:rsidP="000E5315">
            <w:pPr>
              <w:pStyle w:val="FileRefRow"/>
              <w:spacing w:before="60" w:after="60"/>
              <w:jc w:val="right"/>
              <w:rPr>
                <w:rFonts w:cs="Arial"/>
              </w:rPr>
            </w:pPr>
          </w:p>
        </w:tc>
      </w:tr>
      <w:tr w:rsidR="00BA43CC" w:rsidRPr="009B06E0" w14:paraId="6C27C8C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27FF783D" w14:textId="77777777" w:rsidR="00BA43CC" w:rsidRPr="009B06E0" w:rsidRDefault="00BA43CC" w:rsidP="000E5315">
            <w:pPr>
              <w:pStyle w:val="ReportTitle"/>
              <w:spacing w:before="60"/>
              <w:ind w:left="440"/>
              <w:rPr>
                <w:rFonts w:cs="Arial"/>
              </w:rPr>
            </w:pPr>
            <w:r w:rsidRPr="009B06E0">
              <w:rPr>
                <w:rFonts w:cs="Arial"/>
              </w:rPr>
              <w:t>Standard Business Reporting</w:t>
            </w:r>
          </w:p>
          <w:p w14:paraId="0EB4746F"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BE3899C" w14:textId="77777777" w:rsidR="00193532" w:rsidRDefault="00C835C0" w:rsidP="006236A7">
            <w:pPr>
              <w:pStyle w:val="ReportTitle"/>
              <w:spacing w:before="60" w:after="0" w:line="240" w:lineRule="auto"/>
              <w:ind w:left="442"/>
              <w:rPr>
                <w:sz w:val="50"/>
              </w:rPr>
            </w:pPr>
            <w:r>
              <w:rPr>
                <w:sz w:val="50"/>
              </w:rPr>
              <w:t>Transaction</w:t>
            </w:r>
            <w:r w:rsidR="00193532">
              <w:rPr>
                <w:sz w:val="50"/>
              </w:rPr>
              <w:t xml:space="preserve"> List</w:t>
            </w:r>
          </w:p>
          <w:p w14:paraId="232303DC" w14:textId="77777777" w:rsidR="00193532" w:rsidRPr="00193532" w:rsidRDefault="00193532" w:rsidP="00193532">
            <w:pPr>
              <w:pStyle w:val="ReportDescription"/>
            </w:pPr>
          </w:p>
          <w:p w14:paraId="1157CEC4" w14:textId="4B244F7C" w:rsidR="00DC4A1D" w:rsidRDefault="00CD7784" w:rsidP="006236A7">
            <w:pPr>
              <w:pStyle w:val="ReportTitle"/>
              <w:spacing w:before="60" w:after="0" w:line="240" w:lineRule="auto"/>
              <w:ind w:left="442"/>
              <w:rPr>
                <w:rFonts w:cs="Arial"/>
                <w:sz w:val="50"/>
                <w:szCs w:val="50"/>
              </w:rPr>
            </w:pPr>
            <w:r w:rsidRPr="00CD7784">
              <w:rPr>
                <w:sz w:val="50"/>
              </w:rPr>
              <w:t>T</w:t>
            </w:r>
            <w:r w:rsidR="00696909">
              <w:rPr>
                <w:sz w:val="50"/>
              </w:rPr>
              <w:t>XLST</w:t>
            </w:r>
            <w:r w:rsidR="006A05C4" w:rsidRPr="00CD7784">
              <w:rPr>
                <w:sz w:val="50"/>
              </w:rPr>
              <w:t>.</w:t>
            </w:r>
            <w:r w:rsidRPr="00CD7784">
              <w:rPr>
                <w:sz w:val="50"/>
              </w:rPr>
              <w:t>000</w:t>
            </w:r>
            <w:r w:rsidR="00696909">
              <w:rPr>
                <w:sz w:val="50"/>
              </w:rPr>
              <w:t>2</w:t>
            </w:r>
            <w:r>
              <w:rPr>
                <w:sz w:val="50"/>
              </w:rPr>
              <w:t xml:space="preserve"> 2016</w:t>
            </w:r>
            <w:r w:rsidR="0061051D" w:rsidRPr="00EB7563">
              <w:rPr>
                <w:sz w:val="50"/>
              </w:rPr>
              <w:t xml:space="preserve"> </w:t>
            </w:r>
            <w:r w:rsidR="00642BE7" w:rsidRPr="00EB7563">
              <w:rPr>
                <w:sz w:val="50"/>
              </w:rPr>
              <w:t xml:space="preserve">Package </w:t>
            </w:r>
            <w:r w:rsidR="00811C73" w:rsidRPr="00EB7563">
              <w:rPr>
                <w:sz w:val="50"/>
              </w:rPr>
              <w:t>v</w:t>
            </w:r>
            <w:r w:rsidR="00811C73">
              <w:rPr>
                <w:sz w:val="50"/>
              </w:rPr>
              <w:t>2</w:t>
            </w:r>
            <w:r>
              <w:rPr>
                <w:sz w:val="50"/>
              </w:rPr>
              <w:t>.</w:t>
            </w:r>
            <w:r w:rsidR="00B67F4E">
              <w:rPr>
                <w:sz w:val="50"/>
              </w:rPr>
              <w:t>7</w:t>
            </w:r>
            <w:r w:rsidR="00936834">
              <w:rPr>
                <w:sz w:val="50"/>
              </w:rPr>
              <w:t xml:space="preserve"> </w:t>
            </w:r>
            <w:r w:rsidR="005A5464">
              <w:rPr>
                <w:rFonts w:cs="Arial"/>
                <w:sz w:val="50"/>
                <w:szCs w:val="50"/>
              </w:rPr>
              <w:t>Contents</w:t>
            </w:r>
            <w:r w:rsidR="00D3530F">
              <w:rPr>
                <w:rFonts w:cs="Arial"/>
                <w:sz w:val="50"/>
                <w:szCs w:val="50"/>
              </w:rPr>
              <w:t xml:space="preserve">                                                                                                                                                                                                                                                                                                                                                                                                                                                                                                                                                                                                                                                                                    </w:t>
            </w:r>
          </w:p>
          <w:p w14:paraId="70A3DF63" w14:textId="77777777" w:rsidR="000B5457" w:rsidRDefault="000B5457" w:rsidP="00BA0567">
            <w:pPr>
              <w:pStyle w:val="ReportDescription"/>
            </w:pPr>
          </w:p>
          <w:p w14:paraId="59BDBCEB" w14:textId="77777777" w:rsidR="000B5457" w:rsidRPr="00BA0567" w:rsidRDefault="000B5457" w:rsidP="00BA0567">
            <w:pPr>
              <w:pStyle w:val="ReportDescription"/>
            </w:pPr>
          </w:p>
          <w:p w14:paraId="5F056932" w14:textId="1507140C" w:rsidR="00CD562E" w:rsidRPr="00BA0567" w:rsidRDefault="00193532" w:rsidP="00BA0567">
            <w:pPr>
              <w:rPr>
                <w:sz w:val="32"/>
                <w:szCs w:val="32"/>
              </w:rPr>
            </w:pPr>
            <w:r>
              <w:rPr>
                <w:sz w:val="32"/>
                <w:szCs w:val="32"/>
              </w:rPr>
              <w:t xml:space="preserve"> </w:t>
            </w:r>
            <w:r w:rsidR="00DC4A1D" w:rsidRPr="00BA0567">
              <w:rPr>
                <w:sz w:val="32"/>
                <w:szCs w:val="32"/>
              </w:rPr>
              <w:t xml:space="preserve"> </w:t>
            </w:r>
            <w:r w:rsidR="00CD562E" w:rsidRPr="00BA0567">
              <w:rPr>
                <w:sz w:val="32"/>
                <w:szCs w:val="32"/>
              </w:rPr>
              <w:t xml:space="preserve">Date: </w:t>
            </w:r>
            <w:r w:rsidR="0017762A">
              <w:rPr>
                <w:sz w:val="32"/>
                <w:szCs w:val="32"/>
              </w:rPr>
              <w:t>1</w:t>
            </w:r>
            <w:r w:rsidR="00B67F4E">
              <w:rPr>
                <w:sz w:val="32"/>
                <w:szCs w:val="32"/>
              </w:rPr>
              <w:t>8</w:t>
            </w:r>
            <w:r w:rsidR="0017762A" w:rsidRPr="0017762A">
              <w:rPr>
                <w:sz w:val="32"/>
                <w:szCs w:val="32"/>
                <w:vertAlign w:val="superscript"/>
              </w:rPr>
              <w:t>th</w:t>
            </w:r>
            <w:r w:rsidR="0017762A">
              <w:rPr>
                <w:sz w:val="32"/>
                <w:szCs w:val="32"/>
              </w:rPr>
              <w:t xml:space="preserve"> September 202</w:t>
            </w:r>
            <w:r w:rsidR="00B67F4E">
              <w:rPr>
                <w:sz w:val="32"/>
                <w:szCs w:val="32"/>
              </w:rPr>
              <w:t>5</w:t>
            </w:r>
          </w:p>
          <w:p w14:paraId="6DA19D98" w14:textId="77777777" w:rsidR="00BA43CC" w:rsidRPr="009B06E0" w:rsidRDefault="00883E05" w:rsidP="00537772">
            <w:pPr>
              <w:pStyle w:val="-subtitle"/>
              <w:ind w:left="425"/>
            </w:pPr>
            <w:r>
              <w:t xml:space="preserve"> </w:t>
            </w:r>
          </w:p>
        </w:tc>
      </w:tr>
      <w:tr w:rsidR="00BA43CC" w:rsidRPr="009B06E0" w14:paraId="527F9CC5"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4D4E5E2C" w14:textId="77777777" w:rsidR="00BA43CC" w:rsidRPr="009B06E0" w:rsidRDefault="00BA43CC" w:rsidP="000E5315">
            <w:pPr>
              <w:pBdr>
                <w:bottom w:val="single" w:sz="4" w:space="0" w:color="auto"/>
              </w:pBdr>
              <w:rPr>
                <w:rFonts w:cs="Arial"/>
              </w:rPr>
            </w:pPr>
          </w:p>
        </w:tc>
      </w:tr>
      <w:tr w:rsidR="00C907DB" w:rsidRPr="009B06E0" w14:paraId="5FC1B72C"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04AE02CB" w14:textId="77777777" w:rsidR="00C907DB" w:rsidRPr="009B06E0" w:rsidRDefault="00635872" w:rsidP="000E5315">
            <w:pPr>
              <w:spacing w:before="60" w:after="60"/>
              <w:rPr>
                <w:rFonts w:cs="Arial"/>
                <w:b/>
              </w:rPr>
            </w:pPr>
            <w:r>
              <w:rPr>
                <w:rFonts w:cs="Arial"/>
                <w:noProof/>
              </w:rPr>
              <w:drawing>
                <wp:inline distT="0" distB="0" distL="0" distR="0" wp14:anchorId="2BC7E751" wp14:editId="2F01EB6A">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1B44CC">
              <w:rPr>
                <w:rFonts w:cs="Arial"/>
                <w:b/>
              </w:rPr>
              <w:fldChar w:fldCharType="begin">
                <w:ffData>
                  <w:name w:val=""/>
                  <w:enabled/>
                  <w:calcOnExit w:val="0"/>
                  <w:textInput>
                    <w:default w:val="Official"/>
                  </w:textInput>
                </w:ffData>
              </w:fldChar>
            </w:r>
            <w:r w:rsidR="001B44CC">
              <w:rPr>
                <w:rFonts w:cs="Arial"/>
                <w:b/>
              </w:rPr>
              <w:instrText xml:space="preserve"> FORMTEXT </w:instrText>
            </w:r>
            <w:r w:rsidR="001B44CC">
              <w:rPr>
                <w:rFonts w:cs="Arial"/>
                <w:b/>
              </w:rPr>
            </w:r>
            <w:r w:rsidR="001B44CC">
              <w:rPr>
                <w:rFonts w:cs="Arial"/>
                <w:b/>
              </w:rPr>
              <w:fldChar w:fldCharType="separate"/>
            </w:r>
            <w:r w:rsidR="001B44CC">
              <w:rPr>
                <w:rFonts w:cs="Arial"/>
                <w:b/>
                <w:noProof/>
              </w:rPr>
              <w:t>Official</w:t>
            </w:r>
            <w:r w:rsidR="001B44CC">
              <w:rPr>
                <w:rFonts w:cs="Arial"/>
                <w:b/>
              </w:rPr>
              <w:fldChar w:fldCharType="end"/>
            </w:r>
          </w:p>
          <w:p w14:paraId="22ADD554" w14:textId="77777777" w:rsidR="00C907DB" w:rsidRPr="009B06E0" w:rsidRDefault="00C907DB" w:rsidP="000E5315">
            <w:pPr>
              <w:spacing w:before="60" w:after="60"/>
              <w:rPr>
                <w:rFonts w:cs="Arial"/>
              </w:rPr>
            </w:pPr>
          </w:p>
          <w:p w14:paraId="01DDB81C" w14:textId="77777777" w:rsidR="00C907DB" w:rsidRPr="009B06E0" w:rsidRDefault="00C907DB" w:rsidP="000E5315">
            <w:pPr>
              <w:spacing w:before="60" w:after="60"/>
            </w:pPr>
          </w:p>
        </w:tc>
        <w:tc>
          <w:tcPr>
            <w:tcW w:w="2979" w:type="dxa"/>
            <w:gridSpan w:val="3"/>
            <w:vMerge w:val="restart"/>
          </w:tcPr>
          <w:p w14:paraId="31ECAD50" w14:textId="71266258" w:rsidR="00C907DB" w:rsidRPr="009B06E0" w:rsidRDefault="00635872" w:rsidP="00671422">
            <w:pPr>
              <w:spacing w:before="60" w:after="60"/>
            </w:pPr>
            <w:r>
              <w:rPr>
                <w:noProof/>
              </w:rPr>
              <w:drawing>
                <wp:inline distT="0" distB="0" distL="0" distR="0" wp14:anchorId="77B104F1" wp14:editId="5D177DAC">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w:t>
            </w:r>
            <w:r w:rsidR="000A4BA6" w:rsidRPr="000A4BA6">
              <w:rPr>
                <w:b/>
                <w:sz w:val="18"/>
                <w:szCs w:val="18"/>
              </w:rPr>
              <w:t xml:space="preserve">or go </w:t>
            </w:r>
            <w:r w:rsidR="000A4BA6" w:rsidRPr="00327E4A">
              <w:rPr>
                <w:b/>
                <w:sz w:val="18"/>
                <w:szCs w:val="18"/>
              </w:rPr>
              <w:t>to</w:t>
            </w:r>
            <w:r w:rsidR="000A4BA6" w:rsidRPr="00327E4A">
              <w:rPr>
                <w:bCs/>
                <w:sz w:val="18"/>
                <w:szCs w:val="18"/>
              </w:rPr>
              <w:t xml:space="preserve"> </w:t>
            </w:r>
            <w:hyperlink r:id="rId16" w:history="1">
              <w:r w:rsidR="000A4BA6" w:rsidRPr="00327E4A">
                <w:rPr>
                  <w:rStyle w:val="Hyperlink"/>
                  <w:b w:val="0"/>
                  <w:noProof w:val="0"/>
                  <w:sz w:val="18"/>
                  <w:szCs w:val="18"/>
                </w:rPr>
                <w:t>Online Services for DSPs</w:t>
              </w:r>
            </w:hyperlink>
            <w:r w:rsidR="000A4BA6" w:rsidRPr="000A4BA6">
              <w:rPr>
                <w:b/>
                <w:sz w:val="18"/>
                <w:szCs w:val="18"/>
              </w:rPr>
              <w:t xml:space="preserve"> or </w:t>
            </w:r>
            <w:hyperlink r:id="rId17" w:history="1">
              <w:r w:rsidR="00EE36FF" w:rsidRPr="00327E4A">
                <w:rPr>
                  <w:rStyle w:val="Hyperlink"/>
                  <w:b w:val="0"/>
                  <w:bCs/>
                  <w:noProof w:val="0"/>
                  <w:sz w:val="18"/>
                  <w:szCs w:val="18"/>
                </w:rPr>
                <w:t>DPO@ato.gov.au</w:t>
              </w:r>
            </w:hyperlink>
            <w:r w:rsidR="000A4BA6" w:rsidRPr="000A4BA6">
              <w:rPr>
                <w:b/>
                <w:sz w:val="18"/>
                <w:szCs w:val="18"/>
              </w:rPr>
              <w:t xml:space="preserve"> if unable to use Online Services.</w:t>
            </w:r>
          </w:p>
        </w:tc>
      </w:tr>
      <w:tr w:rsidR="00C907DB" w:rsidRPr="00766667" w14:paraId="54228336"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259CED0D" w14:textId="77777777" w:rsidR="00C907DB" w:rsidRPr="00766667" w:rsidRDefault="00C907DB" w:rsidP="000E5315">
            <w:pPr>
              <w:pStyle w:val="Maintext"/>
              <w:spacing w:before="60" w:after="60"/>
              <w:rPr>
                <w:rStyle w:val="Classification"/>
                <w:b/>
                <w:caps w:val="0"/>
              </w:rPr>
            </w:pPr>
          </w:p>
        </w:tc>
        <w:tc>
          <w:tcPr>
            <w:tcW w:w="2979" w:type="dxa"/>
            <w:gridSpan w:val="3"/>
            <w:vMerge/>
          </w:tcPr>
          <w:p w14:paraId="103ECBF0" w14:textId="77777777" w:rsidR="00C907DB" w:rsidRPr="00766667" w:rsidRDefault="00C907DB" w:rsidP="000E5315">
            <w:pPr>
              <w:spacing w:before="60" w:after="60"/>
              <w:rPr>
                <w:b/>
              </w:rPr>
            </w:pPr>
          </w:p>
        </w:tc>
      </w:tr>
    </w:tbl>
    <w:p w14:paraId="4B10A454" w14:textId="77777777" w:rsidR="00BA43CC" w:rsidRPr="009B06E0" w:rsidRDefault="00BA43CC" w:rsidP="00BA43CC">
      <w:pPr>
        <w:pStyle w:val="HEADAA"/>
        <w:sectPr w:rsidR="00BA43CC" w:rsidRPr="009B06E0" w:rsidSect="007F4E93">
          <w:headerReference w:type="even" r:id="rId18"/>
          <w:headerReference w:type="default" r:id="rId19"/>
          <w:footerReference w:type="even" r:id="rId20"/>
          <w:footerReference w:type="default" r:id="rId21"/>
          <w:headerReference w:type="first" r:id="rId22"/>
          <w:footerReference w:type="first" r:id="rId23"/>
          <w:pgSz w:w="11906" w:h="16838" w:code="9"/>
          <w:pgMar w:top="1418" w:right="1276" w:bottom="1202" w:left="1304" w:header="709" w:footer="317" w:gutter="0"/>
          <w:cols w:space="708"/>
          <w:titlePg/>
          <w:docGrid w:linePitch="360"/>
        </w:sectPr>
      </w:pPr>
    </w:p>
    <w:p w14:paraId="587D1211" w14:textId="77777777" w:rsidR="00994810" w:rsidRDefault="00B5695A" w:rsidP="00994810">
      <w:pPr>
        <w:pStyle w:val="VersionHeadA"/>
      </w:pPr>
      <w:r w:rsidRPr="007029A8">
        <w:lastRenderedPageBreak/>
        <w:t>VERSION CONTROL</w:t>
      </w:r>
    </w:p>
    <w:p w14:paraId="512AF110"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827075" w:rsidRPr="009B06E0" w14:paraId="6A428513" w14:textId="77777777" w:rsidTr="00047E94">
        <w:trPr>
          <w:tblHeader/>
        </w:trPr>
        <w:tc>
          <w:tcPr>
            <w:tcW w:w="1022" w:type="dxa"/>
            <w:tcBorders>
              <w:top w:val="single" w:sz="4" w:space="0" w:color="auto"/>
              <w:bottom w:val="single" w:sz="4" w:space="0" w:color="4F81BD" w:themeColor="accent1"/>
              <w:right w:val="single" w:sz="4" w:space="0" w:color="4F81BD" w:themeColor="accent1"/>
            </w:tcBorders>
            <w:shd w:val="clear" w:color="auto" w:fill="4F81BD"/>
          </w:tcPr>
          <w:p w14:paraId="776ED950" w14:textId="77777777" w:rsidR="00827075" w:rsidRPr="009B06E0" w:rsidRDefault="00827075" w:rsidP="00827075">
            <w:pPr>
              <w:pStyle w:val="VersionHead"/>
              <w:spacing w:before="120" w:after="120"/>
            </w:pPr>
            <w:bookmarkStart w:id="1" w:name="_Hlk230516160"/>
            <w:r>
              <w:rPr>
                <w:b/>
                <w:bCs/>
                <w:color w:val="FFFFFF"/>
                <w:sz w:val="20"/>
                <w:szCs w:val="20"/>
              </w:rPr>
              <w:t>Version</w:t>
            </w:r>
          </w:p>
        </w:tc>
        <w:tc>
          <w:tcPr>
            <w:tcW w:w="1590" w:type="dxa"/>
            <w:tcBorders>
              <w:top w:val="single" w:sz="4" w:space="0" w:color="auto"/>
              <w:left w:val="single" w:sz="4" w:space="0" w:color="4F81BD" w:themeColor="accent1"/>
              <w:bottom w:val="single" w:sz="4" w:space="0" w:color="4F81BD" w:themeColor="accent1"/>
              <w:right w:val="single" w:sz="4" w:space="0" w:color="4F81BD" w:themeColor="accent1"/>
            </w:tcBorders>
            <w:shd w:val="clear" w:color="auto" w:fill="4F81BD"/>
          </w:tcPr>
          <w:p w14:paraId="7293BE7B" w14:textId="77777777" w:rsidR="00827075" w:rsidRPr="00827075" w:rsidRDefault="00827075" w:rsidP="00827075">
            <w:pPr>
              <w:pStyle w:val="VersionHead"/>
              <w:spacing w:before="120" w:after="120"/>
              <w:rPr>
                <w:b/>
                <w:bCs/>
                <w:color w:val="FFFFFF" w:themeColor="background1"/>
              </w:rPr>
            </w:pPr>
            <w:r w:rsidRPr="00827075">
              <w:rPr>
                <w:b/>
                <w:bCs/>
                <w:color w:val="FFFFFF" w:themeColor="background1"/>
              </w:rPr>
              <w:t>Release date</w:t>
            </w:r>
          </w:p>
        </w:tc>
        <w:tc>
          <w:tcPr>
            <w:tcW w:w="6773" w:type="dxa"/>
            <w:tcBorders>
              <w:top w:val="single" w:sz="4" w:space="0" w:color="auto"/>
              <w:left w:val="single" w:sz="4" w:space="0" w:color="4F81BD" w:themeColor="accent1"/>
              <w:bottom w:val="single" w:sz="4" w:space="0" w:color="auto"/>
            </w:tcBorders>
            <w:shd w:val="clear" w:color="auto" w:fill="4F81BD"/>
          </w:tcPr>
          <w:p w14:paraId="28FF6E98" w14:textId="77777777" w:rsidR="00827075" w:rsidRPr="00827075" w:rsidRDefault="00827075" w:rsidP="00827075">
            <w:pPr>
              <w:pStyle w:val="VersionHead"/>
              <w:spacing w:before="120" w:after="120"/>
              <w:rPr>
                <w:b/>
                <w:bCs/>
                <w:color w:val="FFFFFF" w:themeColor="background1"/>
              </w:rPr>
            </w:pPr>
            <w:r w:rsidRPr="00827075">
              <w:rPr>
                <w:b/>
                <w:bCs/>
                <w:color w:val="FFFFFF" w:themeColor="background1"/>
              </w:rPr>
              <w:t>Description of changes</w:t>
            </w:r>
          </w:p>
        </w:tc>
      </w:tr>
      <w:tr w:rsidR="00827075" w:rsidRPr="00F75CBA" w14:paraId="159B591E" w14:textId="77777777" w:rsidTr="00047E94">
        <w:tc>
          <w:tcPr>
            <w:tcW w:w="1022" w:type="dxa"/>
            <w:tcBorders>
              <w:top w:val="single" w:sz="4" w:space="0" w:color="4F81BD" w:themeColor="accent1"/>
              <w:left w:val="single" w:sz="4" w:space="0" w:color="auto"/>
              <w:bottom w:val="single" w:sz="4" w:space="0" w:color="auto"/>
              <w:right w:val="single" w:sz="4" w:space="0" w:color="auto"/>
            </w:tcBorders>
          </w:tcPr>
          <w:p w14:paraId="14F80B2A" w14:textId="5A4C3F15" w:rsidR="00827075" w:rsidRPr="00F75CBA" w:rsidRDefault="00827075" w:rsidP="00827075">
            <w:pPr>
              <w:pStyle w:val="Version2"/>
              <w:spacing w:after="0"/>
              <w:ind w:left="34"/>
            </w:pPr>
            <w:r w:rsidRPr="00F75CBA">
              <w:t>2.</w:t>
            </w:r>
            <w:r w:rsidR="00B67F4E">
              <w:t>7</w:t>
            </w:r>
          </w:p>
        </w:tc>
        <w:tc>
          <w:tcPr>
            <w:tcW w:w="1590" w:type="dxa"/>
            <w:tcBorders>
              <w:top w:val="single" w:sz="4" w:space="0" w:color="4F81BD" w:themeColor="accent1"/>
              <w:left w:val="single" w:sz="4" w:space="0" w:color="auto"/>
              <w:bottom w:val="single" w:sz="4" w:space="0" w:color="auto"/>
              <w:right w:val="single" w:sz="4" w:space="0" w:color="auto"/>
            </w:tcBorders>
          </w:tcPr>
          <w:p w14:paraId="0AD0F4E5" w14:textId="6A1E989B" w:rsidR="00827075" w:rsidRPr="00F75CBA" w:rsidRDefault="00827075" w:rsidP="00827075">
            <w:pPr>
              <w:pStyle w:val="Version2"/>
              <w:spacing w:after="0"/>
              <w:ind w:left="34"/>
            </w:pPr>
            <w:r w:rsidRPr="00F75CBA">
              <w:t>1</w:t>
            </w:r>
            <w:r w:rsidR="00B67F4E">
              <w:t>8</w:t>
            </w:r>
            <w:r>
              <w:t>.</w:t>
            </w:r>
            <w:r w:rsidRPr="00F75CBA">
              <w:t>09</w:t>
            </w:r>
            <w:r>
              <w:t>.</w:t>
            </w:r>
            <w:r w:rsidRPr="00F75CBA">
              <w:t>202</w:t>
            </w:r>
            <w:r w:rsidR="00B67F4E">
              <w:t>5</w:t>
            </w:r>
          </w:p>
        </w:tc>
        <w:tc>
          <w:tcPr>
            <w:tcW w:w="6773" w:type="dxa"/>
            <w:tcBorders>
              <w:top w:val="single" w:sz="4" w:space="0" w:color="auto"/>
              <w:left w:val="single" w:sz="4" w:space="0" w:color="auto"/>
              <w:bottom w:val="single" w:sz="4" w:space="0" w:color="auto"/>
              <w:right w:val="single" w:sz="4" w:space="0" w:color="auto"/>
            </w:tcBorders>
          </w:tcPr>
          <w:p w14:paraId="3E849555" w14:textId="0A89E4B5" w:rsidR="00A317C5" w:rsidRDefault="00A317C5" w:rsidP="00827075">
            <w:pPr>
              <w:pStyle w:val="Version2"/>
              <w:spacing w:after="0"/>
              <w:ind w:left="34"/>
            </w:pPr>
            <w:r>
              <w:t xml:space="preserve">Final release of the ATO TXLST.0002 2016 Services for September </w:t>
            </w:r>
            <w:r w:rsidR="00BA2300">
              <w:t xml:space="preserve">2025 </w:t>
            </w:r>
            <w:r>
              <w:t>EVTE</w:t>
            </w:r>
            <w:r w:rsidR="008C3440">
              <w:t xml:space="preserve"> (Production March 2026)</w:t>
            </w:r>
            <w:r>
              <w:t>.</w:t>
            </w:r>
          </w:p>
          <w:p w14:paraId="54B8E64C" w14:textId="77777777" w:rsidR="00A317C5" w:rsidRPr="00A317C5" w:rsidRDefault="00A317C5" w:rsidP="00827075">
            <w:pPr>
              <w:pStyle w:val="Version2"/>
              <w:spacing w:after="0"/>
              <w:ind w:left="34"/>
            </w:pPr>
          </w:p>
          <w:p w14:paraId="0D4FB63C" w14:textId="0E647260" w:rsidR="00827075" w:rsidRPr="00B67F4E" w:rsidRDefault="00827075" w:rsidP="00827075">
            <w:pPr>
              <w:pStyle w:val="Version2"/>
              <w:spacing w:after="0"/>
              <w:ind w:left="34"/>
              <w:rPr>
                <w:b/>
                <w:bCs/>
                <w:color w:val="365F91" w:themeColor="accent1" w:themeShade="BF"/>
                <w:u w:val="single"/>
              </w:rPr>
            </w:pPr>
            <w:r w:rsidRPr="00B67F4E">
              <w:rPr>
                <w:b/>
                <w:bCs/>
                <w:color w:val="365F91" w:themeColor="accent1" w:themeShade="BF"/>
                <w:u w:val="single"/>
              </w:rPr>
              <w:t>Section 2 Package contents</w:t>
            </w:r>
          </w:p>
          <w:p w14:paraId="460EC263" w14:textId="36DEBDE8" w:rsidR="00827075" w:rsidRPr="00F75CBA" w:rsidRDefault="00827075" w:rsidP="00827075">
            <w:pPr>
              <w:spacing w:before="240" w:after="120"/>
              <w:rPr>
                <w:rFonts w:cs="Arial"/>
                <w:szCs w:val="22"/>
              </w:rPr>
            </w:pPr>
            <w:r w:rsidRPr="00F75CBA">
              <w:rPr>
                <w:rFonts w:cs="Arial"/>
                <w:szCs w:val="22"/>
              </w:rPr>
              <w:t>Updated</w:t>
            </w:r>
            <w:r w:rsidR="005F6211">
              <w:rPr>
                <w:rFonts w:cs="Arial"/>
                <w:szCs w:val="22"/>
              </w:rPr>
              <w:t xml:space="preserve"> the following artefacts</w:t>
            </w:r>
            <w:r>
              <w:rPr>
                <w:rFonts w:cs="Arial"/>
                <w:szCs w:val="22"/>
              </w:rPr>
              <w:t xml:space="preserve"> </w:t>
            </w:r>
            <w:r w:rsidR="005F6211">
              <w:rPr>
                <w:rFonts w:cs="Arial"/>
                <w:szCs w:val="22"/>
              </w:rPr>
              <w:t xml:space="preserve">to allow for new </w:t>
            </w:r>
            <w:r>
              <w:rPr>
                <w:rFonts w:cs="Arial"/>
                <w:szCs w:val="22"/>
              </w:rPr>
              <w:t xml:space="preserve">Account </w:t>
            </w:r>
            <w:r w:rsidR="008C3440">
              <w:rPr>
                <w:rFonts w:cs="Arial"/>
                <w:szCs w:val="22"/>
              </w:rPr>
              <w:t>t</w:t>
            </w:r>
            <w:r>
              <w:rPr>
                <w:rFonts w:cs="Arial"/>
                <w:szCs w:val="22"/>
              </w:rPr>
              <w:t xml:space="preserve">ype and Role </w:t>
            </w:r>
            <w:r w:rsidR="008C3440">
              <w:rPr>
                <w:rFonts w:cs="Arial"/>
                <w:szCs w:val="22"/>
              </w:rPr>
              <w:t>t</w:t>
            </w:r>
            <w:r>
              <w:rPr>
                <w:rFonts w:cs="Arial"/>
                <w:szCs w:val="22"/>
              </w:rPr>
              <w:t xml:space="preserve">ype </w:t>
            </w:r>
            <w:r w:rsidR="008C3440">
              <w:rPr>
                <w:rFonts w:cs="Arial"/>
                <w:szCs w:val="22"/>
              </w:rPr>
              <w:t>c</w:t>
            </w:r>
            <w:r>
              <w:rPr>
                <w:rFonts w:cs="Arial"/>
                <w:szCs w:val="22"/>
              </w:rPr>
              <w:t>ode</w:t>
            </w:r>
            <w:r w:rsidR="00327E4A">
              <w:rPr>
                <w:rFonts w:cs="Arial"/>
                <w:szCs w:val="22"/>
              </w:rPr>
              <w:t>s</w:t>
            </w:r>
            <w:r w:rsidR="005F6211">
              <w:rPr>
                <w:rFonts w:cs="Arial"/>
                <w:szCs w:val="22"/>
              </w:rPr>
              <w:t>:</w:t>
            </w:r>
          </w:p>
          <w:p w14:paraId="3F441859" w14:textId="77777777" w:rsidR="00827075" w:rsidRPr="00F75CBA" w:rsidRDefault="00827075" w:rsidP="00827075">
            <w:pPr>
              <w:pStyle w:val="Version2"/>
              <w:numPr>
                <w:ilvl w:val="0"/>
                <w:numId w:val="30"/>
              </w:numPr>
              <w:spacing w:before="120" w:after="120"/>
            </w:pPr>
            <w:r w:rsidRPr="00F75CBA">
              <w:t>ATO TXLST.0002 2016 List Response Message Structure Table.xlsx</w:t>
            </w:r>
          </w:p>
          <w:p w14:paraId="3266D3A4" w14:textId="77777777" w:rsidR="00827075" w:rsidRPr="00F75CBA" w:rsidRDefault="00827075" w:rsidP="00827075">
            <w:pPr>
              <w:pStyle w:val="Version2"/>
              <w:numPr>
                <w:ilvl w:val="0"/>
                <w:numId w:val="30"/>
              </w:numPr>
              <w:spacing w:before="120" w:after="120"/>
            </w:pPr>
            <w:r w:rsidRPr="00F75CBA">
              <w:t>ATO TXLST.0002 2016 List Request Message Structure Table.xlsx</w:t>
            </w:r>
          </w:p>
          <w:p w14:paraId="511B0BAA" w14:textId="7E283B22" w:rsidR="00827075" w:rsidRPr="0015417C" w:rsidRDefault="00827075" w:rsidP="005F6211">
            <w:pPr>
              <w:pStyle w:val="Version2"/>
              <w:numPr>
                <w:ilvl w:val="0"/>
                <w:numId w:val="30"/>
              </w:numPr>
              <w:spacing w:before="120" w:after="120"/>
            </w:pPr>
            <w:r w:rsidRPr="00F75CBA">
              <w:t>ATO TXLST.0002 2016 List Validation Rules.xlsx</w:t>
            </w:r>
          </w:p>
        </w:tc>
      </w:tr>
    </w:tbl>
    <w:p w14:paraId="03B69E02" w14:textId="77777777" w:rsidR="00181376" w:rsidRDefault="00181376" w:rsidP="002733DA">
      <w:bookmarkStart w:id="2" w:name="_Hlk173307245"/>
      <w:bookmarkEnd w:id="1"/>
    </w:p>
    <w:p w14:paraId="0FD8587E" w14:textId="77777777" w:rsidR="005A2235" w:rsidRPr="007029A8" w:rsidRDefault="00181376" w:rsidP="00A116E3">
      <w:pPr>
        <w:rPr>
          <w:bCs/>
          <w:smallCaps/>
          <w:kern w:val="36"/>
          <w:sz w:val="36"/>
          <w:szCs w:val="36"/>
        </w:rPr>
      </w:pPr>
      <w:bookmarkStart w:id="3" w:name="_Hlk173310190"/>
      <w:r w:rsidRPr="001D7506">
        <w:rPr>
          <w:rFonts w:cs="Arial"/>
          <w:b/>
          <w:szCs w:val="22"/>
        </w:rPr>
        <w:t>Note:</w:t>
      </w:r>
      <w:r w:rsidRPr="001D7506">
        <w:rPr>
          <w:rFonts w:cs="Arial"/>
          <w:szCs w:val="22"/>
        </w:rPr>
        <w:t xml:space="preserve"> Previous Version history can be found in Appendix A of this document.</w:t>
      </w:r>
      <w:bookmarkEnd w:id="2"/>
      <w:bookmarkEnd w:id="3"/>
      <w:r w:rsidR="00AB4B6E">
        <w:br w:type="page"/>
      </w:r>
      <w:r w:rsidRPr="00B6753E">
        <w:rPr>
          <w:b/>
          <w:bCs/>
          <w:smallCaps/>
          <w:color w:val="1F497D" w:themeColor="text2"/>
          <w:kern w:val="36"/>
          <w:sz w:val="36"/>
          <w:szCs w:val="36"/>
        </w:rPr>
        <w:lastRenderedPageBreak/>
        <w:t>Copyright</w:t>
      </w:r>
    </w:p>
    <w:p w14:paraId="79C7A23A" w14:textId="522614A3"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865CFE">
        <w:rPr>
          <w:rFonts w:cs="Arial"/>
          <w:sz w:val="20"/>
          <w:szCs w:val="20"/>
        </w:rPr>
        <w:t>20</w:t>
      </w:r>
      <w:r w:rsidR="00712E7A">
        <w:rPr>
          <w:rFonts w:cs="Arial"/>
          <w:sz w:val="20"/>
          <w:szCs w:val="20"/>
        </w:rPr>
        <w:t>2</w:t>
      </w:r>
      <w:r w:rsidR="00695D36">
        <w:rPr>
          <w:rFonts w:cs="Arial"/>
          <w:sz w:val="20"/>
          <w:szCs w:val="20"/>
        </w:rPr>
        <w:t>5</w:t>
      </w:r>
      <w:r w:rsidR="00865CFE">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24"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AA77DB5" w14:textId="77777777" w:rsidR="00181376" w:rsidRDefault="00181376">
      <w:pPr>
        <w:rPr>
          <w:rFonts w:cs="Arial"/>
          <w:sz w:val="36"/>
          <w:szCs w:val="36"/>
        </w:rPr>
      </w:pPr>
      <w:r>
        <w:rPr>
          <w:rFonts w:cs="Arial"/>
          <w:sz w:val="36"/>
          <w:szCs w:val="36"/>
        </w:rPr>
        <w:br w:type="page"/>
      </w:r>
    </w:p>
    <w:p w14:paraId="068E85AA"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01F7D219" w14:textId="1C00E062" w:rsidR="00DF6C15"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206073762" w:history="1">
        <w:r w:rsidR="00DF6C15" w:rsidRPr="00EF3A1F">
          <w:rPr>
            <w:rStyle w:val="Hyperlink"/>
          </w:rPr>
          <w:t>1</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Introduction</w:t>
        </w:r>
        <w:r w:rsidR="00DF6C15">
          <w:rPr>
            <w:noProof/>
            <w:webHidden/>
          </w:rPr>
          <w:tab/>
        </w:r>
        <w:r w:rsidR="00DF6C15">
          <w:rPr>
            <w:noProof/>
            <w:webHidden/>
          </w:rPr>
          <w:fldChar w:fldCharType="begin"/>
        </w:r>
        <w:r w:rsidR="00DF6C15">
          <w:rPr>
            <w:noProof/>
            <w:webHidden/>
          </w:rPr>
          <w:instrText xml:space="preserve"> PAGEREF _Toc206073762 \h </w:instrText>
        </w:r>
        <w:r w:rsidR="00DF6C15">
          <w:rPr>
            <w:noProof/>
            <w:webHidden/>
          </w:rPr>
        </w:r>
        <w:r w:rsidR="00DF6C15">
          <w:rPr>
            <w:noProof/>
            <w:webHidden/>
          </w:rPr>
          <w:fldChar w:fldCharType="separate"/>
        </w:r>
        <w:r w:rsidR="00B72577">
          <w:rPr>
            <w:noProof/>
            <w:webHidden/>
          </w:rPr>
          <w:t>5</w:t>
        </w:r>
        <w:r w:rsidR="00DF6C15">
          <w:rPr>
            <w:noProof/>
            <w:webHidden/>
          </w:rPr>
          <w:fldChar w:fldCharType="end"/>
        </w:r>
      </w:hyperlink>
    </w:p>
    <w:p w14:paraId="1B43B392" w14:textId="02F319FB" w:rsidR="00DF6C15" w:rsidRDefault="00D35314">
      <w:pPr>
        <w:pStyle w:val="TOC2"/>
        <w:rPr>
          <w:rFonts w:asciiTheme="minorHAnsi" w:eastAsiaTheme="minorEastAsia" w:hAnsiTheme="minorHAnsi" w:cstheme="minorBidi"/>
          <w:noProof/>
          <w:kern w:val="2"/>
          <w:sz w:val="24"/>
          <w:szCs w:val="24"/>
          <w14:ligatures w14:val="standardContextual"/>
        </w:rPr>
      </w:pPr>
      <w:hyperlink w:anchor="_Toc206073763" w:history="1">
        <w:r w:rsidR="00DF6C15" w:rsidRPr="00EF3A1F">
          <w:rPr>
            <w:rStyle w:val="Hyperlink"/>
          </w:rPr>
          <w:t>1.1</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Document purpose</w:t>
        </w:r>
        <w:r w:rsidR="00DF6C15">
          <w:rPr>
            <w:noProof/>
            <w:webHidden/>
          </w:rPr>
          <w:tab/>
        </w:r>
        <w:r w:rsidR="00DF6C15">
          <w:rPr>
            <w:noProof/>
            <w:webHidden/>
          </w:rPr>
          <w:fldChar w:fldCharType="begin"/>
        </w:r>
        <w:r w:rsidR="00DF6C15">
          <w:rPr>
            <w:noProof/>
            <w:webHidden/>
          </w:rPr>
          <w:instrText xml:space="preserve"> PAGEREF _Toc206073763 \h </w:instrText>
        </w:r>
        <w:r w:rsidR="00DF6C15">
          <w:rPr>
            <w:noProof/>
            <w:webHidden/>
          </w:rPr>
        </w:r>
        <w:r w:rsidR="00DF6C15">
          <w:rPr>
            <w:noProof/>
            <w:webHidden/>
          </w:rPr>
          <w:fldChar w:fldCharType="separate"/>
        </w:r>
        <w:r w:rsidR="00B72577">
          <w:rPr>
            <w:noProof/>
            <w:webHidden/>
          </w:rPr>
          <w:t>5</w:t>
        </w:r>
        <w:r w:rsidR="00DF6C15">
          <w:rPr>
            <w:noProof/>
            <w:webHidden/>
          </w:rPr>
          <w:fldChar w:fldCharType="end"/>
        </w:r>
      </w:hyperlink>
    </w:p>
    <w:p w14:paraId="0F4C9B25" w14:textId="0A7371BB" w:rsidR="00DF6C15" w:rsidRDefault="00D35314">
      <w:pPr>
        <w:pStyle w:val="TOC2"/>
        <w:rPr>
          <w:rFonts w:asciiTheme="minorHAnsi" w:eastAsiaTheme="minorEastAsia" w:hAnsiTheme="minorHAnsi" w:cstheme="minorBidi"/>
          <w:noProof/>
          <w:kern w:val="2"/>
          <w:sz w:val="24"/>
          <w:szCs w:val="24"/>
          <w14:ligatures w14:val="standardContextual"/>
        </w:rPr>
      </w:pPr>
      <w:hyperlink w:anchor="_Toc206073764" w:history="1">
        <w:r w:rsidR="00DF6C15" w:rsidRPr="00EF3A1F">
          <w:rPr>
            <w:rStyle w:val="Hyperlink"/>
          </w:rPr>
          <w:t>1.2</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Audience</w:t>
        </w:r>
        <w:r w:rsidR="00DF6C15">
          <w:rPr>
            <w:noProof/>
            <w:webHidden/>
          </w:rPr>
          <w:tab/>
        </w:r>
        <w:r w:rsidR="00DF6C15">
          <w:rPr>
            <w:noProof/>
            <w:webHidden/>
          </w:rPr>
          <w:fldChar w:fldCharType="begin"/>
        </w:r>
        <w:r w:rsidR="00DF6C15">
          <w:rPr>
            <w:noProof/>
            <w:webHidden/>
          </w:rPr>
          <w:instrText xml:space="preserve"> PAGEREF _Toc206073764 \h </w:instrText>
        </w:r>
        <w:r w:rsidR="00DF6C15">
          <w:rPr>
            <w:noProof/>
            <w:webHidden/>
          </w:rPr>
        </w:r>
        <w:r w:rsidR="00DF6C15">
          <w:rPr>
            <w:noProof/>
            <w:webHidden/>
          </w:rPr>
          <w:fldChar w:fldCharType="separate"/>
        </w:r>
        <w:r w:rsidR="00B72577">
          <w:rPr>
            <w:noProof/>
            <w:webHidden/>
          </w:rPr>
          <w:t>5</w:t>
        </w:r>
        <w:r w:rsidR="00DF6C15">
          <w:rPr>
            <w:noProof/>
            <w:webHidden/>
          </w:rPr>
          <w:fldChar w:fldCharType="end"/>
        </w:r>
      </w:hyperlink>
    </w:p>
    <w:p w14:paraId="08E8A047" w14:textId="44F2A6EF" w:rsidR="00DF6C15" w:rsidRDefault="00D35314">
      <w:pPr>
        <w:pStyle w:val="TOC2"/>
        <w:rPr>
          <w:rFonts w:asciiTheme="minorHAnsi" w:eastAsiaTheme="minorEastAsia" w:hAnsiTheme="minorHAnsi" w:cstheme="minorBidi"/>
          <w:noProof/>
          <w:kern w:val="2"/>
          <w:sz w:val="24"/>
          <w:szCs w:val="24"/>
          <w14:ligatures w14:val="standardContextual"/>
        </w:rPr>
      </w:pPr>
      <w:hyperlink w:anchor="_Toc206073765" w:history="1">
        <w:r w:rsidR="00DF6C15" w:rsidRPr="00EF3A1F">
          <w:rPr>
            <w:rStyle w:val="Hyperlink"/>
          </w:rPr>
          <w:t>1.3</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Purpose of this package</w:t>
        </w:r>
        <w:r w:rsidR="00DF6C15">
          <w:rPr>
            <w:noProof/>
            <w:webHidden/>
          </w:rPr>
          <w:tab/>
        </w:r>
        <w:r w:rsidR="00DF6C15">
          <w:rPr>
            <w:noProof/>
            <w:webHidden/>
          </w:rPr>
          <w:fldChar w:fldCharType="begin"/>
        </w:r>
        <w:r w:rsidR="00DF6C15">
          <w:rPr>
            <w:noProof/>
            <w:webHidden/>
          </w:rPr>
          <w:instrText xml:space="preserve"> PAGEREF _Toc206073765 \h </w:instrText>
        </w:r>
        <w:r w:rsidR="00DF6C15">
          <w:rPr>
            <w:noProof/>
            <w:webHidden/>
          </w:rPr>
        </w:r>
        <w:r w:rsidR="00DF6C15">
          <w:rPr>
            <w:noProof/>
            <w:webHidden/>
          </w:rPr>
          <w:fldChar w:fldCharType="separate"/>
        </w:r>
        <w:r w:rsidR="00B72577">
          <w:rPr>
            <w:noProof/>
            <w:webHidden/>
          </w:rPr>
          <w:t>5</w:t>
        </w:r>
        <w:r w:rsidR="00DF6C15">
          <w:rPr>
            <w:noProof/>
            <w:webHidden/>
          </w:rPr>
          <w:fldChar w:fldCharType="end"/>
        </w:r>
      </w:hyperlink>
    </w:p>
    <w:p w14:paraId="5F59825B" w14:textId="729863A3" w:rsidR="00DF6C15" w:rsidRDefault="00D35314">
      <w:pPr>
        <w:pStyle w:val="TOC2"/>
        <w:rPr>
          <w:rFonts w:asciiTheme="minorHAnsi" w:eastAsiaTheme="minorEastAsia" w:hAnsiTheme="minorHAnsi" w:cstheme="minorBidi"/>
          <w:noProof/>
          <w:kern w:val="2"/>
          <w:sz w:val="24"/>
          <w:szCs w:val="24"/>
          <w14:ligatures w14:val="standardContextual"/>
        </w:rPr>
      </w:pPr>
      <w:hyperlink w:anchor="_Toc206073766" w:history="1">
        <w:r w:rsidR="00DF6C15" w:rsidRPr="00EF3A1F">
          <w:rPr>
            <w:rStyle w:val="Hyperlink"/>
          </w:rPr>
          <w:t>1.4</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Summary of artefacts the ATO packages</w:t>
        </w:r>
        <w:r w:rsidR="00DF6C15">
          <w:rPr>
            <w:noProof/>
            <w:webHidden/>
          </w:rPr>
          <w:tab/>
        </w:r>
        <w:r w:rsidR="00DF6C15">
          <w:rPr>
            <w:noProof/>
            <w:webHidden/>
          </w:rPr>
          <w:fldChar w:fldCharType="begin"/>
        </w:r>
        <w:r w:rsidR="00DF6C15">
          <w:rPr>
            <w:noProof/>
            <w:webHidden/>
          </w:rPr>
          <w:instrText xml:space="preserve"> PAGEREF _Toc206073766 \h </w:instrText>
        </w:r>
        <w:r w:rsidR="00DF6C15">
          <w:rPr>
            <w:noProof/>
            <w:webHidden/>
          </w:rPr>
        </w:r>
        <w:r w:rsidR="00DF6C15">
          <w:rPr>
            <w:noProof/>
            <w:webHidden/>
          </w:rPr>
          <w:fldChar w:fldCharType="separate"/>
        </w:r>
        <w:r w:rsidR="00B72577">
          <w:rPr>
            <w:noProof/>
            <w:webHidden/>
          </w:rPr>
          <w:t>5</w:t>
        </w:r>
        <w:r w:rsidR="00DF6C15">
          <w:rPr>
            <w:noProof/>
            <w:webHidden/>
          </w:rPr>
          <w:fldChar w:fldCharType="end"/>
        </w:r>
      </w:hyperlink>
    </w:p>
    <w:p w14:paraId="07EAD09A" w14:textId="60E1EA9F" w:rsidR="00DF6C15" w:rsidRDefault="00D35314">
      <w:pPr>
        <w:pStyle w:val="TOC3"/>
        <w:tabs>
          <w:tab w:val="left" w:pos="1200"/>
        </w:tabs>
        <w:rPr>
          <w:rFonts w:asciiTheme="minorHAnsi" w:eastAsiaTheme="minorEastAsia" w:hAnsiTheme="minorHAnsi" w:cstheme="minorBidi"/>
          <w:kern w:val="2"/>
          <w:sz w:val="24"/>
          <w:szCs w:val="24"/>
          <w14:ligatures w14:val="standardContextual"/>
        </w:rPr>
      </w:pPr>
      <w:hyperlink w:anchor="_Toc206073767" w:history="1">
        <w:r w:rsidR="00DF6C15" w:rsidRPr="00EF3A1F">
          <w:rPr>
            <w:rStyle w:val="Hyperlink"/>
          </w:rPr>
          <w:t>1.4.1</w:t>
        </w:r>
        <w:r w:rsidR="00DF6C15">
          <w:rPr>
            <w:rFonts w:asciiTheme="minorHAnsi" w:eastAsiaTheme="minorEastAsia" w:hAnsiTheme="minorHAnsi" w:cstheme="minorBidi"/>
            <w:kern w:val="2"/>
            <w:sz w:val="24"/>
            <w:szCs w:val="24"/>
            <w14:ligatures w14:val="standardContextual"/>
          </w:rPr>
          <w:tab/>
        </w:r>
        <w:r w:rsidR="00DF6C15" w:rsidRPr="00EF3A1F">
          <w:rPr>
            <w:rStyle w:val="Hyperlink"/>
          </w:rPr>
          <w:t>In general</w:t>
        </w:r>
        <w:r w:rsidR="00DF6C15">
          <w:rPr>
            <w:webHidden/>
          </w:rPr>
          <w:tab/>
        </w:r>
        <w:r w:rsidR="00DF6C15">
          <w:rPr>
            <w:webHidden/>
          </w:rPr>
          <w:fldChar w:fldCharType="begin"/>
        </w:r>
        <w:r w:rsidR="00DF6C15">
          <w:rPr>
            <w:webHidden/>
          </w:rPr>
          <w:instrText xml:space="preserve"> PAGEREF _Toc206073767 \h </w:instrText>
        </w:r>
        <w:r w:rsidR="00DF6C15">
          <w:rPr>
            <w:webHidden/>
          </w:rPr>
        </w:r>
        <w:r w:rsidR="00DF6C15">
          <w:rPr>
            <w:webHidden/>
          </w:rPr>
          <w:fldChar w:fldCharType="separate"/>
        </w:r>
        <w:r w:rsidR="00B72577">
          <w:rPr>
            <w:webHidden/>
          </w:rPr>
          <w:t>5</w:t>
        </w:r>
        <w:r w:rsidR="00DF6C15">
          <w:rPr>
            <w:webHidden/>
          </w:rPr>
          <w:fldChar w:fldCharType="end"/>
        </w:r>
      </w:hyperlink>
    </w:p>
    <w:p w14:paraId="56515ADE" w14:textId="4A5ABCDF" w:rsidR="00DF6C15" w:rsidRDefault="00D35314">
      <w:pPr>
        <w:pStyle w:val="TOC3"/>
        <w:tabs>
          <w:tab w:val="left" w:pos="1200"/>
        </w:tabs>
        <w:rPr>
          <w:rFonts w:asciiTheme="minorHAnsi" w:eastAsiaTheme="minorEastAsia" w:hAnsiTheme="minorHAnsi" w:cstheme="minorBidi"/>
          <w:kern w:val="2"/>
          <w:sz w:val="24"/>
          <w:szCs w:val="24"/>
          <w14:ligatures w14:val="standardContextual"/>
        </w:rPr>
      </w:pPr>
      <w:hyperlink w:anchor="_Toc206073768" w:history="1">
        <w:r w:rsidR="00DF6C15" w:rsidRPr="00EF3A1F">
          <w:rPr>
            <w:rStyle w:val="Hyperlink"/>
          </w:rPr>
          <w:t>1.4.2</w:t>
        </w:r>
        <w:r w:rsidR="00DF6C15">
          <w:rPr>
            <w:rFonts w:asciiTheme="minorHAnsi" w:eastAsiaTheme="minorEastAsia" w:hAnsiTheme="minorHAnsi" w:cstheme="minorBidi"/>
            <w:kern w:val="2"/>
            <w:sz w:val="24"/>
            <w:szCs w:val="24"/>
            <w14:ligatures w14:val="standardContextual"/>
          </w:rPr>
          <w:tab/>
        </w:r>
        <w:r w:rsidR="00DF6C15" w:rsidRPr="00EF3A1F">
          <w:rPr>
            <w:rStyle w:val="Hyperlink"/>
          </w:rPr>
          <w:t>Services</w:t>
        </w:r>
        <w:r w:rsidR="00DF6C15">
          <w:rPr>
            <w:webHidden/>
          </w:rPr>
          <w:tab/>
        </w:r>
        <w:r w:rsidR="00DF6C15">
          <w:rPr>
            <w:webHidden/>
          </w:rPr>
          <w:fldChar w:fldCharType="begin"/>
        </w:r>
        <w:r w:rsidR="00DF6C15">
          <w:rPr>
            <w:webHidden/>
          </w:rPr>
          <w:instrText xml:space="preserve"> PAGEREF _Toc206073768 \h </w:instrText>
        </w:r>
        <w:r w:rsidR="00DF6C15">
          <w:rPr>
            <w:webHidden/>
          </w:rPr>
        </w:r>
        <w:r w:rsidR="00DF6C15">
          <w:rPr>
            <w:webHidden/>
          </w:rPr>
          <w:fldChar w:fldCharType="separate"/>
        </w:r>
        <w:r w:rsidR="00B72577">
          <w:rPr>
            <w:webHidden/>
          </w:rPr>
          <w:t>6</w:t>
        </w:r>
        <w:r w:rsidR="00DF6C15">
          <w:rPr>
            <w:webHidden/>
          </w:rPr>
          <w:fldChar w:fldCharType="end"/>
        </w:r>
      </w:hyperlink>
    </w:p>
    <w:p w14:paraId="0A17D5F6" w14:textId="20269703" w:rsidR="00DF6C15" w:rsidRDefault="00D35314">
      <w:pPr>
        <w:pStyle w:val="TOC3"/>
        <w:tabs>
          <w:tab w:val="left" w:pos="1200"/>
        </w:tabs>
        <w:rPr>
          <w:rFonts w:asciiTheme="minorHAnsi" w:eastAsiaTheme="minorEastAsia" w:hAnsiTheme="minorHAnsi" w:cstheme="minorBidi"/>
          <w:kern w:val="2"/>
          <w:sz w:val="24"/>
          <w:szCs w:val="24"/>
          <w14:ligatures w14:val="standardContextual"/>
        </w:rPr>
      </w:pPr>
      <w:hyperlink w:anchor="_Toc206073769" w:history="1">
        <w:r w:rsidR="00DF6C15" w:rsidRPr="00EF3A1F">
          <w:rPr>
            <w:rStyle w:val="Hyperlink"/>
          </w:rPr>
          <w:t>1.4.3</w:t>
        </w:r>
        <w:r w:rsidR="00DF6C15">
          <w:rPr>
            <w:rFonts w:asciiTheme="minorHAnsi" w:eastAsiaTheme="minorEastAsia" w:hAnsiTheme="minorHAnsi" w:cstheme="minorBidi"/>
            <w:kern w:val="2"/>
            <w:sz w:val="24"/>
            <w:szCs w:val="24"/>
            <w14:ligatures w14:val="standardContextual"/>
          </w:rPr>
          <w:tab/>
        </w:r>
        <w:r w:rsidR="00DF6C15" w:rsidRPr="00EF3A1F">
          <w:rPr>
            <w:rStyle w:val="Hyperlink"/>
          </w:rPr>
          <w:t>Interactions</w:t>
        </w:r>
        <w:r w:rsidR="00DF6C15">
          <w:rPr>
            <w:webHidden/>
          </w:rPr>
          <w:tab/>
        </w:r>
        <w:r w:rsidR="00DF6C15">
          <w:rPr>
            <w:webHidden/>
          </w:rPr>
          <w:fldChar w:fldCharType="begin"/>
        </w:r>
        <w:r w:rsidR="00DF6C15">
          <w:rPr>
            <w:webHidden/>
          </w:rPr>
          <w:instrText xml:space="preserve"> PAGEREF _Toc206073769 \h </w:instrText>
        </w:r>
        <w:r w:rsidR="00DF6C15">
          <w:rPr>
            <w:webHidden/>
          </w:rPr>
        </w:r>
        <w:r w:rsidR="00DF6C15">
          <w:rPr>
            <w:webHidden/>
          </w:rPr>
          <w:fldChar w:fldCharType="separate"/>
        </w:r>
        <w:r w:rsidR="00B72577">
          <w:rPr>
            <w:webHidden/>
          </w:rPr>
          <w:t>6</w:t>
        </w:r>
        <w:r w:rsidR="00DF6C15">
          <w:rPr>
            <w:webHidden/>
          </w:rPr>
          <w:fldChar w:fldCharType="end"/>
        </w:r>
      </w:hyperlink>
    </w:p>
    <w:p w14:paraId="4F77F3A4" w14:textId="009A740C" w:rsidR="00DF6C15" w:rsidRDefault="00D35314">
      <w:pPr>
        <w:pStyle w:val="TOC3"/>
        <w:tabs>
          <w:tab w:val="left" w:pos="1200"/>
        </w:tabs>
        <w:rPr>
          <w:rFonts w:asciiTheme="minorHAnsi" w:eastAsiaTheme="minorEastAsia" w:hAnsiTheme="minorHAnsi" w:cstheme="minorBidi"/>
          <w:kern w:val="2"/>
          <w:sz w:val="24"/>
          <w:szCs w:val="24"/>
          <w14:ligatures w14:val="standardContextual"/>
        </w:rPr>
      </w:pPr>
      <w:hyperlink w:anchor="_Toc206073770" w:history="1">
        <w:r w:rsidR="00DF6C15" w:rsidRPr="00EF3A1F">
          <w:rPr>
            <w:rStyle w:val="Hyperlink"/>
          </w:rPr>
          <w:t>1.4.4</w:t>
        </w:r>
        <w:r w:rsidR="00DF6C15">
          <w:rPr>
            <w:rFonts w:asciiTheme="minorHAnsi" w:eastAsiaTheme="minorEastAsia" w:hAnsiTheme="minorHAnsi" w:cstheme="minorBidi"/>
            <w:kern w:val="2"/>
            <w:sz w:val="24"/>
            <w:szCs w:val="24"/>
            <w14:ligatures w14:val="standardContextual"/>
          </w:rPr>
          <w:tab/>
        </w:r>
        <w:r w:rsidR="00DF6C15" w:rsidRPr="00EF3A1F">
          <w:rPr>
            <w:rStyle w:val="Hyperlink"/>
          </w:rPr>
          <w:t>Package artefact status description</w:t>
        </w:r>
        <w:r w:rsidR="00DF6C15">
          <w:rPr>
            <w:webHidden/>
          </w:rPr>
          <w:tab/>
        </w:r>
        <w:r w:rsidR="00DF6C15">
          <w:rPr>
            <w:webHidden/>
          </w:rPr>
          <w:fldChar w:fldCharType="begin"/>
        </w:r>
        <w:r w:rsidR="00DF6C15">
          <w:rPr>
            <w:webHidden/>
          </w:rPr>
          <w:instrText xml:space="preserve"> PAGEREF _Toc206073770 \h </w:instrText>
        </w:r>
        <w:r w:rsidR="00DF6C15">
          <w:rPr>
            <w:webHidden/>
          </w:rPr>
        </w:r>
        <w:r w:rsidR="00DF6C15">
          <w:rPr>
            <w:webHidden/>
          </w:rPr>
          <w:fldChar w:fldCharType="separate"/>
        </w:r>
        <w:r w:rsidR="00B72577">
          <w:rPr>
            <w:webHidden/>
          </w:rPr>
          <w:t>7</w:t>
        </w:r>
        <w:r w:rsidR="00DF6C15">
          <w:rPr>
            <w:webHidden/>
          </w:rPr>
          <w:fldChar w:fldCharType="end"/>
        </w:r>
      </w:hyperlink>
    </w:p>
    <w:p w14:paraId="47CABA09" w14:textId="0C9208EA" w:rsidR="00DF6C15" w:rsidRDefault="00D35314">
      <w:pPr>
        <w:pStyle w:val="TOC1"/>
        <w:tabs>
          <w:tab w:val="left" w:pos="440"/>
        </w:tabs>
        <w:rPr>
          <w:rFonts w:asciiTheme="minorHAnsi" w:eastAsiaTheme="minorEastAsia" w:hAnsiTheme="minorHAnsi" w:cstheme="minorBidi"/>
          <w:noProof/>
          <w:kern w:val="2"/>
          <w:sz w:val="24"/>
          <w:szCs w:val="24"/>
          <w14:ligatures w14:val="standardContextual"/>
        </w:rPr>
      </w:pPr>
      <w:hyperlink w:anchor="_Toc206073771" w:history="1">
        <w:r w:rsidR="00DF6C15" w:rsidRPr="00EF3A1F">
          <w:rPr>
            <w:rStyle w:val="Hyperlink"/>
          </w:rPr>
          <w:t>2</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Package contents</w:t>
        </w:r>
        <w:r w:rsidR="00DF6C15">
          <w:rPr>
            <w:noProof/>
            <w:webHidden/>
          </w:rPr>
          <w:tab/>
        </w:r>
        <w:r w:rsidR="00DF6C15">
          <w:rPr>
            <w:noProof/>
            <w:webHidden/>
          </w:rPr>
          <w:fldChar w:fldCharType="begin"/>
        </w:r>
        <w:r w:rsidR="00DF6C15">
          <w:rPr>
            <w:noProof/>
            <w:webHidden/>
          </w:rPr>
          <w:instrText xml:space="preserve"> PAGEREF _Toc206073771 \h </w:instrText>
        </w:r>
        <w:r w:rsidR="00DF6C15">
          <w:rPr>
            <w:noProof/>
            <w:webHidden/>
          </w:rPr>
        </w:r>
        <w:r w:rsidR="00DF6C15">
          <w:rPr>
            <w:noProof/>
            <w:webHidden/>
          </w:rPr>
          <w:fldChar w:fldCharType="separate"/>
        </w:r>
        <w:r w:rsidR="00B72577">
          <w:rPr>
            <w:noProof/>
            <w:webHidden/>
          </w:rPr>
          <w:t>8</w:t>
        </w:r>
        <w:r w:rsidR="00DF6C15">
          <w:rPr>
            <w:noProof/>
            <w:webHidden/>
          </w:rPr>
          <w:fldChar w:fldCharType="end"/>
        </w:r>
      </w:hyperlink>
    </w:p>
    <w:p w14:paraId="474FD4D8" w14:textId="1C94CCA4" w:rsidR="00DF6C15" w:rsidRDefault="00D35314">
      <w:pPr>
        <w:pStyle w:val="TOC1"/>
        <w:tabs>
          <w:tab w:val="left" w:pos="440"/>
        </w:tabs>
        <w:rPr>
          <w:rFonts w:asciiTheme="minorHAnsi" w:eastAsiaTheme="minorEastAsia" w:hAnsiTheme="minorHAnsi" w:cstheme="minorBidi"/>
          <w:noProof/>
          <w:kern w:val="2"/>
          <w:sz w:val="24"/>
          <w:szCs w:val="24"/>
          <w14:ligatures w14:val="standardContextual"/>
        </w:rPr>
      </w:pPr>
      <w:hyperlink w:anchor="_Toc206073772" w:history="1">
        <w:r w:rsidR="00DF6C15" w:rsidRPr="00EF3A1F">
          <w:rPr>
            <w:rStyle w:val="Hyperlink"/>
          </w:rPr>
          <w:t>3</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C# changes</w:t>
        </w:r>
        <w:r w:rsidR="00DF6C15">
          <w:rPr>
            <w:noProof/>
            <w:webHidden/>
          </w:rPr>
          <w:tab/>
        </w:r>
        <w:r w:rsidR="00DF6C15">
          <w:rPr>
            <w:noProof/>
            <w:webHidden/>
          </w:rPr>
          <w:fldChar w:fldCharType="begin"/>
        </w:r>
        <w:r w:rsidR="00DF6C15">
          <w:rPr>
            <w:noProof/>
            <w:webHidden/>
          </w:rPr>
          <w:instrText xml:space="preserve"> PAGEREF _Toc206073772 \h </w:instrText>
        </w:r>
        <w:r w:rsidR="00DF6C15">
          <w:rPr>
            <w:noProof/>
            <w:webHidden/>
          </w:rPr>
        </w:r>
        <w:r w:rsidR="00DF6C15">
          <w:rPr>
            <w:noProof/>
            <w:webHidden/>
          </w:rPr>
          <w:fldChar w:fldCharType="separate"/>
        </w:r>
        <w:r w:rsidR="00B72577">
          <w:rPr>
            <w:noProof/>
            <w:webHidden/>
          </w:rPr>
          <w:t>10</w:t>
        </w:r>
        <w:r w:rsidR="00DF6C15">
          <w:rPr>
            <w:noProof/>
            <w:webHidden/>
          </w:rPr>
          <w:fldChar w:fldCharType="end"/>
        </w:r>
      </w:hyperlink>
    </w:p>
    <w:p w14:paraId="5CA539AF" w14:textId="7FA2A30E" w:rsidR="00DF6C15" w:rsidRDefault="00D35314">
      <w:pPr>
        <w:pStyle w:val="TOC2"/>
        <w:rPr>
          <w:rFonts w:asciiTheme="minorHAnsi" w:eastAsiaTheme="minorEastAsia" w:hAnsiTheme="minorHAnsi" w:cstheme="minorBidi"/>
          <w:noProof/>
          <w:kern w:val="2"/>
          <w:sz w:val="24"/>
          <w:szCs w:val="24"/>
          <w14:ligatures w14:val="standardContextual"/>
        </w:rPr>
      </w:pPr>
      <w:hyperlink w:anchor="_Toc206073773" w:history="1">
        <w:r w:rsidR="00DF6C15" w:rsidRPr="00EF3A1F">
          <w:rPr>
            <w:rStyle w:val="Hyperlink"/>
          </w:rPr>
          <w:t>3.1</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Event message changes</w:t>
        </w:r>
        <w:r w:rsidR="00DF6C15">
          <w:rPr>
            <w:noProof/>
            <w:webHidden/>
          </w:rPr>
          <w:tab/>
        </w:r>
        <w:r w:rsidR="00DF6C15">
          <w:rPr>
            <w:noProof/>
            <w:webHidden/>
          </w:rPr>
          <w:fldChar w:fldCharType="begin"/>
        </w:r>
        <w:r w:rsidR="00DF6C15">
          <w:rPr>
            <w:noProof/>
            <w:webHidden/>
          </w:rPr>
          <w:instrText xml:space="preserve"> PAGEREF _Toc206073773 \h </w:instrText>
        </w:r>
        <w:r w:rsidR="00DF6C15">
          <w:rPr>
            <w:noProof/>
            <w:webHidden/>
          </w:rPr>
        </w:r>
        <w:r w:rsidR="00DF6C15">
          <w:rPr>
            <w:noProof/>
            <w:webHidden/>
          </w:rPr>
          <w:fldChar w:fldCharType="separate"/>
        </w:r>
        <w:r w:rsidR="00B72577">
          <w:rPr>
            <w:noProof/>
            <w:webHidden/>
          </w:rPr>
          <w:t>10</w:t>
        </w:r>
        <w:r w:rsidR="00DF6C15">
          <w:rPr>
            <w:noProof/>
            <w:webHidden/>
          </w:rPr>
          <w:fldChar w:fldCharType="end"/>
        </w:r>
      </w:hyperlink>
    </w:p>
    <w:p w14:paraId="49A2D8E6" w14:textId="1BB38212" w:rsidR="00DF6C15" w:rsidRDefault="00D35314">
      <w:pPr>
        <w:pStyle w:val="TOC1"/>
        <w:tabs>
          <w:tab w:val="left" w:pos="440"/>
        </w:tabs>
        <w:rPr>
          <w:rFonts w:asciiTheme="minorHAnsi" w:eastAsiaTheme="minorEastAsia" w:hAnsiTheme="minorHAnsi" w:cstheme="minorBidi"/>
          <w:noProof/>
          <w:kern w:val="2"/>
          <w:sz w:val="24"/>
          <w:szCs w:val="24"/>
          <w14:ligatures w14:val="standardContextual"/>
        </w:rPr>
      </w:pPr>
      <w:hyperlink w:anchor="_Toc206073774" w:history="1">
        <w:r w:rsidR="00DF6C15" w:rsidRPr="00EF3A1F">
          <w:rPr>
            <w:rStyle w:val="Hyperlink"/>
          </w:rPr>
          <w:t>4</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Known issues and future scope</w:t>
        </w:r>
        <w:r w:rsidR="00DF6C15">
          <w:rPr>
            <w:noProof/>
            <w:webHidden/>
          </w:rPr>
          <w:tab/>
        </w:r>
        <w:r w:rsidR="00DF6C15">
          <w:rPr>
            <w:noProof/>
            <w:webHidden/>
          </w:rPr>
          <w:fldChar w:fldCharType="begin"/>
        </w:r>
        <w:r w:rsidR="00DF6C15">
          <w:rPr>
            <w:noProof/>
            <w:webHidden/>
          </w:rPr>
          <w:instrText xml:space="preserve"> PAGEREF _Toc206073774 \h </w:instrText>
        </w:r>
        <w:r w:rsidR="00DF6C15">
          <w:rPr>
            <w:noProof/>
            <w:webHidden/>
          </w:rPr>
        </w:r>
        <w:r w:rsidR="00DF6C15">
          <w:rPr>
            <w:noProof/>
            <w:webHidden/>
          </w:rPr>
          <w:fldChar w:fldCharType="separate"/>
        </w:r>
        <w:r w:rsidR="00B72577">
          <w:rPr>
            <w:noProof/>
            <w:webHidden/>
          </w:rPr>
          <w:t>11</w:t>
        </w:r>
        <w:r w:rsidR="00DF6C15">
          <w:rPr>
            <w:noProof/>
            <w:webHidden/>
          </w:rPr>
          <w:fldChar w:fldCharType="end"/>
        </w:r>
      </w:hyperlink>
    </w:p>
    <w:p w14:paraId="0767BFBB" w14:textId="5568237A" w:rsidR="00DF6C15" w:rsidRDefault="00D35314">
      <w:pPr>
        <w:pStyle w:val="TOC2"/>
        <w:rPr>
          <w:rFonts w:asciiTheme="minorHAnsi" w:eastAsiaTheme="minorEastAsia" w:hAnsiTheme="minorHAnsi" w:cstheme="minorBidi"/>
          <w:noProof/>
          <w:kern w:val="2"/>
          <w:sz w:val="24"/>
          <w:szCs w:val="24"/>
          <w14:ligatures w14:val="standardContextual"/>
        </w:rPr>
      </w:pPr>
      <w:hyperlink w:anchor="_Toc206073775" w:history="1">
        <w:r w:rsidR="00DF6C15" w:rsidRPr="00EF3A1F">
          <w:rPr>
            <w:rStyle w:val="Hyperlink"/>
          </w:rPr>
          <w:t>4.1</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Issues and incidents</w:t>
        </w:r>
        <w:r w:rsidR="00DF6C15">
          <w:rPr>
            <w:noProof/>
            <w:webHidden/>
          </w:rPr>
          <w:tab/>
        </w:r>
        <w:r w:rsidR="00DF6C15">
          <w:rPr>
            <w:noProof/>
            <w:webHidden/>
          </w:rPr>
          <w:fldChar w:fldCharType="begin"/>
        </w:r>
        <w:r w:rsidR="00DF6C15">
          <w:rPr>
            <w:noProof/>
            <w:webHidden/>
          </w:rPr>
          <w:instrText xml:space="preserve"> PAGEREF _Toc206073775 \h </w:instrText>
        </w:r>
        <w:r w:rsidR="00DF6C15">
          <w:rPr>
            <w:noProof/>
            <w:webHidden/>
          </w:rPr>
        </w:r>
        <w:r w:rsidR="00DF6C15">
          <w:rPr>
            <w:noProof/>
            <w:webHidden/>
          </w:rPr>
          <w:fldChar w:fldCharType="separate"/>
        </w:r>
        <w:r w:rsidR="00B72577">
          <w:rPr>
            <w:noProof/>
            <w:webHidden/>
          </w:rPr>
          <w:t>11</w:t>
        </w:r>
        <w:r w:rsidR="00DF6C15">
          <w:rPr>
            <w:noProof/>
            <w:webHidden/>
          </w:rPr>
          <w:fldChar w:fldCharType="end"/>
        </w:r>
      </w:hyperlink>
    </w:p>
    <w:p w14:paraId="32332A0C" w14:textId="764B33AF" w:rsidR="00DF6C15" w:rsidRDefault="00D35314">
      <w:pPr>
        <w:pStyle w:val="TOC2"/>
        <w:rPr>
          <w:rFonts w:asciiTheme="minorHAnsi" w:eastAsiaTheme="minorEastAsia" w:hAnsiTheme="minorHAnsi" w:cstheme="minorBidi"/>
          <w:noProof/>
          <w:kern w:val="2"/>
          <w:sz w:val="24"/>
          <w:szCs w:val="24"/>
          <w14:ligatures w14:val="standardContextual"/>
        </w:rPr>
      </w:pPr>
      <w:hyperlink w:anchor="_Toc206073776" w:history="1">
        <w:r w:rsidR="00DF6C15" w:rsidRPr="00EF3A1F">
          <w:rPr>
            <w:rStyle w:val="Hyperlink"/>
          </w:rPr>
          <w:t>4.2</w:t>
        </w:r>
        <w:r w:rsidR="00DF6C15">
          <w:rPr>
            <w:rFonts w:asciiTheme="minorHAnsi" w:eastAsiaTheme="minorEastAsia" w:hAnsiTheme="minorHAnsi" w:cstheme="minorBidi"/>
            <w:noProof/>
            <w:kern w:val="2"/>
            <w:sz w:val="24"/>
            <w:szCs w:val="24"/>
            <w14:ligatures w14:val="standardContextual"/>
          </w:rPr>
          <w:tab/>
        </w:r>
        <w:r w:rsidR="00DF6C15" w:rsidRPr="00EF3A1F">
          <w:rPr>
            <w:rStyle w:val="Hyperlink"/>
          </w:rPr>
          <w:t>Future scope</w:t>
        </w:r>
        <w:r w:rsidR="00DF6C15">
          <w:rPr>
            <w:noProof/>
            <w:webHidden/>
          </w:rPr>
          <w:tab/>
        </w:r>
        <w:r w:rsidR="00DF6C15">
          <w:rPr>
            <w:noProof/>
            <w:webHidden/>
          </w:rPr>
          <w:fldChar w:fldCharType="begin"/>
        </w:r>
        <w:r w:rsidR="00DF6C15">
          <w:rPr>
            <w:noProof/>
            <w:webHidden/>
          </w:rPr>
          <w:instrText xml:space="preserve"> PAGEREF _Toc206073776 \h </w:instrText>
        </w:r>
        <w:r w:rsidR="00DF6C15">
          <w:rPr>
            <w:noProof/>
            <w:webHidden/>
          </w:rPr>
        </w:r>
        <w:r w:rsidR="00DF6C15">
          <w:rPr>
            <w:noProof/>
            <w:webHidden/>
          </w:rPr>
          <w:fldChar w:fldCharType="separate"/>
        </w:r>
        <w:r w:rsidR="00B72577">
          <w:rPr>
            <w:noProof/>
            <w:webHidden/>
          </w:rPr>
          <w:t>11</w:t>
        </w:r>
        <w:r w:rsidR="00DF6C15">
          <w:rPr>
            <w:noProof/>
            <w:webHidden/>
          </w:rPr>
          <w:fldChar w:fldCharType="end"/>
        </w:r>
      </w:hyperlink>
    </w:p>
    <w:p w14:paraId="6FE0E247" w14:textId="39049397" w:rsidR="00DF6C15" w:rsidRDefault="00D35314">
      <w:pPr>
        <w:pStyle w:val="TOC1"/>
        <w:rPr>
          <w:rFonts w:asciiTheme="minorHAnsi" w:eastAsiaTheme="minorEastAsia" w:hAnsiTheme="minorHAnsi" w:cstheme="minorBidi"/>
          <w:noProof/>
          <w:kern w:val="2"/>
          <w:sz w:val="24"/>
          <w:szCs w:val="24"/>
          <w14:ligatures w14:val="standardContextual"/>
        </w:rPr>
      </w:pPr>
      <w:hyperlink w:anchor="_Toc206073777" w:history="1">
        <w:r w:rsidR="00DF6C15" w:rsidRPr="00EF3A1F">
          <w:rPr>
            <w:rStyle w:val="Hyperlink"/>
          </w:rPr>
          <w:t>Appendix A – Prior Version History</w:t>
        </w:r>
        <w:r w:rsidR="00DF6C15">
          <w:rPr>
            <w:noProof/>
            <w:webHidden/>
          </w:rPr>
          <w:tab/>
        </w:r>
        <w:r w:rsidR="00DF6C15">
          <w:rPr>
            <w:noProof/>
            <w:webHidden/>
          </w:rPr>
          <w:fldChar w:fldCharType="begin"/>
        </w:r>
        <w:r w:rsidR="00DF6C15">
          <w:rPr>
            <w:noProof/>
            <w:webHidden/>
          </w:rPr>
          <w:instrText xml:space="preserve"> PAGEREF _Toc206073777 \h </w:instrText>
        </w:r>
        <w:r w:rsidR="00DF6C15">
          <w:rPr>
            <w:noProof/>
            <w:webHidden/>
          </w:rPr>
        </w:r>
        <w:r w:rsidR="00DF6C15">
          <w:rPr>
            <w:noProof/>
            <w:webHidden/>
          </w:rPr>
          <w:fldChar w:fldCharType="separate"/>
        </w:r>
        <w:r w:rsidR="00B72577">
          <w:rPr>
            <w:noProof/>
            <w:webHidden/>
          </w:rPr>
          <w:t>12</w:t>
        </w:r>
        <w:r w:rsidR="00DF6C15">
          <w:rPr>
            <w:noProof/>
            <w:webHidden/>
          </w:rPr>
          <w:fldChar w:fldCharType="end"/>
        </w:r>
      </w:hyperlink>
    </w:p>
    <w:p w14:paraId="4CEBF7A4" w14:textId="2155A86B" w:rsidR="00BA43CC" w:rsidRPr="009B06E0" w:rsidRDefault="000C6567" w:rsidP="007B7F05">
      <w:pPr>
        <w:pStyle w:val="Maintext"/>
      </w:pPr>
      <w:r w:rsidRPr="009B06E0">
        <w:fldChar w:fldCharType="end"/>
      </w:r>
    </w:p>
    <w:p w14:paraId="13882BDE" w14:textId="77777777" w:rsidR="00BA43CC" w:rsidRPr="0087499E" w:rsidRDefault="00BA43CC" w:rsidP="00BE4715">
      <w:pPr>
        <w:pStyle w:val="Heading1"/>
        <w:spacing w:after="120"/>
      </w:pPr>
      <w:bookmarkStart w:id="4" w:name="_Toc206073762"/>
      <w:r w:rsidRPr="0087499E">
        <w:lastRenderedPageBreak/>
        <w:t>Introduction</w:t>
      </w:r>
      <w:bookmarkEnd w:id="4"/>
    </w:p>
    <w:p w14:paraId="6A079C97" w14:textId="77777777" w:rsidR="00BA43CC" w:rsidRPr="0087499E" w:rsidRDefault="00BA0567" w:rsidP="000A0406">
      <w:pPr>
        <w:pStyle w:val="Heading2"/>
        <w:spacing w:before="220"/>
      </w:pPr>
      <w:bookmarkStart w:id="5" w:name="_Toc203783465"/>
      <w:bookmarkStart w:id="6" w:name="_Toc206073763"/>
      <w:r>
        <w:t xml:space="preserve">Document </w:t>
      </w:r>
      <w:r w:rsidR="00020DBE">
        <w:t>p</w:t>
      </w:r>
      <w:r w:rsidR="00BA43CC" w:rsidRPr="0087499E">
        <w:t>urpose</w:t>
      </w:r>
      <w:bookmarkEnd w:id="5"/>
      <w:bookmarkEnd w:id="6"/>
    </w:p>
    <w:p w14:paraId="410F4EDB" w14:textId="1BF58E47" w:rsidR="00185AF4" w:rsidRPr="00B07710" w:rsidRDefault="0061051D" w:rsidP="00695D36">
      <w:r>
        <w:t xml:space="preserve">The purpose of this </w:t>
      </w:r>
      <w:r w:rsidR="00FC162F">
        <w:t>P</w:t>
      </w:r>
      <w:r w:rsidR="00496EFC">
        <w:t xml:space="preserve">ackage </w:t>
      </w:r>
      <w:r w:rsidR="00FC162F">
        <w:t>C</w:t>
      </w:r>
      <w:r w:rsidR="00496EFC">
        <w:t xml:space="preserve">ontent </w:t>
      </w:r>
      <w:r w:rsidR="00FC162F">
        <w:t>N</w:t>
      </w:r>
      <w:r w:rsidR="00496EFC">
        <w:t>ote (PCN)</w:t>
      </w:r>
      <w:r>
        <w:t xml:space="preserve"> is to advise software developers of </w:t>
      </w:r>
      <w:r w:rsidR="00F55D7B">
        <w:t xml:space="preserve">the package contents for Standard </w:t>
      </w:r>
      <w:r>
        <w:t xml:space="preserve">Business Reporting (SBR) </w:t>
      </w:r>
      <w:r w:rsidR="00696909">
        <w:t>Transaction</w:t>
      </w:r>
      <w:r w:rsidR="00CD7784" w:rsidRPr="00CD7784">
        <w:t xml:space="preserve"> List service</w:t>
      </w:r>
      <w:r w:rsidR="00737440" w:rsidRPr="00CD7784">
        <w:t xml:space="preserve"> </w:t>
      </w:r>
      <w:r w:rsidR="00CD7784" w:rsidRPr="00CD7784">
        <w:t>(</w:t>
      </w:r>
      <w:proofErr w:type="gramStart"/>
      <w:r w:rsidR="00696909">
        <w:t>TX</w:t>
      </w:r>
      <w:r w:rsidR="00CD7784" w:rsidRPr="00CD7784">
        <w:t>LST</w:t>
      </w:r>
      <w:r w:rsidRPr="00CD7784">
        <w:t>)</w:t>
      </w:r>
      <w:r w:rsidR="00737440" w:rsidRPr="00CD7784">
        <w:t xml:space="preserve"> </w:t>
      </w:r>
      <w:r w:rsidR="00CD7784" w:rsidRPr="00CD7784">
        <w:t xml:space="preserve"> 2016</w:t>
      </w:r>
      <w:proofErr w:type="gramEnd"/>
      <w:r w:rsidR="00F55D7B" w:rsidRPr="00CD7784">
        <w:t xml:space="preserve"> </w:t>
      </w:r>
      <w:r w:rsidRPr="00CD7784">
        <w:t>provided by</w:t>
      </w:r>
      <w:r w:rsidR="00737440" w:rsidRPr="00CD7784">
        <w:t xml:space="preserve"> </w:t>
      </w:r>
      <w:r w:rsidRPr="00CD7784">
        <w:t>the Australian Taxation Office (ATO).</w:t>
      </w:r>
      <w:r w:rsidR="00AC78C0" w:rsidRPr="00B07710">
        <w:t xml:space="preserve"> </w:t>
      </w:r>
    </w:p>
    <w:p w14:paraId="03510705" w14:textId="77777777" w:rsidR="00BA43CC" w:rsidRDefault="00BA43CC" w:rsidP="00537772">
      <w:pPr>
        <w:pStyle w:val="Heading2"/>
      </w:pPr>
      <w:bookmarkStart w:id="7" w:name="_Toc311801588"/>
      <w:bookmarkStart w:id="8" w:name="_Toc231632936"/>
      <w:bookmarkStart w:id="9" w:name="_Toc231632938"/>
      <w:bookmarkStart w:id="10" w:name="_Toc206073764"/>
      <w:bookmarkStart w:id="11" w:name="_Toc226473065"/>
      <w:bookmarkEnd w:id="7"/>
      <w:bookmarkEnd w:id="8"/>
      <w:bookmarkEnd w:id="9"/>
      <w:r w:rsidRPr="009B06E0">
        <w:t>Audience</w:t>
      </w:r>
      <w:bookmarkEnd w:id="10"/>
    </w:p>
    <w:p w14:paraId="56870E07" w14:textId="3216A85B" w:rsidR="00CF4241" w:rsidRPr="00455FCF" w:rsidRDefault="00CF4241" w:rsidP="005F6211">
      <w:pPr>
        <w:pStyle w:val="Maintext"/>
      </w:pPr>
      <w:r>
        <w:t xml:space="preserve">The audience for this Package Content </w:t>
      </w:r>
      <w:r w:rsidR="005F6211">
        <w:t>N</w:t>
      </w:r>
      <w:r>
        <w:t xml:space="preserve">ote is software developers who have or are interested in developing </w:t>
      </w:r>
      <w:r w:rsidR="00537881">
        <w:t>TXLST</w:t>
      </w:r>
      <w:r>
        <w:t xml:space="preserve"> services on </w:t>
      </w:r>
      <w:r w:rsidRPr="00CD7784">
        <w:t>SBR ebMS3 platforms.</w:t>
      </w:r>
    </w:p>
    <w:p w14:paraId="1631F9C4" w14:textId="77777777" w:rsidR="00065FDE"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20607376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Purpose of </w:t>
      </w:r>
      <w:r w:rsidR="00622B06">
        <w:t>this package</w:t>
      </w:r>
      <w:bookmarkEnd w:id="113"/>
    </w:p>
    <w:p w14:paraId="164788CE" w14:textId="77777777"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51580DF1" w14:textId="77777777" w:rsidR="00403C30" w:rsidRDefault="00403C30" w:rsidP="00D349BA">
      <w:pPr>
        <w:pStyle w:val="Maintext"/>
        <w:jc w:val="both"/>
      </w:pPr>
    </w:p>
    <w:p w14:paraId="3A1BBEDA" w14:textId="77777777" w:rsidR="00403C30" w:rsidRDefault="00403C30" w:rsidP="00D349BA">
      <w:pPr>
        <w:pStyle w:val="Maintext"/>
        <w:jc w:val="both"/>
      </w:pPr>
      <w:r>
        <w:t xml:space="preserve">All relevant message artefacts that comprise the </w:t>
      </w:r>
      <w:r w:rsidR="00CD7784">
        <w:t>T</w:t>
      </w:r>
      <w:r w:rsidR="006909ED">
        <w:t>XLST</w:t>
      </w:r>
      <w:r>
        <w:t xml:space="preserve"> suite are contained within one zip file.</w:t>
      </w:r>
      <w:r w:rsidR="008469A2">
        <w:t xml:space="preserve"> The package will be versioned up each time</w:t>
      </w:r>
      <w:r w:rsidR="00622F88">
        <w:t xml:space="preserve"> artefacts are added or updated</w:t>
      </w:r>
      <w:r>
        <w:t>.</w:t>
      </w:r>
    </w:p>
    <w:p w14:paraId="5575850A" w14:textId="77777777" w:rsidR="00065FDE" w:rsidRPr="000B2D2F" w:rsidRDefault="00065FDE" w:rsidP="00537772">
      <w:pPr>
        <w:pStyle w:val="Heading2"/>
      </w:pPr>
      <w:bookmarkStart w:id="114" w:name="_Toc206073766"/>
      <w:r w:rsidRPr="000B2D2F">
        <w:t xml:space="preserve">Summary of </w:t>
      </w:r>
      <w:r w:rsidR="004E68D3" w:rsidRPr="000B2D2F">
        <w:t xml:space="preserve">artefacts </w:t>
      </w:r>
      <w:r w:rsidR="005B0686" w:rsidRPr="000B2D2F">
        <w:t>the ATO packages</w:t>
      </w:r>
      <w:bookmarkEnd w:id="114"/>
    </w:p>
    <w:p w14:paraId="187DB44A" w14:textId="77777777" w:rsidR="006214E7" w:rsidRPr="0087499E" w:rsidRDefault="006214E7" w:rsidP="00BE4715">
      <w:pPr>
        <w:pStyle w:val="Heading3"/>
        <w:spacing w:after="60"/>
      </w:pPr>
      <w:bookmarkStart w:id="115" w:name="_Toc206073767"/>
      <w:r w:rsidRPr="0087499E">
        <w:t>In general</w:t>
      </w:r>
      <w:bookmarkEnd w:id="115"/>
    </w:p>
    <w:p w14:paraId="297A44B0" w14:textId="77777777"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52A9EA8E" w14:textId="77777777"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5B982286" w14:textId="77777777"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6715FD2" w14:textId="77777777" w:rsidR="00BA0567" w:rsidRPr="00603948" w:rsidRDefault="007656FA" w:rsidP="00603948">
      <w:pPr>
        <w:pStyle w:val="Maintext"/>
        <w:numPr>
          <w:ilvl w:val="0"/>
          <w:numId w:val="26"/>
        </w:numPr>
        <w:jc w:val="both"/>
        <w:rPr>
          <w:rFonts w:cs="Arial"/>
          <w:szCs w:val="22"/>
        </w:rPr>
      </w:pPr>
      <w:r w:rsidRPr="009A3F8D">
        <w:rPr>
          <w:rFonts w:cs="Arial"/>
          <w:szCs w:val="22"/>
        </w:rPr>
        <w:t>Contract schemas</w:t>
      </w:r>
      <w:r w:rsidR="00603948">
        <w:rPr>
          <w:rFonts w:cs="Arial"/>
          <w:szCs w:val="22"/>
        </w:rPr>
        <w:t xml:space="preserve">, </w:t>
      </w:r>
      <w:r w:rsidR="00CA759E" w:rsidRPr="009A3F8D">
        <w:rPr>
          <w:rFonts w:cs="Arial"/>
          <w:szCs w:val="22"/>
        </w:rPr>
        <w:t>samples</w:t>
      </w:r>
      <w:r w:rsidR="00603948">
        <w:rPr>
          <w:rFonts w:cs="Arial"/>
          <w:szCs w:val="22"/>
        </w:rPr>
        <w:t xml:space="preserve"> </w:t>
      </w:r>
      <w:r w:rsidR="00E25631" w:rsidRPr="00603948">
        <w:rPr>
          <w:rFonts w:cs="Arial"/>
          <w:szCs w:val="22"/>
        </w:rPr>
        <w:t>and</w:t>
      </w:r>
    </w:p>
    <w:p w14:paraId="7675DFC4" w14:textId="77777777"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2316525F" w14:textId="77777777" w:rsidR="000B2D2F" w:rsidRPr="0051486C" w:rsidRDefault="000B2D2F" w:rsidP="00496EFC">
      <w:pPr>
        <w:pStyle w:val="Maintext"/>
        <w:jc w:val="both"/>
        <w:rPr>
          <w:rFonts w:cs="Arial"/>
          <w:szCs w:val="22"/>
          <w:highlight w:val="lightGray"/>
        </w:rPr>
      </w:pPr>
    </w:p>
    <w:p w14:paraId="2A62DD35" w14:textId="77777777"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2DCCF3CD" w14:textId="77777777" w:rsidR="002E7D8E" w:rsidRPr="0051486C" w:rsidRDefault="002E7D8E" w:rsidP="00496EFC">
      <w:pPr>
        <w:pStyle w:val="Maintext"/>
        <w:jc w:val="both"/>
        <w:rPr>
          <w:rFonts w:cs="Arial"/>
          <w:szCs w:val="22"/>
          <w:highlight w:val="lightGray"/>
        </w:rPr>
      </w:pPr>
    </w:p>
    <w:p w14:paraId="2AB1C622" w14:textId="77777777"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010AC4D9" w14:textId="77777777" w:rsidR="003D5C79" w:rsidRPr="0051486C" w:rsidRDefault="003D5C79" w:rsidP="00496EFC">
      <w:pPr>
        <w:pStyle w:val="Maintext"/>
        <w:jc w:val="both"/>
        <w:rPr>
          <w:rFonts w:cs="Arial"/>
          <w:szCs w:val="22"/>
          <w:highlight w:val="lightGray"/>
        </w:rPr>
      </w:pPr>
    </w:p>
    <w:p w14:paraId="152E58AE" w14:textId="77777777"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2E0CC642" w14:textId="77777777" w:rsidR="00B64D3E" w:rsidRDefault="00B64D3E" w:rsidP="00496EFC">
      <w:pPr>
        <w:pStyle w:val="Maintext"/>
        <w:jc w:val="both"/>
        <w:rPr>
          <w:rFonts w:cs="Arial"/>
          <w:szCs w:val="22"/>
          <w:highlight w:val="lightGray"/>
        </w:rPr>
      </w:pPr>
    </w:p>
    <w:p w14:paraId="3B1E960D" w14:textId="77777777" w:rsidR="00E56498" w:rsidRDefault="00B64D3E" w:rsidP="00496EFC">
      <w:pPr>
        <w:pStyle w:val="Maintext"/>
        <w:jc w:val="both"/>
        <w:rPr>
          <w:rFonts w:cs="Arial"/>
          <w:szCs w:val="22"/>
          <w:highlight w:val="lightGray"/>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1F6F382B" w14:textId="77777777" w:rsidR="006909ED" w:rsidRDefault="006909ED" w:rsidP="00496EFC">
      <w:pPr>
        <w:pStyle w:val="Maintext"/>
        <w:jc w:val="both"/>
        <w:rPr>
          <w:rFonts w:cs="Arial"/>
          <w:szCs w:val="22"/>
          <w:highlight w:val="lightGray"/>
        </w:rPr>
      </w:pPr>
    </w:p>
    <w:p w14:paraId="08CA97B3" w14:textId="77777777" w:rsidR="00E56498" w:rsidRDefault="00E56498" w:rsidP="00496EFC">
      <w:pPr>
        <w:pStyle w:val="Maintext"/>
        <w:jc w:val="both"/>
        <w:rPr>
          <w:rFonts w:cs="Arial"/>
          <w:szCs w:val="22"/>
          <w:highlight w:val="lightGray"/>
        </w:rPr>
      </w:pPr>
    </w:p>
    <w:p w14:paraId="5F2A6BD7" w14:textId="77777777" w:rsidR="001171C1" w:rsidRDefault="001171C1" w:rsidP="00D22E1F">
      <w:pPr>
        <w:rPr>
          <w:b/>
        </w:rPr>
        <w:sectPr w:rsidR="001171C1" w:rsidSect="006214E7">
          <w:headerReference w:type="even" r:id="rId25"/>
          <w:headerReference w:type="default" r:id="rId26"/>
          <w:footerReference w:type="even" r:id="rId27"/>
          <w:footerReference w:type="default" r:id="rId28"/>
          <w:headerReference w:type="first" r:id="rId29"/>
          <w:footerReference w:type="first" r:id="rId30"/>
          <w:pgSz w:w="11906" w:h="16838" w:code="9"/>
          <w:pgMar w:top="1418" w:right="1274" w:bottom="1202" w:left="1304" w:header="425" w:footer="680" w:gutter="0"/>
          <w:cols w:space="708"/>
          <w:formProt w:val="0"/>
          <w:docGrid w:linePitch="360"/>
        </w:sectPr>
      </w:pPr>
      <w:bookmarkStart w:id="116" w:name="_Toc405726634"/>
    </w:p>
    <w:p w14:paraId="797811AF" w14:textId="77777777" w:rsidR="00153C5E" w:rsidRPr="00537772" w:rsidRDefault="001171C1" w:rsidP="00BE4715">
      <w:pPr>
        <w:pStyle w:val="Heading3"/>
        <w:spacing w:after="60"/>
      </w:pPr>
      <w:bookmarkStart w:id="117" w:name="_Toc206073768"/>
      <w:r>
        <w:lastRenderedPageBreak/>
        <w:t>S</w:t>
      </w:r>
      <w:r w:rsidR="00153C5E" w:rsidRPr="00537772">
        <w:t>ervices</w:t>
      </w:r>
      <w:bookmarkEnd w:id="116"/>
      <w:bookmarkEnd w:id="117"/>
    </w:p>
    <w:p w14:paraId="0E4B6D13" w14:textId="77777777" w:rsidR="00773DAB" w:rsidRDefault="00773DAB" w:rsidP="00773DAB">
      <w:pPr>
        <w:pStyle w:val="Maintext"/>
        <w:spacing w:before="60" w:after="60"/>
        <w:jc w:val="both"/>
        <w:rPr>
          <w:rFonts w:cs="Arial"/>
          <w:szCs w:val="22"/>
        </w:rPr>
      </w:pPr>
      <w:r>
        <w:rPr>
          <w:rFonts w:cs="Arial"/>
          <w:szCs w:val="22"/>
        </w:rPr>
        <w:t xml:space="preserve">The following table shows the services that form the </w:t>
      </w:r>
      <w:r w:rsidR="00105253">
        <w:rPr>
          <w:rFonts w:cs="Arial"/>
          <w:szCs w:val="22"/>
        </w:rPr>
        <w:t xml:space="preserve">TXLST </w:t>
      </w:r>
      <w:r>
        <w:rPr>
          <w:rFonts w:cs="Arial"/>
          <w:szCs w:val="22"/>
        </w:rPr>
        <w:t xml:space="preserve">product suite and their relationship to previous service versions: </w:t>
      </w:r>
    </w:p>
    <w:tbl>
      <w:tblPr>
        <w:tblW w:w="14425"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361"/>
        <w:gridCol w:w="2551"/>
        <w:gridCol w:w="2268"/>
        <w:gridCol w:w="5245"/>
      </w:tblGrid>
      <w:tr w:rsidR="00773DAB" w:rsidRPr="003D3B86" w14:paraId="7FA4BE65" w14:textId="77777777" w:rsidTr="00C91C55">
        <w:trPr>
          <w:trHeight w:val="291"/>
          <w:tblHeader/>
        </w:trPr>
        <w:tc>
          <w:tcPr>
            <w:tcW w:w="4361" w:type="dxa"/>
            <w:shd w:val="clear" w:color="auto" w:fill="4F81BD"/>
          </w:tcPr>
          <w:p w14:paraId="7EA4272C" w14:textId="77777777" w:rsidR="00773DAB" w:rsidRPr="003D3B86" w:rsidRDefault="00773DAB" w:rsidP="00105253">
            <w:pPr>
              <w:spacing w:before="60" w:after="60"/>
              <w:rPr>
                <w:rFonts w:cs="Arial"/>
                <w:b/>
                <w:bCs/>
                <w:color w:val="FFFFFF"/>
                <w:sz w:val="20"/>
                <w:szCs w:val="20"/>
              </w:rPr>
            </w:pPr>
            <w:r w:rsidRPr="003D3B86">
              <w:rPr>
                <w:rFonts w:cs="Arial"/>
                <w:b/>
                <w:bCs/>
                <w:color w:val="FFFFFF"/>
                <w:sz w:val="20"/>
                <w:szCs w:val="20"/>
              </w:rPr>
              <w:t>Description</w:t>
            </w:r>
          </w:p>
        </w:tc>
        <w:tc>
          <w:tcPr>
            <w:tcW w:w="2551" w:type="dxa"/>
            <w:shd w:val="clear" w:color="auto" w:fill="4F81BD"/>
          </w:tcPr>
          <w:p w14:paraId="7A7FC8CE" w14:textId="77777777" w:rsidR="00773DAB" w:rsidRPr="003D3B86" w:rsidRDefault="00773DAB" w:rsidP="00105253">
            <w:pPr>
              <w:spacing w:before="60" w:after="60"/>
              <w:rPr>
                <w:rFonts w:cs="Arial"/>
                <w:b/>
                <w:bCs/>
                <w:color w:val="FFFFFF"/>
                <w:sz w:val="20"/>
                <w:szCs w:val="20"/>
              </w:rPr>
            </w:pPr>
            <w:r w:rsidRPr="003D3B86">
              <w:rPr>
                <w:rFonts w:cs="Arial"/>
                <w:b/>
                <w:bCs/>
                <w:color w:val="FFFFFF"/>
                <w:sz w:val="20"/>
                <w:szCs w:val="20"/>
              </w:rPr>
              <w:t>Service</w:t>
            </w:r>
          </w:p>
        </w:tc>
        <w:tc>
          <w:tcPr>
            <w:tcW w:w="2268" w:type="dxa"/>
            <w:shd w:val="clear" w:color="auto" w:fill="4F81BD"/>
          </w:tcPr>
          <w:p w14:paraId="13477090" w14:textId="77777777" w:rsidR="00773DAB" w:rsidRPr="003D3B86" w:rsidRDefault="00773DAB" w:rsidP="00105253">
            <w:pPr>
              <w:spacing w:before="60" w:after="60"/>
              <w:rPr>
                <w:rFonts w:cs="Arial"/>
                <w:b/>
                <w:bCs/>
                <w:color w:val="FFFFFF"/>
                <w:sz w:val="20"/>
                <w:szCs w:val="20"/>
              </w:rPr>
            </w:pPr>
            <w:r w:rsidRPr="003D3B86">
              <w:rPr>
                <w:rFonts w:cs="Arial"/>
                <w:b/>
                <w:bCs/>
                <w:color w:val="FFFFFF"/>
                <w:sz w:val="20"/>
                <w:szCs w:val="20"/>
              </w:rPr>
              <w:t>Change</w:t>
            </w:r>
          </w:p>
        </w:tc>
        <w:tc>
          <w:tcPr>
            <w:tcW w:w="5245" w:type="dxa"/>
            <w:shd w:val="clear" w:color="auto" w:fill="4F81BD"/>
          </w:tcPr>
          <w:p w14:paraId="36B6032E" w14:textId="77777777" w:rsidR="00773DAB" w:rsidRPr="003D3B86" w:rsidRDefault="00773DAB" w:rsidP="00105253">
            <w:pPr>
              <w:spacing w:before="60" w:after="60"/>
              <w:rPr>
                <w:rFonts w:cs="Arial"/>
                <w:b/>
                <w:bCs/>
                <w:color w:val="FFFFFF"/>
                <w:sz w:val="20"/>
                <w:szCs w:val="20"/>
              </w:rPr>
            </w:pPr>
            <w:r w:rsidRPr="003D3B86">
              <w:rPr>
                <w:rFonts w:cs="Arial"/>
                <w:b/>
                <w:bCs/>
                <w:color w:val="FFFFFF"/>
                <w:sz w:val="20"/>
                <w:szCs w:val="20"/>
              </w:rPr>
              <w:t>Comments</w:t>
            </w:r>
          </w:p>
        </w:tc>
      </w:tr>
      <w:tr w:rsidR="00773DAB" w:rsidRPr="00B914BA" w14:paraId="16C32C8C" w14:textId="77777777" w:rsidTr="00C91C55">
        <w:trPr>
          <w:trHeight w:val="291"/>
        </w:trPr>
        <w:tc>
          <w:tcPr>
            <w:tcW w:w="4361" w:type="dxa"/>
            <w:shd w:val="clear" w:color="auto" w:fill="DBE5F1"/>
          </w:tcPr>
          <w:p w14:paraId="6E291BDB" w14:textId="77777777" w:rsidR="00773DAB" w:rsidRPr="00256368" w:rsidRDefault="00773DAB" w:rsidP="00105253">
            <w:pPr>
              <w:spacing w:before="60" w:after="60"/>
              <w:rPr>
                <w:rFonts w:ascii="Calibri" w:hAnsi="Calibri" w:cs="Calibri"/>
                <w:bCs/>
                <w:szCs w:val="22"/>
                <w:highlight w:val="cyan"/>
              </w:rPr>
            </w:pPr>
            <w:r>
              <w:rPr>
                <w:rFonts w:ascii="Calibri" w:hAnsi="Calibri" w:cs="Calibri"/>
                <w:bCs/>
                <w:szCs w:val="22"/>
              </w:rPr>
              <w:t>Transaction List</w:t>
            </w:r>
          </w:p>
        </w:tc>
        <w:tc>
          <w:tcPr>
            <w:tcW w:w="2551" w:type="dxa"/>
            <w:shd w:val="clear" w:color="auto" w:fill="DBE5F1"/>
          </w:tcPr>
          <w:p w14:paraId="3A1E8171" w14:textId="77777777" w:rsidR="00773DAB" w:rsidRPr="00256368" w:rsidRDefault="00773DAB" w:rsidP="00963314">
            <w:pPr>
              <w:spacing w:before="60" w:after="60"/>
              <w:rPr>
                <w:rFonts w:ascii="Calibri" w:hAnsi="Calibri" w:cs="Calibri"/>
                <w:color w:val="000000"/>
                <w:szCs w:val="22"/>
                <w:highlight w:val="cyan"/>
              </w:rPr>
            </w:pPr>
            <w:r>
              <w:rPr>
                <w:rFonts w:ascii="Calibri" w:hAnsi="Calibri" w:cs="Calibri"/>
                <w:color w:val="000000"/>
                <w:szCs w:val="22"/>
              </w:rPr>
              <w:t>txlst.0002.</w:t>
            </w:r>
            <w:r w:rsidR="00570F54">
              <w:rPr>
                <w:rFonts w:ascii="Calibri" w:hAnsi="Calibri" w:cs="Calibri"/>
                <w:color w:val="000000"/>
                <w:szCs w:val="22"/>
              </w:rPr>
              <w:t>2016</w:t>
            </w:r>
          </w:p>
        </w:tc>
        <w:tc>
          <w:tcPr>
            <w:tcW w:w="2268" w:type="dxa"/>
            <w:shd w:val="clear" w:color="auto" w:fill="DBE5F1"/>
          </w:tcPr>
          <w:p w14:paraId="3F58A0A5" w14:textId="4995A619" w:rsidR="00773DAB" w:rsidRPr="00D22E1F" w:rsidRDefault="00D05203" w:rsidP="00105253">
            <w:pPr>
              <w:spacing w:before="60" w:after="60"/>
              <w:rPr>
                <w:rFonts w:ascii="Calibri" w:hAnsi="Calibri" w:cs="Calibri"/>
                <w:color w:val="000000"/>
                <w:szCs w:val="22"/>
              </w:rPr>
            </w:pPr>
            <w:r>
              <w:rPr>
                <w:rFonts w:ascii="Calibri" w:hAnsi="Calibri" w:cs="Calibri"/>
                <w:color w:val="000000"/>
                <w:szCs w:val="22"/>
              </w:rPr>
              <w:t>New</w:t>
            </w:r>
          </w:p>
        </w:tc>
        <w:tc>
          <w:tcPr>
            <w:tcW w:w="5245" w:type="dxa"/>
            <w:shd w:val="clear" w:color="auto" w:fill="DBE5F1"/>
          </w:tcPr>
          <w:p w14:paraId="4617B68D" w14:textId="77777777" w:rsidR="00773DAB" w:rsidRPr="00256368" w:rsidRDefault="00773DAB" w:rsidP="00105253">
            <w:pPr>
              <w:spacing w:before="60" w:after="60"/>
              <w:rPr>
                <w:rFonts w:ascii="Calibri" w:hAnsi="Calibri" w:cs="Calibri"/>
                <w:color w:val="000000"/>
                <w:szCs w:val="22"/>
                <w:highlight w:val="cyan"/>
              </w:rPr>
            </w:pPr>
          </w:p>
        </w:tc>
      </w:tr>
    </w:tbl>
    <w:p w14:paraId="5890AADC" w14:textId="77777777" w:rsidR="00467281" w:rsidRDefault="00467281" w:rsidP="005F2AD5">
      <w:pPr>
        <w:pStyle w:val="Maintext"/>
        <w:spacing w:before="120"/>
      </w:pPr>
    </w:p>
    <w:p w14:paraId="40F79602" w14:textId="77777777" w:rsidR="00467281" w:rsidRPr="00537772" w:rsidRDefault="00467281" w:rsidP="00467281">
      <w:pPr>
        <w:pStyle w:val="Heading3"/>
        <w:spacing w:after="0"/>
      </w:pPr>
      <w:bookmarkStart w:id="118" w:name="_Toc488160057"/>
      <w:bookmarkStart w:id="119" w:name="_Toc509409618"/>
      <w:bookmarkStart w:id="120" w:name="_Toc206073769"/>
      <w:r>
        <w:t>Interactions</w:t>
      </w:r>
      <w:bookmarkEnd w:id="118"/>
      <w:bookmarkEnd w:id="119"/>
      <w:bookmarkEnd w:id="120"/>
    </w:p>
    <w:p w14:paraId="7542ADA1" w14:textId="77777777" w:rsidR="00467281" w:rsidRDefault="00467281" w:rsidP="00467281">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4425"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361"/>
        <w:gridCol w:w="2551"/>
        <w:gridCol w:w="2268"/>
        <w:gridCol w:w="5245"/>
      </w:tblGrid>
      <w:tr w:rsidR="00467281" w:rsidRPr="003D3B86" w14:paraId="4418BB20" w14:textId="77777777" w:rsidTr="00C91C55">
        <w:trPr>
          <w:trHeight w:val="291"/>
          <w:tblHeader/>
        </w:trPr>
        <w:tc>
          <w:tcPr>
            <w:tcW w:w="4361" w:type="dxa"/>
            <w:shd w:val="clear" w:color="auto" w:fill="4F81BD"/>
          </w:tcPr>
          <w:p w14:paraId="1A0BF0B4" w14:textId="77777777" w:rsidR="00467281" w:rsidRPr="003D3B86" w:rsidRDefault="00467281" w:rsidP="00105253">
            <w:pPr>
              <w:spacing w:before="60" w:after="60"/>
              <w:rPr>
                <w:rFonts w:cs="Arial"/>
                <w:b/>
                <w:bCs/>
                <w:color w:val="FFFFFF"/>
                <w:sz w:val="20"/>
                <w:szCs w:val="20"/>
              </w:rPr>
            </w:pPr>
            <w:r w:rsidRPr="003D3B86">
              <w:rPr>
                <w:rFonts w:cs="Arial"/>
                <w:b/>
                <w:bCs/>
                <w:color w:val="FFFFFF"/>
                <w:sz w:val="20"/>
                <w:szCs w:val="20"/>
              </w:rPr>
              <w:t>Description</w:t>
            </w:r>
          </w:p>
        </w:tc>
        <w:tc>
          <w:tcPr>
            <w:tcW w:w="2551" w:type="dxa"/>
            <w:shd w:val="clear" w:color="auto" w:fill="4F81BD"/>
          </w:tcPr>
          <w:p w14:paraId="571DDC91" w14:textId="77777777" w:rsidR="00467281" w:rsidRPr="003D3B86" w:rsidRDefault="00467281" w:rsidP="00105253">
            <w:pPr>
              <w:spacing w:before="60" w:after="60"/>
              <w:rPr>
                <w:rFonts w:cs="Arial"/>
                <w:b/>
                <w:bCs/>
                <w:color w:val="FFFFFF"/>
                <w:sz w:val="20"/>
                <w:szCs w:val="20"/>
              </w:rPr>
            </w:pPr>
            <w:r w:rsidRPr="003D3B86">
              <w:rPr>
                <w:rFonts w:cs="Arial"/>
                <w:b/>
                <w:bCs/>
                <w:color w:val="FFFFFF"/>
                <w:sz w:val="20"/>
                <w:szCs w:val="20"/>
              </w:rPr>
              <w:t>Interaction</w:t>
            </w:r>
          </w:p>
        </w:tc>
        <w:tc>
          <w:tcPr>
            <w:tcW w:w="2268" w:type="dxa"/>
            <w:shd w:val="clear" w:color="auto" w:fill="4F81BD"/>
          </w:tcPr>
          <w:p w14:paraId="2FA382D7" w14:textId="77777777" w:rsidR="00467281" w:rsidRPr="003D3B86" w:rsidRDefault="00467281" w:rsidP="00105253">
            <w:pPr>
              <w:spacing w:before="60" w:after="60"/>
              <w:rPr>
                <w:rFonts w:cs="Arial"/>
                <w:b/>
                <w:bCs/>
                <w:color w:val="FFFFFF"/>
                <w:sz w:val="20"/>
                <w:szCs w:val="20"/>
              </w:rPr>
            </w:pPr>
            <w:r w:rsidRPr="003D3B86">
              <w:rPr>
                <w:rFonts w:cs="Arial"/>
                <w:b/>
                <w:bCs/>
                <w:color w:val="FFFFFF"/>
                <w:sz w:val="20"/>
                <w:szCs w:val="20"/>
              </w:rPr>
              <w:t>Change</w:t>
            </w:r>
          </w:p>
        </w:tc>
        <w:tc>
          <w:tcPr>
            <w:tcW w:w="5245" w:type="dxa"/>
            <w:shd w:val="clear" w:color="auto" w:fill="4F81BD"/>
          </w:tcPr>
          <w:p w14:paraId="2EDF359E" w14:textId="77777777" w:rsidR="00467281" w:rsidRPr="003D3B86" w:rsidRDefault="00467281" w:rsidP="00105253">
            <w:pPr>
              <w:spacing w:before="60" w:after="60"/>
              <w:rPr>
                <w:rFonts w:cs="Arial"/>
                <w:b/>
                <w:bCs/>
                <w:color w:val="FFFFFF"/>
                <w:sz w:val="20"/>
                <w:szCs w:val="20"/>
              </w:rPr>
            </w:pPr>
            <w:r w:rsidRPr="003D3B86">
              <w:rPr>
                <w:rFonts w:cs="Arial"/>
                <w:b/>
                <w:bCs/>
                <w:color w:val="FFFFFF"/>
                <w:sz w:val="20"/>
                <w:szCs w:val="20"/>
              </w:rPr>
              <w:t>Comments</w:t>
            </w:r>
          </w:p>
        </w:tc>
      </w:tr>
      <w:tr w:rsidR="00467281" w:rsidRPr="00B914BA" w14:paraId="33E864DA" w14:textId="77777777" w:rsidTr="00C91C55">
        <w:trPr>
          <w:trHeight w:val="291"/>
        </w:trPr>
        <w:tc>
          <w:tcPr>
            <w:tcW w:w="4361" w:type="dxa"/>
            <w:shd w:val="clear" w:color="auto" w:fill="DBE5F1"/>
          </w:tcPr>
          <w:p w14:paraId="03CF9478" w14:textId="77777777" w:rsidR="00467281" w:rsidRPr="00256368" w:rsidRDefault="00467281" w:rsidP="00105253">
            <w:pPr>
              <w:spacing w:before="60" w:after="60"/>
              <w:rPr>
                <w:rFonts w:ascii="Calibri" w:hAnsi="Calibri" w:cs="Calibri"/>
                <w:bCs/>
                <w:szCs w:val="22"/>
                <w:highlight w:val="cyan"/>
              </w:rPr>
            </w:pPr>
            <w:r>
              <w:rPr>
                <w:rFonts w:ascii="Calibri" w:hAnsi="Calibri" w:cs="Calibri"/>
                <w:bCs/>
                <w:szCs w:val="22"/>
              </w:rPr>
              <w:t>Transaction List Request</w:t>
            </w:r>
          </w:p>
        </w:tc>
        <w:tc>
          <w:tcPr>
            <w:tcW w:w="2551" w:type="dxa"/>
            <w:shd w:val="clear" w:color="auto" w:fill="DBE5F1"/>
          </w:tcPr>
          <w:p w14:paraId="4D7F6AE7" w14:textId="77777777" w:rsidR="00467281" w:rsidRPr="00256368" w:rsidRDefault="00467281" w:rsidP="00105253">
            <w:pPr>
              <w:spacing w:before="60" w:after="60"/>
              <w:rPr>
                <w:rFonts w:ascii="Calibri" w:hAnsi="Calibri" w:cs="Calibri"/>
                <w:color w:val="000000"/>
                <w:szCs w:val="22"/>
                <w:highlight w:val="cyan"/>
              </w:rPr>
            </w:pPr>
            <w:r>
              <w:rPr>
                <w:rFonts w:ascii="Calibri" w:hAnsi="Calibri" w:cs="Calibri"/>
                <w:color w:val="000000"/>
                <w:szCs w:val="22"/>
              </w:rPr>
              <w:t>txlst.</w:t>
            </w:r>
            <w:proofErr w:type="gramStart"/>
            <w:r>
              <w:rPr>
                <w:rFonts w:ascii="Calibri" w:hAnsi="Calibri" w:cs="Calibri"/>
                <w:color w:val="000000"/>
                <w:szCs w:val="22"/>
              </w:rPr>
              <w:t>0002.</w:t>
            </w:r>
            <w:r w:rsidR="00570F54">
              <w:rPr>
                <w:rFonts w:ascii="Calibri" w:hAnsi="Calibri" w:cs="Calibri"/>
                <w:color w:val="000000"/>
                <w:szCs w:val="22"/>
              </w:rPr>
              <w:t>2016.</w:t>
            </w:r>
            <w:r>
              <w:rPr>
                <w:rFonts w:ascii="Calibri" w:hAnsi="Calibri" w:cs="Calibri"/>
                <w:color w:val="000000"/>
                <w:szCs w:val="22"/>
              </w:rPr>
              <w:t>list</w:t>
            </w:r>
            <w:proofErr w:type="gramEnd"/>
          </w:p>
        </w:tc>
        <w:tc>
          <w:tcPr>
            <w:tcW w:w="2268" w:type="dxa"/>
            <w:shd w:val="clear" w:color="auto" w:fill="DBE5F1"/>
          </w:tcPr>
          <w:p w14:paraId="2C34F94F" w14:textId="1F13398A" w:rsidR="00467281" w:rsidRPr="00256368" w:rsidRDefault="00D05203" w:rsidP="00105253">
            <w:pPr>
              <w:spacing w:before="60" w:after="60"/>
              <w:rPr>
                <w:rFonts w:ascii="Calibri" w:hAnsi="Calibri" w:cs="Calibri"/>
                <w:color w:val="000000"/>
                <w:szCs w:val="22"/>
                <w:highlight w:val="cyan"/>
              </w:rPr>
            </w:pPr>
            <w:r>
              <w:rPr>
                <w:rFonts w:ascii="Calibri" w:hAnsi="Calibri" w:cs="Calibri"/>
                <w:color w:val="000000"/>
                <w:szCs w:val="22"/>
              </w:rPr>
              <w:t>New</w:t>
            </w:r>
          </w:p>
        </w:tc>
        <w:tc>
          <w:tcPr>
            <w:tcW w:w="5245" w:type="dxa"/>
            <w:shd w:val="clear" w:color="auto" w:fill="DBE5F1"/>
          </w:tcPr>
          <w:p w14:paraId="074D19EE" w14:textId="0D11F982" w:rsidR="00467281" w:rsidRPr="00256368" w:rsidRDefault="00467281" w:rsidP="00105253">
            <w:pPr>
              <w:spacing w:before="60" w:after="60"/>
              <w:rPr>
                <w:rFonts w:ascii="Calibri" w:hAnsi="Calibri" w:cs="Calibri"/>
                <w:color w:val="000000"/>
                <w:szCs w:val="22"/>
                <w:highlight w:val="cyan"/>
              </w:rPr>
            </w:pPr>
          </w:p>
        </w:tc>
      </w:tr>
      <w:tr w:rsidR="00467281" w:rsidRPr="00B914BA" w14:paraId="7243E4AC" w14:textId="77777777" w:rsidTr="00C91C55">
        <w:trPr>
          <w:trHeight w:val="291"/>
        </w:trPr>
        <w:tc>
          <w:tcPr>
            <w:tcW w:w="4361" w:type="dxa"/>
            <w:shd w:val="clear" w:color="auto" w:fill="auto"/>
          </w:tcPr>
          <w:p w14:paraId="7571CB2B" w14:textId="77777777" w:rsidR="00467281" w:rsidRPr="00E232B2" w:rsidRDefault="00467281" w:rsidP="00105253">
            <w:pPr>
              <w:spacing w:before="60" w:after="60"/>
              <w:rPr>
                <w:rFonts w:ascii="Calibri" w:hAnsi="Calibri" w:cs="Calibri"/>
                <w:bCs/>
                <w:szCs w:val="22"/>
                <w:highlight w:val="yellow"/>
              </w:rPr>
            </w:pPr>
            <w:r>
              <w:rPr>
                <w:rFonts w:ascii="Calibri" w:hAnsi="Calibri" w:cs="Calibri"/>
                <w:bCs/>
                <w:szCs w:val="22"/>
              </w:rPr>
              <w:t>Transaction List Response</w:t>
            </w:r>
          </w:p>
        </w:tc>
        <w:tc>
          <w:tcPr>
            <w:tcW w:w="2551" w:type="dxa"/>
            <w:shd w:val="clear" w:color="auto" w:fill="auto"/>
          </w:tcPr>
          <w:p w14:paraId="298C37DE" w14:textId="77777777" w:rsidR="00467281" w:rsidRPr="00E232B2" w:rsidRDefault="00467281" w:rsidP="00105253">
            <w:pPr>
              <w:spacing w:before="60" w:after="60"/>
              <w:rPr>
                <w:rFonts w:ascii="Calibri" w:hAnsi="Calibri" w:cs="Calibri"/>
                <w:color w:val="000000"/>
                <w:szCs w:val="22"/>
                <w:highlight w:val="yellow"/>
              </w:rPr>
            </w:pPr>
            <w:r>
              <w:rPr>
                <w:rFonts w:ascii="Calibri" w:hAnsi="Calibri" w:cs="Calibri"/>
                <w:color w:val="000000"/>
                <w:szCs w:val="22"/>
              </w:rPr>
              <w:t>txlst.</w:t>
            </w:r>
            <w:proofErr w:type="gramStart"/>
            <w:r>
              <w:rPr>
                <w:rFonts w:ascii="Calibri" w:hAnsi="Calibri" w:cs="Calibri"/>
                <w:color w:val="000000"/>
                <w:szCs w:val="22"/>
              </w:rPr>
              <w:t>0002.</w:t>
            </w:r>
            <w:r w:rsidR="00570F54">
              <w:rPr>
                <w:rFonts w:ascii="Calibri" w:hAnsi="Calibri" w:cs="Calibri"/>
                <w:color w:val="000000"/>
                <w:szCs w:val="22"/>
              </w:rPr>
              <w:t>2016.</w:t>
            </w:r>
            <w:r>
              <w:rPr>
                <w:rFonts w:ascii="Calibri" w:hAnsi="Calibri" w:cs="Calibri"/>
                <w:color w:val="000000"/>
                <w:szCs w:val="22"/>
              </w:rPr>
              <w:t>list</w:t>
            </w:r>
            <w:proofErr w:type="gramEnd"/>
          </w:p>
        </w:tc>
        <w:tc>
          <w:tcPr>
            <w:tcW w:w="2268" w:type="dxa"/>
            <w:shd w:val="clear" w:color="auto" w:fill="auto"/>
          </w:tcPr>
          <w:p w14:paraId="0348143F" w14:textId="740BDC17" w:rsidR="00467281" w:rsidRPr="00E232B2" w:rsidRDefault="00D05203" w:rsidP="00105253">
            <w:pPr>
              <w:spacing w:before="60" w:after="60"/>
              <w:rPr>
                <w:rFonts w:ascii="Calibri" w:hAnsi="Calibri" w:cs="Calibri"/>
                <w:color w:val="000000"/>
                <w:szCs w:val="22"/>
                <w:highlight w:val="yellow"/>
              </w:rPr>
            </w:pPr>
            <w:r>
              <w:rPr>
                <w:rFonts w:ascii="Calibri" w:hAnsi="Calibri" w:cs="Calibri"/>
                <w:color w:val="000000"/>
                <w:szCs w:val="22"/>
              </w:rPr>
              <w:t>New</w:t>
            </w:r>
          </w:p>
        </w:tc>
        <w:tc>
          <w:tcPr>
            <w:tcW w:w="5245" w:type="dxa"/>
            <w:shd w:val="clear" w:color="auto" w:fill="auto"/>
          </w:tcPr>
          <w:p w14:paraId="7F3D6B22" w14:textId="059D9D56" w:rsidR="00467281" w:rsidRPr="00E6489B" w:rsidRDefault="00467281" w:rsidP="00105253">
            <w:pPr>
              <w:spacing w:before="60" w:after="60"/>
              <w:rPr>
                <w:rFonts w:ascii="Calibri" w:hAnsi="Calibri" w:cs="Calibri"/>
                <w:color w:val="000000"/>
                <w:szCs w:val="22"/>
              </w:rPr>
            </w:pPr>
          </w:p>
        </w:tc>
      </w:tr>
    </w:tbl>
    <w:p w14:paraId="31A88BDA" w14:textId="77777777" w:rsidR="00467281" w:rsidRDefault="00467281" w:rsidP="00467281">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2A09FD4B" w14:textId="77777777" w:rsidR="00C91C55" w:rsidRDefault="00C91C55">
      <w:r>
        <w:br w:type="page"/>
      </w:r>
    </w:p>
    <w:p w14:paraId="5C46EA94" w14:textId="77777777" w:rsidR="00467281" w:rsidRDefault="00467281" w:rsidP="005F2AD5">
      <w:pPr>
        <w:pStyle w:val="Maintext"/>
        <w:spacing w:before="120"/>
      </w:pPr>
    </w:p>
    <w:p w14:paraId="27A222C8" w14:textId="77777777" w:rsidR="00467281" w:rsidRPr="0087499E" w:rsidRDefault="00467281" w:rsidP="00467281">
      <w:pPr>
        <w:pStyle w:val="Heading3"/>
        <w:spacing w:after="0"/>
      </w:pPr>
      <w:bookmarkStart w:id="121" w:name="_Toc488160058"/>
      <w:bookmarkStart w:id="122" w:name="_Toc509409619"/>
      <w:bookmarkStart w:id="123" w:name="_Toc206073770"/>
      <w:r>
        <w:t>Package artefact status description</w:t>
      </w:r>
      <w:bookmarkEnd w:id="121"/>
      <w:bookmarkEnd w:id="122"/>
      <w:bookmarkEnd w:id="123"/>
    </w:p>
    <w:p w14:paraId="121D2588" w14:textId="77777777" w:rsidR="00467281" w:rsidRDefault="00467281" w:rsidP="00467281">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033581D7" w14:textId="77777777" w:rsidR="00467281" w:rsidRDefault="00467281" w:rsidP="00467281">
      <w:pPr>
        <w:pStyle w:val="Maintext"/>
        <w:jc w:val="both"/>
        <w:rPr>
          <w:rFonts w:cs="Arial"/>
          <w:szCs w:val="22"/>
        </w:rPr>
      </w:pPr>
    </w:p>
    <w:p w14:paraId="36C2C7C2" w14:textId="77777777" w:rsidR="00467281" w:rsidRDefault="00467281" w:rsidP="00467281">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442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2757"/>
      </w:tblGrid>
      <w:tr w:rsidR="00467281" w:rsidRPr="00E75FE8" w14:paraId="42A99494" w14:textId="77777777" w:rsidTr="00C91C55">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69762F39" w14:textId="77777777" w:rsidR="00467281" w:rsidRPr="00D069DC" w:rsidRDefault="00467281" w:rsidP="00105253">
            <w:pPr>
              <w:spacing w:before="60" w:after="60"/>
              <w:rPr>
                <w:rFonts w:cs="Arial"/>
                <w:b/>
                <w:bCs/>
                <w:color w:val="FFFFFF"/>
                <w:sz w:val="20"/>
                <w:szCs w:val="20"/>
              </w:rPr>
            </w:pPr>
            <w:r w:rsidRPr="00D069DC">
              <w:rPr>
                <w:rFonts w:cs="Arial"/>
                <w:b/>
                <w:bCs/>
                <w:color w:val="FFFFFF"/>
                <w:sz w:val="20"/>
                <w:szCs w:val="20"/>
              </w:rPr>
              <w:t>Package Status</w:t>
            </w:r>
          </w:p>
        </w:tc>
        <w:tc>
          <w:tcPr>
            <w:tcW w:w="12757" w:type="dxa"/>
            <w:tcBorders>
              <w:top w:val="single" w:sz="8" w:space="0" w:color="7BA0CD"/>
              <w:left w:val="nil"/>
              <w:bottom w:val="single" w:sz="4" w:space="0" w:color="8DB3E2"/>
              <w:right w:val="single" w:sz="8" w:space="0" w:color="7BA0CD"/>
            </w:tcBorders>
            <w:shd w:val="clear" w:color="auto" w:fill="4F81BD"/>
          </w:tcPr>
          <w:p w14:paraId="75FE9511" w14:textId="77777777" w:rsidR="00467281" w:rsidRPr="00D069DC" w:rsidRDefault="00467281" w:rsidP="00105253">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67281" w:rsidRPr="00813A8D" w14:paraId="6238B387" w14:textId="77777777" w:rsidTr="00C91C55">
        <w:trPr>
          <w:trHeight w:val="291"/>
        </w:trPr>
        <w:tc>
          <w:tcPr>
            <w:tcW w:w="1668" w:type="dxa"/>
            <w:tcBorders>
              <w:top w:val="single" w:sz="4" w:space="0" w:color="8DB3E2"/>
              <w:left w:val="nil"/>
              <w:bottom w:val="single" w:sz="4" w:space="0" w:color="8DB3E2"/>
              <w:right w:val="nil"/>
            </w:tcBorders>
            <w:shd w:val="clear" w:color="auto" w:fill="DBE5F1"/>
          </w:tcPr>
          <w:p w14:paraId="7EB5BEB7" w14:textId="77777777" w:rsidR="00467281" w:rsidRPr="00D069DC" w:rsidRDefault="00467281" w:rsidP="00105253">
            <w:pPr>
              <w:spacing w:before="60" w:after="60"/>
              <w:rPr>
                <w:rFonts w:cs="Arial"/>
                <w:b/>
                <w:bCs/>
                <w:sz w:val="20"/>
                <w:szCs w:val="20"/>
              </w:rPr>
            </w:pPr>
            <w:r w:rsidRPr="00D069DC">
              <w:rPr>
                <w:rFonts w:cs="Arial"/>
                <w:b/>
                <w:bCs/>
                <w:sz w:val="20"/>
                <w:szCs w:val="20"/>
              </w:rPr>
              <w:t>Pending</w:t>
            </w:r>
          </w:p>
        </w:tc>
        <w:tc>
          <w:tcPr>
            <w:tcW w:w="12757" w:type="dxa"/>
            <w:tcBorders>
              <w:top w:val="single" w:sz="4" w:space="0" w:color="8DB3E2"/>
              <w:left w:val="nil"/>
              <w:bottom w:val="single" w:sz="4" w:space="0" w:color="8DB3E2"/>
              <w:right w:val="nil"/>
            </w:tcBorders>
            <w:shd w:val="clear" w:color="auto" w:fill="DBE5F1"/>
          </w:tcPr>
          <w:p w14:paraId="1D62613A" w14:textId="77777777" w:rsidR="00467281" w:rsidRPr="00D069DC" w:rsidRDefault="00467281" w:rsidP="00105253">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67281" w:rsidRPr="00813A8D" w14:paraId="4D6CF3FF" w14:textId="77777777" w:rsidTr="00C91C55">
        <w:trPr>
          <w:trHeight w:val="291"/>
        </w:trPr>
        <w:tc>
          <w:tcPr>
            <w:tcW w:w="1668" w:type="dxa"/>
            <w:tcBorders>
              <w:top w:val="single" w:sz="4" w:space="0" w:color="8DB3E2"/>
              <w:left w:val="nil"/>
              <w:bottom w:val="single" w:sz="4" w:space="0" w:color="8DB3E2"/>
              <w:right w:val="nil"/>
            </w:tcBorders>
            <w:shd w:val="clear" w:color="auto" w:fill="auto"/>
          </w:tcPr>
          <w:p w14:paraId="344C2A7E" w14:textId="77777777" w:rsidR="00467281" w:rsidRPr="00D069DC" w:rsidRDefault="00467281" w:rsidP="00105253">
            <w:pPr>
              <w:spacing w:before="60" w:after="60"/>
              <w:rPr>
                <w:rFonts w:cs="Arial"/>
                <w:b/>
                <w:bCs/>
                <w:sz w:val="20"/>
                <w:szCs w:val="20"/>
              </w:rPr>
            </w:pPr>
            <w:r w:rsidRPr="00D069DC">
              <w:rPr>
                <w:rFonts w:cs="Arial"/>
                <w:b/>
                <w:bCs/>
                <w:sz w:val="20"/>
                <w:szCs w:val="20"/>
              </w:rPr>
              <w:t>New</w:t>
            </w:r>
          </w:p>
        </w:tc>
        <w:tc>
          <w:tcPr>
            <w:tcW w:w="12757" w:type="dxa"/>
            <w:tcBorders>
              <w:top w:val="single" w:sz="4" w:space="0" w:color="8DB3E2"/>
              <w:left w:val="nil"/>
              <w:bottom w:val="single" w:sz="4" w:space="0" w:color="8DB3E2"/>
              <w:right w:val="nil"/>
            </w:tcBorders>
            <w:shd w:val="clear" w:color="auto" w:fill="auto"/>
          </w:tcPr>
          <w:p w14:paraId="6907058D" w14:textId="77777777" w:rsidR="00467281" w:rsidRPr="00D069DC" w:rsidRDefault="00467281" w:rsidP="00105253">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67281" w:rsidRPr="00813A8D" w14:paraId="27CCB3FD" w14:textId="77777777" w:rsidTr="00C91C55">
        <w:trPr>
          <w:trHeight w:val="291"/>
        </w:trPr>
        <w:tc>
          <w:tcPr>
            <w:tcW w:w="1668" w:type="dxa"/>
            <w:tcBorders>
              <w:top w:val="single" w:sz="4" w:space="0" w:color="8DB3E2"/>
              <w:left w:val="nil"/>
              <w:bottom w:val="single" w:sz="4" w:space="0" w:color="8DB3E2"/>
              <w:right w:val="nil"/>
            </w:tcBorders>
            <w:shd w:val="clear" w:color="auto" w:fill="DBE5F1"/>
          </w:tcPr>
          <w:p w14:paraId="67D96E8D" w14:textId="77777777" w:rsidR="00467281" w:rsidRPr="00D069DC" w:rsidRDefault="00467281" w:rsidP="00105253">
            <w:pPr>
              <w:spacing w:before="60" w:after="60"/>
              <w:rPr>
                <w:rFonts w:cs="Arial"/>
                <w:b/>
                <w:bCs/>
                <w:sz w:val="20"/>
                <w:szCs w:val="20"/>
              </w:rPr>
            </w:pPr>
            <w:r w:rsidRPr="00D069DC">
              <w:rPr>
                <w:rFonts w:cs="Arial"/>
                <w:b/>
                <w:bCs/>
                <w:sz w:val="20"/>
                <w:szCs w:val="20"/>
              </w:rPr>
              <w:t>Updated</w:t>
            </w:r>
          </w:p>
        </w:tc>
        <w:tc>
          <w:tcPr>
            <w:tcW w:w="12757" w:type="dxa"/>
            <w:tcBorders>
              <w:top w:val="single" w:sz="4" w:space="0" w:color="8DB3E2"/>
              <w:left w:val="nil"/>
              <w:bottom w:val="single" w:sz="4" w:space="0" w:color="8DB3E2"/>
              <w:right w:val="nil"/>
            </w:tcBorders>
            <w:shd w:val="clear" w:color="auto" w:fill="DBE5F1"/>
          </w:tcPr>
          <w:p w14:paraId="1B730D2A" w14:textId="77777777" w:rsidR="00467281" w:rsidRPr="00D069DC" w:rsidRDefault="00467281" w:rsidP="00105253">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w:t>
            </w:r>
            <w:r w:rsidR="003D0F99">
              <w:rPr>
                <w:rFonts w:cs="Arial"/>
                <w:color w:val="000000"/>
                <w:sz w:val="20"/>
                <w:szCs w:val="20"/>
              </w:rPr>
              <w:t>ease for this package. It could</w:t>
            </w:r>
            <w:r w:rsidRPr="00D069DC">
              <w:rPr>
                <w:rFonts w:cs="Arial"/>
                <w:color w:val="000000"/>
                <w:sz w:val="20"/>
                <w:szCs w:val="20"/>
              </w:rPr>
              <w:t xml:space="preserve"> 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67281" w:rsidRPr="00813A8D" w14:paraId="27C40836" w14:textId="77777777" w:rsidTr="00C91C55">
        <w:trPr>
          <w:trHeight w:val="291"/>
        </w:trPr>
        <w:tc>
          <w:tcPr>
            <w:tcW w:w="1668" w:type="dxa"/>
            <w:tcBorders>
              <w:top w:val="single" w:sz="4" w:space="0" w:color="8DB3E2"/>
              <w:left w:val="nil"/>
              <w:bottom w:val="single" w:sz="4" w:space="0" w:color="8DB3E2"/>
              <w:right w:val="nil"/>
            </w:tcBorders>
            <w:shd w:val="clear" w:color="auto" w:fill="auto"/>
          </w:tcPr>
          <w:p w14:paraId="7321BF6F" w14:textId="77777777" w:rsidR="00467281" w:rsidRPr="00D069DC" w:rsidRDefault="00467281" w:rsidP="00105253">
            <w:pPr>
              <w:spacing w:before="60" w:after="60"/>
              <w:rPr>
                <w:rFonts w:cs="Arial"/>
                <w:b/>
                <w:bCs/>
                <w:sz w:val="20"/>
                <w:szCs w:val="20"/>
              </w:rPr>
            </w:pPr>
            <w:r w:rsidRPr="00D069DC">
              <w:rPr>
                <w:rFonts w:cs="Arial"/>
                <w:b/>
                <w:bCs/>
                <w:sz w:val="20"/>
                <w:szCs w:val="20"/>
              </w:rPr>
              <w:t>Present</w:t>
            </w:r>
          </w:p>
        </w:tc>
        <w:tc>
          <w:tcPr>
            <w:tcW w:w="12757" w:type="dxa"/>
            <w:tcBorders>
              <w:top w:val="single" w:sz="4" w:space="0" w:color="8DB3E2"/>
              <w:left w:val="nil"/>
              <w:bottom w:val="single" w:sz="4" w:space="0" w:color="8DB3E2"/>
              <w:right w:val="nil"/>
            </w:tcBorders>
            <w:shd w:val="clear" w:color="auto" w:fill="auto"/>
          </w:tcPr>
          <w:p w14:paraId="70B9ECF3" w14:textId="77777777" w:rsidR="00467281" w:rsidRPr="00D069DC" w:rsidRDefault="00467281" w:rsidP="00105253">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67281" w:rsidRPr="00813A8D" w14:paraId="104AEBFB" w14:textId="77777777" w:rsidTr="00C91C55">
        <w:trPr>
          <w:trHeight w:val="291"/>
        </w:trPr>
        <w:tc>
          <w:tcPr>
            <w:tcW w:w="1668" w:type="dxa"/>
            <w:tcBorders>
              <w:top w:val="single" w:sz="4" w:space="0" w:color="8DB3E2"/>
              <w:left w:val="nil"/>
              <w:bottom w:val="single" w:sz="4" w:space="0" w:color="8DB3E2"/>
              <w:right w:val="nil"/>
            </w:tcBorders>
            <w:shd w:val="clear" w:color="auto" w:fill="DBE5F1"/>
          </w:tcPr>
          <w:p w14:paraId="267BC2AE" w14:textId="77777777" w:rsidR="00467281" w:rsidRPr="00D069DC" w:rsidRDefault="00467281" w:rsidP="00105253">
            <w:pPr>
              <w:spacing w:before="60" w:after="60"/>
              <w:rPr>
                <w:rFonts w:cs="Arial"/>
                <w:b/>
                <w:bCs/>
                <w:sz w:val="20"/>
                <w:szCs w:val="20"/>
              </w:rPr>
            </w:pPr>
            <w:r w:rsidRPr="00D069DC">
              <w:rPr>
                <w:rFonts w:cs="Arial"/>
                <w:b/>
                <w:bCs/>
                <w:sz w:val="20"/>
                <w:szCs w:val="20"/>
              </w:rPr>
              <w:t>Removed</w:t>
            </w:r>
          </w:p>
        </w:tc>
        <w:tc>
          <w:tcPr>
            <w:tcW w:w="12757" w:type="dxa"/>
            <w:tcBorders>
              <w:top w:val="single" w:sz="4" w:space="0" w:color="8DB3E2"/>
              <w:left w:val="nil"/>
              <w:bottom w:val="single" w:sz="4" w:space="0" w:color="8DB3E2"/>
              <w:right w:val="nil"/>
            </w:tcBorders>
            <w:shd w:val="clear" w:color="auto" w:fill="DBE5F1"/>
          </w:tcPr>
          <w:p w14:paraId="74E8567D" w14:textId="77777777" w:rsidR="00467281" w:rsidRPr="00D069DC" w:rsidRDefault="00467281" w:rsidP="00105253">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Pr>
                <w:rFonts w:cs="Arial"/>
                <w:color w:val="000000"/>
                <w:sz w:val="20"/>
                <w:szCs w:val="20"/>
              </w:rPr>
              <w:t xml:space="preserve"> waiting on Royal Assent not </w:t>
            </w:r>
            <w:r w:rsidRPr="00D069DC">
              <w:rPr>
                <w:rFonts w:cs="Arial"/>
                <w:color w:val="000000"/>
                <w:sz w:val="20"/>
                <w:szCs w:val="20"/>
              </w:rPr>
              <w:t>being passed or other factors.</w:t>
            </w:r>
          </w:p>
        </w:tc>
      </w:tr>
    </w:tbl>
    <w:p w14:paraId="254BA552" w14:textId="77777777" w:rsidR="00467281" w:rsidRPr="006214E7" w:rsidRDefault="00467281" w:rsidP="005F2AD5">
      <w:pPr>
        <w:pStyle w:val="Maintext"/>
        <w:spacing w:before="120"/>
        <w:sectPr w:rsidR="00467281" w:rsidRPr="006214E7" w:rsidSect="00D22E1F">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851" w:right="1418" w:bottom="851" w:left="1202" w:header="425" w:footer="680" w:gutter="0"/>
          <w:cols w:space="708"/>
          <w:formProt w:val="0"/>
          <w:docGrid w:linePitch="360"/>
        </w:sectPr>
      </w:pPr>
    </w:p>
    <w:p w14:paraId="621209E9" w14:textId="77777777" w:rsidR="00350A2B" w:rsidRPr="0087499E" w:rsidRDefault="004C7B67" w:rsidP="00BE4715">
      <w:pPr>
        <w:pStyle w:val="Heading1"/>
        <w:spacing w:after="120"/>
      </w:pPr>
      <w:bookmarkStart w:id="124" w:name="_Toc206073771"/>
      <w:r w:rsidRPr="0087499E">
        <w:lastRenderedPageBreak/>
        <w:t>P</w:t>
      </w:r>
      <w:r w:rsidR="00622B06" w:rsidRPr="0087499E">
        <w:t>ackage</w:t>
      </w:r>
      <w:r w:rsidR="00884899" w:rsidRPr="0087499E">
        <w:t xml:space="preserve"> </w:t>
      </w:r>
      <w:r w:rsidRPr="0087499E">
        <w:t>c</w:t>
      </w:r>
      <w:r w:rsidR="00884899" w:rsidRPr="0087499E">
        <w:t>ontents</w:t>
      </w:r>
      <w:bookmarkEnd w:id="124"/>
    </w:p>
    <w:p w14:paraId="691328A7" w14:textId="77777777" w:rsidR="00737440" w:rsidRDefault="002E11A1" w:rsidP="00737440">
      <w:pPr>
        <w:pStyle w:val="Maintext"/>
        <w:jc w:val="both"/>
      </w:pPr>
      <w:r>
        <w:t>The table below outlines the package contents.</w:t>
      </w:r>
    </w:p>
    <w:p w14:paraId="1F0B75EC" w14:textId="77777777" w:rsidR="006666BB" w:rsidRDefault="006666BB"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A06894" w:rsidRPr="00E75FE8" w14:paraId="7A15C74D" w14:textId="77777777" w:rsidTr="00E71715">
        <w:trPr>
          <w:cantSplit/>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15B79DC1" w14:textId="77777777" w:rsidR="00A06894" w:rsidRPr="00E75FE8" w:rsidRDefault="00A06894" w:rsidP="00105253">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402B9F60" w14:textId="77777777" w:rsidR="00A06894" w:rsidRPr="00E75FE8" w:rsidRDefault="00A06894" w:rsidP="00105253">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48DEA6F" w14:textId="77777777" w:rsidR="00A06894" w:rsidRPr="00E75FE8" w:rsidRDefault="00A06894" w:rsidP="00105253">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336785E2" w14:textId="77777777" w:rsidR="00A06894" w:rsidRPr="00E75FE8" w:rsidRDefault="00A06894" w:rsidP="00105253">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2587F59C" w14:textId="77777777" w:rsidR="00A06894" w:rsidRPr="00E75FE8" w:rsidRDefault="00A06894" w:rsidP="00105253">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6BE63896" w14:textId="77777777" w:rsidR="00A06894" w:rsidRPr="00E75FE8" w:rsidRDefault="00A06894" w:rsidP="00105253">
            <w:pPr>
              <w:rPr>
                <w:rFonts w:ascii="Calibri" w:hAnsi="Calibri" w:cs="Calibri"/>
                <w:b/>
                <w:bCs/>
                <w:color w:val="FFFFFF"/>
                <w:szCs w:val="22"/>
              </w:rPr>
            </w:pPr>
            <w:r>
              <w:rPr>
                <w:rFonts w:ascii="Calibri" w:hAnsi="Calibri" w:cs="Calibri"/>
                <w:b/>
                <w:bCs/>
                <w:color w:val="FFFFFF"/>
                <w:szCs w:val="22"/>
              </w:rPr>
              <w:t>Package Status</w:t>
            </w:r>
          </w:p>
        </w:tc>
      </w:tr>
      <w:bookmarkEnd w:id="0"/>
      <w:tr w:rsidR="0048208E" w:rsidRPr="006E755B" w14:paraId="0F03E3E7" w14:textId="77777777" w:rsidTr="00E71715">
        <w:trPr>
          <w:cantSplit/>
          <w:trHeight w:val="288"/>
        </w:trPr>
        <w:tc>
          <w:tcPr>
            <w:tcW w:w="4410" w:type="dxa"/>
            <w:tcBorders>
              <w:top w:val="single" w:sz="4" w:space="0" w:color="95B3D7"/>
              <w:left w:val="nil"/>
              <w:bottom w:val="single" w:sz="4" w:space="0" w:color="95B3D7"/>
              <w:right w:val="nil"/>
            </w:tcBorders>
            <w:shd w:val="clear" w:color="auto" w:fill="DBE5F1"/>
            <w:noWrap/>
          </w:tcPr>
          <w:p w14:paraId="308BDC12" w14:textId="77777777" w:rsidR="0048208E" w:rsidRPr="006E755B" w:rsidRDefault="0048208E" w:rsidP="006909ED">
            <w:pPr>
              <w:rPr>
                <w:rFonts w:asciiTheme="minorHAnsi" w:hAnsiTheme="minorHAnsi" w:cstheme="minorHAnsi"/>
                <w:color w:val="000000"/>
                <w:szCs w:val="22"/>
              </w:rPr>
            </w:pPr>
            <w:r w:rsidRPr="006E755B">
              <w:rPr>
                <w:rFonts w:asciiTheme="minorHAnsi" w:hAnsiTheme="minorHAnsi" w:cstheme="minorHAnsi"/>
                <w:color w:val="000000"/>
                <w:szCs w:val="22"/>
              </w:rPr>
              <w:t>ATO TXLST</w:t>
            </w:r>
            <w:r w:rsidR="00BB78B2" w:rsidRPr="006E755B">
              <w:rPr>
                <w:rFonts w:asciiTheme="minorHAnsi" w:hAnsiTheme="minorHAnsi" w:cstheme="minorHAnsi"/>
                <w:color w:val="000000"/>
                <w:szCs w:val="22"/>
              </w:rPr>
              <w:t>.0002</w:t>
            </w:r>
            <w:r w:rsidRPr="006E755B">
              <w:rPr>
                <w:rFonts w:asciiTheme="minorHAnsi" w:hAnsiTheme="minorHAnsi" w:cstheme="minorHAnsi"/>
                <w:color w:val="000000"/>
                <w:szCs w:val="22"/>
              </w:rPr>
              <w:t xml:space="preserve"> 2016 List Message Repository.zip</w:t>
            </w:r>
          </w:p>
        </w:tc>
        <w:tc>
          <w:tcPr>
            <w:tcW w:w="1354" w:type="dxa"/>
            <w:tcBorders>
              <w:top w:val="single" w:sz="4" w:space="0" w:color="95B3D7"/>
              <w:left w:val="nil"/>
              <w:bottom w:val="single" w:sz="4" w:space="0" w:color="95B3D7"/>
              <w:right w:val="nil"/>
            </w:tcBorders>
            <w:shd w:val="clear" w:color="auto" w:fill="DBE5F1"/>
          </w:tcPr>
          <w:p w14:paraId="00866533" w14:textId="77777777" w:rsidR="0048208E" w:rsidRPr="006E755B" w:rsidRDefault="00A153C4" w:rsidP="00105253">
            <w:pPr>
              <w:rPr>
                <w:rFonts w:asciiTheme="minorHAnsi" w:hAnsiTheme="minorHAnsi" w:cstheme="minorHAnsi"/>
                <w:color w:val="000000"/>
                <w:szCs w:val="22"/>
              </w:rPr>
            </w:pPr>
            <w:r w:rsidRPr="006E755B">
              <w:rPr>
                <w:rFonts w:asciiTheme="minorHAnsi" w:hAnsiTheme="minorHAnsi" w:cstheme="minorHAnsi"/>
                <w:color w:val="000000"/>
                <w:szCs w:val="22"/>
              </w:rPr>
              <w:t>15</w:t>
            </w:r>
            <w:r w:rsidR="0048208E" w:rsidRPr="006E755B">
              <w:rPr>
                <w:rFonts w:asciiTheme="minorHAnsi" w:hAnsiTheme="minorHAnsi" w:cstheme="minorHAnsi"/>
                <w:color w:val="000000"/>
                <w:szCs w:val="22"/>
              </w:rPr>
              <w:t>/11/201</w:t>
            </w:r>
            <w:r w:rsidRPr="006E755B">
              <w:rPr>
                <w:rFonts w:asciiTheme="minorHAnsi" w:hAnsiTheme="minorHAnsi" w:cstheme="minorHAnsi"/>
                <w:color w:val="000000"/>
                <w:szCs w:val="22"/>
              </w:rPr>
              <w:t>8</w:t>
            </w:r>
          </w:p>
        </w:tc>
        <w:tc>
          <w:tcPr>
            <w:tcW w:w="1197" w:type="dxa"/>
            <w:tcBorders>
              <w:top w:val="single" w:sz="4" w:space="0" w:color="95B3D7"/>
              <w:left w:val="nil"/>
              <w:bottom w:val="single" w:sz="4" w:space="0" w:color="95B3D7"/>
              <w:right w:val="nil"/>
            </w:tcBorders>
            <w:shd w:val="clear" w:color="auto" w:fill="DBE5F1"/>
          </w:tcPr>
          <w:p w14:paraId="3EE51405" w14:textId="77777777" w:rsidR="0048208E" w:rsidRPr="006E755B" w:rsidRDefault="0048208E" w:rsidP="00105253">
            <w:pPr>
              <w:rPr>
                <w:rFonts w:asciiTheme="minorHAnsi" w:hAnsiTheme="minorHAnsi" w:cstheme="minorHAnsi"/>
                <w:color w:val="000000"/>
                <w:szCs w:val="22"/>
              </w:rPr>
            </w:pPr>
            <w:r w:rsidRPr="006E755B">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53DCA06" w14:textId="77777777" w:rsidR="0048208E" w:rsidRPr="006E755B" w:rsidRDefault="0048208E" w:rsidP="00105253">
            <w:pPr>
              <w:rPr>
                <w:rFonts w:asciiTheme="minorHAnsi" w:hAnsiTheme="minorHAnsi" w:cstheme="minorHAnsi"/>
                <w:color w:val="000000"/>
                <w:szCs w:val="22"/>
              </w:rPr>
            </w:pPr>
            <w:r w:rsidRPr="006E755B">
              <w:rPr>
                <w:rFonts w:asciiTheme="minorHAnsi" w:hAnsiTheme="minorHAnsi" w:cstheme="minorHAnsi"/>
                <w:color w:val="000000"/>
                <w:szCs w:val="22"/>
              </w:rPr>
              <w:t>2.</w:t>
            </w:r>
            <w:r w:rsidR="00A153C4" w:rsidRPr="006E755B">
              <w:rPr>
                <w:rFonts w:asciiTheme="minorHAnsi" w:hAnsiTheme="minorHAnsi" w:cstheme="minorHAnsi"/>
                <w:color w:val="000000"/>
                <w:szCs w:val="22"/>
              </w:rPr>
              <w:t>3</w:t>
            </w:r>
          </w:p>
        </w:tc>
        <w:tc>
          <w:tcPr>
            <w:tcW w:w="4962" w:type="dxa"/>
            <w:tcBorders>
              <w:top w:val="single" w:sz="4" w:space="0" w:color="95B3D7"/>
              <w:left w:val="nil"/>
              <w:bottom w:val="single" w:sz="4" w:space="0" w:color="95B3D7"/>
              <w:right w:val="nil"/>
            </w:tcBorders>
            <w:shd w:val="clear" w:color="auto" w:fill="DBE5F1"/>
          </w:tcPr>
          <w:p w14:paraId="5E7C350D" w14:textId="77777777" w:rsidR="0048208E" w:rsidRPr="006E755B" w:rsidRDefault="00081E3A" w:rsidP="00A153C4">
            <w:pPr>
              <w:rPr>
                <w:rFonts w:asciiTheme="minorHAnsi" w:hAnsiTheme="minorHAnsi" w:cstheme="minorHAnsi"/>
                <w:color w:val="000000"/>
                <w:szCs w:val="22"/>
              </w:rPr>
            </w:pPr>
            <w:r w:rsidRPr="006E755B">
              <w:rPr>
                <w:rFonts w:asciiTheme="minorHAnsi" w:hAnsiTheme="minorHAnsi" w:cstheme="minorHAns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5E0C0AB7" w14:textId="77777777" w:rsidR="0048208E" w:rsidRPr="006E755B" w:rsidRDefault="00081E3A" w:rsidP="00105253">
            <w:pPr>
              <w:rPr>
                <w:rFonts w:asciiTheme="minorHAnsi" w:hAnsiTheme="minorHAnsi" w:cstheme="minorHAnsi"/>
                <w:color w:val="000000"/>
                <w:szCs w:val="22"/>
              </w:rPr>
            </w:pPr>
            <w:r w:rsidRPr="006E755B">
              <w:rPr>
                <w:rFonts w:asciiTheme="minorHAnsi" w:hAnsiTheme="minorHAnsi" w:cstheme="minorHAnsi"/>
                <w:color w:val="000000"/>
                <w:szCs w:val="22"/>
              </w:rPr>
              <w:t>Present</w:t>
            </w:r>
          </w:p>
        </w:tc>
      </w:tr>
      <w:tr w:rsidR="00A934C9" w:rsidRPr="006E755B" w14:paraId="4856AFAB" w14:textId="77777777" w:rsidTr="00E71715">
        <w:trPr>
          <w:cantSplit/>
          <w:trHeight w:val="288"/>
        </w:trPr>
        <w:tc>
          <w:tcPr>
            <w:tcW w:w="4410" w:type="dxa"/>
            <w:tcBorders>
              <w:top w:val="single" w:sz="4" w:space="0" w:color="95B3D7"/>
              <w:left w:val="nil"/>
              <w:bottom w:val="single" w:sz="4" w:space="0" w:color="95B3D7"/>
              <w:right w:val="nil"/>
            </w:tcBorders>
            <w:shd w:val="clear" w:color="auto" w:fill="FFFFFF"/>
            <w:noWrap/>
          </w:tcPr>
          <w:p w14:paraId="234ACB18" w14:textId="77777777" w:rsidR="00A934C9" w:rsidRPr="006E755B" w:rsidRDefault="00A934C9" w:rsidP="006909ED">
            <w:pPr>
              <w:rPr>
                <w:rFonts w:asciiTheme="minorHAnsi" w:hAnsiTheme="minorHAnsi" w:cstheme="minorHAnsi"/>
                <w:color w:val="000000"/>
                <w:szCs w:val="22"/>
              </w:rPr>
            </w:pPr>
            <w:r w:rsidRPr="006E755B">
              <w:rPr>
                <w:rFonts w:asciiTheme="minorHAnsi" w:hAnsiTheme="minorHAnsi" w:cstheme="minorHAnsi"/>
                <w:color w:val="000000"/>
                <w:szCs w:val="22"/>
              </w:rPr>
              <w:t>ATO TXLST.0002 2016 List JSON Contracts.zip</w:t>
            </w:r>
          </w:p>
        </w:tc>
        <w:tc>
          <w:tcPr>
            <w:tcW w:w="1354" w:type="dxa"/>
            <w:tcBorders>
              <w:top w:val="single" w:sz="4" w:space="0" w:color="95B3D7"/>
              <w:left w:val="nil"/>
              <w:bottom w:val="single" w:sz="4" w:space="0" w:color="95B3D7"/>
              <w:right w:val="nil"/>
            </w:tcBorders>
            <w:shd w:val="clear" w:color="auto" w:fill="FFFFFF"/>
          </w:tcPr>
          <w:p w14:paraId="075E17B6" w14:textId="77777777" w:rsidR="00A934C9" w:rsidRPr="006E755B" w:rsidRDefault="00A934C9" w:rsidP="00081E3A">
            <w:pPr>
              <w:rPr>
                <w:rFonts w:asciiTheme="minorHAnsi" w:hAnsiTheme="minorHAnsi" w:cstheme="minorHAnsi"/>
                <w:color w:val="000000"/>
                <w:szCs w:val="22"/>
              </w:rPr>
            </w:pPr>
            <w:r w:rsidRPr="006E755B">
              <w:rPr>
                <w:rFonts w:asciiTheme="minorHAnsi" w:hAnsiTheme="minorHAnsi" w:cstheme="minorHAnsi"/>
                <w:color w:val="000000"/>
                <w:szCs w:val="22"/>
              </w:rPr>
              <w:t>20/10/2016</w:t>
            </w:r>
          </w:p>
        </w:tc>
        <w:tc>
          <w:tcPr>
            <w:tcW w:w="1197" w:type="dxa"/>
            <w:tcBorders>
              <w:top w:val="single" w:sz="4" w:space="0" w:color="95B3D7"/>
              <w:left w:val="nil"/>
              <w:bottom w:val="single" w:sz="4" w:space="0" w:color="95B3D7"/>
              <w:right w:val="nil"/>
            </w:tcBorders>
            <w:shd w:val="clear" w:color="auto" w:fill="FFFFFF"/>
          </w:tcPr>
          <w:p w14:paraId="3FC0593D" w14:textId="77777777" w:rsidR="00A934C9" w:rsidRPr="006E755B" w:rsidRDefault="00A934C9" w:rsidP="00442631">
            <w:pPr>
              <w:rPr>
                <w:rFonts w:asciiTheme="minorHAnsi" w:hAnsiTheme="minorHAnsi" w:cstheme="minorHAnsi"/>
                <w:color w:val="000000"/>
                <w:szCs w:val="22"/>
              </w:rPr>
            </w:pPr>
            <w:r w:rsidRPr="006E755B">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512C54DF" w14:textId="77777777" w:rsidR="00A934C9" w:rsidRPr="006E755B" w:rsidRDefault="00A934C9" w:rsidP="00191B86">
            <w:pPr>
              <w:rPr>
                <w:rFonts w:asciiTheme="minorHAnsi" w:hAnsiTheme="minorHAnsi" w:cstheme="minorHAnsi"/>
                <w:color w:val="000000"/>
                <w:szCs w:val="22"/>
              </w:rPr>
            </w:pPr>
            <w:r w:rsidRPr="006E755B">
              <w:rPr>
                <w:rFonts w:asciiTheme="minorHAnsi" w:hAnsiTheme="minorHAnsi" w:cstheme="minorHAnsi"/>
                <w:color w:val="000000"/>
                <w:szCs w:val="22"/>
              </w:rPr>
              <w:t>1.0</w:t>
            </w:r>
          </w:p>
        </w:tc>
        <w:tc>
          <w:tcPr>
            <w:tcW w:w="4962" w:type="dxa"/>
            <w:tcBorders>
              <w:top w:val="single" w:sz="4" w:space="0" w:color="95B3D7"/>
              <w:left w:val="nil"/>
              <w:bottom w:val="single" w:sz="4" w:space="0" w:color="95B3D7"/>
              <w:right w:val="nil"/>
            </w:tcBorders>
            <w:shd w:val="clear" w:color="auto" w:fill="FFFFFF"/>
          </w:tcPr>
          <w:p w14:paraId="2CC0D571" w14:textId="77777777" w:rsidR="00A934C9" w:rsidRPr="006E755B" w:rsidRDefault="00A934C9" w:rsidP="00191B86">
            <w:pPr>
              <w:rPr>
                <w:rFonts w:asciiTheme="minorHAnsi" w:hAnsiTheme="minorHAnsi" w:cstheme="minorHAnsi"/>
                <w:color w:val="000000"/>
                <w:szCs w:val="22"/>
              </w:rPr>
            </w:pPr>
            <w:r w:rsidRPr="006E755B">
              <w:rPr>
                <w:rFonts w:asciiTheme="minorHAnsi" w:hAnsiTheme="minorHAnsi" w:cstheme="minorHAns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FFFFFF"/>
          </w:tcPr>
          <w:p w14:paraId="7CC90F23" w14:textId="77777777" w:rsidR="00A934C9" w:rsidRPr="006E755B" w:rsidRDefault="00A934C9" w:rsidP="00105253">
            <w:pPr>
              <w:rPr>
                <w:rFonts w:asciiTheme="minorHAnsi" w:hAnsiTheme="minorHAnsi" w:cstheme="minorHAnsi"/>
                <w:color w:val="000000"/>
                <w:szCs w:val="22"/>
              </w:rPr>
            </w:pPr>
            <w:r w:rsidRPr="006E755B">
              <w:rPr>
                <w:rFonts w:asciiTheme="minorHAnsi" w:hAnsiTheme="minorHAnsi" w:cstheme="minorHAnsi"/>
                <w:color w:val="000000"/>
                <w:szCs w:val="22"/>
              </w:rPr>
              <w:t>Present</w:t>
            </w:r>
          </w:p>
        </w:tc>
      </w:tr>
      <w:tr w:rsidR="0048208E" w:rsidRPr="006E755B" w14:paraId="51B2C725" w14:textId="77777777" w:rsidTr="00E71715">
        <w:trPr>
          <w:cantSplit/>
          <w:trHeight w:val="288"/>
        </w:trPr>
        <w:tc>
          <w:tcPr>
            <w:tcW w:w="4410" w:type="dxa"/>
            <w:tcBorders>
              <w:top w:val="single" w:sz="4" w:space="0" w:color="95B3D7"/>
              <w:left w:val="nil"/>
              <w:bottom w:val="single" w:sz="4" w:space="0" w:color="95B3D7"/>
              <w:right w:val="nil"/>
            </w:tcBorders>
            <w:shd w:val="clear" w:color="auto" w:fill="DBE5F1"/>
            <w:noWrap/>
          </w:tcPr>
          <w:p w14:paraId="409E19FF" w14:textId="77777777" w:rsidR="0048208E" w:rsidRPr="006E755B" w:rsidRDefault="0048208E" w:rsidP="004E7451">
            <w:pPr>
              <w:rPr>
                <w:rFonts w:asciiTheme="minorHAnsi" w:hAnsiTheme="minorHAnsi" w:cstheme="minorHAnsi"/>
                <w:color w:val="000000"/>
                <w:szCs w:val="22"/>
              </w:rPr>
            </w:pPr>
            <w:r w:rsidRPr="006E755B">
              <w:rPr>
                <w:rFonts w:asciiTheme="minorHAnsi" w:hAnsiTheme="minorHAnsi" w:cstheme="minorHAnsi"/>
                <w:color w:val="000000"/>
                <w:szCs w:val="22"/>
              </w:rPr>
              <w:t>ATO TXLST.0002 2016 List Request Message Structure Table.xlsx</w:t>
            </w:r>
          </w:p>
        </w:tc>
        <w:tc>
          <w:tcPr>
            <w:tcW w:w="1354" w:type="dxa"/>
            <w:tcBorders>
              <w:top w:val="single" w:sz="4" w:space="0" w:color="95B3D7"/>
              <w:left w:val="nil"/>
              <w:bottom w:val="single" w:sz="4" w:space="0" w:color="95B3D7"/>
              <w:right w:val="nil"/>
            </w:tcBorders>
            <w:shd w:val="clear" w:color="auto" w:fill="DBE5F1"/>
          </w:tcPr>
          <w:p w14:paraId="0C58348A" w14:textId="7C488AC1" w:rsidR="0048208E" w:rsidRPr="006E755B" w:rsidRDefault="00695D36" w:rsidP="004508ED">
            <w:pPr>
              <w:rPr>
                <w:rFonts w:asciiTheme="minorHAnsi" w:hAnsiTheme="minorHAnsi" w:cstheme="minorHAnsi"/>
                <w:color w:val="000000"/>
                <w:szCs w:val="22"/>
              </w:rPr>
            </w:pPr>
            <w:r>
              <w:rPr>
                <w:rFonts w:asciiTheme="minorHAnsi" w:hAnsiTheme="minorHAnsi" w:cstheme="minorHAnsi"/>
                <w:color w:val="000000"/>
                <w:szCs w:val="22"/>
              </w:rPr>
              <w:t>18/09/2025</w:t>
            </w:r>
          </w:p>
        </w:tc>
        <w:tc>
          <w:tcPr>
            <w:tcW w:w="1197" w:type="dxa"/>
            <w:tcBorders>
              <w:top w:val="single" w:sz="4" w:space="0" w:color="95B3D7"/>
              <w:left w:val="nil"/>
              <w:bottom w:val="single" w:sz="4" w:space="0" w:color="95B3D7"/>
              <w:right w:val="nil"/>
            </w:tcBorders>
            <w:shd w:val="clear" w:color="auto" w:fill="DBE5F1"/>
          </w:tcPr>
          <w:p w14:paraId="2EE45100" w14:textId="77777777" w:rsidR="0048208E" w:rsidRPr="006E755B" w:rsidRDefault="0048208E" w:rsidP="00442631">
            <w:pPr>
              <w:rPr>
                <w:rFonts w:asciiTheme="minorHAnsi" w:hAnsiTheme="minorHAnsi" w:cstheme="minorHAnsi"/>
                <w:color w:val="000000"/>
                <w:szCs w:val="22"/>
              </w:rPr>
            </w:pPr>
            <w:r w:rsidRPr="006E755B">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8042FB1" w14:textId="64209A4D" w:rsidR="0048208E" w:rsidRPr="006E755B" w:rsidRDefault="0048208E" w:rsidP="004508ED">
            <w:pPr>
              <w:rPr>
                <w:rFonts w:asciiTheme="minorHAnsi" w:hAnsiTheme="minorHAnsi" w:cstheme="minorHAnsi"/>
                <w:color w:val="000000"/>
                <w:szCs w:val="22"/>
              </w:rPr>
            </w:pPr>
            <w:r w:rsidRPr="006E755B">
              <w:rPr>
                <w:rFonts w:asciiTheme="minorHAnsi" w:hAnsiTheme="minorHAnsi" w:cstheme="minorHAnsi"/>
                <w:color w:val="000000"/>
                <w:szCs w:val="22"/>
              </w:rPr>
              <w:t>2.</w:t>
            </w:r>
            <w:r w:rsidR="00695D36">
              <w:rPr>
                <w:rFonts w:asciiTheme="minorHAnsi" w:hAnsiTheme="minorHAnsi" w:cstheme="minorHAnsi"/>
                <w:color w:val="000000"/>
                <w:szCs w:val="22"/>
              </w:rPr>
              <w:t>5</w:t>
            </w:r>
          </w:p>
        </w:tc>
        <w:tc>
          <w:tcPr>
            <w:tcW w:w="4962" w:type="dxa"/>
            <w:tcBorders>
              <w:top w:val="single" w:sz="4" w:space="0" w:color="95B3D7"/>
              <w:left w:val="nil"/>
              <w:bottom w:val="single" w:sz="4" w:space="0" w:color="95B3D7"/>
              <w:right w:val="nil"/>
            </w:tcBorders>
            <w:shd w:val="clear" w:color="auto" w:fill="DBE5F1"/>
          </w:tcPr>
          <w:p w14:paraId="23A63FBE" w14:textId="185AA1C9" w:rsidR="0048208E" w:rsidRPr="006E755B" w:rsidRDefault="00695D36" w:rsidP="006E755B">
            <w:pPr>
              <w:rPr>
                <w:rFonts w:asciiTheme="minorHAnsi" w:hAnsiTheme="minorHAnsi" w:cstheme="minorHAnsi"/>
                <w:color w:val="000000"/>
                <w:szCs w:val="22"/>
              </w:rPr>
            </w:pPr>
            <w:r>
              <w:rPr>
                <w:rFonts w:asciiTheme="minorHAnsi" w:hAnsiTheme="minorHAnsi" w:cstheme="minorHAnsi"/>
              </w:rPr>
              <w:t>Removed Role Type Codes since maintained in Validation Rules (documentation only).</w:t>
            </w:r>
          </w:p>
        </w:tc>
        <w:tc>
          <w:tcPr>
            <w:tcW w:w="1417" w:type="dxa"/>
            <w:tcBorders>
              <w:top w:val="single" w:sz="4" w:space="0" w:color="95B3D7"/>
              <w:left w:val="nil"/>
              <w:bottom w:val="single" w:sz="4" w:space="0" w:color="95B3D7"/>
              <w:right w:val="nil"/>
            </w:tcBorders>
            <w:shd w:val="clear" w:color="auto" w:fill="DBE5F1"/>
          </w:tcPr>
          <w:p w14:paraId="3BE81678" w14:textId="77777777" w:rsidR="0048208E" w:rsidRPr="006E755B" w:rsidRDefault="006E755B" w:rsidP="00105253">
            <w:pPr>
              <w:rPr>
                <w:rFonts w:asciiTheme="minorHAnsi" w:hAnsiTheme="minorHAnsi" w:cstheme="minorHAnsi"/>
                <w:color w:val="000000"/>
                <w:szCs w:val="22"/>
              </w:rPr>
            </w:pPr>
            <w:r w:rsidRPr="006E755B">
              <w:rPr>
                <w:rFonts w:asciiTheme="minorHAnsi" w:hAnsiTheme="minorHAnsi" w:cstheme="minorHAnsi"/>
                <w:color w:val="000000"/>
                <w:szCs w:val="22"/>
              </w:rPr>
              <w:t>Updated</w:t>
            </w:r>
          </w:p>
        </w:tc>
      </w:tr>
      <w:tr w:rsidR="00191B86" w:rsidRPr="006E755B" w14:paraId="13966904" w14:textId="77777777" w:rsidTr="00E71715">
        <w:trPr>
          <w:cantSplit/>
          <w:trHeight w:val="288"/>
        </w:trPr>
        <w:tc>
          <w:tcPr>
            <w:tcW w:w="4410" w:type="dxa"/>
            <w:tcBorders>
              <w:top w:val="single" w:sz="4" w:space="0" w:color="95B3D7"/>
              <w:left w:val="nil"/>
              <w:bottom w:val="single" w:sz="4" w:space="0" w:color="95B3D7"/>
              <w:right w:val="nil"/>
            </w:tcBorders>
            <w:shd w:val="clear" w:color="auto" w:fill="FFFFFF"/>
            <w:noWrap/>
          </w:tcPr>
          <w:p w14:paraId="528EB034" w14:textId="77777777" w:rsidR="00191B86" w:rsidRPr="006E755B" w:rsidRDefault="00191B86" w:rsidP="006909ED">
            <w:pPr>
              <w:rPr>
                <w:rFonts w:asciiTheme="minorHAnsi" w:hAnsiTheme="minorHAnsi" w:cstheme="minorHAnsi"/>
                <w:color w:val="000000"/>
                <w:szCs w:val="22"/>
              </w:rPr>
            </w:pPr>
            <w:r w:rsidRPr="006E755B">
              <w:rPr>
                <w:rFonts w:asciiTheme="minorHAnsi" w:hAnsiTheme="minorHAnsi" w:cstheme="minorHAnsi"/>
                <w:color w:val="000000"/>
                <w:szCs w:val="22"/>
              </w:rPr>
              <w:t>ATO TXLST.0002 2016 List Response Message Structure Table.xlsx</w:t>
            </w:r>
          </w:p>
        </w:tc>
        <w:tc>
          <w:tcPr>
            <w:tcW w:w="1354" w:type="dxa"/>
            <w:tcBorders>
              <w:top w:val="single" w:sz="4" w:space="0" w:color="95B3D7"/>
              <w:left w:val="nil"/>
              <w:bottom w:val="single" w:sz="4" w:space="0" w:color="95B3D7"/>
              <w:right w:val="nil"/>
            </w:tcBorders>
            <w:shd w:val="clear" w:color="auto" w:fill="FFFFFF"/>
          </w:tcPr>
          <w:p w14:paraId="470AABF5" w14:textId="7E7832DA" w:rsidR="00191B86" w:rsidRPr="006E755B" w:rsidRDefault="005F6483" w:rsidP="00105253">
            <w:pPr>
              <w:rPr>
                <w:rFonts w:asciiTheme="minorHAnsi" w:hAnsiTheme="minorHAnsi" w:cstheme="minorHAnsi"/>
                <w:color w:val="000000"/>
                <w:szCs w:val="22"/>
              </w:rPr>
            </w:pPr>
            <w:r>
              <w:rPr>
                <w:rFonts w:asciiTheme="minorHAnsi" w:hAnsiTheme="minorHAnsi" w:cstheme="minorHAnsi"/>
                <w:color w:val="000000"/>
                <w:szCs w:val="22"/>
              </w:rPr>
              <w:t>18/09/2025</w:t>
            </w:r>
          </w:p>
        </w:tc>
        <w:tc>
          <w:tcPr>
            <w:tcW w:w="1197" w:type="dxa"/>
            <w:tcBorders>
              <w:top w:val="single" w:sz="4" w:space="0" w:color="95B3D7"/>
              <w:left w:val="nil"/>
              <w:bottom w:val="single" w:sz="4" w:space="0" w:color="95B3D7"/>
              <w:right w:val="nil"/>
            </w:tcBorders>
            <w:shd w:val="clear" w:color="auto" w:fill="FFFFFF"/>
          </w:tcPr>
          <w:p w14:paraId="7F73B383" w14:textId="77777777" w:rsidR="00191B86" w:rsidRPr="006E755B" w:rsidRDefault="00191B86" w:rsidP="00442631">
            <w:pPr>
              <w:rPr>
                <w:rFonts w:asciiTheme="minorHAnsi" w:hAnsiTheme="minorHAnsi" w:cstheme="minorHAnsi"/>
                <w:color w:val="000000"/>
                <w:szCs w:val="22"/>
              </w:rPr>
            </w:pPr>
            <w:r w:rsidRPr="006E755B">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FFFFFF"/>
          </w:tcPr>
          <w:p w14:paraId="14BA9CCE" w14:textId="1A10B3C9" w:rsidR="00191B86" w:rsidRPr="006E755B" w:rsidRDefault="00191B86" w:rsidP="004508ED">
            <w:pPr>
              <w:rPr>
                <w:rFonts w:asciiTheme="minorHAnsi" w:hAnsiTheme="minorHAnsi" w:cstheme="minorHAnsi"/>
                <w:color w:val="000000"/>
                <w:szCs w:val="22"/>
              </w:rPr>
            </w:pPr>
            <w:r w:rsidRPr="006E755B">
              <w:rPr>
                <w:rFonts w:asciiTheme="minorHAnsi" w:hAnsiTheme="minorHAnsi" w:cstheme="minorHAnsi"/>
                <w:color w:val="000000"/>
                <w:szCs w:val="22"/>
              </w:rPr>
              <w:t>2.</w:t>
            </w:r>
            <w:r w:rsidR="005F6483">
              <w:rPr>
                <w:rFonts w:asciiTheme="minorHAnsi" w:hAnsiTheme="minorHAnsi" w:cstheme="minorHAnsi"/>
                <w:color w:val="000000"/>
                <w:szCs w:val="22"/>
              </w:rPr>
              <w:t>6</w:t>
            </w:r>
          </w:p>
        </w:tc>
        <w:tc>
          <w:tcPr>
            <w:tcW w:w="4962" w:type="dxa"/>
            <w:tcBorders>
              <w:top w:val="single" w:sz="4" w:space="0" w:color="95B3D7"/>
              <w:left w:val="nil"/>
              <w:bottom w:val="single" w:sz="4" w:space="0" w:color="95B3D7"/>
              <w:right w:val="nil"/>
            </w:tcBorders>
            <w:shd w:val="clear" w:color="auto" w:fill="FFFFFF"/>
          </w:tcPr>
          <w:p w14:paraId="21F456C5" w14:textId="58A6B94B" w:rsidR="006E755B" w:rsidRDefault="005F6483" w:rsidP="006E755B">
            <w:pPr>
              <w:spacing w:before="60" w:after="60"/>
              <w:rPr>
                <w:rFonts w:asciiTheme="minorHAnsi" w:hAnsiTheme="minorHAnsi" w:cstheme="minorHAnsi"/>
              </w:rPr>
            </w:pPr>
            <w:r>
              <w:rPr>
                <w:rFonts w:asciiTheme="minorHAnsi" w:hAnsiTheme="minorHAnsi" w:cstheme="minorHAnsi"/>
              </w:rPr>
              <w:t>Added</w:t>
            </w:r>
            <w:r w:rsidR="008C3440">
              <w:rPr>
                <w:rFonts w:asciiTheme="minorHAnsi" w:hAnsiTheme="minorHAnsi" w:cstheme="minorHAnsi"/>
              </w:rPr>
              <w:t xml:space="preserve"> the following new table entries</w:t>
            </w:r>
            <w:r w:rsidR="00114CBE">
              <w:rPr>
                <w:rFonts w:asciiTheme="minorHAnsi" w:hAnsiTheme="minorHAnsi" w:cstheme="minorHAnsi"/>
              </w:rPr>
              <w:t xml:space="preserve"> </w:t>
            </w:r>
            <w:r w:rsidR="00114CBE">
              <w:rPr>
                <w:rFonts w:asciiTheme="minorHAnsi" w:hAnsiTheme="minorHAnsi" w:cstheme="minorHAnsi"/>
              </w:rPr>
              <w:t xml:space="preserve">to support the </w:t>
            </w:r>
            <w:r w:rsidR="00114CBE" w:rsidRPr="00114CBE">
              <w:rPr>
                <w:rFonts w:asciiTheme="minorHAnsi" w:hAnsiTheme="minorHAnsi" w:cstheme="minorHAnsi"/>
              </w:rPr>
              <w:t xml:space="preserve">combined </w:t>
            </w:r>
            <w:r w:rsidR="00114CBE">
              <w:rPr>
                <w:rFonts w:asciiTheme="minorHAnsi" w:hAnsiTheme="minorHAnsi" w:cstheme="minorHAnsi"/>
              </w:rPr>
              <w:t>global and domestic minimum tax</w:t>
            </w:r>
            <w:r w:rsidR="00114CBE" w:rsidRPr="00114CBE">
              <w:rPr>
                <w:rFonts w:asciiTheme="minorHAnsi" w:hAnsiTheme="minorHAnsi" w:cstheme="minorHAnsi"/>
              </w:rPr>
              <w:t xml:space="preserve"> </w:t>
            </w:r>
            <w:proofErr w:type="spellStart"/>
            <w:r w:rsidR="00114CBE" w:rsidRPr="00114CBE">
              <w:rPr>
                <w:rFonts w:asciiTheme="minorHAnsi" w:hAnsiTheme="minorHAnsi" w:cstheme="minorHAnsi"/>
              </w:rPr>
              <w:t>lodgments</w:t>
            </w:r>
            <w:proofErr w:type="spellEnd"/>
            <w:r>
              <w:rPr>
                <w:rFonts w:asciiTheme="minorHAnsi" w:hAnsiTheme="minorHAnsi" w:cstheme="minorHAnsi"/>
              </w:rPr>
              <w:t>:</w:t>
            </w:r>
            <w:r w:rsidR="00114CBE">
              <w:rPr>
                <w:rFonts w:asciiTheme="minorHAnsi" w:hAnsiTheme="minorHAnsi" w:cstheme="minorHAnsi"/>
              </w:rPr>
              <w:t xml:space="preserve"> </w:t>
            </w:r>
          </w:p>
          <w:p w14:paraId="54B22F66" w14:textId="18C07D53" w:rsidR="005F6483" w:rsidRDefault="005F6483" w:rsidP="005F6483">
            <w:pPr>
              <w:pStyle w:val="ListParagraph"/>
              <w:numPr>
                <w:ilvl w:val="0"/>
                <w:numId w:val="26"/>
              </w:num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Account </w:t>
            </w:r>
            <w:r w:rsidR="005F6211">
              <w:rPr>
                <w:rFonts w:asciiTheme="minorHAnsi" w:hAnsiTheme="minorHAnsi" w:cstheme="minorHAnsi"/>
                <w:color w:val="000000"/>
                <w:szCs w:val="22"/>
              </w:rPr>
              <w:t>Type Code</w:t>
            </w:r>
            <w:r w:rsidR="008C3440">
              <w:rPr>
                <w:rFonts w:asciiTheme="minorHAnsi" w:hAnsiTheme="minorHAnsi" w:cstheme="minorHAnsi"/>
                <w:color w:val="000000"/>
                <w:szCs w:val="22"/>
              </w:rPr>
              <w:t xml:space="preserve">s – </w:t>
            </w:r>
            <w:r w:rsidR="005F6211">
              <w:rPr>
                <w:rFonts w:asciiTheme="minorHAnsi" w:hAnsiTheme="minorHAnsi" w:cstheme="minorHAnsi"/>
                <w:color w:val="000000"/>
                <w:szCs w:val="22"/>
              </w:rPr>
              <w:t>‘</w:t>
            </w:r>
            <w:r>
              <w:rPr>
                <w:rFonts w:asciiTheme="minorHAnsi" w:hAnsiTheme="minorHAnsi" w:cstheme="minorHAnsi"/>
                <w:color w:val="000000"/>
                <w:szCs w:val="22"/>
              </w:rPr>
              <w:t>GDMT’</w:t>
            </w:r>
          </w:p>
          <w:p w14:paraId="561E5A2F" w14:textId="5EE1DA66" w:rsidR="005F6483" w:rsidRPr="008C3440" w:rsidRDefault="005F6483" w:rsidP="008C3440">
            <w:pPr>
              <w:pStyle w:val="ListParagraph"/>
              <w:numPr>
                <w:ilvl w:val="0"/>
                <w:numId w:val="26"/>
              </w:numPr>
              <w:spacing w:before="60" w:after="60"/>
              <w:rPr>
                <w:rFonts w:asciiTheme="minorHAnsi" w:hAnsiTheme="minorHAnsi" w:cstheme="minorHAnsi"/>
                <w:color w:val="000000"/>
                <w:szCs w:val="22"/>
              </w:rPr>
            </w:pPr>
            <w:r>
              <w:rPr>
                <w:rFonts w:asciiTheme="minorHAnsi" w:hAnsiTheme="minorHAnsi" w:cstheme="minorHAnsi"/>
                <w:color w:val="000000"/>
                <w:szCs w:val="22"/>
              </w:rPr>
              <w:t xml:space="preserve">Role </w:t>
            </w:r>
            <w:r w:rsidR="005F6211">
              <w:rPr>
                <w:rFonts w:asciiTheme="minorHAnsi" w:hAnsiTheme="minorHAnsi" w:cstheme="minorHAnsi"/>
                <w:color w:val="000000"/>
                <w:szCs w:val="22"/>
              </w:rPr>
              <w:t>Type Code</w:t>
            </w:r>
            <w:r w:rsidR="008C3440">
              <w:rPr>
                <w:rFonts w:asciiTheme="minorHAnsi" w:hAnsiTheme="minorHAnsi" w:cstheme="minorHAnsi"/>
                <w:color w:val="000000"/>
                <w:szCs w:val="22"/>
              </w:rPr>
              <w:t xml:space="preserve">s – </w:t>
            </w:r>
            <w:r w:rsidR="005F6211">
              <w:rPr>
                <w:rFonts w:asciiTheme="minorHAnsi" w:hAnsiTheme="minorHAnsi" w:cstheme="minorHAnsi"/>
                <w:color w:val="000000"/>
                <w:szCs w:val="22"/>
              </w:rPr>
              <w:t>‘</w:t>
            </w:r>
            <w:r>
              <w:rPr>
                <w:rFonts w:asciiTheme="minorHAnsi" w:hAnsiTheme="minorHAnsi" w:cstheme="minorHAnsi"/>
                <w:color w:val="000000"/>
                <w:szCs w:val="22"/>
              </w:rPr>
              <w:t>GDMT’</w:t>
            </w:r>
            <w:r w:rsidR="008C3440">
              <w:rPr>
                <w:rFonts w:asciiTheme="minorHAnsi" w:hAnsiTheme="minorHAnsi" w:cstheme="minorHAnsi"/>
                <w:color w:val="000000"/>
                <w:szCs w:val="22"/>
              </w:rPr>
              <w:t>,</w:t>
            </w:r>
            <w:r w:rsidR="005F6211" w:rsidRPr="008C3440">
              <w:rPr>
                <w:rFonts w:asciiTheme="minorHAnsi" w:hAnsiTheme="minorHAnsi" w:cstheme="minorHAnsi"/>
                <w:color w:val="000000"/>
                <w:szCs w:val="22"/>
              </w:rPr>
              <w:t xml:space="preserve"> </w:t>
            </w:r>
            <w:r w:rsidRPr="008C3440">
              <w:rPr>
                <w:rFonts w:asciiTheme="minorHAnsi" w:hAnsiTheme="minorHAnsi" w:cstheme="minorHAnsi"/>
                <w:color w:val="000000"/>
                <w:szCs w:val="22"/>
              </w:rPr>
              <w:t>‘GDMTR’</w:t>
            </w:r>
          </w:p>
        </w:tc>
        <w:tc>
          <w:tcPr>
            <w:tcW w:w="1417" w:type="dxa"/>
            <w:tcBorders>
              <w:top w:val="single" w:sz="4" w:space="0" w:color="95B3D7"/>
              <w:left w:val="nil"/>
              <w:bottom w:val="single" w:sz="4" w:space="0" w:color="95B3D7"/>
              <w:right w:val="nil"/>
            </w:tcBorders>
            <w:shd w:val="clear" w:color="auto" w:fill="FFFFFF"/>
          </w:tcPr>
          <w:p w14:paraId="6576A4A0" w14:textId="77777777" w:rsidR="00191B86" w:rsidRPr="006E755B" w:rsidRDefault="00191B86" w:rsidP="00105253">
            <w:pPr>
              <w:rPr>
                <w:rFonts w:asciiTheme="minorHAnsi" w:hAnsiTheme="minorHAnsi" w:cstheme="minorHAnsi"/>
                <w:color w:val="000000"/>
                <w:szCs w:val="22"/>
              </w:rPr>
            </w:pPr>
            <w:r w:rsidRPr="006E755B">
              <w:rPr>
                <w:rFonts w:asciiTheme="minorHAnsi" w:hAnsiTheme="minorHAnsi" w:cstheme="minorHAnsi"/>
                <w:color w:val="000000"/>
                <w:szCs w:val="22"/>
              </w:rPr>
              <w:t>Updated</w:t>
            </w:r>
          </w:p>
        </w:tc>
      </w:tr>
      <w:tr w:rsidR="000B273A" w:rsidRPr="006E755B" w14:paraId="5F4BB191" w14:textId="77777777" w:rsidTr="00E71715">
        <w:trPr>
          <w:cantSplit/>
          <w:trHeight w:val="288"/>
        </w:trPr>
        <w:tc>
          <w:tcPr>
            <w:tcW w:w="4410" w:type="dxa"/>
            <w:tcBorders>
              <w:top w:val="single" w:sz="4" w:space="0" w:color="95B3D7"/>
              <w:left w:val="nil"/>
              <w:bottom w:val="single" w:sz="4" w:space="0" w:color="95B3D7"/>
              <w:right w:val="nil"/>
            </w:tcBorders>
            <w:shd w:val="clear" w:color="auto" w:fill="DBE5F1"/>
            <w:noWrap/>
          </w:tcPr>
          <w:p w14:paraId="0C477E98" w14:textId="77777777" w:rsidR="000B273A" w:rsidRPr="006E755B" w:rsidRDefault="000B273A" w:rsidP="006909ED">
            <w:pPr>
              <w:rPr>
                <w:rFonts w:asciiTheme="minorHAnsi" w:hAnsiTheme="minorHAnsi" w:cstheme="minorHAnsi"/>
                <w:color w:val="000000"/>
                <w:szCs w:val="22"/>
              </w:rPr>
            </w:pPr>
            <w:r w:rsidRPr="006E755B">
              <w:rPr>
                <w:rFonts w:asciiTheme="minorHAnsi" w:hAnsiTheme="minorHAnsi" w:cstheme="minorHAnsi"/>
                <w:color w:val="000000"/>
                <w:szCs w:val="22"/>
              </w:rPr>
              <w:lastRenderedPageBreak/>
              <w:t>ATO T</w:t>
            </w:r>
            <w:r w:rsidR="006909ED" w:rsidRPr="006E755B">
              <w:rPr>
                <w:rFonts w:asciiTheme="minorHAnsi" w:hAnsiTheme="minorHAnsi" w:cstheme="minorHAnsi"/>
                <w:color w:val="000000"/>
                <w:szCs w:val="22"/>
              </w:rPr>
              <w:t>XLST</w:t>
            </w:r>
            <w:r w:rsidRPr="006E755B">
              <w:rPr>
                <w:rFonts w:asciiTheme="minorHAnsi" w:hAnsiTheme="minorHAnsi" w:cstheme="minorHAnsi"/>
                <w:color w:val="000000"/>
                <w:szCs w:val="22"/>
              </w:rPr>
              <w:t>.000</w:t>
            </w:r>
            <w:r w:rsidR="006909ED" w:rsidRPr="006E755B">
              <w:rPr>
                <w:rFonts w:asciiTheme="minorHAnsi" w:hAnsiTheme="minorHAnsi" w:cstheme="minorHAnsi"/>
                <w:color w:val="000000"/>
                <w:szCs w:val="22"/>
              </w:rPr>
              <w:t>2</w:t>
            </w:r>
            <w:r w:rsidRPr="006E755B">
              <w:rPr>
                <w:rFonts w:asciiTheme="minorHAnsi" w:hAnsiTheme="minorHAnsi" w:cstheme="minorHAnsi"/>
                <w:color w:val="000000"/>
                <w:szCs w:val="22"/>
              </w:rPr>
              <w:t xml:space="preserve"> 2016 List Validation Rules.xlsx</w:t>
            </w:r>
          </w:p>
        </w:tc>
        <w:tc>
          <w:tcPr>
            <w:tcW w:w="1354" w:type="dxa"/>
            <w:tcBorders>
              <w:top w:val="single" w:sz="4" w:space="0" w:color="95B3D7"/>
              <w:left w:val="nil"/>
              <w:bottom w:val="single" w:sz="4" w:space="0" w:color="95B3D7"/>
              <w:right w:val="nil"/>
            </w:tcBorders>
            <w:shd w:val="clear" w:color="auto" w:fill="DBE5F1"/>
          </w:tcPr>
          <w:p w14:paraId="2DD05347" w14:textId="14640FE1" w:rsidR="000B273A" w:rsidRPr="006E755B" w:rsidRDefault="005F6483" w:rsidP="00105253">
            <w:pPr>
              <w:rPr>
                <w:rFonts w:asciiTheme="minorHAnsi" w:hAnsiTheme="minorHAnsi" w:cstheme="minorHAnsi"/>
                <w:color w:val="000000"/>
                <w:szCs w:val="22"/>
              </w:rPr>
            </w:pPr>
            <w:r>
              <w:rPr>
                <w:rFonts w:asciiTheme="minorHAnsi" w:hAnsiTheme="minorHAnsi" w:cstheme="minorHAnsi"/>
                <w:color w:val="000000"/>
                <w:szCs w:val="22"/>
              </w:rPr>
              <w:t>18/09/2025</w:t>
            </w:r>
          </w:p>
        </w:tc>
        <w:tc>
          <w:tcPr>
            <w:tcW w:w="1197" w:type="dxa"/>
            <w:tcBorders>
              <w:top w:val="single" w:sz="4" w:space="0" w:color="95B3D7"/>
              <w:left w:val="nil"/>
              <w:bottom w:val="single" w:sz="4" w:space="0" w:color="95B3D7"/>
              <w:right w:val="nil"/>
            </w:tcBorders>
            <w:shd w:val="clear" w:color="auto" w:fill="DBE5F1"/>
          </w:tcPr>
          <w:p w14:paraId="2C179E44" w14:textId="77777777" w:rsidR="000B273A" w:rsidRPr="006E755B" w:rsidRDefault="000B273A" w:rsidP="00105253">
            <w:pPr>
              <w:rPr>
                <w:rFonts w:asciiTheme="minorHAnsi" w:hAnsiTheme="minorHAnsi" w:cstheme="minorHAnsi"/>
                <w:color w:val="000000"/>
                <w:szCs w:val="22"/>
              </w:rPr>
            </w:pPr>
            <w:r w:rsidRPr="006E755B">
              <w:rPr>
                <w:rFonts w:asciiTheme="minorHAnsi" w:hAnsiTheme="minorHAnsi" w:cstheme="minorHAns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11F5785" w14:textId="727F29C0" w:rsidR="000B273A" w:rsidRPr="006E755B" w:rsidRDefault="0048208E">
            <w:pPr>
              <w:rPr>
                <w:rFonts w:asciiTheme="minorHAnsi" w:hAnsiTheme="minorHAnsi" w:cstheme="minorHAnsi"/>
                <w:color w:val="000000"/>
                <w:szCs w:val="22"/>
              </w:rPr>
            </w:pPr>
            <w:r w:rsidRPr="006E755B">
              <w:rPr>
                <w:rFonts w:asciiTheme="minorHAnsi" w:hAnsiTheme="minorHAnsi" w:cstheme="minorHAnsi"/>
                <w:color w:val="000000"/>
                <w:szCs w:val="22"/>
              </w:rPr>
              <w:t>2.</w:t>
            </w:r>
            <w:r w:rsidR="005F6483">
              <w:rPr>
                <w:rFonts w:asciiTheme="minorHAnsi" w:hAnsiTheme="minorHAnsi" w:cstheme="minorHAnsi"/>
                <w:color w:val="000000"/>
                <w:szCs w:val="22"/>
              </w:rPr>
              <w:t>6</w:t>
            </w:r>
          </w:p>
        </w:tc>
        <w:tc>
          <w:tcPr>
            <w:tcW w:w="4962" w:type="dxa"/>
            <w:tcBorders>
              <w:top w:val="single" w:sz="4" w:space="0" w:color="95B3D7"/>
              <w:left w:val="nil"/>
              <w:bottom w:val="single" w:sz="4" w:space="0" w:color="95B3D7"/>
              <w:right w:val="nil"/>
            </w:tcBorders>
            <w:shd w:val="clear" w:color="auto" w:fill="DBE5F1"/>
          </w:tcPr>
          <w:p w14:paraId="1B012EEA" w14:textId="7EE1CA22" w:rsidR="008C3440" w:rsidRDefault="00D35314" w:rsidP="008C3440">
            <w:pPr>
              <w:spacing w:before="60" w:after="60"/>
              <w:rPr>
                <w:rFonts w:asciiTheme="minorHAnsi" w:hAnsiTheme="minorHAnsi" w:cstheme="minorHAnsi"/>
              </w:rPr>
            </w:pPr>
            <w:r>
              <w:rPr>
                <w:rFonts w:asciiTheme="minorHAnsi" w:hAnsiTheme="minorHAnsi" w:cstheme="minorHAnsi"/>
              </w:rPr>
              <w:t xml:space="preserve">Updated the following </w:t>
            </w:r>
            <w:r w:rsidR="00114CBE">
              <w:rPr>
                <w:rFonts w:asciiTheme="minorHAnsi" w:hAnsiTheme="minorHAnsi" w:cstheme="minorHAnsi"/>
              </w:rPr>
              <w:t xml:space="preserve">to support the </w:t>
            </w:r>
            <w:r w:rsidR="00114CBE" w:rsidRPr="00114CBE">
              <w:rPr>
                <w:rFonts w:asciiTheme="minorHAnsi" w:hAnsiTheme="minorHAnsi" w:cstheme="minorHAnsi"/>
              </w:rPr>
              <w:t xml:space="preserve">combined </w:t>
            </w:r>
            <w:r w:rsidR="00114CBE">
              <w:rPr>
                <w:rFonts w:asciiTheme="minorHAnsi" w:hAnsiTheme="minorHAnsi" w:cstheme="minorHAnsi"/>
              </w:rPr>
              <w:t>global and domestic minimum tax</w:t>
            </w:r>
            <w:r w:rsidR="00114CBE" w:rsidRPr="00114CBE">
              <w:rPr>
                <w:rFonts w:asciiTheme="minorHAnsi" w:hAnsiTheme="minorHAnsi" w:cstheme="minorHAnsi"/>
              </w:rPr>
              <w:t xml:space="preserve"> </w:t>
            </w:r>
            <w:proofErr w:type="spellStart"/>
            <w:r w:rsidR="00114CBE" w:rsidRPr="00114CBE">
              <w:rPr>
                <w:rFonts w:asciiTheme="minorHAnsi" w:hAnsiTheme="minorHAnsi" w:cstheme="minorHAnsi"/>
              </w:rPr>
              <w:t>lodgments</w:t>
            </w:r>
            <w:proofErr w:type="spellEnd"/>
            <w:r w:rsidR="008C3440">
              <w:rPr>
                <w:rFonts w:asciiTheme="minorHAnsi" w:hAnsiTheme="minorHAnsi" w:cstheme="minorHAnsi"/>
              </w:rPr>
              <w:t>:</w:t>
            </w:r>
          </w:p>
          <w:p w14:paraId="624EE6E6" w14:textId="2B4C5092" w:rsidR="005F6483" w:rsidRDefault="00D536BE" w:rsidP="008C3440">
            <w:pPr>
              <w:pStyle w:val="ListParagraph"/>
              <w:numPr>
                <w:ilvl w:val="0"/>
                <w:numId w:val="26"/>
              </w:numPr>
              <w:spacing w:before="60" w:after="60"/>
              <w:rPr>
                <w:rFonts w:asciiTheme="minorHAnsi" w:hAnsiTheme="minorHAnsi" w:cstheme="minorHAnsi"/>
                <w:color w:val="000000"/>
                <w:szCs w:val="22"/>
              </w:rPr>
            </w:pPr>
            <w:r>
              <w:rPr>
                <w:rFonts w:asciiTheme="minorHAnsi" w:hAnsiTheme="minorHAnsi" w:cstheme="minorHAnsi"/>
              </w:rPr>
              <w:t xml:space="preserve">Added the following new </w:t>
            </w:r>
            <w:r w:rsidR="005F6483">
              <w:rPr>
                <w:rFonts w:asciiTheme="minorHAnsi" w:hAnsiTheme="minorHAnsi" w:cstheme="minorHAnsi"/>
                <w:color w:val="000000"/>
                <w:szCs w:val="22"/>
              </w:rPr>
              <w:t xml:space="preserve">Role </w:t>
            </w:r>
            <w:r w:rsidR="005F6211">
              <w:rPr>
                <w:rFonts w:asciiTheme="minorHAnsi" w:hAnsiTheme="minorHAnsi" w:cstheme="minorHAnsi"/>
                <w:color w:val="000000"/>
                <w:szCs w:val="22"/>
              </w:rPr>
              <w:t>Type Code</w:t>
            </w:r>
            <w:r w:rsidR="008C3440">
              <w:rPr>
                <w:rFonts w:asciiTheme="minorHAnsi" w:hAnsiTheme="minorHAnsi" w:cstheme="minorHAnsi"/>
                <w:color w:val="000000"/>
                <w:szCs w:val="22"/>
              </w:rPr>
              <w:t xml:space="preserve">s – </w:t>
            </w:r>
            <w:r w:rsidR="005F6211">
              <w:rPr>
                <w:rFonts w:asciiTheme="minorHAnsi" w:hAnsiTheme="minorHAnsi" w:cstheme="minorHAnsi"/>
                <w:color w:val="000000"/>
                <w:szCs w:val="22"/>
              </w:rPr>
              <w:t>‘</w:t>
            </w:r>
            <w:r w:rsidR="005F6483">
              <w:rPr>
                <w:rFonts w:asciiTheme="minorHAnsi" w:hAnsiTheme="minorHAnsi" w:cstheme="minorHAnsi"/>
                <w:color w:val="000000"/>
                <w:szCs w:val="22"/>
              </w:rPr>
              <w:t>GDMT’</w:t>
            </w:r>
            <w:r w:rsidR="008C3440">
              <w:rPr>
                <w:rFonts w:asciiTheme="minorHAnsi" w:hAnsiTheme="minorHAnsi" w:cstheme="minorHAnsi"/>
                <w:color w:val="000000"/>
                <w:szCs w:val="22"/>
              </w:rPr>
              <w:t>,</w:t>
            </w:r>
            <w:r w:rsidR="005F6211" w:rsidRPr="008C3440">
              <w:rPr>
                <w:rFonts w:asciiTheme="minorHAnsi" w:hAnsiTheme="minorHAnsi" w:cstheme="minorHAnsi"/>
                <w:color w:val="000000"/>
                <w:szCs w:val="22"/>
              </w:rPr>
              <w:t xml:space="preserve"> </w:t>
            </w:r>
            <w:r w:rsidR="005F6483" w:rsidRPr="008C3440">
              <w:rPr>
                <w:rFonts w:asciiTheme="minorHAnsi" w:hAnsiTheme="minorHAnsi" w:cstheme="minorHAnsi"/>
                <w:color w:val="000000"/>
                <w:szCs w:val="22"/>
              </w:rPr>
              <w:t>‘GDMTR’</w:t>
            </w:r>
          </w:p>
          <w:p w14:paraId="1DBA814D" w14:textId="3DCF201F" w:rsidR="00D536BE" w:rsidRPr="00D536BE" w:rsidRDefault="00D536BE" w:rsidP="00D536BE">
            <w:pPr>
              <w:pStyle w:val="ListParagraph"/>
              <w:numPr>
                <w:ilvl w:val="0"/>
                <w:numId w:val="26"/>
              </w:numPr>
              <w:rPr>
                <w:rFonts w:asciiTheme="minorHAnsi" w:hAnsiTheme="minorHAnsi" w:cstheme="minorHAnsi"/>
                <w:color w:val="000000"/>
                <w:szCs w:val="22"/>
              </w:rPr>
            </w:pPr>
            <w:r w:rsidRPr="00B72577">
              <w:rPr>
                <w:rFonts w:asciiTheme="minorHAnsi" w:hAnsiTheme="minorHAnsi" w:cstheme="minorHAnsi"/>
                <w:color w:val="000000"/>
                <w:szCs w:val="22"/>
              </w:rPr>
              <w:t xml:space="preserve">Updated validation rule VR.ATO.TXLST.000006 </w:t>
            </w:r>
            <w:r>
              <w:rPr>
                <w:rFonts w:asciiTheme="minorHAnsi" w:hAnsiTheme="minorHAnsi" w:cstheme="minorHAnsi"/>
                <w:color w:val="000000"/>
                <w:szCs w:val="22"/>
              </w:rPr>
              <w:t xml:space="preserve">to reflect </w:t>
            </w:r>
            <w:r w:rsidRPr="00B72577">
              <w:rPr>
                <w:rFonts w:asciiTheme="minorHAnsi" w:hAnsiTheme="minorHAnsi" w:cstheme="minorHAnsi"/>
                <w:color w:val="000000"/>
                <w:szCs w:val="22"/>
              </w:rPr>
              <w:t>the revised 'Role Type Codes' domain</w:t>
            </w:r>
            <w:r>
              <w:rPr>
                <w:rFonts w:asciiTheme="minorHAnsi" w:hAnsiTheme="minorHAnsi" w:cstheme="minorHAnsi"/>
                <w:color w:val="000000"/>
                <w:szCs w:val="22"/>
              </w:rPr>
              <w:t>.</w:t>
            </w:r>
          </w:p>
          <w:p w14:paraId="06E655C1" w14:textId="77777777" w:rsidR="00114CBE" w:rsidRDefault="00114CBE" w:rsidP="005F6483">
            <w:pPr>
              <w:rPr>
                <w:rFonts w:asciiTheme="minorHAnsi" w:hAnsiTheme="minorHAnsi" w:cstheme="minorHAnsi"/>
                <w:color w:val="000000"/>
                <w:szCs w:val="22"/>
              </w:rPr>
            </w:pPr>
          </w:p>
          <w:p w14:paraId="67887151" w14:textId="77777777" w:rsidR="00E71715" w:rsidRDefault="00E71715" w:rsidP="00E71715">
            <w:pPr>
              <w:rPr>
                <w:rFonts w:asciiTheme="minorHAnsi" w:hAnsiTheme="minorHAnsi" w:cstheme="minorHAnsi"/>
                <w:color w:val="000000"/>
                <w:szCs w:val="22"/>
              </w:rPr>
            </w:pPr>
            <w:r>
              <w:rPr>
                <w:rFonts w:asciiTheme="minorHAnsi" w:hAnsiTheme="minorHAnsi" w:cstheme="minorHAnsi"/>
                <w:color w:val="000000"/>
                <w:szCs w:val="22"/>
              </w:rPr>
              <w:t>Updated the following to align to naming standards (documentation only):</w:t>
            </w:r>
          </w:p>
          <w:p w14:paraId="57B4C245" w14:textId="7C3F3334" w:rsidR="00B72577" w:rsidRPr="00E71715" w:rsidRDefault="00E71715" w:rsidP="00E71715">
            <w:pPr>
              <w:pStyle w:val="ListParagraph"/>
              <w:numPr>
                <w:ilvl w:val="0"/>
                <w:numId w:val="26"/>
              </w:numPr>
              <w:rPr>
                <w:rFonts w:asciiTheme="minorHAnsi" w:hAnsiTheme="minorHAnsi" w:cstheme="minorHAnsi"/>
                <w:color w:val="000000"/>
                <w:szCs w:val="22"/>
              </w:rPr>
            </w:pPr>
            <w:r w:rsidRPr="00E71715">
              <w:rPr>
                <w:rFonts w:asciiTheme="minorHAnsi" w:hAnsiTheme="minorHAnsi" w:cstheme="minorHAnsi"/>
                <w:color w:val="000000"/>
                <w:szCs w:val="22"/>
              </w:rPr>
              <w:t>Updated worksheet name f</w:t>
            </w:r>
            <w:r w:rsidR="0013429D" w:rsidRPr="00E71715">
              <w:rPr>
                <w:rFonts w:asciiTheme="minorHAnsi" w:hAnsiTheme="minorHAnsi" w:cstheme="minorHAnsi"/>
                <w:color w:val="000000"/>
                <w:szCs w:val="22"/>
              </w:rPr>
              <w:t xml:space="preserve">rom </w:t>
            </w:r>
            <w:r w:rsidR="00B72577" w:rsidRPr="00E71715">
              <w:rPr>
                <w:rFonts w:asciiTheme="minorHAnsi" w:hAnsiTheme="minorHAnsi" w:cstheme="minorHAnsi"/>
                <w:color w:val="000000"/>
                <w:szCs w:val="22"/>
              </w:rPr>
              <w:t>'Role Type Code' to '</w:t>
            </w:r>
            <w:proofErr w:type="gramStart"/>
            <w:r w:rsidR="00B72577" w:rsidRPr="00E71715">
              <w:rPr>
                <w:rFonts w:asciiTheme="minorHAnsi" w:hAnsiTheme="minorHAnsi" w:cstheme="minorHAnsi"/>
                <w:color w:val="000000"/>
                <w:szCs w:val="22"/>
              </w:rPr>
              <w:t>DOMAIN(</w:t>
            </w:r>
            <w:proofErr w:type="gramEnd"/>
            <w:r w:rsidR="00B72577" w:rsidRPr="00E71715">
              <w:rPr>
                <w:rFonts w:asciiTheme="minorHAnsi" w:hAnsiTheme="minorHAnsi" w:cstheme="minorHAnsi"/>
                <w:color w:val="000000"/>
                <w:szCs w:val="22"/>
              </w:rPr>
              <w:t>Role Type Codes)'</w:t>
            </w:r>
          </w:p>
          <w:p w14:paraId="76898F99" w14:textId="5C31D3CF" w:rsidR="00E71715" w:rsidRPr="00E71715" w:rsidRDefault="00E71715" w:rsidP="00E71715">
            <w:pPr>
              <w:pStyle w:val="ListParagraph"/>
              <w:numPr>
                <w:ilvl w:val="0"/>
                <w:numId w:val="26"/>
              </w:numPr>
              <w:rPr>
                <w:rFonts w:asciiTheme="minorHAnsi" w:hAnsiTheme="minorHAnsi" w:cstheme="minorHAnsi"/>
                <w:color w:val="000000"/>
                <w:szCs w:val="22"/>
              </w:rPr>
            </w:pPr>
            <w:r>
              <w:rPr>
                <w:rFonts w:asciiTheme="minorHAnsi" w:hAnsiTheme="minorHAnsi" w:cstheme="minorHAnsi"/>
                <w:color w:val="000000"/>
                <w:szCs w:val="22"/>
              </w:rPr>
              <w:t>Updated worksheet name f</w:t>
            </w:r>
            <w:r w:rsidR="0013429D">
              <w:rPr>
                <w:rFonts w:asciiTheme="minorHAnsi" w:hAnsiTheme="minorHAnsi" w:cstheme="minorHAnsi"/>
                <w:color w:val="000000"/>
                <w:szCs w:val="22"/>
              </w:rPr>
              <w:t xml:space="preserve">rom </w:t>
            </w:r>
            <w:r w:rsidR="0013429D">
              <w:rPr>
                <w:rFonts w:asciiTheme="minorHAnsi" w:hAnsiTheme="minorHAnsi" w:cstheme="minorHAnsi"/>
                <w:color w:val="000000"/>
                <w:szCs w:val="22"/>
              </w:rPr>
              <w:t>‘</w:t>
            </w:r>
            <w:r w:rsidR="0013429D">
              <w:rPr>
                <w:rFonts w:asciiTheme="minorHAnsi" w:hAnsiTheme="minorHAnsi" w:cstheme="minorHAnsi"/>
                <w:color w:val="000000"/>
                <w:szCs w:val="22"/>
              </w:rPr>
              <w:t>Validation Rules</w:t>
            </w:r>
            <w:r w:rsidR="0013429D" w:rsidRPr="00B72577">
              <w:rPr>
                <w:rFonts w:asciiTheme="minorHAnsi" w:hAnsiTheme="minorHAnsi" w:cstheme="minorHAnsi"/>
                <w:color w:val="000000"/>
                <w:szCs w:val="22"/>
              </w:rPr>
              <w:t>' to</w:t>
            </w:r>
            <w:r w:rsidR="0013429D">
              <w:rPr>
                <w:rFonts w:asciiTheme="minorHAnsi" w:hAnsiTheme="minorHAnsi" w:cstheme="minorHAnsi"/>
                <w:color w:val="000000"/>
                <w:szCs w:val="22"/>
              </w:rPr>
              <w:t xml:space="preserve"> ‘TXLST Validation Rules</w:t>
            </w:r>
            <w:r w:rsidR="0013429D" w:rsidRPr="00B72577">
              <w:rPr>
                <w:rFonts w:asciiTheme="minorHAnsi" w:hAnsiTheme="minorHAnsi" w:cstheme="minorHAnsi"/>
                <w:color w:val="000000"/>
                <w:szCs w:val="22"/>
              </w:rPr>
              <w:t>'</w:t>
            </w:r>
          </w:p>
          <w:p w14:paraId="316E40DF" w14:textId="77777777" w:rsidR="00E71715" w:rsidRDefault="00E71715" w:rsidP="00E71715">
            <w:pPr>
              <w:rPr>
                <w:rFonts w:asciiTheme="minorHAnsi" w:hAnsiTheme="minorHAnsi" w:cstheme="minorHAnsi"/>
                <w:color w:val="000000"/>
                <w:szCs w:val="22"/>
              </w:rPr>
            </w:pPr>
          </w:p>
          <w:p w14:paraId="74E6C4A6" w14:textId="54DB0AA8" w:rsidR="00E71715" w:rsidRDefault="00E71715" w:rsidP="00E71715">
            <w:pPr>
              <w:rPr>
                <w:rFonts w:asciiTheme="minorHAnsi" w:hAnsiTheme="minorHAnsi" w:cstheme="minorHAnsi"/>
                <w:color w:val="000000"/>
                <w:szCs w:val="22"/>
              </w:rPr>
            </w:pPr>
            <w:r>
              <w:rPr>
                <w:rFonts w:asciiTheme="minorHAnsi" w:hAnsiTheme="minorHAnsi" w:cstheme="minorHAnsi"/>
                <w:color w:val="000000"/>
                <w:szCs w:val="22"/>
              </w:rPr>
              <w:t>Updated the following Validation Rules to address mismatched bracket logic (documentation only):</w:t>
            </w:r>
          </w:p>
          <w:p w14:paraId="585CF0F0" w14:textId="77777777" w:rsidR="00E71715" w:rsidRDefault="00E71715" w:rsidP="00E71715">
            <w:pPr>
              <w:pStyle w:val="ListParagraph"/>
              <w:numPr>
                <w:ilvl w:val="0"/>
                <w:numId w:val="26"/>
              </w:numPr>
              <w:rPr>
                <w:rFonts w:asciiTheme="minorHAnsi" w:hAnsiTheme="minorHAnsi" w:cstheme="minorHAnsi"/>
                <w:color w:val="000000"/>
                <w:szCs w:val="22"/>
              </w:rPr>
            </w:pPr>
            <w:r>
              <w:rPr>
                <w:rFonts w:asciiTheme="minorHAnsi" w:hAnsiTheme="minorHAnsi" w:cstheme="minorHAnsi"/>
                <w:color w:val="000000"/>
                <w:szCs w:val="22"/>
              </w:rPr>
              <w:t>VR.ATO.TXLST.0000011</w:t>
            </w:r>
          </w:p>
          <w:p w14:paraId="1AB22D0F" w14:textId="77777777" w:rsidR="00E71715" w:rsidRDefault="00E71715" w:rsidP="00E71715">
            <w:pPr>
              <w:pStyle w:val="ListParagraph"/>
              <w:numPr>
                <w:ilvl w:val="0"/>
                <w:numId w:val="26"/>
              </w:numPr>
              <w:rPr>
                <w:rFonts w:asciiTheme="minorHAnsi" w:hAnsiTheme="minorHAnsi" w:cstheme="minorHAnsi"/>
                <w:color w:val="000000"/>
                <w:szCs w:val="22"/>
              </w:rPr>
            </w:pPr>
            <w:r>
              <w:rPr>
                <w:rFonts w:asciiTheme="minorHAnsi" w:hAnsiTheme="minorHAnsi" w:cstheme="minorHAnsi"/>
                <w:color w:val="000000"/>
                <w:szCs w:val="22"/>
              </w:rPr>
              <w:t>VR.ATO.TXLST.000001</w:t>
            </w:r>
            <w:r>
              <w:rPr>
                <w:rFonts w:asciiTheme="minorHAnsi" w:hAnsiTheme="minorHAnsi" w:cstheme="minorHAnsi"/>
                <w:color w:val="000000"/>
                <w:szCs w:val="22"/>
              </w:rPr>
              <w:t>2</w:t>
            </w:r>
          </w:p>
          <w:p w14:paraId="25CEC756" w14:textId="77777777" w:rsidR="00E71715" w:rsidRDefault="00E71715" w:rsidP="00E71715">
            <w:pPr>
              <w:pStyle w:val="ListParagraph"/>
              <w:numPr>
                <w:ilvl w:val="0"/>
                <w:numId w:val="26"/>
              </w:numPr>
              <w:rPr>
                <w:rFonts w:asciiTheme="minorHAnsi" w:hAnsiTheme="minorHAnsi" w:cstheme="minorHAnsi"/>
                <w:color w:val="000000"/>
                <w:szCs w:val="22"/>
              </w:rPr>
            </w:pPr>
            <w:r>
              <w:rPr>
                <w:rFonts w:asciiTheme="minorHAnsi" w:hAnsiTheme="minorHAnsi" w:cstheme="minorHAnsi"/>
                <w:color w:val="000000"/>
                <w:szCs w:val="22"/>
              </w:rPr>
              <w:t>VR.ATO.TXLST.000001</w:t>
            </w:r>
            <w:r>
              <w:rPr>
                <w:rFonts w:asciiTheme="minorHAnsi" w:hAnsiTheme="minorHAnsi" w:cstheme="minorHAnsi"/>
                <w:color w:val="000000"/>
                <w:szCs w:val="22"/>
              </w:rPr>
              <w:t>3</w:t>
            </w:r>
          </w:p>
          <w:p w14:paraId="4C5550E4" w14:textId="77777777" w:rsidR="00E71715" w:rsidRDefault="00E71715" w:rsidP="00E71715">
            <w:pPr>
              <w:pStyle w:val="ListParagraph"/>
              <w:numPr>
                <w:ilvl w:val="0"/>
                <w:numId w:val="26"/>
              </w:numPr>
              <w:rPr>
                <w:rFonts w:asciiTheme="minorHAnsi" w:hAnsiTheme="minorHAnsi" w:cstheme="minorHAnsi"/>
                <w:color w:val="000000"/>
                <w:szCs w:val="22"/>
              </w:rPr>
            </w:pPr>
            <w:r>
              <w:rPr>
                <w:rFonts w:asciiTheme="minorHAnsi" w:hAnsiTheme="minorHAnsi" w:cstheme="minorHAnsi"/>
                <w:color w:val="000000"/>
                <w:szCs w:val="22"/>
              </w:rPr>
              <w:t>VR.ATO.TXLST.000001</w:t>
            </w:r>
            <w:r>
              <w:rPr>
                <w:rFonts w:asciiTheme="minorHAnsi" w:hAnsiTheme="minorHAnsi" w:cstheme="minorHAnsi"/>
                <w:color w:val="000000"/>
                <w:szCs w:val="22"/>
              </w:rPr>
              <w:t>4</w:t>
            </w:r>
          </w:p>
          <w:p w14:paraId="722BEEEF" w14:textId="37508BF7" w:rsidR="00E71715" w:rsidRPr="00E71715" w:rsidRDefault="00E71715" w:rsidP="00E71715">
            <w:pPr>
              <w:pStyle w:val="ListParagraph"/>
              <w:numPr>
                <w:ilvl w:val="0"/>
                <w:numId w:val="26"/>
              </w:numPr>
              <w:rPr>
                <w:rFonts w:asciiTheme="minorHAnsi" w:hAnsiTheme="minorHAnsi" w:cstheme="minorHAnsi"/>
                <w:color w:val="000000"/>
                <w:szCs w:val="22"/>
              </w:rPr>
            </w:pPr>
            <w:r>
              <w:rPr>
                <w:rFonts w:asciiTheme="minorHAnsi" w:hAnsiTheme="minorHAnsi" w:cstheme="minorHAnsi"/>
                <w:color w:val="000000"/>
                <w:szCs w:val="22"/>
              </w:rPr>
              <w:t>VR.ATO.TXLST.000001</w:t>
            </w:r>
            <w:r>
              <w:rPr>
                <w:rFonts w:asciiTheme="minorHAnsi" w:hAnsiTheme="minorHAnsi" w:cstheme="minorHAnsi"/>
                <w:color w:val="000000"/>
                <w:szCs w:val="22"/>
              </w:rPr>
              <w:t>5</w:t>
            </w:r>
          </w:p>
        </w:tc>
        <w:tc>
          <w:tcPr>
            <w:tcW w:w="1417" w:type="dxa"/>
            <w:tcBorders>
              <w:top w:val="single" w:sz="4" w:space="0" w:color="95B3D7"/>
              <w:left w:val="nil"/>
              <w:bottom w:val="single" w:sz="4" w:space="0" w:color="95B3D7"/>
              <w:right w:val="nil"/>
            </w:tcBorders>
            <w:shd w:val="clear" w:color="auto" w:fill="DBE5F1"/>
          </w:tcPr>
          <w:p w14:paraId="1A7A423C" w14:textId="77777777" w:rsidR="000B273A" w:rsidRPr="006E755B" w:rsidRDefault="006E755B" w:rsidP="00105253">
            <w:pPr>
              <w:rPr>
                <w:rFonts w:asciiTheme="minorHAnsi" w:hAnsiTheme="minorHAnsi" w:cstheme="minorHAnsi"/>
                <w:color w:val="000000"/>
                <w:szCs w:val="22"/>
              </w:rPr>
            </w:pPr>
            <w:r w:rsidRPr="006E755B">
              <w:rPr>
                <w:rFonts w:asciiTheme="minorHAnsi" w:hAnsiTheme="minorHAnsi" w:cstheme="minorHAnsi"/>
                <w:color w:val="000000"/>
                <w:szCs w:val="22"/>
              </w:rPr>
              <w:t>Updated</w:t>
            </w:r>
          </w:p>
        </w:tc>
      </w:tr>
    </w:tbl>
    <w:p w14:paraId="75E7E33C" w14:textId="77777777" w:rsidR="000527D1" w:rsidRDefault="000527D1">
      <w:r>
        <w:br w:type="page"/>
      </w: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278DD7B7" w14:textId="77777777" w:rsidTr="00DE36C7">
        <w:trPr>
          <w:trHeight w:val="378"/>
        </w:trPr>
        <w:tc>
          <w:tcPr>
            <w:tcW w:w="3559" w:type="dxa"/>
            <w:shd w:val="clear" w:color="auto" w:fill="FFFFFF"/>
            <w:vAlign w:val="bottom"/>
            <w:hideMark/>
          </w:tcPr>
          <w:p w14:paraId="5C0573A6" w14:textId="77777777" w:rsidR="00DE36C7" w:rsidRPr="008373B7" w:rsidRDefault="00DE36C7" w:rsidP="00105253">
            <w:pPr>
              <w:rPr>
                <w:rFonts w:cs="Arial"/>
                <w:b/>
                <w:color w:val="000000"/>
                <w:szCs w:val="22"/>
              </w:rPr>
            </w:pPr>
            <w:bookmarkStart w:id="125" w:name="_Toc427408136"/>
            <w:r w:rsidRPr="008373B7">
              <w:rPr>
                <w:rFonts w:cs="Arial"/>
                <w:b/>
                <w:color w:val="000000"/>
                <w:szCs w:val="22"/>
              </w:rPr>
              <w:lastRenderedPageBreak/>
              <w:t xml:space="preserve">Total artefacts in this Package: </w:t>
            </w:r>
          </w:p>
        </w:tc>
        <w:tc>
          <w:tcPr>
            <w:tcW w:w="10631" w:type="dxa"/>
            <w:shd w:val="clear" w:color="auto" w:fill="FFFFFF"/>
            <w:noWrap/>
            <w:vAlign w:val="bottom"/>
            <w:hideMark/>
          </w:tcPr>
          <w:p w14:paraId="58329513" w14:textId="77777777" w:rsidR="00DE36C7" w:rsidRPr="008373B7" w:rsidRDefault="006909ED" w:rsidP="00105253">
            <w:pPr>
              <w:rPr>
                <w:rFonts w:cs="Arial"/>
                <w:b/>
                <w:bCs/>
                <w:color w:val="000000"/>
                <w:szCs w:val="22"/>
              </w:rPr>
            </w:pPr>
            <w:r>
              <w:rPr>
                <w:rFonts w:cs="Arial"/>
                <w:b/>
                <w:bCs/>
                <w:color w:val="000000"/>
                <w:szCs w:val="22"/>
              </w:rPr>
              <w:t>5</w:t>
            </w:r>
          </w:p>
        </w:tc>
      </w:tr>
      <w:tr w:rsidR="00DE36C7" w:rsidRPr="003F6A08" w14:paraId="05C56910" w14:textId="77777777" w:rsidTr="00DE36C7">
        <w:trPr>
          <w:trHeight w:val="378"/>
        </w:trPr>
        <w:tc>
          <w:tcPr>
            <w:tcW w:w="3559" w:type="dxa"/>
            <w:shd w:val="clear" w:color="auto" w:fill="FFFFFF"/>
            <w:vAlign w:val="bottom"/>
            <w:hideMark/>
          </w:tcPr>
          <w:p w14:paraId="07994AD8"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1ED8FF43" w14:textId="77777777" w:rsidR="00DE36C7" w:rsidRPr="008373B7" w:rsidRDefault="00585653" w:rsidP="00105253">
            <w:pPr>
              <w:rPr>
                <w:rFonts w:cs="Arial"/>
                <w:color w:val="000000"/>
                <w:szCs w:val="22"/>
              </w:rPr>
            </w:pPr>
            <w:r>
              <w:rPr>
                <w:rFonts w:cs="Arial"/>
                <w:color w:val="000000"/>
                <w:szCs w:val="22"/>
              </w:rPr>
              <w:t>2</w:t>
            </w:r>
          </w:p>
        </w:tc>
      </w:tr>
      <w:tr w:rsidR="00DE36C7" w:rsidRPr="003F6A08" w14:paraId="29B8DDFD" w14:textId="77777777" w:rsidTr="00105253">
        <w:trPr>
          <w:trHeight w:val="378"/>
        </w:trPr>
        <w:tc>
          <w:tcPr>
            <w:tcW w:w="3559" w:type="dxa"/>
            <w:shd w:val="clear" w:color="auto" w:fill="FFFFFF"/>
            <w:vAlign w:val="bottom"/>
            <w:hideMark/>
          </w:tcPr>
          <w:p w14:paraId="015C3560"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49785DF2" w14:textId="77777777" w:rsidR="00DE36C7" w:rsidRPr="008373B7" w:rsidRDefault="00811C73" w:rsidP="00105253">
            <w:pPr>
              <w:rPr>
                <w:rFonts w:cs="Arial"/>
                <w:color w:val="000000"/>
                <w:szCs w:val="22"/>
              </w:rPr>
            </w:pPr>
            <w:r>
              <w:rPr>
                <w:rFonts w:cs="Arial"/>
                <w:color w:val="000000"/>
                <w:szCs w:val="22"/>
              </w:rPr>
              <w:t>0</w:t>
            </w:r>
          </w:p>
        </w:tc>
      </w:tr>
      <w:tr w:rsidR="00DE36C7" w:rsidRPr="003F6A08" w14:paraId="3E5826EB" w14:textId="77777777" w:rsidTr="00105253">
        <w:trPr>
          <w:trHeight w:val="378"/>
        </w:trPr>
        <w:tc>
          <w:tcPr>
            <w:tcW w:w="3559" w:type="dxa"/>
            <w:shd w:val="clear" w:color="auto" w:fill="FFFFFF"/>
            <w:vAlign w:val="bottom"/>
            <w:hideMark/>
          </w:tcPr>
          <w:p w14:paraId="34290662"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24E69E6B" w14:textId="77777777" w:rsidR="00DE36C7" w:rsidRPr="008373B7" w:rsidRDefault="00585653" w:rsidP="00105253">
            <w:pPr>
              <w:rPr>
                <w:rFonts w:cs="Arial"/>
                <w:color w:val="000000"/>
                <w:szCs w:val="22"/>
              </w:rPr>
            </w:pPr>
            <w:r>
              <w:rPr>
                <w:rFonts w:cs="Arial"/>
                <w:color w:val="000000"/>
                <w:szCs w:val="22"/>
              </w:rPr>
              <w:t>3</w:t>
            </w:r>
          </w:p>
        </w:tc>
      </w:tr>
      <w:tr w:rsidR="00DE36C7" w:rsidRPr="003F6A08" w14:paraId="2D458BB5" w14:textId="77777777" w:rsidTr="00DE36C7">
        <w:trPr>
          <w:trHeight w:val="378"/>
        </w:trPr>
        <w:tc>
          <w:tcPr>
            <w:tcW w:w="3559" w:type="dxa"/>
            <w:shd w:val="clear" w:color="auto" w:fill="FFFFFF"/>
            <w:vAlign w:val="bottom"/>
            <w:hideMark/>
          </w:tcPr>
          <w:p w14:paraId="56D9DA1D"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7E917514" w14:textId="77777777" w:rsidR="00DE36C7" w:rsidRPr="008373B7" w:rsidRDefault="00B07A33" w:rsidP="00105253">
            <w:pPr>
              <w:rPr>
                <w:rFonts w:cs="Arial"/>
                <w:color w:val="000000"/>
                <w:szCs w:val="22"/>
              </w:rPr>
            </w:pPr>
            <w:r>
              <w:rPr>
                <w:rFonts w:cs="Arial"/>
                <w:color w:val="000000"/>
                <w:szCs w:val="22"/>
              </w:rPr>
              <w:t>0</w:t>
            </w:r>
          </w:p>
        </w:tc>
      </w:tr>
      <w:tr w:rsidR="00DE36C7" w:rsidRPr="003F6A08" w14:paraId="64CBE63F" w14:textId="77777777" w:rsidTr="00DE36C7">
        <w:trPr>
          <w:trHeight w:val="378"/>
        </w:trPr>
        <w:tc>
          <w:tcPr>
            <w:tcW w:w="3559" w:type="dxa"/>
            <w:shd w:val="clear" w:color="auto" w:fill="FFFFFF"/>
            <w:vAlign w:val="bottom"/>
          </w:tcPr>
          <w:p w14:paraId="600D79F1"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000BEE91" w14:textId="77777777" w:rsidR="00DE36C7" w:rsidRPr="008373B7" w:rsidRDefault="00B07A33" w:rsidP="00105253">
            <w:pPr>
              <w:rPr>
                <w:rFonts w:cs="Arial"/>
                <w:color w:val="000000"/>
                <w:szCs w:val="22"/>
              </w:rPr>
            </w:pPr>
            <w:r>
              <w:rPr>
                <w:rFonts w:cs="Arial"/>
                <w:color w:val="000000"/>
                <w:szCs w:val="22"/>
              </w:rPr>
              <w:t>0</w:t>
            </w:r>
          </w:p>
        </w:tc>
      </w:tr>
    </w:tbl>
    <w:p w14:paraId="7D4CFA37" w14:textId="77777777" w:rsidR="00A06894" w:rsidRDefault="006B3F93" w:rsidP="00A06894">
      <w:pPr>
        <w:pStyle w:val="Head1"/>
        <w:tabs>
          <w:tab w:val="clear" w:pos="2130"/>
        </w:tabs>
        <w:ind w:left="431" w:hanging="431"/>
        <w:jc w:val="both"/>
        <w:rPr>
          <w:color w:val="1F497D" w:themeColor="text2"/>
        </w:rPr>
      </w:pPr>
      <w:bookmarkStart w:id="126" w:name="_Toc206073772"/>
      <w:r>
        <w:rPr>
          <w:color w:val="1F497D"/>
        </w:rPr>
        <w:lastRenderedPageBreak/>
        <w:t>C#</w:t>
      </w:r>
      <w:r w:rsidRPr="00D55EA4">
        <w:rPr>
          <w:color w:val="1F497D"/>
        </w:rPr>
        <w:t xml:space="preserve"> </w:t>
      </w:r>
      <w:r w:rsidR="00A06894" w:rsidRPr="00A06894">
        <w:rPr>
          <w:color w:val="1F497D" w:themeColor="text2"/>
        </w:rPr>
        <w:t>changes</w:t>
      </w:r>
      <w:bookmarkEnd w:id="125"/>
      <w:bookmarkEnd w:id="126"/>
    </w:p>
    <w:p w14:paraId="0D281D13" w14:textId="77777777" w:rsidR="00A844D1" w:rsidRPr="00A844D1" w:rsidRDefault="006B3F93" w:rsidP="00A844D1">
      <w:pPr>
        <w:pStyle w:val="Maintext"/>
      </w:pPr>
      <w:r>
        <w:t xml:space="preserve">C# </w:t>
      </w:r>
      <w:r w:rsidR="00A844D1">
        <w:t>is not applicable</w:t>
      </w:r>
      <w:r w:rsidR="00570F54">
        <w:t xml:space="preserve"> for </w:t>
      </w:r>
      <w:r w:rsidR="00A844D1">
        <w:t>the T</w:t>
      </w:r>
      <w:r w:rsidR="006909ED">
        <w:t>XLST</w:t>
      </w:r>
      <w:r w:rsidR="00A844D1">
        <w:t xml:space="preserve"> service.</w:t>
      </w:r>
    </w:p>
    <w:p w14:paraId="56F01693" w14:textId="77777777" w:rsidR="003E4A30" w:rsidRDefault="003E4A30" w:rsidP="003E4A30">
      <w:pPr>
        <w:pStyle w:val="Heading2"/>
      </w:pPr>
      <w:bookmarkStart w:id="127" w:name="_Toc513455253"/>
      <w:bookmarkStart w:id="128" w:name="_Toc513202895"/>
      <w:bookmarkStart w:id="129" w:name="_Toc513454283"/>
      <w:bookmarkStart w:id="130" w:name="_Toc513455254"/>
      <w:bookmarkStart w:id="131" w:name="_Toc513202896"/>
      <w:bookmarkStart w:id="132" w:name="_Toc513454284"/>
      <w:bookmarkStart w:id="133" w:name="_Toc513455255"/>
      <w:bookmarkStart w:id="134" w:name="_Toc513202913"/>
      <w:bookmarkStart w:id="135" w:name="_Toc513454301"/>
      <w:bookmarkStart w:id="136" w:name="_Toc513455272"/>
      <w:bookmarkStart w:id="137" w:name="_Toc513202921"/>
      <w:bookmarkStart w:id="138" w:name="_Toc513454309"/>
      <w:bookmarkStart w:id="139" w:name="_Toc513455280"/>
      <w:bookmarkStart w:id="140" w:name="_Toc513202929"/>
      <w:bookmarkStart w:id="141" w:name="_Toc513454317"/>
      <w:bookmarkStart w:id="142" w:name="_Toc513455288"/>
      <w:bookmarkStart w:id="143" w:name="_Toc513202937"/>
      <w:bookmarkStart w:id="144" w:name="_Toc513454325"/>
      <w:bookmarkStart w:id="145" w:name="_Toc513455296"/>
      <w:bookmarkStart w:id="146" w:name="_Toc513202945"/>
      <w:bookmarkStart w:id="147" w:name="_Toc513454333"/>
      <w:bookmarkStart w:id="148" w:name="_Toc513455304"/>
      <w:bookmarkStart w:id="149" w:name="_Toc513202953"/>
      <w:bookmarkStart w:id="150" w:name="_Toc513454341"/>
      <w:bookmarkStart w:id="151" w:name="_Toc513455312"/>
      <w:bookmarkStart w:id="152" w:name="_Toc513202954"/>
      <w:bookmarkStart w:id="153" w:name="_Toc513454342"/>
      <w:bookmarkStart w:id="154" w:name="_Toc513455313"/>
      <w:bookmarkStart w:id="155" w:name="_Toc20607377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 xml:space="preserve">Event </w:t>
      </w:r>
      <w:r w:rsidR="004E5592">
        <w:t>m</w:t>
      </w:r>
      <w:r>
        <w:t xml:space="preserve">essage </w:t>
      </w:r>
      <w:r w:rsidR="004E5592">
        <w:t>c</w:t>
      </w:r>
      <w:r>
        <w:t>hanges</w:t>
      </w:r>
      <w:bookmarkEnd w:id="155"/>
    </w:p>
    <w:p w14:paraId="539EF9D7" w14:textId="77777777" w:rsidR="003E4A30" w:rsidRDefault="003E4A30" w:rsidP="002E11A1">
      <w:pPr>
        <w:pStyle w:val="Maintext"/>
        <w:jc w:val="both"/>
      </w:pPr>
    </w:p>
    <w:tbl>
      <w:tblPr>
        <w:tblW w:w="5000" w:type="pct"/>
        <w:tblLook w:val="04A0" w:firstRow="1" w:lastRow="0" w:firstColumn="1" w:lastColumn="0" w:noHBand="0" w:noVBand="1"/>
      </w:tblPr>
      <w:tblGrid>
        <w:gridCol w:w="2229"/>
        <w:gridCol w:w="913"/>
        <w:gridCol w:w="1044"/>
        <w:gridCol w:w="2866"/>
        <w:gridCol w:w="2218"/>
        <w:gridCol w:w="2736"/>
        <w:gridCol w:w="2212"/>
      </w:tblGrid>
      <w:tr w:rsidR="00165617" w:rsidRPr="008D43EE" w14:paraId="7F52FC03" w14:textId="77777777" w:rsidTr="005F6483">
        <w:trPr>
          <w:trHeight w:val="288"/>
          <w:tblHeader/>
        </w:trPr>
        <w:tc>
          <w:tcPr>
            <w:tcW w:w="784" w:type="pct"/>
            <w:tcBorders>
              <w:top w:val="single" w:sz="4" w:space="0" w:color="95B3D7"/>
              <w:left w:val="nil"/>
              <w:bottom w:val="single" w:sz="4" w:space="0" w:color="95B3D7"/>
              <w:right w:val="nil"/>
            </w:tcBorders>
            <w:shd w:val="clear" w:color="4F81BD" w:fill="4F81BD"/>
            <w:noWrap/>
            <w:hideMark/>
          </w:tcPr>
          <w:p w14:paraId="14E3914A"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321" w:type="pct"/>
            <w:tcBorders>
              <w:top w:val="single" w:sz="4" w:space="0" w:color="95B3D7"/>
              <w:left w:val="nil"/>
              <w:bottom w:val="single" w:sz="4" w:space="0" w:color="95B3D7"/>
              <w:right w:val="nil"/>
            </w:tcBorders>
            <w:shd w:val="clear" w:color="4F81BD" w:fill="4F81BD"/>
          </w:tcPr>
          <w:p w14:paraId="794971BC"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Rule ID</w:t>
            </w:r>
          </w:p>
        </w:tc>
        <w:tc>
          <w:tcPr>
            <w:tcW w:w="367" w:type="pct"/>
            <w:tcBorders>
              <w:top w:val="single" w:sz="4" w:space="0" w:color="95B3D7"/>
              <w:left w:val="nil"/>
              <w:bottom w:val="single" w:sz="4" w:space="0" w:color="95B3D7"/>
              <w:right w:val="nil"/>
            </w:tcBorders>
            <w:shd w:val="clear" w:color="4F81BD" w:fill="4F81BD"/>
          </w:tcPr>
          <w:p w14:paraId="119D3FCC"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Change</w:t>
            </w:r>
          </w:p>
        </w:tc>
        <w:tc>
          <w:tcPr>
            <w:tcW w:w="1008" w:type="pct"/>
            <w:tcBorders>
              <w:top w:val="single" w:sz="4" w:space="0" w:color="95B3D7"/>
              <w:left w:val="nil"/>
              <w:bottom w:val="single" w:sz="4" w:space="0" w:color="95B3D7"/>
              <w:right w:val="nil"/>
            </w:tcBorders>
            <w:shd w:val="clear" w:color="4F81BD" w:fill="4F81BD"/>
          </w:tcPr>
          <w:p w14:paraId="58A52A62" w14:textId="77777777" w:rsidR="00165617" w:rsidRPr="009D10E7" w:rsidRDefault="00165617" w:rsidP="00105253">
            <w:pPr>
              <w:spacing w:before="60" w:after="60"/>
              <w:rPr>
                <w:rFonts w:cs="Arial"/>
                <w:b/>
                <w:color w:val="FFFFFF"/>
                <w:sz w:val="20"/>
                <w:szCs w:val="20"/>
              </w:rPr>
            </w:pPr>
            <w:r w:rsidRPr="008D43EE">
              <w:rPr>
                <w:rFonts w:cs="Arial"/>
                <w:b/>
                <w:color w:val="FFFFFF"/>
                <w:sz w:val="20"/>
                <w:szCs w:val="20"/>
              </w:rPr>
              <w:t>Previous Event Message</w:t>
            </w:r>
          </w:p>
        </w:tc>
        <w:tc>
          <w:tcPr>
            <w:tcW w:w="780" w:type="pct"/>
            <w:tcBorders>
              <w:top w:val="single" w:sz="4" w:space="0" w:color="95B3D7"/>
              <w:left w:val="nil"/>
              <w:bottom w:val="single" w:sz="4" w:space="0" w:color="95B3D7"/>
              <w:right w:val="nil"/>
            </w:tcBorders>
            <w:shd w:val="clear" w:color="4F81BD" w:fill="4F81BD"/>
            <w:noWrap/>
            <w:hideMark/>
          </w:tcPr>
          <w:p w14:paraId="5357D10F"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Previous Message ID</w:t>
            </w:r>
          </w:p>
        </w:tc>
        <w:tc>
          <w:tcPr>
            <w:tcW w:w="962" w:type="pct"/>
            <w:tcBorders>
              <w:top w:val="single" w:sz="4" w:space="0" w:color="95B3D7"/>
              <w:left w:val="nil"/>
              <w:bottom w:val="single" w:sz="4" w:space="0" w:color="95B3D7"/>
              <w:right w:val="nil"/>
            </w:tcBorders>
            <w:shd w:val="clear" w:color="4F81BD" w:fill="4F81BD"/>
          </w:tcPr>
          <w:p w14:paraId="6AFC1605"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New Event Message</w:t>
            </w:r>
          </w:p>
        </w:tc>
        <w:tc>
          <w:tcPr>
            <w:tcW w:w="779" w:type="pct"/>
            <w:tcBorders>
              <w:top w:val="single" w:sz="4" w:space="0" w:color="95B3D7"/>
              <w:left w:val="nil"/>
              <w:bottom w:val="single" w:sz="4" w:space="0" w:color="95B3D7"/>
              <w:right w:val="nil"/>
            </w:tcBorders>
            <w:shd w:val="clear" w:color="4F81BD" w:fill="4F81BD"/>
          </w:tcPr>
          <w:p w14:paraId="63E5BB65" w14:textId="77777777" w:rsidR="00165617" w:rsidRPr="008D43EE" w:rsidRDefault="00165617" w:rsidP="00105253">
            <w:pPr>
              <w:spacing w:before="60" w:after="60"/>
              <w:rPr>
                <w:rFonts w:cs="Arial"/>
                <w:b/>
                <w:bCs/>
                <w:color w:val="FFFFFF"/>
                <w:sz w:val="20"/>
                <w:szCs w:val="20"/>
              </w:rPr>
            </w:pPr>
            <w:r w:rsidRPr="008D43EE">
              <w:rPr>
                <w:rFonts w:cs="Arial"/>
                <w:b/>
                <w:color w:val="FFFFFF"/>
                <w:sz w:val="20"/>
                <w:szCs w:val="20"/>
              </w:rPr>
              <w:t>New Message ID</w:t>
            </w:r>
          </w:p>
        </w:tc>
      </w:tr>
      <w:tr w:rsidR="00165617" w:rsidRPr="008D43EE" w14:paraId="29C83AC1" w14:textId="77777777" w:rsidTr="00DF6C15">
        <w:trPr>
          <w:trHeight w:val="345"/>
        </w:trPr>
        <w:tc>
          <w:tcPr>
            <w:tcW w:w="784" w:type="pct"/>
            <w:tcBorders>
              <w:top w:val="single" w:sz="4" w:space="0" w:color="95B3D7"/>
              <w:left w:val="nil"/>
              <w:bottom w:val="single" w:sz="4" w:space="0" w:color="95B3D7"/>
              <w:right w:val="nil"/>
            </w:tcBorders>
            <w:shd w:val="clear" w:color="auto" w:fill="DBE5F1"/>
            <w:noWrap/>
          </w:tcPr>
          <w:p w14:paraId="2D9AF5A1" w14:textId="77777777" w:rsidR="00165617" w:rsidRPr="008D43EE" w:rsidRDefault="00A934C9" w:rsidP="00105253">
            <w:pPr>
              <w:spacing w:before="60" w:after="60"/>
              <w:rPr>
                <w:rFonts w:cs="Arial"/>
                <w:color w:val="000000"/>
                <w:sz w:val="20"/>
                <w:szCs w:val="20"/>
              </w:rPr>
            </w:pPr>
            <w:r>
              <w:rPr>
                <w:rFonts w:ascii="Calibri" w:hAnsi="Calibri" w:cs="Calibri"/>
                <w:color w:val="000000"/>
                <w:szCs w:val="22"/>
              </w:rPr>
              <w:t>N/A</w:t>
            </w:r>
          </w:p>
        </w:tc>
        <w:tc>
          <w:tcPr>
            <w:tcW w:w="321" w:type="pct"/>
            <w:tcBorders>
              <w:top w:val="single" w:sz="4" w:space="0" w:color="95B3D7"/>
              <w:left w:val="nil"/>
              <w:bottom w:val="single" w:sz="4" w:space="0" w:color="95B3D7"/>
              <w:right w:val="nil"/>
            </w:tcBorders>
            <w:shd w:val="clear" w:color="auto" w:fill="DBE5F1"/>
          </w:tcPr>
          <w:p w14:paraId="2CCDE2C1" w14:textId="77777777" w:rsidR="00165617" w:rsidRPr="008D43EE" w:rsidRDefault="00165617" w:rsidP="00105253">
            <w:pPr>
              <w:spacing w:before="60" w:after="60"/>
              <w:rPr>
                <w:rFonts w:cs="Arial"/>
                <w:color w:val="000000"/>
                <w:sz w:val="20"/>
                <w:szCs w:val="20"/>
              </w:rPr>
            </w:pPr>
          </w:p>
        </w:tc>
        <w:tc>
          <w:tcPr>
            <w:tcW w:w="367" w:type="pct"/>
            <w:tcBorders>
              <w:top w:val="single" w:sz="4" w:space="0" w:color="95B3D7"/>
              <w:left w:val="nil"/>
              <w:bottom w:val="single" w:sz="4" w:space="0" w:color="95B3D7"/>
              <w:right w:val="nil"/>
            </w:tcBorders>
            <w:shd w:val="clear" w:color="auto" w:fill="DBE5F1"/>
          </w:tcPr>
          <w:p w14:paraId="7180C19B" w14:textId="77777777" w:rsidR="00165617" w:rsidRPr="008D43EE" w:rsidRDefault="00165617" w:rsidP="00105253">
            <w:pPr>
              <w:spacing w:before="60" w:after="60"/>
              <w:rPr>
                <w:rFonts w:cs="Arial"/>
                <w:color w:val="000000"/>
                <w:sz w:val="20"/>
                <w:szCs w:val="20"/>
              </w:rPr>
            </w:pPr>
          </w:p>
        </w:tc>
        <w:tc>
          <w:tcPr>
            <w:tcW w:w="1008" w:type="pct"/>
            <w:tcBorders>
              <w:top w:val="single" w:sz="4" w:space="0" w:color="95B3D7"/>
              <w:left w:val="nil"/>
              <w:bottom w:val="single" w:sz="4" w:space="0" w:color="95B3D7"/>
              <w:right w:val="nil"/>
            </w:tcBorders>
            <w:shd w:val="clear" w:color="auto" w:fill="DBE5F1"/>
          </w:tcPr>
          <w:p w14:paraId="739039B0" w14:textId="77777777" w:rsidR="00953393" w:rsidRPr="008D43EE" w:rsidRDefault="00953393" w:rsidP="00105253">
            <w:pPr>
              <w:spacing w:before="60" w:after="60"/>
              <w:rPr>
                <w:rFonts w:cs="Arial"/>
                <w:color w:val="000000"/>
                <w:sz w:val="20"/>
                <w:szCs w:val="20"/>
              </w:rPr>
            </w:pPr>
          </w:p>
        </w:tc>
        <w:tc>
          <w:tcPr>
            <w:tcW w:w="780" w:type="pct"/>
            <w:tcBorders>
              <w:top w:val="single" w:sz="4" w:space="0" w:color="95B3D7"/>
              <w:left w:val="nil"/>
              <w:bottom w:val="single" w:sz="4" w:space="0" w:color="95B3D7"/>
              <w:right w:val="nil"/>
            </w:tcBorders>
            <w:shd w:val="clear" w:color="auto" w:fill="DBE5F1"/>
          </w:tcPr>
          <w:p w14:paraId="7F0201CE" w14:textId="77777777" w:rsidR="00165617" w:rsidRPr="008D43EE" w:rsidRDefault="00165617" w:rsidP="00105253">
            <w:pPr>
              <w:spacing w:before="60" w:after="60"/>
              <w:rPr>
                <w:rFonts w:cs="Arial"/>
                <w:color w:val="000000"/>
                <w:sz w:val="20"/>
                <w:szCs w:val="20"/>
              </w:rPr>
            </w:pPr>
          </w:p>
        </w:tc>
        <w:tc>
          <w:tcPr>
            <w:tcW w:w="962" w:type="pct"/>
            <w:tcBorders>
              <w:top w:val="single" w:sz="4" w:space="0" w:color="95B3D7"/>
              <w:left w:val="nil"/>
              <w:bottom w:val="single" w:sz="4" w:space="0" w:color="95B3D7"/>
              <w:right w:val="nil"/>
            </w:tcBorders>
            <w:shd w:val="clear" w:color="auto" w:fill="DBE5F1"/>
          </w:tcPr>
          <w:p w14:paraId="0B0C3932" w14:textId="77777777" w:rsidR="00165617" w:rsidRPr="008D43EE" w:rsidRDefault="00165617" w:rsidP="00105253">
            <w:pPr>
              <w:spacing w:before="60" w:after="60"/>
              <w:rPr>
                <w:rFonts w:cs="Arial"/>
                <w:color w:val="000000"/>
                <w:sz w:val="20"/>
                <w:szCs w:val="20"/>
              </w:rPr>
            </w:pPr>
          </w:p>
        </w:tc>
        <w:tc>
          <w:tcPr>
            <w:tcW w:w="779" w:type="pct"/>
            <w:tcBorders>
              <w:top w:val="single" w:sz="4" w:space="0" w:color="95B3D7"/>
              <w:left w:val="nil"/>
              <w:bottom w:val="single" w:sz="4" w:space="0" w:color="95B3D7"/>
              <w:right w:val="nil"/>
            </w:tcBorders>
            <w:shd w:val="clear" w:color="auto" w:fill="DBE5F1"/>
          </w:tcPr>
          <w:p w14:paraId="6EFAE24B" w14:textId="77777777" w:rsidR="00165617" w:rsidRPr="008D43EE" w:rsidRDefault="00165617" w:rsidP="00105253">
            <w:pPr>
              <w:spacing w:before="60" w:after="60"/>
              <w:rPr>
                <w:rFonts w:cs="Arial"/>
                <w:color w:val="000000"/>
                <w:sz w:val="20"/>
                <w:szCs w:val="20"/>
              </w:rPr>
            </w:pPr>
          </w:p>
        </w:tc>
      </w:tr>
    </w:tbl>
    <w:p w14:paraId="012EABFD" w14:textId="77777777" w:rsidR="00165617" w:rsidRDefault="00165617" w:rsidP="002E11A1">
      <w:pPr>
        <w:pStyle w:val="Maintext"/>
        <w:jc w:val="both"/>
      </w:pPr>
    </w:p>
    <w:p w14:paraId="7688CC0B" w14:textId="77777777" w:rsidR="00DB63C2" w:rsidRPr="00DB63C2" w:rsidRDefault="00DB63C2" w:rsidP="00DB63C2">
      <w:pPr>
        <w:pStyle w:val="Head1"/>
        <w:tabs>
          <w:tab w:val="clear" w:pos="2130"/>
        </w:tabs>
        <w:ind w:left="431" w:hanging="431"/>
        <w:jc w:val="both"/>
        <w:rPr>
          <w:color w:val="1F497D"/>
        </w:rPr>
      </w:pPr>
      <w:bookmarkStart w:id="156" w:name="_Toc206073774"/>
      <w:r>
        <w:rPr>
          <w:color w:val="1F497D"/>
        </w:rPr>
        <w:lastRenderedPageBreak/>
        <w:t>Known issues</w:t>
      </w:r>
      <w:r w:rsidR="00AC5A93">
        <w:rPr>
          <w:color w:val="1F497D"/>
        </w:rPr>
        <w:t xml:space="preserve"> and future scope</w:t>
      </w:r>
      <w:bookmarkEnd w:id="156"/>
    </w:p>
    <w:p w14:paraId="7908B89B" w14:textId="77777777" w:rsidR="003E2A6A" w:rsidRDefault="003E2A6A" w:rsidP="003E2A6A">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5E9F0C5E" w14:textId="77777777" w:rsidR="003E2A6A" w:rsidRDefault="003E2A6A" w:rsidP="003E2A6A">
      <w:pPr>
        <w:pStyle w:val="Heading2"/>
        <w:spacing w:before="200"/>
      </w:pPr>
      <w:bookmarkStart w:id="157" w:name="_Toc509409625"/>
      <w:bookmarkStart w:id="158" w:name="_Toc206073775"/>
      <w:r>
        <w:t>Issues and incidents</w:t>
      </w:r>
      <w:bookmarkEnd w:id="157"/>
      <w:bookmarkEnd w:id="158"/>
    </w:p>
    <w:tbl>
      <w:tblPr>
        <w:tblW w:w="5000" w:type="pct"/>
        <w:tblLook w:val="04A0" w:firstRow="1" w:lastRow="0" w:firstColumn="1" w:lastColumn="0" w:noHBand="0" w:noVBand="1"/>
      </w:tblPr>
      <w:tblGrid>
        <w:gridCol w:w="796"/>
        <w:gridCol w:w="3128"/>
        <w:gridCol w:w="2087"/>
        <w:gridCol w:w="1223"/>
        <w:gridCol w:w="2869"/>
        <w:gridCol w:w="1430"/>
        <w:gridCol w:w="1354"/>
        <w:gridCol w:w="1331"/>
      </w:tblGrid>
      <w:tr w:rsidR="003E2A6A" w:rsidRPr="00E721B4" w14:paraId="3C2C12E7" w14:textId="77777777" w:rsidTr="00841DF0">
        <w:trPr>
          <w:trHeight w:val="273"/>
          <w:tblHeader/>
        </w:trPr>
        <w:tc>
          <w:tcPr>
            <w:tcW w:w="280" w:type="pct"/>
            <w:tcBorders>
              <w:top w:val="single" w:sz="4" w:space="0" w:color="95B3D7"/>
              <w:left w:val="nil"/>
              <w:bottom w:val="single" w:sz="4" w:space="0" w:color="95B3D7"/>
              <w:right w:val="nil"/>
            </w:tcBorders>
            <w:shd w:val="clear" w:color="4F81BD" w:fill="4F81BD"/>
          </w:tcPr>
          <w:p w14:paraId="16AA47F2" w14:textId="77777777" w:rsidR="003E2A6A" w:rsidRDefault="003E2A6A" w:rsidP="00105253">
            <w:pPr>
              <w:spacing w:before="60" w:after="60"/>
              <w:rPr>
                <w:rFonts w:cs="Arial"/>
                <w:b/>
                <w:color w:val="FFFFFF"/>
                <w:sz w:val="20"/>
                <w:szCs w:val="20"/>
              </w:rPr>
            </w:pPr>
            <w:r>
              <w:rPr>
                <w:rFonts w:cs="Arial"/>
                <w:b/>
                <w:color w:val="FFFFFF"/>
                <w:sz w:val="20"/>
                <w:szCs w:val="20"/>
              </w:rPr>
              <w:t xml:space="preserve">Issue </w:t>
            </w:r>
          </w:p>
          <w:p w14:paraId="1D96C191" w14:textId="77777777" w:rsidR="003E2A6A" w:rsidRPr="00E721B4" w:rsidRDefault="003E2A6A" w:rsidP="00105253">
            <w:pPr>
              <w:spacing w:before="60" w:after="60"/>
              <w:rPr>
                <w:rFonts w:cs="Arial"/>
                <w:b/>
                <w:color w:val="FFFFFF"/>
                <w:sz w:val="20"/>
                <w:szCs w:val="20"/>
              </w:rPr>
            </w:pPr>
            <w:r>
              <w:rPr>
                <w:rFonts w:cs="Arial"/>
                <w:b/>
                <w:color w:val="FFFFFF"/>
                <w:sz w:val="20"/>
                <w:szCs w:val="20"/>
              </w:rPr>
              <w:t>#</w:t>
            </w:r>
          </w:p>
        </w:tc>
        <w:tc>
          <w:tcPr>
            <w:tcW w:w="1100" w:type="pct"/>
            <w:tcBorders>
              <w:top w:val="single" w:sz="4" w:space="0" w:color="95B3D7"/>
              <w:left w:val="nil"/>
              <w:bottom w:val="single" w:sz="4" w:space="0" w:color="95B3D7"/>
              <w:right w:val="nil"/>
            </w:tcBorders>
            <w:shd w:val="clear" w:color="4F81BD" w:fill="4F81BD"/>
            <w:noWrap/>
            <w:hideMark/>
          </w:tcPr>
          <w:p w14:paraId="3B8CA96C" w14:textId="77777777" w:rsidR="003E2A6A" w:rsidRPr="00E721B4" w:rsidRDefault="003E2A6A" w:rsidP="00105253">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734" w:type="pct"/>
            <w:tcBorders>
              <w:top w:val="single" w:sz="4" w:space="0" w:color="95B3D7"/>
              <w:left w:val="nil"/>
              <w:bottom w:val="single" w:sz="4" w:space="0" w:color="95B3D7"/>
              <w:right w:val="nil"/>
            </w:tcBorders>
            <w:shd w:val="clear" w:color="4F81BD" w:fill="4F81BD"/>
          </w:tcPr>
          <w:p w14:paraId="1E4C7498" w14:textId="77777777" w:rsidR="003E2A6A" w:rsidRDefault="003E2A6A" w:rsidP="00105253">
            <w:pPr>
              <w:spacing w:before="60" w:after="60"/>
              <w:rPr>
                <w:rFonts w:cs="Arial"/>
                <w:b/>
                <w:color w:val="FFFFFF"/>
                <w:sz w:val="20"/>
                <w:szCs w:val="20"/>
              </w:rPr>
            </w:pPr>
            <w:r w:rsidRPr="00E721B4">
              <w:rPr>
                <w:rFonts w:cs="Arial"/>
                <w:b/>
                <w:color w:val="FFFFFF"/>
                <w:sz w:val="20"/>
                <w:szCs w:val="20"/>
              </w:rPr>
              <w:t xml:space="preserve">Impacted </w:t>
            </w:r>
          </w:p>
          <w:p w14:paraId="7621B552" w14:textId="77777777" w:rsidR="003E2A6A" w:rsidRPr="00E721B4" w:rsidRDefault="003E2A6A" w:rsidP="00105253">
            <w:pPr>
              <w:spacing w:before="60" w:after="60"/>
              <w:rPr>
                <w:rFonts w:cs="Arial"/>
                <w:b/>
                <w:bCs/>
                <w:color w:val="FFFFFF"/>
                <w:sz w:val="20"/>
                <w:szCs w:val="20"/>
              </w:rPr>
            </w:pPr>
            <w:r>
              <w:rPr>
                <w:rFonts w:cs="Arial"/>
                <w:b/>
                <w:color w:val="FFFFFF"/>
                <w:sz w:val="20"/>
                <w:szCs w:val="20"/>
              </w:rPr>
              <w:t>Interactions</w:t>
            </w:r>
          </w:p>
        </w:tc>
        <w:tc>
          <w:tcPr>
            <w:tcW w:w="430" w:type="pct"/>
            <w:tcBorders>
              <w:top w:val="single" w:sz="4" w:space="0" w:color="95B3D7"/>
              <w:left w:val="nil"/>
              <w:bottom w:val="single" w:sz="4" w:space="0" w:color="95B3D7"/>
              <w:right w:val="nil"/>
            </w:tcBorders>
            <w:shd w:val="clear" w:color="4F81BD" w:fill="4F81BD"/>
          </w:tcPr>
          <w:p w14:paraId="0635FD49" w14:textId="77777777" w:rsidR="003E2A6A" w:rsidRPr="00E721B4" w:rsidRDefault="003E2A6A" w:rsidP="00105253">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1009" w:type="pct"/>
            <w:tcBorders>
              <w:top w:val="single" w:sz="4" w:space="0" w:color="95B3D7"/>
              <w:left w:val="nil"/>
              <w:bottom w:val="single" w:sz="4" w:space="0" w:color="95B3D7"/>
              <w:right w:val="nil"/>
            </w:tcBorders>
            <w:shd w:val="clear" w:color="4F81BD" w:fill="4F81BD"/>
            <w:noWrap/>
            <w:hideMark/>
          </w:tcPr>
          <w:p w14:paraId="60427B9C" w14:textId="77777777" w:rsidR="003E2A6A" w:rsidRPr="00E721B4" w:rsidRDefault="003E2A6A" w:rsidP="00105253">
            <w:pPr>
              <w:spacing w:before="60" w:after="60"/>
              <w:rPr>
                <w:rFonts w:cs="Arial"/>
                <w:b/>
                <w:bCs/>
                <w:color w:val="FFFFFF"/>
                <w:sz w:val="20"/>
                <w:szCs w:val="20"/>
              </w:rPr>
            </w:pPr>
            <w:r w:rsidRPr="00E721B4">
              <w:rPr>
                <w:rFonts w:cs="Arial"/>
                <w:b/>
                <w:color w:val="FFFFFF"/>
                <w:sz w:val="20"/>
                <w:szCs w:val="20"/>
              </w:rPr>
              <w:t>Resolution</w:t>
            </w:r>
          </w:p>
        </w:tc>
        <w:tc>
          <w:tcPr>
            <w:tcW w:w="503" w:type="pct"/>
            <w:tcBorders>
              <w:top w:val="single" w:sz="4" w:space="0" w:color="95B3D7"/>
              <w:left w:val="nil"/>
              <w:bottom w:val="single" w:sz="4" w:space="0" w:color="95B3D7"/>
              <w:right w:val="nil"/>
            </w:tcBorders>
            <w:shd w:val="clear" w:color="4F81BD" w:fill="4F81BD"/>
          </w:tcPr>
          <w:p w14:paraId="718D024F"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 xml:space="preserve">Proposed </w:t>
            </w:r>
          </w:p>
          <w:p w14:paraId="499E8D74"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EVTE Date</w:t>
            </w:r>
          </w:p>
        </w:tc>
        <w:tc>
          <w:tcPr>
            <w:tcW w:w="476" w:type="pct"/>
            <w:tcBorders>
              <w:top w:val="single" w:sz="4" w:space="0" w:color="95B3D7"/>
              <w:left w:val="nil"/>
              <w:bottom w:val="single" w:sz="4" w:space="0" w:color="95B3D7"/>
              <w:right w:val="nil"/>
            </w:tcBorders>
            <w:shd w:val="clear" w:color="4F81BD" w:fill="4F81BD"/>
          </w:tcPr>
          <w:p w14:paraId="62A5859D"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Proposed</w:t>
            </w:r>
          </w:p>
          <w:p w14:paraId="0303B626" w14:textId="77777777" w:rsidR="003E2A6A" w:rsidRPr="00E721B4" w:rsidRDefault="003E2A6A" w:rsidP="00105253">
            <w:pPr>
              <w:spacing w:before="60" w:after="60"/>
              <w:rPr>
                <w:rFonts w:cs="Arial"/>
                <w:b/>
                <w:bCs/>
                <w:color w:val="FFFFFF"/>
                <w:sz w:val="20"/>
                <w:szCs w:val="20"/>
              </w:rPr>
            </w:pPr>
            <w:r w:rsidRPr="00E721B4">
              <w:rPr>
                <w:rFonts w:cs="Arial"/>
                <w:b/>
                <w:color w:val="FFFFFF"/>
                <w:sz w:val="20"/>
                <w:szCs w:val="20"/>
              </w:rPr>
              <w:t>PROD Date</w:t>
            </w:r>
          </w:p>
        </w:tc>
        <w:tc>
          <w:tcPr>
            <w:tcW w:w="468" w:type="pct"/>
            <w:tcBorders>
              <w:top w:val="single" w:sz="4" w:space="0" w:color="95B3D7"/>
              <w:left w:val="nil"/>
              <w:bottom w:val="single" w:sz="4" w:space="0" w:color="95B3D7"/>
              <w:right w:val="nil"/>
            </w:tcBorders>
            <w:shd w:val="clear" w:color="4F81BD" w:fill="4F81BD"/>
          </w:tcPr>
          <w:p w14:paraId="406F88AD" w14:textId="77777777" w:rsidR="003E2A6A" w:rsidRDefault="003E2A6A" w:rsidP="00105253">
            <w:pPr>
              <w:tabs>
                <w:tab w:val="left" w:pos="1338"/>
              </w:tabs>
              <w:spacing w:before="60" w:after="60"/>
              <w:rPr>
                <w:rFonts w:cs="Arial"/>
                <w:b/>
                <w:color w:val="FFFFFF"/>
                <w:sz w:val="20"/>
                <w:szCs w:val="20"/>
              </w:rPr>
            </w:pPr>
            <w:r>
              <w:rPr>
                <w:rFonts w:cs="Arial"/>
                <w:b/>
                <w:color w:val="FFFFFF"/>
                <w:sz w:val="20"/>
                <w:szCs w:val="20"/>
              </w:rPr>
              <w:t>Issue Status (Open/</w:t>
            </w:r>
          </w:p>
          <w:p w14:paraId="11DB2986" w14:textId="77777777" w:rsidR="003E2A6A" w:rsidRDefault="003E2A6A" w:rsidP="00105253">
            <w:pPr>
              <w:tabs>
                <w:tab w:val="left" w:pos="1338"/>
              </w:tabs>
              <w:spacing w:before="60" w:after="60"/>
              <w:rPr>
                <w:rFonts w:cs="Arial"/>
                <w:b/>
                <w:color w:val="FFFFFF"/>
                <w:sz w:val="20"/>
                <w:szCs w:val="20"/>
              </w:rPr>
            </w:pPr>
            <w:r>
              <w:rPr>
                <w:rFonts w:cs="Arial"/>
                <w:b/>
                <w:color w:val="FFFFFF"/>
                <w:sz w:val="20"/>
                <w:szCs w:val="20"/>
              </w:rPr>
              <w:t>Closed/</w:t>
            </w:r>
          </w:p>
          <w:p w14:paraId="1FD4A78A" w14:textId="77777777" w:rsidR="003E2A6A" w:rsidRPr="00E721B4" w:rsidRDefault="003E2A6A" w:rsidP="00105253">
            <w:pPr>
              <w:tabs>
                <w:tab w:val="left" w:pos="1338"/>
              </w:tabs>
              <w:spacing w:before="60" w:after="60"/>
              <w:rPr>
                <w:rFonts w:cs="Arial"/>
                <w:b/>
                <w:color w:val="FFFFFF"/>
                <w:sz w:val="20"/>
                <w:szCs w:val="20"/>
              </w:rPr>
            </w:pPr>
            <w:r>
              <w:rPr>
                <w:rFonts w:cs="Arial"/>
                <w:b/>
                <w:color w:val="FFFFFF"/>
                <w:sz w:val="20"/>
                <w:szCs w:val="20"/>
              </w:rPr>
              <w:t>Deferred)</w:t>
            </w:r>
          </w:p>
        </w:tc>
      </w:tr>
      <w:tr w:rsidR="003E2A6A" w:rsidRPr="00E721B4" w14:paraId="09927110" w14:textId="77777777" w:rsidTr="00841DF0">
        <w:trPr>
          <w:trHeight w:val="273"/>
        </w:trPr>
        <w:tc>
          <w:tcPr>
            <w:tcW w:w="280" w:type="pct"/>
            <w:tcBorders>
              <w:top w:val="single" w:sz="4" w:space="0" w:color="95B3D7"/>
              <w:left w:val="nil"/>
              <w:bottom w:val="single" w:sz="4" w:space="0" w:color="95B3D7"/>
              <w:right w:val="nil"/>
            </w:tcBorders>
            <w:shd w:val="clear" w:color="auto" w:fill="DBE5F1" w:themeFill="accent1" w:themeFillTint="33"/>
          </w:tcPr>
          <w:p w14:paraId="01DE037C" w14:textId="1CC37C57" w:rsidR="003E2A6A" w:rsidRPr="00E721B4" w:rsidRDefault="005F6483" w:rsidP="00105253">
            <w:pPr>
              <w:spacing w:before="60" w:after="60"/>
              <w:rPr>
                <w:rFonts w:cs="Arial"/>
                <w:color w:val="000000"/>
                <w:sz w:val="20"/>
                <w:szCs w:val="20"/>
              </w:rPr>
            </w:pPr>
            <w:r>
              <w:rPr>
                <w:rFonts w:cs="Arial"/>
                <w:color w:val="000000"/>
                <w:sz w:val="20"/>
                <w:szCs w:val="20"/>
              </w:rPr>
              <w:t>N/A</w:t>
            </w:r>
          </w:p>
        </w:tc>
        <w:tc>
          <w:tcPr>
            <w:tcW w:w="1100" w:type="pct"/>
            <w:tcBorders>
              <w:top w:val="single" w:sz="4" w:space="0" w:color="95B3D7"/>
              <w:left w:val="nil"/>
              <w:bottom w:val="single" w:sz="4" w:space="0" w:color="95B3D7"/>
              <w:right w:val="nil"/>
            </w:tcBorders>
            <w:shd w:val="clear" w:color="auto" w:fill="DBE5F1" w:themeFill="accent1" w:themeFillTint="33"/>
            <w:noWrap/>
          </w:tcPr>
          <w:p w14:paraId="3D385E2D" w14:textId="77777777" w:rsidR="003E2A6A" w:rsidRPr="00E721B4" w:rsidRDefault="003E2A6A" w:rsidP="00105253">
            <w:pPr>
              <w:spacing w:before="60" w:after="60"/>
              <w:rPr>
                <w:rFonts w:cs="Arial"/>
                <w:color w:val="000000"/>
                <w:sz w:val="20"/>
                <w:szCs w:val="20"/>
              </w:rPr>
            </w:pPr>
          </w:p>
        </w:tc>
        <w:tc>
          <w:tcPr>
            <w:tcW w:w="734" w:type="pct"/>
            <w:tcBorders>
              <w:top w:val="single" w:sz="4" w:space="0" w:color="95B3D7"/>
              <w:left w:val="nil"/>
              <w:bottom w:val="single" w:sz="4" w:space="0" w:color="95B3D7"/>
              <w:right w:val="nil"/>
            </w:tcBorders>
            <w:shd w:val="clear" w:color="auto" w:fill="DBE5F1" w:themeFill="accent1" w:themeFillTint="33"/>
          </w:tcPr>
          <w:p w14:paraId="3681ABAF" w14:textId="77777777" w:rsidR="003E2A6A" w:rsidRPr="00E721B4" w:rsidRDefault="003E2A6A" w:rsidP="00105253">
            <w:pPr>
              <w:spacing w:before="60" w:after="60"/>
              <w:rPr>
                <w:rFonts w:cs="Arial"/>
                <w:color w:val="000000"/>
                <w:sz w:val="20"/>
                <w:szCs w:val="20"/>
              </w:rPr>
            </w:pPr>
          </w:p>
        </w:tc>
        <w:tc>
          <w:tcPr>
            <w:tcW w:w="430" w:type="pct"/>
            <w:tcBorders>
              <w:top w:val="single" w:sz="4" w:space="0" w:color="95B3D7"/>
              <w:left w:val="nil"/>
              <w:bottom w:val="single" w:sz="4" w:space="0" w:color="95B3D7"/>
              <w:right w:val="nil"/>
            </w:tcBorders>
            <w:shd w:val="clear" w:color="auto" w:fill="DBE5F1" w:themeFill="accent1" w:themeFillTint="33"/>
          </w:tcPr>
          <w:p w14:paraId="27A4200F" w14:textId="77777777" w:rsidR="003E2A6A" w:rsidRPr="00E721B4" w:rsidRDefault="003E2A6A" w:rsidP="00105253">
            <w:pPr>
              <w:spacing w:before="60" w:after="60"/>
              <w:rPr>
                <w:rFonts w:cs="Arial"/>
                <w:color w:val="000000"/>
                <w:sz w:val="20"/>
                <w:szCs w:val="20"/>
              </w:rPr>
            </w:pPr>
          </w:p>
        </w:tc>
        <w:tc>
          <w:tcPr>
            <w:tcW w:w="1009" w:type="pct"/>
            <w:tcBorders>
              <w:top w:val="single" w:sz="4" w:space="0" w:color="95B3D7"/>
              <w:left w:val="nil"/>
              <w:bottom w:val="single" w:sz="4" w:space="0" w:color="95B3D7"/>
              <w:right w:val="nil"/>
            </w:tcBorders>
            <w:shd w:val="clear" w:color="auto" w:fill="DBE5F1" w:themeFill="accent1" w:themeFillTint="33"/>
          </w:tcPr>
          <w:p w14:paraId="5E6E9DDD" w14:textId="77777777" w:rsidR="003E2A6A" w:rsidRPr="00E721B4" w:rsidRDefault="003E2A6A" w:rsidP="00105253">
            <w:pPr>
              <w:spacing w:before="60" w:after="60"/>
              <w:ind w:left="459"/>
              <w:rPr>
                <w:rFonts w:cs="Arial"/>
                <w:color w:val="000000"/>
                <w:sz w:val="20"/>
                <w:szCs w:val="20"/>
              </w:rPr>
            </w:pPr>
          </w:p>
        </w:tc>
        <w:tc>
          <w:tcPr>
            <w:tcW w:w="503" w:type="pct"/>
            <w:tcBorders>
              <w:top w:val="single" w:sz="4" w:space="0" w:color="95B3D7"/>
              <w:left w:val="nil"/>
              <w:bottom w:val="single" w:sz="4" w:space="0" w:color="95B3D7"/>
              <w:right w:val="nil"/>
            </w:tcBorders>
            <w:shd w:val="clear" w:color="auto" w:fill="DBE5F1" w:themeFill="accent1" w:themeFillTint="33"/>
          </w:tcPr>
          <w:p w14:paraId="54AB0CE3" w14:textId="77777777" w:rsidR="003E2A6A" w:rsidRPr="00E721B4" w:rsidRDefault="003E2A6A" w:rsidP="00105253">
            <w:pPr>
              <w:spacing w:before="60" w:after="60"/>
              <w:rPr>
                <w:rFonts w:cs="Arial"/>
                <w:color w:val="000000"/>
                <w:sz w:val="20"/>
                <w:szCs w:val="20"/>
              </w:rPr>
            </w:pPr>
          </w:p>
        </w:tc>
        <w:tc>
          <w:tcPr>
            <w:tcW w:w="476" w:type="pct"/>
            <w:tcBorders>
              <w:top w:val="single" w:sz="4" w:space="0" w:color="95B3D7"/>
              <w:left w:val="nil"/>
              <w:bottom w:val="single" w:sz="4" w:space="0" w:color="95B3D7"/>
              <w:right w:val="nil"/>
            </w:tcBorders>
            <w:shd w:val="clear" w:color="auto" w:fill="DBE5F1" w:themeFill="accent1" w:themeFillTint="33"/>
          </w:tcPr>
          <w:p w14:paraId="411A45FE" w14:textId="77777777" w:rsidR="003E2A6A" w:rsidRPr="00E721B4" w:rsidRDefault="003E2A6A" w:rsidP="00105253">
            <w:pPr>
              <w:spacing w:before="60" w:after="60"/>
              <w:rPr>
                <w:rFonts w:cs="Arial"/>
                <w:color w:val="000000"/>
                <w:sz w:val="20"/>
                <w:szCs w:val="20"/>
              </w:rPr>
            </w:pPr>
          </w:p>
        </w:tc>
        <w:tc>
          <w:tcPr>
            <w:tcW w:w="468" w:type="pct"/>
            <w:tcBorders>
              <w:top w:val="single" w:sz="4" w:space="0" w:color="95B3D7"/>
              <w:left w:val="nil"/>
              <w:bottom w:val="single" w:sz="4" w:space="0" w:color="95B3D7"/>
              <w:right w:val="nil"/>
            </w:tcBorders>
            <w:shd w:val="clear" w:color="auto" w:fill="DBE5F1" w:themeFill="accent1" w:themeFillTint="33"/>
          </w:tcPr>
          <w:p w14:paraId="27FBFFD6" w14:textId="77777777" w:rsidR="003E2A6A" w:rsidRPr="00E721B4" w:rsidRDefault="003E2A6A" w:rsidP="00105253">
            <w:pPr>
              <w:tabs>
                <w:tab w:val="left" w:pos="1338"/>
              </w:tabs>
              <w:spacing w:before="60" w:after="60"/>
              <w:rPr>
                <w:rFonts w:cs="Arial"/>
                <w:color w:val="000000"/>
                <w:sz w:val="20"/>
                <w:szCs w:val="20"/>
              </w:rPr>
            </w:pPr>
          </w:p>
        </w:tc>
      </w:tr>
    </w:tbl>
    <w:p w14:paraId="0A8BC43E" w14:textId="77777777" w:rsidR="003E2A6A" w:rsidRDefault="003E2A6A" w:rsidP="003E2A6A">
      <w:pPr>
        <w:pStyle w:val="Maintext"/>
        <w:jc w:val="both"/>
      </w:pPr>
    </w:p>
    <w:p w14:paraId="2EF4349F" w14:textId="77777777" w:rsidR="003E2A6A" w:rsidRDefault="003E2A6A" w:rsidP="003E2A6A">
      <w:pPr>
        <w:pStyle w:val="Heading2"/>
        <w:spacing w:before="200"/>
      </w:pPr>
      <w:bookmarkStart w:id="159" w:name="_Toc509409626"/>
      <w:bookmarkStart w:id="160" w:name="_Toc206073776"/>
      <w:r>
        <w:t>Future scope</w:t>
      </w:r>
      <w:bookmarkEnd w:id="159"/>
      <w:bookmarkEnd w:id="160"/>
    </w:p>
    <w:tbl>
      <w:tblPr>
        <w:tblW w:w="5000" w:type="pct"/>
        <w:tblLayout w:type="fixed"/>
        <w:tblLook w:val="04A0" w:firstRow="1" w:lastRow="0" w:firstColumn="1" w:lastColumn="0" w:noHBand="0" w:noVBand="1"/>
      </w:tblPr>
      <w:tblGrid>
        <w:gridCol w:w="1135"/>
        <w:gridCol w:w="7351"/>
        <w:gridCol w:w="1814"/>
        <w:gridCol w:w="1396"/>
        <w:gridCol w:w="1257"/>
        <w:gridCol w:w="1265"/>
      </w:tblGrid>
      <w:tr w:rsidR="00841DF0" w:rsidRPr="00E721B4" w14:paraId="74448574" w14:textId="77777777" w:rsidTr="005F6483">
        <w:trPr>
          <w:trHeight w:val="273"/>
          <w:tblHeader/>
        </w:trPr>
        <w:tc>
          <w:tcPr>
            <w:tcW w:w="399" w:type="pct"/>
            <w:tcBorders>
              <w:top w:val="single" w:sz="4" w:space="0" w:color="95B3D7"/>
              <w:left w:val="nil"/>
              <w:bottom w:val="single" w:sz="4" w:space="0" w:color="95B3D7"/>
              <w:right w:val="nil"/>
            </w:tcBorders>
            <w:shd w:val="clear" w:color="4F81BD" w:fill="4F81BD"/>
          </w:tcPr>
          <w:p w14:paraId="5E1A490C" w14:textId="04739AE4" w:rsidR="003E2A6A" w:rsidRPr="00E721B4" w:rsidRDefault="003E2A6A" w:rsidP="005F6483">
            <w:pPr>
              <w:spacing w:before="60" w:after="60"/>
              <w:rPr>
                <w:rFonts w:cs="Arial"/>
                <w:b/>
                <w:color w:val="FFFFFF"/>
                <w:sz w:val="20"/>
                <w:szCs w:val="20"/>
              </w:rPr>
            </w:pPr>
            <w:r>
              <w:rPr>
                <w:rFonts w:cs="Arial"/>
                <w:b/>
                <w:color w:val="FFFFFF"/>
                <w:sz w:val="20"/>
                <w:szCs w:val="20"/>
              </w:rPr>
              <w:t>Change #</w:t>
            </w:r>
          </w:p>
        </w:tc>
        <w:tc>
          <w:tcPr>
            <w:tcW w:w="2585" w:type="pct"/>
            <w:tcBorders>
              <w:top w:val="single" w:sz="4" w:space="0" w:color="95B3D7"/>
              <w:left w:val="nil"/>
              <w:bottom w:val="single" w:sz="4" w:space="0" w:color="95B3D7"/>
              <w:right w:val="nil"/>
            </w:tcBorders>
            <w:shd w:val="clear" w:color="4F81BD" w:fill="4F81BD"/>
            <w:noWrap/>
            <w:hideMark/>
          </w:tcPr>
          <w:p w14:paraId="31712CB3" w14:textId="77777777" w:rsidR="003E2A6A" w:rsidRPr="00E721B4" w:rsidRDefault="003E2A6A" w:rsidP="00105253">
            <w:pPr>
              <w:spacing w:before="60" w:after="60"/>
              <w:rPr>
                <w:rFonts w:cs="Arial"/>
                <w:b/>
                <w:bCs/>
                <w:color w:val="FFFFFF"/>
                <w:sz w:val="20"/>
                <w:szCs w:val="20"/>
              </w:rPr>
            </w:pPr>
            <w:r>
              <w:rPr>
                <w:rFonts w:cs="Arial"/>
                <w:b/>
                <w:color w:val="FFFFFF"/>
                <w:sz w:val="20"/>
                <w:szCs w:val="20"/>
              </w:rPr>
              <w:t>Change Description</w:t>
            </w:r>
          </w:p>
        </w:tc>
        <w:tc>
          <w:tcPr>
            <w:tcW w:w="638" w:type="pct"/>
            <w:tcBorders>
              <w:top w:val="single" w:sz="4" w:space="0" w:color="95B3D7"/>
              <w:left w:val="nil"/>
              <w:bottom w:val="single" w:sz="4" w:space="0" w:color="95B3D7"/>
              <w:right w:val="nil"/>
            </w:tcBorders>
            <w:shd w:val="clear" w:color="4F81BD" w:fill="4F81BD"/>
          </w:tcPr>
          <w:p w14:paraId="5DCC929C" w14:textId="77777777" w:rsidR="003E2A6A" w:rsidRDefault="003E2A6A" w:rsidP="00105253">
            <w:pPr>
              <w:spacing w:before="60" w:after="60"/>
              <w:rPr>
                <w:rFonts w:cs="Arial"/>
                <w:b/>
                <w:color w:val="FFFFFF"/>
                <w:sz w:val="20"/>
                <w:szCs w:val="20"/>
              </w:rPr>
            </w:pPr>
            <w:r w:rsidRPr="00E721B4">
              <w:rPr>
                <w:rFonts w:cs="Arial"/>
                <w:b/>
                <w:color w:val="FFFFFF"/>
                <w:sz w:val="20"/>
                <w:szCs w:val="20"/>
              </w:rPr>
              <w:t xml:space="preserve">Impacted </w:t>
            </w:r>
          </w:p>
          <w:p w14:paraId="0C2164BC" w14:textId="77777777" w:rsidR="003E2A6A" w:rsidRPr="00E721B4" w:rsidRDefault="003E2A6A" w:rsidP="00105253">
            <w:pPr>
              <w:spacing w:before="60" w:after="60"/>
              <w:rPr>
                <w:rFonts w:cs="Arial"/>
                <w:b/>
                <w:bCs/>
                <w:color w:val="FFFFFF"/>
                <w:sz w:val="20"/>
                <w:szCs w:val="20"/>
              </w:rPr>
            </w:pPr>
            <w:r>
              <w:rPr>
                <w:rFonts w:cs="Arial"/>
                <w:b/>
                <w:color w:val="FFFFFF"/>
                <w:sz w:val="20"/>
                <w:szCs w:val="20"/>
              </w:rPr>
              <w:t>Interactions</w:t>
            </w:r>
          </w:p>
        </w:tc>
        <w:tc>
          <w:tcPr>
            <w:tcW w:w="491" w:type="pct"/>
            <w:tcBorders>
              <w:top w:val="single" w:sz="4" w:space="0" w:color="95B3D7"/>
              <w:left w:val="nil"/>
              <w:bottom w:val="single" w:sz="4" w:space="0" w:color="95B3D7"/>
              <w:right w:val="nil"/>
            </w:tcBorders>
            <w:shd w:val="clear" w:color="4F81BD" w:fill="4F81BD"/>
          </w:tcPr>
          <w:p w14:paraId="78222FA6"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 xml:space="preserve">Proposed </w:t>
            </w:r>
          </w:p>
          <w:p w14:paraId="528AEBB7"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3681A16D" w14:textId="77777777" w:rsidR="003E2A6A" w:rsidRPr="00E721B4" w:rsidRDefault="003E2A6A" w:rsidP="00105253">
            <w:pPr>
              <w:spacing w:before="60" w:after="60"/>
              <w:rPr>
                <w:rFonts w:cs="Arial"/>
                <w:b/>
                <w:color w:val="FFFFFF"/>
                <w:sz w:val="20"/>
                <w:szCs w:val="20"/>
              </w:rPr>
            </w:pPr>
            <w:r w:rsidRPr="00E721B4">
              <w:rPr>
                <w:rFonts w:cs="Arial"/>
                <w:b/>
                <w:color w:val="FFFFFF"/>
                <w:sz w:val="20"/>
                <w:szCs w:val="20"/>
              </w:rPr>
              <w:t>Proposed</w:t>
            </w:r>
          </w:p>
          <w:p w14:paraId="261A9330" w14:textId="77777777" w:rsidR="003E2A6A" w:rsidRPr="00E721B4" w:rsidRDefault="003E2A6A" w:rsidP="00105253">
            <w:pPr>
              <w:spacing w:before="60" w:after="60"/>
              <w:rPr>
                <w:rFonts w:cs="Arial"/>
                <w:b/>
                <w:bCs/>
                <w:color w:val="FFFFFF"/>
                <w:sz w:val="20"/>
                <w:szCs w:val="20"/>
              </w:rPr>
            </w:pPr>
            <w:r w:rsidRPr="00E721B4">
              <w:rPr>
                <w:rFonts w:cs="Arial"/>
                <w:b/>
                <w:color w:val="FFFFFF"/>
                <w:sz w:val="20"/>
                <w:szCs w:val="20"/>
              </w:rPr>
              <w:t>PROD Date</w:t>
            </w:r>
          </w:p>
        </w:tc>
        <w:tc>
          <w:tcPr>
            <w:tcW w:w="445" w:type="pct"/>
            <w:tcBorders>
              <w:top w:val="single" w:sz="4" w:space="0" w:color="95B3D7"/>
              <w:left w:val="nil"/>
              <w:bottom w:val="single" w:sz="4" w:space="0" w:color="95B3D7"/>
              <w:right w:val="nil"/>
            </w:tcBorders>
            <w:shd w:val="clear" w:color="4F81BD" w:fill="4F81BD"/>
          </w:tcPr>
          <w:p w14:paraId="648D61F1" w14:textId="77777777" w:rsidR="003E2A6A" w:rsidRDefault="003E2A6A" w:rsidP="00105253">
            <w:pPr>
              <w:tabs>
                <w:tab w:val="left" w:pos="1338"/>
              </w:tabs>
              <w:spacing w:before="60" w:after="60"/>
              <w:rPr>
                <w:rFonts w:cs="Arial"/>
                <w:b/>
                <w:color w:val="FFFFFF"/>
                <w:sz w:val="20"/>
                <w:szCs w:val="20"/>
              </w:rPr>
            </w:pPr>
            <w:r>
              <w:rPr>
                <w:rFonts w:cs="Arial"/>
                <w:b/>
                <w:color w:val="FFFFFF"/>
                <w:sz w:val="20"/>
                <w:szCs w:val="20"/>
              </w:rPr>
              <w:t>Change Status (Open/</w:t>
            </w:r>
          </w:p>
          <w:p w14:paraId="1EF33BA9" w14:textId="77777777" w:rsidR="003E2A6A" w:rsidRPr="00E721B4" w:rsidRDefault="003E2A6A" w:rsidP="00105253">
            <w:pPr>
              <w:tabs>
                <w:tab w:val="left" w:pos="1338"/>
              </w:tabs>
              <w:spacing w:before="60" w:after="60"/>
              <w:rPr>
                <w:rFonts w:cs="Arial"/>
                <w:b/>
                <w:color w:val="FFFFFF"/>
                <w:sz w:val="20"/>
                <w:szCs w:val="20"/>
              </w:rPr>
            </w:pPr>
            <w:r>
              <w:rPr>
                <w:rFonts w:cs="Arial"/>
                <w:b/>
                <w:color w:val="FFFFFF"/>
                <w:sz w:val="20"/>
                <w:szCs w:val="20"/>
              </w:rPr>
              <w:t>Closed)</w:t>
            </w:r>
          </w:p>
        </w:tc>
      </w:tr>
      <w:tr w:rsidR="00841DF0" w:rsidRPr="00E721B4" w14:paraId="37F6AF85" w14:textId="77777777" w:rsidTr="005F6483">
        <w:trPr>
          <w:trHeight w:val="273"/>
        </w:trPr>
        <w:tc>
          <w:tcPr>
            <w:tcW w:w="399" w:type="pct"/>
            <w:tcBorders>
              <w:top w:val="single" w:sz="4" w:space="0" w:color="95B3D7"/>
              <w:left w:val="nil"/>
              <w:bottom w:val="single" w:sz="4" w:space="0" w:color="95B3D7"/>
              <w:right w:val="nil"/>
            </w:tcBorders>
            <w:shd w:val="clear" w:color="auto" w:fill="DBE5F1"/>
          </w:tcPr>
          <w:p w14:paraId="03C0A2CA" w14:textId="53F9E01F" w:rsidR="00627026" w:rsidRPr="005F6483" w:rsidRDefault="005F6483" w:rsidP="00105253">
            <w:pPr>
              <w:spacing w:before="60" w:after="60"/>
              <w:rPr>
                <w:rFonts w:cs="Arial"/>
                <w:color w:val="000000"/>
                <w:sz w:val="20"/>
                <w:szCs w:val="20"/>
              </w:rPr>
            </w:pPr>
            <w:r w:rsidRPr="005F6483">
              <w:rPr>
                <w:rFonts w:cs="Arial"/>
                <w:color w:val="000000"/>
                <w:sz w:val="20"/>
                <w:szCs w:val="20"/>
              </w:rPr>
              <w:t>N/A</w:t>
            </w:r>
          </w:p>
        </w:tc>
        <w:tc>
          <w:tcPr>
            <w:tcW w:w="2585" w:type="pct"/>
            <w:tcBorders>
              <w:top w:val="single" w:sz="4" w:space="0" w:color="95B3D7"/>
              <w:left w:val="nil"/>
              <w:bottom w:val="single" w:sz="4" w:space="0" w:color="95B3D7"/>
              <w:right w:val="nil"/>
            </w:tcBorders>
            <w:shd w:val="clear" w:color="auto" w:fill="DBE5F1"/>
            <w:noWrap/>
          </w:tcPr>
          <w:p w14:paraId="1031C560" w14:textId="77777777" w:rsidR="00627026" w:rsidRPr="001F3355" w:rsidRDefault="00627026" w:rsidP="00627026">
            <w:pPr>
              <w:spacing w:before="60" w:after="60"/>
              <w:rPr>
                <w:rFonts w:cs="Arial"/>
                <w:color w:val="000000"/>
                <w:sz w:val="20"/>
                <w:szCs w:val="20"/>
                <w:highlight w:val="lightGray"/>
              </w:rPr>
            </w:pPr>
          </w:p>
        </w:tc>
        <w:tc>
          <w:tcPr>
            <w:tcW w:w="638" w:type="pct"/>
            <w:tcBorders>
              <w:top w:val="single" w:sz="4" w:space="0" w:color="95B3D7"/>
              <w:left w:val="nil"/>
              <w:bottom w:val="single" w:sz="4" w:space="0" w:color="95B3D7"/>
              <w:right w:val="nil"/>
            </w:tcBorders>
            <w:shd w:val="clear" w:color="auto" w:fill="DBE5F1"/>
          </w:tcPr>
          <w:p w14:paraId="606DAADF" w14:textId="77777777" w:rsidR="00627026" w:rsidRPr="00627026" w:rsidRDefault="00627026" w:rsidP="00627026">
            <w:pPr>
              <w:spacing w:before="60" w:after="60"/>
              <w:rPr>
                <w:rFonts w:ascii="Calibri" w:hAnsi="Calibri" w:cs="Calibri"/>
                <w:color w:val="000000"/>
                <w:sz w:val="18"/>
                <w:szCs w:val="18"/>
              </w:rPr>
            </w:pPr>
          </w:p>
        </w:tc>
        <w:tc>
          <w:tcPr>
            <w:tcW w:w="491" w:type="pct"/>
            <w:tcBorders>
              <w:top w:val="single" w:sz="4" w:space="0" w:color="95B3D7"/>
              <w:left w:val="nil"/>
              <w:bottom w:val="single" w:sz="4" w:space="0" w:color="95B3D7"/>
              <w:right w:val="nil"/>
            </w:tcBorders>
            <w:shd w:val="clear" w:color="auto" w:fill="DBE5F1"/>
          </w:tcPr>
          <w:p w14:paraId="6A411349" w14:textId="77777777" w:rsidR="00627026" w:rsidRPr="001F3355" w:rsidRDefault="00627026" w:rsidP="00105253">
            <w:pPr>
              <w:spacing w:before="60" w:after="60"/>
              <w:rPr>
                <w:rFonts w:cs="Arial"/>
                <w:color w:val="000000"/>
                <w:sz w:val="20"/>
                <w:szCs w:val="20"/>
                <w:highlight w:val="lightGray"/>
              </w:rPr>
            </w:pPr>
          </w:p>
        </w:tc>
        <w:tc>
          <w:tcPr>
            <w:tcW w:w="442" w:type="pct"/>
            <w:tcBorders>
              <w:top w:val="single" w:sz="4" w:space="0" w:color="95B3D7"/>
              <w:left w:val="nil"/>
              <w:bottom w:val="single" w:sz="4" w:space="0" w:color="95B3D7"/>
              <w:right w:val="nil"/>
            </w:tcBorders>
            <w:shd w:val="clear" w:color="auto" w:fill="DBE5F1"/>
          </w:tcPr>
          <w:p w14:paraId="5D8DD566" w14:textId="77777777" w:rsidR="00627026" w:rsidRPr="001F3355" w:rsidRDefault="00627026" w:rsidP="00105253">
            <w:pPr>
              <w:spacing w:before="60" w:after="60"/>
              <w:rPr>
                <w:rFonts w:cs="Arial"/>
                <w:color w:val="000000"/>
                <w:sz w:val="20"/>
                <w:szCs w:val="20"/>
                <w:highlight w:val="lightGray"/>
              </w:rPr>
            </w:pPr>
          </w:p>
        </w:tc>
        <w:tc>
          <w:tcPr>
            <w:tcW w:w="445" w:type="pct"/>
            <w:tcBorders>
              <w:top w:val="single" w:sz="4" w:space="0" w:color="95B3D7"/>
              <w:left w:val="nil"/>
              <w:bottom w:val="single" w:sz="4" w:space="0" w:color="95B3D7"/>
              <w:right w:val="nil"/>
            </w:tcBorders>
            <w:shd w:val="clear" w:color="auto" w:fill="DBE5F1"/>
          </w:tcPr>
          <w:p w14:paraId="254089E4" w14:textId="77777777" w:rsidR="00627026" w:rsidRPr="001F3355" w:rsidRDefault="00627026" w:rsidP="00105253">
            <w:pPr>
              <w:tabs>
                <w:tab w:val="left" w:pos="1338"/>
              </w:tabs>
              <w:spacing w:before="60" w:after="60"/>
              <w:rPr>
                <w:rFonts w:cs="Arial"/>
                <w:sz w:val="20"/>
                <w:szCs w:val="20"/>
                <w:highlight w:val="lightGray"/>
              </w:rPr>
            </w:pPr>
          </w:p>
        </w:tc>
      </w:tr>
    </w:tbl>
    <w:p w14:paraId="6E61617B" w14:textId="77777777" w:rsidR="00EB6F1A" w:rsidRDefault="00EB6F1A" w:rsidP="002E11A1">
      <w:pPr>
        <w:pStyle w:val="Maintext"/>
        <w:jc w:val="both"/>
        <w:sectPr w:rsidR="00EB6F1A" w:rsidSect="006666BB">
          <w:headerReference w:type="even" r:id="rId37"/>
          <w:footerReference w:type="even" r:id="rId38"/>
          <w:footerReference w:type="default" r:id="rId39"/>
          <w:headerReference w:type="first" r:id="rId40"/>
          <w:footerReference w:type="first" r:id="rId41"/>
          <w:pgSz w:w="16838" w:h="11906" w:orient="landscape" w:code="9"/>
          <w:pgMar w:top="1304" w:right="1418" w:bottom="1466" w:left="1202" w:header="425" w:footer="680" w:gutter="0"/>
          <w:cols w:space="708"/>
          <w:formProt w:val="0"/>
          <w:docGrid w:linePitch="360"/>
        </w:sectPr>
      </w:pPr>
    </w:p>
    <w:p w14:paraId="28E592B6" w14:textId="77777777" w:rsidR="008830AC" w:rsidRDefault="008830AC" w:rsidP="008830AC">
      <w:pPr>
        <w:pStyle w:val="Head1"/>
        <w:numPr>
          <w:ilvl w:val="0"/>
          <w:numId w:val="0"/>
        </w:numPr>
        <w:jc w:val="both"/>
        <w:rPr>
          <w:color w:val="1F497D"/>
        </w:rPr>
      </w:pPr>
      <w:bookmarkStart w:id="161" w:name="_Toc461009503"/>
      <w:bookmarkStart w:id="162" w:name="_Toc206073777"/>
      <w:r>
        <w:rPr>
          <w:color w:val="1F497D"/>
        </w:rPr>
        <w:lastRenderedPageBreak/>
        <w:t>Appendix A – Prior Version History</w:t>
      </w:r>
      <w:bookmarkEnd w:id="161"/>
      <w:bookmarkEnd w:id="162"/>
    </w:p>
    <w:p w14:paraId="0A3A20AB"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689"/>
        <w:gridCol w:w="12"/>
        <w:gridCol w:w="6508"/>
        <w:gridCol w:w="12"/>
      </w:tblGrid>
      <w:tr w:rsidR="008830AC" w:rsidRPr="009B06E0" w14:paraId="5BECB0E8" w14:textId="77777777" w:rsidTr="0017762A">
        <w:trPr>
          <w:gridAfter w:val="1"/>
          <w:wAfter w:w="12" w:type="dxa"/>
          <w:tblHeader/>
        </w:trPr>
        <w:tc>
          <w:tcPr>
            <w:tcW w:w="1022" w:type="dxa"/>
            <w:tcBorders>
              <w:top w:val="single" w:sz="4" w:space="0" w:color="auto"/>
              <w:bottom w:val="single" w:sz="6" w:space="0" w:color="auto"/>
            </w:tcBorders>
            <w:shd w:val="clear" w:color="auto" w:fill="C6D9F1"/>
          </w:tcPr>
          <w:p w14:paraId="7303FDB6" w14:textId="77777777" w:rsidR="008830AC" w:rsidRPr="005F6483" w:rsidRDefault="008830AC" w:rsidP="00105253">
            <w:pPr>
              <w:pStyle w:val="VersionHead"/>
              <w:spacing w:before="120" w:after="120"/>
              <w:rPr>
                <w:b/>
                <w:bCs/>
              </w:rPr>
            </w:pPr>
            <w:r w:rsidRPr="005F6483">
              <w:rPr>
                <w:b/>
                <w:bCs/>
              </w:rPr>
              <w:t>Version</w:t>
            </w:r>
          </w:p>
        </w:tc>
        <w:tc>
          <w:tcPr>
            <w:tcW w:w="1689" w:type="dxa"/>
            <w:tcBorders>
              <w:top w:val="single" w:sz="4" w:space="0" w:color="auto"/>
              <w:bottom w:val="single" w:sz="6" w:space="0" w:color="auto"/>
            </w:tcBorders>
            <w:shd w:val="clear" w:color="auto" w:fill="C6D9F1"/>
          </w:tcPr>
          <w:p w14:paraId="7B2914CB" w14:textId="77777777" w:rsidR="008830AC" w:rsidRPr="005F6483" w:rsidRDefault="008830AC" w:rsidP="00105253">
            <w:pPr>
              <w:pStyle w:val="VersionHead"/>
              <w:spacing w:before="120" w:after="120"/>
              <w:rPr>
                <w:b/>
                <w:bCs/>
              </w:rPr>
            </w:pPr>
            <w:r w:rsidRPr="005F6483">
              <w:rPr>
                <w:b/>
                <w:bCs/>
              </w:rPr>
              <w:t>Release date</w:t>
            </w:r>
          </w:p>
        </w:tc>
        <w:tc>
          <w:tcPr>
            <w:tcW w:w="6520" w:type="dxa"/>
            <w:gridSpan w:val="2"/>
            <w:tcBorders>
              <w:top w:val="single" w:sz="4" w:space="0" w:color="auto"/>
              <w:bottom w:val="single" w:sz="6" w:space="0" w:color="auto"/>
            </w:tcBorders>
            <w:shd w:val="clear" w:color="auto" w:fill="C6D9F1"/>
          </w:tcPr>
          <w:p w14:paraId="720F9C51" w14:textId="77777777" w:rsidR="008830AC" w:rsidRPr="005F6483" w:rsidRDefault="008830AC" w:rsidP="00105253">
            <w:pPr>
              <w:pStyle w:val="VersionHead"/>
              <w:spacing w:before="120" w:after="120"/>
              <w:rPr>
                <w:b/>
                <w:bCs/>
              </w:rPr>
            </w:pPr>
            <w:r w:rsidRPr="005F6483">
              <w:rPr>
                <w:b/>
                <w:bCs/>
              </w:rPr>
              <w:t>Description of changes</w:t>
            </w:r>
          </w:p>
        </w:tc>
      </w:tr>
      <w:tr w:rsidR="00B67F4E" w:rsidRPr="009B06E0" w14:paraId="2F089A87" w14:textId="77777777" w:rsidTr="0017762A">
        <w:trPr>
          <w:trHeight w:val="1603"/>
        </w:trPr>
        <w:tc>
          <w:tcPr>
            <w:tcW w:w="1022" w:type="dxa"/>
            <w:tcBorders>
              <w:top w:val="single" w:sz="6" w:space="0" w:color="auto"/>
              <w:bottom w:val="single" w:sz="4" w:space="0" w:color="auto"/>
            </w:tcBorders>
          </w:tcPr>
          <w:p w14:paraId="39200979" w14:textId="7462046D" w:rsidR="00B67F4E" w:rsidRPr="00181376" w:rsidRDefault="00B67F4E" w:rsidP="00B67F4E">
            <w:pPr>
              <w:pStyle w:val="Version2"/>
              <w:spacing w:before="120" w:after="120"/>
            </w:pPr>
            <w:r w:rsidRPr="00F75CBA">
              <w:t>2.6</w:t>
            </w:r>
          </w:p>
        </w:tc>
        <w:tc>
          <w:tcPr>
            <w:tcW w:w="1701" w:type="dxa"/>
            <w:gridSpan w:val="2"/>
            <w:tcBorders>
              <w:top w:val="single" w:sz="6" w:space="0" w:color="auto"/>
              <w:bottom w:val="single" w:sz="4" w:space="0" w:color="auto"/>
            </w:tcBorders>
          </w:tcPr>
          <w:p w14:paraId="1D1838EE" w14:textId="6F50C8F9" w:rsidR="00B67F4E" w:rsidRPr="00181376" w:rsidRDefault="00B67F4E" w:rsidP="00B67F4E">
            <w:pPr>
              <w:pStyle w:val="Version2"/>
              <w:spacing w:before="120" w:after="120"/>
            </w:pPr>
            <w:r w:rsidRPr="00F75CBA">
              <w:t>19</w:t>
            </w:r>
            <w:r>
              <w:t>.</w:t>
            </w:r>
            <w:r w:rsidRPr="00F75CBA">
              <w:t>09</w:t>
            </w:r>
            <w:r>
              <w:t>.</w:t>
            </w:r>
            <w:r w:rsidRPr="00F75CBA">
              <w:t>2024</w:t>
            </w:r>
          </w:p>
        </w:tc>
        <w:tc>
          <w:tcPr>
            <w:tcW w:w="6520" w:type="dxa"/>
            <w:gridSpan w:val="2"/>
            <w:tcBorders>
              <w:top w:val="single" w:sz="6" w:space="0" w:color="auto"/>
              <w:bottom w:val="single" w:sz="4" w:space="0" w:color="auto"/>
            </w:tcBorders>
          </w:tcPr>
          <w:p w14:paraId="093AF092" w14:textId="77777777" w:rsidR="00B67F4E" w:rsidRPr="00B67F4E" w:rsidRDefault="00B67F4E" w:rsidP="00B67F4E">
            <w:pPr>
              <w:pStyle w:val="Version2"/>
              <w:spacing w:after="0"/>
              <w:ind w:left="34"/>
              <w:rPr>
                <w:b/>
                <w:bCs/>
                <w:color w:val="365F91" w:themeColor="accent1" w:themeShade="BF"/>
                <w:u w:val="single"/>
              </w:rPr>
            </w:pPr>
            <w:r w:rsidRPr="00B67F4E">
              <w:rPr>
                <w:b/>
                <w:bCs/>
                <w:color w:val="365F91" w:themeColor="accent1" w:themeShade="BF"/>
                <w:u w:val="single"/>
              </w:rPr>
              <w:t>Section 2 Package contents</w:t>
            </w:r>
          </w:p>
          <w:p w14:paraId="352BCB1C" w14:textId="77777777" w:rsidR="00B67F4E" w:rsidRPr="00F75CBA" w:rsidRDefault="00B67F4E" w:rsidP="00B67F4E">
            <w:pPr>
              <w:spacing w:before="240" w:after="120"/>
              <w:rPr>
                <w:rFonts w:cs="Arial"/>
                <w:szCs w:val="22"/>
              </w:rPr>
            </w:pPr>
            <w:r w:rsidRPr="00F75CBA">
              <w:rPr>
                <w:rFonts w:cs="Arial"/>
                <w:szCs w:val="22"/>
              </w:rPr>
              <w:t>Updated</w:t>
            </w:r>
            <w:r>
              <w:rPr>
                <w:rFonts w:cs="Arial"/>
                <w:szCs w:val="22"/>
              </w:rPr>
              <w:t xml:space="preserve"> Account Type Code and Role Type Code values</w:t>
            </w:r>
          </w:p>
          <w:p w14:paraId="6C1BC23E" w14:textId="77777777" w:rsidR="00B67F4E" w:rsidRPr="00F75CBA" w:rsidRDefault="00B67F4E" w:rsidP="00B67F4E">
            <w:pPr>
              <w:pStyle w:val="Version2"/>
              <w:numPr>
                <w:ilvl w:val="0"/>
                <w:numId w:val="30"/>
              </w:numPr>
              <w:spacing w:before="120" w:after="120"/>
            </w:pPr>
            <w:r w:rsidRPr="00F75CBA">
              <w:t>ATO TXLST.0002 2016 List Response Message Structure Table.xlsx</w:t>
            </w:r>
          </w:p>
          <w:p w14:paraId="7FF7B2E4" w14:textId="77777777" w:rsidR="00B67F4E" w:rsidRPr="00F75CBA" w:rsidRDefault="00B67F4E" w:rsidP="00B67F4E">
            <w:pPr>
              <w:pStyle w:val="Version2"/>
              <w:numPr>
                <w:ilvl w:val="0"/>
                <w:numId w:val="30"/>
              </w:numPr>
              <w:spacing w:before="120" w:after="120"/>
            </w:pPr>
            <w:r w:rsidRPr="00F75CBA">
              <w:t>ATO TXLST.0002 2016 List Request Message Structure Table.xlsx</w:t>
            </w:r>
          </w:p>
          <w:p w14:paraId="5C96C418" w14:textId="77777777" w:rsidR="00B67F4E" w:rsidRDefault="00B67F4E" w:rsidP="00B67F4E">
            <w:pPr>
              <w:pStyle w:val="Version2"/>
              <w:numPr>
                <w:ilvl w:val="0"/>
                <w:numId w:val="30"/>
              </w:numPr>
              <w:spacing w:before="120" w:after="120"/>
            </w:pPr>
            <w:r w:rsidRPr="00F75CBA">
              <w:t>ATO TXLST.0002 2016 List Validation Rules.xlsx</w:t>
            </w:r>
          </w:p>
          <w:p w14:paraId="1EEDC2E2" w14:textId="77777777" w:rsidR="00B67F4E" w:rsidRDefault="00B67F4E" w:rsidP="00B67F4E">
            <w:pPr>
              <w:rPr>
                <w:rFonts w:asciiTheme="minorHAnsi" w:hAnsiTheme="minorHAnsi" w:cstheme="minorHAnsi"/>
                <w:color w:val="000000"/>
                <w:szCs w:val="22"/>
              </w:rPr>
            </w:pPr>
          </w:p>
          <w:p w14:paraId="225A1CBD" w14:textId="77777777" w:rsidR="00B67F4E" w:rsidRPr="0015417C" w:rsidRDefault="00B67F4E" w:rsidP="00B67F4E">
            <w:pPr>
              <w:rPr>
                <w:rFonts w:cs="Arial"/>
                <w:color w:val="000000"/>
                <w:szCs w:val="22"/>
              </w:rPr>
            </w:pPr>
            <w:r w:rsidRPr="0015417C">
              <w:rPr>
                <w:rFonts w:cs="Arial"/>
                <w:color w:val="000000"/>
                <w:szCs w:val="22"/>
              </w:rPr>
              <w:t>Updated</w:t>
            </w:r>
            <w:r>
              <w:rPr>
                <w:rFonts w:cs="Arial"/>
                <w:color w:val="000000"/>
                <w:szCs w:val="22"/>
              </w:rPr>
              <w:t xml:space="preserve"> the</w:t>
            </w:r>
            <w:r w:rsidRPr="0015417C">
              <w:rPr>
                <w:rFonts w:cs="Arial"/>
                <w:color w:val="000000"/>
                <w:szCs w:val="22"/>
              </w:rPr>
              <w:t xml:space="preserve"> validation rules to reference the correct aliases.</w:t>
            </w:r>
          </w:p>
          <w:p w14:paraId="454CD15C" w14:textId="70E6B5D7" w:rsidR="00B67F4E" w:rsidRPr="00181376" w:rsidRDefault="00B67F4E" w:rsidP="00B67F4E">
            <w:pPr>
              <w:pStyle w:val="Version2"/>
              <w:numPr>
                <w:ilvl w:val="0"/>
                <w:numId w:val="30"/>
              </w:numPr>
              <w:spacing w:after="0"/>
              <w:rPr>
                <w:b/>
                <w:color w:val="365F91" w:themeColor="accent1" w:themeShade="BF"/>
                <w:u w:val="single"/>
              </w:rPr>
            </w:pPr>
            <w:r w:rsidRPr="0015417C">
              <w:t>ATO TXLST.0002 2016 List Validation Rules.xlsx</w:t>
            </w:r>
          </w:p>
        </w:tc>
      </w:tr>
      <w:tr w:rsidR="00B67F4E" w:rsidRPr="009B06E0" w14:paraId="02D98499" w14:textId="77777777" w:rsidTr="0017762A">
        <w:trPr>
          <w:trHeight w:val="1603"/>
        </w:trPr>
        <w:tc>
          <w:tcPr>
            <w:tcW w:w="1022" w:type="dxa"/>
            <w:tcBorders>
              <w:top w:val="single" w:sz="6" w:space="0" w:color="auto"/>
              <w:bottom w:val="single" w:sz="4" w:space="0" w:color="auto"/>
            </w:tcBorders>
          </w:tcPr>
          <w:p w14:paraId="224B9A43" w14:textId="77777777" w:rsidR="00B67F4E" w:rsidRPr="00181376" w:rsidRDefault="00B67F4E" w:rsidP="00B67F4E">
            <w:pPr>
              <w:pStyle w:val="Version2"/>
              <w:spacing w:before="120" w:after="120"/>
            </w:pPr>
            <w:r w:rsidRPr="00181376">
              <w:t>2.5</w:t>
            </w:r>
          </w:p>
        </w:tc>
        <w:tc>
          <w:tcPr>
            <w:tcW w:w="1701" w:type="dxa"/>
            <w:gridSpan w:val="2"/>
            <w:tcBorders>
              <w:top w:val="single" w:sz="6" w:space="0" w:color="auto"/>
              <w:bottom w:val="single" w:sz="4" w:space="0" w:color="auto"/>
            </w:tcBorders>
          </w:tcPr>
          <w:p w14:paraId="4969B7FC" w14:textId="77777777" w:rsidR="00B67F4E" w:rsidRPr="00181376" w:rsidRDefault="00B67F4E" w:rsidP="00B67F4E">
            <w:pPr>
              <w:pStyle w:val="Version2"/>
              <w:spacing w:before="120" w:after="120"/>
            </w:pPr>
            <w:r w:rsidRPr="00181376">
              <w:t>20/02/2020</w:t>
            </w:r>
          </w:p>
        </w:tc>
        <w:tc>
          <w:tcPr>
            <w:tcW w:w="6520" w:type="dxa"/>
            <w:gridSpan w:val="2"/>
            <w:tcBorders>
              <w:top w:val="single" w:sz="6" w:space="0" w:color="auto"/>
              <w:bottom w:val="single" w:sz="4" w:space="0" w:color="auto"/>
            </w:tcBorders>
          </w:tcPr>
          <w:p w14:paraId="77C4087F" w14:textId="77777777" w:rsidR="00B67F4E" w:rsidRPr="00181376" w:rsidRDefault="00B67F4E" w:rsidP="00B67F4E">
            <w:pPr>
              <w:pStyle w:val="Version2"/>
              <w:spacing w:after="0"/>
              <w:ind w:left="34"/>
              <w:rPr>
                <w:b/>
                <w:color w:val="365F91" w:themeColor="accent1" w:themeShade="BF"/>
                <w:u w:val="single"/>
              </w:rPr>
            </w:pPr>
            <w:r w:rsidRPr="00181376">
              <w:rPr>
                <w:b/>
                <w:color w:val="365F91" w:themeColor="accent1" w:themeShade="BF"/>
                <w:u w:val="single"/>
              </w:rPr>
              <w:t>Section 2 Package contents</w:t>
            </w:r>
          </w:p>
          <w:p w14:paraId="3686FB0E" w14:textId="77777777" w:rsidR="00B67F4E" w:rsidRPr="00181376" w:rsidRDefault="00B67F4E" w:rsidP="00B67F4E">
            <w:pPr>
              <w:spacing w:before="240" w:after="120"/>
              <w:rPr>
                <w:rFonts w:cs="Arial"/>
                <w:b/>
                <w:color w:val="365F91" w:themeColor="accent1" w:themeShade="BF"/>
                <w:sz w:val="20"/>
                <w:szCs w:val="20"/>
              </w:rPr>
            </w:pPr>
            <w:r w:rsidRPr="00181376">
              <w:rPr>
                <w:rFonts w:cs="Arial"/>
                <w:b/>
                <w:color w:val="365F91" w:themeColor="accent1" w:themeShade="BF"/>
                <w:sz w:val="20"/>
                <w:szCs w:val="20"/>
              </w:rPr>
              <w:t>Updated</w:t>
            </w:r>
          </w:p>
          <w:p w14:paraId="735A18EE" w14:textId="77777777" w:rsidR="00B67F4E" w:rsidRPr="00181376" w:rsidRDefault="00B67F4E" w:rsidP="00B67F4E">
            <w:pPr>
              <w:pStyle w:val="Version2"/>
              <w:numPr>
                <w:ilvl w:val="0"/>
                <w:numId w:val="41"/>
              </w:numPr>
              <w:spacing w:before="120" w:after="120"/>
              <w:rPr>
                <w:b/>
                <w:color w:val="365F91" w:themeColor="accent1" w:themeShade="BF"/>
                <w:sz w:val="20"/>
                <w:szCs w:val="20"/>
              </w:rPr>
            </w:pPr>
            <w:r w:rsidRPr="00181376">
              <w:rPr>
                <w:b/>
                <w:color w:val="365F91" w:themeColor="accent1" w:themeShade="BF"/>
                <w:sz w:val="20"/>
                <w:szCs w:val="20"/>
              </w:rPr>
              <w:t>ATO TXLST.0002 2016 List Response Message Structure Table.xlsx</w:t>
            </w:r>
          </w:p>
          <w:p w14:paraId="627B6249" w14:textId="77777777" w:rsidR="00B67F4E" w:rsidRPr="00181376" w:rsidRDefault="00B67F4E" w:rsidP="00B67F4E">
            <w:pPr>
              <w:pStyle w:val="Version2"/>
              <w:numPr>
                <w:ilvl w:val="1"/>
                <w:numId w:val="30"/>
              </w:numPr>
              <w:spacing w:before="120" w:after="120"/>
              <w:rPr>
                <w:sz w:val="20"/>
                <w:szCs w:val="20"/>
              </w:rPr>
            </w:pPr>
            <w:r w:rsidRPr="00181376">
              <w:rPr>
                <w:sz w:val="20"/>
                <w:szCs w:val="20"/>
              </w:rPr>
              <w:t>Added new account type codes.</w:t>
            </w:r>
          </w:p>
          <w:p w14:paraId="3276863A" w14:textId="77777777" w:rsidR="00B67F4E" w:rsidRPr="00181376" w:rsidRDefault="00B67F4E" w:rsidP="00B67F4E">
            <w:pPr>
              <w:pStyle w:val="Version2"/>
              <w:spacing w:after="0"/>
              <w:ind w:left="34"/>
              <w:rPr>
                <w:b/>
                <w:color w:val="365F91" w:themeColor="accent1" w:themeShade="BF"/>
                <w:u w:val="single"/>
              </w:rPr>
            </w:pPr>
          </w:p>
          <w:p w14:paraId="080834A4" w14:textId="77777777" w:rsidR="00B67F4E" w:rsidRPr="00181376" w:rsidRDefault="00B67F4E" w:rsidP="00B67F4E">
            <w:pPr>
              <w:pStyle w:val="Version2"/>
              <w:spacing w:after="0"/>
              <w:ind w:left="34"/>
              <w:rPr>
                <w:b/>
                <w:color w:val="365F91" w:themeColor="accent1" w:themeShade="BF"/>
                <w:u w:val="single"/>
              </w:rPr>
            </w:pPr>
            <w:r w:rsidRPr="00181376">
              <w:rPr>
                <w:b/>
                <w:color w:val="365F91" w:themeColor="accent1" w:themeShade="BF"/>
                <w:u w:val="single"/>
              </w:rPr>
              <w:t>Section 4 Known issues and future scope</w:t>
            </w:r>
          </w:p>
          <w:p w14:paraId="3DD83BB0" w14:textId="77777777" w:rsidR="00B67F4E" w:rsidRPr="00181376" w:rsidRDefault="00B67F4E" w:rsidP="00B67F4E">
            <w:pPr>
              <w:spacing w:before="240" w:after="120"/>
              <w:rPr>
                <w:rFonts w:cs="Arial"/>
                <w:b/>
                <w:color w:val="365F91"/>
                <w:sz w:val="20"/>
                <w:szCs w:val="20"/>
              </w:rPr>
            </w:pPr>
            <w:r w:rsidRPr="00181376">
              <w:rPr>
                <w:rFonts w:cs="Arial"/>
                <w:b/>
                <w:color w:val="365F91"/>
                <w:sz w:val="20"/>
                <w:szCs w:val="20"/>
              </w:rPr>
              <w:t>Removed:</w:t>
            </w:r>
          </w:p>
          <w:p w14:paraId="2B76AD0D" w14:textId="77777777" w:rsidR="00B67F4E" w:rsidRPr="00181376" w:rsidRDefault="00B67F4E" w:rsidP="00B67F4E">
            <w:pPr>
              <w:pStyle w:val="Version2"/>
              <w:numPr>
                <w:ilvl w:val="0"/>
                <w:numId w:val="40"/>
              </w:numPr>
              <w:spacing w:after="0"/>
              <w:rPr>
                <w:b/>
                <w:color w:val="365F91" w:themeColor="accent1" w:themeShade="BF"/>
                <w:u w:val="single"/>
              </w:rPr>
            </w:pPr>
            <w:r w:rsidRPr="00181376">
              <w:rPr>
                <w:sz w:val="20"/>
                <w:szCs w:val="20"/>
              </w:rPr>
              <w:t>Removed Item #1 from Future Scope as the txlst.</w:t>
            </w:r>
            <w:proofErr w:type="gramStart"/>
            <w:r w:rsidRPr="00181376">
              <w:rPr>
                <w:sz w:val="20"/>
                <w:szCs w:val="20"/>
              </w:rPr>
              <w:t>0002.2016.list</w:t>
            </w:r>
            <w:proofErr w:type="gramEnd"/>
            <w:r w:rsidRPr="00181376">
              <w:rPr>
                <w:sz w:val="20"/>
                <w:szCs w:val="20"/>
              </w:rPr>
              <w:t xml:space="preserve"> service can now retrieve the Securities Account.</w:t>
            </w:r>
          </w:p>
        </w:tc>
      </w:tr>
      <w:tr w:rsidR="00B67F4E" w:rsidRPr="009B06E0" w14:paraId="5B8800FC" w14:textId="77777777" w:rsidTr="0017762A">
        <w:trPr>
          <w:trHeight w:val="1603"/>
        </w:trPr>
        <w:tc>
          <w:tcPr>
            <w:tcW w:w="1022" w:type="dxa"/>
            <w:tcBorders>
              <w:top w:val="single" w:sz="6" w:space="0" w:color="auto"/>
              <w:bottom w:val="single" w:sz="4" w:space="0" w:color="auto"/>
            </w:tcBorders>
          </w:tcPr>
          <w:p w14:paraId="6DC08FE3" w14:textId="77777777" w:rsidR="00B67F4E" w:rsidRPr="00181376" w:rsidRDefault="00B67F4E" w:rsidP="00B67F4E">
            <w:pPr>
              <w:pStyle w:val="Version2"/>
              <w:spacing w:before="120" w:after="120"/>
            </w:pPr>
            <w:r w:rsidRPr="00181376">
              <w:t>2.4</w:t>
            </w:r>
          </w:p>
        </w:tc>
        <w:tc>
          <w:tcPr>
            <w:tcW w:w="1701" w:type="dxa"/>
            <w:gridSpan w:val="2"/>
            <w:tcBorders>
              <w:top w:val="single" w:sz="6" w:space="0" w:color="auto"/>
              <w:bottom w:val="single" w:sz="4" w:space="0" w:color="auto"/>
            </w:tcBorders>
          </w:tcPr>
          <w:p w14:paraId="0F5CDB0D" w14:textId="77777777" w:rsidR="00B67F4E" w:rsidRPr="00181376" w:rsidRDefault="00B67F4E" w:rsidP="00B67F4E">
            <w:pPr>
              <w:pStyle w:val="Version2"/>
              <w:spacing w:before="120" w:after="120"/>
            </w:pPr>
            <w:r w:rsidRPr="00181376">
              <w:t>18/07/2019</w:t>
            </w:r>
          </w:p>
        </w:tc>
        <w:tc>
          <w:tcPr>
            <w:tcW w:w="6520" w:type="dxa"/>
            <w:gridSpan w:val="2"/>
            <w:tcBorders>
              <w:top w:val="single" w:sz="6" w:space="0" w:color="auto"/>
              <w:bottom w:val="single" w:sz="4" w:space="0" w:color="auto"/>
            </w:tcBorders>
          </w:tcPr>
          <w:p w14:paraId="784C3532" w14:textId="77777777" w:rsidR="00B67F4E" w:rsidRPr="00181376" w:rsidRDefault="00B67F4E" w:rsidP="00B67F4E">
            <w:pPr>
              <w:pStyle w:val="Version2"/>
              <w:spacing w:after="0"/>
              <w:ind w:left="34"/>
              <w:rPr>
                <w:b/>
                <w:color w:val="365F91" w:themeColor="accent1" w:themeShade="BF"/>
                <w:u w:val="single"/>
              </w:rPr>
            </w:pPr>
            <w:r w:rsidRPr="00181376">
              <w:rPr>
                <w:b/>
                <w:color w:val="365F91" w:themeColor="accent1" w:themeShade="BF"/>
                <w:u w:val="single"/>
              </w:rPr>
              <w:t>Section 2 Package contents</w:t>
            </w:r>
          </w:p>
          <w:p w14:paraId="1EA1B734" w14:textId="77777777" w:rsidR="00B67F4E" w:rsidRPr="00181376" w:rsidRDefault="00B67F4E" w:rsidP="00B67F4E">
            <w:pPr>
              <w:spacing w:before="240" w:after="120"/>
              <w:rPr>
                <w:rFonts w:cs="Arial"/>
                <w:b/>
                <w:color w:val="365F91" w:themeColor="accent1" w:themeShade="BF"/>
                <w:sz w:val="20"/>
                <w:szCs w:val="20"/>
              </w:rPr>
            </w:pPr>
            <w:r w:rsidRPr="00181376">
              <w:rPr>
                <w:rFonts w:cs="Arial"/>
                <w:b/>
                <w:color w:val="365F91" w:themeColor="accent1" w:themeShade="BF"/>
                <w:sz w:val="20"/>
                <w:szCs w:val="20"/>
              </w:rPr>
              <w:t>Updated</w:t>
            </w:r>
          </w:p>
          <w:p w14:paraId="3CFDF911" w14:textId="77777777" w:rsidR="00B67F4E" w:rsidRPr="00181376" w:rsidRDefault="00B67F4E" w:rsidP="00B67F4E">
            <w:pPr>
              <w:pStyle w:val="Version2"/>
              <w:numPr>
                <w:ilvl w:val="0"/>
                <w:numId w:val="30"/>
              </w:numPr>
              <w:spacing w:before="120" w:after="120"/>
              <w:rPr>
                <w:b/>
                <w:sz w:val="20"/>
                <w:szCs w:val="20"/>
              </w:rPr>
            </w:pPr>
            <w:r w:rsidRPr="00181376">
              <w:rPr>
                <w:b/>
                <w:color w:val="365F91" w:themeColor="accent1" w:themeShade="BF"/>
                <w:sz w:val="20"/>
                <w:szCs w:val="20"/>
              </w:rPr>
              <w:t>ATO TXLST.0002 2016 List Request Message Structure Table.xlsx</w:t>
            </w:r>
            <w:r w:rsidRPr="00181376">
              <w:rPr>
                <w:b/>
                <w:color w:val="4F81BD"/>
                <w:sz w:val="20"/>
                <w:szCs w:val="20"/>
              </w:rPr>
              <w:t xml:space="preserve"> </w:t>
            </w:r>
          </w:p>
          <w:p w14:paraId="7648DD56" w14:textId="77777777" w:rsidR="00B67F4E" w:rsidRPr="00181376" w:rsidRDefault="00B67F4E" w:rsidP="00B67F4E">
            <w:pPr>
              <w:pStyle w:val="Version2"/>
              <w:numPr>
                <w:ilvl w:val="1"/>
                <w:numId w:val="30"/>
              </w:numPr>
              <w:spacing w:before="120" w:after="120"/>
              <w:rPr>
                <w:sz w:val="20"/>
                <w:szCs w:val="20"/>
              </w:rPr>
            </w:pPr>
            <w:r w:rsidRPr="00181376">
              <w:rPr>
                <w:sz w:val="20"/>
                <w:szCs w:val="20"/>
              </w:rPr>
              <w:t>Removed a redundant worksheet.</w:t>
            </w:r>
          </w:p>
          <w:p w14:paraId="6460161D" w14:textId="77777777" w:rsidR="00B67F4E" w:rsidRPr="00181376" w:rsidRDefault="00B67F4E" w:rsidP="00B67F4E">
            <w:pPr>
              <w:pStyle w:val="Version2"/>
              <w:numPr>
                <w:ilvl w:val="0"/>
                <w:numId w:val="30"/>
              </w:numPr>
              <w:spacing w:before="120" w:after="120"/>
              <w:rPr>
                <w:b/>
                <w:color w:val="365F91" w:themeColor="accent1" w:themeShade="BF"/>
                <w:sz w:val="20"/>
                <w:szCs w:val="20"/>
              </w:rPr>
            </w:pPr>
            <w:r w:rsidRPr="00181376">
              <w:rPr>
                <w:b/>
                <w:color w:val="365F91" w:themeColor="accent1" w:themeShade="BF"/>
                <w:sz w:val="20"/>
                <w:szCs w:val="20"/>
              </w:rPr>
              <w:t>ATO TXLST.0002 2016 List Response Message Structure Table.xlsx</w:t>
            </w:r>
          </w:p>
          <w:p w14:paraId="553D49B3" w14:textId="77777777" w:rsidR="00B67F4E" w:rsidRPr="00181376" w:rsidRDefault="00B67F4E" w:rsidP="00B67F4E">
            <w:pPr>
              <w:pStyle w:val="Version2"/>
              <w:numPr>
                <w:ilvl w:val="1"/>
                <w:numId w:val="30"/>
              </w:numPr>
              <w:spacing w:before="120" w:after="120"/>
              <w:rPr>
                <w:sz w:val="20"/>
                <w:szCs w:val="20"/>
              </w:rPr>
            </w:pPr>
            <w:r w:rsidRPr="00181376">
              <w:rPr>
                <w:sz w:val="20"/>
                <w:szCs w:val="20"/>
              </w:rPr>
              <w:t>Added a new account type code.</w:t>
            </w:r>
          </w:p>
          <w:p w14:paraId="2B4138D6" w14:textId="77777777" w:rsidR="00B67F4E" w:rsidRPr="00181376" w:rsidRDefault="00B67F4E" w:rsidP="00B67F4E">
            <w:pPr>
              <w:pStyle w:val="Version2"/>
              <w:numPr>
                <w:ilvl w:val="0"/>
                <w:numId w:val="30"/>
              </w:numPr>
              <w:spacing w:before="120" w:after="120"/>
              <w:rPr>
                <w:b/>
                <w:color w:val="365F91" w:themeColor="accent1" w:themeShade="BF"/>
                <w:sz w:val="20"/>
                <w:szCs w:val="20"/>
              </w:rPr>
            </w:pPr>
            <w:r w:rsidRPr="00181376">
              <w:rPr>
                <w:b/>
                <w:color w:val="365F91" w:themeColor="accent1" w:themeShade="BF"/>
                <w:sz w:val="20"/>
                <w:szCs w:val="20"/>
              </w:rPr>
              <w:t>ATO TXLST.0002 2016 List Validation Rules.xlsx</w:t>
            </w:r>
          </w:p>
          <w:p w14:paraId="002E374C" w14:textId="77777777" w:rsidR="00B67F4E" w:rsidRPr="00181376" w:rsidRDefault="00B67F4E" w:rsidP="00B67F4E">
            <w:pPr>
              <w:pStyle w:val="Version2"/>
              <w:numPr>
                <w:ilvl w:val="1"/>
                <w:numId w:val="30"/>
              </w:numPr>
              <w:spacing w:before="120" w:after="120"/>
              <w:rPr>
                <w:sz w:val="20"/>
                <w:szCs w:val="20"/>
              </w:rPr>
            </w:pPr>
            <w:r w:rsidRPr="00181376">
              <w:rPr>
                <w:sz w:val="20"/>
                <w:szCs w:val="20"/>
              </w:rPr>
              <w:t>Removed a redundant worksheet.</w:t>
            </w:r>
          </w:p>
          <w:p w14:paraId="080C1204" w14:textId="77777777" w:rsidR="00B67F4E" w:rsidRPr="00181376" w:rsidRDefault="00B67F4E" w:rsidP="00B67F4E">
            <w:pPr>
              <w:pStyle w:val="Version2"/>
              <w:spacing w:after="0"/>
              <w:ind w:left="34"/>
              <w:rPr>
                <w:b/>
                <w:color w:val="365F91" w:themeColor="accent1" w:themeShade="BF"/>
                <w:u w:val="single"/>
              </w:rPr>
            </w:pPr>
            <w:r w:rsidRPr="00181376">
              <w:rPr>
                <w:b/>
                <w:color w:val="365F91" w:themeColor="accent1" w:themeShade="BF"/>
                <w:u w:val="single"/>
              </w:rPr>
              <w:t>Section 4 Known issues and future scope</w:t>
            </w:r>
          </w:p>
          <w:p w14:paraId="521BC7CB" w14:textId="77777777" w:rsidR="00B67F4E" w:rsidRPr="00181376" w:rsidRDefault="00B67F4E" w:rsidP="00B67F4E">
            <w:pPr>
              <w:spacing w:before="240" w:after="120"/>
              <w:rPr>
                <w:rFonts w:cs="Arial"/>
                <w:b/>
                <w:color w:val="365F91"/>
                <w:sz w:val="20"/>
                <w:szCs w:val="20"/>
              </w:rPr>
            </w:pPr>
            <w:r w:rsidRPr="00181376">
              <w:rPr>
                <w:rFonts w:cs="Arial"/>
                <w:b/>
                <w:color w:val="365F91"/>
                <w:sz w:val="20"/>
                <w:szCs w:val="20"/>
              </w:rPr>
              <w:t>New:</w:t>
            </w:r>
          </w:p>
          <w:p w14:paraId="0ECCA2A3" w14:textId="77777777" w:rsidR="00B67F4E" w:rsidRPr="00181376" w:rsidRDefault="00B67F4E" w:rsidP="00B67F4E">
            <w:pPr>
              <w:pStyle w:val="Version2"/>
              <w:numPr>
                <w:ilvl w:val="0"/>
                <w:numId w:val="30"/>
              </w:numPr>
              <w:spacing w:before="120" w:after="120"/>
              <w:rPr>
                <w:b/>
                <w:color w:val="365F91" w:themeColor="accent1" w:themeShade="BF"/>
                <w:u w:val="single"/>
              </w:rPr>
            </w:pPr>
            <w:r w:rsidRPr="00181376">
              <w:rPr>
                <w:sz w:val="20"/>
                <w:szCs w:val="20"/>
              </w:rPr>
              <w:t>Added #1 to Future Scope for introducing of a new account.</w:t>
            </w:r>
          </w:p>
        </w:tc>
      </w:tr>
      <w:tr w:rsidR="00B67F4E" w:rsidRPr="009B06E0" w14:paraId="7B085E71" w14:textId="77777777" w:rsidTr="0017762A">
        <w:trPr>
          <w:trHeight w:val="1603"/>
        </w:trPr>
        <w:tc>
          <w:tcPr>
            <w:tcW w:w="1022" w:type="dxa"/>
            <w:tcBorders>
              <w:top w:val="single" w:sz="6" w:space="0" w:color="auto"/>
              <w:bottom w:val="single" w:sz="4" w:space="0" w:color="auto"/>
            </w:tcBorders>
          </w:tcPr>
          <w:p w14:paraId="0B9A9F1D" w14:textId="77777777" w:rsidR="00B67F4E" w:rsidRPr="00181376" w:rsidRDefault="00B67F4E" w:rsidP="00B67F4E">
            <w:pPr>
              <w:pStyle w:val="Version2"/>
              <w:spacing w:before="120" w:after="120"/>
            </w:pPr>
            <w:r w:rsidRPr="00181376">
              <w:lastRenderedPageBreak/>
              <w:t>2.3</w:t>
            </w:r>
          </w:p>
        </w:tc>
        <w:tc>
          <w:tcPr>
            <w:tcW w:w="1701" w:type="dxa"/>
            <w:gridSpan w:val="2"/>
            <w:tcBorders>
              <w:top w:val="single" w:sz="6" w:space="0" w:color="auto"/>
              <w:bottom w:val="single" w:sz="4" w:space="0" w:color="auto"/>
            </w:tcBorders>
          </w:tcPr>
          <w:p w14:paraId="45D6CDAA" w14:textId="77777777" w:rsidR="00B67F4E" w:rsidRPr="00181376" w:rsidRDefault="00B67F4E" w:rsidP="00B67F4E">
            <w:pPr>
              <w:pStyle w:val="Version2"/>
              <w:spacing w:before="120" w:after="120"/>
            </w:pPr>
            <w:r w:rsidRPr="00181376">
              <w:t>15/11/2018</w:t>
            </w:r>
          </w:p>
        </w:tc>
        <w:tc>
          <w:tcPr>
            <w:tcW w:w="6520" w:type="dxa"/>
            <w:gridSpan w:val="2"/>
            <w:tcBorders>
              <w:top w:val="single" w:sz="6" w:space="0" w:color="auto"/>
              <w:bottom w:val="single" w:sz="4" w:space="0" w:color="auto"/>
            </w:tcBorders>
          </w:tcPr>
          <w:p w14:paraId="5C9CBA17" w14:textId="77777777" w:rsidR="00B67F4E" w:rsidRPr="00181376" w:rsidRDefault="00B67F4E" w:rsidP="00B67F4E">
            <w:pPr>
              <w:pStyle w:val="Version2"/>
              <w:spacing w:after="0"/>
              <w:ind w:left="34"/>
              <w:rPr>
                <w:b/>
                <w:color w:val="365F91" w:themeColor="accent1" w:themeShade="BF"/>
                <w:u w:val="single"/>
              </w:rPr>
            </w:pPr>
            <w:r w:rsidRPr="00181376">
              <w:rPr>
                <w:b/>
                <w:color w:val="365F91" w:themeColor="accent1" w:themeShade="BF"/>
                <w:u w:val="single"/>
              </w:rPr>
              <w:t>Section 2 Package contents</w:t>
            </w:r>
          </w:p>
          <w:p w14:paraId="039BDB34" w14:textId="77777777" w:rsidR="00B67F4E" w:rsidRPr="00181376" w:rsidRDefault="00B67F4E" w:rsidP="00B67F4E">
            <w:pPr>
              <w:pStyle w:val="Version2"/>
              <w:spacing w:before="120" w:after="80"/>
              <w:ind w:left="34"/>
              <w:rPr>
                <w:b/>
                <w:color w:val="365F91" w:themeColor="accent1" w:themeShade="BF"/>
                <w:sz w:val="20"/>
                <w:szCs w:val="20"/>
              </w:rPr>
            </w:pPr>
            <w:r w:rsidRPr="00181376">
              <w:rPr>
                <w:b/>
                <w:color w:val="365F91" w:themeColor="accent1" w:themeShade="BF"/>
                <w:sz w:val="20"/>
                <w:szCs w:val="20"/>
              </w:rPr>
              <w:t>Pending</w:t>
            </w:r>
          </w:p>
          <w:p w14:paraId="0D34FB03" w14:textId="77777777" w:rsidR="00B67F4E" w:rsidRPr="00181376" w:rsidRDefault="00B67F4E" w:rsidP="00B67F4E">
            <w:pPr>
              <w:numPr>
                <w:ilvl w:val="0"/>
                <w:numId w:val="30"/>
              </w:numPr>
              <w:spacing w:after="120"/>
              <w:ind w:left="714" w:hanging="357"/>
              <w:rPr>
                <w:rFonts w:cs="Arial"/>
                <w:sz w:val="20"/>
                <w:szCs w:val="20"/>
              </w:rPr>
            </w:pPr>
            <w:r w:rsidRPr="00181376">
              <w:rPr>
                <w:rFonts w:cs="Arial"/>
                <w:sz w:val="20"/>
                <w:szCs w:val="20"/>
              </w:rPr>
              <w:t>None</w:t>
            </w:r>
          </w:p>
          <w:p w14:paraId="448E6081" w14:textId="77777777" w:rsidR="00B67F4E" w:rsidRPr="00181376" w:rsidRDefault="00B67F4E" w:rsidP="00B67F4E">
            <w:pPr>
              <w:pStyle w:val="Version2"/>
              <w:spacing w:before="120" w:after="80"/>
              <w:ind w:left="0"/>
              <w:rPr>
                <w:color w:val="365F91" w:themeColor="accent1" w:themeShade="BF"/>
                <w:sz w:val="20"/>
                <w:szCs w:val="20"/>
              </w:rPr>
            </w:pPr>
            <w:r w:rsidRPr="00181376">
              <w:rPr>
                <w:b/>
                <w:color w:val="365F91" w:themeColor="accent1" w:themeShade="BF"/>
                <w:sz w:val="20"/>
                <w:szCs w:val="20"/>
              </w:rPr>
              <w:t>New</w:t>
            </w:r>
          </w:p>
          <w:p w14:paraId="25191A78" w14:textId="77777777" w:rsidR="00B67F4E" w:rsidRPr="00181376" w:rsidRDefault="00B67F4E" w:rsidP="00B67F4E">
            <w:pPr>
              <w:numPr>
                <w:ilvl w:val="0"/>
                <w:numId w:val="30"/>
              </w:numPr>
              <w:spacing w:after="120"/>
              <w:ind w:left="714" w:hanging="357"/>
              <w:rPr>
                <w:rFonts w:cs="Arial"/>
                <w:sz w:val="20"/>
                <w:szCs w:val="20"/>
              </w:rPr>
            </w:pPr>
            <w:r w:rsidRPr="00181376">
              <w:rPr>
                <w:rFonts w:cs="Arial"/>
                <w:sz w:val="20"/>
                <w:szCs w:val="20"/>
              </w:rPr>
              <w:t>None</w:t>
            </w:r>
          </w:p>
          <w:p w14:paraId="4F192CC2" w14:textId="77777777" w:rsidR="00B67F4E" w:rsidRPr="00181376" w:rsidRDefault="00B67F4E" w:rsidP="00B67F4E">
            <w:pPr>
              <w:spacing w:before="240" w:after="120"/>
              <w:rPr>
                <w:rFonts w:cs="Arial"/>
                <w:b/>
                <w:color w:val="365F91" w:themeColor="accent1" w:themeShade="BF"/>
                <w:sz w:val="20"/>
                <w:szCs w:val="20"/>
              </w:rPr>
            </w:pPr>
            <w:r w:rsidRPr="00181376">
              <w:rPr>
                <w:rFonts w:cs="Arial"/>
                <w:b/>
                <w:color w:val="365F91" w:themeColor="accent1" w:themeShade="BF"/>
                <w:sz w:val="20"/>
                <w:szCs w:val="20"/>
              </w:rPr>
              <w:t>Updated</w:t>
            </w:r>
          </w:p>
          <w:p w14:paraId="13D6ED0A" w14:textId="77777777" w:rsidR="00B67F4E" w:rsidRPr="00181376" w:rsidRDefault="00B67F4E" w:rsidP="00B67F4E">
            <w:pPr>
              <w:pStyle w:val="Version2"/>
              <w:numPr>
                <w:ilvl w:val="0"/>
                <w:numId w:val="30"/>
              </w:numPr>
              <w:spacing w:before="120" w:after="120"/>
              <w:rPr>
                <w:b/>
                <w:sz w:val="20"/>
                <w:szCs w:val="20"/>
              </w:rPr>
            </w:pPr>
            <w:r w:rsidRPr="00181376">
              <w:rPr>
                <w:b/>
                <w:color w:val="365F91" w:themeColor="accent1" w:themeShade="BF"/>
                <w:sz w:val="20"/>
                <w:szCs w:val="20"/>
              </w:rPr>
              <w:t>ATO TXLST.0002 2016 List Message Repository.zip</w:t>
            </w:r>
            <w:r w:rsidRPr="00181376">
              <w:rPr>
                <w:b/>
                <w:color w:val="4F81BD"/>
                <w:sz w:val="20"/>
                <w:szCs w:val="20"/>
              </w:rPr>
              <w:br/>
            </w:r>
            <w:r w:rsidRPr="00181376">
              <w:rPr>
                <w:sz w:val="20"/>
                <w:szCs w:val="20"/>
              </w:rPr>
              <w:t xml:space="preserve">Due to incorrect error messages being returned previously, updated Short Description and added Detailed Description of </w:t>
            </w:r>
            <w:proofErr w:type="gramStart"/>
            <w:r w:rsidRPr="00181376">
              <w:rPr>
                <w:sz w:val="20"/>
                <w:szCs w:val="20"/>
              </w:rPr>
              <w:t>CMN.ATO.TXLST.EM</w:t>
            </w:r>
            <w:proofErr w:type="gramEnd"/>
            <w:r w:rsidRPr="00181376">
              <w:rPr>
                <w:sz w:val="20"/>
                <w:szCs w:val="20"/>
              </w:rPr>
              <w:t>92034 and CMN.ATO.TXLST.EM92035.</w:t>
            </w:r>
          </w:p>
          <w:p w14:paraId="375054F3" w14:textId="77777777" w:rsidR="00B67F4E" w:rsidRPr="00181376" w:rsidRDefault="00B67F4E" w:rsidP="00B67F4E">
            <w:pPr>
              <w:pStyle w:val="Version2"/>
              <w:numPr>
                <w:ilvl w:val="0"/>
                <w:numId w:val="30"/>
              </w:numPr>
              <w:spacing w:before="120" w:after="120"/>
              <w:rPr>
                <w:sz w:val="20"/>
                <w:szCs w:val="20"/>
              </w:rPr>
            </w:pPr>
            <w:r w:rsidRPr="00181376">
              <w:rPr>
                <w:b/>
                <w:color w:val="365F91" w:themeColor="accent1" w:themeShade="BF"/>
                <w:sz w:val="20"/>
                <w:szCs w:val="20"/>
              </w:rPr>
              <w:t>ATO TXLST.0002 2016 List Validation Rules.xlsx</w:t>
            </w:r>
          </w:p>
          <w:p w14:paraId="1FD7D096" w14:textId="77777777" w:rsidR="00B67F4E" w:rsidRPr="00181376" w:rsidRDefault="00B67F4E" w:rsidP="00B67F4E">
            <w:pPr>
              <w:pStyle w:val="Version2"/>
              <w:spacing w:before="120" w:after="120"/>
              <w:ind w:left="752"/>
              <w:rPr>
                <w:sz w:val="20"/>
                <w:szCs w:val="20"/>
              </w:rPr>
            </w:pPr>
            <w:r w:rsidRPr="00181376">
              <w:rPr>
                <w:sz w:val="20"/>
                <w:szCs w:val="20"/>
              </w:rPr>
              <w:t xml:space="preserve">Due to incorrect error messages being returned previously, updated Short Description and added Detailed Description of </w:t>
            </w:r>
            <w:proofErr w:type="gramStart"/>
            <w:r w:rsidRPr="00181376">
              <w:rPr>
                <w:sz w:val="20"/>
                <w:szCs w:val="20"/>
              </w:rPr>
              <w:t>CMN.ATO.TXLST.EM</w:t>
            </w:r>
            <w:proofErr w:type="gramEnd"/>
            <w:r w:rsidRPr="00181376">
              <w:rPr>
                <w:sz w:val="20"/>
                <w:szCs w:val="20"/>
              </w:rPr>
              <w:t>92034 and CMN.ATO.TXLST.EM92035.</w:t>
            </w:r>
          </w:p>
          <w:p w14:paraId="3569C9F5" w14:textId="77777777" w:rsidR="00B67F4E" w:rsidRPr="00181376" w:rsidRDefault="00B67F4E" w:rsidP="00B67F4E">
            <w:pPr>
              <w:spacing w:before="240" w:after="120"/>
              <w:rPr>
                <w:rFonts w:cs="Arial"/>
                <w:b/>
                <w:color w:val="365F91" w:themeColor="accent1" w:themeShade="BF"/>
                <w:sz w:val="20"/>
                <w:szCs w:val="20"/>
              </w:rPr>
            </w:pPr>
            <w:r w:rsidRPr="00181376">
              <w:rPr>
                <w:rFonts w:cs="Arial"/>
                <w:b/>
                <w:color w:val="365F91" w:themeColor="accent1" w:themeShade="BF"/>
                <w:sz w:val="20"/>
                <w:szCs w:val="20"/>
              </w:rPr>
              <w:t>Present</w:t>
            </w:r>
          </w:p>
          <w:p w14:paraId="36759013" w14:textId="77777777" w:rsidR="00B67F4E" w:rsidRPr="00181376" w:rsidRDefault="00B67F4E" w:rsidP="00B67F4E">
            <w:pPr>
              <w:pStyle w:val="ListParagraph"/>
              <w:numPr>
                <w:ilvl w:val="0"/>
                <w:numId w:val="30"/>
              </w:numPr>
              <w:spacing w:before="240" w:after="120"/>
              <w:rPr>
                <w:rFonts w:cs="Arial"/>
                <w:b/>
                <w:color w:val="365F91" w:themeColor="accent1" w:themeShade="BF"/>
                <w:sz w:val="20"/>
                <w:szCs w:val="20"/>
              </w:rPr>
            </w:pPr>
            <w:r w:rsidRPr="00181376">
              <w:rPr>
                <w:rFonts w:cs="Arial"/>
                <w:sz w:val="20"/>
                <w:szCs w:val="20"/>
              </w:rPr>
              <w:t>None</w:t>
            </w:r>
          </w:p>
          <w:p w14:paraId="5724FB19" w14:textId="77777777" w:rsidR="00B67F4E" w:rsidRPr="00181376" w:rsidRDefault="00B67F4E" w:rsidP="00B67F4E">
            <w:pPr>
              <w:spacing w:before="240" w:after="120"/>
              <w:rPr>
                <w:rFonts w:cs="Arial"/>
                <w:b/>
                <w:color w:val="365F91" w:themeColor="accent1" w:themeShade="BF"/>
                <w:sz w:val="20"/>
                <w:szCs w:val="20"/>
              </w:rPr>
            </w:pPr>
            <w:r w:rsidRPr="00181376">
              <w:rPr>
                <w:rFonts w:cs="Arial"/>
                <w:b/>
                <w:color w:val="365F91" w:themeColor="accent1" w:themeShade="BF"/>
                <w:sz w:val="20"/>
                <w:szCs w:val="20"/>
              </w:rPr>
              <w:t>Removed</w:t>
            </w:r>
          </w:p>
          <w:p w14:paraId="40C1D1E3" w14:textId="77777777" w:rsidR="00B67F4E" w:rsidRPr="00181376" w:rsidRDefault="00B67F4E" w:rsidP="00B67F4E">
            <w:pPr>
              <w:numPr>
                <w:ilvl w:val="0"/>
                <w:numId w:val="30"/>
              </w:numPr>
              <w:spacing w:after="120"/>
              <w:ind w:left="714" w:hanging="357"/>
              <w:rPr>
                <w:rFonts w:cs="Arial"/>
              </w:rPr>
            </w:pPr>
            <w:r w:rsidRPr="00181376">
              <w:rPr>
                <w:rFonts w:cs="Arial"/>
                <w:sz w:val="20"/>
                <w:szCs w:val="20"/>
              </w:rPr>
              <w:t>None</w:t>
            </w:r>
          </w:p>
          <w:p w14:paraId="669DC934" w14:textId="77777777" w:rsidR="00B67F4E" w:rsidRPr="00181376" w:rsidRDefault="00B67F4E" w:rsidP="00B67F4E">
            <w:pPr>
              <w:pStyle w:val="Version2"/>
              <w:spacing w:after="0"/>
              <w:ind w:left="34"/>
              <w:rPr>
                <w:b/>
                <w:color w:val="365F91" w:themeColor="accent1" w:themeShade="BF"/>
                <w:u w:val="single"/>
              </w:rPr>
            </w:pPr>
            <w:r w:rsidRPr="00181376">
              <w:rPr>
                <w:b/>
                <w:color w:val="365F91" w:themeColor="accent1" w:themeShade="BF"/>
                <w:u w:val="single"/>
              </w:rPr>
              <w:t>Section 3.1 Event Message Changes</w:t>
            </w:r>
          </w:p>
          <w:p w14:paraId="4E3CC4A1" w14:textId="77777777" w:rsidR="00B67F4E" w:rsidRPr="00181376" w:rsidRDefault="00B67F4E" w:rsidP="00B67F4E">
            <w:pPr>
              <w:pStyle w:val="Version2"/>
              <w:spacing w:after="0"/>
              <w:ind w:left="34"/>
              <w:rPr>
                <w:sz w:val="20"/>
                <w:szCs w:val="20"/>
              </w:rPr>
            </w:pPr>
            <w:r w:rsidRPr="00181376">
              <w:rPr>
                <w:sz w:val="20"/>
                <w:szCs w:val="20"/>
              </w:rPr>
              <w:t xml:space="preserve">Changes to short and detailed description for interactive message </w:t>
            </w:r>
            <w:proofErr w:type="gramStart"/>
            <w:r w:rsidRPr="00181376">
              <w:rPr>
                <w:sz w:val="20"/>
                <w:szCs w:val="20"/>
              </w:rPr>
              <w:t>CMN.ATO.TXLST.EM</w:t>
            </w:r>
            <w:proofErr w:type="gramEnd"/>
            <w:r w:rsidRPr="00181376">
              <w:rPr>
                <w:sz w:val="20"/>
                <w:szCs w:val="20"/>
              </w:rPr>
              <w:t>92034 and CMN.ATO.TXLST.EM92035.</w:t>
            </w:r>
          </w:p>
          <w:p w14:paraId="0C502E2E" w14:textId="77777777" w:rsidR="00B67F4E" w:rsidRPr="00181376" w:rsidRDefault="00B67F4E" w:rsidP="00B67F4E">
            <w:pPr>
              <w:pStyle w:val="Version2"/>
              <w:spacing w:after="0"/>
              <w:rPr>
                <w:b/>
                <w:color w:val="365F91" w:themeColor="accent1" w:themeShade="BF"/>
                <w:u w:val="single"/>
              </w:rPr>
            </w:pPr>
          </w:p>
        </w:tc>
      </w:tr>
      <w:tr w:rsidR="00B67F4E" w:rsidRPr="009B06E0" w14:paraId="326F3E90" w14:textId="77777777" w:rsidTr="0017762A">
        <w:trPr>
          <w:trHeight w:val="1603"/>
        </w:trPr>
        <w:tc>
          <w:tcPr>
            <w:tcW w:w="1022" w:type="dxa"/>
            <w:tcBorders>
              <w:top w:val="single" w:sz="6" w:space="0" w:color="auto"/>
              <w:bottom w:val="single" w:sz="4" w:space="0" w:color="auto"/>
            </w:tcBorders>
          </w:tcPr>
          <w:p w14:paraId="0B1C1D0D" w14:textId="77777777" w:rsidR="00B67F4E" w:rsidRPr="00181376" w:rsidRDefault="00B67F4E" w:rsidP="00B67F4E">
            <w:pPr>
              <w:pStyle w:val="Version2"/>
              <w:spacing w:before="120" w:after="120"/>
            </w:pPr>
            <w:r w:rsidRPr="00181376">
              <w:t>2.2</w:t>
            </w:r>
          </w:p>
        </w:tc>
        <w:tc>
          <w:tcPr>
            <w:tcW w:w="1701" w:type="dxa"/>
            <w:gridSpan w:val="2"/>
            <w:tcBorders>
              <w:top w:val="single" w:sz="6" w:space="0" w:color="auto"/>
              <w:bottom w:val="single" w:sz="4" w:space="0" w:color="auto"/>
            </w:tcBorders>
          </w:tcPr>
          <w:p w14:paraId="509322E9" w14:textId="77777777" w:rsidR="00B67F4E" w:rsidRPr="00181376" w:rsidRDefault="00B67F4E" w:rsidP="00B67F4E">
            <w:pPr>
              <w:pStyle w:val="Version2"/>
              <w:spacing w:before="120" w:after="120"/>
            </w:pPr>
            <w:r w:rsidRPr="00181376">
              <w:t>17/05/2018</w:t>
            </w:r>
          </w:p>
        </w:tc>
        <w:tc>
          <w:tcPr>
            <w:tcW w:w="6520" w:type="dxa"/>
            <w:gridSpan w:val="2"/>
            <w:tcBorders>
              <w:top w:val="single" w:sz="6" w:space="0" w:color="auto"/>
              <w:bottom w:val="single" w:sz="4" w:space="0" w:color="auto"/>
            </w:tcBorders>
          </w:tcPr>
          <w:p w14:paraId="37AF1E69" w14:textId="77777777" w:rsidR="00B67F4E" w:rsidRPr="00181376" w:rsidRDefault="00B67F4E" w:rsidP="00B67F4E">
            <w:pPr>
              <w:pStyle w:val="Version2"/>
              <w:spacing w:after="0"/>
              <w:ind w:left="34"/>
              <w:rPr>
                <w:b/>
                <w:color w:val="365F91" w:themeColor="accent1" w:themeShade="BF"/>
                <w:u w:val="single"/>
              </w:rPr>
            </w:pPr>
            <w:r w:rsidRPr="00181376">
              <w:rPr>
                <w:b/>
                <w:color w:val="365F91" w:themeColor="accent1" w:themeShade="BF"/>
                <w:u w:val="single"/>
              </w:rPr>
              <w:t>Section 2 Package contents</w:t>
            </w:r>
          </w:p>
          <w:p w14:paraId="542E6CD9" w14:textId="77777777" w:rsidR="00B67F4E" w:rsidRPr="00181376" w:rsidRDefault="00B67F4E" w:rsidP="00B67F4E">
            <w:pPr>
              <w:spacing w:before="240" w:after="120"/>
              <w:rPr>
                <w:rFonts w:cs="Arial"/>
                <w:b/>
                <w:color w:val="365F91" w:themeColor="accent1" w:themeShade="BF"/>
                <w:sz w:val="20"/>
                <w:szCs w:val="20"/>
              </w:rPr>
            </w:pPr>
            <w:r w:rsidRPr="00181376">
              <w:rPr>
                <w:rFonts w:cs="Arial"/>
                <w:b/>
                <w:color w:val="365F91" w:themeColor="accent1" w:themeShade="BF"/>
                <w:sz w:val="20"/>
                <w:szCs w:val="20"/>
              </w:rPr>
              <w:t>Updated</w:t>
            </w:r>
          </w:p>
          <w:p w14:paraId="14129E58" w14:textId="77777777" w:rsidR="00B67F4E" w:rsidRPr="00181376" w:rsidRDefault="00B67F4E" w:rsidP="00B67F4E">
            <w:pPr>
              <w:pStyle w:val="Version2"/>
              <w:numPr>
                <w:ilvl w:val="0"/>
                <w:numId w:val="31"/>
              </w:numPr>
              <w:spacing w:before="120" w:after="120"/>
              <w:rPr>
                <w:sz w:val="20"/>
                <w:szCs w:val="20"/>
              </w:rPr>
            </w:pPr>
            <w:r w:rsidRPr="00181376">
              <w:rPr>
                <w:b/>
                <w:color w:val="365F91" w:themeColor="accent1" w:themeShade="BF"/>
                <w:sz w:val="20"/>
                <w:szCs w:val="20"/>
              </w:rPr>
              <w:t>ATO TXLST.0002 2016 List Request Message Structure Table.xlsx</w:t>
            </w:r>
            <w:r w:rsidRPr="00181376">
              <w:rPr>
                <w:b/>
                <w:color w:val="4F81BD"/>
                <w:sz w:val="20"/>
                <w:szCs w:val="20"/>
              </w:rPr>
              <w:br/>
            </w:r>
            <w:r w:rsidRPr="00181376">
              <w:rPr>
                <w:sz w:val="20"/>
                <w:szCs w:val="20"/>
              </w:rPr>
              <w:t>This version was changed to include updates to role type code descriptions: from 'Low Income Super Contribution (LISC)' to 'Low Income Super Amount (LISA)'</w:t>
            </w:r>
          </w:p>
          <w:p w14:paraId="295163D2" w14:textId="77777777" w:rsidR="00B67F4E" w:rsidRPr="00181376" w:rsidRDefault="00B67F4E" w:rsidP="00B67F4E">
            <w:pPr>
              <w:pStyle w:val="Version2"/>
              <w:numPr>
                <w:ilvl w:val="0"/>
                <w:numId w:val="31"/>
              </w:numPr>
              <w:spacing w:before="120" w:after="120"/>
              <w:rPr>
                <w:sz w:val="20"/>
                <w:szCs w:val="20"/>
              </w:rPr>
            </w:pPr>
            <w:r w:rsidRPr="00181376">
              <w:rPr>
                <w:b/>
                <w:color w:val="365F91" w:themeColor="accent1" w:themeShade="BF"/>
                <w:sz w:val="20"/>
                <w:szCs w:val="20"/>
              </w:rPr>
              <w:t>ATO TXLST.0002 2016 List Response Message Structure Table.xlsx</w:t>
            </w:r>
            <w:r w:rsidRPr="00181376">
              <w:rPr>
                <w:b/>
                <w:color w:val="4F81BD"/>
                <w:sz w:val="20"/>
                <w:szCs w:val="20"/>
              </w:rPr>
              <w:br/>
            </w:r>
            <w:r w:rsidRPr="00181376">
              <w:rPr>
                <w:sz w:val="20"/>
                <w:szCs w:val="20"/>
              </w:rPr>
              <w:t>This version was changed to include updates to role type code descriptions: from 'Low Income Super Contribution (LISC)' to 'Low Income Super Amount (LISA)'</w:t>
            </w:r>
          </w:p>
        </w:tc>
      </w:tr>
      <w:tr w:rsidR="00B67F4E" w:rsidRPr="009B06E0" w14:paraId="03D326B2" w14:textId="77777777" w:rsidTr="0017762A">
        <w:trPr>
          <w:trHeight w:val="394"/>
        </w:trPr>
        <w:tc>
          <w:tcPr>
            <w:tcW w:w="1022" w:type="dxa"/>
            <w:tcBorders>
              <w:top w:val="single" w:sz="4" w:space="0" w:color="auto"/>
            </w:tcBorders>
          </w:tcPr>
          <w:p w14:paraId="70BFFAE4" w14:textId="77777777" w:rsidR="00B67F4E" w:rsidRPr="00181376" w:rsidRDefault="00B67F4E" w:rsidP="00B67F4E">
            <w:pPr>
              <w:pStyle w:val="Version2"/>
              <w:spacing w:before="120" w:after="120"/>
            </w:pPr>
            <w:r w:rsidRPr="00181376">
              <w:t>2.1</w:t>
            </w:r>
          </w:p>
        </w:tc>
        <w:tc>
          <w:tcPr>
            <w:tcW w:w="1701" w:type="dxa"/>
            <w:gridSpan w:val="2"/>
            <w:tcBorders>
              <w:top w:val="single" w:sz="4" w:space="0" w:color="auto"/>
            </w:tcBorders>
          </w:tcPr>
          <w:p w14:paraId="10090234" w14:textId="77777777" w:rsidR="00B67F4E" w:rsidRPr="00181376" w:rsidRDefault="00B67F4E" w:rsidP="00B67F4E">
            <w:pPr>
              <w:pStyle w:val="Version2"/>
              <w:spacing w:before="120" w:after="120"/>
            </w:pPr>
            <w:r w:rsidRPr="00181376">
              <w:t>07/12/2017</w:t>
            </w:r>
          </w:p>
        </w:tc>
        <w:tc>
          <w:tcPr>
            <w:tcW w:w="6520" w:type="dxa"/>
            <w:gridSpan w:val="2"/>
            <w:tcBorders>
              <w:top w:val="single" w:sz="4" w:space="0" w:color="auto"/>
            </w:tcBorders>
          </w:tcPr>
          <w:p w14:paraId="44A644A8" w14:textId="77777777" w:rsidR="00B67F4E" w:rsidRPr="00181376" w:rsidRDefault="00B67F4E" w:rsidP="00B67F4E">
            <w:pPr>
              <w:pStyle w:val="Version2"/>
              <w:spacing w:after="0"/>
              <w:ind w:left="34"/>
              <w:rPr>
                <w:b/>
                <w:color w:val="365F91" w:themeColor="accent1" w:themeShade="BF"/>
                <w:u w:val="single"/>
              </w:rPr>
            </w:pPr>
            <w:r w:rsidRPr="00181376">
              <w:rPr>
                <w:b/>
                <w:color w:val="365F91" w:themeColor="accent1" w:themeShade="BF"/>
                <w:u w:val="single"/>
              </w:rPr>
              <w:t>Section 2 Package contents</w:t>
            </w:r>
          </w:p>
          <w:p w14:paraId="39A4AA9D" w14:textId="77777777" w:rsidR="00B67F4E" w:rsidRPr="00181376" w:rsidRDefault="00B67F4E" w:rsidP="00B67F4E">
            <w:pPr>
              <w:spacing w:before="240" w:after="120"/>
              <w:rPr>
                <w:rFonts w:cs="Arial"/>
                <w:b/>
                <w:i/>
                <w:color w:val="365F91" w:themeColor="accent1" w:themeShade="BF"/>
                <w:szCs w:val="22"/>
              </w:rPr>
            </w:pPr>
            <w:r w:rsidRPr="00181376">
              <w:rPr>
                <w:rFonts w:cs="Arial"/>
                <w:b/>
                <w:color w:val="365F91" w:themeColor="accent1" w:themeShade="BF"/>
                <w:szCs w:val="22"/>
              </w:rPr>
              <w:t xml:space="preserve">Updated with </w:t>
            </w:r>
            <w:r w:rsidRPr="00181376">
              <w:rPr>
                <w:rFonts w:cs="Arial"/>
                <w:b/>
                <w:i/>
                <w:color w:val="365F91" w:themeColor="accent1" w:themeShade="BF"/>
                <w:szCs w:val="22"/>
              </w:rPr>
              <w:t>Functional changes – Interactive Errors and Document Control sheets added:</w:t>
            </w:r>
          </w:p>
          <w:p w14:paraId="7D320ABE" w14:textId="77777777" w:rsidR="00B67F4E" w:rsidRPr="00181376" w:rsidRDefault="00B67F4E" w:rsidP="00B67F4E">
            <w:pPr>
              <w:pStyle w:val="Version2"/>
              <w:numPr>
                <w:ilvl w:val="0"/>
                <w:numId w:val="29"/>
              </w:numPr>
              <w:spacing w:before="120" w:after="120"/>
              <w:rPr>
                <w:b/>
                <w:color w:val="365F91" w:themeColor="accent1" w:themeShade="BF"/>
                <w:u w:val="single"/>
              </w:rPr>
            </w:pPr>
            <w:r w:rsidRPr="00181376">
              <w:t>ATO TXLST.0002 2016 Validation Rules.xlsx</w:t>
            </w:r>
          </w:p>
        </w:tc>
      </w:tr>
      <w:tr w:rsidR="00B67F4E" w:rsidRPr="009B06E0" w14:paraId="1A029682" w14:textId="77777777" w:rsidTr="0017762A">
        <w:tc>
          <w:tcPr>
            <w:tcW w:w="1022" w:type="dxa"/>
            <w:tcBorders>
              <w:top w:val="single" w:sz="6" w:space="0" w:color="auto"/>
            </w:tcBorders>
          </w:tcPr>
          <w:p w14:paraId="56801DF4" w14:textId="77777777" w:rsidR="00B67F4E" w:rsidRPr="00181376" w:rsidRDefault="00B67F4E" w:rsidP="00B67F4E">
            <w:pPr>
              <w:pStyle w:val="Version2"/>
              <w:spacing w:before="120" w:after="120"/>
            </w:pPr>
            <w:r w:rsidRPr="00181376">
              <w:lastRenderedPageBreak/>
              <w:t>2.0</w:t>
            </w:r>
          </w:p>
        </w:tc>
        <w:tc>
          <w:tcPr>
            <w:tcW w:w="1701" w:type="dxa"/>
            <w:gridSpan w:val="2"/>
            <w:tcBorders>
              <w:top w:val="single" w:sz="6" w:space="0" w:color="auto"/>
            </w:tcBorders>
          </w:tcPr>
          <w:p w14:paraId="0C0A08B0" w14:textId="77777777" w:rsidR="00B67F4E" w:rsidRPr="00181376" w:rsidRDefault="00B67F4E" w:rsidP="00B67F4E">
            <w:pPr>
              <w:pStyle w:val="Version2"/>
              <w:spacing w:before="120" w:after="120"/>
            </w:pPr>
            <w:r w:rsidRPr="00181376">
              <w:t>16/11/2017</w:t>
            </w:r>
          </w:p>
        </w:tc>
        <w:tc>
          <w:tcPr>
            <w:tcW w:w="6520" w:type="dxa"/>
            <w:gridSpan w:val="2"/>
            <w:tcBorders>
              <w:top w:val="single" w:sz="6" w:space="0" w:color="auto"/>
            </w:tcBorders>
          </w:tcPr>
          <w:p w14:paraId="77FC02C1" w14:textId="77777777" w:rsidR="00B67F4E" w:rsidRPr="00181376" w:rsidRDefault="00B67F4E" w:rsidP="00B67F4E">
            <w:pPr>
              <w:pStyle w:val="Version2"/>
              <w:spacing w:before="120" w:after="120"/>
            </w:pPr>
            <w:r w:rsidRPr="00181376">
              <w:t xml:space="preserve">Updated Message Repository, Request Message Structure Table </w:t>
            </w:r>
            <w:proofErr w:type="gramStart"/>
            <w:r w:rsidRPr="00181376">
              <w:t>and ,</w:t>
            </w:r>
            <w:proofErr w:type="gramEnd"/>
            <w:r w:rsidRPr="00181376">
              <w:t xml:space="preserve"> Response Message Structure Table Documents</w:t>
            </w:r>
          </w:p>
        </w:tc>
      </w:tr>
      <w:tr w:rsidR="00B67F4E" w:rsidRPr="00A00A93" w14:paraId="017CEACA" w14:textId="77777777" w:rsidTr="0017762A">
        <w:tc>
          <w:tcPr>
            <w:tcW w:w="1022" w:type="dxa"/>
            <w:tcBorders>
              <w:top w:val="single" w:sz="6" w:space="0" w:color="auto"/>
            </w:tcBorders>
          </w:tcPr>
          <w:p w14:paraId="7054BE62" w14:textId="77777777" w:rsidR="00B67F4E" w:rsidRPr="00181376" w:rsidRDefault="00B67F4E" w:rsidP="00B67F4E">
            <w:pPr>
              <w:pStyle w:val="Version2"/>
              <w:spacing w:before="120" w:after="120"/>
            </w:pPr>
            <w:r w:rsidRPr="00181376">
              <w:t>1.0</w:t>
            </w:r>
          </w:p>
        </w:tc>
        <w:tc>
          <w:tcPr>
            <w:tcW w:w="1701" w:type="dxa"/>
            <w:gridSpan w:val="2"/>
            <w:tcBorders>
              <w:top w:val="single" w:sz="6" w:space="0" w:color="auto"/>
            </w:tcBorders>
          </w:tcPr>
          <w:p w14:paraId="7E18A88A" w14:textId="77777777" w:rsidR="00B67F4E" w:rsidRPr="00181376" w:rsidRDefault="00B67F4E" w:rsidP="00B67F4E">
            <w:pPr>
              <w:pStyle w:val="Version2"/>
              <w:spacing w:before="120" w:after="120"/>
            </w:pPr>
            <w:r w:rsidRPr="00181376">
              <w:t>20/10/2016</w:t>
            </w:r>
          </w:p>
        </w:tc>
        <w:tc>
          <w:tcPr>
            <w:tcW w:w="6520" w:type="dxa"/>
            <w:gridSpan w:val="2"/>
            <w:tcBorders>
              <w:top w:val="single" w:sz="6" w:space="0" w:color="auto"/>
            </w:tcBorders>
            <w:vAlign w:val="center"/>
          </w:tcPr>
          <w:p w14:paraId="1306A88D" w14:textId="77777777" w:rsidR="00B67F4E" w:rsidRPr="00181376" w:rsidRDefault="00B67F4E" w:rsidP="00B67F4E">
            <w:pPr>
              <w:pStyle w:val="Version2"/>
              <w:spacing w:before="0" w:after="120"/>
              <w:rPr>
                <w:b/>
                <w:color w:val="1F497D"/>
                <w:sz w:val="20"/>
                <w:szCs w:val="20"/>
              </w:rPr>
            </w:pPr>
            <w:r w:rsidRPr="00181376">
              <w:t>Final Version.</w:t>
            </w:r>
          </w:p>
        </w:tc>
      </w:tr>
    </w:tbl>
    <w:p w14:paraId="3047F863" w14:textId="77777777" w:rsidR="0003248C" w:rsidRDefault="0003248C" w:rsidP="002E11A1">
      <w:pPr>
        <w:pStyle w:val="Maintext"/>
        <w:jc w:val="both"/>
      </w:pPr>
    </w:p>
    <w:sectPr w:rsidR="0003248C" w:rsidSect="00EB6F1A">
      <w:headerReference w:type="even" r:id="rId42"/>
      <w:headerReference w:type="default" r:id="rId43"/>
      <w:footerReference w:type="even" r:id="rId44"/>
      <w:footerReference w:type="default" r:id="rId45"/>
      <w:headerReference w:type="first" r:id="rId46"/>
      <w:footerReference w:type="first" r:id="rId47"/>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961D" w14:textId="77777777" w:rsidR="00945CE3" w:rsidRDefault="00945CE3">
      <w:r>
        <w:separator/>
      </w:r>
    </w:p>
  </w:endnote>
  <w:endnote w:type="continuationSeparator" w:id="0">
    <w:p w14:paraId="438949D9" w14:textId="77777777" w:rsidR="00945CE3" w:rsidRDefault="0094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60BD" w14:textId="013FEC2E" w:rsidR="00B67F4E" w:rsidRDefault="00B67F4E">
    <w:pPr>
      <w:pStyle w:val="Footer"/>
    </w:pPr>
    <w:r>
      <w:rPr>
        <w:noProof/>
      </w:rPr>
      <mc:AlternateContent>
        <mc:Choice Requires="wps">
          <w:drawing>
            <wp:anchor distT="0" distB="0" distL="0" distR="0" simplePos="0" relativeHeight="251674624" behindDoc="0" locked="0" layoutInCell="1" allowOverlap="1" wp14:anchorId="0C546114" wp14:editId="5D566B34">
              <wp:simplePos x="635" y="635"/>
              <wp:positionH relativeFrom="page">
                <wp:align>center</wp:align>
              </wp:positionH>
              <wp:positionV relativeFrom="page">
                <wp:align>bottom</wp:align>
              </wp:positionV>
              <wp:extent cx="599440" cy="344805"/>
              <wp:effectExtent l="0" t="0" r="10160" b="0"/>
              <wp:wrapNone/>
              <wp:docPr id="172769129"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2277F90" w14:textId="50558B92"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46114" id="_x0000_t202" coordsize="21600,21600" o:spt="202" path="m,l,21600r21600,l21600,xe">
              <v:stroke joinstyle="miter"/>
              <v:path gradientshapeok="t" o:connecttype="rect"/>
            </v:shapetype>
            <v:shape id="Text Box 17" o:spid="_x0000_s1028" type="#_x0000_t202" alt="OFFICIAL" style="position:absolute;margin-left:0;margin-top:0;width:47.2pt;height:27.1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textbox style="mso-fit-shape-to-text:t" inset="0,0,0,15pt">
                <w:txbxContent>
                  <w:p w14:paraId="52277F90" w14:textId="50558B92"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8676" w14:textId="40E8642E" w:rsidR="00B67F4E" w:rsidRDefault="00B67F4E">
    <w:pPr>
      <w:pStyle w:val="Footer"/>
    </w:pPr>
    <w:r>
      <w:rPr>
        <w:noProof/>
      </w:rPr>
      <mc:AlternateContent>
        <mc:Choice Requires="wps">
          <w:drawing>
            <wp:anchor distT="0" distB="0" distL="0" distR="0" simplePos="0" relativeHeight="251683840" behindDoc="0" locked="0" layoutInCell="1" allowOverlap="1" wp14:anchorId="2E5807FD" wp14:editId="4CFD7780">
              <wp:simplePos x="635" y="635"/>
              <wp:positionH relativeFrom="page">
                <wp:align>center</wp:align>
              </wp:positionH>
              <wp:positionV relativeFrom="page">
                <wp:align>bottom</wp:align>
              </wp:positionV>
              <wp:extent cx="599440" cy="344805"/>
              <wp:effectExtent l="0" t="0" r="10160" b="0"/>
              <wp:wrapNone/>
              <wp:docPr id="470816810"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19293C5" w14:textId="0F3BA6CA"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807FD" id="_x0000_t202" coordsize="21600,21600" o:spt="202" path="m,l,21600r21600,l21600,xe">
              <v:stroke joinstyle="miter"/>
              <v:path gradientshapeok="t" o:connecttype="rect"/>
            </v:shapetype>
            <v:shape id="Text Box 26" o:spid="_x0000_s1045" type="#_x0000_t202" alt="OFFICIAL" style="position:absolute;margin-left:0;margin-top:0;width:47.2pt;height:27.1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V3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8X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bE0V3DgIAAB0E&#10;AAAOAAAAAAAAAAAAAAAAAC4CAABkcnMvZTJvRG9jLnhtbFBLAQItABQABgAIAAAAIQAd+bPT2gAA&#10;AAMBAAAPAAAAAAAAAAAAAAAAAGgEAABkcnMvZG93bnJldi54bWxQSwUGAAAAAAQABADzAAAAbwUA&#10;AAAA&#10;" filled="f" stroked="f">
              <v:textbox style="mso-fit-shape-to-text:t" inset="0,0,0,15pt">
                <w:txbxContent>
                  <w:p w14:paraId="219293C5" w14:textId="0F3BA6CA"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9E62" w14:textId="11BC29F2" w:rsidR="00570F54" w:rsidRDefault="00B67F4E" w:rsidP="00A06894">
    <w:pPr>
      <w:pStyle w:val="FooterPortrait"/>
      <w:pBdr>
        <w:top w:val="single" w:sz="4" w:space="1" w:color="auto"/>
      </w:pBdr>
      <w:tabs>
        <w:tab w:val="clear" w:pos="1021"/>
        <w:tab w:val="right" w:pos="14175"/>
      </w:tabs>
      <w:ind w:right="135"/>
      <w:rPr>
        <w:color w:val="335876"/>
      </w:rPr>
    </w:pPr>
    <w:r>
      <w:rPr>
        <w:noProof/>
        <w:color w:val="335876"/>
      </w:rPr>
      <mc:AlternateContent>
        <mc:Choice Requires="wps">
          <w:drawing>
            <wp:anchor distT="0" distB="0" distL="0" distR="0" simplePos="0" relativeHeight="251684864" behindDoc="0" locked="0" layoutInCell="1" allowOverlap="1" wp14:anchorId="7AA1F530" wp14:editId="7D0EBDB7">
              <wp:simplePos x="635" y="635"/>
              <wp:positionH relativeFrom="page">
                <wp:align>center</wp:align>
              </wp:positionH>
              <wp:positionV relativeFrom="page">
                <wp:align>bottom</wp:align>
              </wp:positionV>
              <wp:extent cx="599440" cy="344805"/>
              <wp:effectExtent l="0" t="0" r="10160" b="0"/>
              <wp:wrapNone/>
              <wp:docPr id="1132166791"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99F3C8A" w14:textId="7CE2595D"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A1F530" id="_x0000_t202" coordsize="21600,21600" o:spt="202" path="m,l,21600r21600,l21600,xe">
              <v:stroke joinstyle="miter"/>
              <v:path gradientshapeok="t" o:connecttype="rect"/>
            </v:shapetype>
            <v:shape id="Text Box 27" o:spid="_x0000_s1046" type="#_x0000_t202" alt="OFFICIAL" style="position:absolute;margin-left:0;margin-top:0;width:47.2pt;height:27.1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textbox style="mso-fit-shape-to-text:t" inset="0,0,0,15pt">
                <w:txbxContent>
                  <w:p w14:paraId="499F3C8A" w14:textId="7CE2595D"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p w14:paraId="2D08DF68" w14:textId="142B4FE2" w:rsidR="00570F54" w:rsidRPr="009A241C" w:rsidRDefault="00FC162F" w:rsidP="00A06894">
    <w:pPr>
      <w:pStyle w:val="FooterPortrait"/>
      <w:pBdr>
        <w:top w:val="single" w:sz="4" w:space="1" w:color="auto"/>
      </w:pBdr>
      <w:tabs>
        <w:tab w:val="clear" w:pos="1021"/>
        <w:tab w:val="right" w:pos="14175"/>
      </w:tabs>
      <w:ind w:right="135"/>
      <w:rPr>
        <w:color w:val="335876"/>
      </w:rPr>
    </w:pPr>
    <w:r>
      <w:rPr>
        <w:color w:val="335876"/>
      </w:rPr>
      <w:t>OFFICIAL</w:t>
    </w:r>
    <w:r w:rsidR="00570F54">
      <w:rPr>
        <w:color w:val="335876"/>
      </w:rPr>
      <w:tab/>
    </w:r>
    <w:r w:rsidR="00570F54" w:rsidRPr="009A241C">
      <w:rPr>
        <w:color w:val="335876"/>
      </w:rPr>
      <w:t>PAGE</w:t>
    </w:r>
    <w:r w:rsidR="00570F54" w:rsidRPr="009A241C">
      <w:rPr>
        <w:color w:val="335876"/>
        <w:spacing w:val="20"/>
      </w:rPr>
      <w:t xml:space="preserve"> </w:t>
    </w:r>
    <w:r w:rsidR="00570F54" w:rsidRPr="009A241C">
      <w:rPr>
        <w:color w:val="335876"/>
      </w:rPr>
      <w:fldChar w:fldCharType="begin"/>
    </w:r>
    <w:r w:rsidR="00570F54" w:rsidRPr="009A241C">
      <w:rPr>
        <w:color w:val="335876"/>
      </w:rPr>
      <w:instrText xml:space="preserve"> PAGE   \* MERGEFORMAT </w:instrText>
    </w:r>
    <w:r w:rsidR="00570F54" w:rsidRPr="009A241C">
      <w:rPr>
        <w:color w:val="335876"/>
      </w:rPr>
      <w:fldChar w:fldCharType="separate"/>
    </w:r>
    <w:r w:rsidR="00181376">
      <w:rPr>
        <w:noProof/>
        <w:color w:val="335876"/>
      </w:rPr>
      <w:t>11</w:t>
    </w:r>
    <w:r w:rsidR="00570F54" w:rsidRPr="009A241C">
      <w:rPr>
        <w:color w:val="335876"/>
      </w:rPr>
      <w:fldChar w:fldCharType="end"/>
    </w:r>
    <w:r w:rsidR="00570F54" w:rsidRPr="009A241C">
      <w:rPr>
        <w:color w:val="335876"/>
      </w:rPr>
      <w:t xml:space="preserve"> OF </w:t>
    </w:r>
    <w:r w:rsidR="00570F54" w:rsidRPr="00D23519">
      <w:rPr>
        <w:color w:val="335876"/>
      </w:rPr>
      <w:fldChar w:fldCharType="begin"/>
    </w:r>
    <w:r w:rsidR="00570F54" w:rsidRPr="00D23519">
      <w:rPr>
        <w:color w:val="335876"/>
      </w:rPr>
      <w:instrText xml:space="preserve"> NUMPAGES   \* MERGEFORMAT </w:instrText>
    </w:r>
    <w:r w:rsidR="00570F54" w:rsidRPr="00D23519">
      <w:rPr>
        <w:color w:val="335876"/>
      </w:rPr>
      <w:fldChar w:fldCharType="separate"/>
    </w:r>
    <w:r w:rsidR="00181376">
      <w:rPr>
        <w:noProof/>
        <w:color w:val="335876"/>
      </w:rPr>
      <w:t>13</w:t>
    </w:r>
    <w:r w:rsidR="00570F54" w:rsidRPr="00D23519">
      <w:rPr>
        <w:color w:val="335876"/>
      </w:rPr>
      <w:fldChar w:fldCharType="end"/>
    </w:r>
  </w:p>
  <w:p w14:paraId="486F6F66" w14:textId="77777777" w:rsidR="00570F54" w:rsidRPr="00607411" w:rsidRDefault="00570F54"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5B7E" w14:textId="03B248E2" w:rsidR="00B67F4E" w:rsidRDefault="00B67F4E">
    <w:pPr>
      <w:pStyle w:val="Footer"/>
    </w:pPr>
    <w:r>
      <w:rPr>
        <w:noProof/>
      </w:rPr>
      <mc:AlternateContent>
        <mc:Choice Requires="wps">
          <w:drawing>
            <wp:anchor distT="0" distB="0" distL="0" distR="0" simplePos="0" relativeHeight="251682816" behindDoc="0" locked="0" layoutInCell="1" allowOverlap="1" wp14:anchorId="69A2C9AF" wp14:editId="7CCF0EBF">
              <wp:simplePos x="635" y="635"/>
              <wp:positionH relativeFrom="page">
                <wp:align>center</wp:align>
              </wp:positionH>
              <wp:positionV relativeFrom="page">
                <wp:align>bottom</wp:align>
              </wp:positionV>
              <wp:extent cx="599440" cy="344805"/>
              <wp:effectExtent l="0" t="0" r="10160" b="0"/>
              <wp:wrapNone/>
              <wp:docPr id="1067578303"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169D716" w14:textId="446D3CDC"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A2C9AF" id="_x0000_t202" coordsize="21600,21600" o:spt="202" path="m,l,21600r21600,l21600,xe">
              <v:stroke joinstyle="miter"/>
              <v:path gradientshapeok="t" o:connecttype="rect"/>
            </v:shapetype>
            <v:shape id="Text Box 25" o:spid="_x0000_s1048" type="#_x0000_t202" alt="OFFICIAL" style="position:absolute;margin-left:0;margin-top:0;width:47.2pt;height:27.1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VSDw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UyG9ndQnXAqB/3CveXrBmtvmA9PzOGGsV1U&#10;bXjEQypoSwpni5Ia3O+P/DEficcoJS0qpqQGJU2J+mlwIVFcg+EGY5eM8Tyf5Rg3B30HqMMxPgnL&#10;k4leF9RgSgf6BfW8ioUwxAzHciXdDeZd6KWL74GL1SoloY4sCxuztTxCR74imc/dC3P2zHjAVT3A&#10;ICdWvCG+z403vV0dAtKfthK57Yk8U44aTHs9v5co8tf/Kev6qpd/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K941Ug8CAAAd&#10;BAAADgAAAAAAAAAAAAAAAAAuAgAAZHJzL2Uyb0RvYy54bWxQSwECLQAUAAYACAAAACEAHfmz09oA&#10;AAADAQAADwAAAAAAAAAAAAAAAABpBAAAZHJzL2Rvd25yZXYueG1sUEsFBgAAAAAEAAQA8wAAAHAF&#10;AAAAAA==&#10;" filled="f" stroked="f">
              <v:textbox style="mso-fit-shape-to-text:t" inset="0,0,0,15pt">
                <w:txbxContent>
                  <w:p w14:paraId="3169D716" w14:textId="446D3CDC"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8FAC" w14:textId="13F352D8" w:rsidR="00B67F4E" w:rsidRDefault="00B67F4E">
    <w:pPr>
      <w:pStyle w:val="Footer"/>
    </w:pPr>
    <w:r>
      <w:rPr>
        <w:noProof/>
      </w:rPr>
      <mc:AlternateContent>
        <mc:Choice Requires="wps">
          <w:drawing>
            <wp:anchor distT="0" distB="0" distL="0" distR="0" simplePos="0" relativeHeight="251686912" behindDoc="0" locked="0" layoutInCell="1" allowOverlap="1" wp14:anchorId="78BDD174" wp14:editId="73EAA61B">
              <wp:simplePos x="635" y="635"/>
              <wp:positionH relativeFrom="page">
                <wp:align>center</wp:align>
              </wp:positionH>
              <wp:positionV relativeFrom="page">
                <wp:align>bottom</wp:align>
              </wp:positionV>
              <wp:extent cx="599440" cy="344805"/>
              <wp:effectExtent l="0" t="0" r="10160" b="0"/>
              <wp:wrapNone/>
              <wp:docPr id="410336429"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8777AAE" w14:textId="7AAA4963"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DD174" id="_x0000_t202" coordsize="21600,21600" o:spt="202" path="m,l,21600r21600,l21600,xe">
              <v:stroke joinstyle="miter"/>
              <v:path gradientshapeok="t" o:connecttype="rect"/>
            </v:shapetype>
            <v:shape id="Text Box 29" o:spid="_x0000_s1051" type="#_x0000_t202" alt="OFFICIAL" style="position:absolute;margin-left:0;margin-top:0;width:47.2pt;height:27.1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CjiKOINAgAAHQQA&#10;AA4AAAAAAAAAAAAAAAAALgIAAGRycy9lMm9Eb2MueG1sUEsBAi0AFAAGAAgAAAAhAB35s9PaAAAA&#10;AwEAAA8AAAAAAAAAAAAAAAAAZwQAAGRycy9kb3ducmV2LnhtbFBLBQYAAAAABAAEAPMAAABuBQAA&#10;AAA=&#10;" filled="f" stroked="f">
              <v:textbox style="mso-fit-shape-to-text:t" inset="0,0,0,15pt">
                <w:txbxContent>
                  <w:p w14:paraId="58777AAE" w14:textId="7AAA4963"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6D02" w14:textId="0F94F080" w:rsidR="00570F54" w:rsidRDefault="00B67F4E" w:rsidP="002B2710">
    <w:pPr>
      <w:pStyle w:val="FooterPortrait"/>
      <w:pBdr>
        <w:top w:val="single" w:sz="4" w:space="1" w:color="auto"/>
      </w:pBdr>
      <w:tabs>
        <w:tab w:val="clear" w:pos="1021"/>
        <w:tab w:val="left" w:pos="7230"/>
        <w:tab w:val="right" w:pos="14175"/>
      </w:tabs>
      <w:ind w:right="135"/>
      <w:rPr>
        <w:color w:val="335876"/>
      </w:rPr>
    </w:pPr>
    <w:r>
      <w:rPr>
        <w:noProof/>
        <w:color w:val="335876"/>
      </w:rPr>
      <mc:AlternateContent>
        <mc:Choice Requires="wps">
          <w:drawing>
            <wp:anchor distT="0" distB="0" distL="0" distR="0" simplePos="0" relativeHeight="251687936" behindDoc="0" locked="0" layoutInCell="1" allowOverlap="1" wp14:anchorId="5FDB1FFC" wp14:editId="12C6666B">
              <wp:simplePos x="635" y="635"/>
              <wp:positionH relativeFrom="page">
                <wp:align>center</wp:align>
              </wp:positionH>
              <wp:positionV relativeFrom="page">
                <wp:align>bottom</wp:align>
              </wp:positionV>
              <wp:extent cx="599440" cy="344805"/>
              <wp:effectExtent l="0" t="0" r="10160" b="0"/>
              <wp:wrapNone/>
              <wp:docPr id="50356482"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D4C7B66" w14:textId="0A26E3CE"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DB1FFC" id="_x0000_t202" coordsize="21600,21600" o:spt="202" path="m,l,21600r21600,l21600,xe">
              <v:stroke joinstyle="miter"/>
              <v:path gradientshapeok="t" o:connecttype="rect"/>
            </v:shapetype>
            <v:shape id="Text Box 30" o:spid="_x0000_s1052" type="#_x0000_t202" alt="OFFICIAL" style="position:absolute;margin-left:0;margin-top:0;width:47.2pt;height:27.1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nyP/pA8CAAAd&#10;BAAADgAAAAAAAAAAAAAAAAAuAgAAZHJzL2Uyb0RvYy54bWxQSwECLQAUAAYACAAAACEAHfmz09oA&#10;AAADAQAADwAAAAAAAAAAAAAAAABpBAAAZHJzL2Rvd25yZXYueG1sUEsFBgAAAAAEAAQA8wAAAHAF&#10;AAAAAA==&#10;" filled="f" stroked="f">
              <v:textbox style="mso-fit-shape-to-text:t" inset="0,0,0,15pt">
                <w:txbxContent>
                  <w:p w14:paraId="4D4C7B66" w14:textId="0A26E3CE"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p w14:paraId="668DC389" w14:textId="4AEE7EEF" w:rsidR="00570F54" w:rsidRPr="009A241C" w:rsidRDefault="00FC162F" w:rsidP="004E5592">
    <w:pPr>
      <w:pStyle w:val="FooterPortrait"/>
      <w:pBdr>
        <w:top w:val="single" w:sz="4" w:space="1" w:color="auto"/>
      </w:pBdr>
      <w:tabs>
        <w:tab w:val="clear" w:pos="1021"/>
        <w:tab w:val="left" w:pos="7938"/>
        <w:tab w:val="right" w:pos="14175"/>
      </w:tabs>
      <w:ind w:right="135"/>
      <w:rPr>
        <w:color w:val="335876"/>
      </w:rPr>
    </w:pPr>
    <w:r>
      <w:rPr>
        <w:color w:val="335876"/>
      </w:rPr>
      <w:t xml:space="preserve">official          </w:t>
    </w:r>
    <w:r w:rsidR="00570F54">
      <w:rPr>
        <w:color w:val="335876"/>
      </w:rPr>
      <w:t xml:space="preserve">                                                                                                                                                                   </w:t>
    </w:r>
    <w:r w:rsidR="00570F54" w:rsidRPr="009A241C">
      <w:rPr>
        <w:color w:val="335876"/>
      </w:rPr>
      <w:t>PAGE</w:t>
    </w:r>
    <w:r w:rsidR="00570F54" w:rsidRPr="009A241C">
      <w:rPr>
        <w:color w:val="335876"/>
        <w:spacing w:val="20"/>
      </w:rPr>
      <w:t xml:space="preserve"> </w:t>
    </w:r>
    <w:r w:rsidR="00570F54" w:rsidRPr="009A241C">
      <w:rPr>
        <w:color w:val="335876"/>
      </w:rPr>
      <w:fldChar w:fldCharType="begin"/>
    </w:r>
    <w:r w:rsidR="00570F54" w:rsidRPr="009A241C">
      <w:rPr>
        <w:color w:val="335876"/>
      </w:rPr>
      <w:instrText xml:space="preserve"> PAGE   \* MERGEFORMAT </w:instrText>
    </w:r>
    <w:r w:rsidR="00570F54" w:rsidRPr="009A241C">
      <w:rPr>
        <w:color w:val="335876"/>
      </w:rPr>
      <w:fldChar w:fldCharType="separate"/>
    </w:r>
    <w:r w:rsidR="00181376">
      <w:rPr>
        <w:noProof/>
        <w:color w:val="335876"/>
      </w:rPr>
      <w:t>13</w:t>
    </w:r>
    <w:r w:rsidR="00570F54" w:rsidRPr="009A241C">
      <w:rPr>
        <w:color w:val="335876"/>
      </w:rPr>
      <w:fldChar w:fldCharType="end"/>
    </w:r>
    <w:r w:rsidR="00570F54" w:rsidRPr="009A241C">
      <w:rPr>
        <w:color w:val="335876"/>
      </w:rPr>
      <w:t xml:space="preserve"> OF </w:t>
    </w:r>
    <w:r w:rsidR="00570F54" w:rsidRPr="00D23519">
      <w:rPr>
        <w:color w:val="335876"/>
      </w:rPr>
      <w:fldChar w:fldCharType="begin"/>
    </w:r>
    <w:r w:rsidR="00570F54" w:rsidRPr="00D23519">
      <w:rPr>
        <w:color w:val="335876"/>
      </w:rPr>
      <w:instrText xml:space="preserve"> NUMPAGES   \* MERGEFORMAT </w:instrText>
    </w:r>
    <w:r w:rsidR="00570F54" w:rsidRPr="00D23519">
      <w:rPr>
        <w:color w:val="335876"/>
      </w:rPr>
      <w:fldChar w:fldCharType="separate"/>
    </w:r>
    <w:r w:rsidR="00181376">
      <w:rPr>
        <w:noProof/>
        <w:color w:val="335876"/>
      </w:rPr>
      <w:t>13</w:t>
    </w:r>
    <w:r w:rsidR="00570F54" w:rsidRPr="00D23519">
      <w:rPr>
        <w:color w:val="335876"/>
      </w:rPr>
      <w:fldChar w:fldCharType="end"/>
    </w:r>
  </w:p>
  <w:p w14:paraId="6793487E" w14:textId="77777777" w:rsidR="00570F54" w:rsidRPr="00607411" w:rsidRDefault="00570F54" w:rsidP="000E5315">
    <w:pPr>
      <w:pStyle w:val="Footer"/>
      <w:rPr>
        <w:rStyle w:val="PageNumber"/>
        <w:vanish/>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FC1A" w14:textId="3E18912C" w:rsidR="00B67F4E" w:rsidRDefault="00B67F4E">
    <w:pPr>
      <w:pStyle w:val="Footer"/>
    </w:pPr>
    <w:r>
      <w:rPr>
        <w:noProof/>
      </w:rPr>
      <mc:AlternateContent>
        <mc:Choice Requires="wps">
          <w:drawing>
            <wp:anchor distT="0" distB="0" distL="0" distR="0" simplePos="0" relativeHeight="251685888" behindDoc="0" locked="0" layoutInCell="1" allowOverlap="1" wp14:anchorId="4F8618C1" wp14:editId="1C5E6C11">
              <wp:simplePos x="635" y="635"/>
              <wp:positionH relativeFrom="page">
                <wp:align>center</wp:align>
              </wp:positionH>
              <wp:positionV relativeFrom="page">
                <wp:align>bottom</wp:align>
              </wp:positionV>
              <wp:extent cx="599440" cy="344805"/>
              <wp:effectExtent l="0" t="0" r="10160" b="0"/>
              <wp:wrapNone/>
              <wp:docPr id="219257760"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CA44D4B" w14:textId="76363911"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8618C1" id="_x0000_t202" coordsize="21600,21600" o:spt="202" path="m,l,21600r21600,l21600,xe">
              <v:stroke joinstyle="miter"/>
              <v:path gradientshapeok="t" o:connecttype="rect"/>
            </v:shapetype>
            <v:shape id="Text Box 28" o:spid="_x0000_s1054" type="#_x0000_t202" alt="OFFICIAL" style="position:absolute;margin-left:0;margin-top:0;width:47.2pt;height:27.1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2F20Hw8CAAAd&#10;BAAADgAAAAAAAAAAAAAAAAAuAgAAZHJzL2Uyb0RvYy54bWxQSwECLQAUAAYACAAAACEAHfmz09oA&#10;AAADAQAADwAAAAAAAAAAAAAAAABpBAAAZHJzL2Rvd25yZXYueG1sUEsFBgAAAAAEAAQA8wAAAHAF&#10;AAAAAA==&#10;" filled="f" stroked="f">
              <v:textbox style="mso-fit-shape-to-text:t" inset="0,0,0,15pt">
                <w:txbxContent>
                  <w:p w14:paraId="6CA44D4B" w14:textId="76363911"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70F54" w14:paraId="3A9B872A" w14:textId="77777777">
      <w:trPr>
        <w:trHeight w:hRule="exact" w:val="567"/>
      </w:trPr>
      <w:tc>
        <w:tcPr>
          <w:tcW w:w="3629" w:type="dxa"/>
          <w:vAlign w:val="bottom"/>
        </w:tcPr>
        <w:p w14:paraId="4E7E7CC1" w14:textId="6CC84662" w:rsidR="00570F54" w:rsidRPr="00961BA8" w:rsidRDefault="00B67F4E">
          <w:pPr>
            <w:pStyle w:val="ClassificationFooter"/>
          </w:pPr>
          <w:r>
            <w:rPr>
              <w:noProof/>
            </w:rPr>
            <mc:AlternateContent>
              <mc:Choice Requires="wps">
                <w:drawing>
                  <wp:anchor distT="0" distB="0" distL="0" distR="0" simplePos="0" relativeHeight="251675648" behindDoc="0" locked="0" layoutInCell="1" allowOverlap="1" wp14:anchorId="5A4106A6" wp14:editId="0857B2A2">
                    <wp:simplePos x="635" y="635"/>
                    <wp:positionH relativeFrom="page">
                      <wp:align>center</wp:align>
                    </wp:positionH>
                    <wp:positionV relativeFrom="page">
                      <wp:align>bottom</wp:align>
                    </wp:positionV>
                    <wp:extent cx="599440" cy="344805"/>
                    <wp:effectExtent l="0" t="0" r="10160" b="0"/>
                    <wp:wrapNone/>
                    <wp:docPr id="130887292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2F5C5C1" w14:textId="79B03156"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106A6" id="_x0000_t202" coordsize="21600,21600" o:spt="202" path="m,l,21600r21600,l21600,xe">
                    <v:stroke joinstyle="miter"/>
                    <v:path gradientshapeok="t" o:connecttype="rect"/>
                  </v:shapetype>
                  <v:shape id="Text Box 18" o:spid="_x0000_s1029" type="#_x0000_t202" alt="OFFICIAL" style="position:absolute;margin-left:0;margin-top:0;width:47.2pt;height:27.1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textbox style="mso-fit-shape-to-text:t" inset="0,0,0,15pt">
                      <w:txbxContent>
                        <w:p w14:paraId="12F5C5C1" w14:textId="79B03156"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r w:rsidR="00570F54">
            <w:fldChar w:fldCharType="begin"/>
          </w:r>
          <w:r w:rsidR="00570F54">
            <w:instrText xml:space="preserve"> DOCPROPERTY  Classification  \* MERGEFORMAT </w:instrText>
          </w:r>
          <w:r w:rsidR="00570F54">
            <w:fldChar w:fldCharType="separate"/>
          </w:r>
          <w:r w:rsidR="00570F54">
            <w:rPr>
              <w:b/>
              <w:bCs/>
              <w:lang w:val="en-US"/>
            </w:rPr>
            <w:t>Error! Unknown document property name.</w:t>
          </w:r>
          <w:r w:rsidR="00570F54">
            <w:fldChar w:fldCharType="end"/>
          </w:r>
        </w:p>
      </w:tc>
      <w:tc>
        <w:tcPr>
          <w:tcW w:w="4309" w:type="dxa"/>
          <w:vAlign w:val="bottom"/>
        </w:tcPr>
        <w:p w14:paraId="6584C5D0" w14:textId="77777777" w:rsidR="00570F54" w:rsidRDefault="00570F54">
          <w:pPr>
            <w:pStyle w:val="FooterPortrait"/>
          </w:pPr>
          <w:r>
            <w:tab/>
          </w:r>
          <w:r w:rsidR="00D22E1F">
            <w:fldChar w:fldCharType="begin"/>
          </w:r>
          <w:r w:rsidR="00D22E1F">
            <w:instrText xml:space="preserve"> KEYWORDS   \* MERGEFORMAT </w:instrText>
          </w:r>
          <w:r w:rsidR="00D22E1F">
            <w:fldChar w:fldCharType="end"/>
          </w:r>
        </w:p>
      </w:tc>
      <w:tc>
        <w:tcPr>
          <w:tcW w:w="1701" w:type="dxa"/>
          <w:vAlign w:val="bottom"/>
        </w:tcPr>
        <w:p w14:paraId="31A5A444" w14:textId="77777777" w:rsidR="00570F54" w:rsidRDefault="00570F54"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35314">
            <w:fldChar w:fldCharType="begin"/>
          </w:r>
          <w:r w:rsidR="00D35314">
            <w:instrText xml:space="preserve"> NUMPAGES   \* MERGEFORMAT </w:instrText>
          </w:r>
          <w:r w:rsidR="00D35314">
            <w:fldChar w:fldCharType="separate"/>
          </w:r>
          <w:r>
            <w:rPr>
              <w:noProof/>
            </w:rPr>
            <w:t>1</w:t>
          </w:r>
          <w:r w:rsidR="00D35314">
            <w:rPr>
              <w:noProof/>
            </w:rPr>
            <w:fldChar w:fldCharType="end"/>
          </w:r>
        </w:p>
      </w:tc>
    </w:tr>
  </w:tbl>
  <w:p w14:paraId="7B9D3484" w14:textId="77777777" w:rsidR="00570F54" w:rsidRPr="004E35EF" w:rsidRDefault="00570F54"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52FF" w14:textId="72FC119F" w:rsidR="00B67F4E" w:rsidRDefault="00B67F4E">
    <w:pPr>
      <w:pStyle w:val="Footer"/>
    </w:pPr>
    <w:r>
      <w:rPr>
        <w:noProof/>
      </w:rPr>
      <mc:AlternateContent>
        <mc:Choice Requires="wps">
          <w:drawing>
            <wp:anchor distT="0" distB="0" distL="0" distR="0" simplePos="0" relativeHeight="251673600" behindDoc="0" locked="0" layoutInCell="1" allowOverlap="1" wp14:anchorId="4B3CF37A" wp14:editId="3196B96C">
              <wp:simplePos x="831850" y="10318750"/>
              <wp:positionH relativeFrom="page">
                <wp:align>center</wp:align>
              </wp:positionH>
              <wp:positionV relativeFrom="page">
                <wp:align>bottom</wp:align>
              </wp:positionV>
              <wp:extent cx="599440" cy="344805"/>
              <wp:effectExtent l="0" t="0" r="10160" b="0"/>
              <wp:wrapNone/>
              <wp:docPr id="164424069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3523DF7" w14:textId="35201AF3"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3CF37A" id="_x0000_t202" coordsize="21600,21600" o:spt="202" path="m,l,21600r21600,l21600,xe">
              <v:stroke joinstyle="miter"/>
              <v:path gradientshapeok="t" o:connecttype="rect"/>
            </v:shapetype>
            <v:shape id="Text Box 16" o:spid="_x0000_s1031" type="#_x0000_t202" alt="OFFICIAL" style="position:absolute;margin-left:0;margin-top:0;width:47.2pt;height:27.1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textbox style="mso-fit-shape-to-text:t" inset="0,0,0,15pt">
                <w:txbxContent>
                  <w:p w14:paraId="73523DF7" w14:textId="35201AF3"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07A7" w14:textId="14A59EDB" w:rsidR="00B67F4E" w:rsidRDefault="00B67F4E">
    <w:pPr>
      <w:pStyle w:val="Footer"/>
    </w:pPr>
    <w:r>
      <w:rPr>
        <w:noProof/>
      </w:rPr>
      <mc:AlternateContent>
        <mc:Choice Requires="wps">
          <w:drawing>
            <wp:anchor distT="0" distB="0" distL="0" distR="0" simplePos="0" relativeHeight="251677696" behindDoc="0" locked="0" layoutInCell="1" allowOverlap="1" wp14:anchorId="30CBF706" wp14:editId="6CCFDD82">
              <wp:simplePos x="635" y="635"/>
              <wp:positionH relativeFrom="page">
                <wp:align>center</wp:align>
              </wp:positionH>
              <wp:positionV relativeFrom="page">
                <wp:align>bottom</wp:align>
              </wp:positionV>
              <wp:extent cx="599440" cy="344805"/>
              <wp:effectExtent l="0" t="0" r="10160" b="0"/>
              <wp:wrapNone/>
              <wp:docPr id="1306736533"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DE4FB38" w14:textId="64866B15"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CBF706" id="_x0000_t202" coordsize="21600,21600" o:spt="202" path="m,l,21600r21600,l21600,xe">
              <v:stroke joinstyle="miter"/>
              <v:path gradientshapeok="t" o:connecttype="rect"/>
            </v:shapetype>
            <v:shape id="Text Box 20" o:spid="_x0000_s1034" type="#_x0000_t202" alt="OFFICIAL" style="position:absolute;margin-left:0;margin-top:0;width:47.2pt;height:27.1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textbox style="mso-fit-shape-to-text:t" inset="0,0,0,15pt">
                <w:txbxContent>
                  <w:p w14:paraId="4DE4FB38" w14:textId="64866B15"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F3E7" w14:textId="0EE2F4A6" w:rsidR="00570F54" w:rsidRPr="00830054" w:rsidRDefault="00B67F4E" w:rsidP="00AC7A00">
    <w:pPr>
      <w:pStyle w:val="FooterPortrait"/>
      <w:pBdr>
        <w:top w:val="single" w:sz="4" w:space="2" w:color="auto"/>
      </w:pBdr>
      <w:tabs>
        <w:tab w:val="clear" w:pos="1021"/>
        <w:tab w:val="center" w:pos="567"/>
        <w:tab w:val="right" w:pos="9180"/>
      </w:tabs>
      <w:rPr>
        <w:color w:val="003366"/>
      </w:rPr>
    </w:pPr>
    <w:r>
      <w:rPr>
        <w:noProof/>
        <w:color w:val="003366"/>
      </w:rPr>
      <mc:AlternateContent>
        <mc:Choice Requires="wps">
          <w:drawing>
            <wp:anchor distT="0" distB="0" distL="0" distR="0" simplePos="0" relativeHeight="251678720" behindDoc="0" locked="0" layoutInCell="1" allowOverlap="1" wp14:anchorId="33D02F64" wp14:editId="7AAC5615">
              <wp:simplePos x="831850" y="9867900"/>
              <wp:positionH relativeFrom="page">
                <wp:align>center</wp:align>
              </wp:positionH>
              <wp:positionV relativeFrom="page">
                <wp:align>bottom</wp:align>
              </wp:positionV>
              <wp:extent cx="599440" cy="344805"/>
              <wp:effectExtent l="0" t="0" r="10160" b="0"/>
              <wp:wrapNone/>
              <wp:docPr id="1758305498"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D477BCB" w14:textId="6A6517A6"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D02F64" id="_x0000_t202" coordsize="21600,21600" o:spt="202" path="m,l,21600r21600,l21600,xe">
              <v:stroke joinstyle="miter"/>
              <v:path gradientshapeok="t" o:connecttype="rect"/>
            </v:shapetype>
            <v:shape id="Text Box 21" o:spid="_x0000_s1035" type="#_x0000_t202" alt="OFFICIAL" style="position:absolute;margin-left:0;margin-top:0;width:47.2pt;height:27.1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textbox style="mso-fit-shape-to-text:t" inset="0,0,0,15pt">
                <w:txbxContent>
                  <w:p w14:paraId="6D477BCB" w14:textId="6A6517A6"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r w:rsidR="00570F54">
      <w:rPr>
        <w:color w:val="003366"/>
      </w:rPr>
      <w:br/>
    </w:r>
    <w:r w:rsidR="00570F54" w:rsidRPr="00830054">
      <w:rPr>
        <w:color w:val="003366"/>
      </w:rPr>
      <w:tab/>
    </w:r>
    <w:r w:rsidR="001B44CC">
      <w:rPr>
        <w:color w:val="003366"/>
      </w:rPr>
      <w:t>Official</w:t>
    </w:r>
    <w:r w:rsidR="00570F54" w:rsidRPr="00830054">
      <w:rPr>
        <w:color w:val="003366"/>
      </w:rPr>
      <w:tab/>
      <w:t>PAGE</w:t>
    </w:r>
    <w:r w:rsidR="00570F54" w:rsidRPr="00830054">
      <w:rPr>
        <w:color w:val="003366"/>
        <w:spacing w:val="20"/>
      </w:rPr>
      <w:t xml:space="preserve"> </w:t>
    </w:r>
    <w:r w:rsidR="00570F54" w:rsidRPr="00830054">
      <w:rPr>
        <w:color w:val="003366"/>
      </w:rPr>
      <w:fldChar w:fldCharType="begin"/>
    </w:r>
    <w:r w:rsidR="00570F54" w:rsidRPr="00830054">
      <w:rPr>
        <w:color w:val="003366"/>
      </w:rPr>
      <w:instrText xml:space="preserve"> PAGE   \* MERGEFORMAT </w:instrText>
    </w:r>
    <w:r w:rsidR="00570F54" w:rsidRPr="00830054">
      <w:rPr>
        <w:color w:val="003366"/>
      </w:rPr>
      <w:fldChar w:fldCharType="separate"/>
    </w:r>
    <w:r w:rsidR="00181376">
      <w:rPr>
        <w:noProof/>
        <w:color w:val="003366"/>
      </w:rPr>
      <w:t>2</w:t>
    </w:r>
    <w:r w:rsidR="00570F54" w:rsidRPr="00830054">
      <w:rPr>
        <w:color w:val="003366"/>
      </w:rPr>
      <w:fldChar w:fldCharType="end"/>
    </w:r>
    <w:r w:rsidR="00570F54" w:rsidRPr="00830054">
      <w:rPr>
        <w:color w:val="003366"/>
      </w:rPr>
      <w:t xml:space="preserve"> OF </w:t>
    </w:r>
    <w:r w:rsidR="00570F54" w:rsidRPr="00830054">
      <w:rPr>
        <w:color w:val="003366"/>
      </w:rPr>
      <w:fldChar w:fldCharType="begin"/>
    </w:r>
    <w:r w:rsidR="00570F54" w:rsidRPr="00830054">
      <w:rPr>
        <w:color w:val="003366"/>
      </w:rPr>
      <w:instrText xml:space="preserve"> NUMPAGES   \* MERGEFORMAT </w:instrText>
    </w:r>
    <w:r w:rsidR="00570F54" w:rsidRPr="00830054">
      <w:rPr>
        <w:color w:val="003366"/>
      </w:rPr>
      <w:fldChar w:fldCharType="separate"/>
    </w:r>
    <w:r w:rsidR="00181376">
      <w:rPr>
        <w:noProof/>
        <w:color w:val="003366"/>
      </w:rPr>
      <w:t>13</w:t>
    </w:r>
    <w:r w:rsidR="00570F54" w:rsidRPr="00830054">
      <w:rPr>
        <w:color w:val="003366"/>
      </w:rPr>
      <w:fldChar w:fldCharType="end"/>
    </w:r>
  </w:p>
  <w:p w14:paraId="24ACB23F" w14:textId="77777777" w:rsidR="00570F54" w:rsidRPr="00607411" w:rsidRDefault="00570F54"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CFA5" w14:textId="1CD474E9" w:rsidR="00B67F4E" w:rsidRDefault="00B67F4E">
    <w:pPr>
      <w:pStyle w:val="Footer"/>
    </w:pPr>
    <w:r>
      <w:rPr>
        <w:noProof/>
      </w:rPr>
      <mc:AlternateContent>
        <mc:Choice Requires="wps">
          <w:drawing>
            <wp:anchor distT="0" distB="0" distL="0" distR="0" simplePos="0" relativeHeight="251676672" behindDoc="0" locked="0" layoutInCell="1" allowOverlap="1" wp14:anchorId="1D95DE12" wp14:editId="362CDD36">
              <wp:simplePos x="635" y="635"/>
              <wp:positionH relativeFrom="page">
                <wp:align>center</wp:align>
              </wp:positionH>
              <wp:positionV relativeFrom="page">
                <wp:align>bottom</wp:align>
              </wp:positionV>
              <wp:extent cx="599440" cy="344805"/>
              <wp:effectExtent l="0" t="0" r="10160" b="0"/>
              <wp:wrapNone/>
              <wp:docPr id="105060309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B8019D7" w14:textId="6C6C0FA4"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95DE12" id="_x0000_t202" coordsize="21600,21600" o:spt="202" path="m,l,21600r21600,l21600,xe">
              <v:stroke joinstyle="miter"/>
              <v:path gradientshapeok="t" o:connecttype="rect"/>
            </v:shapetype>
            <v:shape id="Text Box 19" o:spid="_x0000_s1037" type="#_x0000_t202" alt="OFFICIAL" style="position:absolute;margin-left:0;margin-top:0;width:47.2pt;height:27.1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textbox style="mso-fit-shape-to-text:t" inset="0,0,0,15pt">
                <w:txbxContent>
                  <w:p w14:paraId="2B8019D7" w14:textId="6C6C0FA4"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CB35" w14:textId="36257CDF" w:rsidR="00B67F4E" w:rsidRDefault="00B67F4E">
    <w:pPr>
      <w:pStyle w:val="Footer"/>
    </w:pPr>
    <w:r>
      <w:rPr>
        <w:noProof/>
      </w:rPr>
      <mc:AlternateContent>
        <mc:Choice Requires="wps">
          <w:drawing>
            <wp:anchor distT="0" distB="0" distL="0" distR="0" simplePos="0" relativeHeight="251680768" behindDoc="0" locked="0" layoutInCell="1" allowOverlap="1" wp14:anchorId="573454BF" wp14:editId="4E62235E">
              <wp:simplePos x="635" y="635"/>
              <wp:positionH relativeFrom="page">
                <wp:align>center</wp:align>
              </wp:positionH>
              <wp:positionV relativeFrom="page">
                <wp:align>bottom</wp:align>
              </wp:positionV>
              <wp:extent cx="599440" cy="344805"/>
              <wp:effectExtent l="0" t="0" r="10160" b="0"/>
              <wp:wrapNone/>
              <wp:docPr id="36259411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08B6A66" w14:textId="2F7DC5DD"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3454BF" id="_x0000_t202" coordsize="21600,21600" o:spt="202" path="m,l,21600r21600,l21600,xe">
              <v:stroke joinstyle="miter"/>
              <v:path gradientshapeok="t" o:connecttype="rect"/>
            </v:shapetype>
            <v:shape id="Text Box 23" o:spid="_x0000_s1040" type="#_x0000_t202" alt="OFFICIAL" style="position:absolute;margin-left:0;margin-top:0;width:47.2pt;height:27.1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textbox style="mso-fit-shape-to-text:t" inset="0,0,0,15pt">
                <w:txbxContent>
                  <w:p w14:paraId="708B6A66" w14:textId="2F7DC5DD"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BF1E" w14:textId="33052276" w:rsidR="00FC162F" w:rsidRPr="00830054" w:rsidRDefault="00FC162F" w:rsidP="00AC7A00">
    <w:pPr>
      <w:pStyle w:val="FooterPortrait"/>
      <w:pBdr>
        <w:top w:val="single" w:sz="4" w:space="2" w:color="auto"/>
      </w:pBdr>
      <w:tabs>
        <w:tab w:val="clear" w:pos="1021"/>
        <w:tab w:val="center" w:pos="567"/>
        <w:tab w:val="right" w:pos="9180"/>
      </w:tabs>
      <w:rPr>
        <w:color w:val="003366"/>
      </w:rPr>
    </w:pPr>
    <w:r>
      <w:rPr>
        <w:noProof/>
        <w:color w:val="003366"/>
      </w:rPr>
      <mc:AlternateContent>
        <mc:Choice Requires="wps">
          <w:drawing>
            <wp:anchor distT="0" distB="0" distL="0" distR="0" simplePos="0" relativeHeight="251689984" behindDoc="0" locked="0" layoutInCell="1" allowOverlap="1" wp14:anchorId="2426CABE" wp14:editId="7F3C9F0E">
              <wp:simplePos x="831850" y="9867900"/>
              <wp:positionH relativeFrom="page">
                <wp:align>center</wp:align>
              </wp:positionH>
              <wp:positionV relativeFrom="page">
                <wp:align>bottom</wp:align>
              </wp:positionV>
              <wp:extent cx="599440" cy="344805"/>
              <wp:effectExtent l="0" t="0" r="10160" b="0"/>
              <wp:wrapNone/>
              <wp:docPr id="676062305"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FC3F4BD" w14:textId="77777777" w:rsidR="00FC162F" w:rsidRPr="00B67F4E" w:rsidRDefault="00FC162F"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26CABE" id="_x0000_t202" coordsize="21600,21600" o:spt="202" path="m,l,21600r21600,l21600,xe">
              <v:stroke joinstyle="miter"/>
              <v:path gradientshapeok="t" o:connecttype="rect"/>
            </v:shapetype>
            <v:shape id="_x0000_s1041" type="#_x0000_t202" alt="OFFICIAL" style="position:absolute;margin-left:0;margin-top:0;width:47.2pt;height:27.1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textbox style="mso-fit-shape-to-text:t" inset="0,0,0,15pt">
                <w:txbxContent>
                  <w:p w14:paraId="1FC3F4BD" w14:textId="77777777" w:rsidR="00FC162F" w:rsidRPr="00B67F4E" w:rsidRDefault="00FC162F"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r>
      <w:rPr>
        <w:color w:val="003366"/>
      </w:rPr>
      <w:br/>
    </w:r>
    <w:r w:rsidRPr="00830054">
      <w:rPr>
        <w:color w:val="003366"/>
      </w:rPr>
      <w:tab/>
    </w:r>
    <w:r>
      <w:rPr>
        <w:color w:val="003366"/>
      </w:rPr>
      <w:t>Official</w:t>
    </w:r>
    <w:r w:rsidRPr="00830054">
      <w:rPr>
        <w:color w:val="003366"/>
      </w:rPr>
      <w:tab/>
    </w:r>
    <w:r>
      <w:rPr>
        <w:color w:val="003366"/>
      </w:rPr>
      <w:tab/>
      <w:t xml:space="preserve">                                                                                            </w:t>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13</w:t>
    </w:r>
    <w:r w:rsidRPr="00830054">
      <w:rPr>
        <w:color w:val="003366"/>
      </w:rPr>
      <w:fldChar w:fldCharType="end"/>
    </w:r>
  </w:p>
  <w:p w14:paraId="3B00AE2D" w14:textId="77777777" w:rsidR="00FC162F" w:rsidRPr="00607411" w:rsidRDefault="00FC162F"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ED25" w14:textId="0346EB9B" w:rsidR="00B67F4E" w:rsidRDefault="00B67F4E">
    <w:pPr>
      <w:pStyle w:val="Footer"/>
    </w:pPr>
    <w:r>
      <w:rPr>
        <w:noProof/>
      </w:rPr>
      <mc:AlternateContent>
        <mc:Choice Requires="wps">
          <w:drawing>
            <wp:anchor distT="0" distB="0" distL="0" distR="0" simplePos="0" relativeHeight="251679744" behindDoc="0" locked="0" layoutInCell="1" allowOverlap="1" wp14:anchorId="52C940B8" wp14:editId="2D20C830">
              <wp:simplePos x="635" y="635"/>
              <wp:positionH relativeFrom="page">
                <wp:align>center</wp:align>
              </wp:positionH>
              <wp:positionV relativeFrom="page">
                <wp:align>bottom</wp:align>
              </wp:positionV>
              <wp:extent cx="599440" cy="344805"/>
              <wp:effectExtent l="0" t="0" r="10160" b="0"/>
              <wp:wrapNone/>
              <wp:docPr id="61561679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E37CB2D" w14:textId="1D7A67D3"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C940B8" id="_x0000_t202" coordsize="21600,21600" o:spt="202" path="m,l,21600r21600,l21600,xe">
              <v:stroke joinstyle="miter"/>
              <v:path gradientshapeok="t" o:connecttype="rect"/>
            </v:shapetype>
            <v:shape id="Text Box 22" o:spid="_x0000_s1043" type="#_x0000_t202" alt="OFFICIAL" style="position:absolute;margin-left:0;margin-top:0;width:47.2pt;height:27.1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textbox style="mso-fit-shape-to-text:t" inset="0,0,0,15pt">
                <w:txbxContent>
                  <w:p w14:paraId="5E37CB2D" w14:textId="1D7A67D3"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241F" w14:textId="77777777" w:rsidR="00945CE3" w:rsidRDefault="00945CE3">
      <w:r>
        <w:separator/>
      </w:r>
    </w:p>
  </w:footnote>
  <w:footnote w:type="continuationSeparator" w:id="0">
    <w:p w14:paraId="31D0987C" w14:textId="77777777" w:rsidR="00945CE3" w:rsidRDefault="0094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3CDE" w14:textId="3F9EEF81" w:rsidR="00B67F4E" w:rsidRDefault="00B67F4E">
    <w:pPr>
      <w:pStyle w:val="Header"/>
    </w:pPr>
    <w:r>
      <w:rPr>
        <w:noProof/>
      </w:rPr>
      <mc:AlternateContent>
        <mc:Choice Requires="wps">
          <w:drawing>
            <wp:anchor distT="0" distB="0" distL="0" distR="0" simplePos="0" relativeHeight="251659264" behindDoc="0" locked="0" layoutInCell="1" allowOverlap="1" wp14:anchorId="4F56F6D6" wp14:editId="78BB6FC5">
              <wp:simplePos x="635" y="635"/>
              <wp:positionH relativeFrom="page">
                <wp:align>center</wp:align>
              </wp:positionH>
              <wp:positionV relativeFrom="page">
                <wp:align>top</wp:align>
              </wp:positionV>
              <wp:extent cx="599440" cy="344805"/>
              <wp:effectExtent l="0" t="0" r="10160" b="17145"/>
              <wp:wrapNone/>
              <wp:docPr id="17658173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55776B7" w14:textId="17722226"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56F6D6" id="_x0000_t202" coordsize="21600,21600" o:spt="202" path="m,l,21600r21600,l21600,xe">
              <v:stroke joinstyle="miter"/>
              <v:path gradientshapeok="t" o:connecttype="rect"/>
            </v:shapetype>
            <v:shape id="Text Box 2" o:spid="_x0000_s1026" type="#_x0000_t202" alt="OFFICIAL" style="position:absolute;margin-left:0;margin-top:0;width:47.2pt;height:27.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textbox style="mso-fit-shape-to-text:t" inset="0,15pt,0,0">
                <w:txbxContent>
                  <w:p w14:paraId="555776B7" w14:textId="17722226"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EE7D" w14:textId="68CDB6AA" w:rsidR="00B67F4E" w:rsidRDefault="00B67F4E">
    <w:pPr>
      <w:pStyle w:val="Header"/>
    </w:pPr>
    <w:r>
      <w:rPr>
        <w:noProof/>
      </w:rPr>
      <mc:AlternateContent>
        <mc:Choice Requires="wps">
          <w:drawing>
            <wp:anchor distT="0" distB="0" distL="0" distR="0" simplePos="0" relativeHeight="251668480" behindDoc="0" locked="0" layoutInCell="1" allowOverlap="1" wp14:anchorId="36E57A97" wp14:editId="505F1C9C">
              <wp:simplePos x="635" y="635"/>
              <wp:positionH relativeFrom="page">
                <wp:align>center</wp:align>
              </wp:positionH>
              <wp:positionV relativeFrom="page">
                <wp:align>top</wp:align>
              </wp:positionV>
              <wp:extent cx="599440" cy="344805"/>
              <wp:effectExtent l="0" t="0" r="10160" b="17145"/>
              <wp:wrapNone/>
              <wp:docPr id="16337051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24893ED" w14:textId="355F8FE3"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E57A97" id="_x0000_t202" coordsize="21600,21600" o:spt="202" path="m,l,21600r21600,l21600,xe">
              <v:stroke joinstyle="miter"/>
              <v:path gradientshapeok="t" o:connecttype="rect"/>
            </v:shapetype>
            <v:shape id="Text Box 11" o:spid="_x0000_s1044" type="#_x0000_t202" alt="OFFICIAL" style="position:absolute;margin-left:0;margin-top:0;width:47.2pt;height:27.1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textbox style="mso-fit-shape-to-text:t" inset="0,15pt,0,0">
                <w:txbxContent>
                  <w:p w14:paraId="024893ED" w14:textId="355F8FE3"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069A" w14:textId="70F588A1" w:rsidR="00B67F4E" w:rsidRDefault="00B67F4E">
    <w:pPr>
      <w:pStyle w:val="Header"/>
    </w:pPr>
    <w:r>
      <w:rPr>
        <w:noProof/>
      </w:rPr>
      <mc:AlternateContent>
        <mc:Choice Requires="wps">
          <w:drawing>
            <wp:anchor distT="0" distB="0" distL="0" distR="0" simplePos="0" relativeHeight="251667456" behindDoc="0" locked="0" layoutInCell="1" allowOverlap="1" wp14:anchorId="1687785C" wp14:editId="3D218725">
              <wp:simplePos x="635" y="635"/>
              <wp:positionH relativeFrom="page">
                <wp:align>center</wp:align>
              </wp:positionH>
              <wp:positionV relativeFrom="page">
                <wp:align>top</wp:align>
              </wp:positionV>
              <wp:extent cx="599440" cy="344805"/>
              <wp:effectExtent l="0" t="0" r="10160" b="17145"/>
              <wp:wrapNone/>
              <wp:docPr id="74882566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ECA4CBF" w14:textId="71EF07F6"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87785C" id="_x0000_t202" coordsize="21600,21600" o:spt="202" path="m,l,21600r21600,l21600,xe">
              <v:stroke joinstyle="miter"/>
              <v:path gradientshapeok="t" o:connecttype="rect"/>
            </v:shapetype>
            <v:shape id="Text Box 10" o:spid="_x0000_s1047" type="#_x0000_t202" alt="OFFICIAL" style="position:absolute;margin-left:0;margin-top:0;width:47.2pt;height:27.1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Og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Vza30F1wqkc9Av3lq8brL1hPjwxhxvGdlG1&#10;4REPqaAtKZwtSmpwvz/yx3wkHqOUtKiYkhqUNCXqp8GFRHElYzzPZzne3ODeDYY56DtAHY7xSVie&#10;zJgX1GBKB/oF9byKhTDEDMdyJQ2DeRd66eJ74GK1SkmoI8vCxmwtj9CRr0jmc/fCnD0zHnBVDzDI&#10;iRVviO9z45/erg4B6U9bidz2RJ4pRw2mvZ7fSxT563vKur7q5R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C2LOgDgIAAB0E&#10;AAAOAAAAAAAAAAAAAAAAAC4CAABkcnMvZTJvRG9jLnhtbFBLAQItABQABgAIAAAAIQD+Cm9s2gAA&#10;AAMBAAAPAAAAAAAAAAAAAAAAAGgEAABkcnMvZG93bnJldi54bWxQSwUGAAAAAAQABADzAAAAbwUA&#10;AAAA&#10;" filled="f" stroked="f">
              <v:textbox style="mso-fit-shape-to-text:t" inset="0,15pt,0,0">
                <w:txbxContent>
                  <w:p w14:paraId="3ECA4CBF" w14:textId="71EF07F6"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2F26" w14:textId="0E5D35F5" w:rsidR="00B67F4E" w:rsidRDefault="00B67F4E">
    <w:pPr>
      <w:pStyle w:val="Header"/>
    </w:pPr>
    <w:r>
      <w:rPr>
        <w:noProof/>
      </w:rPr>
      <mc:AlternateContent>
        <mc:Choice Requires="wps">
          <w:drawing>
            <wp:anchor distT="0" distB="0" distL="0" distR="0" simplePos="0" relativeHeight="251671552" behindDoc="0" locked="0" layoutInCell="1" allowOverlap="1" wp14:anchorId="28EBB226" wp14:editId="44346449">
              <wp:simplePos x="635" y="635"/>
              <wp:positionH relativeFrom="page">
                <wp:align>center</wp:align>
              </wp:positionH>
              <wp:positionV relativeFrom="page">
                <wp:align>top</wp:align>
              </wp:positionV>
              <wp:extent cx="599440" cy="344805"/>
              <wp:effectExtent l="0" t="0" r="10160" b="17145"/>
              <wp:wrapNone/>
              <wp:docPr id="1415857429"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0A88F34" w14:textId="5D8A6AB2"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EBB226" id="_x0000_t202" coordsize="21600,21600" o:spt="202" path="m,l,21600r21600,l21600,xe">
              <v:stroke joinstyle="miter"/>
              <v:path gradientshapeok="t" o:connecttype="rect"/>
            </v:shapetype>
            <v:shape id="Text Box 14" o:spid="_x0000_s1049" type="#_x0000_t202" alt="OFFICIAL" style="position:absolute;margin-left:0;margin-top:0;width:47.2pt;height:27.1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" filled="f" stroked="f">
              <v:textbox style="mso-fit-shape-to-text:t" inset="0,15pt,0,0">
                <w:txbxContent>
                  <w:p w14:paraId="00A88F34" w14:textId="5D8A6AB2"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256B" w14:textId="535D38D9" w:rsidR="00570F54" w:rsidRPr="009A241C" w:rsidRDefault="00B67F4E" w:rsidP="006666BB">
    <w:pPr>
      <w:pStyle w:val="Header"/>
      <w:pBdr>
        <w:bottom w:val="single" w:sz="4" w:space="1" w:color="auto"/>
      </w:pBdr>
      <w:tabs>
        <w:tab w:val="right" w:pos="14175"/>
      </w:tabs>
      <w:rPr>
        <w:color w:val="335876"/>
        <w:sz w:val="15"/>
      </w:rPr>
    </w:pPr>
    <w:r>
      <w:rPr>
        <w:noProof/>
        <w:color w:val="335876"/>
        <w:sz w:val="16"/>
        <w:szCs w:val="16"/>
      </w:rPr>
      <mc:AlternateContent>
        <mc:Choice Requires="wps">
          <w:drawing>
            <wp:anchor distT="0" distB="0" distL="0" distR="0" simplePos="0" relativeHeight="251672576" behindDoc="0" locked="0" layoutInCell="1" allowOverlap="1" wp14:anchorId="4D1E62E7" wp14:editId="4A98F26C">
              <wp:simplePos x="635" y="635"/>
              <wp:positionH relativeFrom="page">
                <wp:align>center</wp:align>
              </wp:positionH>
              <wp:positionV relativeFrom="page">
                <wp:align>top</wp:align>
              </wp:positionV>
              <wp:extent cx="599440" cy="344805"/>
              <wp:effectExtent l="0" t="0" r="10160" b="17145"/>
              <wp:wrapNone/>
              <wp:docPr id="18064497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2B7C624" w14:textId="5F38F70B"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1E62E7" id="_x0000_t202" coordsize="21600,21600" o:spt="202" path="m,l,21600r21600,l21600,xe">
              <v:stroke joinstyle="miter"/>
              <v:path gradientshapeok="t" o:connecttype="rect"/>
            </v:shapetype>
            <v:shape id="Text Box 15" o:spid="_x0000_s1050" type="#_x0000_t202" alt="OFFICIAL" style="position:absolute;margin-left:0;margin-top:0;width:47.2pt;height:27.1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tr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H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bmstrDgIAAB0E&#10;AAAOAAAAAAAAAAAAAAAAAC4CAABkcnMvZTJvRG9jLnhtbFBLAQItABQABgAIAAAAIQD+Cm9s2gAA&#10;AAMBAAAPAAAAAAAAAAAAAAAAAGgEAABkcnMvZG93bnJldi54bWxQSwUGAAAAAAQABADzAAAAbwUA&#10;AAAA&#10;" filled="f" stroked="f">
              <v:textbox style="mso-fit-shape-to-text:t" inset="0,15pt,0,0">
                <w:txbxContent>
                  <w:p w14:paraId="02B7C624" w14:textId="5F38F70B"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r w:rsidR="00570F54" w:rsidRPr="009A241C">
      <w:rPr>
        <w:color w:val="335876"/>
        <w:sz w:val="16"/>
        <w:szCs w:val="16"/>
      </w:rPr>
      <w:t xml:space="preserve">Standard business reporting </w:t>
    </w:r>
    <w:r w:rsidR="00570F54">
      <w:rPr>
        <w:color w:val="335876"/>
        <w:sz w:val="16"/>
        <w:szCs w:val="16"/>
      </w:rPr>
      <w:t xml:space="preserve">                                                     ATO </w:t>
    </w:r>
    <w:r w:rsidR="00570F54" w:rsidRPr="00CD7784">
      <w:rPr>
        <w:color w:val="335876"/>
        <w:sz w:val="16"/>
        <w:szCs w:val="16"/>
      </w:rPr>
      <w:t>T</w:t>
    </w:r>
    <w:r w:rsidR="00570F54">
      <w:rPr>
        <w:color w:val="335876"/>
        <w:sz w:val="16"/>
        <w:szCs w:val="16"/>
      </w:rPr>
      <w:t>XLST</w:t>
    </w:r>
    <w:r w:rsidR="00570F54" w:rsidRPr="00CD7784">
      <w:rPr>
        <w:color w:val="335876"/>
        <w:sz w:val="16"/>
        <w:szCs w:val="16"/>
      </w:rPr>
      <w:t>.000</w:t>
    </w:r>
    <w:r w:rsidR="00570F54">
      <w:rPr>
        <w:color w:val="335876"/>
        <w:sz w:val="16"/>
        <w:szCs w:val="16"/>
      </w:rPr>
      <w:t>2</w:t>
    </w:r>
    <w:r w:rsidR="00570F54" w:rsidRPr="00CD7784">
      <w:rPr>
        <w:color w:val="335876"/>
        <w:sz w:val="16"/>
        <w:szCs w:val="16"/>
      </w:rPr>
      <w:t xml:space="preserve"> 2016</w:t>
    </w:r>
    <w:r w:rsidR="00570F54">
      <w:rPr>
        <w:color w:val="335876"/>
        <w:sz w:val="16"/>
        <w:szCs w:val="16"/>
      </w:rPr>
      <w:t xml:space="preserve"> </w:t>
    </w:r>
    <w:r w:rsidR="00570F54" w:rsidRPr="00CD7784">
      <w:rPr>
        <w:color w:val="335876"/>
        <w:sz w:val="16"/>
        <w:szCs w:val="16"/>
      </w:rPr>
      <w:t>Package v</w:t>
    </w:r>
    <w:r w:rsidR="0074083A">
      <w:rPr>
        <w:color w:val="335876"/>
        <w:sz w:val="16"/>
        <w:szCs w:val="16"/>
      </w:rPr>
      <w:t>2.</w:t>
    </w:r>
    <w:r w:rsidR="00695D36">
      <w:rPr>
        <w:color w:val="335876"/>
        <w:sz w:val="16"/>
        <w:szCs w:val="16"/>
      </w:rPr>
      <w:t>7</w:t>
    </w:r>
    <w:r w:rsidR="00570F54">
      <w:rPr>
        <w:color w:val="335876"/>
        <w:sz w:val="16"/>
        <w:szCs w:val="16"/>
      </w:rPr>
      <w:t xml:space="preserve"> </w:t>
    </w:r>
    <w:r w:rsidR="00570F54" w:rsidRPr="00CD7784">
      <w:rPr>
        <w:color w:val="335876"/>
        <w:sz w:val="16"/>
        <w:szCs w:val="16"/>
      </w:rPr>
      <w:t>Contents</w:t>
    </w:r>
  </w:p>
  <w:p w14:paraId="31223823" w14:textId="77777777" w:rsidR="00570F54" w:rsidRPr="00607411" w:rsidRDefault="00570F54" w:rsidP="000E5315">
    <w:pPr>
      <w:pStyle w:val="Header"/>
      <w:rPr>
        <w:vanish/>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F9E2" w14:textId="1C533E1B" w:rsidR="00B67F4E" w:rsidRDefault="00B67F4E">
    <w:pPr>
      <w:pStyle w:val="Header"/>
    </w:pPr>
    <w:r>
      <w:rPr>
        <w:noProof/>
      </w:rPr>
      <mc:AlternateContent>
        <mc:Choice Requires="wps">
          <w:drawing>
            <wp:anchor distT="0" distB="0" distL="0" distR="0" simplePos="0" relativeHeight="251670528" behindDoc="0" locked="0" layoutInCell="1" allowOverlap="1" wp14:anchorId="40825F0F" wp14:editId="792D9AE3">
              <wp:simplePos x="635" y="635"/>
              <wp:positionH relativeFrom="page">
                <wp:align>center</wp:align>
              </wp:positionH>
              <wp:positionV relativeFrom="page">
                <wp:align>top</wp:align>
              </wp:positionV>
              <wp:extent cx="599440" cy="344805"/>
              <wp:effectExtent l="0" t="0" r="10160" b="17145"/>
              <wp:wrapNone/>
              <wp:docPr id="227917741"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49063C7" w14:textId="4250A53B"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25F0F" id="_x0000_t202" coordsize="21600,21600" o:spt="202" path="m,l,21600r21600,l21600,xe">
              <v:stroke joinstyle="miter"/>
              <v:path gradientshapeok="t" o:connecttype="rect"/>
            </v:shapetype>
            <v:shape id="Text Box 13" o:spid="_x0000_s1053" type="#_x0000_t202" alt="OFFICIAL" style="position:absolute;margin-left:0;margin-top:0;width:47.2pt;height:27.1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" filled="f" stroked="f">
              <v:textbox style="mso-fit-shape-to-text:t" inset="0,15pt,0,0">
                <w:txbxContent>
                  <w:p w14:paraId="549063C7" w14:textId="4250A53B"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70F54" w:rsidRPr="00BE2B9A" w14:paraId="68095F39" w14:textId="77777777">
      <w:trPr>
        <w:trHeight w:hRule="exact" w:val="567"/>
      </w:trPr>
      <w:tc>
        <w:tcPr>
          <w:tcW w:w="3629" w:type="dxa"/>
          <w:shd w:val="clear" w:color="auto" w:fill="auto"/>
        </w:tcPr>
        <w:p w14:paraId="3C78EE4D" w14:textId="4774C3EF" w:rsidR="00570F54" w:rsidRPr="00BE2B9A" w:rsidRDefault="00B67F4E"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658D76CC" wp14:editId="249C6DAD">
                    <wp:simplePos x="635" y="635"/>
                    <wp:positionH relativeFrom="page">
                      <wp:align>center</wp:align>
                    </wp:positionH>
                    <wp:positionV relativeFrom="page">
                      <wp:align>top</wp:align>
                    </wp:positionV>
                    <wp:extent cx="599440" cy="344805"/>
                    <wp:effectExtent l="0" t="0" r="10160" b="17145"/>
                    <wp:wrapNone/>
                    <wp:docPr id="10815269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8222685" w14:textId="312C93FC"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D76CC" id="_x0000_t202" coordsize="21600,21600" o:spt="202" path="m,l,21600r21600,l21600,xe">
                    <v:stroke joinstyle="miter"/>
                    <v:path gradientshapeok="t" o:connecttype="rect"/>
                  </v:shapetype>
                  <v:shape id="Text Box 3" o:spid="_x0000_s1027" type="#_x0000_t202" alt="OFFICIAL" style="position:absolute;margin-left:0;margin-top:0;width:47.2pt;height:27.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textbox style="mso-fit-shape-to-text:t" inset="0,15pt,0,0">
                      <w:txbxContent>
                        <w:p w14:paraId="58222685" w14:textId="312C93FC"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r w:rsidR="00570F54">
            <w:fldChar w:fldCharType="begin"/>
          </w:r>
          <w:r w:rsidR="00570F54">
            <w:instrText xml:space="preserve"> DOCPROPERTY  Classification  \* MERGEFORMAT </w:instrText>
          </w:r>
          <w:r w:rsidR="00570F54">
            <w:fldChar w:fldCharType="separate"/>
          </w:r>
          <w:r w:rsidR="00570F54">
            <w:rPr>
              <w:b/>
              <w:bCs/>
              <w:lang w:val="en-US"/>
            </w:rPr>
            <w:t>Error! Unknown document property name.</w:t>
          </w:r>
          <w:r w:rsidR="00570F54">
            <w:fldChar w:fldCharType="end"/>
          </w:r>
        </w:p>
      </w:tc>
      <w:tc>
        <w:tcPr>
          <w:tcW w:w="6010" w:type="dxa"/>
          <w:shd w:val="clear" w:color="auto" w:fill="auto"/>
        </w:tcPr>
        <w:p w14:paraId="065AE4D4" w14:textId="77777777" w:rsidR="00570F54" w:rsidRPr="00BE2B9A" w:rsidRDefault="00D35314" w:rsidP="000E5315">
          <w:pPr>
            <w:pStyle w:val="Header"/>
            <w:spacing w:before="160" w:after="100"/>
            <w:jc w:val="right"/>
            <w:rPr>
              <w:sz w:val="15"/>
            </w:rPr>
          </w:pPr>
          <w:r>
            <w:fldChar w:fldCharType="begin"/>
          </w:r>
          <w:r>
            <w:instrText xml:space="preserve"> TITLE  \* Upper  \* MERGEFORMAT </w:instrText>
          </w:r>
          <w:r>
            <w:fldChar w:fldCharType="separate"/>
          </w:r>
          <w:r w:rsidR="00570F54">
            <w:rPr>
              <w:caps w:val="0"/>
            </w:rPr>
            <w:t>ATO TXLST.0002 2016 PACKAGE V2.2 CONTENTS</w:t>
          </w:r>
          <w:r>
            <w:rPr>
              <w:caps w:val="0"/>
            </w:rPr>
            <w:fldChar w:fldCharType="end"/>
          </w:r>
        </w:p>
      </w:tc>
    </w:tr>
  </w:tbl>
  <w:p w14:paraId="4A96EF1D" w14:textId="77777777" w:rsidR="00570F54" w:rsidRPr="004E35EF" w:rsidRDefault="00570F54"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CFE3" w14:textId="3C28A684" w:rsidR="00B67F4E" w:rsidRDefault="00B67F4E">
    <w:pPr>
      <w:pStyle w:val="Header"/>
    </w:pPr>
    <w:r>
      <w:rPr>
        <w:noProof/>
      </w:rPr>
      <mc:AlternateContent>
        <mc:Choice Requires="wps">
          <w:drawing>
            <wp:anchor distT="0" distB="0" distL="0" distR="0" simplePos="0" relativeHeight="251658240" behindDoc="0" locked="0" layoutInCell="1" allowOverlap="1" wp14:anchorId="7E88DB8F" wp14:editId="32D290B7">
              <wp:simplePos x="831850" y="450850"/>
              <wp:positionH relativeFrom="page">
                <wp:align>center</wp:align>
              </wp:positionH>
              <wp:positionV relativeFrom="page">
                <wp:align>top</wp:align>
              </wp:positionV>
              <wp:extent cx="599440" cy="344805"/>
              <wp:effectExtent l="0" t="0" r="10160" b="17145"/>
              <wp:wrapNone/>
              <wp:docPr id="9540454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804EBD1" w14:textId="6FD79ACC"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88DB8F" id="_x0000_t202" coordsize="21600,21600" o:spt="202" path="m,l,21600r21600,l21600,xe">
              <v:stroke joinstyle="miter"/>
              <v:path gradientshapeok="t" o:connecttype="rect"/>
            </v:shapetype>
            <v:shape id="Text Box 1" o:spid="_x0000_s1030" type="#_x0000_t202" alt="OFFICIAL" style="position:absolute;margin-left:0;margin-top:0;width:47.2pt;height:27.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textbox style="mso-fit-shape-to-text:t" inset="0,15pt,0,0">
                <w:txbxContent>
                  <w:p w14:paraId="7804EBD1" w14:textId="6FD79ACC"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2D21" w14:textId="37DFC8AC" w:rsidR="00570F54" w:rsidRDefault="00B67F4E">
    <w:pPr>
      <w:pStyle w:val="Header"/>
    </w:pPr>
    <w:r>
      <w:rPr>
        <w:noProof/>
      </w:rPr>
      <mc:AlternateContent>
        <mc:Choice Requires="wps">
          <w:drawing>
            <wp:anchor distT="0" distB="0" distL="0" distR="0" simplePos="0" relativeHeight="251662336" behindDoc="0" locked="0" layoutInCell="1" allowOverlap="1" wp14:anchorId="1F224E8B" wp14:editId="1EB6DCBE">
              <wp:simplePos x="635" y="635"/>
              <wp:positionH relativeFrom="page">
                <wp:align>center</wp:align>
              </wp:positionH>
              <wp:positionV relativeFrom="page">
                <wp:align>top</wp:align>
              </wp:positionV>
              <wp:extent cx="599440" cy="344805"/>
              <wp:effectExtent l="0" t="0" r="10160" b="17145"/>
              <wp:wrapNone/>
              <wp:docPr id="48193404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C807E0E" w14:textId="7870AA16"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224E8B" id="_x0000_t202" coordsize="21600,21600" o:spt="202" path="m,l,21600r21600,l21600,xe">
              <v:stroke joinstyle="miter"/>
              <v:path gradientshapeok="t" o:connecttype="rect"/>
            </v:shapetype>
            <v:shape id="Text Box 5" o:spid="_x0000_s1032" type="#_x0000_t202" alt="OFFICIAL" style="position:absolute;margin-left:0;margin-top:0;width:47.2pt;height:27.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textbox style="mso-fit-shape-to-text:t" inset="0,15pt,0,0">
                <w:txbxContent>
                  <w:p w14:paraId="4C807E0E" w14:textId="7870AA16"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AEC5" w14:textId="55BB1037" w:rsidR="00570F54" w:rsidRPr="00695D36" w:rsidRDefault="00B67F4E" w:rsidP="00163597">
    <w:pPr>
      <w:pStyle w:val="Header"/>
      <w:pBdr>
        <w:bottom w:val="single" w:sz="4" w:space="1" w:color="auto"/>
      </w:pBdr>
      <w:tabs>
        <w:tab w:val="left" w:pos="6960"/>
        <w:tab w:val="right" w:pos="15451"/>
      </w:tabs>
      <w:rPr>
        <w:color w:val="335876"/>
        <w:sz w:val="16"/>
        <w:szCs w:val="16"/>
      </w:rPr>
    </w:pPr>
    <w:r>
      <w:rPr>
        <w:noProof/>
        <w:color w:val="335876"/>
        <w:sz w:val="16"/>
        <w:szCs w:val="16"/>
      </w:rPr>
      <mc:AlternateContent>
        <mc:Choice Requires="wps">
          <w:drawing>
            <wp:anchor distT="0" distB="0" distL="0" distR="0" simplePos="0" relativeHeight="251663360" behindDoc="0" locked="0" layoutInCell="1" allowOverlap="1" wp14:anchorId="2F49587D" wp14:editId="3C4C2595">
              <wp:simplePos x="831850" y="273050"/>
              <wp:positionH relativeFrom="page">
                <wp:align>center</wp:align>
              </wp:positionH>
              <wp:positionV relativeFrom="page">
                <wp:align>top</wp:align>
              </wp:positionV>
              <wp:extent cx="599440" cy="344805"/>
              <wp:effectExtent l="0" t="0" r="10160" b="17145"/>
              <wp:wrapNone/>
              <wp:docPr id="79288778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DEE1A9D" w14:textId="227FB67A"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49587D" id="_x0000_t202" coordsize="21600,21600" o:spt="202" path="m,l,21600r21600,l21600,xe">
              <v:stroke joinstyle="miter"/>
              <v:path gradientshapeok="t" o:connecttype="rect"/>
            </v:shapetype>
            <v:shape id="Text Box 6" o:spid="_x0000_s1033" type="#_x0000_t202" alt="OFFICIAL" style="position:absolute;margin-left:0;margin-top:0;width:47.2pt;height:27.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textbox style="mso-fit-shape-to-text:t" inset="0,15pt,0,0">
                <w:txbxContent>
                  <w:p w14:paraId="2DEE1A9D" w14:textId="227FB67A"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r w:rsidR="00570F54" w:rsidRPr="009A241C">
      <w:rPr>
        <w:color w:val="335876"/>
        <w:sz w:val="16"/>
        <w:szCs w:val="16"/>
      </w:rPr>
      <w:t xml:space="preserve">Standard business reporting </w:t>
    </w:r>
    <w:r w:rsidR="00570F54">
      <w:rPr>
        <w:color w:val="335876"/>
        <w:sz w:val="16"/>
        <w:szCs w:val="16"/>
      </w:rPr>
      <w:t xml:space="preserve">                </w:t>
    </w:r>
    <w:r w:rsidR="00163597">
      <w:rPr>
        <w:color w:val="335876"/>
        <w:sz w:val="16"/>
        <w:szCs w:val="16"/>
      </w:rPr>
      <w:t xml:space="preserve">                                             </w:t>
    </w:r>
    <w:r w:rsidR="00570F54">
      <w:rPr>
        <w:color w:val="335876"/>
        <w:sz w:val="16"/>
        <w:szCs w:val="16"/>
      </w:rPr>
      <w:t xml:space="preserve"> ATO TXLST</w:t>
    </w:r>
    <w:r w:rsidR="00570F54" w:rsidRPr="006A05C4">
      <w:rPr>
        <w:color w:val="335876"/>
        <w:sz w:val="16"/>
        <w:szCs w:val="16"/>
      </w:rPr>
      <w:t>.</w:t>
    </w:r>
    <w:r w:rsidR="00570F54">
      <w:rPr>
        <w:color w:val="335876"/>
        <w:sz w:val="16"/>
        <w:szCs w:val="16"/>
      </w:rPr>
      <w:t>0002</w:t>
    </w:r>
    <w:r w:rsidR="00570F54" w:rsidRPr="006A05C4">
      <w:rPr>
        <w:color w:val="335876"/>
        <w:sz w:val="16"/>
        <w:szCs w:val="16"/>
      </w:rPr>
      <w:t xml:space="preserve"> </w:t>
    </w:r>
    <w:r w:rsidR="00570F54">
      <w:rPr>
        <w:color w:val="335876"/>
        <w:sz w:val="16"/>
        <w:szCs w:val="16"/>
      </w:rPr>
      <w:t>2016</w:t>
    </w:r>
    <w:r w:rsidR="00570F54" w:rsidRPr="006A05C4">
      <w:rPr>
        <w:color w:val="335876"/>
        <w:sz w:val="16"/>
        <w:szCs w:val="16"/>
      </w:rPr>
      <w:t xml:space="preserve"> Package v</w:t>
    </w:r>
    <w:r w:rsidR="00C95DE2">
      <w:rPr>
        <w:color w:val="335876"/>
        <w:sz w:val="16"/>
        <w:szCs w:val="16"/>
      </w:rPr>
      <w:t>2.</w:t>
    </w:r>
    <w:r w:rsidR="00695D36">
      <w:rPr>
        <w:color w:val="335876"/>
        <w:sz w:val="16"/>
        <w:szCs w:val="16"/>
      </w:rPr>
      <w:t>7</w:t>
    </w:r>
    <w:r w:rsidR="00570F54" w:rsidRPr="006A05C4">
      <w:rPr>
        <w:color w:val="335876"/>
        <w:sz w:val="16"/>
        <w:szCs w:val="16"/>
      </w:rPr>
      <w:t xml:space="preserve"> ContENts</w:t>
    </w:r>
  </w:p>
  <w:p w14:paraId="7A0F93D4" w14:textId="77777777" w:rsidR="00570F54" w:rsidRPr="00607411" w:rsidRDefault="00570F54" w:rsidP="00D22E1F">
    <w:pPr>
      <w:pStyle w:val="Header"/>
      <w:pBdr>
        <w:bottom w:val="single" w:sz="4" w:space="1" w:color="auto"/>
      </w:pBdr>
      <w:tabs>
        <w:tab w:val="right" w:pos="9180"/>
      </w:tabs>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7974" w14:textId="4328EB72" w:rsidR="00570F54" w:rsidRDefault="00B67F4E">
    <w:pPr>
      <w:pStyle w:val="Header"/>
    </w:pPr>
    <w:r>
      <w:rPr>
        <w:noProof/>
      </w:rPr>
      <mc:AlternateContent>
        <mc:Choice Requires="wps">
          <w:drawing>
            <wp:anchor distT="0" distB="0" distL="0" distR="0" simplePos="0" relativeHeight="251661312" behindDoc="0" locked="0" layoutInCell="1" allowOverlap="1" wp14:anchorId="13DD3C6C" wp14:editId="05B4D759">
              <wp:simplePos x="635" y="635"/>
              <wp:positionH relativeFrom="page">
                <wp:align>center</wp:align>
              </wp:positionH>
              <wp:positionV relativeFrom="page">
                <wp:align>top</wp:align>
              </wp:positionV>
              <wp:extent cx="599440" cy="344805"/>
              <wp:effectExtent l="0" t="0" r="10160" b="17145"/>
              <wp:wrapNone/>
              <wp:docPr id="27445808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942FA9D" w14:textId="39951F18"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DD3C6C" id="_x0000_t202" coordsize="21600,21600" o:spt="202" path="m,l,21600r21600,l21600,xe">
              <v:stroke joinstyle="miter"/>
              <v:path gradientshapeok="t" o:connecttype="rect"/>
            </v:shapetype>
            <v:shape id="Text Box 4" o:spid="_x0000_s1036" type="#_x0000_t202" alt="OFFICIAL" style="position:absolute;margin-left:0;margin-top:0;width:47.2pt;height:27.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textbox style="mso-fit-shape-to-text:t" inset="0,15pt,0,0">
                <w:txbxContent>
                  <w:p w14:paraId="1942FA9D" w14:textId="39951F18"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2E57" w14:textId="403ED031" w:rsidR="00B67F4E" w:rsidRDefault="00B67F4E">
    <w:pPr>
      <w:pStyle w:val="Header"/>
    </w:pPr>
    <w:r>
      <w:rPr>
        <w:noProof/>
      </w:rPr>
      <mc:AlternateContent>
        <mc:Choice Requires="wps">
          <w:drawing>
            <wp:anchor distT="0" distB="0" distL="0" distR="0" simplePos="0" relativeHeight="251665408" behindDoc="0" locked="0" layoutInCell="1" allowOverlap="1" wp14:anchorId="44C5B414" wp14:editId="46A07511">
              <wp:simplePos x="635" y="635"/>
              <wp:positionH relativeFrom="page">
                <wp:align>center</wp:align>
              </wp:positionH>
              <wp:positionV relativeFrom="page">
                <wp:align>top</wp:align>
              </wp:positionV>
              <wp:extent cx="599440" cy="344805"/>
              <wp:effectExtent l="0" t="0" r="10160" b="17145"/>
              <wp:wrapNone/>
              <wp:docPr id="212012978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2896F1B" w14:textId="0D781BCE"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5B414" id="_x0000_t202" coordsize="21600,21600" o:spt="202" path="m,l,21600r21600,l21600,xe">
              <v:stroke joinstyle="miter"/>
              <v:path gradientshapeok="t" o:connecttype="rect"/>
            </v:shapetype>
            <v:shape id="Text Box 8" o:spid="_x0000_s1038" type="#_x0000_t202" alt="OFFICIAL" style="position:absolute;margin-left:0;margin-top:0;width:47.2pt;height:27.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textbox style="mso-fit-shape-to-text:t" inset="0,15pt,0,0">
                <w:txbxContent>
                  <w:p w14:paraId="22896F1B" w14:textId="0D781BCE"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9A76" w14:textId="20B2BBAC" w:rsidR="00EA01F3" w:rsidRPr="009A241C" w:rsidRDefault="00B67F4E" w:rsidP="00163597">
    <w:pPr>
      <w:pStyle w:val="Header"/>
      <w:pBdr>
        <w:bottom w:val="single" w:sz="4" w:space="1" w:color="auto"/>
      </w:pBdr>
      <w:tabs>
        <w:tab w:val="left" w:pos="6960"/>
        <w:tab w:val="right" w:pos="15451"/>
      </w:tabs>
      <w:rPr>
        <w:color w:val="335876"/>
        <w:sz w:val="15"/>
      </w:rPr>
    </w:pPr>
    <w:r>
      <w:rPr>
        <w:noProof/>
        <w:color w:val="335876"/>
        <w:sz w:val="16"/>
        <w:szCs w:val="16"/>
      </w:rPr>
      <mc:AlternateContent>
        <mc:Choice Requires="wps">
          <w:drawing>
            <wp:anchor distT="0" distB="0" distL="0" distR="0" simplePos="0" relativeHeight="251666432" behindDoc="0" locked="0" layoutInCell="1" allowOverlap="1" wp14:anchorId="1AD45AE7" wp14:editId="126CFF04">
              <wp:simplePos x="635" y="635"/>
              <wp:positionH relativeFrom="page">
                <wp:align>center</wp:align>
              </wp:positionH>
              <wp:positionV relativeFrom="page">
                <wp:align>top</wp:align>
              </wp:positionV>
              <wp:extent cx="599440" cy="344805"/>
              <wp:effectExtent l="0" t="0" r="10160" b="17145"/>
              <wp:wrapNone/>
              <wp:docPr id="85767334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3CD6660" w14:textId="49DD246D"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D45AE7" id="_x0000_t202" coordsize="21600,21600" o:spt="202" path="m,l,21600r21600,l21600,xe">
              <v:stroke joinstyle="miter"/>
              <v:path gradientshapeok="t" o:connecttype="rect"/>
            </v:shapetype>
            <v:shape id="Text Box 9" o:spid="_x0000_s1039" type="#_x0000_t202" alt="OFFICIAL" style="position:absolute;margin-left:0;margin-top:0;width:47.2pt;height:27.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textbox style="mso-fit-shape-to-text:t" inset="0,15pt,0,0">
                <w:txbxContent>
                  <w:p w14:paraId="13CD6660" w14:textId="49DD246D"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r w:rsidR="00EA01F3" w:rsidRPr="009A241C">
      <w:rPr>
        <w:color w:val="335876"/>
        <w:sz w:val="16"/>
        <w:szCs w:val="16"/>
      </w:rPr>
      <w:t xml:space="preserve">Standard business reporting </w:t>
    </w:r>
    <w:r w:rsidR="00EA01F3">
      <w:rPr>
        <w:color w:val="335876"/>
        <w:sz w:val="16"/>
        <w:szCs w:val="16"/>
      </w:rPr>
      <w:t xml:space="preserve">                                                                                                                                                                            ATO TXLST</w:t>
    </w:r>
    <w:r w:rsidR="00EA01F3" w:rsidRPr="006A05C4">
      <w:rPr>
        <w:color w:val="335876"/>
        <w:sz w:val="16"/>
        <w:szCs w:val="16"/>
      </w:rPr>
      <w:t>.</w:t>
    </w:r>
    <w:r w:rsidR="00EA01F3">
      <w:rPr>
        <w:color w:val="335876"/>
        <w:sz w:val="16"/>
        <w:szCs w:val="16"/>
      </w:rPr>
      <w:t>0002</w:t>
    </w:r>
    <w:r w:rsidR="00EA01F3" w:rsidRPr="006A05C4">
      <w:rPr>
        <w:color w:val="335876"/>
        <w:sz w:val="16"/>
        <w:szCs w:val="16"/>
      </w:rPr>
      <w:t xml:space="preserve"> </w:t>
    </w:r>
    <w:r w:rsidR="00EA01F3">
      <w:rPr>
        <w:color w:val="335876"/>
        <w:sz w:val="16"/>
        <w:szCs w:val="16"/>
      </w:rPr>
      <w:t>2016</w:t>
    </w:r>
    <w:r w:rsidR="00EA01F3" w:rsidRPr="006A05C4">
      <w:rPr>
        <w:color w:val="335876"/>
        <w:sz w:val="16"/>
        <w:szCs w:val="16"/>
      </w:rPr>
      <w:t xml:space="preserve"> Package v</w:t>
    </w:r>
    <w:r w:rsidR="00EA01F3">
      <w:rPr>
        <w:color w:val="335876"/>
        <w:sz w:val="16"/>
        <w:szCs w:val="16"/>
      </w:rPr>
      <w:t>2.</w:t>
    </w:r>
    <w:r w:rsidR="00695D36">
      <w:rPr>
        <w:color w:val="335876"/>
        <w:sz w:val="16"/>
        <w:szCs w:val="16"/>
      </w:rPr>
      <w:t>7</w:t>
    </w:r>
    <w:r w:rsidR="00EA01F3" w:rsidRPr="006A05C4">
      <w:rPr>
        <w:color w:val="335876"/>
        <w:sz w:val="16"/>
        <w:szCs w:val="16"/>
      </w:rPr>
      <w:t xml:space="preserve"> ContENts</w:t>
    </w:r>
  </w:p>
  <w:p w14:paraId="5C85613B" w14:textId="77777777" w:rsidR="00EA01F3" w:rsidRPr="00607411" w:rsidRDefault="00EA01F3" w:rsidP="00D22E1F">
    <w:pPr>
      <w:pStyle w:val="Header"/>
      <w:pBdr>
        <w:bottom w:val="single" w:sz="4" w:space="1" w:color="auto"/>
      </w:pBdr>
      <w:tabs>
        <w:tab w:val="right" w:pos="9180"/>
      </w:tabs>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2DEC" w14:textId="2436A363" w:rsidR="00B67F4E" w:rsidRDefault="00B67F4E">
    <w:pPr>
      <w:pStyle w:val="Header"/>
    </w:pPr>
    <w:r>
      <w:rPr>
        <w:noProof/>
      </w:rPr>
      <mc:AlternateContent>
        <mc:Choice Requires="wps">
          <w:drawing>
            <wp:anchor distT="0" distB="0" distL="0" distR="0" simplePos="0" relativeHeight="251664384" behindDoc="0" locked="0" layoutInCell="1" allowOverlap="1" wp14:anchorId="5F26CAA1" wp14:editId="54A271F1">
              <wp:simplePos x="635" y="635"/>
              <wp:positionH relativeFrom="page">
                <wp:align>center</wp:align>
              </wp:positionH>
              <wp:positionV relativeFrom="page">
                <wp:align>top</wp:align>
              </wp:positionV>
              <wp:extent cx="599440" cy="344805"/>
              <wp:effectExtent l="0" t="0" r="10160" b="17145"/>
              <wp:wrapNone/>
              <wp:docPr id="209717989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1F4E176" w14:textId="4A7A2C01"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26CAA1" id="_x0000_t202" coordsize="21600,21600" o:spt="202" path="m,l,21600r21600,l21600,xe">
              <v:stroke joinstyle="miter"/>
              <v:path gradientshapeok="t" o:connecttype="rect"/>
            </v:shapetype>
            <v:shape id="Text Box 7" o:spid="_x0000_s1042" type="#_x0000_t202" alt="OFFICIAL" style="position:absolute;margin-left:0;margin-top:0;width:47.2pt;height:27.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textbox style="mso-fit-shape-to-text:t" inset="0,15pt,0,0">
                <w:txbxContent>
                  <w:p w14:paraId="21F4E176" w14:textId="4A7A2C01" w:rsidR="00B67F4E" w:rsidRPr="00B67F4E" w:rsidRDefault="00B67F4E" w:rsidP="00B67F4E">
                    <w:pPr>
                      <w:rPr>
                        <w:rFonts w:ascii="Verdana" w:eastAsia="Verdana" w:hAnsi="Verdana" w:cs="Verdana"/>
                        <w:noProof/>
                        <w:color w:val="B40029"/>
                        <w:sz w:val="20"/>
                        <w:szCs w:val="20"/>
                      </w:rPr>
                    </w:pPr>
                    <w:r w:rsidRPr="00B67F4E">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770086C"/>
    <w:multiLevelType w:val="hybridMultilevel"/>
    <w:tmpl w:val="B24A790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2806A1"/>
    <w:multiLevelType w:val="hybridMultilevel"/>
    <w:tmpl w:val="87869480"/>
    <w:lvl w:ilvl="0" w:tplc="EED067B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72188A"/>
    <w:multiLevelType w:val="hybridMultilevel"/>
    <w:tmpl w:val="E5CE9A2C"/>
    <w:lvl w:ilvl="0" w:tplc="5D8E8A16">
      <w:start w:val="2"/>
      <w:numFmt w:val="bullet"/>
      <w:lvlText w:val="-"/>
      <w:lvlJc w:val="left"/>
      <w:pPr>
        <w:ind w:left="1800" w:hanging="360"/>
      </w:pPr>
      <w:rPr>
        <w:rFonts w:ascii="Calibri" w:eastAsia="Times New Roman" w:hAnsi="Calibri" w:cs="Calibri"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6C77B4E"/>
    <w:multiLevelType w:val="hybridMultilevel"/>
    <w:tmpl w:val="217E4692"/>
    <w:lvl w:ilvl="0" w:tplc="A578625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960734F"/>
    <w:multiLevelType w:val="hybridMultilevel"/>
    <w:tmpl w:val="84D678B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A3547B"/>
    <w:multiLevelType w:val="hybridMultilevel"/>
    <w:tmpl w:val="85BC257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1"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AF5139C"/>
    <w:multiLevelType w:val="hybridMultilevel"/>
    <w:tmpl w:val="CEF2D99A"/>
    <w:lvl w:ilvl="0" w:tplc="EED067B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EAC1977"/>
    <w:multiLevelType w:val="hybridMultilevel"/>
    <w:tmpl w:val="1A92B5AC"/>
    <w:lvl w:ilvl="0" w:tplc="9FA050C8">
      <w:start w:val="1"/>
      <w:numFmt w:val="bullet"/>
      <w:lvlText w:val=""/>
      <w:lvlJc w:val="left"/>
      <w:pPr>
        <w:ind w:left="676" w:hanging="360"/>
      </w:pPr>
      <w:rPr>
        <w:rFonts w:ascii="Symbol" w:hAnsi="Symbol" w:hint="default"/>
        <w:color w:val="auto"/>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902C10"/>
    <w:multiLevelType w:val="hybridMultilevel"/>
    <w:tmpl w:val="33326C84"/>
    <w:lvl w:ilvl="0" w:tplc="F5208CE2">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6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50050F32"/>
    <w:multiLevelType w:val="hybridMultilevel"/>
    <w:tmpl w:val="5BAE8D90"/>
    <w:lvl w:ilvl="0" w:tplc="F5208CE2">
      <w:numFmt w:val="bullet"/>
      <w:lvlText w:val="-"/>
      <w:lvlJc w:val="left"/>
      <w:pPr>
        <w:ind w:left="510" w:hanging="360"/>
      </w:pPr>
      <w:rPr>
        <w:rFonts w:ascii="Calibri" w:eastAsia="Times New Roman" w:hAnsi="Calibri" w:cs="Calibri"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7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38B33AA"/>
    <w:multiLevelType w:val="hybridMultilevel"/>
    <w:tmpl w:val="9A30AC1C"/>
    <w:lvl w:ilvl="0" w:tplc="0C090001">
      <w:start w:val="1"/>
      <w:numFmt w:val="bullet"/>
      <w:lvlText w:val=""/>
      <w:lvlJc w:val="left"/>
      <w:pPr>
        <w:ind w:left="1472" w:hanging="360"/>
      </w:pPr>
      <w:rPr>
        <w:rFonts w:ascii="Symbol" w:hAnsi="Symbol"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7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77C4141"/>
    <w:multiLevelType w:val="hybridMultilevel"/>
    <w:tmpl w:val="23AE22A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5"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7"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8"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42632376">
    <w:abstractNumId w:val="54"/>
  </w:num>
  <w:num w:numId="2" w16cid:durableId="2138596847">
    <w:abstractNumId w:val="75"/>
  </w:num>
  <w:num w:numId="3" w16cid:durableId="1955286426">
    <w:abstractNumId w:val="103"/>
  </w:num>
  <w:num w:numId="4" w16cid:durableId="1243223716">
    <w:abstractNumId w:val="51"/>
  </w:num>
  <w:num w:numId="5" w16cid:durableId="1682464848">
    <w:abstractNumId w:val="94"/>
  </w:num>
  <w:num w:numId="6" w16cid:durableId="956640079">
    <w:abstractNumId w:val="42"/>
  </w:num>
  <w:num w:numId="7" w16cid:durableId="1429738984">
    <w:abstractNumId w:val="86"/>
  </w:num>
  <w:num w:numId="8" w16cid:durableId="1948585999">
    <w:abstractNumId w:val="69"/>
  </w:num>
  <w:num w:numId="9" w16cid:durableId="1151022992">
    <w:abstractNumId w:val="1"/>
  </w:num>
  <w:num w:numId="10" w16cid:durableId="846556669">
    <w:abstractNumId w:val="57"/>
  </w:num>
  <w:num w:numId="11" w16cid:durableId="942615313">
    <w:abstractNumId w:val="96"/>
  </w:num>
  <w:num w:numId="12" w16cid:durableId="1797987602">
    <w:abstractNumId w:val="38"/>
  </w:num>
  <w:num w:numId="13" w16cid:durableId="1853640822">
    <w:abstractNumId w:val="61"/>
  </w:num>
  <w:num w:numId="14" w16cid:durableId="236718422">
    <w:abstractNumId w:val="0"/>
  </w:num>
  <w:num w:numId="15" w16cid:durableId="1298612448">
    <w:abstractNumId w:val="79"/>
  </w:num>
  <w:num w:numId="16" w16cid:durableId="303630667">
    <w:abstractNumId w:val="45"/>
  </w:num>
  <w:num w:numId="17" w16cid:durableId="103580836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2147171">
    <w:abstractNumId w:val="68"/>
  </w:num>
  <w:num w:numId="19" w16cid:durableId="879904485">
    <w:abstractNumId w:val="84"/>
  </w:num>
  <w:num w:numId="20" w16cid:durableId="381442353">
    <w:abstractNumId w:val="97"/>
  </w:num>
  <w:num w:numId="21" w16cid:durableId="1333604765">
    <w:abstractNumId w:val="3"/>
  </w:num>
  <w:num w:numId="22" w16cid:durableId="1816528130">
    <w:abstractNumId w:val="66"/>
  </w:num>
  <w:num w:numId="23" w16cid:durableId="617948794">
    <w:abstractNumId w:val="24"/>
  </w:num>
  <w:num w:numId="24" w16cid:durableId="763259732">
    <w:abstractNumId w:val="83"/>
  </w:num>
  <w:num w:numId="25" w16cid:durableId="40400386">
    <w:abstractNumId w:val="60"/>
  </w:num>
  <w:num w:numId="26" w16cid:durableId="634414066">
    <w:abstractNumId w:val="85"/>
  </w:num>
  <w:num w:numId="27" w16cid:durableId="1569342613">
    <w:abstractNumId w:val="39"/>
  </w:num>
  <w:num w:numId="28" w16cid:durableId="1808160035">
    <w:abstractNumId w:val="52"/>
  </w:num>
  <w:num w:numId="29" w16cid:durableId="1458988808">
    <w:abstractNumId w:val="23"/>
  </w:num>
  <w:num w:numId="30" w16cid:durableId="200481120">
    <w:abstractNumId w:val="23"/>
  </w:num>
  <w:num w:numId="31" w16cid:durableId="1269582763">
    <w:abstractNumId w:val="33"/>
  </w:num>
  <w:num w:numId="32" w16cid:durableId="1076972013">
    <w:abstractNumId w:val="73"/>
  </w:num>
  <w:num w:numId="33" w16cid:durableId="1631013560">
    <w:abstractNumId w:val="8"/>
  </w:num>
  <w:num w:numId="34" w16cid:durableId="1413313474">
    <w:abstractNumId w:val="70"/>
  </w:num>
  <w:num w:numId="35" w16cid:durableId="813135124">
    <w:abstractNumId w:val="64"/>
  </w:num>
  <w:num w:numId="36" w16cid:durableId="1374580388">
    <w:abstractNumId w:val="55"/>
  </w:num>
  <w:num w:numId="37" w16cid:durableId="1321227509">
    <w:abstractNumId w:val="18"/>
  </w:num>
  <w:num w:numId="38" w16cid:durableId="2033602418">
    <w:abstractNumId w:val="58"/>
  </w:num>
  <w:num w:numId="39" w16cid:durableId="1209878358">
    <w:abstractNumId w:val="20"/>
  </w:num>
  <w:num w:numId="40" w16cid:durableId="2114980599">
    <w:abstractNumId w:val="89"/>
  </w:num>
  <w:num w:numId="41" w16cid:durableId="1434743699">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47E94"/>
    <w:rsid w:val="00050EB9"/>
    <w:rsid w:val="000512C6"/>
    <w:rsid w:val="00051A4B"/>
    <w:rsid w:val="00051BA9"/>
    <w:rsid w:val="000520BC"/>
    <w:rsid w:val="00052656"/>
    <w:rsid w:val="000527D1"/>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587"/>
    <w:rsid w:val="00064BC5"/>
    <w:rsid w:val="00064D63"/>
    <w:rsid w:val="000656D4"/>
    <w:rsid w:val="0006596C"/>
    <w:rsid w:val="00065F90"/>
    <w:rsid w:val="00065FDE"/>
    <w:rsid w:val="00066793"/>
    <w:rsid w:val="0006768F"/>
    <w:rsid w:val="00067C80"/>
    <w:rsid w:val="000706F4"/>
    <w:rsid w:val="00071BB8"/>
    <w:rsid w:val="000720A9"/>
    <w:rsid w:val="00073B2F"/>
    <w:rsid w:val="00075D54"/>
    <w:rsid w:val="00081E3A"/>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4BA6"/>
    <w:rsid w:val="000A594E"/>
    <w:rsid w:val="000A5A62"/>
    <w:rsid w:val="000A5CA0"/>
    <w:rsid w:val="000A616A"/>
    <w:rsid w:val="000A63D0"/>
    <w:rsid w:val="000A679F"/>
    <w:rsid w:val="000A6CDF"/>
    <w:rsid w:val="000B273A"/>
    <w:rsid w:val="000B2D2F"/>
    <w:rsid w:val="000B2E81"/>
    <w:rsid w:val="000B3738"/>
    <w:rsid w:val="000B395C"/>
    <w:rsid w:val="000B3BFE"/>
    <w:rsid w:val="000B4ECD"/>
    <w:rsid w:val="000B5457"/>
    <w:rsid w:val="000B548E"/>
    <w:rsid w:val="000B55A8"/>
    <w:rsid w:val="000B58DD"/>
    <w:rsid w:val="000B5C31"/>
    <w:rsid w:val="000B6E46"/>
    <w:rsid w:val="000C0729"/>
    <w:rsid w:val="000C142C"/>
    <w:rsid w:val="000C1961"/>
    <w:rsid w:val="000C1974"/>
    <w:rsid w:val="000C206A"/>
    <w:rsid w:val="000C35F8"/>
    <w:rsid w:val="000C42F1"/>
    <w:rsid w:val="000C4953"/>
    <w:rsid w:val="000C6567"/>
    <w:rsid w:val="000C676C"/>
    <w:rsid w:val="000C7F9D"/>
    <w:rsid w:val="000C7FC8"/>
    <w:rsid w:val="000D07CB"/>
    <w:rsid w:val="000D1CD5"/>
    <w:rsid w:val="000D1D32"/>
    <w:rsid w:val="000D1D81"/>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D74"/>
    <w:rsid w:val="000E5F07"/>
    <w:rsid w:val="000E6F29"/>
    <w:rsid w:val="000F02C2"/>
    <w:rsid w:val="000F033F"/>
    <w:rsid w:val="000F04A9"/>
    <w:rsid w:val="000F1055"/>
    <w:rsid w:val="000F28FD"/>
    <w:rsid w:val="000F2B20"/>
    <w:rsid w:val="000F2B5F"/>
    <w:rsid w:val="000F38D0"/>
    <w:rsid w:val="000F3AD9"/>
    <w:rsid w:val="000F486D"/>
    <w:rsid w:val="000F5F52"/>
    <w:rsid w:val="00102501"/>
    <w:rsid w:val="00103562"/>
    <w:rsid w:val="00104779"/>
    <w:rsid w:val="00105253"/>
    <w:rsid w:val="0010598B"/>
    <w:rsid w:val="00106DA3"/>
    <w:rsid w:val="00107A8F"/>
    <w:rsid w:val="00110EAB"/>
    <w:rsid w:val="0011155E"/>
    <w:rsid w:val="00112A1A"/>
    <w:rsid w:val="00113270"/>
    <w:rsid w:val="001137DE"/>
    <w:rsid w:val="0011440D"/>
    <w:rsid w:val="00114834"/>
    <w:rsid w:val="00114CBE"/>
    <w:rsid w:val="0011542B"/>
    <w:rsid w:val="00115CD2"/>
    <w:rsid w:val="00116A9D"/>
    <w:rsid w:val="00116E43"/>
    <w:rsid w:val="001171C1"/>
    <w:rsid w:val="00117317"/>
    <w:rsid w:val="001208FD"/>
    <w:rsid w:val="00121371"/>
    <w:rsid w:val="00122A8D"/>
    <w:rsid w:val="00122F16"/>
    <w:rsid w:val="00124B0E"/>
    <w:rsid w:val="00126304"/>
    <w:rsid w:val="00127300"/>
    <w:rsid w:val="00131A8F"/>
    <w:rsid w:val="0013348E"/>
    <w:rsid w:val="00133D58"/>
    <w:rsid w:val="00133DC7"/>
    <w:rsid w:val="001340F9"/>
    <w:rsid w:val="001341C8"/>
    <w:rsid w:val="0013429D"/>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17C"/>
    <w:rsid w:val="0015487A"/>
    <w:rsid w:val="001555FC"/>
    <w:rsid w:val="00155889"/>
    <w:rsid w:val="0015679C"/>
    <w:rsid w:val="0015783B"/>
    <w:rsid w:val="00157EB7"/>
    <w:rsid w:val="00162B8E"/>
    <w:rsid w:val="00163597"/>
    <w:rsid w:val="001637C7"/>
    <w:rsid w:val="00163DBF"/>
    <w:rsid w:val="00164B86"/>
    <w:rsid w:val="001650D0"/>
    <w:rsid w:val="00165617"/>
    <w:rsid w:val="001657FC"/>
    <w:rsid w:val="00165835"/>
    <w:rsid w:val="00165B17"/>
    <w:rsid w:val="00166A83"/>
    <w:rsid w:val="00166BC6"/>
    <w:rsid w:val="00170D1D"/>
    <w:rsid w:val="00171335"/>
    <w:rsid w:val="001716A5"/>
    <w:rsid w:val="00172FFC"/>
    <w:rsid w:val="00174661"/>
    <w:rsid w:val="00174AEA"/>
    <w:rsid w:val="001768D0"/>
    <w:rsid w:val="00176952"/>
    <w:rsid w:val="0017762A"/>
    <w:rsid w:val="00180524"/>
    <w:rsid w:val="001810A8"/>
    <w:rsid w:val="00181376"/>
    <w:rsid w:val="00181712"/>
    <w:rsid w:val="00181779"/>
    <w:rsid w:val="00181F6F"/>
    <w:rsid w:val="001822ED"/>
    <w:rsid w:val="00182BFA"/>
    <w:rsid w:val="00183D65"/>
    <w:rsid w:val="001842CC"/>
    <w:rsid w:val="00185AF4"/>
    <w:rsid w:val="001865ED"/>
    <w:rsid w:val="00186737"/>
    <w:rsid w:val="00191051"/>
    <w:rsid w:val="00191AD0"/>
    <w:rsid w:val="00191B86"/>
    <w:rsid w:val="00193532"/>
    <w:rsid w:val="00193AE3"/>
    <w:rsid w:val="00194715"/>
    <w:rsid w:val="001949A9"/>
    <w:rsid w:val="00195516"/>
    <w:rsid w:val="00195BA6"/>
    <w:rsid w:val="00195F63"/>
    <w:rsid w:val="00197834"/>
    <w:rsid w:val="00197DAB"/>
    <w:rsid w:val="00197EB0"/>
    <w:rsid w:val="001A02AF"/>
    <w:rsid w:val="001A0706"/>
    <w:rsid w:val="001A07EF"/>
    <w:rsid w:val="001A1002"/>
    <w:rsid w:val="001A202A"/>
    <w:rsid w:val="001A4060"/>
    <w:rsid w:val="001A4521"/>
    <w:rsid w:val="001A5AAD"/>
    <w:rsid w:val="001A5E13"/>
    <w:rsid w:val="001A6F72"/>
    <w:rsid w:val="001B03B1"/>
    <w:rsid w:val="001B12D5"/>
    <w:rsid w:val="001B1FE4"/>
    <w:rsid w:val="001B2A2A"/>
    <w:rsid w:val="001B2D8F"/>
    <w:rsid w:val="001B30DF"/>
    <w:rsid w:val="001B42E7"/>
    <w:rsid w:val="001B44CC"/>
    <w:rsid w:val="001B4AE1"/>
    <w:rsid w:val="001B5A50"/>
    <w:rsid w:val="001B5C4A"/>
    <w:rsid w:val="001B634F"/>
    <w:rsid w:val="001B6AA6"/>
    <w:rsid w:val="001B703B"/>
    <w:rsid w:val="001C0139"/>
    <w:rsid w:val="001C0625"/>
    <w:rsid w:val="001C0648"/>
    <w:rsid w:val="001C0889"/>
    <w:rsid w:val="001C121E"/>
    <w:rsid w:val="001C1449"/>
    <w:rsid w:val="001C3D66"/>
    <w:rsid w:val="001C474F"/>
    <w:rsid w:val="001C4BD6"/>
    <w:rsid w:val="001C51FC"/>
    <w:rsid w:val="001C5234"/>
    <w:rsid w:val="001C758E"/>
    <w:rsid w:val="001D2213"/>
    <w:rsid w:val="001D3277"/>
    <w:rsid w:val="001D333F"/>
    <w:rsid w:val="001D34C3"/>
    <w:rsid w:val="001D3FD0"/>
    <w:rsid w:val="001D46EC"/>
    <w:rsid w:val="001D54DB"/>
    <w:rsid w:val="001D5DE2"/>
    <w:rsid w:val="001D6A6A"/>
    <w:rsid w:val="001E1109"/>
    <w:rsid w:val="001E168F"/>
    <w:rsid w:val="001E1DE7"/>
    <w:rsid w:val="001E389A"/>
    <w:rsid w:val="001E4ECD"/>
    <w:rsid w:val="001E5581"/>
    <w:rsid w:val="001E57DB"/>
    <w:rsid w:val="001E5947"/>
    <w:rsid w:val="001E5C94"/>
    <w:rsid w:val="001E6B2E"/>
    <w:rsid w:val="001E6CB1"/>
    <w:rsid w:val="001F03DF"/>
    <w:rsid w:val="001F239F"/>
    <w:rsid w:val="001F2E62"/>
    <w:rsid w:val="001F470A"/>
    <w:rsid w:val="001F6305"/>
    <w:rsid w:val="002002F4"/>
    <w:rsid w:val="00200CE3"/>
    <w:rsid w:val="00202E70"/>
    <w:rsid w:val="002037CB"/>
    <w:rsid w:val="00203AC0"/>
    <w:rsid w:val="002044A2"/>
    <w:rsid w:val="00204CE5"/>
    <w:rsid w:val="002071A1"/>
    <w:rsid w:val="00211D19"/>
    <w:rsid w:val="0021335D"/>
    <w:rsid w:val="00214661"/>
    <w:rsid w:val="00214A1B"/>
    <w:rsid w:val="002166B0"/>
    <w:rsid w:val="00220C56"/>
    <w:rsid w:val="00221373"/>
    <w:rsid w:val="00223303"/>
    <w:rsid w:val="00224E7B"/>
    <w:rsid w:val="00225FD7"/>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0EFD"/>
    <w:rsid w:val="0024111A"/>
    <w:rsid w:val="00241C0B"/>
    <w:rsid w:val="00244B60"/>
    <w:rsid w:val="002457F7"/>
    <w:rsid w:val="00245BB9"/>
    <w:rsid w:val="00245EC2"/>
    <w:rsid w:val="00247769"/>
    <w:rsid w:val="00247C52"/>
    <w:rsid w:val="00247E83"/>
    <w:rsid w:val="002502E7"/>
    <w:rsid w:val="00250516"/>
    <w:rsid w:val="00250879"/>
    <w:rsid w:val="00251C68"/>
    <w:rsid w:val="00251F86"/>
    <w:rsid w:val="00252155"/>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C23"/>
    <w:rsid w:val="00292AC0"/>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3AD"/>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22F"/>
    <w:rsid w:val="002D3594"/>
    <w:rsid w:val="002D3846"/>
    <w:rsid w:val="002D65BD"/>
    <w:rsid w:val="002D7548"/>
    <w:rsid w:val="002D77E1"/>
    <w:rsid w:val="002D781E"/>
    <w:rsid w:val="002D7ADD"/>
    <w:rsid w:val="002E11A1"/>
    <w:rsid w:val="002E153E"/>
    <w:rsid w:val="002E2B73"/>
    <w:rsid w:val="002E30EF"/>
    <w:rsid w:val="002E3274"/>
    <w:rsid w:val="002E35DE"/>
    <w:rsid w:val="002E4676"/>
    <w:rsid w:val="002E48A7"/>
    <w:rsid w:val="002E5B34"/>
    <w:rsid w:val="002E749B"/>
    <w:rsid w:val="002E7D8E"/>
    <w:rsid w:val="002F08E8"/>
    <w:rsid w:val="002F0E16"/>
    <w:rsid w:val="002F10AD"/>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7706"/>
    <w:rsid w:val="00327B9B"/>
    <w:rsid w:val="00327E4A"/>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09"/>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2669"/>
    <w:rsid w:val="00373B6A"/>
    <w:rsid w:val="00373C96"/>
    <w:rsid w:val="003758F5"/>
    <w:rsid w:val="00380444"/>
    <w:rsid w:val="003809AC"/>
    <w:rsid w:val="00381EC1"/>
    <w:rsid w:val="00382302"/>
    <w:rsid w:val="00383C85"/>
    <w:rsid w:val="0038448C"/>
    <w:rsid w:val="00387ACD"/>
    <w:rsid w:val="00387F81"/>
    <w:rsid w:val="0039121B"/>
    <w:rsid w:val="003913E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99"/>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A6A"/>
    <w:rsid w:val="003E2CEF"/>
    <w:rsid w:val="003E34C8"/>
    <w:rsid w:val="003E3610"/>
    <w:rsid w:val="003E36C7"/>
    <w:rsid w:val="003E3E2D"/>
    <w:rsid w:val="003E480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3F7252"/>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2E12"/>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2631"/>
    <w:rsid w:val="004433E8"/>
    <w:rsid w:val="004435BF"/>
    <w:rsid w:val="00443952"/>
    <w:rsid w:val="0044414E"/>
    <w:rsid w:val="00445342"/>
    <w:rsid w:val="00445985"/>
    <w:rsid w:val="00446F07"/>
    <w:rsid w:val="004508ED"/>
    <w:rsid w:val="0045112A"/>
    <w:rsid w:val="004514D9"/>
    <w:rsid w:val="00451C2C"/>
    <w:rsid w:val="00451C40"/>
    <w:rsid w:val="00455FCF"/>
    <w:rsid w:val="00456A61"/>
    <w:rsid w:val="00456DF8"/>
    <w:rsid w:val="00457C5E"/>
    <w:rsid w:val="004616BC"/>
    <w:rsid w:val="00461CD6"/>
    <w:rsid w:val="00464DFB"/>
    <w:rsid w:val="00464EE5"/>
    <w:rsid w:val="00465B92"/>
    <w:rsid w:val="00466C5C"/>
    <w:rsid w:val="00466E92"/>
    <w:rsid w:val="00467281"/>
    <w:rsid w:val="004706B6"/>
    <w:rsid w:val="00470A3A"/>
    <w:rsid w:val="00470B10"/>
    <w:rsid w:val="0047104C"/>
    <w:rsid w:val="00471325"/>
    <w:rsid w:val="00472244"/>
    <w:rsid w:val="004736E0"/>
    <w:rsid w:val="00474A1A"/>
    <w:rsid w:val="00474B62"/>
    <w:rsid w:val="004764F3"/>
    <w:rsid w:val="00477F7C"/>
    <w:rsid w:val="00477FA2"/>
    <w:rsid w:val="0048122F"/>
    <w:rsid w:val="004816BF"/>
    <w:rsid w:val="0048208E"/>
    <w:rsid w:val="00482A1F"/>
    <w:rsid w:val="0048461F"/>
    <w:rsid w:val="004872F0"/>
    <w:rsid w:val="00487A30"/>
    <w:rsid w:val="00490423"/>
    <w:rsid w:val="00490BC0"/>
    <w:rsid w:val="00490D41"/>
    <w:rsid w:val="00491367"/>
    <w:rsid w:val="0049234C"/>
    <w:rsid w:val="00492D56"/>
    <w:rsid w:val="0049398E"/>
    <w:rsid w:val="00493B21"/>
    <w:rsid w:val="0049509F"/>
    <w:rsid w:val="004955A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1B9A"/>
    <w:rsid w:val="004B34CB"/>
    <w:rsid w:val="004B6049"/>
    <w:rsid w:val="004B65E3"/>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451"/>
    <w:rsid w:val="004E7844"/>
    <w:rsid w:val="004F02C4"/>
    <w:rsid w:val="004F13AA"/>
    <w:rsid w:val="004F15AB"/>
    <w:rsid w:val="004F178C"/>
    <w:rsid w:val="004F199B"/>
    <w:rsid w:val="004F20B9"/>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37881"/>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0C7C"/>
    <w:rsid w:val="00570F54"/>
    <w:rsid w:val="0057317B"/>
    <w:rsid w:val="00573661"/>
    <w:rsid w:val="00574312"/>
    <w:rsid w:val="0057437B"/>
    <w:rsid w:val="00576182"/>
    <w:rsid w:val="00576BC1"/>
    <w:rsid w:val="00580C1A"/>
    <w:rsid w:val="00581427"/>
    <w:rsid w:val="00581579"/>
    <w:rsid w:val="0058193F"/>
    <w:rsid w:val="00581CEB"/>
    <w:rsid w:val="0058223A"/>
    <w:rsid w:val="00582B63"/>
    <w:rsid w:val="00582BE3"/>
    <w:rsid w:val="00583ED9"/>
    <w:rsid w:val="00584AF0"/>
    <w:rsid w:val="00584DB1"/>
    <w:rsid w:val="00585653"/>
    <w:rsid w:val="00586CAE"/>
    <w:rsid w:val="005876E0"/>
    <w:rsid w:val="00590805"/>
    <w:rsid w:val="0059201A"/>
    <w:rsid w:val="0059300D"/>
    <w:rsid w:val="00593097"/>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6211"/>
    <w:rsid w:val="005F6483"/>
    <w:rsid w:val="0060046C"/>
    <w:rsid w:val="006013ED"/>
    <w:rsid w:val="006015F4"/>
    <w:rsid w:val="00601EFC"/>
    <w:rsid w:val="00603326"/>
    <w:rsid w:val="006036D6"/>
    <w:rsid w:val="00603948"/>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E8"/>
    <w:rsid w:val="006223FD"/>
    <w:rsid w:val="00622B06"/>
    <w:rsid w:val="00622F88"/>
    <w:rsid w:val="00623418"/>
    <w:rsid w:val="006236A7"/>
    <w:rsid w:val="00623781"/>
    <w:rsid w:val="00623BD9"/>
    <w:rsid w:val="006244D0"/>
    <w:rsid w:val="00624689"/>
    <w:rsid w:val="006252EA"/>
    <w:rsid w:val="00625AF2"/>
    <w:rsid w:val="00626B1B"/>
    <w:rsid w:val="00627026"/>
    <w:rsid w:val="00627A46"/>
    <w:rsid w:val="00630978"/>
    <w:rsid w:val="006319BA"/>
    <w:rsid w:val="006323CF"/>
    <w:rsid w:val="006327A7"/>
    <w:rsid w:val="00632B7F"/>
    <w:rsid w:val="006330AA"/>
    <w:rsid w:val="00633291"/>
    <w:rsid w:val="0063343F"/>
    <w:rsid w:val="00633D53"/>
    <w:rsid w:val="0063511F"/>
    <w:rsid w:val="00635872"/>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DB8"/>
    <w:rsid w:val="00651F84"/>
    <w:rsid w:val="00653BFA"/>
    <w:rsid w:val="0065449D"/>
    <w:rsid w:val="00655F32"/>
    <w:rsid w:val="00657614"/>
    <w:rsid w:val="00657BC5"/>
    <w:rsid w:val="00657C9D"/>
    <w:rsid w:val="0066125D"/>
    <w:rsid w:val="0066195A"/>
    <w:rsid w:val="006623F2"/>
    <w:rsid w:val="006666BB"/>
    <w:rsid w:val="00666DFA"/>
    <w:rsid w:val="00670611"/>
    <w:rsid w:val="00670CD1"/>
    <w:rsid w:val="00670D9D"/>
    <w:rsid w:val="00671422"/>
    <w:rsid w:val="00673B14"/>
    <w:rsid w:val="006747C8"/>
    <w:rsid w:val="00674ED9"/>
    <w:rsid w:val="00675DD6"/>
    <w:rsid w:val="006762C1"/>
    <w:rsid w:val="006771D7"/>
    <w:rsid w:val="00680711"/>
    <w:rsid w:val="00680D12"/>
    <w:rsid w:val="0068127D"/>
    <w:rsid w:val="00681ECC"/>
    <w:rsid w:val="00682002"/>
    <w:rsid w:val="00682543"/>
    <w:rsid w:val="0068288F"/>
    <w:rsid w:val="00682DF5"/>
    <w:rsid w:val="00682E21"/>
    <w:rsid w:val="00682EBA"/>
    <w:rsid w:val="006834F5"/>
    <w:rsid w:val="00683C2F"/>
    <w:rsid w:val="006843C0"/>
    <w:rsid w:val="00684E8E"/>
    <w:rsid w:val="00684F3B"/>
    <w:rsid w:val="0068594B"/>
    <w:rsid w:val="00686C89"/>
    <w:rsid w:val="00687069"/>
    <w:rsid w:val="0068797B"/>
    <w:rsid w:val="006909ED"/>
    <w:rsid w:val="00690DE3"/>
    <w:rsid w:val="00692B0D"/>
    <w:rsid w:val="00692EA1"/>
    <w:rsid w:val="006948A6"/>
    <w:rsid w:val="00695D36"/>
    <w:rsid w:val="00695D5A"/>
    <w:rsid w:val="00696909"/>
    <w:rsid w:val="00697147"/>
    <w:rsid w:val="006A05C4"/>
    <w:rsid w:val="006A1A01"/>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3F93"/>
    <w:rsid w:val="006B5C77"/>
    <w:rsid w:val="006B5DDD"/>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597B"/>
    <w:rsid w:val="006E6C16"/>
    <w:rsid w:val="006E72CF"/>
    <w:rsid w:val="006E755B"/>
    <w:rsid w:val="006E7706"/>
    <w:rsid w:val="006E7953"/>
    <w:rsid w:val="006F01F9"/>
    <w:rsid w:val="006F0599"/>
    <w:rsid w:val="006F1094"/>
    <w:rsid w:val="006F2024"/>
    <w:rsid w:val="006F22E9"/>
    <w:rsid w:val="006F3660"/>
    <w:rsid w:val="006F5145"/>
    <w:rsid w:val="006F6BE8"/>
    <w:rsid w:val="006F6F33"/>
    <w:rsid w:val="006F70AB"/>
    <w:rsid w:val="007012DB"/>
    <w:rsid w:val="00701E97"/>
    <w:rsid w:val="00701F24"/>
    <w:rsid w:val="0070259F"/>
    <w:rsid w:val="007029A8"/>
    <w:rsid w:val="0070354B"/>
    <w:rsid w:val="00703965"/>
    <w:rsid w:val="00704060"/>
    <w:rsid w:val="00704610"/>
    <w:rsid w:val="00704842"/>
    <w:rsid w:val="0070563C"/>
    <w:rsid w:val="00706A83"/>
    <w:rsid w:val="00707830"/>
    <w:rsid w:val="00707927"/>
    <w:rsid w:val="00710A98"/>
    <w:rsid w:val="00712E7A"/>
    <w:rsid w:val="0071377E"/>
    <w:rsid w:val="00714C12"/>
    <w:rsid w:val="00714DC2"/>
    <w:rsid w:val="0071608F"/>
    <w:rsid w:val="00717003"/>
    <w:rsid w:val="00720295"/>
    <w:rsid w:val="00720D7F"/>
    <w:rsid w:val="00722BAB"/>
    <w:rsid w:val="007232AB"/>
    <w:rsid w:val="0072388D"/>
    <w:rsid w:val="0072445C"/>
    <w:rsid w:val="00725AA9"/>
    <w:rsid w:val="00726676"/>
    <w:rsid w:val="00727A80"/>
    <w:rsid w:val="00727F93"/>
    <w:rsid w:val="00730945"/>
    <w:rsid w:val="00732916"/>
    <w:rsid w:val="007344D0"/>
    <w:rsid w:val="007345F6"/>
    <w:rsid w:val="007350C5"/>
    <w:rsid w:val="00735258"/>
    <w:rsid w:val="007362D4"/>
    <w:rsid w:val="00736301"/>
    <w:rsid w:val="00736513"/>
    <w:rsid w:val="00736B41"/>
    <w:rsid w:val="00736FE0"/>
    <w:rsid w:val="00737440"/>
    <w:rsid w:val="007405E6"/>
    <w:rsid w:val="0074083A"/>
    <w:rsid w:val="00740E8F"/>
    <w:rsid w:val="0074251D"/>
    <w:rsid w:val="00742E18"/>
    <w:rsid w:val="0074317F"/>
    <w:rsid w:val="00743B71"/>
    <w:rsid w:val="0074449B"/>
    <w:rsid w:val="00744B17"/>
    <w:rsid w:val="00745FA7"/>
    <w:rsid w:val="00747D29"/>
    <w:rsid w:val="00747F20"/>
    <w:rsid w:val="007519E9"/>
    <w:rsid w:val="00751B65"/>
    <w:rsid w:val="00751E8B"/>
    <w:rsid w:val="00752060"/>
    <w:rsid w:val="00752F59"/>
    <w:rsid w:val="007552C0"/>
    <w:rsid w:val="007559F2"/>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21EC"/>
    <w:rsid w:val="00773DAB"/>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28C"/>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2F62"/>
    <w:rsid w:val="007E32DF"/>
    <w:rsid w:val="007E56CD"/>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1C73"/>
    <w:rsid w:val="008123A3"/>
    <w:rsid w:val="008138ED"/>
    <w:rsid w:val="00813A8D"/>
    <w:rsid w:val="00814B9B"/>
    <w:rsid w:val="008155B2"/>
    <w:rsid w:val="00815FD8"/>
    <w:rsid w:val="0081647A"/>
    <w:rsid w:val="008165AD"/>
    <w:rsid w:val="008171A2"/>
    <w:rsid w:val="00817AF4"/>
    <w:rsid w:val="00820DAB"/>
    <w:rsid w:val="00821A5D"/>
    <w:rsid w:val="00821ED8"/>
    <w:rsid w:val="00822032"/>
    <w:rsid w:val="00822107"/>
    <w:rsid w:val="0082237D"/>
    <w:rsid w:val="008240FF"/>
    <w:rsid w:val="00825028"/>
    <w:rsid w:val="008252CA"/>
    <w:rsid w:val="00826A8F"/>
    <w:rsid w:val="00827075"/>
    <w:rsid w:val="00830054"/>
    <w:rsid w:val="00830354"/>
    <w:rsid w:val="0083294D"/>
    <w:rsid w:val="0083299B"/>
    <w:rsid w:val="00834E10"/>
    <w:rsid w:val="008354EF"/>
    <w:rsid w:val="00835D6B"/>
    <w:rsid w:val="008361E8"/>
    <w:rsid w:val="008367A9"/>
    <w:rsid w:val="00836DD4"/>
    <w:rsid w:val="00836F93"/>
    <w:rsid w:val="008373B7"/>
    <w:rsid w:val="008379E2"/>
    <w:rsid w:val="008415BD"/>
    <w:rsid w:val="008416E5"/>
    <w:rsid w:val="00841DF0"/>
    <w:rsid w:val="008421EE"/>
    <w:rsid w:val="008460BC"/>
    <w:rsid w:val="00846739"/>
    <w:rsid w:val="008469A2"/>
    <w:rsid w:val="00847993"/>
    <w:rsid w:val="00850130"/>
    <w:rsid w:val="008501CD"/>
    <w:rsid w:val="008506EC"/>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5CFE"/>
    <w:rsid w:val="0086662F"/>
    <w:rsid w:val="00866657"/>
    <w:rsid w:val="00866E3A"/>
    <w:rsid w:val="00867D1F"/>
    <w:rsid w:val="008716EF"/>
    <w:rsid w:val="00872158"/>
    <w:rsid w:val="008734CC"/>
    <w:rsid w:val="00873CDD"/>
    <w:rsid w:val="00873DAF"/>
    <w:rsid w:val="008747E4"/>
    <w:rsid w:val="0087499E"/>
    <w:rsid w:val="00875117"/>
    <w:rsid w:val="00875EC6"/>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371"/>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440"/>
    <w:rsid w:val="008C3B72"/>
    <w:rsid w:val="008C3C52"/>
    <w:rsid w:val="008C3E82"/>
    <w:rsid w:val="008C43A9"/>
    <w:rsid w:val="008C49B0"/>
    <w:rsid w:val="008C4B9F"/>
    <w:rsid w:val="008C69BD"/>
    <w:rsid w:val="008C73C1"/>
    <w:rsid w:val="008C7539"/>
    <w:rsid w:val="008C770E"/>
    <w:rsid w:val="008C7D16"/>
    <w:rsid w:val="008C7F25"/>
    <w:rsid w:val="008D01C8"/>
    <w:rsid w:val="008D15BB"/>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279A"/>
    <w:rsid w:val="00904D91"/>
    <w:rsid w:val="00905278"/>
    <w:rsid w:val="00905A0A"/>
    <w:rsid w:val="00906178"/>
    <w:rsid w:val="00906980"/>
    <w:rsid w:val="00910B5D"/>
    <w:rsid w:val="00914853"/>
    <w:rsid w:val="00914D3F"/>
    <w:rsid w:val="0091665C"/>
    <w:rsid w:val="00916B13"/>
    <w:rsid w:val="0091732C"/>
    <w:rsid w:val="009200BD"/>
    <w:rsid w:val="00921D3D"/>
    <w:rsid w:val="00923E29"/>
    <w:rsid w:val="009245A2"/>
    <w:rsid w:val="00925DA0"/>
    <w:rsid w:val="00927438"/>
    <w:rsid w:val="0093135D"/>
    <w:rsid w:val="00931F84"/>
    <w:rsid w:val="00935CA1"/>
    <w:rsid w:val="00936834"/>
    <w:rsid w:val="0093738A"/>
    <w:rsid w:val="009406D6"/>
    <w:rsid w:val="00941A85"/>
    <w:rsid w:val="00941D34"/>
    <w:rsid w:val="009421E7"/>
    <w:rsid w:val="009433CF"/>
    <w:rsid w:val="00943E25"/>
    <w:rsid w:val="00945CE3"/>
    <w:rsid w:val="0094641E"/>
    <w:rsid w:val="00947400"/>
    <w:rsid w:val="009509D1"/>
    <w:rsid w:val="009515ED"/>
    <w:rsid w:val="0095167A"/>
    <w:rsid w:val="009527A5"/>
    <w:rsid w:val="00952C42"/>
    <w:rsid w:val="00953393"/>
    <w:rsid w:val="0095363D"/>
    <w:rsid w:val="009536BE"/>
    <w:rsid w:val="00954A28"/>
    <w:rsid w:val="00954E5A"/>
    <w:rsid w:val="009551A1"/>
    <w:rsid w:val="00956553"/>
    <w:rsid w:val="00957502"/>
    <w:rsid w:val="009578DE"/>
    <w:rsid w:val="009609B7"/>
    <w:rsid w:val="00961393"/>
    <w:rsid w:val="00961975"/>
    <w:rsid w:val="009623E1"/>
    <w:rsid w:val="009626F8"/>
    <w:rsid w:val="00963314"/>
    <w:rsid w:val="0096406B"/>
    <w:rsid w:val="0096422F"/>
    <w:rsid w:val="00964D14"/>
    <w:rsid w:val="009656FE"/>
    <w:rsid w:val="0096617C"/>
    <w:rsid w:val="00970A98"/>
    <w:rsid w:val="00971FFC"/>
    <w:rsid w:val="009734C8"/>
    <w:rsid w:val="00973C9D"/>
    <w:rsid w:val="009747D2"/>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B3C"/>
    <w:rsid w:val="00995E7C"/>
    <w:rsid w:val="00996151"/>
    <w:rsid w:val="0099718D"/>
    <w:rsid w:val="009A01C6"/>
    <w:rsid w:val="009A14B3"/>
    <w:rsid w:val="009A1BF6"/>
    <w:rsid w:val="009A3F8D"/>
    <w:rsid w:val="009A5BBE"/>
    <w:rsid w:val="009A7D20"/>
    <w:rsid w:val="009B03B8"/>
    <w:rsid w:val="009B05E2"/>
    <w:rsid w:val="009B06E0"/>
    <w:rsid w:val="009B0D2B"/>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41F"/>
    <w:rsid w:val="009C7F94"/>
    <w:rsid w:val="009D0570"/>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4FE"/>
    <w:rsid w:val="00A116E3"/>
    <w:rsid w:val="00A1186A"/>
    <w:rsid w:val="00A11BBC"/>
    <w:rsid w:val="00A11E14"/>
    <w:rsid w:val="00A11FA9"/>
    <w:rsid w:val="00A12694"/>
    <w:rsid w:val="00A12ED0"/>
    <w:rsid w:val="00A15118"/>
    <w:rsid w:val="00A153C4"/>
    <w:rsid w:val="00A162F8"/>
    <w:rsid w:val="00A205F7"/>
    <w:rsid w:val="00A2120D"/>
    <w:rsid w:val="00A23BF9"/>
    <w:rsid w:val="00A23D04"/>
    <w:rsid w:val="00A245ED"/>
    <w:rsid w:val="00A246F4"/>
    <w:rsid w:val="00A25DFC"/>
    <w:rsid w:val="00A25E9F"/>
    <w:rsid w:val="00A25FA7"/>
    <w:rsid w:val="00A277FF"/>
    <w:rsid w:val="00A30C44"/>
    <w:rsid w:val="00A30D4D"/>
    <w:rsid w:val="00A31267"/>
    <w:rsid w:val="00A317C5"/>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59D7"/>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6C67"/>
    <w:rsid w:val="00A67D97"/>
    <w:rsid w:val="00A70D74"/>
    <w:rsid w:val="00A7162E"/>
    <w:rsid w:val="00A72D46"/>
    <w:rsid w:val="00A7481D"/>
    <w:rsid w:val="00A749B9"/>
    <w:rsid w:val="00A75657"/>
    <w:rsid w:val="00A779FA"/>
    <w:rsid w:val="00A77FF1"/>
    <w:rsid w:val="00A80539"/>
    <w:rsid w:val="00A808C6"/>
    <w:rsid w:val="00A80F0C"/>
    <w:rsid w:val="00A81693"/>
    <w:rsid w:val="00A81A20"/>
    <w:rsid w:val="00A81A30"/>
    <w:rsid w:val="00A81C53"/>
    <w:rsid w:val="00A8209F"/>
    <w:rsid w:val="00A82751"/>
    <w:rsid w:val="00A82B4E"/>
    <w:rsid w:val="00A84113"/>
    <w:rsid w:val="00A844D1"/>
    <w:rsid w:val="00A84BF5"/>
    <w:rsid w:val="00A85E0C"/>
    <w:rsid w:val="00A86D8E"/>
    <w:rsid w:val="00A87CC5"/>
    <w:rsid w:val="00A9147D"/>
    <w:rsid w:val="00A914DE"/>
    <w:rsid w:val="00A9154C"/>
    <w:rsid w:val="00A91FDC"/>
    <w:rsid w:val="00A92131"/>
    <w:rsid w:val="00A92AEE"/>
    <w:rsid w:val="00A92F39"/>
    <w:rsid w:val="00A9322B"/>
    <w:rsid w:val="00A934C9"/>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2E0"/>
    <w:rsid w:val="00AE26DF"/>
    <w:rsid w:val="00AE2778"/>
    <w:rsid w:val="00AE49B9"/>
    <w:rsid w:val="00AE5820"/>
    <w:rsid w:val="00AE5B1D"/>
    <w:rsid w:val="00AE5CFB"/>
    <w:rsid w:val="00AF103A"/>
    <w:rsid w:val="00AF1BD3"/>
    <w:rsid w:val="00AF3E9B"/>
    <w:rsid w:val="00AF3EEE"/>
    <w:rsid w:val="00AF56B9"/>
    <w:rsid w:val="00AF5E8C"/>
    <w:rsid w:val="00AF6208"/>
    <w:rsid w:val="00AF6462"/>
    <w:rsid w:val="00AF6A26"/>
    <w:rsid w:val="00B00440"/>
    <w:rsid w:val="00B01D8D"/>
    <w:rsid w:val="00B02596"/>
    <w:rsid w:val="00B02A77"/>
    <w:rsid w:val="00B05402"/>
    <w:rsid w:val="00B0556A"/>
    <w:rsid w:val="00B06297"/>
    <w:rsid w:val="00B06ADB"/>
    <w:rsid w:val="00B07710"/>
    <w:rsid w:val="00B07A33"/>
    <w:rsid w:val="00B106EC"/>
    <w:rsid w:val="00B1136E"/>
    <w:rsid w:val="00B11E21"/>
    <w:rsid w:val="00B132F8"/>
    <w:rsid w:val="00B1354B"/>
    <w:rsid w:val="00B13704"/>
    <w:rsid w:val="00B13FE2"/>
    <w:rsid w:val="00B1460F"/>
    <w:rsid w:val="00B14EBA"/>
    <w:rsid w:val="00B1646A"/>
    <w:rsid w:val="00B16CDC"/>
    <w:rsid w:val="00B212EB"/>
    <w:rsid w:val="00B21572"/>
    <w:rsid w:val="00B21DE9"/>
    <w:rsid w:val="00B22DCC"/>
    <w:rsid w:val="00B2305B"/>
    <w:rsid w:val="00B23FB4"/>
    <w:rsid w:val="00B24B29"/>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0DF"/>
    <w:rsid w:val="00B67537"/>
    <w:rsid w:val="00B67F4E"/>
    <w:rsid w:val="00B70054"/>
    <w:rsid w:val="00B70C9B"/>
    <w:rsid w:val="00B716F5"/>
    <w:rsid w:val="00B7198F"/>
    <w:rsid w:val="00B71A6B"/>
    <w:rsid w:val="00B71CAC"/>
    <w:rsid w:val="00B71DBB"/>
    <w:rsid w:val="00B72577"/>
    <w:rsid w:val="00B72F52"/>
    <w:rsid w:val="00B73801"/>
    <w:rsid w:val="00B739FE"/>
    <w:rsid w:val="00B7415C"/>
    <w:rsid w:val="00B75BE1"/>
    <w:rsid w:val="00B761D2"/>
    <w:rsid w:val="00B80866"/>
    <w:rsid w:val="00B808AB"/>
    <w:rsid w:val="00B826F6"/>
    <w:rsid w:val="00B82EBA"/>
    <w:rsid w:val="00B830EC"/>
    <w:rsid w:val="00B83C55"/>
    <w:rsid w:val="00B84A3E"/>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AB9"/>
    <w:rsid w:val="00B94E58"/>
    <w:rsid w:val="00B959C4"/>
    <w:rsid w:val="00B95BAE"/>
    <w:rsid w:val="00B960F7"/>
    <w:rsid w:val="00B961BA"/>
    <w:rsid w:val="00B963AF"/>
    <w:rsid w:val="00B97AC6"/>
    <w:rsid w:val="00B97E0D"/>
    <w:rsid w:val="00BA0567"/>
    <w:rsid w:val="00BA0D05"/>
    <w:rsid w:val="00BA0E89"/>
    <w:rsid w:val="00BA20CD"/>
    <w:rsid w:val="00BA2300"/>
    <w:rsid w:val="00BA34FB"/>
    <w:rsid w:val="00BA3C03"/>
    <w:rsid w:val="00BA43CC"/>
    <w:rsid w:val="00BA6BB3"/>
    <w:rsid w:val="00BB1D98"/>
    <w:rsid w:val="00BB232F"/>
    <w:rsid w:val="00BB38C3"/>
    <w:rsid w:val="00BB3D15"/>
    <w:rsid w:val="00BB3D7D"/>
    <w:rsid w:val="00BB428F"/>
    <w:rsid w:val="00BB57E5"/>
    <w:rsid w:val="00BB5954"/>
    <w:rsid w:val="00BB6217"/>
    <w:rsid w:val="00BB64BE"/>
    <w:rsid w:val="00BB6A2F"/>
    <w:rsid w:val="00BB78B2"/>
    <w:rsid w:val="00BC043C"/>
    <w:rsid w:val="00BC0D9C"/>
    <w:rsid w:val="00BC36E7"/>
    <w:rsid w:val="00BC4FB8"/>
    <w:rsid w:val="00BC506D"/>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5DF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21D7"/>
    <w:rsid w:val="00C13177"/>
    <w:rsid w:val="00C13ACE"/>
    <w:rsid w:val="00C14B08"/>
    <w:rsid w:val="00C15A86"/>
    <w:rsid w:val="00C15B37"/>
    <w:rsid w:val="00C16008"/>
    <w:rsid w:val="00C178D9"/>
    <w:rsid w:val="00C20420"/>
    <w:rsid w:val="00C209F6"/>
    <w:rsid w:val="00C21961"/>
    <w:rsid w:val="00C225C6"/>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2D0"/>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FEE"/>
    <w:rsid w:val="00C6379E"/>
    <w:rsid w:val="00C63C96"/>
    <w:rsid w:val="00C643FD"/>
    <w:rsid w:val="00C654D6"/>
    <w:rsid w:val="00C6577B"/>
    <w:rsid w:val="00C658B5"/>
    <w:rsid w:val="00C65B24"/>
    <w:rsid w:val="00C66F73"/>
    <w:rsid w:val="00C70666"/>
    <w:rsid w:val="00C70BE6"/>
    <w:rsid w:val="00C71AD5"/>
    <w:rsid w:val="00C71BC6"/>
    <w:rsid w:val="00C72132"/>
    <w:rsid w:val="00C732EB"/>
    <w:rsid w:val="00C75750"/>
    <w:rsid w:val="00C759ED"/>
    <w:rsid w:val="00C7630D"/>
    <w:rsid w:val="00C76A49"/>
    <w:rsid w:val="00C7792C"/>
    <w:rsid w:val="00C77B5E"/>
    <w:rsid w:val="00C80581"/>
    <w:rsid w:val="00C8126C"/>
    <w:rsid w:val="00C8342B"/>
    <w:rsid w:val="00C835C0"/>
    <w:rsid w:val="00C84C21"/>
    <w:rsid w:val="00C85851"/>
    <w:rsid w:val="00C85B2D"/>
    <w:rsid w:val="00C86EF0"/>
    <w:rsid w:val="00C87872"/>
    <w:rsid w:val="00C87FCA"/>
    <w:rsid w:val="00C907DB"/>
    <w:rsid w:val="00C9135A"/>
    <w:rsid w:val="00C9170F"/>
    <w:rsid w:val="00C91C55"/>
    <w:rsid w:val="00C9274B"/>
    <w:rsid w:val="00C93457"/>
    <w:rsid w:val="00C93940"/>
    <w:rsid w:val="00C93A86"/>
    <w:rsid w:val="00C94238"/>
    <w:rsid w:val="00C949B9"/>
    <w:rsid w:val="00C94C73"/>
    <w:rsid w:val="00C959B6"/>
    <w:rsid w:val="00C95DE2"/>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A7B68"/>
    <w:rsid w:val="00CB00FF"/>
    <w:rsid w:val="00CB0485"/>
    <w:rsid w:val="00CB2918"/>
    <w:rsid w:val="00CB3A81"/>
    <w:rsid w:val="00CB4327"/>
    <w:rsid w:val="00CB6802"/>
    <w:rsid w:val="00CB6E5A"/>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D7784"/>
    <w:rsid w:val="00CE05F8"/>
    <w:rsid w:val="00CE095D"/>
    <w:rsid w:val="00CE0BAD"/>
    <w:rsid w:val="00CE0ED9"/>
    <w:rsid w:val="00CE1FA2"/>
    <w:rsid w:val="00CE219D"/>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67FA"/>
    <w:rsid w:val="00CF728A"/>
    <w:rsid w:val="00CF7C68"/>
    <w:rsid w:val="00D0032C"/>
    <w:rsid w:val="00D013B2"/>
    <w:rsid w:val="00D029F4"/>
    <w:rsid w:val="00D029F6"/>
    <w:rsid w:val="00D02A97"/>
    <w:rsid w:val="00D041D7"/>
    <w:rsid w:val="00D04AB5"/>
    <w:rsid w:val="00D05203"/>
    <w:rsid w:val="00D070C1"/>
    <w:rsid w:val="00D07432"/>
    <w:rsid w:val="00D103CC"/>
    <w:rsid w:val="00D110AB"/>
    <w:rsid w:val="00D12735"/>
    <w:rsid w:val="00D12E37"/>
    <w:rsid w:val="00D13234"/>
    <w:rsid w:val="00D146EB"/>
    <w:rsid w:val="00D14D0E"/>
    <w:rsid w:val="00D158F1"/>
    <w:rsid w:val="00D163C0"/>
    <w:rsid w:val="00D16514"/>
    <w:rsid w:val="00D1750D"/>
    <w:rsid w:val="00D206AC"/>
    <w:rsid w:val="00D20A3B"/>
    <w:rsid w:val="00D21098"/>
    <w:rsid w:val="00D22303"/>
    <w:rsid w:val="00D22E1F"/>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314"/>
    <w:rsid w:val="00D3571A"/>
    <w:rsid w:val="00D3651B"/>
    <w:rsid w:val="00D367DF"/>
    <w:rsid w:val="00D36E8E"/>
    <w:rsid w:val="00D37823"/>
    <w:rsid w:val="00D403E5"/>
    <w:rsid w:val="00D406E7"/>
    <w:rsid w:val="00D407B3"/>
    <w:rsid w:val="00D43589"/>
    <w:rsid w:val="00D44670"/>
    <w:rsid w:val="00D52094"/>
    <w:rsid w:val="00D529A5"/>
    <w:rsid w:val="00D536BE"/>
    <w:rsid w:val="00D537C7"/>
    <w:rsid w:val="00D53E79"/>
    <w:rsid w:val="00D540B2"/>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EA0"/>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41F"/>
    <w:rsid w:val="00DC297C"/>
    <w:rsid w:val="00DC4A1D"/>
    <w:rsid w:val="00DC4ABA"/>
    <w:rsid w:val="00DC548B"/>
    <w:rsid w:val="00DC54E1"/>
    <w:rsid w:val="00DC5A57"/>
    <w:rsid w:val="00DC64BD"/>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15"/>
    <w:rsid w:val="00DF6C85"/>
    <w:rsid w:val="00E00498"/>
    <w:rsid w:val="00E009EB"/>
    <w:rsid w:val="00E00C5A"/>
    <w:rsid w:val="00E01923"/>
    <w:rsid w:val="00E02953"/>
    <w:rsid w:val="00E0353A"/>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46C1"/>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715"/>
    <w:rsid w:val="00E7191E"/>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01F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1FB3"/>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01C1"/>
    <w:rsid w:val="00ED2DF6"/>
    <w:rsid w:val="00ED3E7C"/>
    <w:rsid w:val="00ED3F34"/>
    <w:rsid w:val="00ED48C3"/>
    <w:rsid w:val="00ED4D3E"/>
    <w:rsid w:val="00ED5874"/>
    <w:rsid w:val="00ED5E87"/>
    <w:rsid w:val="00ED7AA8"/>
    <w:rsid w:val="00ED7E3B"/>
    <w:rsid w:val="00EE2124"/>
    <w:rsid w:val="00EE222A"/>
    <w:rsid w:val="00EE36FF"/>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0F12"/>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883"/>
    <w:rsid w:val="00F60894"/>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5CB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0B23"/>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A23"/>
    <w:rsid w:val="00FB0CD6"/>
    <w:rsid w:val="00FB267E"/>
    <w:rsid w:val="00FB3A65"/>
    <w:rsid w:val="00FB3FED"/>
    <w:rsid w:val="00FB4876"/>
    <w:rsid w:val="00FB6A9D"/>
    <w:rsid w:val="00FB6DE2"/>
    <w:rsid w:val="00FB7080"/>
    <w:rsid w:val="00FB7B8A"/>
    <w:rsid w:val="00FC0C28"/>
    <w:rsid w:val="00FC162F"/>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72"/>
    <w:rsid w:val="00FF6DDF"/>
    <w:rsid w:val="00FF6F3A"/>
    <w:rsid w:val="00FF765A"/>
    <w:rsid w:val="00FF79FB"/>
    <w:rsid w:val="00FF7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UnresolvedMention">
    <w:name w:val="Unresolved Mention"/>
    <w:basedOn w:val="DefaultParagraphFont"/>
    <w:uiPriority w:val="99"/>
    <w:semiHidden/>
    <w:unhideWhenUsed/>
    <w:rsid w:val="00DC2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01104149">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header" Target="header12.xml"/><Relationship Id="rId47" Type="http://schemas.openxmlformats.org/officeDocument/2006/relationships/footer" Target="footer1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br.gov.au/"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2.7</_Version>
    <Project xmlns="b8f7953d-d14b-4f71-b9e9-b3870bf8f12a" xsi:nil="true"/>
    <Audience xmlns="b8f7953d-d14b-4f71-b9e9-b3870bf8f12a">External</Audience>
    <Domain xmlns="b8f7953d-d14b-4f71-b9e9-b3870bf8f12a">Account Management</Domain>
    <Endorsing_x0020_Officer xmlns="b8f7953d-d14b-4f71-b9e9-b3870bf8f12a">
      <UserInfo>
        <DisplayName/>
        <AccountId xsi:nil="true"/>
        <AccountType/>
      </UserInfo>
    </Endorsing_x0020_Officer>
    <Document_x0020_Status xmlns="b8f7953d-d14b-4f71-b9e9-b3870bf8f12a">Published Final</Document_x0020_Status>
    <Publication_x0020_Date xmlns="b8f7953d-d14b-4f71-b9e9-b3870bf8f12a">2025-09-17T17:00:00+00:00</Publication_x0020_Date>
    <TaxCatchAll xmlns="ebcfea33-81e3-40b3-964f-0af249f09b77" xsi:nil="true"/>
    <Publication_x0020_Site xmlns="b8f7953d-d14b-4f71-b9e9-b3870bf8f12a">sbr.gov.au</Publication_x0020_Site>
    <_dlc_DocIdPersistId xmlns="ebcfea33-81e3-40b3-964f-0af249f09b77" xsi:nil="true"/>
    <lcf76f155ced4ddcb4097134ff3c332f xmlns="b8f7953d-d14b-4f71-b9e9-b3870bf8f12a">
      <Terms xmlns="http://schemas.microsoft.com/office/infopath/2007/PartnerControls"/>
    </lcf76f155ced4ddcb4097134ff3c332f>
    <_dlc_DocId xmlns="ebcfea33-81e3-40b3-964f-0af249f09b77">ENHAASS3WZA2-2111939726-57973</_dlc_DocId>
    <_dlc_DocIdUrl xmlns="ebcfea33-81e3-40b3-964f-0af249f09b77">
      <Url>https://atooffice.sharepoint.com/sites/DWISDDD/_layouts/15/DocIdRedir.aspx?ID=ENHAASS3WZA2-2111939726-57973</Url>
      <Description>ENHAASS3WZA2-2111939726-57973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030d8a6407d14138d45e199ab79c88e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b4bd1e89c2d220a9cbdf412fad26d5e2"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CA2BE-4858-453A-A0DF-60C7BF18202A}">
  <ds:schemaRefs>
    <ds:schemaRef ds:uri="http://schemas.openxmlformats.org/officeDocument/2006/bibliography"/>
  </ds:schemaRefs>
</ds:datastoreItem>
</file>

<file path=customXml/itemProps2.xml><?xml version="1.0" encoding="utf-8"?>
<ds:datastoreItem xmlns:ds="http://schemas.openxmlformats.org/officeDocument/2006/customXml" ds:itemID="{FBF078C3-DF84-473A-BDD0-9C8C12D57485}">
  <ds:schemaRefs>
    <ds:schemaRef ds:uri="http://purl.org/dc/terms/"/>
    <ds:schemaRef ds:uri="ebcfea33-81e3-40b3-964f-0af249f09b7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f7953d-d14b-4f71-b9e9-b3870bf8f12a"/>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71CDE78-8B10-44B2-B52C-8D030B6EF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7A243-94D9-481C-B78B-BDBA6895F995}">
  <ds:schemaRefs>
    <ds:schemaRef ds:uri="http://schemas.microsoft.com/sharepoint/events"/>
  </ds:schemaRefs>
</ds:datastoreItem>
</file>

<file path=customXml/itemProps5.xml><?xml version="1.0" encoding="utf-8"?>
<ds:datastoreItem xmlns:ds="http://schemas.openxmlformats.org/officeDocument/2006/customXml" ds:itemID="{3E65EBFD-2A08-4B92-9163-33F837847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1669</Words>
  <Characters>11528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ATO TXLST.0002 2016 Package v2.7 Contents</vt:lpstr>
    </vt:vector>
  </TitlesOfParts>
  <Manager/>
  <Company/>
  <LinksUpToDate>false</LinksUpToDate>
  <CharactersWithSpaces>13171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TXLST.0002 2016 Package v2.7 Contents</dc:title>
  <dc:creator/>
  <dc:description/>
  <cp:lastModifiedBy/>
  <cp:revision>1</cp:revision>
  <dcterms:created xsi:type="dcterms:W3CDTF">2024-11-13T03:30:00Z</dcterms:created>
  <dcterms:modified xsi:type="dcterms:W3CDTF">2025-09-04T03:15:00Z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5168acd9-5102-445e-b774-edde32265de4</vt:lpwstr>
  </property>
  <property fmtid="{D5CDD505-2E9C-101B-9397-08002B2CF9AE}" pid="4" name="ClassificationContentMarkingHeaderShapeIds">
    <vt:lpwstr>38dd9427,69403bd8,4076ca9d,105be5e5,1cb9bad9,2f4281e5,7d006cfa,7e5e9cf6,331f0e7c,2ca22c43,9bcd611,4adcb1a2,d95bfad,54644515,6bac3c64</vt:lpwstr>
  </property>
  <property fmtid="{D5CDD505-2E9C-101B-9397-08002B2CF9AE}" pid="5" name="ClassificationContentMarkingHeaderFontProps">
    <vt:lpwstr>#b40029,10,Verdana</vt:lpwstr>
  </property>
  <property fmtid="{D5CDD505-2E9C-101B-9397-08002B2CF9AE}" pid="6" name="ClassificationContentMarkingHeaderText">
    <vt:lpwstr>OFFICIAL</vt:lpwstr>
  </property>
  <property fmtid="{D5CDD505-2E9C-101B-9397-08002B2CF9AE}" pid="7" name="ClassificationContentMarkingFooterShapeIds">
    <vt:lpwstr>62011f38,a4c3f69,4e03d0de,3e9eee53,4de33795,68cd9cda,24b19118,159cbf41,137349d8,3fa1f3bf,1c10182a,437b7e87,d119ba0,18753cad,3006102</vt:lpwstr>
  </property>
  <property fmtid="{D5CDD505-2E9C-101B-9397-08002B2CF9AE}" pid="8" name="ClassificationContentMarkingFooterFontProps">
    <vt:lpwstr>#b40029,10,Verdana</vt:lpwstr>
  </property>
  <property fmtid="{D5CDD505-2E9C-101B-9397-08002B2CF9AE}" pid="9" name="ClassificationContentMarkingFooterText">
    <vt:lpwstr>OFFICIAL</vt:lpwstr>
  </property>
  <property fmtid="{D5CDD505-2E9C-101B-9397-08002B2CF9AE}" pid="10" name="MSIP_Label_c111c204-3025-4293-a668-517002c3f023_Enabled">
    <vt:lpwstr>true</vt:lpwstr>
  </property>
  <property fmtid="{D5CDD505-2E9C-101B-9397-08002B2CF9AE}" pid="11" name="MSIP_Label_c111c204-3025-4293-a668-517002c3f023_SetDate">
    <vt:lpwstr>2025-08-13T06:24:39Z</vt:lpwstr>
  </property>
  <property fmtid="{D5CDD505-2E9C-101B-9397-08002B2CF9AE}" pid="12" name="MSIP_Label_c111c204-3025-4293-a668-517002c3f023_Method">
    <vt:lpwstr>Privileged</vt:lpwstr>
  </property>
  <property fmtid="{D5CDD505-2E9C-101B-9397-08002B2CF9AE}" pid="13" name="MSIP_Label_c111c204-3025-4293-a668-517002c3f023_Name">
    <vt:lpwstr>OFFICIAL</vt:lpwstr>
  </property>
  <property fmtid="{D5CDD505-2E9C-101B-9397-08002B2CF9AE}" pid="14" name="MSIP_Label_c111c204-3025-4293-a668-517002c3f023_SiteId">
    <vt:lpwstr>8e823e99-cbcb-430f-a0f6-af1365c21e22</vt:lpwstr>
  </property>
  <property fmtid="{D5CDD505-2E9C-101B-9397-08002B2CF9AE}" pid="15" name="MSIP_Label_c111c204-3025-4293-a668-517002c3f023_ActionId">
    <vt:lpwstr>e5d1677d-91a2-4e19-b8e8-09b6679ba26c</vt:lpwstr>
  </property>
  <property fmtid="{D5CDD505-2E9C-101B-9397-08002B2CF9AE}" pid="16" name="MSIP_Label_c111c204-3025-4293-a668-517002c3f023_ContentBits">
    <vt:lpwstr>3</vt:lpwstr>
  </property>
  <property fmtid="{D5CDD505-2E9C-101B-9397-08002B2CF9AE}" pid="17" name="MediaServiceImageTags">
    <vt:lpwstr/>
  </property>
</Properties>
</file>