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08FA2EB9" w:rsidR="00BA43CC" w:rsidRPr="009B06E0" w:rsidRDefault="00E61C97" w:rsidP="007F6E28">
            <w:pPr>
              <w:rPr>
                <w:noProof/>
              </w:rPr>
            </w:pPr>
            <w:bookmarkStart w:id="0" w:name="_Toc228954255"/>
            <w:r>
              <w:rPr>
                <w:noProof/>
              </w:rPr>
              <w:drawing>
                <wp:anchor distT="0" distB="0" distL="114300" distR="114300" simplePos="0" relativeHeight="251658240" behindDoc="1" locked="1" layoutInCell="1" allowOverlap="1" wp14:anchorId="78BBB159" wp14:editId="2734437B">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8BE1FC"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2DBA9ACC" w:rsidR="00CE05F8" w:rsidRPr="00EB7563" w:rsidRDefault="00BC3017" w:rsidP="00CE05F8">
            <w:pPr>
              <w:pStyle w:val="ReportTitle"/>
              <w:spacing w:before="60" w:after="0" w:line="240" w:lineRule="auto"/>
              <w:ind w:left="442"/>
              <w:rPr>
                <w:sz w:val="50"/>
              </w:rPr>
            </w:pPr>
            <w:r>
              <w:rPr>
                <w:sz w:val="50"/>
              </w:rPr>
              <w:t>Individual Income Tax Return</w:t>
            </w:r>
          </w:p>
          <w:p w14:paraId="76F94D4E" w14:textId="77777777" w:rsidR="005A5464" w:rsidRPr="00EB7563" w:rsidRDefault="005A5464" w:rsidP="00B44FB6">
            <w:pPr>
              <w:pStyle w:val="ReportTitle"/>
              <w:spacing w:after="0"/>
              <w:ind w:left="442"/>
              <w:rPr>
                <w:sz w:val="50"/>
              </w:rPr>
            </w:pPr>
          </w:p>
          <w:p w14:paraId="7EDDDA3C" w14:textId="0B0F6540" w:rsidR="003708F6" w:rsidRDefault="00BC3017" w:rsidP="005A5464">
            <w:pPr>
              <w:pStyle w:val="ReportTitle"/>
              <w:spacing w:after="0"/>
              <w:ind w:left="442"/>
              <w:rPr>
                <w:rFonts w:cs="Arial"/>
                <w:sz w:val="50"/>
                <w:szCs w:val="50"/>
              </w:rPr>
            </w:pPr>
            <w:r>
              <w:rPr>
                <w:sz w:val="50"/>
              </w:rPr>
              <w:t>IITR 20</w:t>
            </w:r>
            <w:r w:rsidR="00922DA8">
              <w:rPr>
                <w:sz w:val="50"/>
              </w:rPr>
              <w:t>2</w:t>
            </w:r>
            <w:r w:rsidR="00E164BF">
              <w:rPr>
                <w:sz w:val="50"/>
              </w:rPr>
              <w:t>6</w:t>
            </w:r>
            <w:r>
              <w:rPr>
                <w:sz w:val="50"/>
              </w:rPr>
              <w:t xml:space="preserve"> </w:t>
            </w:r>
            <w:r w:rsidR="00642BE7" w:rsidRPr="00EB7563">
              <w:rPr>
                <w:sz w:val="50"/>
              </w:rPr>
              <w:t>Package v</w:t>
            </w:r>
            <w:sdt>
              <w:sdtPr>
                <w:rPr>
                  <w:sz w:val="50"/>
                </w:rPr>
                <w:alias w:val="Version"/>
                <w:tag w:val="_Version"/>
                <w:id w:val="1125353275"/>
                <w:placeholder>
                  <w:docPart w:val="8911A106132241FE9ACCA02FB3D23A8F"/>
                </w:placeholder>
                <w:text/>
              </w:sdtPr>
              <w:sdtEndPr/>
              <w:sdtContent>
                <w:r w:rsidR="00E164BF">
                  <w:rPr>
                    <w:sz w:val="50"/>
                  </w:rPr>
                  <w:t>0.</w:t>
                </w:r>
                <w:r w:rsidR="00B2448F">
                  <w:rPr>
                    <w:sz w:val="50"/>
                  </w:rPr>
                  <w:t>4</w:t>
                </w:r>
              </w:sdtContent>
            </w:sdt>
            <w:r w:rsidR="002B6DC7">
              <w:rPr>
                <w:sz w:val="50"/>
              </w:rPr>
              <w:t xml:space="preserve"> </w:t>
            </w:r>
            <w:r w:rsidR="005A5464">
              <w:rPr>
                <w:rFonts w:cs="Arial"/>
                <w:sz w:val="50"/>
                <w:szCs w:val="50"/>
              </w:rPr>
              <w:t>Contents</w:t>
            </w:r>
            <w:r w:rsidR="00D3530F">
              <w:rPr>
                <w:rFonts w:cs="Arial"/>
                <w:sz w:val="50"/>
                <w:szCs w:val="50"/>
              </w:rPr>
              <w:t xml:space="preserve">  </w:t>
            </w:r>
          </w:p>
          <w:p w14:paraId="230A8FC1" w14:textId="6F5C30F6"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41514AFE" w:rsidR="00CD562E" w:rsidRPr="00BA0567" w:rsidRDefault="00CD562E" w:rsidP="00F9265E">
            <w:pPr>
              <w:ind w:left="442"/>
              <w:rPr>
                <w:sz w:val="32"/>
                <w:szCs w:val="32"/>
              </w:rPr>
            </w:pPr>
            <w:r w:rsidRPr="00BA0567">
              <w:rPr>
                <w:sz w:val="32"/>
                <w:szCs w:val="32"/>
              </w:rPr>
              <w:t xml:space="preserve">Date: </w:t>
            </w:r>
            <w:r w:rsidR="00830F30">
              <w:rPr>
                <w:sz w:val="32"/>
                <w:szCs w:val="32"/>
              </w:rPr>
              <w:t>5</w:t>
            </w:r>
            <w:r w:rsidR="009D1B57" w:rsidRPr="009D1B57">
              <w:rPr>
                <w:sz w:val="32"/>
                <w:szCs w:val="32"/>
                <w:vertAlign w:val="superscript"/>
              </w:rPr>
              <w:t>th</w:t>
            </w:r>
            <w:r w:rsidR="009D1B57">
              <w:rPr>
                <w:sz w:val="32"/>
                <w:szCs w:val="32"/>
              </w:rPr>
              <w:t xml:space="preserve"> </w:t>
            </w:r>
            <w:r w:rsidR="00B2448F">
              <w:rPr>
                <w:sz w:val="32"/>
                <w:szCs w:val="32"/>
              </w:rPr>
              <w:t>March</w:t>
            </w:r>
            <w:r w:rsidR="009D1B57">
              <w:rPr>
                <w:sz w:val="32"/>
                <w:szCs w:val="32"/>
              </w:rPr>
              <w:t xml:space="preserve"> 202</w:t>
            </w:r>
            <w:r w:rsidR="0009723E">
              <w:rPr>
                <w:sz w:val="32"/>
                <w:szCs w:val="32"/>
              </w:rPr>
              <w:t>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1B302C37" w:rsidR="00C907DB" w:rsidRPr="009B06E0" w:rsidRDefault="00E61C97" w:rsidP="000E5315">
            <w:pPr>
              <w:spacing w:before="60" w:after="60"/>
              <w:rPr>
                <w:rFonts w:cs="Arial"/>
                <w:b/>
              </w:rPr>
            </w:pPr>
            <w:r>
              <w:rPr>
                <w:rFonts w:cs="Arial"/>
                <w:noProof/>
              </w:rPr>
              <w:drawing>
                <wp:inline distT="0" distB="0" distL="0" distR="0" wp14:anchorId="538FA16F" wp14:editId="38AD08AE">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B56457">
              <w:rPr>
                <w:rFonts w:cs="Arial"/>
                <w:b/>
              </w:rPr>
              <w:fldChar w:fldCharType="begin">
                <w:ffData>
                  <w:name w:val=""/>
                  <w:enabled/>
                  <w:calcOnExit w:val="0"/>
                  <w:textInput>
                    <w:default w:val="Official"/>
                  </w:textInput>
                </w:ffData>
              </w:fldChar>
            </w:r>
            <w:r w:rsidR="00B56457">
              <w:rPr>
                <w:rFonts w:cs="Arial"/>
                <w:b/>
              </w:rPr>
              <w:instrText xml:space="preserve"> FORMTEXT </w:instrText>
            </w:r>
            <w:r w:rsidR="00B56457">
              <w:rPr>
                <w:rFonts w:cs="Arial"/>
                <w:b/>
              </w:rPr>
            </w:r>
            <w:r w:rsidR="00B56457">
              <w:rPr>
                <w:rFonts w:cs="Arial"/>
                <w:b/>
              </w:rPr>
              <w:fldChar w:fldCharType="separate"/>
            </w:r>
            <w:r w:rsidR="00B56457">
              <w:rPr>
                <w:rFonts w:cs="Arial"/>
                <w:b/>
                <w:noProof/>
              </w:rPr>
              <w:t>Official</w:t>
            </w:r>
            <w:r w:rsidR="00B56457">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0F19CF4" w:rsidR="00C907DB" w:rsidRPr="009B06E0" w:rsidRDefault="00E61C97" w:rsidP="00671422">
            <w:pPr>
              <w:spacing w:before="60" w:after="60"/>
            </w:pPr>
            <w:r>
              <w:rPr>
                <w:noProof/>
              </w:rPr>
              <w:drawing>
                <wp:inline distT="0" distB="0" distL="0" distR="0" wp14:anchorId="48311423" wp14:editId="168753A5">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C907DB" w:rsidRPr="00766667">
              <w:rPr>
                <w:b/>
                <w:sz w:val="18"/>
                <w:szCs w:val="18"/>
              </w:rPr>
              <w:t xml:space="preserve">For further information or questions, contact the SBR Service Desk at </w:t>
            </w:r>
            <w:hyperlink r:id="rId11" w:history="1">
              <w:r w:rsidR="00C907DB" w:rsidRPr="00766667">
                <w:rPr>
                  <w:rStyle w:val="Hyperlink"/>
                  <w:b w:val="0"/>
                  <w:sz w:val="18"/>
                  <w:szCs w:val="18"/>
                </w:rPr>
                <w:t>SBRServiceDesk@sbr.gov.au</w:t>
              </w:r>
            </w:hyperlink>
            <w:r w:rsidR="00671422">
              <w:rPr>
                <w:b/>
                <w:sz w:val="18"/>
                <w:szCs w:val="18"/>
              </w:rPr>
              <w:t xml:space="preserve"> </w:t>
            </w:r>
            <w:r w:rsidR="00671422" w:rsidRPr="004937EB">
              <w:rPr>
                <w:b/>
                <w:sz w:val="18"/>
                <w:szCs w:val="18"/>
              </w:rPr>
              <w:t>or</w:t>
            </w:r>
            <w:r w:rsidR="00671422">
              <w:rPr>
                <w:b/>
                <w:sz w:val="18"/>
                <w:szCs w:val="18"/>
              </w:rPr>
              <w:t xml:space="preserve"> </w:t>
            </w:r>
            <w:r w:rsidR="0081317B" w:rsidRPr="004937EB">
              <w:rPr>
                <w:rFonts w:cs="Arial"/>
                <w:b/>
                <w:bCs/>
                <w:sz w:val="18"/>
                <w:szCs w:val="18"/>
                <w:lang w:eastAsia="en-US"/>
              </w:rPr>
              <w:t>go to</w:t>
            </w:r>
            <w:r w:rsidR="0081317B" w:rsidRPr="0081317B">
              <w:rPr>
                <w:rFonts w:cs="Arial"/>
                <w:sz w:val="18"/>
                <w:szCs w:val="18"/>
                <w:lang w:eastAsia="en-US"/>
              </w:rPr>
              <w:t xml:space="preserve"> </w:t>
            </w:r>
            <w:hyperlink r:id="rId12" w:history="1">
              <w:r w:rsidR="0081317B" w:rsidRPr="0081317B">
                <w:rPr>
                  <w:rStyle w:val="Hyperlink"/>
                  <w:rFonts w:cs="Arial"/>
                  <w:b w:val="0"/>
                  <w:bCs/>
                  <w:sz w:val="18"/>
                  <w:szCs w:val="18"/>
                  <w:lang w:eastAsia="en-US"/>
                </w:rPr>
                <w:t>Online Services for DSPs</w:t>
              </w:r>
            </w:hyperlink>
            <w:r w:rsidR="0081317B" w:rsidRPr="0081317B">
              <w:rPr>
                <w:rFonts w:cs="Arial"/>
                <w:sz w:val="18"/>
                <w:szCs w:val="18"/>
                <w:lang w:eastAsia="en-US"/>
              </w:rPr>
              <w:t xml:space="preserve"> </w:t>
            </w:r>
            <w:r w:rsidR="0081317B" w:rsidRPr="004937EB">
              <w:rPr>
                <w:rFonts w:cs="Arial"/>
                <w:b/>
                <w:bCs/>
                <w:sz w:val="18"/>
                <w:szCs w:val="18"/>
                <w:lang w:eastAsia="en-US"/>
              </w:rPr>
              <w:t>or</w:t>
            </w:r>
            <w:r w:rsidR="0081317B" w:rsidRPr="0081317B">
              <w:rPr>
                <w:rFonts w:cs="Arial"/>
                <w:sz w:val="18"/>
                <w:szCs w:val="18"/>
                <w:lang w:eastAsia="en-US"/>
              </w:rPr>
              <w:t xml:space="preserve"> </w:t>
            </w:r>
            <w:hyperlink r:id="rId13" w:history="1">
              <w:r w:rsidR="0081317B" w:rsidRPr="0081317B">
                <w:rPr>
                  <w:rStyle w:val="Hyperlink"/>
                  <w:rFonts w:cs="Arial"/>
                  <w:b w:val="0"/>
                  <w:bCs/>
                  <w:sz w:val="18"/>
                  <w:szCs w:val="18"/>
                  <w:lang w:eastAsia="en-US"/>
                </w:rPr>
                <w:t>DPO@ato.gov.au</w:t>
              </w:r>
            </w:hyperlink>
            <w:r w:rsidR="0081317B" w:rsidRPr="0081317B">
              <w:rPr>
                <w:rFonts w:cs="Arial"/>
                <w:sz w:val="18"/>
                <w:szCs w:val="18"/>
                <w:lang w:eastAsia="en-US"/>
              </w:rPr>
              <w:t xml:space="preserve"> </w:t>
            </w:r>
            <w:r w:rsidR="0081317B" w:rsidRPr="004937EB">
              <w:rPr>
                <w:rFonts w:cs="Arial"/>
                <w:b/>
                <w:bCs/>
                <w:sz w:val="18"/>
                <w:szCs w:val="18"/>
                <w:lang w:eastAsia="en-US"/>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DA5E63">
          <w:headerReference w:type="even" r:id="rId14"/>
          <w:headerReference w:type="default" r:id="rId15"/>
          <w:footerReference w:type="even" r:id="rId16"/>
          <w:footerReference w:type="default" r:id="rId17"/>
          <w:headerReference w:type="first" r:id="rId18"/>
          <w:footerReference w:type="first" r:id="rId19"/>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23370F" w14:paraId="4BFD2F87" w14:textId="77777777" w:rsidTr="00A822F1">
        <w:trPr>
          <w:tblHeader/>
        </w:trPr>
        <w:tc>
          <w:tcPr>
            <w:tcW w:w="1043" w:type="dxa"/>
            <w:tcBorders>
              <w:top w:val="single" w:sz="4" w:space="0" w:color="auto"/>
              <w:bottom w:val="single" w:sz="6" w:space="0" w:color="auto"/>
            </w:tcBorders>
            <w:shd w:val="clear" w:color="auto" w:fill="C6D9F1"/>
          </w:tcPr>
          <w:p w14:paraId="06B2A918" w14:textId="77777777" w:rsidR="00DB39DD" w:rsidRPr="00376DC1" w:rsidRDefault="00DB39DD" w:rsidP="00837B5F">
            <w:pPr>
              <w:pStyle w:val="VersionHead"/>
              <w:spacing w:before="120" w:after="120"/>
              <w:rPr>
                <w:b/>
                <w:sz w:val="20"/>
                <w:szCs w:val="20"/>
              </w:rPr>
            </w:pPr>
            <w:bookmarkStart w:id="1" w:name="_Hlk230516160"/>
            <w:r w:rsidRPr="00376DC1">
              <w:rPr>
                <w:b/>
                <w:sz w:val="20"/>
                <w:szCs w:val="20"/>
              </w:rPr>
              <w:t>Version</w:t>
            </w:r>
          </w:p>
        </w:tc>
        <w:tc>
          <w:tcPr>
            <w:tcW w:w="1588" w:type="dxa"/>
            <w:tcBorders>
              <w:top w:val="single" w:sz="4" w:space="0" w:color="auto"/>
              <w:bottom w:val="single" w:sz="6" w:space="0" w:color="auto"/>
            </w:tcBorders>
            <w:shd w:val="clear" w:color="auto" w:fill="C6D9F1"/>
          </w:tcPr>
          <w:p w14:paraId="0F0DBD43" w14:textId="77777777" w:rsidR="00DB39DD" w:rsidRPr="00376DC1" w:rsidRDefault="00DB39DD" w:rsidP="00837B5F">
            <w:pPr>
              <w:pStyle w:val="VersionHead"/>
              <w:spacing w:before="120" w:after="120"/>
              <w:rPr>
                <w:b/>
                <w:sz w:val="20"/>
                <w:szCs w:val="20"/>
              </w:rPr>
            </w:pPr>
            <w:r w:rsidRPr="00376DC1">
              <w:rPr>
                <w:b/>
                <w:sz w:val="20"/>
                <w:szCs w:val="20"/>
              </w:rPr>
              <w:t>Release date</w:t>
            </w:r>
          </w:p>
        </w:tc>
        <w:tc>
          <w:tcPr>
            <w:tcW w:w="6754" w:type="dxa"/>
            <w:tcBorders>
              <w:top w:val="single" w:sz="4" w:space="0" w:color="auto"/>
              <w:bottom w:val="single" w:sz="6" w:space="0" w:color="auto"/>
            </w:tcBorders>
            <w:shd w:val="clear" w:color="auto" w:fill="C6D9F1"/>
          </w:tcPr>
          <w:p w14:paraId="1D226804" w14:textId="77777777" w:rsidR="00DB39DD" w:rsidRPr="00376DC1" w:rsidRDefault="00DB39DD" w:rsidP="00837B5F">
            <w:pPr>
              <w:pStyle w:val="VersionHead"/>
              <w:spacing w:before="120" w:after="120"/>
              <w:rPr>
                <w:b/>
                <w:sz w:val="20"/>
                <w:szCs w:val="20"/>
              </w:rPr>
            </w:pPr>
            <w:r w:rsidRPr="00376DC1">
              <w:rPr>
                <w:b/>
                <w:sz w:val="20"/>
                <w:szCs w:val="20"/>
              </w:rPr>
              <w:t>Description of changes</w:t>
            </w:r>
          </w:p>
        </w:tc>
      </w:tr>
      <w:tr w:rsidR="00E164BF" w:rsidRPr="009B06E0" w14:paraId="2CC5C869" w14:textId="77777777" w:rsidTr="00C17CE7">
        <w:tc>
          <w:tcPr>
            <w:tcW w:w="1043" w:type="dxa"/>
            <w:tcBorders>
              <w:top w:val="single" w:sz="6" w:space="0" w:color="auto"/>
              <w:bottom w:val="single" w:sz="6" w:space="0" w:color="auto"/>
            </w:tcBorders>
          </w:tcPr>
          <w:p w14:paraId="44B688B3" w14:textId="2A4FE970" w:rsidR="00E164BF" w:rsidRDefault="00E164BF" w:rsidP="00E164BF">
            <w:pPr>
              <w:pStyle w:val="Version2"/>
              <w:spacing w:before="120" w:after="120"/>
              <w:rPr>
                <w:sz w:val="20"/>
                <w:szCs w:val="20"/>
              </w:rPr>
            </w:pPr>
            <w:r>
              <w:rPr>
                <w:sz w:val="20"/>
                <w:szCs w:val="20"/>
              </w:rPr>
              <w:t>0.</w:t>
            </w:r>
            <w:r w:rsidR="004B2B03">
              <w:rPr>
                <w:sz w:val="20"/>
                <w:szCs w:val="20"/>
              </w:rPr>
              <w:t>4</w:t>
            </w:r>
          </w:p>
        </w:tc>
        <w:tc>
          <w:tcPr>
            <w:tcW w:w="1588" w:type="dxa"/>
            <w:tcBorders>
              <w:top w:val="single" w:sz="6" w:space="0" w:color="auto"/>
              <w:bottom w:val="single" w:sz="6" w:space="0" w:color="auto"/>
            </w:tcBorders>
          </w:tcPr>
          <w:p w14:paraId="29A70BCD" w14:textId="3EEBCBA4" w:rsidR="00E164BF" w:rsidRDefault="00DB3C4A" w:rsidP="00E164BF">
            <w:pPr>
              <w:pStyle w:val="Version2"/>
              <w:spacing w:before="120" w:after="120"/>
              <w:rPr>
                <w:sz w:val="20"/>
                <w:szCs w:val="20"/>
              </w:rPr>
            </w:pPr>
            <w:r>
              <w:rPr>
                <w:sz w:val="20"/>
                <w:szCs w:val="20"/>
              </w:rPr>
              <w:t>05</w:t>
            </w:r>
            <w:r w:rsidR="00E164BF">
              <w:rPr>
                <w:sz w:val="20"/>
                <w:szCs w:val="20"/>
              </w:rPr>
              <w:t>.</w:t>
            </w:r>
            <w:r w:rsidR="003D35B7">
              <w:rPr>
                <w:sz w:val="20"/>
                <w:szCs w:val="20"/>
              </w:rPr>
              <w:t>0</w:t>
            </w:r>
            <w:r w:rsidR="004B2B03">
              <w:rPr>
                <w:sz w:val="20"/>
                <w:szCs w:val="20"/>
              </w:rPr>
              <w:t>3</w:t>
            </w:r>
            <w:r w:rsidR="00E164BF">
              <w:rPr>
                <w:sz w:val="20"/>
                <w:szCs w:val="20"/>
              </w:rPr>
              <w:t>.202</w:t>
            </w:r>
            <w:r w:rsidR="003D35B7">
              <w:rPr>
                <w:sz w:val="20"/>
                <w:szCs w:val="20"/>
              </w:rPr>
              <w:t>6</w:t>
            </w:r>
          </w:p>
        </w:tc>
        <w:tc>
          <w:tcPr>
            <w:tcW w:w="6754" w:type="dxa"/>
            <w:tcBorders>
              <w:top w:val="single" w:sz="6" w:space="0" w:color="auto"/>
              <w:bottom w:val="single" w:sz="6" w:space="0" w:color="auto"/>
            </w:tcBorders>
          </w:tcPr>
          <w:p w14:paraId="511CE69B" w14:textId="03C0ED5A" w:rsidR="00E164BF" w:rsidRPr="00E37AF4" w:rsidRDefault="004E51F3" w:rsidP="00E164BF">
            <w:pPr>
              <w:pStyle w:val="Version2"/>
              <w:spacing w:before="120" w:after="120"/>
              <w:rPr>
                <w:bCs/>
                <w:sz w:val="20"/>
                <w:szCs w:val="20"/>
              </w:rPr>
            </w:pPr>
            <w:r>
              <w:rPr>
                <w:bCs/>
                <w:sz w:val="20"/>
                <w:szCs w:val="20"/>
              </w:rPr>
              <w:t xml:space="preserve">Draft release of the ATO IITR.0013 2026 services for </w:t>
            </w:r>
            <w:r w:rsidR="004B2B03">
              <w:rPr>
                <w:bCs/>
                <w:sz w:val="20"/>
                <w:szCs w:val="20"/>
              </w:rPr>
              <w:t>March</w:t>
            </w:r>
            <w:r>
              <w:rPr>
                <w:bCs/>
                <w:sz w:val="20"/>
                <w:szCs w:val="20"/>
              </w:rPr>
              <w:t xml:space="preserve"> 202</w:t>
            </w:r>
            <w:r w:rsidR="003D35B7">
              <w:rPr>
                <w:bCs/>
                <w:sz w:val="20"/>
                <w:szCs w:val="20"/>
              </w:rPr>
              <w:t>6</w:t>
            </w:r>
            <w:r>
              <w:rPr>
                <w:bCs/>
                <w:sz w:val="20"/>
                <w:szCs w:val="20"/>
              </w:rPr>
              <w:t xml:space="preserve"> EVTE.</w:t>
            </w:r>
          </w:p>
          <w:p w14:paraId="74C099A6" w14:textId="77777777" w:rsidR="00E164BF" w:rsidRDefault="00E164BF" w:rsidP="00E164BF">
            <w:pPr>
              <w:pStyle w:val="Version2"/>
              <w:spacing w:before="0" w:after="0"/>
            </w:pPr>
          </w:p>
          <w:p w14:paraId="1BD37E6D" w14:textId="77777777" w:rsidR="00E164BF" w:rsidRPr="00E37AF4" w:rsidRDefault="00E164BF" w:rsidP="00E164BF">
            <w:pPr>
              <w:pStyle w:val="Version2"/>
              <w:spacing w:before="0" w:after="0"/>
              <w:rPr>
                <w:b/>
                <w:bCs/>
                <w:color w:val="1F497D"/>
                <w:sz w:val="20"/>
                <w:szCs w:val="20"/>
              </w:rPr>
            </w:pPr>
            <w:r w:rsidRPr="00E37AF4">
              <w:rPr>
                <w:b/>
                <w:bCs/>
                <w:color w:val="1F497D"/>
                <w:sz w:val="20"/>
                <w:szCs w:val="20"/>
              </w:rPr>
              <w:t>Section 2 Package contents</w:t>
            </w:r>
          </w:p>
          <w:p w14:paraId="1BA5DEA9" w14:textId="31DBF8C2" w:rsidR="00E164BF" w:rsidRPr="00EB2669" w:rsidRDefault="004E51F3" w:rsidP="00E164BF">
            <w:pPr>
              <w:pStyle w:val="Version2"/>
              <w:spacing w:before="120" w:after="120"/>
              <w:rPr>
                <w:b/>
              </w:rPr>
            </w:pPr>
            <w:r>
              <w:rPr>
                <w:b/>
              </w:rPr>
              <w:t>Updated</w:t>
            </w:r>
            <w:r w:rsidR="00E164BF" w:rsidRPr="00EB2669">
              <w:rPr>
                <w:b/>
              </w:rPr>
              <w:t>:</w:t>
            </w:r>
          </w:p>
          <w:p w14:paraId="455BC2AD" w14:textId="5749C70B" w:rsidR="00E164BF" w:rsidRDefault="00E164BF" w:rsidP="00E164BF">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w:t>
            </w:r>
            <w:r w:rsidR="004E51F3">
              <w:rPr>
                <w:bCs/>
                <w:sz w:val="20"/>
                <w:szCs w:val="20"/>
              </w:rPr>
              <w:t>release</w:t>
            </w:r>
            <w:r>
              <w:rPr>
                <w:sz w:val="20"/>
                <w:szCs w:val="20"/>
              </w:rPr>
              <w:t>:</w:t>
            </w:r>
          </w:p>
          <w:p w14:paraId="1DFB914F" w14:textId="77777777" w:rsidR="00836C49" w:rsidRDefault="00E164BF" w:rsidP="00836C49">
            <w:pPr>
              <w:pStyle w:val="Version2"/>
              <w:spacing w:before="120" w:after="120"/>
              <w:rPr>
                <w:sz w:val="20"/>
                <w:szCs w:val="20"/>
              </w:rPr>
            </w:pPr>
            <w:r>
              <w:rPr>
                <w:sz w:val="20"/>
                <w:szCs w:val="20"/>
              </w:rPr>
              <w:t>Refer to the artefacts change history for further information.</w:t>
            </w:r>
          </w:p>
          <w:p w14:paraId="7ED64E83" w14:textId="0A3B3F64" w:rsidR="00CA6AE9" w:rsidRPr="00836C49" w:rsidRDefault="00CA6AE9" w:rsidP="0043314B">
            <w:pPr>
              <w:pStyle w:val="Version2"/>
              <w:numPr>
                <w:ilvl w:val="0"/>
                <w:numId w:val="24"/>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49C9123" w14:textId="4578C9C0" w:rsidR="00D54305" w:rsidRDefault="00CA6AE9" w:rsidP="00D54305">
            <w:pPr>
              <w:pStyle w:val="Version2"/>
              <w:spacing w:before="0"/>
              <w:ind w:left="1080"/>
              <w:rPr>
                <w:i/>
                <w:sz w:val="20"/>
                <w:szCs w:val="20"/>
              </w:rPr>
            </w:pPr>
            <w:r w:rsidRPr="00E37AF4">
              <w:rPr>
                <w:i/>
                <w:sz w:val="20"/>
                <w:szCs w:val="20"/>
              </w:rPr>
              <w:t>Rule Implementation zip includes:</w:t>
            </w:r>
          </w:p>
          <w:p w14:paraId="770CA2EC" w14:textId="03F74150" w:rsidR="001A2FE5" w:rsidRDefault="001A2FE5" w:rsidP="00D54305">
            <w:pPr>
              <w:pStyle w:val="Version2"/>
              <w:spacing w:before="0"/>
              <w:ind w:left="1080"/>
              <w:rPr>
                <w:i/>
                <w:sz w:val="20"/>
                <w:szCs w:val="20"/>
              </w:rPr>
            </w:pPr>
            <w:r>
              <w:rPr>
                <w:i/>
                <w:sz w:val="20"/>
                <w:szCs w:val="20"/>
              </w:rPr>
              <w:t>Updated</w:t>
            </w:r>
          </w:p>
          <w:p w14:paraId="45DCDD45" w14:textId="44B3C93E" w:rsidR="003D35B7" w:rsidRDefault="00D54305" w:rsidP="0043314B">
            <w:pPr>
              <w:pStyle w:val="Version2"/>
              <w:numPr>
                <w:ilvl w:val="1"/>
                <w:numId w:val="24"/>
              </w:numPr>
              <w:spacing w:before="0" w:after="0"/>
              <w:rPr>
                <w:i/>
                <w:sz w:val="20"/>
                <w:szCs w:val="20"/>
              </w:rPr>
            </w:pPr>
            <w:r w:rsidRPr="00D54305">
              <w:rPr>
                <w:i/>
                <w:sz w:val="20"/>
                <w:szCs w:val="20"/>
              </w:rPr>
              <w:t>IITR; Individual Income Tax Retur</w:t>
            </w:r>
            <w:r w:rsidR="001F102A">
              <w:rPr>
                <w:i/>
                <w:sz w:val="20"/>
                <w:szCs w:val="20"/>
              </w:rPr>
              <w:t>n</w:t>
            </w:r>
          </w:p>
          <w:p w14:paraId="2AAC911B" w14:textId="41BC8A4D" w:rsidR="00E164BF" w:rsidRPr="00E37AF4" w:rsidRDefault="00E164BF" w:rsidP="0043314B">
            <w:pPr>
              <w:pStyle w:val="Version2"/>
              <w:numPr>
                <w:ilvl w:val="0"/>
                <w:numId w:val="24"/>
              </w:numPr>
              <w:spacing w:before="0" w:after="0"/>
              <w:rPr>
                <w:b/>
                <w:color w:val="1F497D"/>
                <w:sz w:val="20"/>
                <w:szCs w:val="20"/>
              </w:rPr>
            </w:pPr>
            <w:r w:rsidRPr="00E37AF4">
              <w:rPr>
                <w:b/>
                <w:color w:val="1F497D"/>
                <w:sz w:val="20"/>
                <w:szCs w:val="20"/>
              </w:rPr>
              <w:t>ATO IITR 202</w:t>
            </w:r>
            <w:r w:rsidR="00423751">
              <w:rPr>
                <w:b/>
                <w:color w:val="1F497D"/>
                <w:sz w:val="20"/>
                <w:szCs w:val="20"/>
              </w:rPr>
              <w:t>6</w:t>
            </w:r>
            <w:r w:rsidRPr="00E37AF4">
              <w:rPr>
                <w:b/>
                <w:color w:val="1F497D"/>
                <w:sz w:val="20"/>
                <w:szCs w:val="20"/>
              </w:rPr>
              <w:t xml:space="preserve"> Reporting Taxonomies.zip</w:t>
            </w:r>
          </w:p>
          <w:p w14:paraId="39477C3F" w14:textId="77777777" w:rsidR="00E164BF" w:rsidRPr="00E37AF4" w:rsidRDefault="00E164BF" w:rsidP="00F00B81">
            <w:pPr>
              <w:pStyle w:val="Version2"/>
              <w:spacing w:before="0"/>
              <w:ind w:left="1080"/>
              <w:rPr>
                <w:i/>
                <w:sz w:val="20"/>
                <w:szCs w:val="20"/>
              </w:rPr>
            </w:pPr>
            <w:r w:rsidRPr="00E37AF4">
              <w:rPr>
                <w:i/>
                <w:sz w:val="20"/>
                <w:szCs w:val="20"/>
              </w:rPr>
              <w:t>Reporting Taxonomies zip includes:</w:t>
            </w:r>
          </w:p>
          <w:p w14:paraId="067642A6" w14:textId="7FE182A6" w:rsidR="00E164BF" w:rsidRPr="00E37AF4" w:rsidRDefault="001A2FE5" w:rsidP="00F00B81">
            <w:pPr>
              <w:pStyle w:val="Version2"/>
              <w:spacing w:before="0"/>
              <w:ind w:left="1080"/>
              <w:rPr>
                <w:i/>
                <w:sz w:val="20"/>
                <w:szCs w:val="20"/>
              </w:rPr>
            </w:pPr>
            <w:r>
              <w:rPr>
                <w:i/>
                <w:sz w:val="20"/>
                <w:szCs w:val="20"/>
              </w:rPr>
              <w:t>Updated</w:t>
            </w:r>
          </w:p>
          <w:p w14:paraId="40CAA5C5" w14:textId="77777777" w:rsidR="00845A48" w:rsidRDefault="00845A48" w:rsidP="0043314B">
            <w:pPr>
              <w:pStyle w:val="Version2"/>
              <w:numPr>
                <w:ilvl w:val="1"/>
                <w:numId w:val="24"/>
              </w:numPr>
              <w:spacing w:before="0" w:after="0"/>
              <w:rPr>
                <w:i/>
                <w:sz w:val="20"/>
                <w:szCs w:val="20"/>
              </w:rPr>
            </w:pPr>
            <w:r w:rsidRPr="00D54305">
              <w:rPr>
                <w:i/>
                <w:sz w:val="20"/>
                <w:szCs w:val="20"/>
              </w:rPr>
              <w:t>PIITR; Prefill Individual Income Tax Return</w:t>
            </w:r>
          </w:p>
          <w:p w14:paraId="2E7726AC" w14:textId="77777777" w:rsidR="0043314B" w:rsidRPr="00965819" w:rsidRDefault="0043314B" w:rsidP="0043314B">
            <w:pPr>
              <w:pStyle w:val="Version2"/>
              <w:numPr>
                <w:ilvl w:val="0"/>
                <w:numId w:val="24"/>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02DE5F49" w14:textId="1BD3111C" w:rsidR="00A76532" w:rsidRPr="00A76532" w:rsidRDefault="00A76532" w:rsidP="0043314B">
            <w:pPr>
              <w:pStyle w:val="Version2"/>
              <w:numPr>
                <w:ilvl w:val="0"/>
                <w:numId w:val="24"/>
              </w:numPr>
              <w:spacing w:before="0" w:after="0"/>
              <w:rPr>
                <w:b/>
                <w:color w:val="1F497D"/>
                <w:sz w:val="20"/>
                <w:szCs w:val="20"/>
              </w:rPr>
            </w:pPr>
            <w:r w:rsidRPr="00A76532">
              <w:rPr>
                <w:b/>
                <w:color w:val="1F497D"/>
                <w:sz w:val="20"/>
                <w:szCs w:val="20"/>
              </w:rPr>
              <w:t>ATO PIITR.0013 2026 Response Message Structure Table.xlsx</w:t>
            </w:r>
          </w:p>
          <w:p w14:paraId="087C89F9" w14:textId="1BFF4CB2" w:rsidR="003D35B7" w:rsidRPr="003D35B7" w:rsidRDefault="003D35B7" w:rsidP="003D35B7">
            <w:pPr>
              <w:pStyle w:val="Version2"/>
              <w:spacing w:before="0" w:after="0"/>
              <w:rPr>
                <w:b/>
                <w:color w:val="1F497D"/>
                <w:sz w:val="20"/>
                <w:szCs w:val="20"/>
              </w:rPr>
            </w:pPr>
          </w:p>
        </w:tc>
      </w:tr>
    </w:tbl>
    <w:bookmarkEnd w:id="1"/>
    <w:p w14:paraId="0CB72C5A" w14:textId="4B847CBE" w:rsidR="00ED6BCD" w:rsidRDefault="002920BD">
      <w:pPr>
        <w:rPr>
          <w:i/>
        </w:rPr>
      </w:pPr>
      <w:r w:rsidRPr="002920BD">
        <w:rPr>
          <w:b/>
          <w:i/>
        </w:rPr>
        <w:t>Note:</w:t>
      </w:r>
      <w:r w:rsidRPr="002920BD">
        <w:rPr>
          <w:i/>
        </w:rPr>
        <w:t xml:space="preserve"> Previous Version history can be found in Appendix A of this document.</w:t>
      </w:r>
      <w:r w:rsidR="00ED6BCD">
        <w:rPr>
          <w:i/>
        </w:rPr>
        <w:br w:type="page"/>
      </w:r>
    </w:p>
    <w:p w14:paraId="34B26C80" w14:textId="77777777" w:rsidR="00D11D8E" w:rsidRPr="00404AF0" w:rsidRDefault="00D11D8E"/>
    <w:p w14:paraId="1037610D" w14:textId="77777777" w:rsidR="00D8427B" w:rsidRPr="00B6753E" w:rsidRDefault="00D8427B" w:rsidP="00D8427B">
      <w:pPr>
        <w:rPr>
          <w:b/>
          <w:bCs/>
          <w:smallCaps/>
          <w:color w:val="1F497D" w:themeColor="text2"/>
          <w:kern w:val="36"/>
          <w:sz w:val="36"/>
          <w:szCs w:val="36"/>
        </w:rPr>
      </w:pPr>
      <w:r w:rsidRPr="00B6753E">
        <w:rPr>
          <w:b/>
          <w:bCs/>
          <w:smallCaps/>
          <w:color w:val="1F497D" w:themeColor="text2"/>
          <w:kern w:val="36"/>
          <w:sz w:val="36"/>
          <w:szCs w:val="36"/>
        </w:rPr>
        <w:t>Copyright</w:t>
      </w:r>
    </w:p>
    <w:p w14:paraId="3792FC00" w14:textId="6044F85C" w:rsidR="00D8427B" w:rsidRPr="009B06E0" w:rsidRDefault="00D8427B" w:rsidP="00D8427B">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 202</w:t>
      </w:r>
      <w:r w:rsidR="001F102A">
        <w:rPr>
          <w:rFonts w:cs="Arial"/>
          <w:sz w:val="20"/>
          <w:szCs w:val="20"/>
        </w:rPr>
        <w:t>6</w:t>
      </w:r>
      <w:r>
        <w:rPr>
          <w:rFonts w:cs="Arial"/>
          <w:sz w:val="20"/>
          <w:szCs w:val="20"/>
        </w:rPr>
        <w:t xml:space="preserve"> (see exceptions below).</w:t>
      </w:r>
      <w:r>
        <w:br/>
      </w:r>
      <w:r>
        <w:rPr>
          <w:rFonts w:cs="Arial"/>
          <w:sz w:val="20"/>
          <w:szCs w:val="20"/>
        </w:rPr>
        <w:t xml:space="preserve">This work is copyright.  Use of this Information and Material is subject to the terms and conditions in the "SBR Disclaimer and Conditions of Use" which is available at </w:t>
      </w:r>
      <w:hyperlink r:id="rId20" w:history="1">
        <w:r>
          <w:rPr>
            <w:rStyle w:val="Hyperlink"/>
            <w:sz w:val="20"/>
            <w:szCs w:val="20"/>
          </w:rPr>
          <w:t>http://www.sbr.gov.au</w:t>
        </w:r>
      </w:hyperlink>
      <w:r>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 or SBR Agency owned Information and Material.  Copyright in SBR Agency specific aspects of the SBR Reporting Taxonomy is owned by the relevant SBR Agency</w:t>
      </w:r>
      <w:r w:rsidRPr="009B06E0">
        <w:t>.</w:t>
      </w:r>
    </w:p>
    <w:p w14:paraId="66DD95F6" w14:textId="77777777" w:rsidR="00205317" w:rsidRDefault="00205317" w:rsidP="006B76FE">
      <w:pPr>
        <w:rPr>
          <w:b/>
          <w:bCs/>
          <w:smallCaps/>
          <w:color w:val="1F497D" w:themeColor="text2"/>
          <w:kern w:val="36"/>
          <w:sz w:val="36"/>
          <w:szCs w:val="36"/>
        </w:rPr>
      </w:pPr>
    </w:p>
    <w:p w14:paraId="5DD71459" w14:textId="1CDA6265" w:rsidR="00BA43CC" w:rsidRPr="009B06E0" w:rsidRDefault="009947AE" w:rsidP="00D8427B">
      <w:pPr>
        <w:rPr>
          <w:rFonts w:ascii="Courier New" w:eastAsia="Batang" w:hAnsi="Courier New" w:cs="Courier New"/>
          <w:sz w:val="20"/>
          <w:szCs w:val="20"/>
          <w:lang w:eastAsia="ko-KR"/>
        </w:rPr>
      </w:pPr>
      <w:r>
        <w:rPr>
          <w:b/>
          <w:bCs/>
          <w:smallCaps/>
          <w:color w:val="1F497D" w:themeColor="text2"/>
          <w:kern w:val="36"/>
          <w:sz w:val="36"/>
          <w:szCs w:val="36"/>
        </w:rPr>
        <w:br w:type="page"/>
      </w:r>
    </w:p>
    <w:p w14:paraId="3F41B524" w14:textId="00FD80BB"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7466762E" w14:textId="421C68D5" w:rsidR="00262D0B"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22128122" w:history="1">
        <w:r w:rsidR="00262D0B" w:rsidRPr="00723966">
          <w:rPr>
            <w:rStyle w:val="Hyperlink"/>
          </w:rPr>
          <w:t>1</w:t>
        </w:r>
        <w:r w:rsidR="00262D0B">
          <w:rPr>
            <w:rFonts w:asciiTheme="minorHAnsi" w:eastAsiaTheme="minorEastAsia" w:hAnsiTheme="minorHAnsi" w:cstheme="minorBidi"/>
            <w:noProof/>
            <w:kern w:val="2"/>
            <w:sz w:val="24"/>
            <w:szCs w:val="24"/>
            <w14:ligatures w14:val="standardContextual"/>
          </w:rPr>
          <w:tab/>
        </w:r>
        <w:r w:rsidR="00262D0B" w:rsidRPr="00723966">
          <w:rPr>
            <w:rStyle w:val="Hyperlink"/>
          </w:rPr>
          <w:t>Introduction</w:t>
        </w:r>
        <w:r w:rsidR="00262D0B">
          <w:rPr>
            <w:noProof/>
            <w:webHidden/>
          </w:rPr>
          <w:tab/>
        </w:r>
        <w:r w:rsidR="00262D0B">
          <w:rPr>
            <w:noProof/>
            <w:webHidden/>
          </w:rPr>
          <w:fldChar w:fldCharType="begin"/>
        </w:r>
        <w:r w:rsidR="00262D0B">
          <w:rPr>
            <w:noProof/>
            <w:webHidden/>
          </w:rPr>
          <w:instrText xml:space="preserve"> PAGEREF _Toc222128122 \h </w:instrText>
        </w:r>
        <w:r w:rsidR="00262D0B">
          <w:rPr>
            <w:noProof/>
            <w:webHidden/>
          </w:rPr>
        </w:r>
        <w:r w:rsidR="00262D0B">
          <w:rPr>
            <w:noProof/>
            <w:webHidden/>
          </w:rPr>
          <w:fldChar w:fldCharType="separate"/>
        </w:r>
        <w:r w:rsidR="00262D0B">
          <w:rPr>
            <w:noProof/>
            <w:webHidden/>
          </w:rPr>
          <w:t>5</w:t>
        </w:r>
        <w:r w:rsidR="00262D0B">
          <w:rPr>
            <w:noProof/>
            <w:webHidden/>
          </w:rPr>
          <w:fldChar w:fldCharType="end"/>
        </w:r>
      </w:hyperlink>
    </w:p>
    <w:p w14:paraId="19D0B821" w14:textId="188710B3" w:rsidR="00262D0B" w:rsidRDefault="00262D0B">
      <w:pPr>
        <w:pStyle w:val="TOC2"/>
        <w:rPr>
          <w:rFonts w:asciiTheme="minorHAnsi" w:eastAsiaTheme="minorEastAsia" w:hAnsiTheme="minorHAnsi" w:cstheme="minorBidi"/>
          <w:noProof/>
          <w:kern w:val="2"/>
          <w:sz w:val="24"/>
          <w:szCs w:val="24"/>
          <w14:ligatures w14:val="standardContextual"/>
        </w:rPr>
      </w:pPr>
      <w:hyperlink w:anchor="_Toc222128123" w:history="1">
        <w:r w:rsidRPr="00723966">
          <w:rPr>
            <w:rStyle w:val="Hyperlink"/>
          </w:rPr>
          <w:t>1.1</w:t>
        </w:r>
        <w:r>
          <w:rPr>
            <w:rFonts w:asciiTheme="minorHAnsi" w:eastAsiaTheme="minorEastAsia" w:hAnsiTheme="minorHAnsi" w:cstheme="minorBidi"/>
            <w:noProof/>
            <w:kern w:val="2"/>
            <w:sz w:val="24"/>
            <w:szCs w:val="24"/>
            <w14:ligatures w14:val="standardContextual"/>
          </w:rPr>
          <w:tab/>
        </w:r>
        <w:r w:rsidRPr="00723966">
          <w:rPr>
            <w:rStyle w:val="Hyperlink"/>
          </w:rPr>
          <w:t>Document purpose</w:t>
        </w:r>
        <w:r>
          <w:rPr>
            <w:noProof/>
            <w:webHidden/>
          </w:rPr>
          <w:tab/>
        </w:r>
        <w:r>
          <w:rPr>
            <w:noProof/>
            <w:webHidden/>
          </w:rPr>
          <w:fldChar w:fldCharType="begin"/>
        </w:r>
        <w:r>
          <w:rPr>
            <w:noProof/>
            <w:webHidden/>
          </w:rPr>
          <w:instrText xml:space="preserve"> PAGEREF _Toc222128123 \h </w:instrText>
        </w:r>
        <w:r>
          <w:rPr>
            <w:noProof/>
            <w:webHidden/>
          </w:rPr>
        </w:r>
        <w:r>
          <w:rPr>
            <w:noProof/>
            <w:webHidden/>
          </w:rPr>
          <w:fldChar w:fldCharType="separate"/>
        </w:r>
        <w:r>
          <w:rPr>
            <w:noProof/>
            <w:webHidden/>
          </w:rPr>
          <w:t>5</w:t>
        </w:r>
        <w:r>
          <w:rPr>
            <w:noProof/>
            <w:webHidden/>
          </w:rPr>
          <w:fldChar w:fldCharType="end"/>
        </w:r>
      </w:hyperlink>
    </w:p>
    <w:p w14:paraId="77347AEA" w14:textId="4171AB0F" w:rsidR="00262D0B" w:rsidRDefault="00262D0B">
      <w:pPr>
        <w:pStyle w:val="TOC2"/>
        <w:rPr>
          <w:rFonts w:asciiTheme="minorHAnsi" w:eastAsiaTheme="minorEastAsia" w:hAnsiTheme="minorHAnsi" w:cstheme="minorBidi"/>
          <w:noProof/>
          <w:kern w:val="2"/>
          <w:sz w:val="24"/>
          <w:szCs w:val="24"/>
          <w14:ligatures w14:val="standardContextual"/>
        </w:rPr>
      </w:pPr>
      <w:hyperlink w:anchor="_Toc222128124" w:history="1">
        <w:r w:rsidRPr="00723966">
          <w:rPr>
            <w:rStyle w:val="Hyperlink"/>
          </w:rPr>
          <w:t>1.2</w:t>
        </w:r>
        <w:r>
          <w:rPr>
            <w:rFonts w:asciiTheme="minorHAnsi" w:eastAsiaTheme="minorEastAsia" w:hAnsiTheme="minorHAnsi" w:cstheme="minorBidi"/>
            <w:noProof/>
            <w:kern w:val="2"/>
            <w:sz w:val="24"/>
            <w:szCs w:val="24"/>
            <w14:ligatures w14:val="standardContextual"/>
          </w:rPr>
          <w:tab/>
        </w:r>
        <w:r w:rsidRPr="00723966">
          <w:rPr>
            <w:rStyle w:val="Hyperlink"/>
          </w:rPr>
          <w:t>Audience</w:t>
        </w:r>
        <w:r>
          <w:rPr>
            <w:noProof/>
            <w:webHidden/>
          </w:rPr>
          <w:tab/>
        </w:r>
        <w:r>
          <w:rPr>
            <w:noProof/>
            <w:webHidden/>
          </w:rPr>
          <w:fldChar w:fldCharType="begin"/>
        </w:r>
        <w:r>
          <w:rPr>
            <w:noProof/>
            <w:webHidden/>
          </w:rPr>
          <w:instrText xml:space="preserve"> PAGEREF _Toc222128124 \h </w:instrText>
        </w:r>
        <w:r>
          <w:rPr>
            <w:noProof/>
            <w:webHidden/>
          </w:rPr>
        </w:r>
        <w:r>
          <w:rPr>
            <w:noProof/>
            <w:webHidden/>
          </w:rPr>
          <w:fldChar w:fldCharType="separate"/>
        </w:r>
        <w:r>
          <w:rPr>
            <w:noProof/>
            <w:webHidden/>
          </w:rPr>
          <w:t>5</w:t>
        </w:r>
        <w:r>
          <w:rPr>
            <w:noProof/>
            <w:webHidden/>
          </w:rPr>
          <w:fldChar w:fldCharType="end"/>
        </w:r>
      </w:hyperlink>
    </w:p>
    <w:p w14:paraId="335C544D" w14:textId="0EC86C11" w:rsidR="00262D0B" w:rsidRDefault="00262D0B">
      <w:pPr>
        <w:pStyle w:val="TOC2"/>
        <w:rPr>
          <w:rFonts w:asciiTheme="minorHAnsi" w:eastAsiaTheme="minorEastAsia" w:hAnsiTheme="minorHAnsi" w:cstheme="minorBidi"/>
          <w:noProof/>
          <w:kern w:val="2"/>
          <w:sz w:val="24"/>
          <w:szCs w:val="24"/>
          <w14:ligatures w14:val="standardContextual"/>
        </w:rPr>
      </w:pPr>
      <w:hyperlink w:anchor="_Toc222128125" w:history="1">
        <w:r w:rsidRPr="00723966">
          <w:rPr>
            <w:rStyle w:val="Hyperlink"/>
          </w:rPr>
          <w:t>1.3</w:t>
        </w:r>
        <w:r>
          <w:rPr>
            <w:rFonts w:asciiTheme="minorHAnsi" w:eastAsiaTheme="minorEastAsia" w:hAnsiTheme="minorHAnsi" w:cstheme="minorBidi"/>
            <w:noProof/>
            <w:kern w:val="2"/>
            <w:sz w:val="24"/>
            <w:szCs w:val="24"/>
            <w14:ligatures w14:val="standardContextual"/>
          </w:rPr>
          <w:tab/>
        </w:r>
        <w:r w:rsidRPr="00723966">
          <w:rPr>
            <w:rStyle w:val="Hyperlink"/>
          </w:rPr>
          <w:t>Purpose of this package</w:t>
        </w:r>
        <w:r>
          <w:rPr>
            <w:noProof/>
            <w:webHidden/>
          </w:rPr>
          <w:tab/>
        </w:r>
        <w:r>
          <w:rPr>
            <w:noProof/>
            <w:webHidden/>
          </w:rPr>
          <w:fldChar w:fldCharType="begin"/>
        </w:r>
        <w:r>
          <w:rPr>
            <w:noProof/>
            <w:webHidden/>
          </w:rPr>
          <w:instrText xml:space="preserve"> PAGEREF _Toc222128125 \h </w:instrText>
        </w:r>
        <w:r>
          <w:rPr>
            <w:noProof/>
            <w:webHidden/>
          </w:rPr>
        </w:r>
        <w:r>
          <w:rPr>
            <w:noProof/>
            <w:webHidden/>
          </w:rPr>
          <w:fldChar w:fldCharType="separate"/>
        </w:r>
        <w:r>
          <w:rPr>
            <w:noProof/>
            <w:webHidden/>
          </w:rPr>
          <w:t>5</w:t>
        </w:r>
        <w:r>
          <w:rPr>
            <w:noProof/>
            <w:webHidden/>
          </w:rPr>
          <w:fldChar w:fldCharType="end"/>
        </w:r>
      </w:hyperlink>
    </w:p>
    <w:p w14:paraId="781ADA06" w14:textId="5D4A42FF" w:rsidR="00262D0B" w:rsidRDefault="00262D0B">
      <w:pPr>
        <w:pStyle w:val="TOC2"/>
        <w:rPr>
          <w:rFonts w:asciiTheme="minorHAnsi" w:eastAsiaTheme="minorEastAsia" w:hAnsiTheme="minorHAnsi" w:cstheme="minorBidi"/>
          <w:noProof/>
          <w:kern w:val="2"/>
          <w:sz w:val="24"/>
          <w:szCs w:val="24"/>
          <w14:ligatures w14:val="standardContextual"/>
        </w:rPr>
      </w:pPr>
      <w:hyperlink w:anchor="_Toc222128126" w:history="1">
        <w:r w:rsidRPr="00723966">
          <w:rPr>
            <w:rStyle w:val="Hyperlink"/>
          </w:rPr>
          <w:t>1.4</w:t>
        </w:r>
        <w:r>
          <w:rPr>
            <w:rFonts w:asciiTheme="minorHAnsi" w:eastAsiaTheme="minorEastAsia" w:hAnsiTheme="minorHAnsi" w:cstheme="minorBidi"/>
            <w:noProof/>
            <w:kern w:val="2"/>
            <w:sz w:val="24"/>
            <w:szCs w:val="24"/>
            <w14:ligatures w14:val="standardContextual"/>
          </w:rPr>
          <w:tab/>
        </w:r>
        <w:r w:rsidRPr="00723966">
          <w:rPr>
            <w:rStyle w:val="Hyperlink"/>
          </w:rPr>
          <w:t>Summary of artefacts within ATO packages</w:t>
        </w:r>
        <w:r>
          <w:rPr>
            <w:noProof/>
            <w:webHidden/>
          </w:rPr>
          <w:tab/>
        </w:r>
        <w:r>
          <w:rPr>
            <w:noProof/>
            <w:webHidden/>
          </w:rPr>
          <w:fldChar w:fldCharType="begin"/>
        </w:r>
        <w:r>
          <w:rPr>
            <w:noProof/>
            <w:webHidden/>
          </w:rPr>
          <w:instrText xml:space="preserve"> PAGEREF _Toc222128126 \h </w:instrText>
        </w:r>
        <w:r>
          <w:rPr>
            <w:noProof/>
            <w:webHidden/>
          </w:rPr>
        </w:r>
        <w:r>
          <w:rPr>
            <w:noProof/>
            <w:webHidden/>
          </w:rPr>
          <w:fldChar w:fldCharType="separate"/>
        </w:r>
        <w:r>
          <w:rPr>
            <w:noProof/>
            <w:webHidden/>
          </w:rPr>
          <w:t>5</w:t>
        </w:r>
        <w:r>
          <w:rPr>
            <w:noProof/>
            <w:webHidden/>
          </w:rPr>
          <w:fldChar w:fldCharType="end"/>
        </w:r>
      </w:hyperlink>
    </w:p>
    <w:p w14:paraId="392B0008" w14:textId="65B126D6" w:rsidR="00262D0B" w:rsidRDefault="00262D0B">
      <w:pPr>
        <w:pStyle w:val="TOC3"/>
        <w:tabs>
          <w:tab w:val="left" w:pos="1200"/>
        </w:tabs>
        <w:rPr>
          <w:rFonts w:asciiTheme="minorHAnsi" w:eastAsiaTheme="minorEastAsia" w:hAnsiTheme="minorHAnsi" w:cstheme="minorBidi"/>
          <w:kern w:val="2"/>
          <w:sz w:val="24"/>
          <w:szCs w:val="24"/>
          <w14:ligatures w14:val="standardContextual"/>
        </w:rPr>
      </w:pPr>
      <w:hyperlink w:anchor="_Toc222128127" w:history="1">
        <w:r w:rsidRPr="00723966">
          <w:rPr>
            <w:rStyle w:val="Hyperlink"/>
          </w:rPr>
          <w:t>1.4.1</w:t>
        </w:r>
        <w:r>
          <w:rPr>
            <w:rFonts w:asciiTheme="minorHAnsi" w:eastAsiaTheme="minorEastAsia" w:hAnsiTheme="minorHAnsi" w:cstheme="minorBidi"/>
            <w:kern w:val="2"/>
            <w:sz w:val="24"/>
            <w:szCs w:val="24"/>
            <w14:ligatures w14:val="standardContextual"/>
          </w:rPr>
          <w:tab/>
        </w:r>
        <w:r w:rsidRPr="00723966">
          <w:rPr>
            <w:rStyle w:val="Hyperlink"/>
          </w:rPr>
          <w:t>In general</w:t>
        </w:r>
        <w:r>
          <w:rPr>
            <w:webHidden/>
          </w:rPr>
          <w:tab/>
        </w:r>
        <w:r>
          <w:rPr>
            <w:webHidden/>
          </w:rPr>
          <w:fldChar w:fldCharType="begin"/>
        </w:r>
        <w:r>
          <w:rPr>
            <w:webHidden/>
          </w:rPr>
          <w:instrText xml:space="preserve"> PAGEREF _Toc222128127 \h </w:instrText>
        </w:r>
        <w:r>
          <w:rPr>
            <w:webHidden/>
          </w:rPr>
        </w:r>
        <w:r>
          <w:rPr>
            <w:webHidden/>
          </w:rPr>
          <w:fldChar w:fldCharType="separate"/>
        </w:r>
        <w:r>
          <w:rPr>
            <w:webHidden/>
          </w:rPr>
          <w:t>5</w:t>
        </w:r>
        <w:r>
          <w:rPr>
            <w:webHidden/>
          </w:rPr>
          <w:fldChar w:fldCharType="end"/>
        </w:r>
      </w:hyperlink>
    </w:p>
    <w:p w14:paraId="41AD0374" w14:textId="254C8352" w:rsidR="00262D0B" w:rsidRDefault="00262D0B">
      <w:pPr>
        <w:pStyle w:val="TOC3"/>
        <w:tabs>
          <w:tab w:val="left" w:pos="1200"/>
        </w:tabs>
        <w:rPr>
          <w:rFonts w:asciiTheme="minorHAnsi" w:eastAsiaTheme="minorEastAsia" w:hAnsiTheme="minorHAnsi" w:cstheme="minorBidi"/>
          <w:kern w:val="2"/>
          <w:sz w:val="24"/>
          <w:szCs w:val="24"/>
          <w14:ligatures w14:val="standardContextual"/>
        </w:rPr>
      </w:pPr>
      <w:hyperlink w:anchor="_Toc222128128" w:history="1">
        <w:r w:rsidRPr="00723966">
          <w:rPr>
            <w:rStyle w:val="Hyperlink"/>
          </w:rPr>
          <w:t>1.4.2</w:t>
        </w:r>
        <w:r>
          <w:rPr>
            <w:rFonts w:asciiTheme="minorHAnsi" w:eastAsiaTheme="minorEastAsia" w:hAnsiTheme="minorHAnsi" w:cstheme="minorBidi"/>
            <w:kern w:val="2"/>
            <w:sz w:val="24"/>
            <w:szCs w:val="24"/>
            <w14:ligatures w14:val="standardContextual"/>
          </w:rPr>
          <w:tab/>
        </w:r>
        <w:r w:rsidRPr="00723966">
          <w:rPr>
            <w:rStyle w:val="Hyperlink"/>
          </w:rPr>
          <w:t>Services</w:t>
        </w:r>
        <w:r>
          <w:rPr>
            <w:webHidden/>
          </w:rPr>
          <w:tab/>
        </w:r>
        <w:r>
          <w:rPr>
            <w:webHidden/>
          </w:rPr>
          <w:fldChar w:fldCharType="begin"/>
        </w:r>
        <w:r>
          <w:rPr>
            <w:webHidden/>
          </w:rPr>
          <w:instrText xml:space="preserve"> PAGEREF _Toc222128128 \h </w:instrText>
        </w:r>
        <w:r>
          <w:rPr>
            <w:webHidden/>
          </w:rPr>
        </w:r>
        <w:r>
          <w:rPr>
            <w:webHidden/>
          </w:rPr>
          <w:fldChar w:fldCharType="separate"/>
        </w:r>
        <w:r>
          <w:rPr>
            <w:webHidden/>
          </w:rPr>
          <w:t>6</w:t>
        </w:r>
        <w:r>
          <w:rPr>
            <w:webHidden/>
          </w:rPr>
          <w:fldChar w:fldCharType="end"/>
        </w:r>
      </w:hyperlink>
    </w:p>
    <w:p w14:paraId="256A5D19" w14:textId="30B5AA80" w:rsidR="00262D0B" w:rsidRDefault="00262D0B">
      <w:pPr>
        <w:pStyle w:val="TOC3"/>
        <w:tabs>
          <w:tab w:val="left" w:pos="1200"/>
        </w:tabs>
        <w:rPr>
          <w:rFonts w:asciiTheme="minorHAnsi" w:eastAsiaTheme="minorEastAsia" w:hAnsiTheme="minorHAnsi" w:cstheme="minorBidi"/>
          <w:kern w:val="2"/>
          <w:sz w:val="24"/>
          <w:szCs w:val="24"/>
          <w14:ligatures w14:val="standardContextual"/>
        </w:rPr>
      </w:pPr>
      <w:hyperlink w:anchor="_Toc222128129" w:history="1">
        <w:r w:rsidRPr="00723966">
          <w:rPr>
            <w:rStyle w:val="Hyperlink"/>
          </w:rPr>
          <w:t>1.4.3</w:t>
        </w:r>
        <w:r>
          <w:rPr>
            <w:rFonts w:asciiTheme="minorHAnsi" w:eastAsiaTheme="minorEastAsia" w:hAnsiTheme="minorHAnsi" w:cstheme="minorBidi"/>
            <w:kern w:val="2"/>
            <w:sz w:val="24"/>
            <w:szCs w:val="24"/>
            <w14:ligatures w14:val="standardContextual"/>
          </w:rPr>
          <w:tab/>
        </w:r>
        <w:r w:rsidRPr="00723966">
          <w:rPr>
            <w:rStyle w:val="Hyperlink"/>
          </w:rPr>
          <w:t>Interactions</w:t>
        </w:r>
        <w:r>
          <w:rPr>
            <w:webHidden/>
          </w:rPr>
          <w:tab/>
        </w:r>
        <w:r>
          <w:rPr>
            <w:webHidden/>
          </w:rPr>
          <w:fldChar w:fldCharType="begin"/>
        </w:r>
        <w:r>
          <w:rPr>
            <w:webHidden/>
          </w:rPr>
          <w:instrText xml:space="preserve"> PAGEREF _Toc222128129 \h </w:instrText>
        </w:r>
        <w:r>
          <w:rPr>
            <w:webHidden/>
          </w:rPr>
        </w:r>
        <w:r>
          <w:rPr>
            <w:webHidden/>
          </w:rPr>
          <w:fldChar w:fldCharType="separate"/>
        </w:r>
        <w:r>
          <w:rPr>
            <w:webHidden/>
          </w:rPr>
          <w:t>6</w:t>
        </w:r>
        <w:r>
          <w:rPr>
            <w:webHidden/>
          </w:rPr>
          <w:fldChar w:fldCharType="end"/>
        </w:r>
      </w:hyperlink>
    </w:p>
    <w:p w14:paraId="7C824765" w14:textId="65C44ECF" w:rsidR="00262D0B" w:rsidRDefault="00262D0B">
      <w:pPr>
        <w:pStyle w:val="TOC3"/>
        <w:tabs>
          <w:tab w:val="left" w:pos="1200"/>
        </w:tabs>
        <w:rPr>
          <w:rFonts w:asciiTheme="minorHAnsi" w:eastAsiaTheme="minorEastAsia" w:hAnsiTheme="minorHAnsi" w:cstheme="minorBidi"/>
          <w:kern w:val="2"/>
          <w:sz w:val="24"/>
          <w:szCs w:val="24"/>
          <w14:ligatures w14:val="standardContextual"/>
        </w:rPr>
      </w:pPr>
      <w:hyperlink w:anchor="_Toc222128130" w:history="1">
        <w:r w:rsidRPr="00723966">
          <w:rPr>
            <w:rStyle w:val="Hyperlink"/>
          </w:rPr>
          <w:t>1.4.4</w:t>
        </w:r>
        <w:r>
          <w:rPr>
            <w:rFonts w:asciiTheme="minorHAnsi" w:eastAsiaTheme="minorEastAsia" w:hAnsiTheme="minorHAnsi" w:cstheme="minorBidi"/>
            <w:kern w:val="2"/>
            <w:sz w:val="24"/>
            <w:szCs w:val="24"/>
            <w14:ligatures w14:val="standardContextual"/>
          </w:rPr>
          <w:tab/>
        </w:r>
        <w:r w:rsidRPr="00723966">
          <w:rPr>
            <w:rStyle w:val="Hyperlink"/>
          </w:rPr>
          <w:t>Package artefact status description</w:t>
        </w:r>
        <w:r>
          <w:rPr>
            <w:webHidden/>
          </w:rPr>
          <w:tab/>
        </w:r>
        <w:r>
          <w:rPr>
            <w:webHidden/>
          </w:rPr>
          <w:fldChar w:fldCharType="begin"/>
        </w:r>
        <w:r>
          <w:rPr>
            <w:webHidden/>
          </w:rPr>
          <w:instrText xml:space="preserve"> PAGEREF _Toc222128130 \h </w:instrText>
        </w:r>
        <w:r>
          <w:rPr>
            <w:webHidden/>
          </w:rPr>
        </w:r>
        <w:r>
          <w:rPr>
            <w:webHidden/>
          </w:rPr>
          <w:fldChar w:fldCharType="separate"/>
        </w:r>
        <w:r>
          <w:rPr>
            <w:webHidden/>
          </w:rPr>
          <w:t>7</w:t>
        </w:r>
        <w:r>
          <w:rPr>
            <w:webHidden/>
          </w:rPr>
          <w:fldChar w:fldCharType="end"/>
        </w:r>
      </w:hyperlink>
    </w:p>
    <w:p w14:paraId="2CF9DA30" w14:textId="049029A5" w:rsidR="00262D0B" w:rsidRDefault="00262D0B">
      <w:pPr>
        <w:pStyle w:val="TOC1"/>
        <w:tabs>
          <w:tab w:val="left" w:pos="440"/>
        </w:tabs>
        <w:rPr>
          <w:rFonts w:asciiTheme="minorHAnsi" w:eastAsiaTheme="minorEastAsia" w:hAnsiTheme="minorHAnsi" w:cstheme="minorBidi"/>
          <w:noProof/>
          <w:kern w:val="2"/>
          <w:sz w:val="24"/>
          <w:szCs w:val="24"/>
          <w14:ligatures w14:val="standardContextual"/>
        </w:rPr>
      </w:pPr>
      <w:hyperlink w:anchor="_Toc222128131" w:history="1">
        <w:r w:rsidRPr="00723966">
          <w:rPr>
            <w:rStyle w:val="Hyperlink"/>
          </w:rPr>
          <w:t>2</w:t>
        </w:r>
        <w:r>
          <w:rPr>
            <w:rFonts w:asciiTheme="minorHAnsi" w:eastAsiaTheme="minorEastAsia" w:hAnsiTheme="minorHAnsi" w:cstheme="minorBidi"/>
            <w:noProof/>
            <w:kern w:val="2"/>
            <w:sz w:val="24"/>
            <w:szCs w:val="24"/>
            <w14:ligatures w14:val="standardContextual"/>
          </w:rPr>
          <w:tab/>
        </w:r>
        <w:r w:rsidRPr="00723966">
          <w:rPr>
            <w:rStyle w:val="Hyperlink"/>
          </w:rPr>
          <w:t>Package contents</w:t>
        </w:r>
        <w:r>
          <w:rPr>
            <w:noProof/>
            <w:webHidden/>
          </w:rPr>
          <w:tab/>
        </w:r>
        <w:r>
          <w:rPr>
            <w:noProof/>
            <w:webHidden/>
          </w:rPr>
          <w:fldChar w:fldCharType="begin"/>
        </w:r>
        <w:r>
          <w:rPr>
            <w:noProof/>
            <w:webHidden/>
          </w:rPr>
          <w:instrText xml:space="preserve"> PAGEREF _Toc222128131 \h </w:instrText>
        </w:r>
        <w:r>
          <w:rPr>
            <w:noProof/>
            <w:webHidden/>
          </w:rPr>
        </w:r>
        <w:r>
          <w:rPr>
            <w:noProof/>
            <w:webHidden/>
          </w:rPr>
          <w:fldChar w:fldCharType="separate"/>
        </w:r>
        <w:r>
          <w:rPr>
            <w:noProof/>
            <w:webHidden/>
          </w:rPr>
          <w:t>8</w:t>
        </w:r>
        <w:r>
          <w:rPr>
            <w:noProof/>
            <w:webHidden/>
          </w:rPr>
          <w:fldChar w:fldCharType="end"/>
        </w:r>
      </w:hyperlink>
    </w:p>
    <w:p w14:paraId="08343DE1" w14:textId="1F251262" w:rsidR="00262D0B" w:rsidRDefault="00262D0B">
      <w:pPr>
        <w:pStyle w:val="TOC1"/>
        <w:tabs>
          <w:tab w:val="left" w:pos="440"/>
        </w:tabs>
        <w:rPr>
          <w:rFonts w:asciiTheme="minorHAnsi" w:eastAsiaTheme="minorEastAsia" w:hAnsiTheme="minorHAnsi" w:cstheme="minorBidi"/>
          <w:noProof/>
          <w:kern w:val="2"/>
          <w:sz w:val="24"/>
          <w:szCs w:val="24"/>
          <w14:ligatures w14:val="standardContextual"/>
        </w:rPr>
      </w:pPr>
      <w:hyperlink w:anchor="_Toc222128132" w:history="1">
        <w:r w:rsidRPr="00723966">
          <w:rPr>
            <w:rStyle w:val="Hyperlink"/>
          </w:rPr>
          <w:t>3</w:t>
        </w:r>
        <w:r>
          <w:rPr>
            <w:rFonts w:asciiTheme="minorHAnsi" w:eastAsiaTheme="minorEastAsia" w:hAnsiTheme="minorHAnsi" w:cstheme="minorBidi"/>
            <w:noProof/>
            <w:kern w:val="2"/>
            <w:sz w:val="24"/>
            <w:szCs w:val="24"/>
            <w14:ligatures w14:val="standardContextual"/>
          </w:rPr>
          <w:tab/>
        </w:r>
        <w:r w:rsidRPr="00723966">
          <w:rPr>
            <w:rStyle w:val="Hyperlink"/>
          </w:rPr>
          <w:t>C# changes</w:t>
        </w:r>
        <w:r>
          <w:rPr>
            <w:noProof/>
            <w:webHidden/>
          </w:rPr>
          <w:tab/>
        </w:r>
        <w:r>
          <w:rPr>
            <w:noProof/>
            <w:webHidden/>
          </w:rPr>
          <w:fldChar w:fldCharType="begin"/>
        </w:r>
        <w:r>
          <w:rPr>
            <w:noProof/>
            <w:webHidden/>
          </w:rPr>
          <w:instrText xml:space="preserve"> PAGEREF _Toc222128132 \h </w:instrText>
        </w:r>
        <w:r>
          <w:rPr>
            <w:noProof/>
            <w:webHidden/>
          </w:rPr>
        </w:r>
        <w:r>
          <w:rPr>
            <w:noProof/>
            <w:webHidden/>
          </w:rPr>
          <w:fldChar w:fldCharType="separate"/>
        </w:r>
        <w:r>
          <w:rPr>
            <w:noProof/>
            <w:webHidden/>
          </w:rPr>
          <w:t>10</w:t>
        </w:r>
        <w:r>
          <w:rPr>
            <w:noProof/>
            <w:webHidden/>
          </w:rPr>
          <w:fldChar w:fldCharType="end"/>
        </w:r>
      </w:hyperlink>
    </w:p>
    <w:p w14:paraId="57369D6E" w14:textId="47DFE9FE" w:rsidR="00262D0B" w:rsidRDefault="00262D0B">
      <w:pPr>
        <w:pStyle w:val="TOC2"/>
        <w:rPr>
          <w:rFonts w:asciiTheme="minorHAnsi" w:eastAsiaTheme="minorEastAsia" w:hAnsiTheme="minorHAnsi" w:cstheme="minorBidi"/>
          <w:noProof/>
          <w:kern w:val="2"/>
          <w:sz w:val="24"/>
          <w:szCs w:val="24"/>
          <w14:ligatures w14:val="standardContextual"/>
        </w:rPr>
      </w:pPr>
      <w:hyperlink w:anchor="_Toc222128133" w:history="1">
        <w:r w:rsidRPr="00723966">
          <w:rPr>
            <w:rStyle w:val="Hyperlink"/>
          </w:rPr>
          <w:t>3.1</w:t>
        </w:r>
        <w:r>
          <w:rPr>
            <w:rFonts w:asciiTheme="minorHAnsi" w:eastAsiaTheme="minorEastAsia" w:hAnsiTheme="minorHAnsi" w:cstheme="minorBidi"/>
            <w:noProof/>
            <w:kern w:val="2"/>
            <w:sz w:val="24"/>
            <w:szCs w:val="24"/>
            <w14:ligatures w14:val="standardContextual"/>
          </w:rPr>
          <w:tab/>
        </w:r>
        <w:r w:rsidRPr="00723966">
          <w:rPr>
            <w:rStyle w:val="Hyperlink"/>
          </w:rPr>
          <w:t>Technical changes</w:t>
        </w:r>
        <w:r>
          <w:rPr>
            <w:noProof/>
            <w:webHidden/>
          </w:rPr>
          <w:tab/>
        </w:r>
        <w:r>
          <w:rPr>
            <w:noProof/>
            <w:webHidden/>
          </w:rPr>
          <w:fldChar w:fldCharType="begin"/>
        </w:r>
        <w:r>
          <w:rPr>
            <w:noProof/>
            <w:webHidden/>
          </w:rPr>
          <w:instrText xml:space="preserve"> PAGEREF _Toc222128133 \h </w:instrText>
        </w:r>
        <w:r>
          <w:rPr>
            <w:noProof/>
            <w:webHidden/>
          </w:rPr>
        </w:r>
        <w:r>
          <w:rPr>
            <w:noProof/>
            <w:webHidden/>
          </w:rPr>
          <w:fldChar w:fldCharType="separate"/>
        </w:r>
        <w:r>
          <w:rPr>
            <w:noProof/>
            <w:webHidden/>
          </w:rPr>
          <w:t>10</w:t>
        </w:r>
        <w:r>
          <w:rPr>
            <w:noProof/>
            <w:webHidden/>
          </w:rPr>
          <w:fldChar w:fldCharType="end"/>
        </w:r>
      </w:hyperlink>
    </w:p>
    <w:p w14:paraId="654263BE" w14:textId="22BFBEF2" w:rsidR="00262D0B" w:rsidRDefault="00262D0B">
      <w:pPr>
        <w:pStyle w:val="TOC2"/>
        <w:rPr>
          <w:rFonts w:asciiTheme="minorHAnsi" w:eastAsiaTheme="minorEastAsia" w:hAnsiTheme="minorHAnsi" w:cstheme="minorBidi"/>
          <w:noProof/>
          <w:kern w:val="2"/>
          <w:sz w:val="24"/>
          <w:szCs w:val="24"/>
          <w14:ligatures w14:val="standardContextual"/>
        </w:rPr>
      </w:pPr>
      <w:hyperlink w:anchor="_Toc222128134" w:history="1">
        <w:r w:rsidRPr="00723966">
          <w:rPr>
            <w:rStyle w:val="Hyperlink"/>
          </w:rPr>
          <w:t>3.2</w:t>
        </w:r>
        <w:r>
          <w:rPr>
            <w:rFonts w:asciiTheme="minorHAnsi" w:eastAsiaTheme="minorEastAsia" w:hAnsiTheme="minorHAnsi" w:cstheme="minorBidi"/>
            <w:noProof/>
            <w:kern w:val="2"/>
            <w:sz w:val="24"/>
            <w:szCs w:val="24"/>
            <w14:ligatures w14:val="standardContextual"/>
          </w:rPr>
          <w:tab/>
        </w:r>
        <w:r w:rsidRPr="00723966">
          <w:rPr>
            <w:rStyle w:val="Hyperlink"/>
          </w:rPr>
          <w:t>Event message changes</w:t>
        </w:r>
        <w:r>
          <w:rPr>
            <w:noProof/>
            <w:webHidden/>
          </w:rPr>
          <w:tab/>
        </w:r>
        <w:r>
          <w:rPr>
            <w:noProof/>
            <w:webHidden/>
          </w:rPr>
          <w:fldChar w:fldCharType="begin"/>
        </w:r>
        <w:r>
          <w:rPr>
            <w:noProof/>
            <w:webHidden/>
          </w:rPr>
          <w:instrText xml:space="preserve"> PAGEREF _Toc222128134 \h </w:instrText>
        </w:r>
        <w:r>
          <w:rPr>
            <w:noProof/>
            <w:webHidden/>
          </w:rPr>
        </w:r>
        <w:r>
          <w:rPr>
            <w:noProof/>
            <w:webHidden/>
          </w:rPr>
          <w:fldChar w:fldCharType="separate"/>
        </w:r>
        <w:r>
          <w:rPr>
            <w:noProof/>
            <w:webHidden/>
          </w:rPr>
          <w:t>10</w:t>
        </w:r>
        <w:r>
          <w:rPr>
            <w:noProof/>
            <w:webHidden/>
          </w:rPr>
          <w:fldChar w:fldCharType="end"/>
        </w:r>
      </w:hyperlink>
    </w:p>
    <w:p w14:paraId="3EF9679C" w14:textId="5F46FE9D" w:rsidR="00262D0B" w:rsidRDefault="00262D0B">
      <w:pPr>
        <w:pStyle w:val="TOC1"/>
        <w:tabs>
          <w:tab w:val="left" w:pos="440"/>
        </w:tabs>
        <w:rPr>
          <w:rFonts w:asciiTheme="minorHAnsi" w:eastAsiaTheme="minorEastAsia" w:hAnsiTheme="minorHAnsi" w:cstheme="minorBidi"/>
          <w:noProof/>
          <w:kern w:val="2"/>
          <w:sz w:val="24"/>
          <w:szCs w:val="24"/>
          <w14:ligatures w14:val="standardContextual"/>
        </w:rPr>
      </w:pPr>
      <w:hyperlink w:anchor="_Toc222128135" w:history="1">
        <w:r w:rsidRPr="00723966">
          <w:rPr>
            <w:rStyle w:val="Hyperlink"/>
          </w:rPr>
          <w:t>4</w:t>
        </w:r>
        <w:r>
          <w:rPr>
            <w:rFonts w:asciiTheme="minorHAnsi" w:eastAsiaTheme="minorEastAsia" w:hAnsiTheme="minorHAnsi" w:cstheme="minorBidi"/>
            <w:noProof/>
            <w:kern w:val="2"/>
            <w:sz w:val="24"/>
            <w:szCs w:val="24"/>
            <w14:ligatures w14:val="standardContextual"/>
          </w:rPr>
          <w:tab/>
        </w:r>
        <w:r w:rsidRPr="00723966">
          <w:rPr>
            <w:rStyle w:val="Hyperlink"/>
          </w:rPr>
          <w:t>Known issues and future scope</w:t>
        </w:r>
        <w:r>
          <w:rPr>
            <w:noProof/>
            <w:webHidden/>
          </w:rPr>
          <w:tab/>
        </w:r>
        <w:r>
          <w:rPr>
            <w:noProof/>
            <w:webHidden/>
          </w:rPr>
          <w:fldChar w:fldCharType="begin"/>
        </w:r>
        <w:r>
          <w:rPr>
            <w:noProof/>
            <w:webHidden/>
          </w:rPr>
          <w:instrText xml:space="preserve"> PAGEREF _Toc222128135 \h </w:instrText>
        </w:r>
        <w:r>
          <w:rPr>
            <w:noProof/>
            <w:webHidden/>
          </w:rPr>
        </w:r>
        <w:r>
          <w:rPr>
            <w:noProof/>
            <w:webHidden/>
          </w:rPr>
          <w:fldChar w:fldCharType="separate"/>
        </w:r>
        <w:r>
          <w:rPr>
            <w:noProof/>
            <w:webHidden/>
          </w:rPr>
          <w:t>11</w:t>
        </w:r>
        <w:r>
          <w:rPr>
            <w:noProof/>
            <w:webHidden/>
          </w:rPr>
          <w:fldChar w:fldCharType="end"/>
        </w:r>
      </w:hyperlink>
    </w:p>
    <w:p w14:paraId="0108A19E" w14:textId="18C8E6F6" w:rsidR="00262D0B" w:rsidRDefault="00262D0B">
      <w:pPr>
        <w:pStyle w:val="TOC2"/>
        <w:rPr>
          <w:rFonts w:asciiTheme="minorHAnsi" w:eastAsiaTheme="minorEastAsia" w:hAnsiTheme="minorHAnsi" w:cstheme="minorBidi"/>
          <w:noProof/>
          <w:kern w:val="2"/>
          <w:sz w:val="24"/>
          <w:szCs w:val="24"/>
          <w14:ligatures w14:val="standardContextual"/>
        </w:rPr>
      </w:pPr>
      <w:hyperlink w:anchor="_Toc222128136" w:history="1">
        <w:r w:rsidRPr="00723966">
          <w:rPr>
            <w:rStyle w:val="Hyperlink"/>
          </w:rPr>
          <w:t>4.1</w:t>
        </w:r>
        <w:r>
          <w:rPr>
            <w:rFonts w:asciiTheme="minorHAnsi" w:eastAsiaTheme="minorEastAsia" w:hAnsiTheme="minorHAnsi" w:cstheme="minorBidi"/>
            <w:noProof/>
            <w:kern w:val="2"/>
            <w:sz w:val="24"/>
            <w:szCs w:val="24"/>
            <w14:ligatures w14:val="standardContextual"/>
          </w:rPr>
          <w:tab/>
        </w:r>
        <w:r w:rsidRPr="00723966">
          <w:rPr>
            <w:rStyle w:val="Hyperlink"/>
          </w:rPr>
          <w:t>Issues and incidents</w:t>
        </w:r>
        <w:r>
          <w:rPr>
            <w:noProof/>
            <w:webHidden/>
          </w:rPr>
          <w:tab/>
        </w:r>
        <w:r>
          <w:rPr>
            <w:noProof/>
            <w:webHidden/>
          </w:rPr>
          <w:fldChar w:fldCharType="begin"/>
        </w:r>
        <w:r>
          <w:rPr>
            <w:noProof/>
            <w:webHidden/>
          </w:rPr>
          <w:instrText xml:space="preserve"> PAGEREF _Toc222128136 \h </w:instrText>
        </w:r>
        <w:r>
          <w:rPr>
            <w:noProof/>
            <w:webHidden/>
          </w:rPr>
        </w:r>
        <w:r>
          <w:rPr>
            <w:noProof/>
            <w:webHidden/>
          </w:rPr>
          <w:fldChar w:fldCharType="separate"/>
        </w:r>
        <w:r>
          <w:rPr>
            <w:noProof/>
            <w:webHidden/>
          </w:rPr>
          <w:t>11</w:t>
        </w:r>
        <w:r>
          <w:rPr>
            <w:noProof/>
            <w:webHidden/>
          </w:rPr>
          <w:fldChar w:fldCharType="end"/>
        </w:r>
      </w:hyperlink>
    </w:p>
    <w:p w14:paraId="432CEAFD" w14:textId="3C99EDCB" w:rsidR="00262D0B" w:rsidRDefault="00262D0B">
      <w:pPr>
        <w:pStyle w:val="TOC2"/>
        <w:rPr>
          <w:rFonts w:asciiTheme="minorHAnsi" w:eastAsiaTheme="minorEastAsia" w:hAnsiTheme="minorHAnsi" w:cstheme="minorBidi"/>
          <w:noProof/>
          <w:kern w:val="2"/>
          <w:sz w:val="24"/>
          <w:szCs w:val="24"/>
          <w14:ligatures w14:val="standardContextual"/>
        </w:rPr>
      </w:pPr>
      <w:hyperlink w:anchor="_Toc222128137" w:history="1">
        <w:r w:rsidRPr="00723966">
          <w:rPr>
            <w:rStyle w:val="Hyperlink"/>
          </w:rPr>
          <w:t>4.2</w:t>
        </w:r>
        <w:r>
          <w:rPr>
            <w:rFonts w:asciiTheme="minorHAnsi" w:eastAsiaTheme="minorEastAsia" w:hAnsiTheme="minorHAnsi" w:cstheme="minorBidi"/>
            <w:noProof/>
            <w:kern w:val="2"/>
            <w:sz w:val="24"/>
            <w:szCs w:val="24"/>
            <w14:ligatures w14:val="standardContextual"/>
          </w:rPr>
          <w:tab/>
        </w:r>
        <w:r w:rsidRPr="00723966">
          <w:rPr>
            <w:rStyle w:val="Hyperlink"/>
          </w:rPr>
          <w:t>Future scope</w:t>
        </w:r>
        <w:r>
          <w:rPr>
            <w:noProof/>
            <w:webHidden/>
          </w:rPr>
          <w:tab/>
        </w:r>
        <w:r>
          <w:rPr>
            <w:noProof/>
            <w:webHidden/>
          </w:rPr>
          <w:fldChar w:fldCharType="begin"/>
        </w:r>
        <w:r>
          <w:rPr>
            <w:noProof/>
            <w:webHidden/>
          </w:rPr>
          <w:instrText xml:space="preserve"> PAGEREF _Toc222128137 \h </w:instrText>
        </w:r>
        <w:r>
          <w:rPr>
            <w:noProof/>
            <w:webHidden/>
          </w:rPr>
        </w:r>
        <w:r>
          <w:rPr>
            <w:noProof/>
            <w:webHidden/>
          </w:rPr>
          <w:fldChar w:fldCharType="separate"/>
        </w:r>
        <w:r>
          <w:rPr>
            <w:noProof/>
            <w:webHidden/>
          </w:rPr>
          <w:t>12</w:t>
        </w:r>
        <w:r>
          <w:rPr>
            <w:noProof/>
            <w:webHidden/>
          </w:rPr>
          <w:fldChar w:fldCharType="end"/>
        </w:r>
      </w:hyperlink>
    </w:p>
    <w:p w14:paraId="2D3FB56B" w14:textId="6EEB14D2" w:rsidR="00262D0B" w:rsidRDefault="00262D0B">
      <w:pPr>
        <w:pStyle w:val="TOC1"/>
        <w:rPr>
          <w:rFonts w:asciiTheme="minorHAnsi" w:eastAsiaTheme="minorEastAsia" w:hAnsiTheme="minorHAnsi" w:cstheme="minorBidi"/>
          <w:noProof/>
          <w:kern w:val="2"/>
          <w:sz w:val="24"/>
          <w:szCs w:val="24"/>
          <w14:ligatures w14:val="standardContextual"/>
        </w:rPr>
      </w:pPr>
      <w:hyperlink w:anchor="_Toc222128138" w:history="1">
        <w:r w:rsidRPr="00723966">
          <w:rPr>
            <w:rStyle w:val="Hyperlink"/>
          </w:rPr>
          <w:t>Appendix A – Prior Version History</w:t>
        </w:r>
        <w:r>
          <w:rPr>
            <w:noProof/>
            <w:webHidden/>
          </w:rPr>
          <w:tab/>
        </w:r>
        <w:r>
          <w:rPr>
            <w:noProof/>
            <w:webHidden/>
          </w:rPr>
          <w:fldChar w:fldCharType="begin"/>
        </w:r>
        <w:r>
          <w:rPr>
            <w:noProof/>
            <w:webHidden/>
          </w:rPr>
          <w:instrText xml:space="preserve"> PAGEREF _Toc222128138 \h </w:instrText>
        </w:r>
        <w:r>
          <w:rPr>
            <w:noProof/>
            <w:webHidden/>
          </w:rPr>
        </w:r>
        <w:r>
          <w:rPr>
            <w:noProof/>
            <w:webHidden/>
          </w:rPr>
          <w:fldChar w:fldCharType="separate"/>
        </w:r>
        <w:r>
          <w:rPr>
            <w:noProof/>
            <w:webHidden/>
          </w:rPr>
          <w:t>14</w:t>
        </w:r>
        <w:r>
          <w:rPr>
            <w:noProof/>
            <w:webHidden/>
          </w:rPr>
          <w:fldChar w:fldCharType="end"/>
        </w:r>
      </w:hyperlink>
    </w:p>
    <w:p w14:paraId="0D5A0DB3" w14:textId="001F9015"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22128122"/>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22128123"/>
      <w:r>
        <w:t xml:space="preserve">Document </w:t>
      </w:r>
      <w:r w:rsidR="00020DBE">
        <w:t>p</w:t>
      </w:r>
      <w:r w:rsidR="00BA43CC" w:rsidRPr="0087499E">
        <w:t>urpose</w:t>
      </w:r>
      <w:bookmarkEnd w:id="3"/>
      <w:bookmarkEnd w:id="4"/>
    </w:p>
    <w:p w14:paraId="7B67D82D" w14:textId="36528B86" w:rsidR="00185AF4" w:rsidRPr="00B07710" w:rsidRDefault="0061051D" w:rsidP="00913747">
      <w:pPr>
        <w:jc w:val="both"/>
      </w:pPr>
      <w:r>
        <w:t xml:space="preserve">The purpose of this </w:t>
      </w:r>
      <w:r w:rsidR="00DE2534">
        <w:t>P</w:t>
      </w:r>
      <w:r w:rsidR="00496EFC">
        <w:t xml:space="preserve">ackage </w:t>
      </w:r>
      <w:r w:rsidR="00DE2534">
        <w:t>C</w:t>
      </w:r>
      <w:r w:rsidR="00496EFC">
        <w:t xml:space="preserve">ontent </w:t>
      </w:r>
      <w:r w:rsidR="00DE2534">
        <w:t>N</w:t>
      </w:r>
      <w:r w:rsidR="00496EFC">
        <w:t>ote (PCN)</w:t>
      </w:r>
      <w:r>
        <w:t xml:space="preserve"> is to advise software developers of </w:t>
      </w:r>
      <w:r w:rsidR="00F55D7B">
        <w:t xml:space="preserve">the package contents for Standard </w:t>
      </w:r>
      <w:r>
        <w:t xml:space="preserve">Business Reporting (SBR) </w:t>
      </w:r>
      <w:r w:rsidR="006B76FE">
        <w:t>Individual Income Tax Return</w:t>
      </w:r>
      <w:r w:rsidR="00737440" w:rsidRPr="00256368">
        <w:t xml:space="preserve"> </w:t>
      </w:r>
      <w:r w:rsidR="006B76FE">
        <w:t>(IITR</w:t>
      </w:r>
      <w:r w:rsidRPr="00256368">
        <w:t>)</w:t>
      </w:r>
      <w:r w:rsidR="00737440" w:rsidRPr="00256368">
        <w:t xml:space="preserve"> </w:t>
      </w:r>
      <w:r w:rsidR="006B76FE">
        <w:t>20</w:t>
      </w:r>
      <w:r w:rsidR="00182DD1">
        <w:t>2</w:t>
      </w:r>
      <w:r w:rsidR="00AC683C">
        <w:t>6</w:t>
      </w:r>
      <w:r w:rsidR="00F55D7B">
        <w:t xml:space="preserve"> </w:t>
      </w:r>
      <w:r>
        <w:t>provided by</w:t>
      </w:r>
      <w:r w:rsidR="00737440">
        <w:t xml:space="preserve"> </w:t>
      </w:r>
      <w:r>
        <w:t>the Australian Taxation Office (ATO).</w:t>
      </w:r>
    </w:p>
    <w:p w14:paraId="59DD1FEC" w14:textId="77777777" w:rsidR="00BA43CC" w:rsidRDefault="00BA43CC" w:rsidP="00913747">
      <w:pPr>
        <w:pStyle w:val="Heading2"/>
      </w:pPr>
      <w:bookmarkStart w:id="5" w:name="_Toc311801588"/>
      <w:bookmarkStart w:id="6" w:name="_Toc231632936"/>
      <w:bookmarkStart w:id="7" w:name="_Toc231632938"/>
      <w:bookmarkStart w:id="8" w:name="_Toc222128124"/>
      <w:bookmarkStart w:id="9" w:name="_Toc226473065"/>
      <w:bookmarkEnd w:id="5"/>
      <w:bookmarkEnd w:id="6"/>
      <w:bookmarkEnd w:id="7"/>
      <w:r w:rsidRPr="009B06E0">
        <w:t>Audience</w:t>
      </w:r>
      <w:bookmarkEnd w:id="8"/>
    </w:p>
    <w:p w14:paraId="6DD99479" w14:textId="373F0479" w:rsidR="00CF4241" w:rsidRPr="00455FCF" w:rsidRDefault="00CF4241" w:rsidP="00913747">
      <w:pPr>
        <w:pStyle w:val="Maintext"/>
        <w:jc w:val="both"/>
      </w:pPr>
      <w:r>
        <w:t xml:space="preserve">The audience for this Package Content </w:t>
      </w:r>
      <w:r w:rsidR="00DE2534">
        <w:t>N</w:t>
      </w:r>
      <w:r>
        <w:t xml:space="preserve">ote is software developers who </w:t>
      </w:r>
      <w:r w:rsidR="00A567C6">
        <w:t>have or</w:t>
      </w:r>
      <w:r>
        <w:t xml:space="preserve"> are interested in developing </w:t>
      </w:r>
      <w:r w:rsidR="00A30DCD">
        <w:t>IITR</w:t>
      </w:r>
      <w:r>
        <w:t xml:space="preserve"> services </w:t>
      </w:r>
      <w:r w:rsidRPr="00A30DCD">
        <w:t xml:space="preserve">on </w:t>
      </w:r>
      <w:r w:rsidR="00A90AF1">
        <w:t xml:space="preserve">the </w:t>
      </w:r>
      <w:r w:rsidRPr="00A30DCD">
        <w:t>SBR ebMS3 platform.</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2212812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6ABEADD1"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p>
    <w:p w14:paraId="7C7710CD" w14:textId="77777777" w:rsidR="00403C30" w:rsidRDefault="00403C30" w:rsidP="00D349BA">
      <w:pPr>
        <w:pStyle w:val="Maintext"/>
        <w:jc w:val="both"/>
      </w:pPr>
    </w:p>
    <w:p w14:paraId="7ECC79FC" w14:textId="064DBBE3" w:rsidR="00403C30" w:rsidRDefault="00403C30" w:rsidP="00D349BA">
      <w:pPr>
        <w:pStyle w:val="Maintext"/>
        <w:jc w:val="both"/>
      </w:pPr>
      <w:r>
        <w:t xml:space="preserve">All relevant message artefacts that comprise the </w:t>
      </w:r>
      <w:r w:rsidR="00A30DCD">
        <w:t>IITR</w:t>
      </w:r>
      <w:r>
        <w:t xml:space="preserve"> suite are contained within one zip file.</w:t>
      </w:r>
      <w:r w:rsidR="008469A2">
        <w:t xml:space="preserve"> The package will be versioned up each time</w:t>
      </w:r>
      <w:r w:rsidR="00622F88">
        <w:t xml:space="preserve"> artefacts are added or updated</w:t>
      </w:r>
      <w:r>
        <w:t>.</w:t>
      </w:r>
    </w:p>
    <w:p w14:paraId="0570BFF2" w14:textId="1CBC9256" w:rsidR="00065FDE" w:rsidRPr="000B2D2F" w:rsidRDefault="00065FDE" w:rsidP="00537772">
      <w:pPr>
        <w:pStyle w:val="Heading2"/>
      </w:pPr>
      <w:bookmarkStart w:id="112" w:name="_Toc222128126"/>
      <w:r w:rsidRPr="000B2D2F">
        <w:t xml:space="preserve">Summary of </w:t>
      </w:r>
      <w:r w:rsidR="004E68D3" w:rsidRPr="000B2D2F">
        <w:t xml:space="preserve">artefacts </w:t>
      </w:r>
      <w:r w:rsidR="00BD6FF5">
        <w:t xml:space="preserve">within </w:t>
      </w:r>
      <w:r w:rsidR="005B0686" w:rsidRPr="000B2D2F">
        <w:t>ATO packages</w:t>
      </w:r>
      <w:bookmarkEnd w:id="112"/>
    </w:p>
    <w:p w14:paraId="4CF9756C" w14:textId="56A95232" w:rsidR="006214E7" w:rsidRPr="0087499E" w:rsidRDefault="006214E7" w:rsidP="00BE4715">
      <w:pPr>
        <w:pStyle w:val="Heading3"/>
        <w:spacing w:after="60"/>
      </w:pPr>
      <w:bookmarkStart w:id="113" w:name="_Toc222128127"/>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338CF0C9" w:rsidR="0092705D" w:rsidRPr="00226FA7" w:rsidRDefault="002933CF" w:rsidP="00BB4321">
      <w:pPr>
        <w:pStyle w:val="Maintext"/>
        <w:numPr>
          <w:ilvl w:val="0"/>
          <w:numId w:val="17"/>
        </w:numPr>
        <w:rPr>
          <w:rFonts w:cs="Arial"/>
          <w:szCs w:val="22"/>
        </w:rPr>
      </w:pPr>
      <w:r>
        <w:rPr>
          <w:rFonts w:cs="Arial"/>
          <w:szCs w:val="22"/>
        </w:rPr>
        <w:t>Message Repository</w:t>
      </w:r>
    </w:p>
    <w:p w14:paraId="4305B909" w14:textId="13A7EBCE" w:rsidR="0092705D" w:rsidRDefault="0092705D" w:rsidP="00BB4321">
      <w:pPr>
        <w:pStyle w:val="Maintext"/>
        <w:numPr>
          <w:ilvl w:val="0"/>
          <w:numId w:val="17"/>
        </w:numPr>
        <w:rPr>
          <w:rFonts w:cs="Arial"/>
          <w:szCs w:val="22"/>
        </w:rPr>
      </w:pPr>
      <w:r w:rsidRPr="00226FA7">
        <w:rPr>
          <w:rFonts w:cs="Arial"/>
          <w:szCs w:val="22"/>
        </w:rPr>
        <w:t>Message Structure Tables (MSTs)</w:t>
      </w:r>
    </w:p>
    <w:p w14:paraId="2C0DF31D" w14:textId="4604DF20" w:rsidR="00C012A2" w:rsidRPr="00C012A2" w:rsidRDefault="00C012A2" w:rsidP="00C012A2">
      <w:pPr>
        <w:pStyle w:val="Maintext"/>
        <w:numPr>
          <w:ilvl w:val="0"/>
          <w:numId w:val="17"/>
        </w:numPr>
        <w:rPr>
          <w:rFonts w:cs="Arial"/>
          <w:szCs w:val="22"/>
        </w:rPr>
      </w:pPr>
      <w:r w:rsidRPr="00226FA7">
        <w:rPr>
          <w:rFonts w:cs="Arial"/>
          <w:szCs w:val="22"/>
        </w:rPr>
        <w:t>Contract schemas</w:t>
      </w:r>
    </w:p>
    <w:p w14:paraId="52C407F2" w14:textId="68B4B63A" w:rsidR="00C012A2" w:rsidRPr="00C012A2" w:rsidRDefault="00C012A2" w:rsidP="00C012A2">
      <w:pPr>
        <w:pStyle w:val="Maintext"/>
        <w:numPr>
          <w:ilvl w:val="0"/>
          <w:numId w:val="17"/>
        </w:numPr>
        <w:rPr>
          <w:rFonts w:cs="Arial"/>
          <w:szCs w:val="22"/>
        </w:rPr>
      </w:pPr>
      <w:r w:rsidRPr="00226FA7">
        <w:rPr>
          <w:rFonts w:cs="Arial"/>
          <w:szCs w:val="22"/>
        </w:rPr>
        <w:t>Validation Rules (VRs)</w:t>
      </w:r>
    </w:p>
    <w:p w14:paraId="32143ABE" w14:textId="2FCD3690" w:rsidR="00C012A2" w:rsidRPr="00C012A2" w:rsidRDefault="00C012A2" w:rsidP="00C012A2">
      <w:pPr>
        <w:pStyle w:val="Maintext"/>
        <w:numPr>
          <w:ilvl w:val="0"/>
          <w:numId w:val="17"/>
        </w:numPr>
        <w:spacing w:before="40" w:after="40"/>
        <w:ind w:left="714" w:hanging="357"/>
        <w:jc w:val="both"/>
      </w:pPr>
      <w:r w:rsidRPr="009304AB">
        <w:t>Reporting Taxonomy zip file</w:t>
      </w:r>
    </w:p>
    <w:p w14:paraId="7C87463A" w14:textId="77777777" w:rsidR="00C012A2" w:rsidRPr="00C012A2" w:rsidRDefault="00C012A2" w:rsidP="00C012A2">
      <w:pPr>
        <w:pStyle w:val="ListParagraph"/>
        <w:numPr>
          <w:ilvl w:val="0"/>
          <w:numId w:val="17"/>
        </w:numPr>
        <w:rPr>
          <w:rFonts w:cs="Arial"/>
          <w:szCs w:val="22"/>
        </w:rPr>
      </w:pPr>
      <w:r w:rsidRPr="00C012A2">
        <w:rPr>
          <w:rFonts w:cs="Arial"/>
          <w:szCs w:val="22"/>
        </w:rPr>
        <w:t>Rule Implementation zip file (C#)</w:t>
      </w:r>
    </w:p>
    <w:p w14:paraId="5D14596F" w14:textId="77777777" w:rsidR="00496EFC" w:rsidRDefault="00496EFC" w:rsidP="00496EFC">
      <w:pPr>
        <w:pStyle w:val="Maintext"/>
        <w:jc w:val="both"/>
        <w:rPr>
          <w:rFonts w:cs="Arial"/>
          <w:szCs w:val="22"/>
          <w:highlight w:val="lightGray"/>
        </w:rPr>
      </w:pPr>
    </w:p>
    <w:p w14:paraId="70B7E252" w14:textId="301F0DE8"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p>
    <w:p w14:paraId="0FDEFE32" w14:textId="77777777" w:rsidR="002E7D8E" w:rsidRPr="0051486C" w:rsidRDefault="002E7D8E" w:rsidP="00496EFC">
      <w:pPr>
        <w:pStyle w:val="Maintext"/>
        <w:jc w:val="both"/>
        <w:rPr>
          <w:rFonts w:cs="Arial"/>
          <w:szCs w:val="22"/>
          <w:highlight w:val="lightGray"/>
        </w:rPr>
      </w:pPr>
    </w:p>
    <w:p w14:paraId="55C6D54D" w14:textId="632B7895" w:rsidR="003D5C79" w:rsidRPr="007E7C29" w:rsidRDefault="002E7D8E" w:rsidP="00496EFC">
      <w:pPr>
        <w:pStyle w:val="Maintext"/>
        <w:jc w:val="both"/>
        <w:rPr>
          <w:rFonts w:cs="Arial"/>
          <w:szCs w:val="22"/>
        </w:rPr>
      </w:pPr>
      <w:r w:rsidRPr="007E7C29">
        <w:rPr>
          <w:rFonts w:cs="Arial"/>
          <w:szCs w:val="22"/>
        </w:rPr>
        <w:t>As a general rule, each service will have at minimum a</w:t>
      </w:r>
      <w:r w:rsidR="00A567C6">
        <w:rPr>
          <w:rFonts w:cs="Arial"/>
          <w:szCs w:val="22"/>
        </w:rPr>
        <w:t>n</w:t>
      </w:r>
      <w:r w:rsidRPr="007E7C29">
        <w:rPr>
          <w:rFonts w:cs="Arial"/>
          <w:szCs w:val="22"/>
        </w:rPr>
        <w:t xml:space="preserve"> MST</w:t>
      </w:r>
      <w:r w:rsidR="002933CF">
        <w:rPr>
          <w:rFonts w:cs="Arial"/>
          <w:szCs w:val="22"/>
        </w:rPr>
        <w:t>.</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DA5E63">
          <w:headerReference w:type="even" r:id="rId21"/>
          <w:headerReference w:type="default" r:id="rId22"/>
          <w:footerReference w:type="even" r:id="rId23"/>
          <w:footerReference w:type="default" r:id="rId24"/>
          <w:headerReference w:type="first" r:id="rId25"/>
          <w:footerReference w:type="first" r:id="rId26"/>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22128128"/>
      <w:r>
        <w:lastRenderedPageBreak/>
        <w:t>S</w:t>
      </w:r>
      <w:r w:rsidRPr="00537772">
        <w:t>ervices</w:t>
      </w:r>
      <w:bookmarkEnd w:id="114"/>
      <w:bookmarkEnd w:id="115"/>
    </w:p>
    <w:p w14:paraId="58F7299C" w14:textId="7D76214A"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5B1032">
        <w:rPr>
          <w:rFonts w:cs="Arial"/>
          <w:szCs w:val="22"/>
        </w:rPr>
        <w:t>IITR</w:t>
      </w:r>
      <w:r>
        <w:rPr>
          <w:rFonts w:cs="Arial"/>
          <w:szCs w:val="22"/>
        </w:rPr>
        <w:t xml:space="preserve"> product suite and their relationship to previous service versions: </w:t>
      </w:r>
    </w:p>
    <w:tbl>
      <w:tblPr>
        <w:tblStyle w:val="MediumShading1-Accent1"/>
        <w:tblW w:w="15558" w:type="dxa"/>
        <w:tblLayout w:type="fixed"/>
        <w:tblLook w:val="04A0" w:firstRow="1" w:lastRow="0" w:firstColumn="1" w:lastColumn="0" w:noHBand="0" w:noVBand="1"/>
      </w:tblPr>
      <w:tblGrid>
        <w:gridCol w:w="5377"/>
        <w:gridCol w:w="3685"/>
        <w:gridCol w:w="1560"/>
        <w:gridCol w:w="4936"/>
      </w:tblGrid>
      <w:tr w:rsidR="00AE768F" w:rsidRPr="003D3B86" w14:paraId="4C1E268C" w14:textId="77777777" w:rsidTr="00AE768F">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1D0424E8" w14:textId="4DC9FBFA" w:rsidR="00AE768F" w:rsidRPr="003D3B86" w:rsidRDefault="00AE768F" w:rsidP="003D3B86">
            <w:pPr>
              <w:spacing w:before="60" w:after="60"/>
              <w:rPr>
                <w:rFonts w:cs="Arial"/>
                <w:b w:val="0"/>
                <w:bCs w:val="0"/>
                <w:sz w:val="20"/>
                <w:szCs w:val="20"/>
              </w:rPr>
            </w:pPr>
            <w:r w:rsidRPr="003D3B86">
              <w:rPr>
                <w:rFonts w:cs="Arial"/>
                <w:sz w:val="20"/>
                <w:szCs w:val="20"/>
              </w:rPr>
              <w:t>Descriptio</w:t>
            </w:r>
            <w:r>
              <w:rPr>
                <w:rFonts w:cs="Arial"/>
                <w:sz w:val="20"/>
                <w:szCs w:val="20"/>
              </w:rPr>
              <w:t>n</w:t>
            </w:r>
          </w:p>
        </w:tc>
        <w:tc>
          <w:tcPr>
            <w:tcW w:w="3685" w:type="dxa"/>
          </w:tcPr>
          <w:p w14:paraId="4308ACF3" w14:textId="623244A2"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Service</w:t>
            </w:r>
          </w:p>
        </w:tc>
        <w:tc>
          <w:tcPr>
            <w:tcW w:w="1560" w:type="dxa"/>
          </w:tcPr>
          <w:p w14:paraId="3EDFC9DC" w14:textId="77777777"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Change</w:t>
            </w:r>
          </w:p>
        </w:tc>
        <w:tc>
          <w:tcPr>
            <w:tcW w:w="4936" w:type="dxa"/>
          </w:tcPr>
          <w:p w14:paraId="507C5037" w14:textId="2397772E" w:rsidR="00AE768F" w:rsidRPr="003D3B86" w:rsidRDefault="00AE768F" w:rsidP="00AE768F">
            <w:pPr>
              <w:tabs>
                <w:tab w:val="left" w:pos="2220"/>
              </w:tabs>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Comments</w:t>
            </w:r>
          </w:p>
        </w:tc>
      </w:tr>
      <w:tr w:rsidR="00AE768F" w:rsidRPr="00B914BA" w14:paraId="76D8C920" w14:textId="77777777" w:rsidTr="00AE768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3BB99729" w14:textId="25ED7816" w:rsidR="00AE768F" w:rsidRPr="006B76FE" w:rsidRDefault="00AE768F" w:rsidP="00182DD1">
            <w:pPr>
              <w:spacing w:before="60" w:after="60"/>
              <w:rPr>
                <w:rFonts w:asciiTheme="minorHAnsi" w:hAnsiTheme="minorHAnsi" w:cs="Arial"/>
                <w:b w:val="0"/>
                <w:bCs w:val="0"/>
                <w:szCs w:val="22"/>
                <w:highlight w:val="cyan"/>
              </w:rPr>
            </w:pPr>
            <w:r w:rsidRPr="006B76FE">
              <w:rPr>
                <w:rFonts w:asciiTheme="minorHAnsi" w:hAnsiTheme="minorHAnsi" w:cs="Arial"/>
                <w:b w:val="0"/>
                <w:szCs w:val="22"/>
              </w:rPr>
              <w:t>Individual Income Tax Return 20</w:t>
            </w:r>
            <w:r>
              <w:rPr>
                <w:rFonts w:asciiTheme="minorHAnsi" w:hAnsiTheme="minorHAnsi" w:cs="Arial"/>
                <w:b w:val="0"/>
                <w:szCs w:val="22"/>
              </w:rPr>
              <w:t>2</w:t>
            </w:r>
            <w:r w:rsidR="00AC683C">
              <w:rPr>
                <w:rFonts w:asciiTheme="minorHAnsi" w:hAnsiTheme="minorHAnsi" w:cs="Arial"/>
                <w:b w:val="0"/>
                <w:szCs w:val="22"/>
              </w:rPr>
              <w:t>6</w:t>
            </w:r>
          </w:p>
        </w:tc>
        <w:tc>
          <w:tcPr>
            <w:tcW w:w="3685" w:type="dxa"/>
          </w:tcPr>
          <w:p w14:paraId="59E8D29D" w14:textId="1E33D9A2" w:rsidR="00AE768F" w:rsidRPr="006B76FE" w:rsidRDefault="00AE768F" w:rsidP="00182DD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sidRPr="006B76FE">
              <w:rPr>
                <w:rFonts w:asciiTheme="minorHAnsi" w:hAnsiTheme="minorHAnsi" w:cs="Arial"/>
                <w:color w:val="000000"/>
                <w:szCs w:val="22"/>
              </w:rPr>
              <w:t>iitr.</w:t>
            </w:r>
            <w:r w:rsidR="003B54AF">
              <w:rPr>
                <w:rFonts w:asciiTheme="minorHAnsi" w:hAnsiTheme="minorHAnsi" w:cs="Arial"/>
                <w:color w:val="000000"/>
                <w:szCs w:val="22"/>
              </w:rPr>
              <w:t>001</w:t>
            </w:r>
            <w:r w:rsidR="00AC683C">
              <w:rPr>
                <w:rFonts w:asciiTheme="minorHAnsi" w:hAnsiTheme="minorHAnsi" w:cs="Arial"/>
                <w:color w:val="000000"/>
                <w:szCs w:val="22"/>
              </w:rPr>
              <w:t>3</w:t>
            </w:r>
            <w:r w:rsidRPr="006B76FE">
              <w:rPr>
                <w:rFonts w:asciiTheme="minorHAnsi" w:hAnsiTheme="minorHAnsi" w:cs="Arial"/>
                <w:color w:val="000000"/>
                <w:szCs w:val="22"/>
              </w:rPr>
              <w:t xml:space="preserve"> 20</w:t>
            </w:r>
            <w:r>
              <w:rPr>
                <w:rFonts w:asciiTheme="minorHAnsi" w:hAnsiTheme="minorHAnsi" w:cs="Arial"/>
                <w:color w:val="000000"/>
                <w:szCs w:val="22"/>
              </w:rPr>
              <w:t>2</w:t>
            </w:r>
            <w:r w:rsidR="00AC683C">
              <w:rPr>
                <w:rFonts w:asciiTheme="minorHAnsi" w:hAnsiTheme="minorHAnsi" w:cs="Arial"/>
                <w:color w:val="000000"/>
                <w:szCs w:val="22"/>
              </w:rPr>
              <w:t>6</w:t>
            </w:r>
            <w:r w:rsidRPr="006B76FE">
              <w:rPr>
                <w:rFonts w:asciiTheme="minorHAnsi" w:hAnsiTheme="minorHAnsi" w:cs="Arial"/>
                <w:color w:val="000000"/>
                <w:szCs w:val="22"/>
              </w:rPr>
              <w:t xml:space="preserve"> </w:t>
            </w:r>
          </w:p>
        </w:tc>
        <w:tc>
          <w:tcPr>
            <w:tcW w:w="1560" w:type="dxa"/>
          </w:tcPr>
          <w:p w14:paraId="53E4BF41" w14:textId="1D95AE5E" w:rsidR="00AE768F" w:rsidRPr="006B76FE" w:rsidRDefault="003961F4" w:rsidP="00E6489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Pr>
                <w:rFonts w:asciiTheme="minorHAnsi" w:hAnsiTheme="minorHAnsi"/>
              </w:rPr>
              <w:t>New</w:t>
            </w:r>
          </w:p>
        </w:tc>
        <w:tc>
          <w:tcPr>
            <w:tcW w:w="4936" w:type="dxa"/>
          </w:tcPr>
          <w:p w14:paraId="0E769903" w14:textId="70EEB8D9" w:rsidR="00AE768F" w:rsidRPr="006B76FE" w:rsidRDefault="00AE768F" w:rsidP="0035296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Cs w:val="22"/>
                <w:highlight w:val="cyan"/>
              </w:rPr>
            </w:pPr>
          </w:p>
        </w:tc>
      </w:tr>
    </w:tbl>
    <w:p w14:paraId="5E35ACA8" w14:textId="2A9AEE4C" w:rsidR="00471337" w:rsidRDefault="00471337" w:rsidP="00471337">
      <w:pPr>
        <w:pStyle w:val="Maintext"/>
        <w:spacing w:after="160"/>
        <w:jc w:val="both"/>
        <w:rPr>
          <w:rFonts w:cs="Arial"/>
          <w:szCs w:val="22"/>
        </w:rPr>
      </w:pPr>
    </w:p>
    <w:p w14:paraId="4C2D8F28" w14:textId="77777777" w:rsidR="00471337" w:rsidRPr="00537772" w:rsidRDefault="00471337" w:rsidP="00471337">
      <w:pPr>
        <w:pStyle w:val="Heading3"/>
        <w:spacing w:after="0"/>
      </w:pPr>
      <w:bookmarkStart w:id="116" w:name="_Toc488160057"/>
      <w:bookmarkStart w:id="117" w:name="_Toc222128129"/>
      <w:r>
        <w:t>Interactions</w:t>
      </w:r>
      <w:bookmarkEnd w:id="116"/>
      <w:bookmarkEnd w:id="117"/>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Style w:val="MediumShading1-Accent1"/>
        <w:tblW w:w="15559" w:type="dxa"/>
        <w:tblLayout w:type="fixed"/>
        <w:tblLook w:val="0420" w:firstRow="1" w:lastRow="0" w:firstColumn="0" w:lastColumn="0" w:noHBand="0" w:noVBand="1"/>
      </w:tblPr>
      <w:tblGrid>
        <w:gridCol w:w="5353"/>
        <w:gridCol w:w="3686"/>
        <w:gridCol w:w="1559"/>
        <w:gridCol w:w="4961"/>
      </w:tblGrid>
      <w:tr w:rsidR="00A25E73" w:rsidRPr="003D3B86" w14:paraId="61998216" w14:textId="77777777" w:rsidTr="006B76FE">
        <w:trPr>
          <w:cnfStyle w:val="100000000000" w:firstRow="1" w:lastRow="0" w:firstColumn="0" w:lastColumn="0" w:oddVBand="0" w:evenVBand="0" w:oddHBand="0" w:evenHBand="0" w:firstRowFirstColumn="0" w:firstRowLastColumn="0" w:lastRowFirstColumn="0" w:lastRowLastColumn="0"/>
          <w:trHeight w:val="291"/>
        </w:trPr>
        <w:tc>
          <w:tcPr>
            <w:tcW w:w="5353" w:type="dxa"/>
          </w:tcPr>
          <w:p w14:paraId="63ABC708" w14:textId="77777777" w:rsidR="00A25E73" w:rsidRPr="003D3B86" w:rsidRDefault="00A25E73" w:rsidP="003D3B86">
            <w:pPr>
              <w:spacing w:before="60" w:after="60"/>
              <w:rPr>
                <w:rFonts w:cs="Arial"/>
                <w:b w:val="0"/>
                <w:bCs w:val="0"/>
                <w:sz w:val="20"/>
                <w:szCs w:val="20"/>
              </w:rPr>
            </w:pPr>
            <w:r w:rsidRPr="003D3B86">
              <w:rPr>
                <w:rFonts w:cs="Arial"/>
                <w:sz w:val="20"/>
                <w:szCs w:val="20"/>
              </w:rPr>
              <w:t>Description</w:t>
            </w:r>
          </w:p>
        </w:tc>
        <w:tc>
          <w:tcPr>
            <w:tcW w:w="3686" w:type="dxa"/>
          </w:tcPr>
          <w:p w14:paraId="4FFF6335" w14:textId="77777777" w:rsidR="00A25E73" w:rsidRPr="003D3B86" w:rsidRDefault="00A25E73" w:rsidP="003D3B86">
            <w:pPr>
              <w:spacing w:before="60" w:after="60"/>
              <w:rPr>
                <w:rFonts w:cs="Arial"/>
                <w:b w:val="0"/>
                <w:bCs w:val="0"/>
                <w:sz w:val="20"/>
                <w:szCs w:val="20"/>
              </w:rPr>
            </w:pPr>
            <w:r w:rsidRPr="003D3B86">
              <w:rPr>
                <w:rFonts w:cs="Arial"/>
                <w:sz w:val="20"/>
                <w:szCs w:val="20"/>
              </w:rPr>
              <w:t>Interaction</w:t>
            </w:r>
          </w:p>
        </w:tc>
        <w:tc>
          <w:tcPr>
            <w:tcW w:w="1559" w:type="dxa"/>
          </w:tcPr>
          <w:p w14:paraId="138DD846" w14:textId="77777777" w:rsidR="00A25E73" w:rsidRPr="003D3B86" w:rsidRDefault="00A25E73" w:rsidP="003D3B86">
            <w:pPr>
              <w:spacing w:before="60" w:after="60"/>
              <w:rPr>
                <w:rFonts w:cs="Arial"/>
                <w:b w:val="0"/>
                <w:bCs w:val="0"/>
                <w:sz w:val="20"/>
                <w:szCs w:val="20"/>
              </w:rPr>
            </w:pPr>
            <w:r w:rsidRPr="003D3B86">
              <w:rPr>
                <w:rFonts w:cs="Arial"/>
                <w:sz w:val="20"/>
                <w:szCs w:val="20"/>
              </w:rPr>
              <w:t>Change</w:t>
            </w:r>
          </w:p>
        </w:tc>
        <w:tc>
          <w:tcPr>
            <w:tcW w:w="4961" w:type="dxa"/>
          </w:tcPr>
          <w:p w14:paraId="21C0195B" w14:textId="77777777" w:rsidR="00A25E73" w:rsidRPr="003D3B86" w:rsidRDefault="00A25E73" w:rsidP="003D3B86">
            <w:pPr>
              <w:spacing w:before="60" w:after="60"/>
              <w:rPr>
                <w:rFonts w:cs="Arial"/>
                <w:b w:val="0"/>
                <w:bCs w:val="0"/>
                <w:sz w:val="20"/>
                <w:szCs w:val="20"/>
              </w:rPr>
            </w:pPr>
            <w:r w:rsidRPr="003D3B86">
              <w:rPr>
                <w:rFonts w:cs="Arial"/>
                <w:sz w:val="20"/>
                <w:szCs w:val="20"/>
              </w:rPr>
              <w:t>Comments</w:t>
            </w:r>
          </w:p>
        </w:tc>
      </w:tr>
      <w:tr w:rsidR="00774213" w:rsidRPr="00B914BA" w14:paraId="1CC0C71E"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59207183" w14:textId="55D89F40" w:rsidR="00774213" w:rsidRPr="006B76FE" w:rsidRDefault="00774213" w:rsidP="00774213">
            <w:pPr>
              <w:spacing w:before="60" w:after="60"/>
              <w:rPr>
                <w:rFonts w:asciiTheme="minorHAnsi" w:hAnsiTheme="minorHAnsi" w:cs="Calibri"/>
                <w:bCs/>
                <w:szCs w:val="22"/>
                <w:highlight w:val="cyan"/>
              </w:rPr>
            </w:pPr>
            <w:r w:rsidRPr="006B76FE">
              <w:rPr>
                <w:rFonts w:asciiTheme="minorHAnsi" w:hAnsiTheme="minorHAnsi"/>
              </w:rPr>
              <w:t>Individual Income Tax Return 20</w:t>
            </w:r>
            <w:r>
              <w:rPr>
                <w:rFonts w:asciiTheme="minorHAnsi" w:hAnsiTheme="minorHAnsi"/>
              </w:rPr>
              <w:t>2</w:t>
            </w:r>
            <w:r w:rsidR="00EB4F9B">
              <w:rPr>
                <w:rFonts w:asciiTheme="minorHAnsi" w:hAnsiTheme="minorHAnsi"/>
              </w:rPr>
              <w:t>6</w:t>
            </w:r>
            <w:r w:rsidRPr="006B76FE">
              <w:rPr>
                <w:rFonts w:asciiTheme="minorHAnsi" w:hAnsiTheme="minorHAnsi"/>
              </w:rPr>
              <w:t xml:space="preserve"> - Lodge</w:t>
            </w:r>
          </w:p>
        </w:tc>
        <w:tc>
          <w:tcPr>
            <w:tcW w:w="3686" w:type="dxa"/>
          </w:tcPr>
          <w:p w14:paraId="4CAFA188" w14:textId="638346A7" w:rsidR="00774213" w:rsidRPr="006B76FE" w:rsidRDefault="00774213" w:rsidP="00774213">
            <w:pPr>
              <w:spacing w:before="60" w:after="60"/>
              <w:rPr>
                <w:rFonts w:asciiTheme="minorHAnsi" w:hAnsiTheme="minorHAnsi" w:cs="Calibri"/>
                <w:color w:val="000000"/>
                <w:szCs w:val="22"/>
                <w:highlight w:val="cyan"/>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.lodge</w:t>
            </w:r>
          </w:p>
        </w:tc>
        <w:tc>
          <w:tcPr>
            <w:tcW w:w="1559" w:type="dxa"/>
          </w:tcPr>
          <w:p w14:paraId="08D4AA50" w14:textId="315B8813" w:rsidR="00774213" w:rsidRPr="006B76FE" w:rsidRDefault="00410DB8" w:rsidP="00774213">
            <w:pPr>
              <w:spacing w:before="60" w:after="60"/>
              <w:rPr>
                <w:rFonts w:asciiTheme="minorHAnsi" w:hAnsiTheme="minorHAnsi" w:cs="Calibri"/>
                <w:color w:val="000000"/>
                <w:szCs w:val="22"/>
                <w:highlight w:val="cyan"/>
              </w:rPr>
            </w:pPr>
            <w:r>
              <w:rPr>
                <w:rFonts w:asciiTheme="minorHAnsi" w:hAnsiTheme="minorHAnsi"/>
              </w:rPr>
              <w:t>New</w:t>
            </w:r>
          </w:p>
        </w:tc>
        <w:tc>
          <w:tcPr>
            <w:tcW w:w="4961" w:type="dxa"/>
          </w:tcPr>
          <w:p w14:paraId="63B7C9AC" w14:textId="6BECC76A" w:rsidR="00774213" w:rsidRPr="006B76FE" w:rsidRDefault="00774213" w:rsidP="00774213">
            <w:pPr>
              <w:spacing w:before="60" w:after="60"/>
              <w:rPr>
                <w:rFonts w:asciiTheme="minorHAnsi" w:hAnsiTheme="minorHAnsi" w:cs="Calibri"/>
                <w:color w:val="000000"/>
                <w:szCs w:val="22"/>
                <w:highlight w:val="cyan"/>
              </w:rPr>
            </w:pPr>
          </w:p>
        </w:tc>
      </w:tr>
      <w:tr w:rsidR="00774213" w:rsidRPr="00B914BA" w14:paraId="30A3005D"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FB3AED5" w14:textId="3D977AF7" w:rsidR="00774213" w:rsidRPr="006B76FE" w:rsidRDefault="00774213" w:rsidP="00774213">
            <w:pPr>
              <w:spacing w:before="60" w:after="60"/>
              <w:rPr>
                <w:rFonts w:asciiTheme="minorHAnsi" w:hAnsiTheme="minorHAnsi" w:cs="Calibri"/>
                <w:bCs/>
                <w:szCs w:val="22"/>
                <w:highlight w:val="yellow"/>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Prelodge</w:t>
            </w:r>
          </w:p>
        </w:tc>
        <w:tc>
          <w:tcPr>
            <w:tcW w:w="3686" w:type="dxa"/>
          </w:tcPr>
          <w:p w14:paraId="1EE3B0B7" w14:textId="06652475" w:rsidR="00774213" w:rsidRPr="006B76FE" w:rsidRDefault="00774213" w:rsidP="00774213">
            <w:pPr>
              <w:spacing w:before="60" w:after="60"/>
              <w:rPr>
                <w:rFonts w:asciiTheme="minorHAnsi" w:hAnsiTheme="minorHAnsi" w:cs="Calibri"/>
                <w:color w:val="000000"/>
                <w:szCs w:val="22"/>
                <w:highlight w:val="yellow"/>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.prelodge</w:t>
            </w:r>
          </w:p>
        </w:tc>
        <w:tc>
          <w:tcPr>
            <w:tcW w:w="1559" w:type="dxa"/>
          </w:tcPr>
          <w:p w14:paraId="1FFF14C1" w14:textId="77D8D894" w:rsidR="00774213" w:rsidRPr="006B76FE" w:rsidRDefault="00410DB8" w:rsidP="00774213">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06456E3E" w14:textId="3EE68041" w:rsidR="00774213" w:rsidRPr="006B76FE" w:rsidRDefault="00774213" w:rsidP="00774213">
            <w:pPr>
              <w:spacing w:before="60" w:after="60"/>
              <w:rPr>
                <w:rFonts w:asciiTheme="minorHAnsi" w:hAnsiTheme="minorHAnsi" w:cs="Calibri"/>
                <w:color w:val="000000"/>
                <w:szCs w:val="22"/>
              </w:rPr>
            </w:pPr>
          </w:p>
        </w:tc>
      </w:tr>
      <w:tr w:rsidR="007E33EB" w:rsidRPr="00B914BA" w14:paraId="2E3C5E2B"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618CF6A5" w14:textId="1ADDBC67"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Request</w:t>
            </w:r>
          </w:p>
        </w:tc>
        <w:tc>
          <w:tcPr>
            <w:tcW w:w="3686" w:type="dxa"/>
          </w:tcPr>
          <w:p w14:paraId="77DF0722" w14:textId="4F5AA690" w:rsidR="007E33EB" w:rsidRPr="006B76FE" w:rsidRDefault="007E33EB" w:rsidP="007E33EB">
            <w:pPr>
              <w:spacing w:before="60" w:after="60"/>
              <w:rPr>
                <w:rFonts w:asciiTheme="minorHAnsi" w:hAnsiTheme="minorHAnsi"/>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.prefill.request</w:t>
            </w:r>
          </w:p>
        </w:tc>
        <w:tc>
          <w:tcPr>
            <w:tcW w:w="1559" w:type="dxa"/>
          </w:tcPr>
          <w:p w14:paraId="42219278" w14:textId="4FF2B6EB"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1CFCEDD2" w14:textId="77777777" w:rsidR="007E33EB" w:rsidRPr="006B76FE" w:rsidRDefault="007E33EB" w:rsidP="007E33EB">
            <w:pPr>
              <w:spacing w:before="60" w:after="60"/>
              <w:rPr>
                <w:rFonts w:asciiTheme="minorHAnsi" w:hAnsiTheme="minorHAnsi" w:cs="Calibri"/>
                <w:color w:val="000000"/>
                <w:szCs w:val="22"/>
              </w:rPr>
            </w:pPr>
          </w:p>
        </w:tc>
      </w:tr>
      <w:tr w:rsidR="007E33EB" w:rsidRPr="00B914BA" w14:paraId="6A602D89"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685EC63D" w14:textId="32D387CB"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Response</w:t>
            </w:r>
          </w:p>
        </w:tc>
        <w:tc>
          <w:tcPr>
            <w:tcW w:w="3686" w:type="dxa"/>
          </w:tcPr>
          <w:p w14:paraId="16E7FFEF" w14:textId="40D15DF3" w:rsidR="007E33EB" w:rsidRPr="006B76FE" w:rsidRDefault="007E33EB" w:rsidP="007E33EB">
            <w:pPr>
              <w:spacing w:before="60" w:after="60"/>
              <w:rPr>
                <w:rFonts w:asciiTheme="minorHAnsi" w:hAnsiTheme="minorHAnsi"/>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.prefill.response</w:t>
            </w:r>
          </w:p>
        </w:tc>
        <w:tc>
          <w:tcPr>
            <w:tcW w:w="1559" w:type="dxa"/>
          </w:tcPr>
          <w:p w14:paraId="5D522B45" w14:textId="4828DE36"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3452DFCB" w14:textId="77777777" w:rsidR="007E33EB" w:rsidRPr="006B76FE" w:rsidRDefault="007E33EB" w:rsidP="007E33EB">
            <w:pPr>
              <w:spacing w:before="60" w:after="60"/>
              <w:rPr>
                <w:rFonts w:asciiTheme="minorHAnsi" w:hAnsiTheme="minorHAnsi" w:cs="Calibri"/>
                <w:color w:val="000000"/>
                <w:szCs w:val="22"/>
              </w:rPr>
            </w:pPr>
          </w:p>
        </w:tc>
      </w:tr>
      <w:tr w:rsidR="005C19CF" w:rsidRPr="00B914BA" w14:paraId="0BB3273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0964290D" w14:textId="5D1E2C00"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Capital Gains Tax Schedule 2018</w:t>
            </w:r>
          </w:p>
        </w:tc>
        <w:tc>
          <w:tcPr>
            <w:tcW w:w="3686" w:type="dxa"/>
          </w:tcPr>
          <w:p w14:paraId="62879B4E" w14:textId="7B98C0E5"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cgts.0006</w:t>
            </w:r>
            <w:r>
              <w:rPr>
                <w:rFonts w:asciiTheme="minorHAnsi" w:hAnsiTheme="minorHAnsi"/>
              </w:rPr>
              <w:t>.</w:t>
            </w:r>
            <w:r w:rsidRPr="006B76FE">
              <w:rPr>
                <w:rFonts w:asciiTheme="minorHAnsi" w:hAnsiTheme="minorHAnsi"/>
              </w:rPr>
              <w:t>2018.lodge</w:t>
            </w:r>
          </w:p>
        </w:tc>
        <w:tc>
          <w:tcPr>
            <w:tcW w:w="1559" w:type="dxa"/>
          </w:tcPr>
          <w:p w14:paraId="075DF966" w14:textId="780D4B4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3B356D69" w14:textId="192F937A" w:rsidR="005C19CF" w:rsidRPr="006B76FE" w:rsidRDefault="005C19CF" w:rsidP="005C19CF">
            <w:pPr>
              <w:spacing w:before="60" w:after="60"/>
              <w:rPr>
                <w:rFonts w:asciiTheme="minorHAnsi" w:hAnsiTheme="minorHAnsi" w:cs="Calibri"/>
                <w:color w:val="000000"/>
                <w:szCs w:val="22"/>
              </w:rPr>
            </w:pPr>
          </w:p>
        </w:tc>
      </w:tr>
      <w:tr w:rsidR="005C19CF" w:rsidRPr="00B914BA" w14:paraId="5885D757"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8C59FCB" w14:textId="242AA59D"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Deductions Schedule 20</w:t>
            </w:r>
            <w:r>
              <w:rPr>
                <w:rFonts w:asciiTheme="minorHAnsi" w:hAnsiTheme="minorHAnsi"/>
              </w:rPr>
              <w:t>2</w:t>
            </w:r>
            <w:r w:rsidR="00EB4F9B">
              <w:rPr>
                <w:rFonts w:asciiTheme="minorHAnsi" w:hAnsiTheme="minorHAnsi"/>
              </w:rPr>
              <w:t>6</w:t>
            </w:r>
          </w:p>
        </w:tc>
        <w:tc>
          <w:tcPr>
            <w:tcW w:w="3686" w:type="dxa"/>
          </w:tcPr>
          <w:p w14:paraId="109008E3" w14:textId="456DE77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ddctns.000</w:t>
            </w:r>
            <w:r w:rsidR="00EB4F9B">
              <w:rPr>
                <w:rFonts w:asciiTheme="minorHAnsi" w:hAnsiTheme="minorHAnsi"/>
              </w:rPr>
              <w:t>2</w:t>
            </w:r>
            <w:r>
              <w:rPr>
                <w:rFonts w:asciiTheme="minorHAnsi" w:hAnsiTheme="minorHAnsi"/>
              </w:rPr>
              <w:t>.202</w:t>
            </w:r>
            <w:r w:rsidR="00EB4F9B">
              <w:rPr>
                <w:rFonts w:asciiTheme="minorHAnsi" w:hAnsiTheme="minorHAnsi"/>
              </w:rPr>
              <w:t>6</w:t>
            </w:r>
            <w:r w:rsidRPr="006B76FE">
              <w:rPr>
                <w:rFonts w:asciiTheme="minorHAnsi" w:hAnsiTheme="minorHAnsi"/>
              </w:rPr>
              <w:t>.lodge</w:t>
            </w:r>
          </w:p>
        </w:tc>
        <w:tc>
          <w:tcPr>
            <w:tcW w:w="1559" w:type="dxa"/>
          </w:tcPr>
          <w:p w14:paraId="00B1B3A7" w14:textId="625EBDB5" w:rsidR="005C19CF" w:rsidRPr="006B76FE" w:rsidRDefault="009B09DB" w:rsidP="005C19CF">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3C45B036" w14:textId="780D493D" w:rsidR="005C19CF" w:rsidRPr="006B76FE" w:rsidRDefault="005C19CF" w:rsidP="005C19CF">
            <w:pPr>
              <w:spacing w:before="60" w:after="60"/>
              <w:rPr>
                <w:rFonts w:asciiTheme="minorHAnsi" w:hAnsiTheme="minorHAnsi" w:cs="Calibri"/>
                <w:color w:val="000000"/>
                <w:szCs w:val="22"/>
              </w:rPr>
            </w:pPr>
          </w:p>
        </w:tc>
      </w:tr>
      <w:tr w:rsidR="005C19CF" w:rsidRPr="00B914BA" w14:paraId="7C9DFA4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162CBCD0" w14:textId="5207E257" w:rsidR="005C19CF" w:rsidRDefault="005C19CF" w:rsidP="005C19CF">
            <w:pPr>
              <w:spacing w:before="60" w:after="60"/>
              <w:rPr>
                <w:rFonts w:asciiTheme="minorHAnsi" w:hAnsiTheme="minorHAnsi"/>
              </w:rPr>
            </w:pPr>
            <w:r>
              <w:rPr>
                <w:rFonts w:asciiTheme="minorHAnsi" w:hAnsiTheme="minorHAnsi"/>
              </w:rPr>
              <w:t>Income Details Schedule 202</w:t>
            </w:r>
            <w:r w:rsidR="00EB4F9B">
              <w:rPr>
                <w:rFonts w:asciiTheme="minorHAnsi" w:hAnsiTheme="minorHAnsi"/>
              </w:rPr>
              <w:t>6</w:t>
            </w:r>
          </w:p>
        </w:tc>
        <w:tc>
          <w:tcPr>
            <w:tcW w:w="3686" w:type="dxa"/>
          </w:tcPr>
          <w:p w14:paraId="4D5421F9" w14:textId="31E9823F" w:rsidR="005C19CF" w:rsidRDefault="005C19CF" w:rsidP="005C19CF">
            <w:pPr>
              <w:spacing w:before="60" w:after="60"/>
              <w:rPr>
                <w:rFonts w:asciiTheme="minorHAnsi" w:hAnsiTheme="minorHAnsi"/>
              </w:rPr>
            </w:pPr>
            <w:r>
              <w:rPr>
                <w:rFonts w:asciiTheme="minorHAnsi" w:hAnsiTheme="minorHAnsi"/>
              </w:rPr>
              <w:t>incdtls.000</w:t>
            </w:r>
            <w:r w:rsidR="00EB4F9B">
              <w:rPr>
                <w:rFonts w:asciiTheme="minorHAnsi" w:hAnsiTheme="minorHAnsi"/>
              </w:rPr>
              <w:t>7</w:t>
            </w:r>
            <w:r>
              <w:rPr>
                <w:rFonts w:asciiTheme="minorHAnsi" w:hAnsiTheme="minorHAnsi"/>
              </w:rPr>
              <w:t>.202</w:t>
            </w:r>
            <w:r w:rsidR="00EB4F9B">
              <w:rPr>
                <w:rFonts w:asciiTheme="minorHAnsi" w:hAnsiTheme="minorHAnsi"/>
              </w:rPr>
              <w:t>6</w:t>
            </w:r>
            <w:r>
              <w:rPr>
                <w:rFonts w:asciiTheme="minorHAnsi" w:hAnsiTheme="minorHAnsi"/>
              </w:rPr>
              <w:t>.lodge</w:t>
            </w:r>
          </w:p>
        </w:tc>
        <w:tc>
          <w:tcPr>
            <w:tcW w:w="1559" w:type="dxa"/>
          </w:tcPr>
          <w:p w14:paraId="2FA81FF4" w14:textId="6F71CBDB" w:rsidR="005C19CF" w:rsidRDefault="00690E2A" w:rsidP="005C19CF">
            <w:pPr>
              <w:spacing w:before="60" w:after="60"/>
              <w:rPr>
                <w:rFonts w:asciiTheme="minorHAnsi" w:hAnsiTheme="minorHAnsi"/>
              </w:rPr>
            </w:pPr>
            <w:r>
              <w:rPr>
                <w:rFonts w:asciiTheme="minorHAnsi" w:hAnsiTheme="minorHAnsi"/>
              </w:rPr>
              <w:t>New</w:t>
            </w:r>
          </w:p>
        </w:tc>
        <w:tc>
          <w:tcPr>
            <w:tcW w:w="4961" w:type="dxa"/>
          </w:tcPr>
          <w:p w14:paraId="5FDEACF4" w14:textId="02037378" w:rsidR="005C19CF" w:rsidRPr="006B76FE" w:rsidRDefault="005C19CF" w:rsidP="005C19CF">
            <w:pPr>
              <w:spacing w:before="60" w:after="60"/>
              <w:rPr>
                <w:rFonts w:asciiTheme="minorHAnsi" w:hAnsiTheme="minorHAnsi" w:cs="Calibri"/>
                <w:color w:val="000000"/>
                <w:szCs w:val="22"/>
              </w:rPr>
            </w:pPr>
          </w:p>
        </w:tc>
      </w:tr>
      <w:tr w:rsidR="005C19CF" w:rsidRPr="00B914BA" w14:paraId="60BE65B1"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5D990968" w14:textId="29CE56DE"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Non-Resident Foreign Income Schedule 20</w:t>
            </w:r>
            <w:r>
              <w:rPr>
                <w:rFonts w:asciiTheme="minorHAnsi" w:hAnsiTheme="minorHAnsi"/>
              </w:rPr>
              <w:t>24</w:t>
            </w:r>
          </w:p>
        </w:tc>
        <w:tc>
          <w:tcPr>
            <w:tcW w:w="3686" w:type="dxa"/>
          </w:tcPr>
          <w:p w14:paraId="530AC481" w14:textId="759E4687"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nrfi.000</w:t>
            </w:r>
            <w:r>
              <w:rPr>
                <w:rFonts w:asciiTheme="minorHAnsi" w:hAnsiTheme="minorHAnsi"/>
              </w:rPr>
              <w:t>4.</w:t>
            </w:r>
            <w:r w:rsidRPr="006B76FE">
              <w:rPr>
                <w:rFonts w:asciiTheme="minorHAnsi" w:hAnsiTheme="minorHAnsi"/>
              </w:rPr>
              <w:t>20</w:t>
            </w:r>
            <w:r>
              <w:rPr>
                <w:rFonts w:asciiTheme="minorHAnsi" w:hAnsiTheme="minorHAnsi"/>
              </w:rPr>
              <w:t>24</w:t>
            </w:r>
            <w:r w:rsidRPr="006B76FE">
              <w:rPr>
                <w:rFonts w:asciiTheme="minorHAnsi" w:hAnsiTheme="minorHAnsi"/>
              </w:rPr>
              <w:t>.lodge</w:t>
            </w:r>
          </w:p>
        </w:tc>
        <w:tc>
          <w:tcPr>
            <w:tcW w:w="1559" w:type="dxa"/>
          </w:tcPr>
          <w:p w14:paraId="5F216E04" w14:textId="10EE0D7C"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20867189" w14:textId="22BAF055" w:rsidR="005C19CF" w:rsidRPr="006B76FE" w:rsidRDefault="005C19CF" w:rsidP="005C19CF">
            <w:pPr>
              <w:spacing w:before="60" w:after="60"/>
              <w:rPr>
                <w:rFonts w:asciiTheme="minorHAnsi" w:hAnsiTheme="minorHAnsi" w:cs="Calibri"/>
                <w:color w:val="000000"/>
                <w:szCs w:val="22"/>
              </w:rPr>
            </w:pPr>
          </w:p>
        </w:tc>
      </w:tr>
      <w:tr w:rsidR="005C19CF" w:rsidRPr="00B914BA" w14:paraId="685A82C8"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250B2E1B" w14:textId="39AEB0A4" w:rsidR="005C19CF" w:rsidRPr="006B76FE" w:rsidRDefault="005C19CF" w:rsidP="005C19CF">
            <w:pPr>
              <w:spacing w:before="60" w:after="60"/>
              <w:rPr>
                <w:rFonts w:asciiTheme="minorHAnsi" w:hAnsiTheme="minorHAnsi"/>
              </w:rPr>
            </w:pPr>
            <w:r w:rsidRPr="003E6A5B">
              <w:rPr>
                <w:rFonts w:asciiTheme="minorHAnsi" w:hAnsiTheme="minorHAnsi" w:cs="Arial"/>
                <w:szCs w:val="22"/>
              </w:rPr>
              <w:t>Multi-Property Rental Schedule 2019</w:t>
            </w:r>
          </w:p>
        </w:tc>
        <w:tc>
          <w:tcPr>
            <w:tcW w:w="3686" w:type="dxa"/>
          </w:tcPr>
          <w:p w14:paraId="38F4949B" w14:textId="71B84C34" w:rsidR="005C19CF" w:rsidRPr="006B76FE" w:rsidRDefault="005C19CF" w:rsidP="005C19CF">
            <w:pPr>
              <w:spacing w:before="60" w:after="60"/>
              <w:rPr>
                <w:rFonts w:asciiTheme="minorHAnsi" w:hAnsiTheme="minorHAnsi"/>
              </w:rPr>
            </w:pPr>
            <w:r>
              <w:rPr>
                <w:rFonts w:asciiTheme="minorHAnsi" w:hAnsiTheme="minorHAnsi" w:cs="Arial"/>
                <w:color w:val="000000"/>
                <w:szCs w:val="22"/>
              </w:rPr>
              <w:t>rntlprpty.0001.2019.lodge</w:t>
            </w:r>
          </w:p>
        </w:tc>
        <w:tc>
          <w:tcPr>
            <w:tcW w:w="1559" w:type="dxa"/>
          </w:tcPr>
          <w:p w14:paraId="19F5CD23" w14:textId="5E3D3B80" w:rsidR="005C19CF" w:rsidRPr="006B76FE" w:rsidRDefault="005C19CF" w:rsidP="005C19CF">
            <w:pPr>
              <w:spacing w:before="60" w:after="60"/>
              <w:rPr>
                <w:rFonts w:asciiTheme="minorHAnsi" w:hAnsiTheme="minorHAnsi"/>
              </w:rPr>
            </w:pPr>
            <w:r>
              <w:rPr>
                <w:rFonts w:asciiTheme="minorHAnsi" w:hAnsiTheme="minorHAnsi"/>
              </w:rPr>
              <w:t>Present</w:t>
            </w:r>
          </w:p>
        </w:tc>
        <w:tc>
          <w:tcPr>
            <w:tcW w:w="4961" w:type="dxa"/>
          </w:tcPr>
          <w:p w14:paraId="05CB6E7E" w14:textId="6B8DC61F" w:rsidR="005C19CF" w:rsidRPr="006B76FE" w:rsidRDefault="005C19CF" w:rsidP="005C19CF">
            <w:pPr>
              <w:spacing w:before="60" w:after="60"/>
              <w:rPr>
                <w:rFonts w:asciiTheme="minorHAnsi" w:hAnsiTheme="minorHAnsi" w:cs="Calibri"/>
                <w:color w:val="000000"/>
                <w:szCs w:val="22"/>
              </w:rPr>
            </w:pP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1BF65599" w:rsidR="00986C56" w:rsidRDefault="00986C56">
      <w:pPr>
        <w:rPr>
          <w:rFonts w:cs="Arial"/>
          <w:bCs/>
          <w:szCs w:val="22"/>
        </w:rPr>
      </w:pPr>
      <w:r>
        <w:rPr>
          <w:rFonts w:cs="Arial"/>
          <w:bCs/>
          <w:szCs w:val="22"/>
        </w:rPr>
        <w:br w:type="page"/>
      </w:r>
    </w:p>
    <w:p w14:paraId="1252B0A7" w14:textId="77777777" w:rsidR="00471337" w:rsidRPr="0087499E" w:rsidRDefault="00471337" w:rsidP="00471337">
      <w:pPr>
        <w:pStyle w:val="Heading3"/>
        <w:spacing w:after="0"/>
      </w:pPr>
      <w:bookmarkStart w:id="118" w:name="_Toc488160058"/>
      <w:bookmarkStart w:id="119" w:name="_Toc222128130"/>
      <w:r>
        <w:lastRenderedPageBreak/>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0BF2A1C0"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rele</w:t>
            </w:r>
            <w:r w:rsidR="00BD6FF5">
              <w:rPr>
                <w:rFonts w:cs="Arial"/>
                <w:color w:val="000000"/>
                <w:sz w:val="20"/>
                <w:szCs w:val="20"/>
              </w:rPr>
              <w:t xml:space="preserve">ase for this package. It could </w:t>
            </w:r>
            <w:r w:rsidRPr="00D069DC">
              <w:rPr>
                <w:rFonts w:cs="Arial"/>
                <w:color w:val="000000"/>
                <w:sz w:val="20"/>
                <w:szCs w:val="20"/>
              </w:rPr>
              <w:t xml:space="preserve">occur as a result of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2A65AC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w:t>
            </w:r>
            <w:r w:rsidR="00DE2534">
              <w:rPr>
                <w:rFonts w:cs="Arial"/>
                <w:color w:val="000000"/>
                <w:sz w:val="20"/>
                <w:szCs w:val="20"/>
              </w:rPr>
              <w:t>,</w:t>
            </w:r>
            <w:r w:rsidRPr="00D069DC">
              <w:rPr>
                <w:rFonts w:cs="Arial"/>
                <w:color w:val="000000"/>
                <w:sz w:val="20"/>
                <w:szCs w:val="20"/>
              </w:rPr>
              <w:t xml:space="preserve"> or a previous/forward year</w:t>
            </w:r>
            <w:r w:rsidR="00DE2534">
              <w:rPr>
                <w:rFonts w:cs="Arial"/>
                <w:color w:val="000000"/>
                <w:sz w:val="20"/>
                <w:szCs w:val="20"/>
              </w:rPr>
              <w:t>,</w:t>
            </w:r>
            <w:r w:rsidRPr="00D069DC">
              <w:rPr>
                <w:rFonts w:cs="Arial"/>
                <w:color w:val="000000"/>
                <w:sz w:val="20"/>
                <w:szCs w:val="20"/>
              </w:rPr>
              <w:t xml:space="preserve"> where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418DD57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w:t>
            </w:r>
            <w:r w:rsidR="00DE2534">
              <w:rPr>
                <w:rFonts w:cs="Arial"/>
                <w:color w:val="000000"/>
                <w:sz w:val="20"/>
                <w:szCs w:val="20"/>
              </w:rPr>
              <w:t>,</w:t>
            </w:r>
            <w:r w:rsidRPr="00D069DC">
              <w:rPr>
                <w:rFonts w:cs="Arial"/>
                <w:color w:val="000000"/>
                <w:sz w:val="20"/>
                <w:szCs w:val="20"/>
              </w:rPr>
              <w:t xml:space="preserve"> as it is not relevant for the service/suite in question. This could occur due to Government legislation</w:t>
            </w:r>
            <w:r w:rsidR="00DE2534">
              <w:rPr>
                <w:rFonts w:cs="Arial"/>
                <w:color w:val="000000"/>
                <w:sz w:val="20"/>
                <w:szCs w:val="20"/>
              </w:rPr>
              <w:t>,</w:t>
            </w:r>
            <w:r w:rsidR="00403AF6">
              <w:rPr>
                <w:rFonts w:cs="Arial"/>
                <w:color w:val="000000"/>
                <w:sz w:val="20"/>
                <w:szCs w:val="20"/>
              </w:rPr>
              <w:t xml:space="preserve"> waiting on Royal Assent</w:t>
            </w:r>
            <w:r w:rsidR="00DE2534">
              <w:rPr>
                <w:rFonts w:cs="Arial"/>
                <w:color w:val="000000"/>
                <w:sz w:val="20"/>
                <w:szCs w:val="20"/>
              </w:rPr>
              <w:t>,</w:t>
            </w:r>
            <w:r w:rsidR="00403AF6">
              <w:rPr>
                <w:rFonts w:cs="Arial"/>
                <w:color w:val="000000"/>
                <w:sz w:val="20"/>
                <w:szCs w:val="20"/>
              </w:rPr>
              <w:t xml:space="preserve"> not </w:t>
            </w:r>
            <w:r w:rsidRPr="00D069DC">
              <w:rPr>
                <w:rFonts w:cs="Arial"/>
                <w:color w:val="000000"/>
                <w:sz w:val="20"/>
                <w:szCs w:val="20"/>
              </w:rPr>
              <w:t>being passed</w:t>
            </w:r>
            <w:r w:rsidR="00DE2534">
              <w:rPr>
                <w:rFonts w:cs="Arial"/>
                <w:color w:val="000000"/>
                <w:sz w:val="20"/>
                <w:szCs w:val="20"/>
              </w:rPr>
              <w:t>,</w:t>
            </w:r>
            <w:r w:rsidRPr="00D069DC">
              <w:rPr>
                <w:rFonts w:cs="Arial"/>
                <w:color w:val="000000"/>
                <w:sz w:val="20"/>
                <w:szCs w:val="20"/>
              </w:rPr>
              <w:t xml:space="preserve"> or other factors.</w:t>
            </w:r>
          </w:p>
        </w:tc>
      </w:tr>
    </w:tbl>
    <w:p w14:paraId="0AB99E91" w14:textId="44C376D9" w:rsidR="00350A2B" w:rsidRPr="0087499E" w:rsidRDefault="004C7B67" w:rsidP="00BE4715">
      <w:pPr>
        <w:pStyle w:val="Heading1"/>
        <w:spacing w:after="120"/>
      </w:pPr>
      <w:bookmarkStart w:id="120" w:name="_Toc222128131"/>
      <w:r w:rsidRPr="0087499E">
        <w:lastRenderedPageBreak/>
        <w:t>P</w:t>
      </w:r>
      <w:r w:rsidR="00622B06" w:rsidRPr="0087499E">
        <w:t>ackage</w:t>
      </w:r>
      <w:r w:rsidR="00884899" w:rsidRPr="0087499E">
        <w:t xml:space="preserve"> </w:t>
      </w:r>
      <w:r w:rsidRPr="0087499E">
        <w:t>c</w:t>
      </w:r>
      <w:r w:rsidR="00884899" w:rsidRPr="0087499E">
        <w:t>ontents</w:t>
      </w:r>
      <w:bookmarkEnd w:id="120"/>
    </w:p>
    <w:p w14:paraId="6D5C6A88" w14:textId="77777777" w:rsidR="00737440" w:rsidRDefault="002E11A1" w:rsidP="00DC1A8A">
      <w:pPr>
        <w:pStyle w:val="Maintext"/>
        <w:spacing w:after="60"/>
        <w:jc w:val="both"/>
      </w:pPr>
      <w:r>
        <w:t>The table below outlines the package contents.</w:t>
      </w:r>
    </w:p>
    <w:tbl>
      <w:tblPr>
        <w:tblStyle w:val="MediumShading1-Accent1"/>
        <w:tblW w:w="15465" w:type="dxa"/>
        <w:tblLayout w:type="fixed"/>
        <w:tblLook w:val="0420" w:firstRow="1" w:lastRow="0" w:firstColumn="0" w:lastColumn="0" w:noHBand="0" w:noVBand="1"/>
      </w:tblPr>
      <w:tblGrid>
        <w:gridCol w:w="5377"/>
        <w:gridCol w:w="1417"/>
        <w:gridCol w:w="1252"/>
        <w:gridCol w:w="993"/>
        <w:gridCol w:w="5244"/>
        <w:gridCol w:w="1182"/>
      </w:tblGrid>
      <w:tr w:rsidR="00DB4E7A" w:rsidRPr="00A2597C" w14:paraId="10976122" w14:textId="77777777" w:rsidTr="00C012A2">
        <w:trPr>
          <w:cnfStyle w:val="100000000000" w:firstRow="1" w:lastRow="0" w:firstColumn="0" w:lastColumn="0" w:oddVBand="0" w:evenVBand="0" w:oddHBand="0" w:evenHBand="0" w:firstRowFirstColumn="0" w:firstRowLastColumn="0" w:lastRowFirstColumn="0" w:lastRowLastColumn="0"/>
          <w:cantSplit/>
          <w:trHeight w:val="288"/>
          <w:tblHeader/>
        </w:trPr>
        <w:tc>
          <w:tcPr>
            <w:tcW w:w="5377" w:type="dxa"/>
            <w:noWrap/>
            <w:hideMark/>
          </w:tcPr>
          <w:p w14:paraId="25B97791" w14:textId="77777777" w:rsidR="00A06894" w:rsidRPr="00C012A2" w:rsidRDefault="00A06894" w:rsidP="00A2597C">
            <w:pPr>
              <w:spacing w:before="60" w:after="60"/>
              <w:rPr>
                <w:rFonts w:cs="Arial"/>
                <w:sz w:val="20"/>
                <w:szCs w:val="20"/>
              </w:rPr>
            </w:pPr>
            <w:r w:rsidRPr="00C012A2">
              <w:rPr>
                <w:rFonts w:cs="Arial"/>
                <w:sz w:val="20"/>
                <w:szCs w:val="20"/>
              </w:rPr>
              <w:t>Name</w:t>
            </w:r>
          </w:p>
        </w:tc>
        <w:tc>
          <w:tcPr>
            <w:tcW w:w="1417" w:type="dxa"/>
          </w:tcPr>
          <w:p w14:paraId="3FE69DC3" w14:textId="77777777" w:rsidR="00DC1A8A" w:rsidRPr="00C012A2" w:rsidRDefault="00A06894" w:rsidP="00A2597C">
            <w:pPr>
              <w:spacing w:before="60" w:after="60"/>
              <w:rPr>
                <w:rFonts w:cs="Arial"/>
                <w:sz w:val="20"/>
                <w:szCs w:val="20"/>
              </w:rPr>
            </w:pPr>
            <w:r w:rsidRPr="00C012A2">
              <w:rPr>
                <w:rFonts w:cs="Arial"/>
                <w:sz w:val="20"/>
                <w:szCs w:val="20"/>
              </w:rPr>
              <w:t xml:space="preserve">Document </w:t>
            </w:r>
          </w:p>
          <w:p w14:paraId="572CC3E6" w14:textId="0D3F0F65" w:rsidR="00A06894" w:rsidRPr="00C012A2" w:rsidRDefault="00A06894" w:rsidP="00A2597C">
            <w:pPr>
              <w:spacing w:before="60" w:after="60"/>
              <w:rPr>
                <w:rFonts w:cs="Arial"/>
                <w:sz w:val="20"/>
                <w:szCs w:val="20"/>
              </w:rPr>
            </w:pPr>
            <w:r w:rsidRPr="00C012A2">
              <w:rPr>
                <w:rFonts w:cs="Arial"/>
                <w:sz w:val="20"/>
                <w:szCs w:val="20"/>
              </w:rPr>
              <w:t>Date</w:t>
            </w:r>
          </w:p>
        </w:tc>
        <w:tc>
          <w:tcPr>
            <w:tcW w:w="1252" w:type="dxa"/>
          </w:tcPr>
          <w:p w14:paraId="6B6440AB" w14:textId="77777777" w:rsidR="00A06894" w:rsidRPr="00C012A2" w:rsidRDefault="00A06894" w:rsidP="00A2597C">
            <w:pPr>
              <w:spacing w:before="60" w:after="60"/>
              <w:rPr>
                <w:rFonts w:cs="Arial"/>
                <w:sz w:val="20"/>
                <w:szCs w:val="20"/>
              </w:rPr>
            </w:pPr>
            <w:r w:rsidRPr="00C012A2">
              <w:rPr>
                <w:rFonts w:cs="Arial"/>
                <w:sz w:val="20"/>
                <w:szCs w:val="20"/>
              </w:rPr>
              <w:t>Document Status</w:t>
            </w:r>
          </w:p>
        </w:tc>
        <w:tc>
          <w:tcPr>
            <w:tcW w:w="993" w:type="dxa"/>
          </w:tcPr>
          <w:p w14:paraId="0011D277" w14:textId="77777777" w:rsidR="00A06894" w:rsidRPr="00C012A2" w:rsidRDefault="00A06894" w:rsidP="00A2597C">
            <w:pPr>
              <w:spacing w:before="60" w:after="60"/>
              <w:rPr>
                <w:rFonts w:cs="Arial"/>
                <w:sz w:val="20"/>
                <w:szCs w:val="20"/>
              </w:rPr>
            </w:pPr>
            <w:r w:rsidRPr="00C012A2">
              <w:rPr>
                <w:rFonts w:cs="Arial"/>
                <w:sz w:val="20"/>
                <w:szCs w:val="20"/>
              </w:rPr>
              <w:t>Version</w:t>
            </w:r>
          </w:p>
        </w:tc>
        <w:tc>
          <w:tcPr>
            <w:tcW w:w="5244" w:type="dxa"/>
            <w:noWrap/>
            <w:hideMark/>
          </w:tcPr>
          <w:p w14:paraId="46C3D9E6" w14:textId="77777777" w:rsidR="00A06894" w:rsidRPr="00C012A2" w:rsidRDefault="00A06894" w:rsidP="00A2597C">
            <w:pPr>
              <w:spacing w:before="60" w:after="60"/>
              <w:rPr>
                <w:rFonts w:cs="Arial"/>
                <w:sz w:val="20"/>
                <w:szCs w:val="20"/>
              </w:rPr>
            </w:pPr>
            <w:r w:rsidRPr="00C012A2">
              <w:rPr>
                <w:rFonts w:cs="Arial"/>
                <w:sz w:val="20"/>
                <w:szCs w:val="20"/>
              </w:rPr>
              <w:t>Comments</w:t>
            </w:r>
          </w:p>
        </w:tc>
        <w:tc>
          <w:tcPr>
            <w:tcW w:w="1182" w:type="dxa"/>
          </w:tcPr>
          <w:p w14:paraId="628B2F03" w14:textId="77777777" w:rsidR="00A06894" w:rsidRPr="00C012A2" w:rsidRDefault="00A06894" w:rsidP="00A2597C">
            <w:pPr>
              <w:spacing w:before="60" w:after="60"/>
              <w:rPr>
                <w:rFonts w:cs="Arial"/>
                <w:sz w:val="20"/>
                <w:szCs w:val="20"/>
              </w:rPr>
            </w:pPr>
            <w:r w:rsidRPr="00C012A2">
              <w:rPr>
                <w:rFonts w:cs="Arial"/>
                <w:sz w:val="20"/>
                <w:szCs w:val="20"/>
              </w:rPr>
              <w:t>Package Status</w:t>
            </w:r>
          </w:p>
        </w:tc>
      </w:tr>
      <w:tr w:rsidR="005C33BF" w:rsidRPr="00A2597C" w14:paraId="6DF6A891"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6D210897" w14:textId="232CD118" w:rsidR="005C33BF" w:rsidRPr="006B76FE" w:rsidRDefault="005C33BF" w:rsidP="00A25E73">
            <w:pPr>
              <w:spacing w:before="60" w:after="60"/>
              <w:rPr>
                <w:rFonts w:asciiTheme="minorHAnsi" w:hAnsiTheme="minorHAnsi" w:cs="Arial"/>
                <w:color w:val="000000"/>
                <w:szCs w:val="22"/>
                <w:highlight w:val="cyan"/>
              </w:rPr>
            </w:pPr>
            <w:r w:rsidRPr="006B76FE">
              <w:rPr>
                <w:rFonts w:asciiTheme="minorHAnsi" w:hAnsiTheme="minorHAnsi"/>
                <w:szCs w:val="22"/>
              </w:rPr>
              <w:t>ATO CGTS.0006 2018 Message Structure Table.xlsx</w:t>
            </w:r>
          </w:p>
        </w:tc>
        <w:tc>
          <w:tcPr>
            <w:tcW w:w="1417" w:type="dxa"/>
          </w:tcPr>
          <w:p w14:paraId="27536E63" w14:textId="586332E1"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17.05.2018</w:t>
            </w:r>
          </w:p>
        </w:tc>
        <w:tc>
          <w:tcPr>
            <w:tcW w:w="1252" w:type="dxa"/>
          </w:tcPr>
          <w:p w14:paraId="46BE843C" w14:textId="58B85C63"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Final</w:t>
            </w:r>
          </w:p>
        </w:tc>
        <w:tc>
          <w:tcPr>
            <w:tcW w:w="993" w:type="dxa"/>
          </w:tcPr>
          <w:p w14:paraId="15E3DB73" w14:textId="4A3B521C" w:rsidR="005C33BF" w:rsidRPr="006B76FE" w:rsidRDefault="005C33BF" w:rsidP="00D069DC">
            <w:pPr>
              <w:spacing w:before="60" w:after="60"/>
              <w:rPr>
                <w:rFonts w:asciiTheme="minorHAnsi" w:hAnsiTheme="minorHAnsi" w:cs="Arial"/>
                <w:color w:val="000000"/>
                <w:szCs w:val="22"/>
                <w:highlight w:val="cyan"/>
              </w:rPr>
            </w:pPr>
            <w:r>
              <w:rPr>
                <w:rFonts w:asciiTheme="minorHAnsi" w:hAnsiTheme="minorHAnsi" w:cs="Arial"/>
                <w:color w:val="000000"/>
                <w:szCs w:val="22"/>
              </w:rPr>
              <w:t>1.0</w:t>
            </w:r>
          </w:p>
        </w:tc>
        <w:tc>
          <w:tcPr>
            <w:tcW w:w="5244" w:type="dxa"/>
          </w:tcPr>
          <w:p w14:paraId="61668299" w14:textId="60C9C8AC" w:rsidR="005C33BF" w:rsidRPr="009F672A" w:rsidRDefault="005C33BF" w:rsidP="00CC67F1">
            <w:pPr>
              <w:spacing w:before="60" w:after="60"/>
              <w:rPr>
                <w:rFonts w:asciiTheme="minorHAnsi" w:hAnsiTheme="minorHAnsi" w:cstheme="minorHAnsi"/>
                <w:color w:val="000000"/>
                <w:szCs w:val="22"/>
                <w:highlight w:val="cyan"/>
              </w:rPr>
            </w:pPr>
            <w:r w:rsidRPr="009F672A">
              <w:rPr>
                <w:rFonts w:asciiTheme="minorHAnsi" w:hAnsiTheme="minorHAnsi" w:cstheme="minorHAnsi"/>
                <w:color w:val="000000"/>
                <w:szCs w:val="22"/>
              </w:rPr>
              <w:t>No change from prior year.</w:t>
            </w:r>
          </w:p>
        </w:tc>
        <w:tc>
          <w:tcPr>
            <w:tcW w:w="1182" w:type="dxa"/>
          </w:tcPr>
          <w:p w14:paraId="34AD0DC9" w14:textId="4BA052BC"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5C33BF" w:rsidRPr="00A2597C" w14:paraId="54FD732F"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43E619F7" w14:textId="095E42A4"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ATO CGTS.0006 2018 Validation Rules.xlsx</w:t>
            </w:r>
          </w:p>
        </w:tc>
        <w:tc>
          <w:tcPr>
            <w:tcW w:w="1417" w:type="dxa"/>
          </w:tcPr>
          <w:p w14:paraId="6D7EE022" w14:textId="0BA5D9C1" w:rsidR="005C33BF" w:rsidRPr="006B76FE" w:rsidRDefault="00BA4C39" w:rsidP="00D069DC">
            <w:pPr>
              <w:spacing w:before="60" w:after="60"/>
              <w:rPr>
                <w:rFonts w:asciiTheme="minorHAnsi" w:hAnsiTheme="minorHAnsi" w:cs="Arial"/>
                <w:color w:val="000000"/>
                <w:szCs w:val="22"/>
              </w:rPr>
            </w:pPr>
            <w:r w:rsidRPr="006B76FE">
              <w:rPr>
                <w:rFonts w:asciiTheme="minorHAnsi" w:hAnsiTheme="minorHAnsi"/>
                <w:szCs w:val="22"/>
              </w:rPr>
              <w:t>17.05.2018</w:t>
            </w:r>
          </w:p>
        </w:tc>
        <w:tc>
          <w:tcPr>
            <w:tcW w:w="1252" w:type="dxa"/>
          </w:tcPr>
          <w:p w14:paraId="37697C87" w14:textId="7B503FFF"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Final</w:t>
            </w:r>
          </w:p>
        </w:tc>
        <w:tc>
          <w:tcPr>
            <w:tcW w:w="993" w:type="dxa"/>
          </w:tcPr>
          <w:p w14:paraId="64DB0A67" w14:textId="1EBCD0BF" w:rsidR="005C33BF" w:rsidRPr="006B76FE" w:rsidRDefault="005C33BF" w:rsidP="00D069DC">
            <w:pPr>
              <w:spacing w:before="60" w:after="60"/>
              <w:rPr>
                <w:rFonts w:asciiTheme="minorHAnsi" w:hAnsiTheme="minorHAnsi" w:cs="Arial"/>
                <w:color w:val="000000"/>
                <w:szCs w:val="22"/>
              </w:rPr>
            </w:pPr>
            <w:r>
              <w:rPr>
                <w:rFonts w:asciiTheme="minorHAnsi" w:hAnsiTheme="minorHAnsi" w:cs="Arial"/>
                <w:color w:val="000000"/>
                <w:szCs w:val="22"/>
              </w:rPr>
              <w:t>1.</w:t>
            </w:r>
            <w:r w:rsidR="00BA4C39">
              <w:rPr>
                <w:rFonts w:asciiTheme="minorHAnsi" w:hAnsiTheme="minorHAnsi" w:cs="Arial"/>
                <w:color w:val="000000"/>
                <w:szCs w:val="22"/>
              </w:rPr>
              <w:t>0</w:t>
            </w:r>
          </w:p>
        </w:tc>
        <w:tc>
          <w:tcPr>
            <w:tcW w:w="5244" w:type="dxa"/>
          </w:tcPr>
          <w:p w14:paraId="422AF692" w14:textId="54DA2A40" w:rsidR="005C33BF" w:rsidRPr="009F672A" w:rsidRDefault="005C33BF" w:rsidP="00D069DC">
            <w:pPr>
              <w:spacing w:before="60" w:after="60"/>
              <w:rPr>
                <w:rFonts w:asciiTheme="minorHAnsi" w:hAnsiTheme="minorHAnsi" w:cstheme="minorHAnsi"/>
                <w:color w:val="000000"/>
                <w:szCs w:val="22"/>
              </w:rPr>
            </w:pPr>
            <w:r w:rsidRPr="009F672A">
              <w:rPr>
                <w:rFonts w:asciiTheme="minorHAnsi" w:hAnsiTheme="minorHAnsi" w:cstheme="minorHAnsi"/>
                <w:color w:val="000000"/>
                <w:szCs w:val="22"/>
              </w:rPr>
              <w:t>No change from prior year.</w:t>
            </w:r>
          </w:p>
        </w:tc>
        <w:tc>
          <w:tcPr>
            <w:tcW w:w="1182" w:type="dxa"/>
          </w:tcPr>
          <w:p w14:paraId="05422120" w14:textId="7BB0D660"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F61CBC" w:rsidRPr="00A2597C" w14:paraId="74ADD5BC"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1B0BE50C" w14:textId="7FE17BD3" w:rsidR="00F61CBC" w:rsidRDefault="00F61CBC" w:rsidP="00F61CBC">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Message Structure Table</w:t>
            </w:r>
          </w:p>
        </w:tc>
        <w:tc>
          <w:tcPr>
            <w:tcW w:w="1417" w:type="dxa"/>
          </w:tcPr>
          <w:p w14:paraId="325EB927" w14:textId="1E328C9F" w:rsidR="00F61CBC" w:rsidRDefault="00D73D6D" w:rsidP="00F61CBC">
            <w:pPr>
              <w:spacing w:before="60" w:after="60"/>
              <w:rPr>
                <w:rFonts w:asciiTheme="minorHAnsi" w:hAnsiTheme="minorHAnsi"/>
                <w:szCs w:val="22"/>
              </w:rPr>
            </w:pPr>
            <w:r>
              <w:rPr>
                <w:rFonts w:asciiTheme="minorHAnsi" w:hAnsiTheme="minorHAnsi"/>
                <w:szCs w:val="22"/>
              </w:rPr>
              <w:t>11</w:t>
            </w:r>
            <w:r w:rsidR="005A1A63">
              <w:rPr>
                <w:rFonts w:asciiTheme="minorHAnsi" w:hAnsiTheme="minorHAnsi"/>
                <w:szCs w:val="22"/>
              </w:rPr>
              <w:t>.1</w:t>
            </w:r>
            <w:r>
              <w:rPr>
                <w:rFonts w:asciiTheme="minorHAnsi" w:hAnsiTheme="minorHAnsi"/>
                <w:szCs w:val="22"/>
              </w:rPr>
              <w:t>2</w:t>
            </w:r>
            <w:r w:rsidR="005A1A63">
              <w:rPr>
                <w:rFonts w:asciiTheme="minorHAnsi" w:hAnsiTheme="minorHAnsi"/>
                <w:szCs w:val="22"/>
              </w:rPr>
              <w:t>.2025</w:t>
            </w:r>
          </w:p>
        </w:tc>
        <w:tc>
          <w:tcPr>
            <w:tcW w:w="1252" w:type="dxa"/>
          </w:tcPr>
          <w:p w14:paraId="76F1E50E" w14:textId="30467395" w:rsidR="00F61CBC" w:rsidRPr="00DD349F" w:rsidRDefault="005A1A63" w:rsidP="00F61CBC">
            <w:pPr>
              <w:spacing w:before="60" w:after="60"/>
              <w:rPr>
                <w:rFonts w:asciiTheme="minorHAnsi" w:hAnsiTheme="minorHAnsi"/>
                <w:szCs w:val="22"/>
              </w:rPr>
            </w:pPr>
            <w:r>
              <w:rPr>
                <w:rFonts w:asciiTheme="minorHAnsi" w:hAnsiTheme="minorHAnsi"/>
                <w:szCs w:val="22"/>
              </w:rPr>
              <w:t>Draft</w:t>
            </w:r>
          </w:p>
        </w:tc>
        <w:tc>
          <w:tcPr>
            <w:tcW w:w="993" w:type="dxa"/>
          </w:tcPr>
          <w:p w14:paraId="38ED4CC3" w14:textId="3144EB04" w:rsidR="00F61CBC" w:rsidRDefault="005A1A63" w:rsidP="00F61CBC">
            <w:pPr>
              <w:spacing w:before="60" w:after="60"/>
              <w:rPr>
                <w:rFonts w:asciiTheme="minorHAnsi" w:hAnsiTheme="minorHAnsi" w:cstheme="minorHAnsi"/>
                <w:color w:val="000000"/>
                <w:szCs w:val="22"/>
              </w:rPr>
            </w:pPr>
            <w:r>
              <w:rPr>
                <w:rFonts w:asciiTheme="minorHAnsi" w:hAnsiTheme="minorHAnsi" w:cstheme="minorHAnsi"/>
                <w:color w:val="000000"/>
                <w:szCs w:val="22"/>
              </w:rPr>
              <w:t>0.</w:t>
            </w:r>
            <w:r w:rsidR="00D73D6D">
              <w:rPr>
                <w:rFonts w:asciiTheme="minorHAnsi" w:hAnsiTheme="minorHAnsi" w:cstheme="minorHAnsi"/>
                <w:color w:val="000000"/>
                <w:szCs w:val="22"/>
              </w:rPr>
              <w:t>2</w:t>
            </w:r>
          </w:p>
        </w:tc>
        <w:tc>
          <w:tcPr>
            <w:tcW w:w="5244" w:type="dxa"/>
          </w:tcPr>
          <w:p w14:paraId="02A6A64A" w14:textId="7C6C7273" w:rsidR="003133EF" w:rsidRPr="00601208" w:rsidRDefault="00601208" w:rsidP="00601208">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4E46295E" w14:textId="5EA5B478" w:rsidR="00F61CBC" w:rsidRPr="006B76FE" w:rsidRDefault="00601208" w:rsidP="00F61CBC">
            <w:pPr>
              <w:spacing w:before="60" w:after="60"/>
              <w:rPr>
                <w:rFonts w:asciiTheme="minorHAnsi" w:hAnsiTheme="minorHAnsi"/>
              </w:rPr>
            </w:pPr>
            <w:r>
              <w:rPr>
                <w:rFonts w:asciiTheme="minorHAnsi" w:hAnsiTheme="minorHAnsi"/>
              </w:rPr>
              <w:t>Present</w:t>
            </w:r>
          </w:p>
        </w:tc>
      </w:tr>
      <w:tr w:rsidR="00241BAB" w:rsidRPr="00A2597C" w14:paraId="7A1788D1"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6BEACD1E" w14:textId="79366490" w:rsidR="00241BAB" w:rsidRDefault="00241BAB" w:rsidP="00241BAB">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Validation Rules</w:t>
            </w:r>
          </w:p>
        </w:tc>
        <w:tc>
          <w:tcPr>
            <w:tcW w:w="1417" w:type="dxa"/>
          </w:tcPr>
          <w:p w14:paraId="29CBF7CD" w14:textId="1D330B30" w:rsidR="00241BAB" w:rsidRDefault="005A1A63" w:rsidP="00241BAB">
            <w:pPr>
              <w:spacing w:before="60" w:after="60"/>
              <w:rPr>
                <w:rFonts w:asciiTheme="minorHAnsi" w:hAnsiTheme="minorHAnsi"/>
                <w:szCs w:val="22"/>
              </w:rPr>
            </w:pPr>
            <w:r>
              <w:rPr>
                <w:rFonts w:asciiTheme="minorHAnsi" w:hAnsiTheme="minorHAnsi"/>
                <w:szCs w:val="22"/>
              </w:rPr>
              <w:t>16.10.2025</w:t>
            </w:r>
          </w:p>
        </w:tc>
        <w:tc>
          <w:tcPr>
            <w:tcW w:w="1252" w:type="dxa"/>
          </w:tcPr>
          <w:p w14:paraId="10EE4FB6" w14:textId="0739DD48" w:rsidR="00241BAB" w:rsidRPr="00DD349F" w:rsidRDefault="005A1A63" w:rsidP="00241BAB">
            <w:pPr>
              <w:spacing w:before="60" w:after="60"/>
              <w:rPr>
                <w:rFonts w:asciiTheme="minorHAnsi" w:hAnsiTheme="minorHAnsi"/>
                <w:szCs w:val="22"/>
              </w:rPr>
            </w:pPr>
            <w:r>
              <w:rPr>
                <w:rFonts w:asciiTheme="minorHAnsi" w:hAnsiTheme="minorHAnsi"/>
                <w:szCs w:val="22"/>
              </w:rPr>
              <w:t>Draft</w:t>
            </w:r>
          </w:p>
        </w:tc>
        <w:tc>
          <w:tcPr>
            <w:tcW w:w="993" w:type="dxa"/>
          </w:tcPr>
          <w:p w14:paraId="2174C399" w14:textId="3D722A92" w:rsidR="00241BAB" w:rsidRDefault="005A1A63" w:rsidP="00241BAB">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17808D31" w14:textId="25D0E06F" w:rsidR="00153F5F" w:rsidRPr="00D73D6D" w:rsidRDefault="00D73D6D" w:rsidP="00D73D6D">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39B544A7" w14:textId="09ED2737" w:rsidR="00241BAB" w:rsidRPr="006B76FE" w:rsidRDefault="00D73D6D" w:rsidP="00241BAB">
            <w:pPr>
              <w:spacing w:before="60" w:after="60"/>
              <w:rPr>
                <w:rFonts w:asciiTheme="minorHAnsi" w:hAnsiTheme="minorHAnsi"/>
              </w:rPr>
            </w:pPr>
            <w:r>
              <w:rPr>
                <w:rFonts w:asciiTheme="minorHAnsi" w:hAnsiTheme="minorHAnsi"/>
              </w:rPr>
              <w:t>Present</w:t>
            </w:r>
          </w:p>
        </w:tc>
      </w:tr>
      <w:tr w:rsidR="00152CC9" w:rsidRPr="00A2597C" w14:paraId="42D66FB0"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61794DBA" w14:textId="29C68087" w:rsidR="00152CC9" w:rsidRDefault="00152CC9" w:rsidP="00152CC9">
            <w:pPr>
              <w:spacing w:before="60" w:after="60"/>
              <w:rPr>
                <w:rFonts w:asciiTheme="minorHAnsi" w:hAnsiTheme="minorHAnsi"/>
                <w:szCs w:val="22"/>
              </w:rPr>
            </w:pPr>
            <w:r>
              <w:rPr>
                <w:rFonts w:asciiTheme="minorHAnsi" w:hAnsiTheme="minorHAnsi"/>
                <w:szCs w:val="22"/>
              </w:rPr>
              <w:t>ATO IITR 202</w:t>
            </w:r>
            <w:r w:rsidR="009B09DB">
              <w:rPr>
                <w:rFonts w:asciiTheme="minorHAnsi" w:hAnsiTheme="minorHAnsi"/>
                <w:szCs w:val="22"/>
              </w:rPr>
              <w:t>6</w:t>
            </w:r>
            <w:r w:rsidRPr="006B76FE">
              <w:rPr>
                <w:rFonts w:asciiTheme="minorHAnsi" w:hAnsiTheme="minorHAnsi"/>
                <w:szCs w:val="22"/>
              </w:rPr>
              <w:t xml:space="preserve"> </w:t>
            </w:r>
            <w:r>
              <w:rPr>
                <w:rFonts w:asciiTheme="minorHAnsi" w:hAnsiTheme="minorHAnsi"/>
                <w:szCs w:val="22"/>
              </w:rPr>
              <w:t>Contracts</w:t>
            </w:r>
            <w:r w:rsidRPr="006B76FE">
              <w:rPr>
                <w:rFonts w:asciiTheme="minorHAnsi" w:hAnsiTheme="minorHAnsi"/>
                <w:szCs w:val="22"/>
              </w:rPr>
              <w:t>.zip</w:t>
            </w:r>
          </w:p>
        </w:tc>
        <w:tc>
          <w:tcPr>
            <w:tcW w:w="1417" w:type="dxa"/>
          </w:tcPr>
          <w:p w14:paraId="05A7CA04" w14:textId="2C3C1968" w:rsidR="00152CC9" w:rsidRDefault="00DB3C4A" w:rsidP="00152CC9">
            <w:pPr>
              <w:spacing w:before="60" w:after="60"/>
              <w:rPr>
                <w:rFonts w:asciiTheme="minorHAnsi" w:hAnsiTheme="minorHAnsi"/>
                <w:szCs w:val="22"/>
              </w:rPr>
            </w:pPr>
            <w:r>
              <w:rPr>
                <w:rFonts w:asciiTheme="minorHAnsi" w:hAnsiTheme="minorHAnsi"/>
                <w:szCs w:val="22"/>
              </w:rPr>
              <w:t>05</w:t>
            </w:r>
            <w:r w:rsidR="005A1A63">
              <w:rPr>
                <w:rFonts w:asciiTheme="minorHAnsi" w:hAnsiTheme="minorHAnsi"/>
                <w:szCs w:val="22"/>
              </w:rPr>
              <w:t>.</w:t>
            </w:r>
            <w:r w:rsidR="00601208">
              <w:rPr>
                <w:rFonts w:asciiTheme="minorHAnsi" w:hAnsiTheme="minorHAnsi"/>
                <w:szCs w:val="22"/>
              </w:rPr>
              <w:t>02</w:t>
            </w:r>
            <w:r w:rsidR="005A1A63">
              <w:rPr>
                <w:rFonts w:asciiTheme="minorHAnsi" w:hAnsiTheme="minorHAnsi"/>
                <w:szCs w:val="22"/>
              </w:rPr>
              <w:t>.202</w:t>
            </w:r>
            <w:r w:rsidR="00601208">
              <w:rPr>
                <w:rFonts w:asciiTheme="minorHAnsi" w:hAnsiTheme="minorHAnsi"/>
                <w:szCs w:val="22"/>
              </w:rPr>
              <w:t>6</w:t>
            </w:r>
          </w:p>
        </w:tc>
        <w:tc>
          <w:tcPr>
            <w:tcW w:w="1252" w:type="dxa"/>
          </w:tcPr>
          <w:p w14:paraId="10FDAF15" w14:textId="0F23582A" w:rsidR="00152CC9"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6F3271DF" w14:textId="1131873D" w:rsidR="00152CC9" w:rsidRPr="00B80771" w:rsidRDefault="005A1A63"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w:t>
            </w:r>
            <w:r w:rsidR="00601208">
              <w:rPr>
                <w:rFonts w:asciiTheme="minorHAnsi" w:hAnsiTheme="minorHAnsi" w:cstheme="minorHAnsi"/>
                <w:color w:val="000000"/>
                <w:szCs w:val="22"/>
              </w:rPr>
              <w:t>3</w:t>
            </w:r>
          </w:p>
        </w:tc>
        <w:tc>
          <w:tcPr>
            <w:tcW w:w="5244" w:type="dxa"/>
          </w:tcPr>
          <w:p w14:paraId="7D476F85" w14:textId="5BAF1DB9" w:rsidR="00923842" w:rsidRPr="004B2B03" w:rsidRDefault="00C44EB5" w:rsidP="004B2B03">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388E36BB" w14:textId="5CE2C7A1" w:rsidR="00152CC9" w:rsidRDefault="00AA36AE" w:rsidP="00152CC9">
            <w:pPr>
              <w:spacing w:before="60" w:after="60"/>
              <w:rPr>
                <w:rFonts w:asciiTheme="minorHAnsi" w:hAnsiTheme="minorHAnsi"/>
                <w:szCs w:val="22"/>
              </w:rPr>
            </w:pPr>
            <w:r>
              <w:rPr>
                <w:rFonts w:asciiTheme="minorHAnsi" w:hAnsiTheme="minorHAnsi"/>
              </w:rPr>
              <w:t>Present</w:t>
            </w:r>
          </w:p>
        </w:tc>
      </w:tr>
      <w:tr w:rsidR="00152CC9" w:rsidRPr="00A2597C" w14:paraId="4BE86962"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25DE8695" w14:textId="43377672" w:rsidR="00152CC9" w:rsidRPr="006B76FE" w:rsidRDefault="00152CC9" w:rsidP="00152CC9">
            <w:pPr>
              <w:spacing w:before="60" w:after="60"/>
              <w:rPr>
                <w:rFonts w:asciiTheme="minorHAnsi" w:hAnsiTheme="minorHAnsi"/>
                <w:szCs w:val="22"/>
              </w:rPr>
            </w:pPr>
            <w:r>
              <w:rPr>
                <w:rFonts w:asciiTheme="minorHAnsi" w:hAnsiTheme="minorHAnsi"/>
                <w:szCs w:val="22"/>
              </w:rPr>
              <w:t>ATO IITR 202</w:t>
            </w:r>
            <w:r w:rsidR="009B09DB">
              <w:rPr>
                <w:rFonts w:asciiTheme="minorHAnsi" w:hAnsiTheme="minorHAnsi"/>
                <w:szCs w:val="22"/>
              </w:rPr>
              <w:t>6</w:t>
            </w:r>
            <w:r w:rsidRPr="006B76FE">
              <w:rPr>
                <w:rFonts w:asciiTheme="minorHAnsi" w:hAnsiTheme="minorHAnsi"/>
                <w:szCs w:val="22"/>
              </w:rPr>
              <w:t xml:space="preserve"> Reporting Taxonomies.zip</w:t>
            </w:r>
          </w:p>
        </w:tc>
        <w:tc>
          <w:tcPr>
            <w:tcW w:w="1417" w:type="dxa"/>
          </w:tcPr>
          <w:p w14:paraId="64DDB8E6" w14:textId="6CF3BF5F" w:rsidR="00152CC9" w:rsidRPr="006B76FE" w:rsidRDefault="00DB3C4A" w:rsidP="00152CC9">
            <w:pPr>
              <w:spacing w:before="60" w:after="60"/>
              <w:rPr>
                <w:rFonts w:asciiTheme="minorHAnsi" w:hAnsiTheme="minorHAnsi"/>
                <w:szCs w:val="22"/>
              </w:rPr>
            </w:pPr>
            <w:r>
              <w:rPr>
                <w:rFonts w:asciiTheme="minorHAnsi" w:hAnsiTheme="minorHAnsi"/>
                <w:szCs w:val="22"/>
              </w:rPr>
              <w:t>05</w:t>
            </w:r>
            <w:r w:rsidR="00601208">
              <w:rPr>
                <w:rFonts w:asciiTheme="minorHAnsi" w:hAnsiTheme="minorHAnsi"/>
                <w:szCs w:val="22"/>
              </w:rPr>
              <w:t>.0</w:t>
            </w:r>
            <w:r w:rsidR="00037928">
              <w:rPr>
                <w:rFonts w:asciiTheme="minorHAnsi" w:hAnsiTheme="minorHAnsi"/>
                <w:szCs w:val="22"/>
              </w:rPr>
              <w:t>3</w:t>
            </w:r>
            <w:r w:rsidR="00601208">
              <w:rPr>
                <w:rFonts w:asciiTheme="minorHAnsi" w:hAnsiTheme="minorHAnsi"/>
                <w:szCs w:val="22"/>
              </w:rPr>
              <w:t>.2026</w:t>
            </w:r>
          </w:p>
        </w:tc>
        <w:tc>
          <w:tcPr>
            <w:tcW w:w="1252" w:type="dxa"/>
          </w:tcPr>
          <w:p w14:paraId="290B474B" w14:textId="396CE1C2" w:rsidR="00152CC9" w:rsidRPr="006B76FE" w:rsidRDefault="005C7B8A" w:rsidP="00152CC9">
            <w:pPr>
              <w:spacing w:before="60" w:after="60"/>
              <w:rPr>
                <w:rFonts w:asciiTheme="minorHAnsi" w:hAnsiTheme="minorHAnsi"/>
                <w:szCs w:val="22"/>
              </w:rPr>
            </w:pPr>
            <w:r>
              <w:rPr>
                <w:rFonts w:asciiTheme="minorHAnsi" w:hAnsiTheme="minorHAnsi"/>
                <w:szCs w:val="22"/>
              </w:rPr>
              <w:t>Draft</w:t>
            </w:r>
          </w:p>
        </w:tc>
        <w:tc>
          <w:tcPr>
            <w:tcW w:w="993" w:type="dxa"/>
          </w:tcPr>
          <w:p w14:paraId="30BAC5C3" w14:textId="23F8AF8C" w:rsidR="00152CC9" w:rsidRPr="006B76FE" w:rsidRDefault="005C7B8A" w:rsidP="00152CC9">
            <w:pPr>
              <w:spacing w:before="60" w:after="60"/>
              <w:rPr>
                <w:rFonts w:asciiTheme="minorHAnsi" w:hAnsiTheme="minorHAnsi"/>
                <w:szCs w:val="22"/>
              </w:rPr>
            </w:pPr>
            <w:r>
              <w:rPr>
                <w:rFonts w:asciiTheme="minorHAnsi" w:hAnsiTheme="minorHAnsi"/>
                <w:szCs w:val="22"/>
              </w:rPr>
              <w:t>0.</w:t>
            </w:r>
            <w:r w:rsidR="00285329">
              <w:rPr>
                <w:rFonts w:asciiTheme="minorHAnsi" w:hAnsiTheme="minorHAnsi"/>
                <w:szCs w:val="22"/>
              </w:rPr>
              <w:t>4</w:t>
            </w:r>
          </w:p>
        </w:tc>
        <w:tc>
          <w:tcPr>
            <w:tcW w:w="5244" w:type="dxa"/>
          </w:tcPr>
          <w:p w14:paraId="461C1850" w14:textId="520980A8" w:rsidR="00923842" w:rsidRDefault="00EC483E" w:rsidP="00923842">
            <w:pPr>
              <w:spacing w:before="60" w:after="60"/>
              <w:rPr>
                <w:rFonts w:asciiTheme="minorHAnsi" w:hAnsiTheme="minorHAnsi"/>
                <w:iCs/>
                <w:szCs w:val="22"/>
              </w:rPr>
            </w:pPr>
            <w:r>
              <w:rPr>
                <w:rFonts w:asciiTheme="minorHAnsi" w:hAnsiTheme="minorHAnsi"/>
                <w:iCs/>
                <w:szCs w:val="22"/>
              </w:rPr>
              <w:t>Updated</w:t>
            </w:r>
            <w:r w:rsidR="00D0182C">
              <w:rPr>
                <w:rFonts w:asciiTheme="minorHAnsi" w:hAnsiTheme="minorHAnsi"/>
                <w:iCs/>
                <w:szCs w:val="22"/>
              </w:rPr>
              <w:t xml:space="preserve"> the following taxonom</w:t>
            </w:r>
            <w:r w:rsidR="00051A97">
              <w:rPr>
                <w:rFonts w:asciiTheme="minorHAnsi" w:hAnsiTheme="minorHAnsi"/>
                <w:iCs/>
                <w:szCs w:val="22"/>
              </w:rPr>
              <w:t>y f</w:t>
            </w:r>
            <w:r w:rsidR="00D0182C">
              <w:rPr>
                <w:rFonts w:asciiTheme="minorHAnsi" w:hAnsiTheme="minorHAnsi"/>
                <w:iCs/>
                <w:szCs w:val="22"/>
              </w:rPr>
              <w:t>ile</w:t>
            </w:r>
            <w:r w:rsidR="00923842">
              <w:rPr>
                <w:rFonts w:asciiTheme="minorHAnsi" w:hAnsiTheme="minorHAnsi"/>
                <w:iCs/>
                <w:szCs w:val="22"/>
              </w:rPr>
              <w:t>:</w:t>
            </w:r>
          </w:p>
          <w:p w14:paraId="0841A88E" w14:textId="5DEF70EE" w:rsidR="001F102A" w:rsidRPr="00D0182C" w:rsidRDefault="001F102A" w:rsidP="00136694">
            <w:pPr>
              <w:pStyle w:val="ListParagraph"/>
              <w:numPr>
                <w:ilvl w:val="0"/>
                <w:numId w:val="21"/>
              </w:numPr>
              <w:spacing w:before="60" w:after="60"/>
              <w:rPr>
                <w:rFonts w:asciiTheme="minorHAnsi" w:hAnsiTheme="minorHAnsi"/>
                <w:iCs/>
                <w:szCs w:val="22"/>
              </w:rPr>
            </w:pPr>
            <w:r>
              <w:rPr>
                <w:rFonts w:asciiTheme="minorHAnsi" w:hAnsiTheme="minorHAnsi" w:cstheme="minorHAnsi"/>
                <w:iCs/>
                <w:color w:val="000000"/>
                <w:szCs w:val="22"/>
              </w:rPr>
              <w:t>P</w:t>
            </w:r>
            <w:r w:rsidRPr="00923842">
              <w:rPr>
                <w:rFonts w:asciiTheme="minorHAnsi" w:hAnsiTheme="minorHAnsi" w:cstheme="minorHAnsi"/>
                <w:iCs/>
                <w:color w:val="000000"/>
                <w:szCs w:val="22"/>
              </w:rPr>
              <w:t xml:space="preserve">IITR; </w:t>
            </w:r>
            <w:r>
              <w:rPr>
                <w:rFonts w:asciiTheme="minorHAnsi" w:hAnsiTheme="minorHAnsi" w:cstheme="minorHAnsi"/>
                <w:iCs/>
                <w:color w:val="000000"/>
                <w:szCs w:val="22"/>
              </w:rPr>
              <w:t xml:space="preserve">Prefill </w:t>
            </w:r>
            <w:r w:rsidRPr="00923842">
              <w:rPr>
                <w:rFonts w:asciiTheme="minorHAnsi" w:hAnsiTheme="minorHAnsi" w:cstheme="minorHAnsi"/>
                <w:iCs/>
                <w:color w:val="000000"/>
                <w:szCs w:val="22"/>
              </w:rPr>
              <w:t>Individual Income Tax Return</w:t>
            </w:r>
          </w:p>
        </w:tc>
        <w:tc>
          <w:tcPr>
            <w:tcW w:w="1182" w:type="dxa"/>
          </w:tcPr>
          <w:p w14:paraId="59EBF37A" w14:textId="591461FE" w:rsidR="00152CC9" w:rsidRPr="006B76FE" w:rsidRDefault="00294520" w:rsidP="00152CC9">
            <w:pPr>
              <w:spacing w:before="60" w:after="60"/>
              <w:rPr>
                <w:rFonts w:asciiTheme="minorHAnsi" w:hAnsiTheme="minorHAnsi"/>
                <w:szCs w:val="22"/>
              </w:rPr>
            </w:pPr>
            <w:r>
              <w:rPr>
                <w:rFonts w:asciiTheme="minorHAnsi" w:hAnsiTheme="minorHAnsi"/>
              </w:rPr>
              <w:t>Updated</w:t>
            </w:r>
          </w:p>
        </w:tc>
      </w:tr>
      <w:tr w:rsidR="00152CC9" w:rsidRPr="00A2597C" w14:paraId="1347309B"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125CA0BE" w14:textId="1582CC4F" w:rsidR="00152CC9" w:rsidRPr="00AD4133" w:rsidRDefault="00152CC9" w:rsidP="00152CC9">
            <w:pPr>
              <w:spacing w:before="60" w:after="60"/>
              <w:rPr>
                <w:rFonts w:asciiTheme="minorHAnsi" w:hAnsiTheme="minorHAnsi"/>
                <w:szCs w:val="22"/>
              </w:rPr>
            </w:pPr>
            <w:bookmarkStart w:id="121" w:name="_Hlk99443289"/>
            <w:r w:rsidRPr="00AD4133">
              <w:rPr>
                <w:rFonts w:asciiTheme="minorHAnsi" w:hAnsiTheme="minorHAnsi"/>
                <w:szCs w:val="22"/>
              </w:rPr>
              <w:t>ATO IITR 202</w:t>
            </w:r>
            <w:r w:rsidR="009B09DB">
              <w:rPr>
                <w:rFonts w:asciiTheme="minorHAnsi" w:hAnsiTheme="minorHAnsi"/>
                <w:szCs w:val="22"/>
              </w:rPr>
              <w:t>6</w:t>
            </w:r>
            <w:r w:rsidRPr="00AD4133">
              <w:rPr>
                <w:rFonts w:asciiTheme="minorHAnsi" w:hAnsiTheme="minorHAnsi"/>
                <w:szCs w:val="22"/>
              </w:rPr>
              <w:t xml:space="preserve"> Rule Implementation.zip</w:t>
            </w:r>
            <w:bookmarkEnd w:id="121"/>
          </w:p>
        </w:tc>
        <w:tc>
          <w:tcPr>
            <w:tcW w:w="1417" w:type="dxa"/>
          </w:tcPr>
          <w:p w14:paraId="068F4203" w14:textId="1C2191E1" w:rsidR="00152CC9" w:rsidRPr="00AD4133" w:rsidRDefault="00DB3C4A" w:rsidP="00152CC9">
            <w:pPr>
              <w:spacing w:before="60" w:after="60"/>
              <w:rPr>
                <w:rFonts w:asciiTheme="minorHAnsi" w:hAnsiTheme="minorHAnsi"/>
                <w:szCs w:val="22"/>
              </w:rPr>
            </w:pPr>
            <w:r>
              <w:rPr>
                <w:rFonts w:asciiTheme="minorHAnsi" w:hAnsiTheme="minorHAnsi"/>
                <w:szCs w:val="22"/>
              </w:rPr>
              <w:t>05</w:t>
            </w:r>
            <w:r w:rsidR="00601208">
              <w:rPr>
                <w:rFonts w:asciiTheme="minorHAnsi" w:hAnsiTheme="minorHAnsi"/>
                <w:szCs w:val="22"/>
              </w:rPr>
              <w:t>.0</w:t>
            </w:r>
            <w:r w:rsidR="00037928">
              <w:rPr>
                <w:rFonts w:asciiTheme="minorHAnsi" w:hAnsiTheme="minorHAnsi"/>
                <w:szCs w:val="22"/>
              </w:rPr>
              <w:t>3</w:t>
            </w:r>
            <w:r w:rsidR="00601208">
              <w:rPr>
                <w:rFonts w:asciiTheme="minorHAnsi" w:hAnsiTheme="minorHAnsi"/>
                <w:szCs w:val="22"/>
              </w:rPr>
              <w:t>.2026</w:t>
            </w:r>
          </w:p>
        </w:tc>
        <w:tc>
          <w:tcPr>
            <w:tcW w:w="1252" w:type="dxa"/>
          </w:tcPr>
          <w:p w14:paraId="40E42E47" w14:textId="4BF24D5A" w:rsidR="00152CC9" w:rsidRPr="00AD4133" w:rsidRDefault="00CA6AE9" w:rsidP="00152CC9">
            <w:pPr>
              <w:spacing w:before="60" w:after="60"/>
              <w:rPr>
                <w:rFonts w:asciiTheme="minorHAnsi" w:hAnsiTheme="minorHAnsi"/>
                <w:szCs w:val="22"/>
              </w:rPr>
            </w:pPr>
            <w:r>
              <w:rPr>
                <w:rFonts w:asciiTheme="minorHAnsi" w:hAnsiTheme="minorHAnsi"/>
                <w:szCs w:val="22"/>
              </w:rPr>
              <w:t>Draft</w:t>
            </w:r>
          </w:p>
        </w:tc>
        <w:tc>
          <w:tcPr>
            <w:tcW w:w="993" w:type="dxa"/>
          </w:tcPr>
          <w:p w14:paraId="0CD034AF" w14:textId="4C4AA4C5" w:rsidR="00152CC9" w:rsidRPr="00AD4133" w:rsidRDefault="00CA6AE9" w:rsidP="00152CC9">
            <w:pPr>
              <w:spacing w:before="60" w:after="60"/>
              <w:rPr>
                <w:rFonts w:asciiTheme="minorHAnsi" w:hAnsiTheme="minorHAnsi"/>
                <w:szCs w:val="22"/>
              </w:rPr>
            </w:pPr>
            <w:r>
              <w:rPr>
                <w:rFonts w:asciiTheme="minorHAnsi" w:hAnsiTheme="minorHAnsi"/>
                <w:szCs w:val="22"/>
              </w:rPr>
              <w:t>0.</w:t>
            </w:r>
            <w:r w:rsidR="00285329">
              <w:rPr>
                <w:rFonts w:asciiTheme="minorHAnsi" w:hAnsiTheme="minorHAnsi"/>
                <w:szCs w:val="22"/>
              </w:rPr>
              <w:t>4</w:t>
            </w:r>
          </w:p>
        </w:tc>
        <w:tc>
          <w:tcPr>
            <w:tcW w:w="5244" w:type="dxa"/>
          </w:tcPr>
          <w:p w14:paraId="07F1CA4E" w14:textId="77777777" w:rsidR="00CA6AE9" w:rsidRDefault="00C44EB5" w:rsidP="004B2B03">
            <w:pPr>
              <w:spacing w:before="60" w:after="60"/>
              <w:rPr>
                <w:rFonts w:asciiTheme="minorHAnsi" w:hAnsiTheme="minorHAnsi" w:cstheme="minorHAnsi"/>
                <w:iCs/>
                <w:color w:val="000000"/>
                <w:szCs w:val="22"/>
              </w:rPr>
            </w:pPr>
            <w:r>
              <w:rPr>
                <w:rFonts w:asciiTheme="minorHAnsi" w:hAnsiTheme="minorHAnsi" w:cstheme="minorHAnsi"/>
                <w:iCs/>
                <w:color w:val="000000"/>
                <w:szCs w:val="22"/>
              </w:rPr>
              <w:t>Updated the following rule implementations:</w:t>
            </w:r>
          </w:p>
          <w:p w14:paraId="2A81DDB7" w14:textId="216D4393" w:rsidR="00C44EB5" w:rsidRPr="00C44EB5" w:rsidRDefault="00C44EB5" w:rsidP="00C44EB5">
            <w:pPr>
              <w:pStyle w:val="ListParagraph"/>
              <w:numPr>
                <w:ilvl w:val="0"/>
                <w:numId w:val="21"/>
              </w:numPr>
              <w:spacing w:before="60" w:after="60"/>
              <w:rPr>
                <w:rFonts w:asciiTheme="minorHAnsi" w:hAnsiTheme="minorHAnsi" w:cstheme="minorHAnsi"/>
                <w:iCs/>
                <w:color w:val="000000"/>
                <w:szCs w:val="22"/>
              </w:rPr>
            </w:pPr>
            <w:r w:rsidRPr="00923842">
              <w:rPr>
                <w:rFonts w:asciiTheme="minorHAnsi" w:hAnsiTheme="minorHAnsi" w:cstheme="minorHAnsi"/>
                <w:iCs/>
                <w:color w:val="000000"/>
                <w:szCs w:val="22"/>
              </w:rPr>
              <w:t>IITR;</w:t>
            </w:r>
            <w:r>
              <w:rPr>
                <w:rFonts w:asciiTheme="minorHAnsi" w:hAnsiTheme="minorHAnsi" w:cstheme="minorHAnsi"/>
                <w:iCs/>
                <w:color w:val="000000"/>
                <w:szCs w:val="22"/>
              </w:rPr>
              <w:t xml:space="preserve"> </w:t>
            </w:r>
            <w:r w:rsidRPr="00923842">
              <w:rPr>
                <w:rFonts w:asciiTheme="minorHAnsi" w:hAnsiTheme="minorHAnsi" w:cstheme="minorHAnsi"/>
                <w:iCs/>
                <w:color w:val="000000"/>
                <w:szCs w:val="22"/>
              </w:rPr>
              <w:t>Individual Income Tax Return</w:t>
            </w:r>
          </w:p>
        </w:tc>
        <w:tc>
          <w:tcPr>
            <w:tcW w:w="1182" w:type="dxa"/>
          </w:tcPr>
          <w:p w14:paraId="53237B8A" w14:textId="45E2B854" w:rsidR="00152CC9" w:rsidRPr="006B76FE" w:rsidRDefault="00294520" w:rsidP="00152CC9">
            <w:pPr>
              <w:spacing w:before="60" w:after="60"/>
              <w:rPr>
                <w:rFonts w:asciiTheme="minorHAnsi" w:hAnsiTheme="minorHAnsi"/>
                <w:szCs w:val="22"/>
              </w:rPr>
            </w:pPr>
            <w:r>
              <w:rPr>
                <w:rFonts w:asciiTheme="minorHAnsi" w:hAnsiTheme="minorHAnsi"/>
                <w:szCs w:val="22"/>
              </w:rPr>
              <w:t>Updated</w:t>
            </w:r>
          </w:p>
        </w:tc>
      </w:tr>
      <w:tr w:rsidR="00152CC9" w:rsidRPr="00A2597C" w14:paraId="2716C046"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121E4828" w14:textId="1A4720E9" w:rsidR="00152CC9" w:rsidRPr="006B76FE" w:rsidRDefault="00152CC9" w:rsidP="00152CC9">
            <w:pPr>
              <w:spacing w:before="60" w:after="60"/>
              <w:rPr>
                <w:rFonts w:asciiTheme="minorHAnsi" w:hAnsiTheme="minorHAnsi"/>
                <w:szCs w:val="22"/>
              </w:rPr>
            </w:pPr>
            <w:r w:rsidRPr="006B76FE">
              <w:rPr>
                <w:rFonts w:asciiTheme="minorHAnsi" w:hAnsiTheme="minorHAnsi"/>
                <w:szCs w:val="22"/>
              </w:rPr>
              <w:t>ATO IITR.</w:t>
            </w:r>
            <w:r>
              <w:rPr>
                <w:rFonts w:asciiTheme="minorHAnsi" w:hAnsiTheme="minorHAnsi"/>
                <w:szCs w:val="22"/>
              </w:rPr>
              <w:t>001</w:t>
            </w:r>
            <w:r w:rsidR="009B09DB">
              <w:rPr>
                <w:rFonts w:asciiTheme="minorHAnsi" w:hAnsiTheme="minorHAnsi"/>
                <w:szCs w:val="22"/>
              </w:rPr>
              <w:t>3</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w:t>
            </w:r>
            <w:r>
              <w:rPr>
                <w:rFonts w:asciiTheme="minorHAnsi" w:hAnsiTheme="minorHAnsi"/>
                <w:szCs w:val="22"/>
              </w:rPr>
              <w:t>e</w:t>
            </w:r>
            <w:r w:rsidRPr="006B76FE">
              <w:rPr>
                <w:rFonts w:asciiTheme="minorHAnsi" w:hAnsiTheme="minorHAnsi"/>
                <w:szCs w:val="22"/>
              </w:rPr>
              <w:t>ssage Structure Table.xlsx</w:t>
            </w:r>
          </w:p>
        </w:tc>
        <w:tc>
          <w:tcPr>
            <w:tcW w:w="1417" w:type="dxa"/>
          </w:tcPr>
          <w:p w14:paraId="2EC2EA7E" w14:textId="287223A7" w:rsidR="00152CC9" w:rsidRPr="006B76FE" w:rsidRDefault="00601208" w:rsidP="00152CC9">
            <w:pPr>
              <w:spacing w:before="60" w:after="60"/>
              <w:rPr>
                <w:rFonts w:asciiTheme="minorHAnsi" w:hAnsiTheme="minorHAnsi"/>
                <w:szCs w:val="22"/>
              </w:rPr>
            </w:pPr>
            <w:r>
              <w:rPr>
                <w:rFonts w:asciiTheme="minorHAnsi" w:hAnsiTheme="minorHAnsi"/>
                <w:szCs w:val="22"/>
              </w:rPr>
              <w:t>1</w:t>
            </w:r>
            <w:r w:rsidR="00DB3C4A">
              <w:rPr>
                <w:rFonts w:asciiTheme="minorHAnsi" w:hAnsiTheme="minorHAnsi"/>
                <w:szCs w:val="22"/>
              </w:rPr>
              <w:t>1</w:t>
            </w:r>
            <w:r>
              <w:rPr>
                <w:rFonts w:asciiTheme="minorHAnsi" w:hAnsiTheme="minorHAnsi"/>
                <w:szCs w:val="22"/>
              </w:rPr>
              <w:t>.</w:t>
            </w:r>
            <w:r w:rsidR="00DB3C4A">
              <w:rPr>
                <w:rFonts w:asciiTheme="minorHAnsi" w:hAnsiTheme="minorHAnsi"/>
                <w:szCs w:val="22"/>
              </w:rPr>
              <w:t>1</w:t>
            </w:r>
            <w:r>
              <w:rPr>
                <w:rFonts w:asciiTheme="minorHAnsi" w:hAnsiTheme="minorHAnsi"/>
                <w:szCs w:val="22"/>
              </w:rPr>
              <w:t>2.202</w:t>
            </w:r>
            <w:r w:rsidR="00DB3C4A">
              <w:rPr>
                <w:rFonts w:asciiTheme="minorHAnsi" w:hAnsiTheme="minorHAnsi"/>
                <w:szCs w:val="22"/>
              </w:rPr>
              <w:t>5</w:t>
            </w:r>
          </w:p>
        </w:tc>
        <w:tc>
          <w:tcPr>
            <w:tcW w:w="1252" w:type="dxa"/>
          </w:tcPr>
          <w:p w14:paraId="06AAB3F3" w14:textId="6C28038C" w:rsidR="00152CC9" w:rsidRPr="006B76FE"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5DC63263" w14:textId="4B0E6EF7" w:rsidR="00152CC9" w:rsidRPr="006B76FE" w:rsidRDefault="005A1A63" w:rsidP="00152CC9">
            <w:pPr>
              <w:spacing w:before="60" w:after="60"/>
              <w:rPr>
                <w:rFonts w:asciiTheme="minorHAnsi" w:hAnsiTheme="minorHAnsi"/>
                <w:szCs w:val="22"/>
              </w:rPr>
            </w:pPr>
            <w:r>
              <w:rPr>
                <w:rFonts w:asciiTheme="minorHAnsi" w:hAnsiTheme="minorHAnsi" w:cstheme="minorHAnsi"/>
                <w:color w:val="000000"/>
                <w:szCs w:val="22"/>
              </w:rPr>
              <w:t>0.</w:t>
            </w:r>
            <w:r w:rsidR="00A76532">
              <w:rPr>
                <w:rFonts w:asciiTheme="minorHAnsi" w:hAnsiTheme="minorHAnsi" w:cstheme="minorHAnsi"/>
                <w:color w:val="000000"/>
                <w:szCs w:val="22"/>
              </w:rPr>
              <w:t>2</w:t>
            </w:r>
          </w:p>
        </w:tc>
        <w:tc>
          <w:tcPr>
            <w:tcW w:w="5244" w:type="dxa"/>
          </w:tcPr>
          <w:p w14:paraId="1787FA40" w14:textId="6C52B5CA" w:rsidR="004845FC" w:rsidRPr="00601208" w:rsidRDefault="008E0DB7" w:rsidP="00601208">
            <w:pPr>
              <w:spacing w:before="60" w:after="60"/>
              <w:rPr>
                <w:rFonts w:asciiTheme="minorHAnsi" w:hAnsiTheme="minorHAnsi"/>
                <w:szCs w:val="22"/>
              </w:rPr>
            </w:pPr>
            <w:r>
              <w:rPr>
                <w:rFonts w:asciiTheme="minorHAnsi" w:hAnsiTheme="minorHAnsi" w:cstheme="minorHAnsi"/>
                <w:color w:val="000000"/>
                <w:szCs w:val="22"/>
              </w:rPr>
              <w:t>No change from prior release.</w:t>
            </w:r>
          </w:p>
        </w:tc>
        <w:tc>
          <w:tcPr>
            <w:tcW w:w="1182" w:type="dxa"/>
          </w:tcPr>
          <w:p w14:paraId="56982D82" w14:textId="1356AD79" w:rsidR="00152CC9" w:rsidRPr="00086F3F" w:rsidRDefault="00A76532" w:rsidP="00152CC9">
            <w:pPr>
              <w:spacing w:before="60" w:after="60"/>
              <w:rPr>
                <w:rFonts w:asciiTheme="minorHAnsi" w:hAnsiTheme="minorHAnsi"/>
                <w:szCs w:val="22"/>
              </w:rPr>
            </w:pPr>
            <w:r>
              <w:rPr>
                <w:rFonts w:asciiTheme="minorHAnsi" w:hAnsiTheme="minorHAnsi"/>
              </w:rPr>
              <w:t>Present</w:t>
            </w:r>
          </w:p>
        </w:tc>
      </w:tr>
      <w:tr w:rsidR="00152CC9" w:rsidRPr="00A2597C" w14:paraId="3549B261" w14:textId="77777777" w:rsidTr="00ED636E">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0FE4D81E" w14:textId="1D38239C" w:rsidR="00152CC9" w:rsidRPr="00AD4133" w:rsidRDefault="00152CC9" w:rsidP="00152CC9">
            <w:pPr>
              <w:spacing w:before="60" w:after="60"/>
              <w:rPr>
                <w:rFonts w:asciiTheme="minorHAnsi" w:hAnsiTheme="minorHAnsi"/>
                <w:szCs w:val="22"/>
              </w:rPr>
            </w:pPr>
            <w:r w:rsidRPr="00AD4133">
              <w:rPr>
                <w:rFonts w:asciiTheme="minorHAnsi" w:hAnsiTheme="minorHAnsi"/>
                <w:szCs w:val="22"/>
              </w:rPr>
              <w:t>ATO IITR.</w:t>
            </w:r>
            <w:r>
              <w:rPr>
                <w:rFonts w:asciiTheme="minorHAnsi" w:hAnsiTheme="minorHAnsi"/>
                <w:szCs w:val="22"/>
              </w:rPr>
              <w:t>001</w:t>
            </w:r>
            <w:r w:rsidR="009B09DB">
              <w:rPr>
                <w:rFonts w:asciiTheme="minorHAnsi" w:hAnsiTheme="minorHAnsi"/>
                <w:szCs w:val="22"/>
              </w:rPr>
              <w:t>3</w:t>
            </w:r>
            <w:r w:rsidRPr="00AD4133">
              <w:rPr>
                <w:rFonts w:asciiTheme="minorHAnsi" w:hAnsiTheme="minorHAnsi"/>
                <w:szCs w:val="22"/>
              </w:rPr>
              <w:t xml:space="preserve"> 202</w:t>
            </w:r>
            <w:r w:rsidR="009B09DB">
              <w:rPr>
                <w:rFonts w:asciiTheme="minorHAnsi" w:hAnsiTheme="minorHAnsi"/>
                <w:szCs w:val="22"/>
              </w:rPr>
              <w:t>6</w:t>
            </w:r>
            <w:r w:rsidRPr="00AD4133">
              <w:rPr>
                <w:rFonts w:asciiTheme="minorHAnsi" w:hAnsiTheme="minorHAnsi"/>
                <w:szCs w:val="22"/>
              </w:rPr>
              <w:t xml:space="preserve"> Validation Rules.xlsx</w:t>
            </w:r>
          </w:p>
        </w:tc>
        <w:tc>
          <w:tcPr>
            <w:tcW w:w="1417" w:type="dxa"/>
          </w:tcPr>
          <w:p w14:paraId="5943B5FD" w14:textId="1A2D6126" w:rsidR="00152CC9" w:rsidRPr="00AD4133" w:rsidRDefault="00DB3C4A" w:rsidP="00152CC9">
            <w:pPr>
              <w:spacing w:before="60" w:after="60"/>
              <w:rPr>
                <w:rFonts w:asciiTheme="minorHAnsi" w:hAnsiTheme="minorHAnsi"/>
                <w:szCs w:val="22"/>
              </w:rPr>
            </w:pPr>
            <w:r>
              <w:rPr>
                <w:rFonts w:asciiTheme="minorHAnsi" w:hAnsiTheme="minorHAnsi"/>
                <w:szCs w:val="22"/>
              </w:rPr>
              <w:t>05</w:t>
            </w:r>
            <w:r w:rsidR="00601208">
              <w:rPr>
                <w:rFonts w:asciiTheme="minorHAnsi" w:hAnsiTheme="minorHAnsi"/>
                <w:szCs w:val="22"/>
              </w:rPr>
              <w:t>.0</w:t>
            </w:r>
            <w:r w:rsidR="00037928">
              <w:rPr>
                <w:rFonts w:asciiTheme="minorHAnsi" w:hAnsiTheme="minorHAnsi"/>
                <w:szCs w:val="22"/>
              </w:rPr>
              <w:t>3</w:t>
            </w:r>
            <w:r w:rsidR="00601208">
              <w:rPr>
                <w:rFonts w:asciiTheme="minorHAnsi" w:hAnsiTheme="minorHAnsi"/>
                <w:szCs w:val="22"/>
              </w:rPr>
              <w:t>.2026</w:t>
            </w:r>
          </w:p>
        </w:tc>
        <w:tc>
          <w:tcPr>
            <w:tcW w:w="1252" w:type="dxa"/>
          </w:tcPr>
          <w:p w14:paraId="15A98281" w14:textId="011C9693" w:rsidR="00152CC9" w:rsidRPr="00AD4133"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23004F4E" w14:textId="213DD207" w:rsidR="005A1A63" w:rsidRPr="005A1A63" w:rsidRDefault="005A1A63"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w:t>
            </w:r>
            <w:r w:rsidR="00C44EB5">
              <w:rPr>
                <w:rFonts w:asciiTheme="minorHAnsi" w:hAnsiTheme="minorHAnsi" w:cstheme="minorHAnsi"/>
                <w:color w:val="000000"/>
                <w:szCs w:val="22"/>
              </w:rPr>
              <w:t>4</w:t>
            </w:r>
          </w:p>
        </w:tc>
        <w:tc>
          <w:tcPr>
            <w:tcW w:w="5244" w:type="dxa"/>
            <w:tcBorders>
              <w:bottom w:val="single" w:sz="8" w:space="0" w:color="7BA0CD"/>
            </w:tcBorders>
          </w:tcPr>
          <w:p w14:paraId="4D8C4C89" w14:textId="6654285E" w:rsidR="00C366D3" w:rsidRPr="00C366D3" w:rsidRDefault="00C366D3" w:rsidP="00C366D3">
            <w:pPr>
              <w:rPr>
                <w:rFonts w:asciiTheme="minorHAnsi" w:hAnsiTheme="minorHAnsi" w:cstheme="minorHAnsi"/>
                <w:bCs/>
                <w:color w:val="000000"/>
                <w:szCs w:val="22"/>
              </w:rPr>
            </w:pPr>
            <w:r w:rsidRPr="00C366D3">
              <w:rPr>
                <w:rFonts w:asciiTheme="minorHAnsi" w:hAnsiTheme="minorHAnsi" w:cstheme="minorHAnsi"/>
                <w:bCs/>
                <w:color w:val="000000"/>
                <w:szCs w:val="22"/>
              </w:rPr>
              <w:t xml:space="preserve">Updated </w:t>
            </w:r>
            <w:r w:rsidR="002C1B79">
              <w:rPr>
                <w:rFonts w:asciiTheme="minorHAnsi" w:hAnsiTheme="minorHAnsi" w:cstheme="minorHAnsi"/>
                <w:bCs/>
                <w:color w:val="000000"/>
                <w:szCs w:val="22"/>
              </w:rPr>
              <w:t>the following</w:t>
            </w:r>
            <w:r w:rsidRPr="00C366D3">
              <w:rPr>
                <w:rFonts w:asciiTheme="minorHAnsi" w:hAnsiTheme="minorHAnsi" w:cstheme="minorHAnsi"/>
                <w:bCs/>
                <w:color w:val="000000"/>
                <w:szCs w:val="22"/>
              </w:rPr>
              <w:t xml:space="preserve"> </w:t>
            </w:r>
            <w:r w:rsidR="002C1B79">
              <w:rPr>
                <w:rFonts w:asciiTheme="minorHAnsi" w:hAnsiTheme="minorHAnsi" w:cstheme="minorHAnsi"/>
                <w:bCs/>
                <w:color w:val="000000"/>
                <w:szCs w:val="22"/>
              </w:rPr>
              <w:t xml:space="preserve">rules </w:t>
            </w:r>
            <w:r w:rsidRPr="00C366D3">
              <w:rPr>
                <w:rFonts w:asciiTheme="minorHAnsi" w:hAnsiTheme="minorHAnsi" w:cstheme="minorHAnsi"/>
                <w:bCs/>
                <w:color w:val="000000"/>
                <w:szCs w:val="22"/>
              </w:rPr>
              <w:t>to correct typographical error</w:t>
            </w:r>
            <w:r w:rsidR="002C1B79">
              <w:rPr>
                <w:rFonts w:asciiTheme="minorHAnsi" w:hAnsiTheme="minorHAnsi" w:cstheme="minorHAnsi"/>
                <w:bCs/>
                <w:color w:val="000000"/>
                <w:szCs w:val="22"/>
              </w:rPr>
              <w:t>s:</w:t>
            </w:r>
          </w:p>
          <w:p w14:paraId="4249605E" w14:textId="10CEAD90" w:rsidR="002C1B79" w:rsidRDefault="00C366D3" w:rsidP="00AA36AE">
            <w:pPr>
              <w:pStyle w:val="ListParagraph"/>
              <w:numPr>
                <w:ilvl w:val="0"/>
                <w:numId w:val="49"/>
              </w:numPr>
              <w:rPr>
                <w:rFonts w:asciiTheme="minorHAnsi" w:hAnsiTheme="minorHAnsi" w:cstheme="minorHAnsi"/>
                <w:bCs/>
                <w:color w:val="000000"/>
                <w:szCs w:val="22"/>
              </w:rPr>
            </w:pPr>
            <w:r w:rsidRPr="002C1B79">
              <w:rPr>
                <w:rFonts w:asciiTheme="minorHAnsi" w:hAnsiTheme="minorHAnsi" w:cstheme="minorHAnsi"/>
                <w:bCs/>
                <w:color w:val="000000"/>
                <w:szCs w:val="22"/>
              </w:rPr>
              <w:t>VR.ATO.IITR.73029</w:t>
            </w:r>
            <w:r w:rsidR="00285329">
              <w:rPr>
                <w:rFonts w:asciiTheme="minorHAnsi" w:hAnsiTheme="minorHAnsi" w:cstheme="minorHAnsi"/>
                <w:bCs/>
                <w:color w:val="000000"/>
                <w:szCs w:val="22"/>
              </w:rPr>
              <w:t>5</w:t>
            </w:r>
          </w:p>
          <w:p w14:paraId="1E3DCD72" w14:textId="77777777" w:rsidR="00722C1E" w:rsidRDefault="00C366D3" w:rsidP="00AA36AE">
            <w:pPr>
              <w:pStyle w:val="ListParagraph"/>
              <w:numPr>
                <w:ilvl w:val="0"/>
                <w:numId w:val="49"/>
              </w:numPr>
              <w:rPr>
                <w:rFonts w:asciiTheme="minorHAnsi" w:hAnsiTheme="minorHAnsi" w:cstheme="minorHAnsi"/>
                <w:bCs/>
                <w:color w:val="000000"/>
                <w:szCs w:val="22"/>
              </w:rPr>
            </w:pPr>
            <w:r w:rsidRPr="002C1B79">
              <w:rPr>
                <w:rFonts w:asciiTheme="minorHAnsi" w:hAnsiTheme="minorHAnsi" w:cstheme="minorHAnsi"/>
                <w:bCs/>
                <w:color w:val="000000"/>
                <w:szCs w:val="22"/>
              </w:rPr>
              <w:t>VR.ATO.IITR.73029</w:t>
            </w:r>
            <w:r w:rsidR="00285329">
              <w:rPr>
                <w:rFonts w:asciiTheme="minorHAnsi" w:hAnsiTheme="minorHAnsi" w:cstheme="minorHAnsi"/>
                <w:bCs/>
                <w:color w:val="000000"/>
                <w:szCs w:val="22"/>
              </w:rPr>
              <w:t>6</w:t>
            </w:r>
          </w:p>
          <w:p w14:paraId="7F065055" w14:textId="77777777" w:rsidR="00037928" w:rsidRPr="00037928" w:rsidRDefault="00037928" w:rsidP="00037928">
            <w:pPr>
              <w:rPr>
                <w:rFonts w:asciiTheme="minorHAnsi" w:hAnsiTheme="minorHAnsi" w:cstheme="minorHAnsi"/>
                <w:bCs/>
                <w:color w:val="000000"/>
                <w:szCs w:val="22"/>
              </w:rPr>
            </w:pPr>
          </w:p>
          <w:p w14:paraId="50B10CC7" w14:textId="77777777" w:rsidR="00037928" w:rsidRPr="00C366D3" w:rsidRDefault="00037928" w:rsidP="00037928">
            <w:pPr>
              <w:rPr>
                <w:rFonts w:asciiTheme="minorHAnsi" w:hAnsiTheme="minorHAnsi" w:cstheme="minorHAnsi"/>
                <w:bCs/>
                <w:color w:val="000000"/>
                <w:szCs w:val="22"/>
              </w:rPr>
            </w:pPr>
            <w:r w:rsidRPr="00C366D3">
              <w:rPr>
                <w:rFonts w:asciiTheme="minorHAnsi" w:hAnsiTheme="minorHAnsi" w:cstheme="minorHAnsi"/>
                <w:bCs/>
                <w:color w:val="000000"/>
                <w:szCs w:val="22"/>
              </w:rPr>
              <w:t xml:space="preserve">Updated </w:t>
            </w:r>
            <w:r>
              <w:rPr>
                <w:rFonts w:asciiTheme="minorHAnsi" w:hAnsiTheme="minorHAnsi" w:cstheme="minorHAnsi"/>
                <w:bCs/>
                <w:color w:val="000000"/>
                <w:szCs w:val="22"/>
              </w:rPr>
              <w:t>the following rules</w:t>
            </w:r>
            <w:r w:rsidRPr="00C366D3">
              <w:rPr>
                <w:rFonts w:asciiTheme="minorHAnsi" w:hAnsiTheme="minorHAnsi" w:cstheme="minorHAnsi"/>
                <w:bCs/>
                <w:color w:val="000000"/>
                <w:szCs w:val="22"/>
              </w:rPr>
              <w:t xml:space="preserve"> to perform a 'less than' check instead of a 'must equal' check</w:t>
            </w:r>
            <w:r>
              <w:rPr>
                <w:rFonts w:asciiTheme="minorHAnsi" w:hAnsiTheme="minorHAnsi" w:cstheme="minorHAnsi"/>
                <w:bCs/>
                <w:color w:val="000000"/>
                <w:szCs w:val="22"/>
              </w:rPr>
              <w:t>:</w:t>
            </w:r>
          </w:p>
          <w:p w14:paraId="33441BEA" w14:textId="77777777" w:rsidR="00037928" w:rsidRDefault="00037928" w:rsidP="00037928">
            <w:pPr>
              <w:pStyle w:val="ListParagraph"/>
              <w:numPr>
                <w:ilvl w:val="0"/>
                <w:numId w:val="21"/>
              </w:numPr>
              <w:rPr>
                <w:rFonts w:asciiTheme="minorHAnsi" w:hAnsiTheme="minorHAnsi" w:cstheme="minorHAnsi"/>
                <w:bCs/>
                <w:color w:val="000000"/>
                <w:szCs w:val="22"/>
              </w:rPr>
            </w:pPr>
            <w:r w:rsidRPr="00FF0C74">
              <w:rPr>
                <w:rFonts w:asciiTheme="minorHAnsi" w:hAnsiTheme="minorHAnsi" w:cstheme="minorHAnsi"/>
                <w:bCs/>
                <w:color w:val="000000"/>
                <w:szCs w:val="22"/>
              </w:rPr>
              <w:t>VR.ATO.IITR.73050</w:t>
            </w:r>
            <w:r>
              <w:rPr>
                <w:rFonts w:asciiTheme="minorHAnsi" w:hAnsiTheme="minorHAnsi" w:cstheme="minorHAnsi"/>
                <w:bCs/>
                <w:color w:val="000000"/>
                <w:szCs w:val="22"/>
              </w:rPr>
              <w:t>1</w:t>
            </w:r>
          </w:p>
          <w:p w14:paraId="5DEF1EE7" w14:textId="2B9D3D3B" w:rsidR="00037928" w:rsidRPr="00037928" w:rsidRDefault="00037928" w:rsidP="00037928">
            <w:pPr>
              <w:pStyle w:val="ListParagraph"/>
              <w:numPr>
                <w:ilvl w:val="0"/>
                <w:numId w:val="21"/>
              </w:numPr>
              <w:rPr>
                <w:rFonts w:asciiTheme="minorHAnsi" w:hAnsiTheme="minorHAnsi" w:cstheme="minorHAnsi"/>
                <w:bCs/>
                <w:color w:val="000000"/>
                <w:szCs w:val="22"/>
              </w:rPr>
            </w:pPr>
            <w:r w:rsidRPr="002C1B79">
              <w:rPr>
                <w:rFonts w:asciiTheme="minorHAnsi" w:hAnsiTheme="minorHAnsi" w:cstheme="minorHAnsi"/>
                <w:bCs/>
                <w:color w:val="000000"/>
                <w:szCs w:val="22"/>
              </w:rPr>
              <w:t>VR.ATO.IITR.73050</w:t>
            </w:r>
            <w:r>
              <w:rPr>
                <w:rFonts w:asciiTheme="minorHAnsi" w:hAnsiTheme="minorHAnsi" w:cstheme="minorHAnsi"/>
                <w:bCs/>
                <w:color w:val="000000"/>
                <w:szCs w:val="22"/>
              </w:rPr>
              <w:t>3</w:t>
            </w:r>
          </w:p>
        </w:tc>
        <w:tc>
          <w:tcPr>
            <w:tcW w:w="1182" w:type="dxa"/>
          </w:tcPr>
          <w:p w14:paraId="39816D45" w14:textId="4E1100EB" w:rsidR="00152CC9" w:rsidRPr="006B76FE" w:rsidRDefault="004845FC" w:rsidP="00152CC9">
            <w:pPr>
              <w:spacing w:before="60" w:after="60"/>
              <w:rPr>
                <w:rFonts w:asciiTheme="minorHAnsi" w:hAnsiTheme="minorHAnsi"/>
                <w:szCs w:val="22"/>
              </w:rPr>
            </w:pPr>
            <w:r>
              <w:rPr>
                <w:rFonts w:asciiTheme="minorHAnsi" w:hAnsiTheme="minorHAnsi"/>
              </w:rPr>
              <w:t>Updated</w:t>
            </w:r>
          </w:p>
        </w:tc>
      </w:tr>
      <w:tr w:rsidR="00152CC9" w:rsidRPr="00A2597C" w14:paraId="697F4E04" w14:textId="77777777" w:rsidTr="00883F1F">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510973D4" w14:textId="3788C757" w:rsidR="00152CC9" w:rsidRDefault="00152CC9" w:rsidP="00152CC9">
            <w:pPr>
              <w:spacing w:before="60" w:after="60"/>
              <w:rPr>
                <w:rFonts w:asciiTheme="minorHAnsi" w:hAnsiTheme="minorHAnsi"/>
                <w:szCs w:val="22"/>
              </w:rPr>
            </w:pPr>
            <w:r>
              <w:rPr>
                <w:rFonts w:asciiTheme="minorHAnsi" w:hAnsiTheme="minorHAnsi"/>
                <w:szCs w:val="22"/>
              </w:rPr>
              <w:t>ATO INCDTLS.000</w:t>
            </w:r>
            <w:r w:rsidR="009B09DB">
              <w:rPr>
                <w:rFonts w:asciiTheme="minorHAnsi" w:hAnsiTheme="minorHAnsi"/>
                <w:szCs w:val="22"/>
              </w:rPr>
              <w:t>7</w:t>
            </w:r>
            <w:r>
              <w:rPr>
                <w:rFonts w:asciiTheme="minorHAnsi" w:hAnsiTheme="minorHAnsi"/>
                <w:szCs w:val="22"/>
              </w:rPr>
              <w:t xml:space="preserve"> 202</w:t>
            </w:r>
            <w:r w:rsidR="009B09DB">
              <w:rPr>
                <w:rFonts w:asciiTheme="minorHAnsi" w:hAnsiTheme="minorHAnsi"/>
                <w:szCs w:val="22"/>
              </w:rPr>
              <w:t>6</w:t>
            </w:r>
            <w:r>
              <w:rPr>
                <w:rFonts w:asciiTheme="minorHAnsi" w:hAnsiTheme="minorHAnsi"/>
                <w:szCs w:val="22"/>
              </w:rPr>
              <w:t xml:space="preserve"> </w:t>
            </w:r>
            <w:r w:rsidRPr="006B76FE">
              <w:rPr>
                <w:rFonts w:asciiTheme="minorHAnsi" w:hAnsiTheme="minorHAnsi"/>
                <w:szCs w:val="22"/>
              </w:rPr>
              <w:t>Message Structure Table.xlsx</w:t>
            </w:r>
          </w:p>
        </w:tc>
        <w:tc>
          <w:tcPr>
            <w:tcW w:w="1417" w:type="dxa"/>
          </w:tcPr>
          <w:p w14:paraId="72AD59DD" w14:textId="69E4F4C3" w:rsidR="00152CC9" w:rsidRDefault="00DB3C4A" w:rsidP="00152CC9">
            <w:pPr>
              <w:spacing w:before="60" w:after="60"/>
              <w:rPr>
                <w:rFonts w:asciiTheme="minorHAnsi" w:hAnsiTheme="minorHAnsi"/>
                <w:szCs w:val="22"/>
              </w:rPr>
            </w:pPr>
            <w:r>
              <w:rPr>
                <w:rFonts w:asciiTheme="minorHAnsi" w:hAnsiTheme="minorHAnsi"/>
                <w:szCs w:val="22"/>
              </w:rPr>
              <w:t>05</w:t>
            </w:r>
            <w:r w:rsidR="00601208">
              <w:rPr>
                <w:rFonts w:asciiTheme="minorHAnsi" w:hAnsiTheme="minorHAnsi"/>
                <w:szCs w:val="22"/>
              </w:rPr>
              <w:t>.02.2026</w:t>
            </w:r>
          </w:p>
        </w:tc>
        <w:tc>
          <w:tcPr>
            <w:tcW w:w="1252" w:type="dxa"/>
          </w:tcPr>
          <w:p w14:paraId="7F5D68EB" w14:textId="426C0ABD" w:rsidR="00152CC9"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3D8F0678" w14:textId="5593F2AA" w:rsidR="00152CC9" w:rsidDel="00B30FF0" w:rsidRDefault="005A1A63" w:rsidP="00152CC9">
            <w:pPr>
              <w:spacing w:before="60" w:after="60"/>
              <w:rPr>
                <w:rFonts w:asciiTheme="minorHAnsi" w:hAnsiTheme="minorHAnsi"/>
                <w:szCs w:val="22"/>
              </w:rPr>
            </w:pPr>
            <w:r>
              <w:rPr>
                <w:rFonts w:asciiTheme="minorHAnsi" w:hAnsiTheme="minorHAnsi" w:cstheme="minorHAnsi"/>
                <w:color w:val="000000"/>
                <w:szCs w:val="22"/>
              </w:rPr>
              <w:t>0.</w:t>
            </w:r>
            <w:r w:rsidR="00601208">
              <w:rPr>
                <w:rFonts w:asciiTheme="minorHAnsi" w:hAnsiTheme="minorHAnsi" w:cstheme="minorHAnsi"/>
                <w:color w:val="000000"/>
                <w:szCs w:val="22"/>
              </w:rPr>
              <w:t>3</w:t>
            </w:r>
          </w:p>
        </w:tc>
        <w:tc>
          <w:tcPr>
            <w:tcW w:w="5244" w:type="dxa"/>
            <w:tcBorders>
              <w:bottom w:val="single" w:sz="8" w:space="0" w:color="7BA0CD"/>
            </w:tcBorders>
          </w:tcPr>
          <w:p w14:paraId="32F7F041" w14:textId="487B21B9" w:rsidR="00152CC9" w:rsidRPr="004B2B03" w:rsidRDefault="00C44EB5" w:rsidP="004B2B03">
            <w:pPr>
              <w:tabs>
                <w:tab w:val="left" w:pos="1545"/>
              </w:tabs>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6CC8AC1A" w14:textId="264DD899" w:rsidR="00152CC9" w:rsidRDefault="00AA36AE" w:rsidP="00152CC9">
            <w:pPr>
              <w:spacing w:before="60" w:after="60"/>
              <w:rPr>
                <w:rFonts w:asciiTheme="minorHAnsi" w:hAnsiTheme="minorHAnsi"/>
                <w:szCs w:val="22"/>
              </w:rPr>
            </w:pPr>
            <w:r>
              <w:rPr>
                <w:rFonts w:asciiTheme="minorHAnsi" w:hAnsiTheme="minorHAnsi"/>
              </w:rPr>
              <w:t>Present</w:t>
            </w:r>
          </w:p>
        </w:tc>
      </w:tr>
      <w:tr w:rsidR="00D52FFD" w:rsidRPr="00A2597C" w14:paraId="3913E8E9" w14:textId="77777777" w:rsidTr="00883F1F">
        <w:trPr>
          <w:cnfStyle w:val="000000100000" w:firstRow="0" w:lastRow="0" w:firstColumn="0" w:lastColumn="0" w:oddVBand="0" w:evenVBand="0" w:oddHBand="1" w:evenHBand="0" w:firstRowFirstColumn="0" w:firstRowLastColumn="0" w:lastRowFirstColumn="0" w:lastRowLastColumn="0"/>
          <w:cantSplit/>
          <w:trHeight w:val="323"/>
        </w:trPr>
        <w:tc>
          <w:tcPr>
            <w:tcW w:w="5377" w:type="dxa"/>
            <w:noWrap/>
          </w:tcPr>
          <w:p w14:paraId="36544DD7" w14:textId="19D8298B" w:rsidR="00D52FFD" w:rsidRPr="00AD4133" w:rsidRDefault="00D52FFD" w:rsidP="00D52FFD">
            <w:pPr>
              <w:spacing w:before="60" w:after="60"/>
              <w:rPr>
                <w:rFonts w:asciiTheme="minorHAnsi" w:hAnsiTheme="minorHAnsi"/>
                <w:szCs w:val="22"/>
              </w:rPr>
            </w:pPr>
            <w:bookmarkStart w:id="122" w:name="_Hlk99443251"/>
            <w:r w:rsidRPr="00AD4133">
              <w:rPr>
                <w:rFonts w:asciiTheme="minorHAnsi" w:hAnsiTheme="minorHAnsi"/>
                <w:szCs w:val="22"/>
              </w:rPr>
              <w:t>ATO INCDTLS.000</w:t>
            </w:r>
            <w:r>
              <w:rPr>
                <w:rFonts w:asciiTheme="minorHAnsi" w:hAnsiTheme="minorHAnsi"/>
                <w:szCs w:val="22"/>
              </w:rPr>
              <w:t>7</w:t>
            </w:r>
            <w:r w:rsidRPr="00AD4133">
              <w:rPr>
                <w:rFonts w:asciiTheme="minorHAnsi" w:hAnsiTheme="minorHAnsi"/>
                <w:szCs w:val="22"/>
              </w:rPr>
              <w:t xml:space="preserve"> 202</w:t>
            </w:r>
            <w:r>
              <w:rPr>
                <w:rFonts w:asciiTheme="minorHAnsi" w:hAnsiTheme="minorHAnsi"/>
                <w:szCs w:val="22"/>
              </w:rPr>
              <w:t>6</w:t>
            </w:r>
            <w:r w:rsidRPr="00AD4133">
              <w:rPr>
                <w:rFonts w:asciiTheme="minorHAnsi" w:hAnsiTheme="minorHAnsi"/>
                <w:szCs w:val="22"/>
              </w:rPr>
              <w:t xml:space="preserve"> Validation Rules.xlsx</w:t>
            </w:r>
            <w:bookmarkEnd w:id="122"/>
          </w:p>
        </w:tc>
        <w:tc>
          <w:tcPr>
            <w:tcW w:w="1417" w:type="dxa"/>
          </w:tcPr>
          <w:p w14:paraId="5B3B13DC" w14:textId="158248FB" w:rsidR="00D52FFD" w:rsidRDefault="00D52FFD" w:rsidP="00D52FFD">
            <w:pPr>
              <w:spacing w:before="60" w:after="60"/>
              <w:rPr>
                <w:rFonts w:asciiTheme="minorHAnsi" w:hAnsiTheme="minorHAnsi"/>
                <w:szCs w:val="22"/>
              </w:rPr>
            </w:pPr>
            <w:r>
              <w:rPr>
                <w:rFonts w:asciiTheme="minorHAnsi" w:hAnsiTheme="minorHAnsi"/>
                <w:szCs w:val="22"/>
              </w:rPr>
              <w:t>05.02.2026</w:t>
            </w:r>
          </w:p>
        </w:tc>
        <w:tc>
          <w:tcPr>
            <w:tcW w:w="1252" w:type="dxa"/>
          </w:tcPr>
          <w:p w14:paraId="0475C833" w14:textId="387CA2EA" w:rsidR="00D52FFD" w:rsidRDefault="00D52FFD" w:rsidP="00D52FFD">
            <w:pPr>
              <w:spacing w:before="60" w:after="60"/>
              <w:rPr>
                <w:rFonts w:asciiTheme="minorHAnsi" w:hAnsiTheme="minorHAnsi"/>
                <w:szCs w:val="22"/>
              </w:rPr>
            </w:pPr>
            <w:r>
              <w:rPr>
                <w:rFonts w:asciiTheme="minorHAnsi" w:hAnsiTheme="minorHAnsi"/>
                <w:szCs w:val="22"/>
              </w:rPr>
              <w:t>Draft</w:t>
            </w:r>
          </w:p>
        </w:tc>
        <w:tc>
          <w:tcPr>
            <w:tcW w:w="993" w:type="dxa"/>
          </w:tcPr>
          <w:p w14:paraId="358E07DF" w14:textId="4B33C285" w:rsidR="00D52FFD" w:rsidDel="00B30FF0" w:rsidRDefault="00D52FFD" w:rsidP="00D52FFD">
            <w:pPr>
              <w:spacing w:before="60" w:after="60"/>
              <w:rPr>
                <w:rFonts w:asciiTheme="minorHAnsi" w:hAnsiTheme="minorHAnsi"/>
                <w:szCs w:val="22"/>
              </w:rPr>
            </w:pPr>
            <w:r>
              <w:rPr>
                <w:rFonts w:asciiTheme="minorHAnsi" w:hAnsiTheme="minorHAnsi" w:cstheme="minorHAnsi"/>
                <w:color w:val="000000"/>
                <w:szCs w:val="22"/>
              </w:rPr>
              <w:t>0.3</w:t>
            </w:r>
          </w:p>
        </w:tc>
        <w:tc>
          <w:tcPr>
            <w:tcW w:w="5244" w:type="dxa"/>
            <w:tcBorders>
              <w:bottom w:val="single" w:sz="4" w:space="0" w:color="95B3D7" w:themeColor="accent1" w:themeTint="99"/>
            </w:tcBorders>
          </w:tcPr>
          <w:p w14:paraId="24D0CA75" w14:textId="36C99E95" w:rsidR="00D52FFD" w:rsidRPr="004B2B03" w:rsidRDefault="00C44EB5" w:rsidP="004B2B03">
            <w:pPr>
              <w:rPr>
                <w:rFonts w:asciiTheme="minorHAnsi" w:hAnsiTheme="minorHAnsi" w:cstheme="minorHAnsi"/>
                <w:bCs/>
                <w:color w:val="000000"/>
                <w:szCs w:val="22"/>
              </w:rPr>
            </w:pPr>
            <w:r>
              <w:rPr>
                <w:rFonts w:asciiTheme="minorHAnsi" w:hAnsiTheme="minorHAnsi" w:cstheme="minorHAnsi"/>
                <w:color w:val="000000"/>
                <w:szCs w:val="22"/>
              </w:rPr>
              <w:t>No change from prior release.</w:t>
            </w:r>
          </w:p>
        </w:tc>
        <w:tc>
          <w:tcPr>
            <w:tcW w:w="1182" w:type="dxa"/>
          </w:tcPr>
          <w:p w14:paraId="78F3B92D" w14:textId="61A24B03" w:rsidR="00D52FFD" w:rsidRDefault="00AA36AE" w:rsidP="00D52FFD">
            <w:pPr>
              <w:spacing w:before="60" w:after="60"/>
              <w:rPr>
                <w:rFonts w:asciiTheme="minorHAnsi" w:hAnsiTheme="minorHAnsi"/>
                <w:szCs w:val="22"/>
              </w:rPr>
            </w:pPr>
            <w:r>
              <w:rPr>
                <w:rFonts w:asciiTheme="minorHAnsi" w:hAnsiTheme="minorHAnsi"/>
              </w:rPr>
              <w:t>Present</w:t>
            </w:r>
          </w:p>
        </w:tc>
      </w:tr>
      <w:tr w:rsidR="00D52FFD" w:rsidRPr="00A2597C" w14:paraId="721FC95F" w14:textId="77777777" w:rsidTr="00883F1F">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09123B96" w14:textId="576A7AB6" w:rsidR="00D52FFD" w:rsidRPr="006B76FE" w:rsidRDefault="00D52FFD" w:rsidP="00D52FFD">
            <w:pPr>
              <w:spacing w:before="60" w:after="60"/>
              <w:rPr>
                <w:rFonts w:asciiTheme="minorHAnsi" w:hAnsiTheme="minorHAnsi"/>
                <w:szCs w:val="22"/>
              </w:rPr>
            </w:pPr>
            <w:r w:rsidRPr="006B76FE">
              <w:rPr>
                <w:rFonts w:asciiTheme="minorHAnsi" w:hAnsiTheme="minorHAnsi"/>
                <w:szCs w:val="22"/>
              </w:rPr>
              <w:t>ATO NRFI.000</w:t>
            </w:r>
            <w:r>
              <w:rPr>
                <w:rFonts w:asciiTheme="minorHAnsi" w:hAnsiTheme="minorHAnsi"/>
                <w:szCs w:val="22"/>
              </w:rPr>
              <w:t>4</w:t>
            </w:r>
            <w:r w:rsidRPr="006B76FE">
              <w:rPr>
                <w:rFonts w:asciiTheme="minorHAnsi" w:hAnsiTheme="minorHAnsi"/>
                <w:szCs w:val="22"/>
              </w:rPr>
              <w:t xml:space="preserve"> 20</w:t>
            </w:r>
            <w:r>
              <w:rPr>
                <w:rFonts w:asciiTheme="minorHAnsi" w:hAnsiTheme="minorHAnsi"/>
                <w:szCs w:val="22"/>
              </w:rPr>
              <w:t>24</w:t>
            </w:r>
            <w:r w:rsidRPr="006B76FE">
              <w:rPr>
                <w:rFonts w:asciiTheme="minorHAnsi" w:hAnsiTheme="minorHAnsi"/>
                <w:szCs w:val="22"/>
              </w:rPr>
              <w:t xml:space="preserve"> Message Structure Table.xlsx</w:t>
            </w:r>
          </w:p>
        </w:tc>
        <w:tc>
          <w:tcPr>
            <w:tcW w:w="1417" w:type="dxa"/>
          </w:tcPr>
          <w:p w14:paraId="1B84A2D1" w14:textId="21ECB5E4" w:rsidR="00D52FFD" w:rsidRPr="006B76FE" w:rsidRDefault="00D52FFD" w:rsidP="00D52FFD">
            <w:pPr>
              <w:spacing w:before="60" w:after="60"/>
              <w:rPr>
                <w:rFonts w:asciiTheme="minorHAnsi" w:hAnsiTheme="minorHAnsi"/>
                <w:szCs w:val="22"/>
              </w:rPr>
            </w:pPr>
            <w:r>
              <w:rPr>
                <w:rFonts w:asciiTheme="minorHAnsi" w:hAnsiTheme="minorHAnsi"/>
                <w:szCs w:val="22"/>
              </w:rPr>
              <w:t>16.05.2024</w:t>
            </w:r>
          </w:p>
        </w:tc>
        <w:tc>
          <w:tcPr>
            <w:tcW w:w="1252" w:type="dxa"/>
          </w:tcPr>
          <w:p w14:paraId="4A66DDAE" w14:textId="53655451" w:rsidR="00D52FFD" w:rsidRPr="006B76FE"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67532710" w14:textId="646C905B" w:rsidR="00D52FFD" w:rsidRPr="006B76FE" w:rsidRDefault="00D52FFD" w:rsidP="00D52FFD">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Borders>
              <w:top w:val="single" w:sz="4" w:space="0" w:color="95B3D7" w:themeColor="accent1" w:themeTint="99"/>
            </w:tcBorders>
          </w:tcPr>
          <w:p w14:paraId="7C0E7C42" w14:textId="2BE3DA98" w:rsidR="00D52FFD" w:rsidRPr="00845205" w:rsidRDefault="00D52FFD" w:rsidP="00D52FFD">
            <w:pPr>
              <w:spacing w:before="60" w:after="60"/>
              <w:rPr>
                <w:rFonts w:asciiTheme="minorHAnsi" w:hAnsiTheme="minorHAnsi" w:cstheme="minorHAnsi"/>
                <w:szCs w:val="22"/>
              </w:rPr>
            </w:pPr>
            <w:r w:rsidRPr="00845205">
              <w:rPr>
                <w:rFonts w:asciiTheme="minorHAnsi" w:hAnsiTheme="minorHAnsi" w:cstheme="minorHAnsi"/>
                <w:color w:val="000000"/>
                <w:szCs w:val="22"/>
              </w:rPr>
              <w:t>No change from prior year.</w:t>
            </w:r>
          </w:p>
        </w:tc>
        <w:tc>
          <w:tcPr>
            <w:tcW w:w="1182" w:type="dxa"/>
          </w:tcPr>
          <w:p w14:paraId="52C1DBF3" w14:textId="54E2F336" w:rsidR="00D52FFD" w:rsidRPr="006B76FE" w:rsidRDefault="00D52FFD" w:rsidP="00D52FFD">
            <w:pPr>
              <w:spacing w:before="60" w:after="60"/>
              <w:rPr>
                <w:rFonts w:asciiTheme="minorHAnsi" w:hAnsiTheme="minorHAnsi"/>
                <w:szCs w:val="22"/>
              </w:rPr>
            </w:pPr>
            <w:r>
              <w:rPr>
                <w:rFonts w:asciiTheme="minorHAnsi" w:hAnsiTheme="minorHAnsi"/>
              </w:rPr>
              <w:t>Present</w:t>
            </w:r>
          </w:p>
        </w:tc>
      </w:tr>
      <w:tr w:rsidR="00D52FFD" w:rsidRPr="00A2597C" w14:paraId="32E9A7AB"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41168D6B" w14:textId="693AD235" w:rsidR="00D52FFD" w:rsidRPr="006B76FE" w:rsidRDefault="00D52FFD" w:rsidP="00D52FFD">
            <w:pPr>
              <w:spacing w:before="60" w:after="60"/>
              <w:rPr>
                <w:rFonts w:asciiTheme="minorHAnsi" w:hAnsiTheme="minorHAnsi"/>
                <w:szCs w:val="22"/>
              </w:rPr>
            </w:pPr>
            <w:r w:rsidRPr="006B76FE">
              <w:rPr>
                <w:rFonts w:asciiTheme="minorHAnsi" w:hAnsiTheme="minorHAnsi"/>
                <w:szCs w:val="22"/>
              </w:rPr>
              <w:t>ATO NRFI.00</w:t>
            </w:r>
            <w:r>
              <w:rPr>
                <w:rFonts w:asciiTheme="minorHAnsi" w:hAnsiTheme="minorHAnsi"/>
                <w:szCs w:val="22"/>
              </w:rPr>
              <w:t>04</w:t>
            </w:r>
            <w:r w:rsidRPr="006B76FE">
              <w:rPr>
                <w:rFonts w:asciiTheme="minorHAnsi" w:hAnsiTheme="minorHAnsi"/>
                <w:szCs w:val="22"/>
              </w:rPr>
              <w:t xml:space="preserve"> 20</w:t>
            </w:r>
            <w:r>
              <w:rPr>
                <w:rFonts w:asciiTheme="minorHAnsi" w:hAnsiTheme="minorHAnsi"/>
                <w:szCs w:val="22"/>
              </w:rPr>
              <w:t>24</w:t>
            </w:r>
            <w:r w:rsidRPr="006B76FE">
              <w:rPr>
                <w:rFonts w:asciiTheme="minorHAnsi" w:hAnsiTheme="minorHAnsi"/>
                <w:szCs w:val="22"/>
              </w:rPr>
              <w:t xml:space="preserve"> Validation Rules.xlsx</w:t>
            </w:r>
          </w:p>
        </w:tc>
        <w:tc>
          <w:tcPr>
            <w:tcW w:w="1417" w:type="dxa"/>
          </w:tcPr>
          <w:p w14:paraId="193C145F" w14:textId="75B562E7" w:rsidR="00D52FFD" w:rsidRPr="006B76FE" w:rsidRDefault="00D52FFD" w:rsidP="00D52FFD">
            <w:pPr>
              <w:spacing w:before="60" w:after="60"/>
              <w:rPr>
                <w:rFonts w:asciiTheme="minorHAnsi" w:hAnsiTheme="minorHAnsi"/>
                <w:szCs w:val="22"/>
              </w:rPr>
            </w:pPr>
            <w:r>
              <w:rPr>
                <w:rFonts w:asciiTheme="minorHAnsi" w:hAnsiTheme="minorHAnsi"/>
                <w:szCs w:val="22"/>
              </w:rPr>
              <w:t>16.05.2024</w:t>
            </w:r>
          </w:p>
        </w:tc>
        <w:tc>
          <w:tcPr>
            <w:tcW w:w="1252" w:type="dxa"/>
          </w:tcPr>
          <w:p w14:paraId="30E63377" w14:textId="3E3D543E" w:rsidR="00D52FFD" w:rsidRPr="006B76FE"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0A51237E" w14:textId="03900BC9" w:rsidR="00D52FFD" w:rsidRPr="006B76FE" w:rsidRDefault="00D52FFD" w:rsidP="00D52FFD">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Pr>
          <w:p w14:paraId="65CB4248" w14:textId="02CD9453" w:rsidR="00D52FFD" w:rsidRPr="009F672A" w:rsidRDefault="00D52FFD" w:rsidP="00D52FF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r>
              <w:rPr>
                <w:rFonts w:asciiTheme="minorHAnsi" w:hAnsiTheme="minorHAnsi" w:cstheme="minorHAnsi"/>
                <w:color w:val="000000"/>
                <w:szCs w:val="22"/>
              </w:rPr>
              <w:t>.</w:t>
            </w:r>
          </w:p>
        </w:tc>
        <w:tc>
          <w:tcPr>
            <w:tcW w:w="1182" w:type="dxa"/>
          </w:tcPr>
          <w:p w14:paraId="41BAB61F" w14:textId="58A4C087" w:rsidR="00D52FFD" w:rsidRPr="006B76FE" w:rsidRDefault="00D52FFD" w:rsidP="00D52FFD">
            <w:pPr>
              <w:spacing w:before="60" w:after="60"/>
              <w:rPr>
                <w:rFonts w:asciiTheme="minorHAnsi" w:hAnsiTheme="minorHAnsi"/>
                <w:szCs w:val="22"/>
              </w:rPr>
            </w:pPr>
            <w:r>
              <w:rPr>
                <w:rFonts w:asciiTheme="minorHAnsi" w:hAnsiTheme="minorHAnsi"/>
                <w:szCs w:val="22"/>
              </w:rPr>
              <w:t>Present</w:t>
            </w:r>
          </w:p>
        </w:tc>
      </w:tr>
      <w:tr w:rsidR="00D52FFD" w:rsidRPr="00A2597C" w14:paraId="41599BE1"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55630EA2" w14:textId="573A4576" w:rsidR="00D52FFD" w:rsidRPr="0075471C" w:rsidRDefault="00D52FFD" w:rsidP="00D52FFD">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0013</w:t>
            </w:r>
            <w:r w:rsidRPr="0075471C">
              <w:rPr>
                <w:rFonts w:asciiTheme="minorHAnsi" w:hAnsiTheme="minorHAnsi"/>
                <w:szCs w:val="22"/>
              </w:rPr>
              <w:t xml:space="preserve"> 202</w:t>
            </w:r>
            <w:r>
              <w:rPr>
                <w:rFonts w:asciiTheme="minorHAnsi" w:hAnsiTheme="minorHAnsi"/>
                <w:szCs w:val="22"/>
              </w:rPr>
              <w:t>6</w:t>
            </w:r>
            <w:r w:rsidRPr="0075471C">
              <w:rPr>
                <w:rFonts w:asciiTheme="minorHAnsi" w:hAnsiTheme="minorHAnsi"/>
                <w:szCs w:val="22"/>
              </w:rPr>
              <w:t xml:space="preserve"> Request Message Structure Table.xlsx</w:t>
            </w:r>
          </w:p>
        </w:tc>
        <w:tc>
          <w:tcPr>
            <w:tcW w:w="1417" w:type="dxa"/>
          </w:tcPr>
          <w:p w14:paraId="54352EAC" w14:textId="3FC309E0" w:rsidR="00D52FFD" w:rsidRDefault="00D52FFD" w:rsidP="00D52FFD">
            <w:pPr>
              <w:spacing w:before="60" w:after="60"/>
              <w:rPr>
                <w:rFonts w:asciiTheme="minorHAnsi" w:hAnsiTheme="minorHAnsi"/>
                <w:szCs w:val="22"/>
              </w:rPr>
            </w:pPr>
            <w:r>
              <w:rPr>
                <w:rFonts w:asciiTheme="minorHAnsi" w:hAnsiTheme="minorHAnsi"/>
                <w:szCs w:val="22"/>
              </w:rPr>
              <w:t>16.10.2025</w:t>
            </w:r>
          </w:p>
        </w:tc>
        <w:tc>
          <w:tcPr>
            <w:tcW w:w="1252" w:type="dxa"/>
          </w:tcPr>
          <w:p w14:paraId="174C63D0" w14:textId="7B27F106" w:rsidR="00D52FFD" w:rsidRDefault="00D52FFD" w:rsidP="00D52FFD">
            <w:pPr>
              <w:spacing w:before="60" w:after="60"/>
              <w:rPr>
                <w:rFonts w:asciiTheme="minorHAnsi" w:hAnsiTheme="minorHAnsi"/>
                <w:szCs w:val="22"/>
              </w:rPr>
            </w:pPr>
            <w:r>
              <w:rPr>
                <w:rFonts w:asciiTheme="minorHAnsi" w:hAnsiTheme="minorHAnsi"/>
                <w:szCs w:val="22"/>
              </w:rPr>
              <w:t>Draft</w:t>
            </w:r>
          </w:p>
        </w:tc>
        <w:tc>
          <w:tcPr>
            <w:tcW w:w="993" w:type="dxa"/>
          </w:tcPr>
          <w:p w14:paraId="689DE88B" w14:textId="43A781D5" w:rsidR="00D52FFD" w:rsidRDefault="00D52FFD" w:rsidP="00D52FFD">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0CEF0F5D" w14:textId="227AD98D" w:rsidR="00D52FFD" w:rsidRPr="00676AB0" w:rsidRDefault="00D52FFD" w:rsidP="00D52FFD">
            <w:pPr>
              <w:spacing w:before="60" w:after="60"/>
              <w:rPr>
                <w:rFonts w:asciiTheme="minorHAnsi" w:hAnsiTheme="minorHAnsi" w:cstheme="minorHAnsi"/>
                <w:bCs/>
                <w:color w:val="000000"/>
                <w:szCs w:val="22"/>
              </w:rPr>
            </w:pPr>
            <w:r>
              <w:rPr>
                <w:rFonts w:asciiTheme="minorHAnsi" w:hAnsiTheme="minorHAnsi" w:cstheme="minorHAnsi"/>
                <w:bCs/>
                <w:color w:val="000000"/>
                <w:szCs w:val="22"/>
              </w:rPr>
              <w:t>No change from prior release.</w:t>
            </w:r>
          </w:p>
        </w:tc>
        <w:tc>
          <w:tcPr>
            <w:tcW w:w="1182" w:type="dxa"/>
          </w:tcPr>
          <w:p w14:paraId="4A2D27B8" w14:textId="7CB2F53F" w:rsidR="00D52FFD" w:rsidRDefault="00D52FFD" w:rsidP="00D52FFD">
            <w:pPr>
              <w:spacing w:before="60" w:after="60"/>
              <w:rPr>
                <w:rFonts w:asciiTheme="minorHAnsi" w:hAnsiTheme="minorHAnsi"/>
              </w:rPr>
            </w:pPr>
            <w:r>
              <w:rPr>
                <w:rFonts w:asciiTheme="minorHAnsi" w:hAnsiTheme="minorHAnsi"/>
              </w:rPr>
              <w:t>Present</w:t>
            </w:r>
          </w:p>
        </w:tc>
      </w:tr>
      <w:tr w:rsidR="00D52FFD" w:rsidRPr="00A2597C" w14:paraId="37ACFE64"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3F44FBF5" w14:textId="349CCCBA" w:rsidR="00D52FFD" w:rsidRPr="00DC68A6" w:rsidRDefault="00D52FFD" w:rsidP="00D52FFD">
            <w:pPr>
              <w:spacing w:before="60" w:after="60"/>
              <w:rPr>
                <w:rFonts w:asciiTheme="minorHAnsi" w:hAnsiTheme="minorHAnsi"/>
                <w:szCs w:val="22"/>
              </w:rPr>
            </w:pPr>
            <w:r w:rsidRPr="00DC68A6">
              <w:rPr>
                <w:rFonts w:asciiTheme="minorHAnsi" w:hAnsiTheme="minorHAnsi"/>
                <w:szCs w:val="22"/>
              </w:rPr>
              <w:lastRenderedPageBreak/>
              <w:t>ATO PIITR.0013 2026 Response Message Structure Table.xlsx</w:t>
            </w:r>
          </w:p>
        </w:tc>
        <w:tc>
          <w:tcPr>
            <w:tcW w:w="1417" w:type="dxa"/>
          </w:tcPr>
          <w:p w14:paraId="5482C383" w14:textId="2410359A" w:rsidR="00D52FFD" w:rsidRPr="00DC68A6" w:rsidRDefault="00D52FFD" w:rsidP="00D52FFD">
            <w:pPr>
              <w:spacing w:before="60" w:after="60"/>
              <w:rPr>
                <w:rFonts w:asciiTheme="minorHAnsi" w:hAnsiTheme="minorHAnsi"/>
                <w:szCs w:val="22"/>
              </w:rPr>
            </w:pPr>
            <w:r>
              <w:rPr>
                <w:rFonts w:asciiTheme="minorHAnsi" w:hAnsiTheme="minorHAnsi"/>
                <w:szCs w:val="22"/>
              </w:rPr>
              <w:t>05</w:t>
            </w:r>
            <w:r w:rsidRPr="00DC68A6">
              <w:rPr>
                <w:rFonts w:asciiTheme="minorHAnsi" w:hAnsiTheme="minorHAnsi"/>
                <w:szCs w:val="22"/>
              </w:rPr>
              <w:t>.</w:t>
            </w:r>
            <w:r>
              <w:rPr>
                <w:rFonts w:asciiTheme="minorHAnsi" w:hAnsiTheme="minorHAnsi"/>
                <w:szCs w:val="22"/>
              </w:rPr>
              <w:t>0</w:t>
            </w:r>
            <w:r w:rsidR="00037928">
              <w:rPr>
                <w:rFonts w:asciiTheme="minorHAnsi" w:hAnsiTheme="minorHAnsi"/>
                <w:szCs w:val="22"/>
              </w:rPr>
              <w:t>3</w:t>
            </w:r>
            <w:r w:rsidRPr="00DC68A6">
              <w:rPr>
                <w:rFonts w:asciiTheme="minorHAnsi" w:hAnsiTheme="minorHAnsi"/>
                <w:szCs w:val="22"/>
              </w:rPr>
              <w:t>.202</w:t>
            </w:r>
            <w:r>
              <w:rPr>
                <w:rFonts w:asciiTheme="minorHAnsi" w:hAnsiTheme="minorHAnsi"/>
                <w:szCs w:val="22"/>
              </w:rPr>
              <w:t>6</w:t>
            </w:r>
          </w:p>
        </w:tc>
        <w:tc>
          <w:tcPr>
            <w:tcW w:w="1252" w:type="dxa"/>
          </w:tcPr>
          <w:p w14:paraId="37936CCE" w14:textId="59AD6143" w:rsidR="00D52FFD" w:rsidRPr="00DC68A6" w:rsidRDefault="00D52FFD" w:rsidP="00D52FFD">
            <w:pPr>
              <w:spacing w:before="60" w:after="60"/>
              <w:rPr>
                <w:rFonts w:asciiTheme="minorHAnsi" w:hAnsiTheme="minorHAnsi"/>
                <w:szCs w:val="22"/>
              </w:rPr>
            </w:pPr>
            <w:r w:rsidRPr="00DC68A6">
              <w:rPr>
                <w:rFonts w:asciiTheme="minorHAnsi" w:hAnsiTheme="minorHAnsi"/>
                <w:szCs w:val="22"/>
              </w:rPr>
              <w:t>Draft</w:t>
            </w:r>
          </w:p>
        </w:tc>
        <w:tc>
          <w:tcPr>
            <w:tcW w:w="993" w:type="dxa"/>
          </w:tcPr>
          <w:p w14:paraId="2DC1EA1D" w14:textId="6FBFC115" w:rsidR="00D52FFD" w:rsidRPr="00DC68A6" w:rsidRDefault="00D52FFD" w:rsidP="00D52FFD">
            <w:pPr>
              <w:spacing w:before="60" w:after="60"/>
              <w:rPr>
                <w:rFonts w:asciiTheme="minorHAnsi" w:hAnsiTheme="minorHAnsi" w:cstheme="minorHAnsi"/>
                <w:color w:val="000000"/>
                <w:szCs w:val="22"/>
              </w:rPr>
            </w:pPr>
            <w:r w:rsidRPr="00DC68A6">
              <w:rPr>
                <w:rFonts w:asciiTheme="minorHAnsi" w:hAnsiTheme="minorHAnsi" w:cstheme="minorHAnsi"/>
                <w:color w:val="000000"/>
                <w:szCs w:val="22"/>
              </w:rPr>
              <w:t>0.</w:t>
            </w:r>
            <w:r w:rsidR="00C44EB5">
              <w:rPr>
                <w:rFonts w:asciiTheme="minorHAnsi" w:hAnsiTheme="minorHAnsi" w:cstheme="minorHAnsi"/>
                <w:color w:val="000000"/>
                <w:szCs w:val="22"/>
              </w:rPr>
              <w:t>4</w:t>
            </w:r>
          </w:p>
        </w:tc>
        <w:tc>
          <w:tcPr>
            <w:tcW w:w="5244" w:type="dxa"/>
          </w:tcPr>
          <w:p w14:paraId="7D032FD3" w14:textId="77777777" w:rsidR="00037928" w:rsidRPr="000918A9" w:rsidRDefault="00037928" w:rsidP="00037928">
            <w:pPr>
              <w:spacing w:before="60" w:after="60"/>
              <w:rPr>
                <w:rFonts w:asciiTheme="minorHAnsi" w:hAnsiTheme="minorHAnsi" w:cstheme="minorHAnsi"/>
                <w:bCs/>
                <w:color w:val="000000"/>
                <w:szCs w:val="22"/>
              </w:rPr>
            </w:pPr>
            <w:r w:rsidRPr="000918A9">
              <w:rPr>
                <w:rFonts w:asciiTheme="minorHAnsi" w:hAnsiTheme="minorHAnsi" w:cstheme="minorHAnsi"/>
                <w:bCs/>
                <w:color w:val="000000"/>
                <w:szCs w:val="22"/>
              </w:rPr>
              <w:t xml:space="preserve">Updated </w:t>
            </w:r>
            <w:r>
              <w:rPr>
                <w:rFonts w:asciiTheme="minorHAnsi" w:hAnsiTheme="minorHAnsi" w:cstheme="minorHAnsi"/>
                <w:bCs/>
                <w:color w:val="000000"/>
                <w:szCs w:val="22"/>
              </w:rPr>
              <w:t xml:space="preserve">following </w:t>
            </w:r>
            <w:r w:rsidRPr="000918A9">
              <w:rPr>
                <w:rFonts w:asciiTheme="minorHAnsi" w:hAnsiTheme="minorHAnsi" w:cstheme="minorHAnsi"/>
                <w:bCs/>
                <w:color w:val="000000"/>
                <w:szCs w:val="22"/>
              </w:rPr>
              <w:t>alias for label "Other Refundable Tax Offsets" due to incorrect alias reference and to align with the alias within the 2026 Individual Income Tax Return Message Structure Table</w:t>
            </w:r>
            <w:r>
              <w:rPr>
                <w:rFonts w:asciiTheme="minorHAnsi" w:hAnsiTheme="minorHAnsi" w:cstheme="minorHAnsi"/>
                <w:bCs/>
                <w:color w:val="000000"/>
                <w:szCs w:val="22"/>
              </w:rPr>
              <w:t>:</w:t>
            </w:r>
          </w:p>
          <w:p w14:paraId="61A77098" w14:textId="7E4EADE1" w:rsidR="000918A9" w:rsidRDefault="00037928" w:rsidP="00037928">
            <w:pPr>
              <w:pStyle w:val="ListParagraph"/>
              <w:numPr>
                <w:ilvl w:val="0"/>
                <w:numId w:val="21"/>
              </w:numPr>
              <w:spacing w:before="60" w:after="60"/>
              <w:rPr>
                <w:rFonts w:asciiTheme="minorHAnsi" w:hAnsiTheme="minorHAnsi" w:cstheme="minorHAnsi"/>
                <w:bCs/>
                <w:color w:val="000000"/>
                <w:szCs w:val="22"/>
              </w:rPr>
            </w:pPr>
            <w:r w:rsidRPr="00037928">
              <w:rPr>
                <w:rFonts w:asciiTheme="minorHAnsi" w:hAnsiTheme="minorHAnsi" w:cstheme="minorHAnsi"/>
                <w:bCs/>
                <w:color w:val="000000"/>
                <w:szCs w:val="22"/>
              </w:rPr>
              <w:t>IITR395</w:t>
            </w:r>
          </w:p>
          <w:p w14:paraId="1A9C0126" w14:textId="77777777" w:rsidR="00037928" w:rsidRPr="00037928" w:rsidRDefault="00037928" w:rsidP="00037928">
            <w:pPr>
              <w:spacing w:before="60" w:after="60"/>
              <w:rPr>
                <w:rFonts w:asciiTheme="minorHAnsi" w:hAnsiTheme="minorHAnsi" w:cstheme="minorHAnsi"/>
                <w:bCs/>
                <w:color w:val="000000"/>
                <w:szCs w:val="22"/>
              </w:rPr>
            </w:pPr>
          </w:p>
          <w:p w14:paraId="2DFB7C19" w14:textId="55CAEC36" w:rsidR="000918A9" w:rsidRPr="000918A9" w:rsidRDefault="000918A9" w:rsidP="000918A9">
            <w:pPr>
              <w:spacing w:before="60" w:after="60"/>
              <w:rPr>
                <w:rFonts w:asciiTheme="minorHAnsi" w:hAnsiTheme="minorHAnsi" w:cstheme="minorHAnsi"/>
                <w:bCs/>
                <w:color w:val="000000"/>
                <w:szCs w:val="22"/>
              </w:rPr>
            </w:pPr>
            <w:r w:rsidRPr="000918A9">
              <w:rPr>
                <w:rFonts w:asciiTheme="minorHAnsi" w:hAnsiTheme="minorHAnsi" w:cstheme="minorHAnsi"/>
                <w:bCs/>
                <w:color w:val="000000"/>
                <w:szCs w:val="22"/>
              </w:rPr>
              <w:t>Updated</w:t>
            </w:r>
            <w:r w:rsidR="00FF0C74">
              <w:rPr>
                <w:rFonts w:asciiTheme="minorHAnsi" w:hAnsiTheme="minorHAnsi" w:cstheme="minorHAnsi"/>
                <w:bCs/>
                <w:color w:val="000000"/>
                <w:szCs w:val="22"/>
              </w:rPr>
              <w:t xml:space="preserve"> following</w:t>
            </w:r>
            <w:r w:rsidRPr="000918A9">
              <w:rPr>
                <w:rFonts w:asciiTheme="minorHAnsi" w:hAnsiTheme="minorHAnsi" w:cstheme="minorHAnsi"/>
                <w:bCs/>
                <w:color w:val="000000"/>
                <w:szCs w:val="22"/>
              </w:rPr>
              <w:t xml:space="preserve"> </w:t>
            </w:r>
            <w:r w:rsidR="00FF0C74">
              <w:rPr>
                <w:rFonts w:asciiTheme="minorHAnsi" w:hAnsiTheme="minorHAnsi" w:cstheme="minorHAnsi"/>
                <w:bCs/>
                <w:color w:val="000000"/>
                <w:szCs w:val="22"/>
              </w:rPr>
              <w:t>alias</w:t>
            </w:r>
            <w:r w:rsidRPr="000918A9">
              <w:rPr>
                <w:rFonts w:asciiTheme="minorHAnsi" w:hAnsiTheme="minorHAnsi" w:cstheme="minorHAnsi"/>
                <w:bCs/>
                <w:color w:val="000000"/>
                <w:szCs w:val="22"/>
              </w:rPr>
              <w:t xml:space="preserve"> to align with the label within the 2026 Individual Income Tax Return Message Structure Table</w:t>
            </w:r>
            <w:r w:rsidR="002C1B79">
              <w:rPr>
                <w:rFonts w:asciiTheme="minorHAnsi" w:hAnsiTheme="minorHAnsi" w:cstheme="minorHAnsi"/>
                <w:bCs/>
                <w:color w:val="000000"/>
                <w:szCs w:val="22"/>
              </w:rPr>
              <w:t>:</w:t>
            </w:r>
          </w:p>
          <w:p w14:paraId="2854E8D8" w14:textId="77777777" w:rsidR="00D52FFD" w:rsidRDefault="000918A9" w:rsidP="00037928">
            <w:pPr>
              <w:pStyle w:val="ListParagraph"/>
              <w:numPr>
                <w:ilvl w:val="0"/>
                <w:numId w:val="21"/>
              </w:numPr>
              <w:spacing w:before="60" w:after="60"/>
              <w:rPr>
                <w:rFonts w:asciiTheme="minorHAnsi" w:hAnsiTheme="minorHAnsi" w:cstheme="minorHAnsi"/>
                <w:bCs/>
                <w:color w:val="000000"/>
                <w:szCs w:val="22"/>
              </w:rPr>
            </w:pPr>
            <w:r w:rsidRPr="00FF0C74">
              <w:rPr>
                <w:rFonts w:asciiTheme="minorHAnsi" w:hAnsiTheme="minorHAnsi" w:cstheme="minorHAnsi"/>
                <w:bCs/>
                <w:color w:val="000000"/>
                <w:szCs w:val="22"/>
              </w:rPr>
              <w:t>IITR396</w:t>
            </w:r>
          </w:p>
          <w:p w14:paraId="4CBBAC77" w14:textId="77777777" w:rsidR="00037928" w:rsidRPr="00037928" w:rsidRDefault="00037928" w:rsidP="00037928">
            <w:pPr>
              <w:spacing w:before="60" w:after="60"/>
              <w:rPr>
                <w:rFonts w:asciiTheme="minorHAnsi" w:hAnsiTheme="minorHAnsi" w:cstheme="minorHAnsi"/>
                <w:bCs/>
                <w:color w:val="000000"/>
                <w:szCs w:val="22"/>
              </w:rPr>
            </w:pPr>
          </w:p>
          <w:p w14:paraId="1B4CE8A3" w14:textId="77777777" w:rsidR="00037928" w:rsidRPr="000918A9" w:rsidRDefault="00037928" w:rsidP="00037928">
            <w:pPr>
              <w:spacing w:before="60" w:after="60"/>
              <w:rPr>
                <w:rFonts w:asciiTheme="minorHAnsi" w:hAnsiTheme="minorHAnsi" w:cstheme="minorHAnsi"/>
                <w:bCs/>
                <w:color w:val="000000"/>
                <w:szCs w:val="22"/>
              </w:rPr>
            </w:pPr>
            <w:r w:rsidRPr="000918A9">
              <w:rPr>
                <w:rFonts w:asciiTheme="minorHAnsi" w:hAnsiTheme="minorHAnsi" w:cstheme="minorHAnsi"/>
                <w:bCs/>
                <w:color w:val="000000"/>
                <w:szCs w:val="22"/>
              </w:rPr>
              <w:t>Updated</w:t>
            </w:r>
            <w:r>
              <w:rPr>
                <w:rFonts w:asciiTheme="minorHAnsi" w:hAnsiTheme="minorHAnsi" w:cstheme="minorHAnsi"/>
                <w:bCs/>
                <w:color w:val="000000"/>
                <w:szCs w:val="22"/>
              </w:rPr>
              <w:t xml:space="preserve"> following</w:t>
            </w:r>
            <w:r w:rsidRPr="000918A9">
              <w:rPr>
                <w:rFonts w:asciiTheme="minorHAnsi" w:hAnsiTheme="minorHAnsi" w:cstheme="minorHAnsi"/>
                <w:bCs/>
                <w:color w:val="000000"/>
                <w:szCs w:val="22"/>
              </w:rPr>
              <w:t xml:space="preserve"> </w:t>
            </w:r>
            <w:r>
              <w:rPr>
                <w:rFonts w:asciiTheme="minorHAnsi" w:hAnsiTheme="minorHAnsi" w:cstheme="minorHAnsi"/>
                <w:bCs/>
                <w:color w:val="000000"/>
                <w:szCs w:val="22"/>
              </w:rPr>
              <w:t>alias</w:t>
            </w:r>
            <w:r w:rsidRPr="000918A9">
              <w:rPr>
                <w:rFonts w:asciiTheme="minorHAnsi" w:hAnsiTheme="minorHAnsi" w:cstheme="minorHAnsi"/>
                <w:bCs/>
                <w:color w:val="000000"/>
                <w:szCs w:val="22"/>
              </w:rPr>
              <w:t xml:space="preserve"> to remove reference to Late Payment Interest (LPI)</w:t>
            </w:r>
            <w:r>
              <w:rPr>
                <w:rFonts w:asciiTheme="minorHAnsi" w:hAnsiTheme="minorHAnsi" w:cstheme="minorHAnsi"/>
                <w:bCs/>
                <w:color w:val="000000"/>
                <w:szCs w:val="22"/>
              </w:rPr>
              <w:t>:</w:t>
            </w:r>
          </w:p>
          <w:p w14:paraId="7C9A01AC" w14:textId="77777777" w:rsidR="00037928" w:rsidRDefault="00037928" w:rsidP="00037928">
            <w:pPr>
              <w:pStyle w:val="ListParagraph"/>
              <w:numPr>
                <w:ilvl w:val="0"/>
                <w:numId w:val="21"/>
              </w:numPr>
              <w:spacing w:before="60" w:after="60"/>
              <w:rPr>
                <w:rFonts w:asciiTheme="minorHAnsi" w:hAnsiTheme="minorHAnsi" w:cstheme="minorHAnsi"/>
                <w:bCs/>
                <w:color w:val="000000"/>
                <w:szCs w:val="22"/>
              </w:rPr>
            </w:pPr>
            <w:r w:rsidRPr="00FF0C74">
              <w:rPr>
                <w:rFonts w:asciiTheme="minorHAnsi" w:hAnsiTheme="minorHAnsi" w:cstheme="minorHAnsi"/>
                <w:bCs/>
                <w:color w:val="000000"/>
                <w:szCs w:val="22"/>
              </w:rPr>
              <w:t>IITR862</w:t>
            </w:r>
          </w:p>
          <w:p w14:paraId="125713AA" w14:textId="77777777" w:rsidR="00037928" w:rsidRPr="00037928" w:rsidRDefault="00037928" w:rsidP="00037928">
            <w:pPr>
              <w:spacing w:before="60" w:after="60"/>
              <w:rPr>
                <w:rFonts w:asciiTheme="minorHAnsi" w:hAnsiTheme="minorHAnsi" w:cstheme="minorHAnsi"/>
                <w:bCs/>
                <w:color w:val="000000"/>
                <w:szCs w:val="22"/>
              </w:rPr>
            </w:pPr>
          </w:p>
          <w:p w14:paraId="40C33635" w14:textId="77777777" w:rsidR="00037928" w:rsidRPr="000918A9" w:rsidRDefault="00037928" w:rsidP="00037928">
            <w:pPr>
              <w:spacing w:before="60" w:after="60"/>
              <w:rPr>
                <w:rFonts w:asciiTheme="minorHAnsi" w:hAnsiTheme="minorHAnsi" w:cstheme="minorHAnsi"/>
                <w:bCs/>
                <w:color w:val="000000"/>
                <w:szCs w:val="22"/>
              </w:rPr>
            </w:pPr>
            <w:r w:rsidRPr="000918A9">
              <w:rPr>
                <w:rFonts w:asciiTheme="minorHAnsi" w:hAnsiTheme="minorHAnsi" w:cstheme="minorHAnsi"/>
                <w:bCs/>
                <w:color w:val="000000"/>
                <w:szCs w:val="22"/>
              </w:rPr>
              <w:t>Removed</w:t>
            </w:r>
            <w:r>
              <w:rPr>
                <w:rFonts w:asciiTheme="minorHAnsi" w:hAnsiTheme="minorHAnsi" w:cstheme="minorHAnsi"/>
                <w:bCs/>
                <w:color w:val="000000"/>
                <w:szCs w:val="22"/>
              </w:rPr>
              <w:t xml:space="preserve"> following</w:t>
            </w:r>
            <w:r w:rsidRPr="000918A9">
              <w:rPr>
                <w:rFonts w:asciiTheme="minorHAnsi" w:hAnsiTheme="minorHAnsi" w:cstheme="minorHAnsi"/>
                <w:bCs/>
                <w:color w:val="000000"/>
                <w:szCs w:val="22"/>
              </w:rPr>
              <w:t xml:space="preserve"> </w:t>
            </w:r>
            <w:r>
              <w:rPr>
                <w:rFonts w:asciiTheme="minorHAnsi" w:hAnsiTheme="minorHAnsi" w:cstheme="minorHAnsi"/>
                <w:bCs/>
                <w:color w:val="000000"/>
                <w:szCs w:val="22"/>
              </w:rPr>
              <w:t>alias</w:t>
            </w:r>
            <w:r w:rsidRPr="000918A9">
              <w:rPr>
                <w:rFonts w:asciiTheme="minorHAnsi" w:hAnsiTheme="minorHAnsi" w:cstheme="minorHAnsi"/>
                <w:bCs/>
                <w:color w:val="000000"/>
                <w:szCs w:val="22"/>
              </w:rPr>
              <w:t xml:space="preserve"> as Late Payment Interest (LPI) is no longer applicable for reporting purposes</w:t>
            </w:r>
            <w:r>
              <w:rPr>
                <w:rFonts w:asciiTheme="minorHAnsi" w:hAnsiTheme="minorHAnsi" w:cstheme="minorHAnsi"/>
                <w:bCs/>
                <w:color w:val="000000"/>
                <w:szCs w:val="22"/>
              </w:rPr>
              <w:t>:</w:t>
            </w:r>
          </w:p>
          <w:p w14:paraId="033F14C2" w14:textId="27874996" w:rsidR="00037928" w:rsidRPr="00037928" w:rsidRDefault="00037928" w:rsidP="00037928">
            <w:pPr>
              <w:pStyle w:val="ListParagraph"/>
              <w:numPr>
                <w:ilvl w:val="0"/>
                <w:numId w:val="21"/>
              </w:numPr>
              <w:spacing w:before="60" w:after="60"/>
              <w:rPr>
                <w:rFonts w:asciiTheme="minorHAnsi" w:hAnsiTheme="minorHAnsi" w:cstheme="minorHAnsi"/>
                <w:bCs/>
                <w:color w:val="000000"/>
                <w:szCs w:val="22"/>
              </w:rPr>
            </w:pPr>
            <w:r w:rsidRPr="00FF0C74">
              <w:rPr>
                <w:rFonts w:asciiTheme="minorHAnsi" w:hAnsiTheme="minorHAnsi" w:cstheme="minorHAnsi"/>
                <w:bCs/>
                <w:color w:val="000000"/>
                <w:szCs w:val="22"/>
              </w:rPr>
              <w:t>IITR863</w:t>
            </w:r>
          </w:p>
        </w:tc>
        <w:tc>
          <w:tcPr>
            <w:tcW w:w="1182" w:type="dxa"/>
          </w:tcPr>
          <w:p w14:paraId="260C0F20" w14:textId="6DB55D0D" w:rsidR="00D52FFD" w:rsidRPr="00DC68A6" w:rsidRDefault="00D52FFD" w:rsidP="00D52FFD">
            <w:pPr>
              <w:spacing w:before="60" w:after="60"/>
              <w:rPr>
                <w:rFonts w:asciiTheme="minorHAnsi" w:hAnsiTheme="minorHAnsi"/>
              </w:rPr>
            </w:pPr>
            <w:r>
              <w:rPr>
                <w:rFonts w:asciiTheme="minorHAnsi" w:hAnsiTheme="minorHAnsi"/>
              </w:rPr>
              <w:t>Updated</w:t>
            </w:r>
          </w:p>
        </w:tc>
      </w:tr>
      <w:tr w:rsidR="00D52FFD" w:rsidRPr="00A2597C" w14:paraId="22C35905"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62A6B7C4" w14:textId="3134BA44" w:rsidR="00D52FFD" w:rsidRPr="0075471C" w:rsidRDefault="00D52FFD" w:rsidP="00D52FFD">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0013</w:t>
            </w:r>
            <w:r w:rsidRPr="0075471C">
              <w:rPr>
                <w:rFonts w:asciiTheme="minorHAnsi" w:hAnsiTheme="minorHAnsi"/>
                <w:szCs w:val="22"/>
              </w:rPr>
              <w:t xml:space="preserve"> 202</w:t>
            </w:r>
            <w:r>
              <w:rPr>
                <w:rFonts w:asciiTheme="minorHAnsi" w:hAnsiTheme="minorHAnsi"/>
                <w:szCs w:val="22"/>
              </w:rPr>
              <w:t>6</w:t>
            </w:r>
            <w:r w:rsidRPr="0075471C">
              <w:rPr>
                <w:rFonts w:asciiTheme="minorHAnsi" w:hAnsiTheme="minorHAnsi"/>
                <w:szCs w:val="22"/>
              </w:rPr>
              <w:t xml:space="preserve"> Validation Rules.xlsx</w:t>
            </w:r>
          </w:p>
        </w:tc>
        <w:tc>
          <w:tcPr>
            <w:tcW w:w="1417" w:type="dxa"/>
          </w:tcPr>
          <w:p w14:paraId="30E4D29D" w14:textId="223C4F6F" w:rsidR="00D52FFD" w:rsidRDefault="00D52FFD" w:rsidP="00D52FFD">
            <w:pPr>
              <w:spacing w:before="60" w:after="60"/>
              <w:rPr>
                <w:rFonts w:asciiTheme="minorHAnsi" w:hAnsiTheme="minorHAnsi"/>
                <w:szCs w:val="22"/>
              </w:rPr>
            </w:pPr>
            <w:r>
              <w:rPr>
                <w:rFonts w:asciiTheme="minorHAnsi" w:hAnsiTheme="minorHAnsi"/>
                <w:szCs w:val="22"/>
              </w:rPr>
              <w:t>16.10.2025</w:t>
            </w:r>
          </w:p>
        </w:tc>
        <w:tc>
          <w:tcPr>
            <w:tcW w:w="1252" w:type="dxa"/>
          </w:tcPr>
          <w:p w14:paraId="5570A6E7" w14:textId="4AC60C6C" w:rsidR="00D52FFD" w:rsidRDefault="00D52FFD" w:rsidP="00D52FFD">
            <w:pPr>
              <w:spacing w:before="60" w:after="60"/>
              <w:rPr>
                <w:rFonts w:asciiTheme="minorHAnsi" w:hAnsiTheme="minorHAnsi"/>
                <w:szCs w:val="22"/>
              </w:rPr>
            </w:pPr>
            <w:r>
              <w:rPr>
                <w:rFonts w:asciiTheme="minorHAnsi" w:hAnsiTheme="minorHAnsi"/>
                <w:szCs w:val="22"/>
              </w:rPr>
              <w:t>Draft</w:t>
            </w:r>
          </w:p>
        </w:tc>
        <w:tc>
          <w:tcPr>
            <w:tcW w:w="993" w:type="dxa"/>
          </w:tcPr>
          <w:p w14:paraId="5DBFCBE6" w14:textId="6DD379E5" w:rsidR="00D52FFD" w:rsidRDefault="00D52FFD" w:rsidP="00D52FFD">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21FE2A8C" w14:textId="0954AF4A" w:rsidR="00D52FFD" w:rsidRPr="00D73D6D" w:rsidRDefault="00D52FFD" w:rsidP="00D52FFD">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2EB2F73B" w14:textId="6ACCD21D" w:rsidR="00D52FFD" w:rsidRDefault="00D52FFD" w:rsidP="00D52FFD">
            <w:pPr>
              <w:spacing w:before="60" w:after="60"/>
              <w:rPr>
                <w:rFonts w:asciiTheme="minorHAnsi" w:hAnsiTheme="minorHAnsi"/>
              </w:rPr>
            </w:pPr>
            <w:r>
              <w:rPr>
                <w:rFonts w:asciiTheme="minorHAnsi" w:hAnsiTheme="minorHAnsi"/>
              </w:rPr>
              <w:t>Present</w:t>
            </w:r>
          </w:p>
        </w:tc>
      </w:tr>
      <w:tr w:rsidR="00D52FFD" w14:paraId="03A67264"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3F01B0CF" w14:textId="77777777" w:rsidR="00D52FFD" w:rsidRDefault="00D52FFD" w:rsidP="00D52FFD">
            <w:pPr>
              <w:spacing w:before="60" w:after="60"/>
              <w:rPr>
                <w:rFonts w:asciiTheme="minorHAnsi" w:hAnsiTheme="minorHAnsi"/>
                <w:szCs w:val="22"/>
              </w:rPr>
            </w:pPr>
            <w:r>
              <w:rPr>
                <w:rFonts w:asciiTheme="minorHAnsi" w:hAnsiTheme="minorHAnsi"/>
                <w:szCs w:val="22"/>
              </w:rPr>
              <w:t>ATO RNTLPRPTY.0001 2019 Message Structure Table.xlsx</w:t>
            </w:r>
          </w:p>
        </w:tc>
        <w:tc>
          <w:tcPr>
            <w:tcW w:w="1417" w:type="dxa"/>
          </w:tcPr>
          <w:p w14:paraId="3EE8BDCE" w14:textId="4816385A" w:rsidR="00D52FFD" w:rsidRDefault="00D52FFD" w:rsidP="00D52FFD">
            <w:pPr>
              <w:spacing w:before="60" w:after="60"/>
              <w:rPr>
                <w:rFonts w:asciiTheme="minorHAnsi" w:hAnsiTheme="minorHAnsi"/>
                <w:szCs w:val="22"/>
              </w:rPr>
            </w:pPr>
            <w:r>
              <w:rPr>
                <w:rFonts w:asciiTheme="minorHAnsi" w:hAnsiTheme="minorHAnsi"/>
                <w:szCs w:val="22"/>
              </w:rPr>
              <w:t>16.05</w:t>
            </w:r>
            <w:r w:rsidRPr="006B76FE">
              <w:rPr>
                <w:rFonts w:asciiTheme="minorHAnsi" w:hAnsiTheme="minorHAnsi"/>
                <w:szCs w:val="22"/>
              </w:rPr>
              <w:t>.201</w:t>
            </w:r>
            <w:r>
              <w:rPr>
                <w:rFonts w:asciiTheme="minorHAnsi" w:hAnsiTheme="minorHAnsi"/>
                <w:szCs w:val="22"/>
              </w:rPr>
              <w:t>9</w:t>
            </w:r>
          </w:p>
        </w:tc>
        <w:tc>
          <w:tcPr>
            <w:tcW w:w="1252" w:type="dxa"/>
          </w:tcPr>
          <w:p w14:paraId="01C66FB1" w14:textId="26320494" w:rsidR="00D52FFD"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34B78356" w14:textId="768317D6" w:rsidR="00D52FFD" w:rsidRDefault="00D52FFD" w:rsidP="00D52FFD">
            <w:pPr>
              <w:spacing w:before="60" w:after="60"/>
              <w:rPr>
                <w:rFonts w:asciiTheme="minorHAnsi" w:hAnsiTheme="minorHAnsi"/>
                <w:szCs w:val="22"/>
              </w:rPr>
            </w:pPr>
            <w:r>
              <w:rPr>
                <w:rFonts w:asciiTheme="minorHAnsi" w:hAnsiTheme="minorHAnsi" w:cs="Arial"/>
                <w:color w:val="000000"/>
                <w:szCs w:val="22"/>
              </w:rPr>
              <w:t>1.0</w:t>
            </w:r>
          </w:p>
        </w:tc>
        <w:tc>
          <w:tcPr>
            <w:tcW w:w="5244" w:type="dxa"/>
          </w:tcPr>
          <w:p w14:paraId="7F365042" w14:textId="032CC621" w:rsidR="00D52FFD" w:rsidRPr="009F672A" w:rsidRDefault="00D52FFD" w:rsidP="00D52FF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61B1F8E6" w14:textId="03B724B1" w:rsidR="00D52FFD" w:rsidRDefault="00D52FFD" w:rsidP="00D52FFD">
            <w:pPr>
              <w:spacing w:before="60" w:after="60"/>
              <w:rPr>
                <w:rFonts w:asciiTheme="minorHAnsi" w:hAnsiTheme="minorHAnsi"/>
                <w:szCs w:val="22"/>
              </w:rPr>
            </w:pPr>
            <w:r w:rsidRPr="006B76FE">
              <w:rPr>
                <w:rFonts w:asciiTheme="minorHAnsi" w:hAnsiTheme="minorHAnsi"/>
                <w:szCs w:val="22"/>
              </w:rPr>
              <w:t>Present</w:t>
            </w:r>
          </w:p>
        </w:tc>
      </w:tr>
      <w:tr w:rsidR="00D52FFD" w:rsidRPr="006B76FE" w14:paraId="0FF62378"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237F09D9" w14:textId="77777777" w:rsidR="00D52FFD" w:rsidRPr="006B76FE" w:rsidRDefault="00D52FFD" w:rsidP="00D52FFD">
            <w:pPr>
              <w:spacing w:before="60" w:after="60"/>
              <w:rPr>
                <w:rFonts w:asciiTheme="minorHAnsi" w:hAnsiTheme="minorHAnsi"/>
                <w:szCs w:val="22"/>
              </w:rPr>
            </w:pPr>
            <w:r>
              <w:rPr>
                <w:rFonts w:asciiTheme="minorHAnsi" w:hAnsiTheme="minorHAnsi"/>
                <w:szCs w:val="22"/>
              </w:rPr>
              <w:t>ATO RNTLPRPTY.0001 2019 Validation Rules.xlsx</w:t>
            </w:r>
          </w:p>
        </w:tc>
        <w:tc>
          <w:tcPr>
            <w:tcW w:w="1417" w:type="dxa"/>
          </w:tcPr>
          <w:p w14:paraId="5BA9810E" w14:textId="5AAA3544" w:rsidR="00D52FFD" w:rsidRPr="006B76FE" w:rsidRDefault="00D52FFD" w:rsidP="00D52FFD">
            <w:pPr>
              <w:spacing w:before="60" w:after="60"/>
              <w:rPr>
                <w:rFonts w:asciiTheme="minorHAnsi" w:hAnsiTheme="minorHAnsi"/>
                <w:szCs w:val="22"/>
              </w:rPr>
            </w:pPr>
            <w:r>
              <w:rPr>
                <w:rFonts w:asciiTheme="minorHAnsi" w:hAnsiTheme="minorHAnsi"/>
                <w:szCs w:val="22"/>
              </w:rPr>
              <w:t>29.08.2019</w:t>
            </w:r>
          </w:p>
        </w:tc>
        <w:tc>
          <w:tcPr>
            <w:tcW w:w="1252" w:type="dxa"/>
          </w:tcPr>
          <w:p w14:paraId="10C8CAE8" w14:textId="6B866122" w:rsidR="00D52FFD" w:rsidRPr="006B76FE"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021CF170" w14:textId="0935A58B" w:rsidR="00D52FFD" w:rsidRPr="006B76FE" w:rsidRDefault="00D52FFD" w:rsidP="00D52FFD">
            <w:pPr>
              <w:spacing w:before="60" w:after="60"/>
              <w:rPr>
                <w:rFonts w:asciiTheme="minorHAnsi" w:hAnsiTheme="minorHAnsi"/>
                <w:szCs w:val="22"/>
              </w:rPr>
            </w:pPr>
            <w:r>
              <w:rPr>
                <w:rFonts w:asciiTheme="minorHAnsi" w:hAnsiTheme="minorHAnsi" w:cs="Arial"/>
                <w:color w:val="000000"/>
                <w:szCs w:val="22"/>
              </w:rPr>
              <w:t>1.1</w:t>
            </w:r>
          </w:p>
        </w:tc>
        <w:tc>
          <w:tcPr>
            <w:tcW w:w="5244" w:type="dxa"/>
          </w:tcPr>
          <w:p w14:paraId="2B671048" w14:textId="2FF9D881" w:rsidR="00D52FFD" w:rsidRPr="009F672A" w:rsidRDefault="00D52FFD" w:rsidP="00D52FF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2BE875A6" w14:textId="601BE749" w:rsidR="00D52FFD" w:rsidRPr="006B76FE" w:rsidRDefault="00D52FFD" w:rsidP="00D52FFD">
            <w:pPr>
              <w:spacing w:before="60" w:after="60"/>
              <w:rPr>
                <w:rFonts w:asciiTheme="minorHAnsi" w:hAnsiTheme="minorHAnsi"/>
                <w:szCs w:val="22"/>
              </w:rPr>
            </w:pPr>
            <w:r w:rsidRPr="006B76FE">
              <w:rPr>
                <w:rFonts w:asciiTheme="minorHAnsi" w:hAnsiTheme="minorHAnsi"/>
                <w:szCs w:val="22"/>
              </w:rPr>
              <w:t>Present</w:t>
            </w:r>
          </w:p>
        </w:tc>
      </w:tr>
    </w:tbl>
    <w:p w14:paraId="650CF625" w14:textId="5AA5AA68" w:rsidR="006A1060" w:rsidRDefault="006A1060">
      <w:bookmarkStart w:id="123" w:name="_Toc427408136"/>
      <w:bookmarkEnd w:id="0"/>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3708F6">
        <w:trPr>
          <w:trHeight w:val="378"/>
        </w:trPr>
        <w:tc>
          <w:tcPr>
            <w:tcW w:w="3559" w:type="dxa"/>
            <w:shd w:val="clear" w:color="auto" w:fill="FFFFFF"/>
            <w:vAlign w:val="bottom"/>
            <w:hideMark/>
          </w:tcPr>
          <w:p w14:paraId="7A8C2200" w14:textId="104C956B" w:rsidR="00DE36C7" w:rsidRPr="008373B7" w:rsidRDefault="00DE36C7" w:rsidP="00837B5F">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6D01655D" w14:textId="44730943" w:rsidR="00DE36C7" w:rsidRPr="008373B7" w:rsidRDefault="00A755E3" w:rsidP="0057396D">
            <w:pPr>
              <w:rPr>
                <w:rFonts w:cs="Arial"/>
                <w:b/>
                <w:bCs/>
                <w:color w:val="000000"/>
                <w:szCs w:val="22"/>
              </w:rPr>
            </w:pPr>
            <w:r>
              <w:rPr>
                <w:rFonts w:cs="Arial"/>
                <w:b/>
                <w:bCs/>
                <w:color w:val="000000"/>
                <w:szCs w:val="22"/>
              </w:rPr>
              <w:t>1</w:t>
            </w:r>
            <w:r w:rsidR="006F7CF5">
              <w:rPr>
                <w:rFonts w:cs="Arial"/>
                <w:b/>
                <w:bCs/>
                <w:color w:val="000000"/>
                <w:szCs w:val="22"/>
              </w:rPr>
              <w:t>8</w:t>
            </w:r>
          </w:p>
        </w:tc>
      </w:tr>
      <w:tr w:rsidR="00DE36C7" w:rsidRPr="003F6A08" w14:paraId="341DA32C" w14:textId="77777777" w:rsidTr="003708F6">
        <w:trPr>
          <w:trHeight w:val="378"/>
        </w:trPr>
        <w:tc>
          <w:tcPr>
            <w:tcW w:w="3559" w:type="dxa"/>
            <w:shd w:val="clear" w:color="auto" w:fill="FFFFFF"/>
            <w:vAlign w:val="bottom"/>
            <w:hideMark/>
          </w:tcPr>
          <w:p w14:paraId="6B44657C"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39F62CB3" w14:textId="74D7DE7C" w:rsidR="00DE36C7" w:rsidRPr="008373B7" w:rsidRDefault="006C09B8" w:rsidP="008D79A9">
            <w:pPr>
              <w:rPr>
                <w:rFonts w:cs="Arial"/>
                <w:color w:val="000000"/>
                <w:szCs w:val="22"/>
              </w:rPr>
            </w:pPr>
            <w:r>
              <w:rPr>
                <w:rFonts w:cs="Arial"/>
                <w:color w:val="000000"/>
                <w:szCs w:val="22"/>
              </w:rPr>
              <w:t>1</w:t>
            </w:r>
            <w:r w:rsidR="002C1B79">
              <w:rPr>
                <w:rFonts w:cs="Arial"/>
                <w:color w:val="000000"/>
                <w:szCs w:val="22"/>
              </w:rPr>
              <w:t>4</w:t>
            </w:r>
          </w:p>
        </w:tc>
      </w:tr>
      <w:tr w:rsidR="00DE36C7" w:rsidRPr="003F6A08" w14:paraId="2301289A" w14:textId="77777777" w:rsidTr="003708F6">
        <w:trPr>
          <w:trHeight w:val="378"/>
        </w:trPr>
        <w:tc>
          <w:tcPr>
            <w:tcW w:w="3559" w:type="dxa"/>
            <w:shd w:val="clear" w:color="auto" w:fill="FFFFFF"/>
            <w:vAlign w:val="bottom"/>
            <w:hideMark/>
          </w:tcPr>
          <w:p w14:paraId="7009A825"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3D84997D" w14:textId="7F61C9B1" w:rsidR="00DE36C7" w:rsidRPr="008373B7" w:rsidRDefault="00A33543" w:rsidP="0057396D">
            <w:pPr>
              <w:rPr>
                <w:rFonts w:cs="Arial"/>
                <w:color w:val="000000"/>
                <w:szCs w:val="22"/>
              </w:rPr>
            </w:pPr>
            <w:r>
              <w:rPr>
                <w:rFonts w:cs="Arial"/>
                <w:color w:val="000000"/>
                <w:szCs w:val="22"/>
              </w:rPr>
              <w:t>0</w:t>
            </w:r>
          </w:p>
        </w:tc>
      </w:tr>
      <w:tr w:rsidR="00DE36C7" w:rsidRPr="003F6A08" w14:paraId="78662A76" w14:textId="77777777" w:rsidTr="003708F6">
        <w:trPr>
          <w:trHeight w:val="378"/>
        </w:trPr>
        <w:tc>
          <w:tcPr>
            <w:tcW w:w="3559" w:type="dxa"/>
            <w:shd w:val="clear" w:color="auto" w:fill="FFFFFF"/>
            <w:vAlign w:val="bottom"/>
            <w:hideMark/>
          </w:tcPr>
          <w:p w14:paraId="7E7F6DC3"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79A2DF87" w14:textId="247971E0" w:rsidR="00DE36C7" w:rsidRPr="008373B7" w:rsidRDefault="002C1B79" w:rsidP="00793987">
            <w:pPr>
              <w:rPr>
                <w:rFonts w:cs="Arial"/>
                <w:color w:val="000000"/>
                <w:szCs w:val="22"/>
              </w:rPr>
            </w:pPr>
            <w:r>
              <w:rPr>
                <w:rFonts w:cs="Arial"/>
                <w:color w:val="000000"/>
                <w:szCs w:val="22"/>
              </w:rPr>
              <w:t>4</w:t>
            </w:r>
          </w:p>
        </w:tc>
      </w:tr>
      <w:tr w:rsidR="00DE36C7" w:rsidRPr="003F6A08" w14:paraId="5A513F10" w14:textId="77777777" w:rsidTr="003708F6">
        <w:trPr>
          <w:trHeight w:val="378"/>
        </w:trPr>
        <w:tc>
          <w:tcPr>
            <w:tcW w:w="3559" w:type="dxa"/>
            <w:shd w:val="clear" w:color="auto" w:fill="FFFFFF"/>
            <w:vAlign w:val="bottom"/>
            <w:hideMark/>
          </w:tcPr>
          <w:p w14:paraId="0277EAC8"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4D769C26" w14:textId="3CC32968" w:rsidR="00DE36C7" w:rsidRPr="008373B7" w:rsidRDefault="006F7CF5" w:rsidP="002024EB">
            <w:pPr>
              <w:rPr>
                <w:rFonts w:cs="Arial"/>
                <w:color w:val="000000"/>
                <w:szCs w:val="22"/>
              </w:rPr>
            </w:pPr>
            <w:r>
              <w:rPr>
                <w:rFonts w:cs="Arial"/>
                <w:color w:val="000000"/>
                <w:szCs w:val="22"/>
              </w:rPr>
              <w:t>0</w:t>
            </w:r>
          </w:p>
        </w:tc>
      </w:tr>
      <w:tr w:rsidR="00DE36C7" w:rsidRPr="003F6A08" w14:paraId="2B2F3A68" w14:textId="77777777" w:rsidTr="003708F6">
        <w:trPr>
          <w:trHeight w:val="378"/>
        </w:trPr>
        <w:tc>
          <w:tcPr>
            <w:tcW w:w="3559" w:type="dxa"/>
            <w:shd w:val="clear" w:color="auto" w:fill="FFFFFF"/>
            <w:vAlign w:val="bottom"/>
          </w:tcPr>
          <w:p w14:paraId="79ED30CF"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B7679E6" w14:textId="425E483D" w:rsidR="00DE36C7" w:rsidRPr="008373B7" w:rsidRDefault="00FC0D43" w:rsidP="0056175D">
            <w:pPr>
              <w:rPr>
                <w:rFonts w:cs="Arial"/>
                <w:color w:val="000000"/>
                <w:szCs w:val="22"/>
              </w:rPr>
            </w:pPr>
            <w:r>
              <w:rPr>
                <w:rFonts w:cs="Arial"/>
                <w:color w:val="000000"/>
                <w:szCs w:val="22"/>
              </w:rPr>
              <w:t>0</w:t>
            </w:r>
          </w:p>
        </w:tc>
      </w:tr>
    </w:tbl>
    <w:p w14:paraId="4982557B" w14:textId="09815B13" w:rsidR="00D55EA4" w:rsidRDefault="00D55EA4" w:rsidP="00D55EA4">
      <w:pPr>
        <w:pStyle w:val="Head1"/>
        <w:tabs>
          <w:tab w:val="clear" w:pos="2130"/>
        </w:tabs>
        <w:ind w:left="431" w:hanging="431"/>
        <w:jc w:val="both"/>
        <w:rPr>
          <w:color w:val="1F497D"/>
        </w:rPr>
      </w:pPr>
      <w:bookmarkStart w:id="124" w:name="_Toc222128132"/>
      <w:bookmarkStart w:id="125" w:name="_Hlk112771068"/>
      <w:bookmarkEnd w:id="123"/>
      <w:r>
        <w:rPr>
          <w:color w:val="1F497D"/>
        </w:rPr>
        <w:lastRenderedPageBreak/>
        <w:t>C#</w:t>
      </w:r>
      <w:r w:rsidRPr="00D55EA4">
        <w:rPr>
          <w:color w:val="1F497D"/>
        </w:rPr>
        <w:t xml:space="preserve"> changes</w:t>
      </w:r>
      <w:bookmarkEnd w:id="124"/>
    </w:p>
    <w:p w14:paraId="66E1820F" w14:textId="44B94C21" w:rsidR="003E4A30" w:rsidRDefault="003E4A30" w:rsidP="004E6E7E">
      <w:pPr>
        <w:pStyle w:val="Heading2"/>
        <w:spacing w:before="200"/>
      </w:pPr>
      <w:bookmarkStart w:id="126" w:name="_Toc222128133"/>
      <w:r>
        <w:t xml:space="preserve">Technical </w:t>
      </w:r>
      <w:r w:rsidR="004E5592">
        <w:t>c</w:t>
      </w:r>
      <w:r>
        <w:t>hanges</w:t>
      </w:r>
      <w:bookmarkEnd w:id="126"/>
    </w:p>
    <w:p w14:paraId="49340D98" w14:textId="2DC201FC"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w:t>
      </w:r>
      <w:r w:rsidR="006C7178">
        <w:t>s</w:t>
      </w:r>
      <w:r w:rsidR="00D55EA4">
        <w:t xml:space="preserve"> have remained the same. Where both the code and design has changed</w:t>
      </w:r>
      <w:r w:rsidR="00072179">
        <w:t>,</w:t>
      </w:r>
      <w:r w:rsidR="00D55EA4">
        <w:t xml:space="preserve"> this will be reflected in the individual design artefact</w:t>
      </w:r>
      <w:r w:rsidR="006C7178">
        <w:t>s</w:t>
      </w:r>
      <w:r w:rsidR="00D55EA4">
        <w:t xml:space="preserve"> (validation rules) maintained in the </w:t>
      </w:r>
      <w:r w:rsidR="006C7178">
        <w:t>package and</w:t>
      </w:r>
      <w:r w:rsidR="00D55EA4">
        <w:t xml:space="preserve"> will not be called out in the table below.</w:t>
      </w:r>
    </w:p>
    <w:tbl>
      <w:tblPr>
        <w:tblStyle w:val="ListTable4-Accent1"/>
        <w:tblW w:w="15466" w:type="dxa"/>
        <w:tblLayout w:type="fixed"/>
        <w:tblLook w:val="04A0" w:firstRow="1" w:lastRow="0" w:firstColumn="1" w:lastColumn="0" w:noHBand="0" w:noVBand="1"/>
      </w:tblPr>
      <w:tblGrid>
        <w:gridCol w:w="1325"/>
        <w:gridCol w:w="3118"/>
        <w:gridCol w:w="993"/>
        <w:gridCol w:w="3118"/>
        <w:gridCol w:w="2835"/>
        <w:gridCol w:w="2693"/>
        <w:gridCol w:w="1384"/>
      </w:tblGrid>
      <w:tr w:rsidR="00E25631" w:rsidRPr="00DA3D78" w14:paraId="0E040C65" w14:textId="77777777" w:rsidTr="009869F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hideMark/>
          </w:tcPr>
          <w:p w14:paraId="398DE58C" w14:textId="696624F0" w:rsidR="00E25631" w:rsidRPr="00DA3D78" w:rsidRDefault="00E25631" w:rsidP="009D10E7">
            <w:pPr>
              <w:spacing w:before="60" w:after="60"/>
              <w:rPr>
                <w:rFonts w:cs="Arial"/>
                <w:b w:val="0"/>
                <w:bCs w:val="0"/>
                <w:sz w:val="20"/>
                <w:szCs w:val="20"/>
              </w:rPr>
            </w:pPr>
            <w:r w:rsidRPr="00DA3D78">
              <w:rPr>
                <w:rFonts w:cs="Arial"/>
                <w:sz w:val="20"/>
                <w:szCs w:val="20"/>
              </w:rPr>
              <w:t xml:space="preserve">Service </w:t>
            </w:r>
            <w:r w:rsidR="009D10E7">
              <w:rPr>
                <w:rFonts w:cs="Arial"/>
                <w:sz w:val="20"/>
                <w:szCs w:val="20"/>
              </w:rPr>
              <w:t>Action</w:t>
            </w:r>
          </w:p>
        </w:tc>
        <w:tc>
          <w:tcPr>
            <w:tcW w:w="3118" w:type="dxa"/>
          </w:tcPr>
          <w:p w14:paraId="13AC0DDE" w14:textId="0D0BBB30" w:rsidR="00E25631" w:rsidRPr="00DA3D78" w:rsidRDefault="00451D83" w:rsidP="00F25624">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 xml:space="preserve">Rule </w:t>
            </w:r>
            <w:r w:rsidR="00E25631" w:rsidRPr="00DA3D78">
              <w:rPr>
                <w:rFonts w:cs="Arial"/>
                <w:sz w:val="20"/>
                <w:szCs w:val="20"/>
              </w:rPr>
              <w:t>ID</w:t>
            </w:r>
          </w:p>
        </w:tc>
        <w:tc>
          <w:tcPr>
            <w:tcW w:w="993" w:type="dxa"/>
          </w:tcPr>
          <w:p w14:paraId="4A9CC79A" w14:textId="0D40B62D"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Change</w:t>
            </w:r>
          </w:p>
        </w:tc>
        <w:tc>
          <w:tcPr>
            <w:tcW w:w="3118" w:type="dxa"/>
          </w:tcPr>
          <w:p w14:paraId="7BA2437F" w14:textId="4AD672D8"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Rule</w:t>
            </w:r>
          </w:p>
        </w:tc>
        <w:tc>
          <w:tcPr>
            <w:tcW w:w="2835" w:type="dxa"/>
            <w:noWrap/>
            <w:hideMark/>
          </w:tcPr>
          <w:p w14:paraId="1B045633" w14:textId="52AD4A63"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Message ID</w:t>
            </w:r>
          </w:p>
        </w:tc>
        <w:tc>
          <w:tcPr>
            <w:tcW w:w="2693" w:type="dxa"/>
          </w:tcPr>
          <w:p w14:paraId="34727914" w14:textId="5D0BAAAE"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Rule</w:t>
            </w:r>
          </w:p>
        </w:tc>
        <w:tc>
          <w:tcPr>
            <w:tcW w:w="1384" w:type="dxa"/>
            <w:tcBorders>
              <w:right w:val="nil"/>
            </w:tcBorders>
          </w:tcPr>
          <w:p w14:paraId="106BAE22" w14:textId="40927151"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Message ID</w:t>
            </w:r>
          </w:p>
        </w:tc>
      </w:tr>
      <w:tr w:rsidR="005E1F95" w:rsidRPr="006829F9" w14:paraId="59EB6B12" w14:textId="77777777" w:rsidTr="009869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tcPr>
          <w:p w14:paraId="08F9D8BD" w14:textId="751BAFFB" w:rsidR="005E1F95" w:rsidRPr="00ED6BCD" w:rsidRDefault="00ED6BCD" w:rsidP="005E1F95">
            <w:pPr>
              <w:spacing w:before="60" w:after="60"/>
              <w:rPr>
                <w:rFonts w:cs="Arial"/>
                <w:b w:val="0"/>
                <w:bCs w:val="0"/>
                <w:i/>
                <w:iCs/>
                <w:sz w:val="20"/>
                <w:szCs w:val="20"/>
              </w:rPr>
            </w:pPr>
            <w:r w:rsidRPr="00ED6BCD">
              <w:rPr>
                <w:rFonts w:cs="Arial"/>
                <w:b w:val="0"/>
                <w:bCs w:val="0"/>
                <w:i/>
                <w:iCs/>
                <w:sz w:val="20"/>
                <w:szCs w:val="20"/>
              </w:rPr>
              <w:t>N/A</w:t>
            </w:r>
          </w:p>
        </w:tc>
        <w:tc>
          <w:tcPr>
            <w:tcW w:w="3118" w:type="dxa"/>
          </w:tcPr>
          <w:p w14:paraId="73FC9297" w14:textId="52DEA30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993" w:type="dxa"/>
          </w:tcPr>
          <w:p w14:paraId="3B909315" w14:textId="24AB18AE"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3118" w:type="dxa"/>
          </w:tcPr>
          <w:p w14:paraId="34675995" w14:textId="0417EB50"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835" w:type="dxa"/>
          </w:tcPr>
          <w:p w14:paraId="7BE47182" w14:textId="6FD2C68C"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693" w:type="dxa"/>
          </w:tcPr>
          <w:p w14:paraId="05E373E7" w14:textId="248079F1"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1384" w:type="dxa"/>
            <w:tcBorders>
              <w:right w:val="nil"/>
            </w:tcBorders>
          </w:tcPr>
          <w:p w14:paraId="01E21926" w14:textId="1CD7F93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bl>
    <w:p w14:paraId="0367A0BB" w14:textId="77777777" w:rsidR="00A06894" w:rsidRDefault="00A06894" w:rsidP="002E11A1">
      <w:pPr>
        <w:pStyle w:val="Maintext"/>
        <w:jc w:val="both"/>
      </w:pPr>
    </w:p>
    <w:p w14:paraId="12B4F0D6" w14:textId="08D69F56" w:rsidR="001C645E" w:rsidRDefault="000603D0" w:rsidP="004E589D">
      <w:pPr>
        <w:pStyle w:val="Maintext"/>
        <w:shd w:val="clear" w:color="auto" w:fill="FFFFFF"/>
        <w:ind w:left="993" w:hanging="993"/>
        <w:rPr>
          <w:rFonts w:cs="Arial"/>
          <w:color w:val="004080"/>
          <w:kern w:val="36"/>
          <w:sz w:val="24"/>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532A1379" w14:textId="48508C76" w:rsidR="005E1F95" w:rsidRDefault="005E1F95">
      <w:pPr>
        <w:rPr>
          <w:rFonts w:cs="Arial"/>
          <w:b/>
          <w:caps/>
          <w:color w:val="004080"/>
          <w:kern w:val="36"/>
          <w:sz w:val="24"/>
        </w:rPr>
      </w:pPr>
    </w:p>
    <w:p w14:paraId="31C4998D" w14:textId="7F4E8038" w:rsidR="003E4A30" w:rsidRDefault="003E4A30" w:rsidP="003E4A30">
      <w:pPr>
        <w:pStyle w:val="Heading2"/>
      </w:pPr>
      <w:bookmarkStart w:id="127" w:name="_Toc222128134"/>
      <w:r>
        <w:t xml:space="preserve">Event </w:t>
      </w:r>
      <w:r w:rsidR="004E5592">
        <w:t>m</w:t>
      </w:r>
      <w:r>
        <w:t xml:space="preserve">essage </w:t>
      </w:r>
      <w:r w:rsidR="004E5592">
        <w:t>c</w:t>
      </w:r>
      <w:r>
        <w:t>hanges</w:t>
      </w:r>
      <w:bookmarkEnd w:id="127"/>
    </w:p>
    <w:tbl>
      <w:tblPr>
        <w:tblW w:w="15466" w:type="dxa"/>
        <w:tblInd w:w="93" w:type="dxa"/>
        <w:tblLayout w:type="fixed"/>
        <w:tblLook w:val="04A0" w:firstRow="1" w:lastRow="0" w:firstColumn="1" w:lastColumn="0" w:noHBand="0" w:noVBand="1"/>
      </w:tblPr>
      <w:tblGrid>
        <w:gridCol w:w="1467"/>
        <w:gridCol w:w="2409"/>
        <w:gridCol w:w="993"/>
        <w:gridCol w:w="2976"/>
        <w:gridCol w:w="2410"/>
        <w:gridCol w:w="2943"/>
        <w:gridCol w:w="34"/>
        <w:gridCol w:w="2234"/>
      </w:tblGrid>
      <w:tr w:rsidR="0078378F" w:rsidRPr="008D43EE" w14:paraId="66E8798D" w14:textId="77777777" w:rsidTr="000A5347">
        <w:trPr>
          <w:trHeight w:val="288"/>
          <w:tblHeader/>
        </w:trPr>
        <w:tc>
          <w:tcPr>
            <w:tcW w:w="1467"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2409"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993"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6"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2410"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2943"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2268" w:type="dxa"/>
            <w:gridSpan w:val="2"/>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5E1F95" w:rsidRPr="008D43EE" w14:paraId="2F5288FB" w14:textId="77777777" w:rsidTr="000A5347">
        <w:trPr>
          <w:trHeight w:val="288"/>
        </w:trPr>
        <w:tc>
          <w:tcPr>
            <w:tcW w:w="1467" w:type="dxa"/>
            <w:tcBorders>
              <w:top w:val="single" w:sz="4" w:space="0" w:color="95B3D7"/>
              <w:left w:val="nil"/>
              <w:bottom w:val="single" w:sz="4" w:space="0" w:color="95B3D7"/>
              <w:right w:val="nil"/>
            </w:tcBorders>
            <w:shd w:val="clear" w:color="auto" w:fill="DBE5F1"/>
            <w:noWrap/>
          </w:tcPr>
          <w:p w14:paraId="7F8C0796" w14:textId="23BF34B1" w:rsidR="005E1F95" w:rsidRPr="00ED6BCD" w:rsidRDefault="00ED6BCD" w:rsidP="005E1F95">
            <w:pPr>
              <w:spacing w:before="60" w:after="60"/>
              <w:rPr>
                <w:rFonts w:cs="Arial"/>
                <w:i/>
                <w:iCs/>
                <w:color w:val="000000"/>
                <w:sz w:val="20"/>
                <w:szCs w:val="20"/>
              </w:rPr>
            </w:pPr>
            <w:r w:rsidRPr="00ED6BCD">
              <w:rPr>
                <w:rFonts w:cs="Arial"/>
                <w:i/>
                <w:iCs/>
                <w:color w:val="000000"/>
                <w:sz w:val="20"/>
                <w:szCs w:val="20"/>
              </w:rPr>
              <w:t>N/A</w:t>
            </w:r>
          </w:p>
        </w:tc>
        <w:tc>
          <w:tcPr>
            <w:tcW w:w="2409" w:type="dxa"/>
            <w:tcBorders>
              <w:top w:val="single" w:sz="4" w:space="0" w:color="95B3D7"/>
              <w:left w:val="nil"/>
              <w:bottom w:val="single" w:sz="4" w:space="0" w:color="95B3D7"/>
              <w:right w:val="nil"/>
            </w:tcBorders>
            <w:shd w:val="clear" w:color="auto" w:fill="DBE5F1"/>
          </w:tcPr>
          <w:p w14:paraId="3A0BFEE0" w14:textId="4A12886C" w:rsidR="005E1F95" w:rsidRPr="008D43EE" w:rsidRDefault="005E1F95" w:rsidP="005E1F95">
            <w:pPr>
              <w:spacing w:before="60" w:after="60"/>
              <w:rPr>
                <w:rFonts w:cs="Arial"/>
                <w:color w:val="000000"/>
                <w:sz w:val="20"/>
                <w:szCs w:val="20"/>
              </w:rPr>
            </w:pPr>
          </w:p>
        </w:tc>
        <w:tc>
          <w:tcPr>
            <w:tcW w:w="993" w:type="dxa"/>
            <w:tcBorders>
              <w:top w:val="single" w:sz="4" w:space="0" w:color="95B3D7"/>
              <w:left w:val="nil"/>
              <w:bottom w:val="single" w:sz="4" w:space="0" w:color="95B3D7"/>
              <w:right w:val="nil"/>
            </w:tcBorders>
            <w:shd w:val="clear" w:color="auto" w:fill="DBE5F1"/>
          </w:tcPr>
          <w:p w14:paraId="793DBB1A" w14:textId="646677E5" w:rsidR="005E1F95" w:rsidRPr="008D43EE" w:rsidRDefault="005E1F95" w:rsidP="005E1F95">
            <w:pPr>
              <w:spacing w:before="60" w:after="60"/>
              <w:rPr>
                <w:rFonts w:cs="Arial"/>
                <w:color w:val="000000"/>
                <w:sz w:val="20"/>
                <w:szCs w:val="20"/>
              </w:rPr>
            </w:pPr>
          </w:p>
        </w:tc>
        <w:tc>
          <w:tcPr>
            <w:tcW w:w="2976" w:type="dxa"/>
            <w:tcBorders>
              <w:top w:val="single" w:sz="4" w:space="0" w:color="95B3D7"/>
              <w:left w:val="nil"/>
              <w:bottom w:val="single" w:sz="4" w:space="0" w:color="95B3D7"/>
              <w:right w:val="nil"/>
            </w:tcBorders>
            <w:shd w:val="clear" w:color="auto" w:fill="DBE5F1"/>
          </w:tcPr>
          <w:p w14:paraId="503FCB95" w14:textId="0992EBA3" w:rsidR="005E1F95" w:rsidRPr="008D43EE" w:rsidRDefault="005E1F95" w:rsidP="005E1F95">
            <w:pPr>
              <w:spacing w:before="60" w:after="60"/>
              <w:rPr>
                <w:rFonts w:cs="Arial"/>
                <w:color w:val="000000"/>
                <w:sz w:val="20"/>
                <w:szCs w:val="20"/>
              </w:rPr>
            </w:pPr>
          </w:p>
        </w:tc>
        <w:tc>
          <w:tcPr>
            <w:tcW w:w="2410" w:type="dxa"/>
            <w:tcBorders>
              <w:top w:val="single" w:sz="4" w:space="0" w:color="95B3D7"/>
              <w:left w:val="nil"/>
              <w:bottom w:val="single" w:sz="4" w:space="0" w:color="95B3D7"/>
              <w:right w:val="nil"/>
            </w:tcBorders>
            <w:shd w:val="clear" w:color="auto" w:fill="DBE5F1"/>
          </w:tcPr>
          <w:p w14:paraId="3A71E5C7" w14:textId="27E7FAF2" w:rsidR="005E1F95" w:rsidRPr="008D43EE" w:rsidRDefault="005E1F95" w:rsidP="005E1F95">
            <w:pPr>
              <w:spacing w:before="60" w:after="60"/>
              <w:rPr>
                <w:rFonts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E88C42E" w14:textId="3DDED040" w:rsidR="005E1F95" w:rsidRPr="008D43EE" w:rsidRDefault="005E1F95" w:rsidP="005E1F95">
            <w:pPr>
              <w:spacing w:before="60" w:after="60"/>
              <w:rPr>
                <w:rFonts w:cs="Arial"/>
                <w:color w:val="000000"/>
                <w:sz w:val="20"/>
                <w:szCs w:val="20"/>
              </w:rPr>
            </w:pPr>
          </w:p>
        </w:tc>
        <w:tc>
          <w:tcPr>
            <w:tcW w:w="2234" w:type="dxa"/>
            <w:tcBorders>
              <w:top w:val="single" w:sz="4" w:space="0" w:color="95B3D7"/>
              <w:left w:val="nil"/>
              <w:bottom w:val="single" w:sz="4" w:space="0" w:color="95B3D7"/>
              <w:right w:val="nil"/>
            </w:tcBorders>
            <w:shd w:val="clear" w:color="auto" w:fill="DBE5F1"/>
          </w:tcPr>
          <w:p w14:paraId="1FDAFE17" w14:textId="675EE0B1" w:rsidR="005E1F95" w:rsidRPr="008D43EE" w:rsidRDefault="005E1F95" w:rsidP="005E1F95">
            <w:pPr>
              <w:spacing w:before="60" w:after="60"/>
              <w:rPr>
                <w:rFonts w:cs="Arial"/>
                <w:color w:val="000000"/>
                <w:sz w:val="20"/>
                <w:szCs w:val="20"/>
              </w:rPr>
            </w:pPr>
          </w:p>
        </w:tc>
      </w:tr>
    </w:tbl>
    <w:p w14:paraId="55762DB7" w14:textId="40947D49"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8" w:name="_Toc222128135"/>
      <w:bookmarkEnd w:id="125"/>
      <w:r>
        <w:rPr>
          <w:color w:val="1F497D"/>
        </w:rPr>
        <w:lastRenderedPageBreak/>
        <w:t>Known issues</w:t>
      </w:r>
      <w:r w:rsidR="00AC5A93">
        <w:rPr>
          <w:color w:val="1F497D"/>
        </w:rPr>
        <w:t xml:space="preserve"> and future scope</w:t>
      </w:r>
      <w:bookmarkEnd w:id="128"/>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9" w:name="_Toc222128136"/>
      <w:r>
        <w:t>Issues and i</w:t>
      </w:r>
      <w:r w:rsidR="00432947">
        <w:t>ncidents</w:t>
      </w:r>
      <w:bookmarkEnd w:id="129"/>
    </w:p>
    <w:tbl>
      <w:tblPr>
        <w:tblStyle w:val="ListTable4-Accent1"/>
        <w:tblW w:w="15831" w:type="dxa"/>
        <w:tblLayout w:type="fixed"/>
        <w:tblLook w:val="04A0" w:firstRow="1" w:lastRow="0" w:firstColumn="1" w:lastColumn="0" w:noHBand="0" w:noVBand="1"/>
      </w:tblPr>
      <w:tblGrid>
        <w:gridCol w:w="743"/>
        <w:gridCol w:w="2835"/>
        <w:gridCol w:w="2410"/>
        <w:gridCol w:w="2126"/>
        <w:gridCol w:w="3402"/>
        <w:gridCol w:w="1418"/>
        <w:gridCol w:w="1451"/>
        <w:gridCol w:w="1446"/>
      </w:tblGrid>
      <w:tr w:rsidR="00323B9B" w:rsidRPr="00E721B4" w14:paraId="31CEE165" w14:textId="2FF32645" w:rsidTr="0083093C">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697CB2E4" w14:textId="77777777" w:rsidR="00323B9B" w:rsidRDefault="00323B9B" w:rsidP="009402BB">
            <w:pPr>
              <w:spacing w:before="60" w:after="60"/>
              <w:rPr>
                <w:rFonts w:cs="Arial"/>
                <w:b w:val="0"/>
                <w:color w:val="FFFFFF"/>
                <w:sz w:val="20"/>
                <w:szCs w:val="20"/>
              </w:rPr>
            </w:pPr>
            <w:r>
              <w:rPr>
                <w:rFonts w:cs="Arial"/>
                <w:color w:val="FFFFFF"/>
                <w:sz w:val="20"/>
                <w:szCs w:val="20"/>
              </w:rPr>
              <w:t xml:space="preserve">Issue </w:t>
            </w:r>
          </w:p>
          <w:p w14:paraId="5808BE8B" w14:textId="6FE7BC60" w:rsidR="00323B9B" w:rsidRPr="00E721B4" w:rsidRDefault="00323B9B" w:rsidP="009402BB">
            <w:pPr>
              <w:spacing w:before="60" w:after="60"/>
              <w:rPr>
                <w:rFonts w:cs="Arial"/>
                <w:b w:val="0"/>
                <w:color w:val="FFFFFF"/>
                <w:sz w:val="20"/>
                <w:szCs w:val="20"/>
              </w:rPr>
            </w:pPr>
            <w:r>
              <w:rPr>
                <w:rFonts w:cs="Arial"/>
                <w:color w:val="FFFFFF"/>
                <w:sz w:val="20"/>
                <w:szCs w:val="20"/>
              </w:rPr>
              <w:t>#</w:t>
            </w:r>
          </w:p>
        </w:tc>
        <w:tc>
          <w:tcPr>
            <w:tcW w:w="2835" w:type="dxa"/>
            <w:noWrap/>
            <w:hideMark/>
          </w:tcPr>
          <w:p w14:paraId="1ADCE699" w14:textId="1A92BF6F"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Issue</w:t>
            </w:r>
            <w:r w:rsidR="0032288E">
              <w:rPr>
                <w:rFonts w:cs="Arial"/>
                <w:color w:val="FFFFFF"/>
                <w:sz w:val="20"/>
                <w:szCs w:val="20"/>
              </w:rPr>
              <w:t xml:space="preserve"> Description</w:t>
            </w:r>
          </w:p>
        </w:tc>
        <w:tc>
          <w:tcPr>
            <w:tcW w:w="2410" w:type="dxa"/>
          </w:tcPr>
          <w:p w14:paraId="085339B0" w14:textId="77777777" w:rsidR="00323B9B"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Impacted </w:t>
            </w:r>
          </w:p>
          <w:p w14:paraId="27873727" w14:textId="449DADD6" w:rsidR="00323B9B" w:rsidRPr="00E721B4" w:rsidRDefault="009229A7" w:rsidP="00A5590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Interactions</w:t>
            </w:r>
          </w:p>
        </w:tc>
        <w:tc>
          <w:tcPr>
            <w:tcW w:w="2126" w:type="dxa"/>
          </w:tcPr>
          <w:p w14:paraId="095B9628" w14:textId="007E74E8" w:rsidR="00323B9B" w:rsidRPr="00E721B4" w:rsidRDefault="00163D02" w:rsidP="00163D0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Reference</w:t>
            </w:r>
            <w:r w:rsidR="00323B9B" w:rsidRPr="00E721B4">
              <w:rPr>
                <w:rFonts w:cs="Arial"/>
                <w:color w:val="FFFFFF"/>
                <w:sz w:val="20"/>
                <w:szCs w:val="20"/>
              </w:rPr>
              <w:t xml:space="preserve"> Number</w:t>
            </w:r>
          </w:p>
        </w:tc>
        <w:tc>
          <w:tcPr>
            <w:tcW w:w="3402" w:type="dxa"/>
            <w:noWrap/>
            <w:hideMark/>
          </w:tcPr>
          <w:p w14:paraId="1A23B4CB" w14:textId="5FA6F1D1"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Resolution</w:t>
            </w:r>
          </w:p>
        </w:tc>
        <w:tc>
          <w:tcPr>
            <w:tcW w:w="1418" w:type="dxa"/>
          </w:tcPr>
          <w:p w14:paraId="44BF26E5"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Proposed </w:t>
            </w:r>
          </w:p>
          <w:p w14:paraId="561FB532" w14:textId="7444035E"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EVTE Date</w:t>
            </w:r>
          </w:p>
        </w:tc>
        <w:tc>
          <w:tcPr>
            <w:tcW w:w="1451" w:type="dxa"/>
          </w:tcPr>
          <w:p w14:paraId="704227BA"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Proposed</w:t>
            </w:r>
          </w:p>
          <w:p w14:paraId="66DB9ECB" w14:textId="2C01DC64"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PROD Date</w:t>
            </w:r>
          </w:p>
        </w:tc>
        <w:tc>
          <w:tcPr>
            <w:tcW w:w="1446" w:type="dxa"/>
          </w:tcPr>
          <w:p w14:paraId="330DF09A" w14:textId="77777777" w:rsidR="00735C93" w:rsidRDefault="004946B8"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Issue Status</w:t>
            </w:r>
            <w:r w:rsidR="00C87D35">
              <w:rPr>
                <w:rFonts w:cs="Arial"/>
                <w:color w:val="FFFFFF"/>
                <w:sz w:val="20"/>
                <w:szCs w:val="20"/>
              </w:rPr>
              <w:t xml:space="preserve"> (Open/</w:t>
            </w:r>
          </w:p>
          <w:p w14:paraId="5155F11F" w14:textId="77777777" w:rsidR="00947AD7" w:rsidRDefault="00C87D35"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Closed</w:t>
            </w:r>
            <w:r w:rsidR="00947AD7">
              <w:rPr>
                <w:rFonts w:cs="Arial"/>
                <w:color w:val="FFFFFF"/>
                <w:sz w:val="20"/>
                <w:szCs w:val="20"/>
              </w:rPr>
              <w:t>/</w:t>
            </w:r>
          </w:p>
          <w:p w14:paraId="1E100221" w14:textId="69101624" w:rsidR="00323B9B" w:rsidRPr="00E721B4" w:rsidRDefault="00947AD7"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Deferred</w:t>
            </w:r>
            <w:r w:rsidR="00C87D35">
              <w:rPr>
                <w:rFonts w:cs="Arial"/>
                <w:color w:val="FFFFFF"/>
                <w:sz w:val="20"/>
                <w:szCs w:val="20"/>
              </w:rPr>
              <w:t>)</w:t>
            </w:r>
          </w:p>
        </w:tc>
      </w:tr>
      <w:tr w:rsidR="00D11B37" w:rsidRPr="00E721B4" w14:paraId="565055DD" w14:textId="77777777" w:rsidTr="0083093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5D2D53F8" w14:textId="39A7E64B" w:rsidR="00D11B37" w:rsidRPr="00D11B37" w:rsidRDefault="00D11B37" w:rsidP="00D11B37">
            <w:pPr>
              <w:spacing w:before="60" w:after="60"/>
              <w:rPr>
                <w:rFonts w:asciiTheme="minorHAnsi" w:hAnsiTheme="minorHAnsi"/>
                <w:b w:val="0"/>
                <w:bCs w:val="0"/>
              </w:rPr>
            </w:pPr>
            <w:r w:rsidRPr="00D11B37">
              <w:rPr>
                <w:rFonts w:cs="Arial"/>
                <w:b w:val="0"/>
                <w:bCs w:val="0"/>
                <w:sz w:val="20"/>
                <w:szCs w:val="20"/>
              </w:rPr>
              <w:t>1</w:t>
            </w:r>
          </w:p>
        </w:tc>
        <w:tc>
          <w:tcPr>
            <w:tcW w:w="2835" w:type="dxa"/>
            <w:noWrap/>
          </w:tcPr>
          <w:p w14:paraId="2EFB4370" w14:textId="58F8F8E1" w:rsidR="00D11B37" w:rsidRPr="00BE7A4F"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Validation rules incorrectly triggering (e.g. VR.ATO DDCTNS.000003) when context sequence containers are blank.</w:t>
            </w:r>
          </w:p>
        </w:tc>
        <w:tc>
          <w:tcPr>
            <w:tcW w:w="2410" w:type="dxa"/>
          </w:tcPr>
          <w:p w14:paraId="7856DA34" w14:textId="508413DC"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rPr>
              <w:t>rntlprpty.0001.2019.lodge</w:t>
            </w:r>
          </w:p>
        </w:tc>
        <w:tc>
          <w:tcPr>
            <w:tcW w:w="2126" w:type="dxa"/>
          </w:tcPr>
          <w:p w14:paraId="3F76C499"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INC000034389554</w:t>
            </w:r>
          </w:p>
          <w:p w14:paraId="36FDF7C6" w14:textId="4A610A55"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1428193</w:t>
            </w:r>
          </w:p>
        </w:tc>
        <w:tc>
          <w:tcPr>
            <w:tcW w:w="3402" w:type="dxa"/>
          </w:tcPr>
          <w:p w14:paraId="621C1E6E"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This issue may occur for TT21 IITR submissions where a RNTLPRPTY schedule is included.</w:t>
            </w:r>
          </w:p>
          <w:p w14:paraId="6BC843F7"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B54CA">
              <w:rPr>
                <w:rFonts w:asciiTheme="minorHAnsi" w:hAnsiTheme="minorHAnsi"/>
              </w:rPr>
              <w:t>Currently under investigation</w:t>
            </w:r>
            <w:r w:rsidRPr="006577FD">
              <w:rPr>
                <w:rFonts w:asciiTheme="minorHAnsi" w:hAnsiTheme="minorHAnsi"/>
              </w:rPr>
              <w:t>.</w:t>
            </w:r>
          </w:p>
          <w:p w14:paraId="48173C93" w14:textId="7CE44B0B"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DSP’s to ensure all context sequence containers are populated for a successful lodgment.</w:t>
            </w:r>
          </w:p>
        </w:tc>
        <w:tc>
          <w:tcPr>
            <w:tcW w:w="1418" w:type="dxa"/>
          </w:tcPr>
          <w:p w14:paraId="3E7B9E7B" w14:textId="51C5449E"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51" w:type="dxa"/>
          </w:tcPr>
          <w:p w14:paraId="277BAEAD" w14:textId="17E63386"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TBC</w:t>
            </w:r>
          </w:p>
        </w:tc>
        <w:tc>
          <w:tcPr>
            <w:tcW w:w="1446" w:type="dxa"/>
          </w:tcPr>
          <w:p w14:paraId="4EE8DC18" w14:textId="75535226" w:rsidR="00D11B37" w:rsidRPr="006577FD" w:rsidRDefault="00D11B37" w:rsidP="00D11B37">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Open</w:t>
            </w:r>
          </w:p>
        </w:tc>
      </w:tr>
    </w:tbl>
    <w:p w14:paraId="5153A118" w14:textId="77777777" w:rsidR="00AC46E3" w:rsidRDefault="00AC46E3">
      <w:pPr>
        <w:rPr>
          <w:rFonts w:cs="Arial"/>
          <w:b/>
          <w:caps/>
          <w:color w:val="004080"/>
          <w:kern w:val="36"/>
          <w:sz w:val="24"/>
        </w:rPr>
      </w:pPr>
      <w:r>
        <w:br w:type="page"/>
      </w:r>
    </w:p>
    <w:p w14:paraId="68BF1ACB" w14:textId="7DCA34AC" w:rsidR="000A2929" w:rsidRDefault="000A2929" w:rsidP="000A2929">
      <w:pPr>
        <w:pStyle w:val="Heading2"/>
        <w:spacing w:before="200"/>
      </w:pPr>
      <w:bookmarkStart w:id="130" w:name="_Toc222128137"/>
      <w:bookmarkStart w:id="131" w:name="_Hlk125460753"/>
      <w:r>
        <w:lastRenderedPageBreak/>
        <w:t xml:space="preserve">Future </w:t>
      </w:r>
      <w:r w:rsidR="00D14A8F">
        <w:t>scope</w:t>
      </w:r>
      <w:bookmarkEnd w:id="130"/>
    </w:p>
    <w:tbl>
      <w:tblPr>
        <w:tblStyle w:val="GridTable4-Accent1"/>
        <w:tblW w:w="15466" w:type="dxa"/>
        <w:tblLayout w:type="fixed"/>
        <w:tblLook w:val="04A0" w:firstRow="1" w:lastRow="0" w:firstColumn="1" w:lastColumn="0" w:noHBand="0" w:noVBand="1"/>
      </w:tblPr>
      <w:tblGrid>
        <w:gridCol w:w="1149"/>
        <w:gridCol w:w="7230"/>
        <w:gridCol w:w="2409"/>
        <w:gridCol w:w="1556"/>
        <w:gridCol w:w="1472"/>
        <w:gridCol w:w="1650"/>
      </w:tblGrid>
      <w:tr w:rsidR="0058727E" w:rsidRPr="00E721B4" w14:paraId="258B99A9" w14:textId="77777777" w:rsidTr="00DA5E6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tcBorders>
          </w:tcPr>
          <w:p w14:paraId="7F394DBB" w14:textId="4B8E6A01" w:rsidR="0058727E" w:rsidRPr="00DA5E63" w:rsidRDefault="0058727E" w:rsidP="00DA5E63">
            <w:pPr>
              <w:spacing w:before="60" w:after="60"/>
              <w:rPr>
                <w:rFonts w:cs="Arial"/>
                <w:bCs w:val="0"/>
                <w:color w:val="FFFFFF"/>
                <w:sz w:val="20"/>
                <w:szCs w:val="20"/>
              </w:rPr>
            </w:pPr>
            <w:r w:rsidRPr="00DA5E63">
              <w:rPr>
                <w:rFonts w:cs="Arial"/>
                <w:bCs w:val="0"/>
                <w:color w:val="FFFFFF"/>
                <w:sz w:val="20"/>
                <w:szCs w:val="20"/>
              </w:rPr>
              <w:t>Change #</w:t>
            </w:r>
          </w:p>
        </w:tc>
        <w:tc>
          <w:tcPr>
            <w:tcW w:w="7230" w:type="dxa"/>
            <w:noWrap/>
            <w:hideMark/>
          </w:tcPr>
          <w:p w14:paraId="5467EB5B" w14:textId="050F5537" w:rsidR="0058727E" w:rsidRPr="00DA5E63" w:rsidRDefault="0058727E" w:rsidP="00C21C4C">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Description</w:t>
            </w:r>
          </w:p>
        </w:tc>
        <w:tc>
          <w:tcPr>
            <w:tcW w:w="2409" w:type="dxa"/>
          </w:tcPr>
          <w:p w14:paraId="345B6317" w14:textId="31859563"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Impacted Interactions</w:t>
            </w:r>
          </w:p>
        </w:tc>
        <w:tc>
          <w:tcPr>
            <w:tcW w:w="1556" w:type="dxa"/>
          </w:tcPr>
          <w:p w14:paraId="35767CCB" w14:textId="6CC0B574"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 EVTE Date</w:t>
            </w:r>
          </w:p>
        </w:tc>
        <w:tc>
          <w:tcPr>
            <w:tcW w:w="1472" w:type="dxa"/>
          </w:tcPr>
          <w:p w14:paraId="5E2573BB" w14:textId="28AD9A9A"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w:t>
            </w:r>
            <w:r w:rsidR="00DA5E63" w:rsidRPr="00DA5E63">
              <w:rPr>
                <w:rFonts w:cs="Arial"/>
                <w:bCs w:val="0"/>
                <w:color w:val="FFFFFF"/>
                <w:sz w:val="20"/>
                <w:szCs w:val="20"/>
              </w:rPr>
              <w:t xml:space="preserve"> </w:t>
            </w:r>
            <w:r w:rsidRPr="00DA5E63">
              <w:rPr>
                <w:rFonts w:cs="Arial"/>
                <w:bCs w:val="0"/>
                <w:color w:val="FFFFFF"/>
                <w:sz w:val="20"/>
                <w:szCs w:val="20"/>
              </w:rPr>
              <w:t>PROD Date</w:t>
            </w:r>
          </w:p>
        </w:tc>
        <w:tc>
          <w:tcPr>
            <w:tcW w:w="1650" w:type="dxa"/>
            <w:tcBorders>
              <w:right w:val="nil"/>
            </w:tcBorders>
          </w:tcPr>
          <w:p w14:paraId="6B292C0B" w14:textId="28B77712" w:rsidR="0058727E" w:rsidRPr="00DA5E63" w:rsidRDefault="0058727E" w:rsidP="00DA5E6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Status</w:t>
            </w:r>
            <w:r w:rsidR="00DA5E63" w:rsidRPr="00DA5E63">
              <w:rPr>
                <w:rFonts w:cs="Arial"/>
                <w:bCs w:val="0"/>
                <w:color w:val="FFFFFF"/>
                <w:sz w:val="20"/>
                <w:szCs w:val="20"/>
              </w:rPr>
              <w:t xml:space="preserve"> </w:t>
            </w:r>
            <w:r w:rsidRPr="00DA5E63">
              <w:rPr>
                <w:rFonts w:cs="Arial"/>
                <w:bCs w:val="0"/>
                <w:color w:val="FFFFFF"/>
                <w:sz w:val="20"/>
                <w:szCs w:val="20"/>
              </w:rPr>
              <w:t>(Open/Closed)</w:t>
            </w:r>
          </w:p>
        </w:tc>
      </w:tr>
      <w:tr w:rsidR="008959C0" w:rsidRPr="00E721B4" w14:paraId="603304BC"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4C4D77" w14:textId="2B24523F" w:rsidR="008959C0" w:rsidRDefault="007B373C" w:rsidP="008959C0">
            <w:pPr>
              <w:spacing w:before="60" w:after="60"/>
              <w:rPr>
                <w:rFonts w:asciiTheme="minorHAnsi" w:hAnsiTheme="minorHAnsi"/>
                <w:szCs w:val="22"/>
              </w:rPr>
            </w:pPr>
            <w:bookmarkStart w:id="132" w:name="_Hlk125460515"/>
            <w:r>
              <w:rPr>
                <w:rFonts w:asciiTheme="minorHAnsi" w:hAnsiTheme="minorHAnsi"/>
                <w:b w:val="0"/>
                <w:bCs w:val="0"/>
                <w:szCs w:val="22"/>
              </w:rPr>
              <w:t>1</w:t>
            </w:r>
          </w:p>
        </w:tc>
        <w:tc>
          <w:tcPr>
            <w:tcW w:w="7230" w:type="dxa"/>
            <w:tcBorders>
              <w:left w:val="nil"/>
              <w:right w:val="nil"/>
            </w:tcBorders>
            <w:noWrap/>
          </w:tcPr>
          <w:p w14:paraId="41465B34"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business definitions for the following assessable income elements may be misleading and will be re-aligned with the original (TT19) deprecated fields IITR345 &amp; IITR346 for improved clarity (e.g. remove references to low value pool);</w:t>
            </w:r>
          </w:p>
          <w:p w14:paraId="43259E3A"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IITR613 “Assessable balancing adjustment from low value pool relating to financial investments”</w:t>
            </w:r>
          </w:p>
          <w:p w14:paraId="1533E3BA"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IITR614 “Assessable balancing adjustment from low value pool relating to rental property”</w:t>
            </w:r>
          </w:p>
          <w:p w14:paraId="02B40315"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INCDTLS457 “Assessable balancing adjustment from low value pool relating to financial investments”</w:t>
            </w:r>
          </w:p>
          <w:p w14:paraId="4EE6EC0F"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INCDTLS458 “Assessable balancing adjustment from low value pool relating to rental property</w:t>
            </w:r>
          </w:p>
          <w:p w14:paraId="6844C524" w14:textId="0BFAD478"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INCDTLS459 “Remaining assessable balancing adjustment” </w:t>
            </w:r>
          </w:p>
        </w:tc>
        <w:tc>
          <w:tcPr>
            <w:tcW w:w="2409" w:type="dxa"/>
            <w:tcBorders>
              <w:left w:val="nil"/>
              <w:right w:val="nil"/>
            </w:tcBorders>
          </w:tcPr>
          <w:p w14:paraId="30B5C1FB" w14:textId="70E65370"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314BDA1C" w14:textId="22F6A71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5FB2A74" w14:textId="66DCC03F"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F988C84" w14:textId="3DC8234D"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TBC</w:t>
            </w:r>
          </w:p>
        </w:tc>
        <w:tc>
          <w:tcPr>
            <w:tcW w:w="1650" w:type="dxa"/>
            <w:tcBorders>
              <w:left w:val="nil"/>
              <w:right w:val="nil"/>
            </w:tcBorders>
          </w:tcPr>
          <w:p w14:paraId="2A537EC5" w14:textId="41FF28D3"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Open</w:t>
            </w:r>
          </w:p>
        </w:tc>
      </w:tr>
      <w:tr w:rsidR="008959C0" w:rsidRPr="00E721B4" w14:paraId="70EB5F76"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5C5AF84" w14:textId="1CB6D2FD"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2</w:t>
            </w:r>
          </w:p>
        </w:tc>
        <w:tc>
          <w:tcPr>
            <w:tcW w:w="7230" w:type="dxa"/>
            <w:tcBorders>
              <w:left w:val="nil"/>
              <w:right w:val="nil"/>
            </w:tcBorders>
            <w:noWrap/>
          </w:tcPr>
          <w:p w14:paraId="3BEB4F64" w14:textId="4EEF5304"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label for INCDTLS187 “Foreign income deductible expenses” may be renamed to “Foreign income expenses” as amount is not deemed deductible for exempt foreign income</w:t>
            </w:r>
            <w:r>
              <w:rPr>
                <w:rFonts w:asciiTheme="minorHAnsi" w:hAnsiTheme="minorHAnsi" w:cs="Arial"/>
                <w:szCs w:val="22"/>
              </w:rPr>
              <w:t>.</w:t>
            </w:r>
          </w:p>
        </w:tc>
        <w:tc>
          <w:tcPr>
            <w:tcW w:w="2409" w:type="dxa"/>
            <w:tcBorders>
              <w:left w:val="nil"/>
              <w:right w:val="nil"/>
            </w:tcBorders>
          </w:tcPr>
          <w:p w14:paraId="4D5193A8" w14:textId="5AE13D41"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D9A7630" w14:textId="0361B643"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9B4E754" w14:textId="5699D0CD"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C1B5DD3" w14:textId="65EC259B"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88E5437"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39D2653" w14:textId="3660E49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3</w:t>
            </w:r>
          </w:p>
        </w:tc>
        <w:tc>
          <w:tcPr>
            <w:tcW w:w="7230" w:type="dxa"/>
            <w:tcBorders>
              <w:left w:val="nil"/>
              <w:right w:val="nil"/>
            </w:tcBorders>
            <w:noWrap/>
          </w:tcPr>
          <w:p w14:paraId="274943E6"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which contribute to IITR204 “Net financial investment loss” may be introduced into the INCDTLS MST.</w:t>
            </w:r>
          </w:p>
          <w:p w14:paraId="6ED42B9F" w14:textId="40BE9B3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e.g. NZ franking credits from a trust; primary production income from managed funds, partnerships or trusts.</w:t>
            </w:r>
          </w:p>
        </w:tc>
        <w:tc>
          <w:tcPr>
            <w:tcW w:w="2409" w:type="dxa"/>
            <w:tcBorders>
              <w:left w:val="nil"/>
              <w:right w:val="nil"/>
            </w:tcBorders>
          </w:tcPr>
          <w:p w14:paraId="6B55131F" w14:textId="35E2DD2B"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5C9A5B23" w14:textId="6FB5A072"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28A7289B" w14:textId="503D49F6"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FCD8273" w14:textId="5A4B3B1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7A123BD5" w14:textId="132670DE"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5C5DCC0"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57E94A8" w14:textId="1B97A0B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4</w:t>
            </w:r>
          </w:p>
        </w:tc>
        <w:tc>
          <w:tcPr>
            <w:tcW w:w="7230" w:type="dxa"/>
            <w:tcBorders>
              <w:left w:val="nil"/>
              <w:right w:val="nil"/>
            </w:tcBorders>
            <w:noWrap/>
          </w:tcPr>
          <w:p w14:paraId="4419E911" w14:textId="35D5DAB6"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Alias IITR354 "Tax withheld - lump sum payments in arrears" may be removed from the IITR MST as tax withheld amounts can be included in IITR600 "Salary or wages tax withheld"</w:t>
            </w:r>
            <w:r>
              <w:rPr>
                <w:rFonts w:asciiTheme="minorHAnsi" w:hAnsiTheme="minorHAnsi" w:cs="Arial"/>
                <w:szCs w:val="22"/>
              </w:rPr>
              <w:t>.</w:t>
            </w:r>
          </w:p>
        </w:tc>
        <w:tc>
          <w:tcPr>
            <w:tcW w:w="2409" w:type="dxa"/>
            <w:tcBorders>
              <w:left w:val="nil"/>
              <w:right w:val="nil"/>
            </w:tcBorders>
          </w:tcPr>
          <w:p w14:paraId="68344331" w14:textId="6D8B815D"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310F0A91" w14:textId="7777777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556" w:type="dxa"/>
            <w:tcBorders>
              <w:left w:val="nil"/>
              <w:right w:val="nil"/>
            </w:tcBorders>
          </w:tcPr>
          <w:p w14:paraId="29152AE7" w14:textId="3802AF2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C1BABAC" w14:textId="5A064AC6"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3C95B176" w14:textId="3E6F8571"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0A68CDA9"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42242E0" w14:textId="73C5EA5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5</w:t>
            </w:r>
          </w:p>
        </w:tc>
        <w:tc>
          <w:tcPr>
            <w:tcW w:w="7230" w:type="dxa"/>
            <w:tcBorders>
              <w:left w:val="nil"/>
              <w:right w:val="nil"/>
            </w:tcBorders>
            <w:noWrap/>
          </w:tcPr>
          <w:p w14:paraId="416C715A" w14:textId="1C1CB8D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may be introduced to capture Lump sum payments in arrears for Australian annuities in the INCDTLS MST.</w:t>
            </w:r>
          </w:p>
        </w:tc>
        <w:tc>
          <w:tcPr>
            <w:tcW w:w="2409" w:type="dxa"/>
            <w:tcBorders>
              <w:left w:val="nil"/>
              <w:right w:val="nil"/>
            </w:tcBorders>
          </w:tcPr>
          <w:p w14:paraId="14EB823F" w14:textId="0FF5FA5A"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78456BB3" w14:textId="32B63461"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1A41A259" w14:textId="07A86D35"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62FDEE98" w14:textId="637244B2"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42B73B40" w14:textId="31C25494"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AC7CE0D"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1BBDA3A" w14:textId="741F2E3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6</w:t>
            </w:r>
          </w:p>
        </w:tc>
        <w:tc>
          <w:tcPr>
            <w:tcW w:w="7230" w:type="dxa"/>
            <w:tcBorders>
              <w:left w:val="nil"/>
              <w:right w:val="nil"/>
            </w:tcBorders>
            <w:noWrap/>
          </w:tcPr>
          <w:p w14:paraId="2EAFD4AA" w14:textId="218FB42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monetary format of INCDTLS schedule amount fields may be altered to only accept dollar amounts for consistency across the INCDTLS MST. e.g. </w:t>
            </w:r>
            <w:r>
              <w:rPr>
                <w:rFonts w:asciiTheme="minorHAnsi" w:hAnsiTheme="minorHAnsi" w:cs="Arial"/>
                <w:szCs w:val="22"/>
              </w:rPr>
              <w:t>INCDTLS</w:t>
            </w:r>
            <w:r w:rsidRPr="006577FD">
              <w:rPr>
                <w:rFonts w:asciiTheme="minorHAnsi" w:hAnsiTheme="minorHAnsi" w:cs="Arial"/>
                <w:szCs w:val="22"/>
              </w:rPr>
              <w:t>326 “Salary or wages lump sum E”.</w:t>
            </w:r>
          </w:p>
        </w:tc>
        <w:tc>
          <w:tcPr>
            <w:tcW w:w="2409" w:type="dxa"/>
            <w:tcBorders>
              <w:left w:val="nil"/>
              <w:right w:val="nil"/>
            </w:tcBorders>
          </w:tcPr>
          <w:p w14:paraId="2A7E3F52" w14:textId="1C2B2F9A"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8500428" w14:textId="67071D26"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0BC446E" w14:textId="16F6285A"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1199F7E5" w14:textId="7C76CD99"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66234481"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35FC0E" w14:textId="1D2941E9" w:rsidR="008959C0" w:rsidRPr="00DA5E63" w:rsidRDefault="007B373C" w:rsidP="008959C0">
            <w:pPr>
              <w:spacing w:before="60" w:after="60"/>
              <w:rPr>
                <w:rFonts w:asciiTheme="minorHAnsi" w:hAnsiTheme="minorHAnsi" w:cs="Arial"/>
                <w:szCs w:val="22"/>
              </w:rPr>
            </w:pPr>
            <w:r>
              <w:rPr>
                <w:rFonts w:asciiTheme="minorHAnsi" w:hAnsiTheme="minorHAnsi" w:cs="Arial"/>
                <w:b w:val="0"/>
                <w:bCs w:val="0"/>
                <w:szCs w:val="22"/>
              </w:rPr>
              <w:lastRenderedPageBreak/>
              <w:t>7</w:t>
            </w:r>
          </w:p>
        </w:tc>
        <w:tc>
          <w:tcPr>
            <w:tcW w:w="7230" w:type="dxa"/>
            <w:tcBorders>
              <w:left w:val="nil"/>
              <w:right w:val="nil"/>
            </w:tcBorders>
            <w:noWrap/>
          </w:tcPr>
          <w:p w14:paraId="10139615" w14:textId="3520731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current limit of 30 characters for DDCTNS314 “Other work related expenses description” (and potentially other description fields) may be increased to 100 characters.</w:t>
            </w:r>
          </w:p>
        </w:tc>
        <w:tc>
          <w:tcPr>
            <w:tcW w:w="2409" w:type="dxa"/>
            <w:tcBorders>
              <w:left w:val="nil"/>
              <w:right w:val="nil"/>
            </w:tcBorders>
          </w:tcPr>
          <w:p w14:paraId="5A7153CE" w14:textId="3846900E"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ddctns.000</w:t>
            </w:r>
            <w:r w:rsidR="00E75A1F">
              <w:rPr>
                <w:rFonts w:asciiTheme="minorHAnsi" w:hAnsiTheme="minorHAnsi"/>
                <w:szCs w:val="22"/>
              </w:rPr>
              <w:t>2</w:t>
            </w:r>
            <w:r w:rsidRPr="006577FD">
              <w:rPr>
                <w:rFonts w:asciiTheme="minorHAnsi" w:hAnsiTheme="minorHAnsi"/>
                <w:szCs w:val="22"/>
              </w:rPr>
              <w:t>.20</w:t>
            </w:r>
            <w:r w:rsidR="00E75A1F">
              <w:rPr>
                <w:rFonts w:asciiTheme="minorHAnsi" w:hAnsiTheme="minorHAnsi"/>
                <w:szCs w:val="22"/>
              </w:rPr>
              <w:t>26</w:t>
            </w:r>
            <w:r w:rsidRPr="006577FD">
              <w:rPr>
                <w:rFonts w:asciiTheme="minorHAnsi" w:hAnsiTheme="minorHAnsi"/>
                <w:szCs w:val="22"/>
              </w:rPr>
              <w:t>.lodge</w:t>
            </w:r>
          </w:p>
        </w:tc>
        <w:tc>
          <w:tcPr>
            <w:tcW w:w="1556" w:type="dxa"/>
            <w:tcBorders>
              <w:left w:val="nil"/>
              <w:right w:val="nil"/>
            </w:tcBorders>
          </w:tcPr>
          <w:p w14:paraId="48A8FE2C" w14:textId="781D1004" w:rsidR="008959C0" w:rsidRDefault="00152CC9"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62BACE3" w14:textId="7D1629D4"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24943E35" w14:textId="564FA9D8"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4BE13A5"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997FFE2" w14:textId="76FED312"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8</w:t>
            </w:r>
          </w:p>
        </w:tc>
        <w:tc>
          <w:tcPr>
            <w:tcW w:w="7230" w:type="dxa"/>
            <w:tcBorders>
              <w:left w:val="nil"/>
              <w:right w:val="nil"/>
            </w:tcBorders>
            <w:noWrap/>
          </w:tcPr>
          <w:p w14:paraId="374058EB" w14:textId="6520C540"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Employment Termination Payments (ETP) which only include a tax free component may be allowed in future IITR services as currently rejected under validation rule VR.ATO.INCDTLS.000412.</w:t>
            </w:r>
          </w:p>
        </w:tc>
        <w:tc>
          <w:tcPr>
            <w:tcW w:w="2409" w:type="dxa"/>
            <w:tcBorders>
              <w:left w:val="nil"/>
              <w:right w:val="nil"/>
            </w:tcBorders>
          </w:tcPr>
          <w:p w14:paraId="3AA004B7" w14:textId="7061C360"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27E1B60D" w14:textId="5C764384"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911D4D6" w14:textId="4008F78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5C1ECD7D" w14:textId="330C779E"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2E506F0"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92EA4DA" w14:textId="2CB1E32B"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9</w:t>
            </w:r>
          </w:p>
        </w:tc>
        <w:tc>
          <w:tcPr>
            <w:tcW w:w="7230" w:type="dxa"/>
            <w:tcBorders>
              <w:left w:val="nil"/>
              <w:right w:val="nil"/>
            </w:tcBorders>
            <w:noWrap/>
          </w:tcPr>
          <w:p w14:paraId="3D771C8E" w14:textId="62D2A16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9800F6">
              <w:rPr>
                <w:rFonts w:asciiTheme="minorHAnsi" w:hAnsiTheme="minorHAnsi" w:cs="Arial"/>
                <w:szCs w:val="22"/>
              </w:rPr>
              <w:t>Additional granular fields may be introduced to capture Lump sum payments in arrears for Australian government allowance and pension payments in the INCDTLS MST.</w:t>
            </w:r>
          </w:p>
        </w:tc>
        <w:tc>
          <w:tcPr>
            <w:tcW w:w="2409" w:type="dxa"/>
            <w:tcBorders>
              <w:left w:val="nil"/>
              <w:right w:val="nil"/>
            </w:tcBorders>
          </w:tcPr>
          <w:p w14:paraId="4586B579" w14:textId="0AA8F1B6"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1D8F59DE" w14:textId="66285E3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1F774ACE" w14:textId="24A64930"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E7D7A4E" w14:textId="1A527D79"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EC9E863" w14:textId="69A445EC"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bookmarkEnd w:id="131"/>
      <w:bookmarkEnd w:id="132"/>
    </w:tbl>
    <w:p w14:paraId="2EF1F7F5" w14:textId="77777777" w:rsidR="00C334BC" w:rsidRDefault="00C334BC" w:rsidP="002E11A1">
      <w:pPr>
        <w:pStyle w:val="Maintext"/>
        <w:jc w:val="both"/>
        <w:sectPr w:rsidR="00C334BC" w:rsidSect="00DA5E63">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851" w:right="678" w:bottom="709" w:left="709" w:header="142" w:footer="188"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33" w:name="_Toc461009503"/>
      <w:bookmarkStart w:id="134" w:name="_Toc222128138"/>
      <w:r>
        <w:rPr>
          <w:color w:val="1F497D"/>
        </w:rPr>
        <w:lastRenderedPageBreak/>
        <w:t>Appendix A – Prior Version History</w:t>
      </w:r>
      <w:bookmarkEnd w:id="133"/>
      <w:bookmarkEnd w:id="134"/>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445747" w:rsidRPr="0023370F" w14:paraId="449492A5" w14:textId="77777777" w:rsidTr="00A03259">
        <w:trPr>
          <w:tblHeader/>
        </w:trPr>
        <w:tc>
          <w:tcPr>
            <w:tcW w:w="1043"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89"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53" w:type="dxa"/>
            <w:tcBorders>
              <w:top w:val="single" w:sz="4" w:space="0" w:color="auto"/>
              <w:bottom w:val="single" w:sz="6" w:space="0" w:color="auto"/>
            </w:tcBorders>
            <w:shd w:val="clear" w:color="auto" w:fill="C6D9F1"/>
          </w:tcPr>
          <w:p w14:paraId="11069526" w14:textId="77777777" w:rsidR="00445747" w:rsidRPr="0023370F" w:rsidRDefault="00445747" w:rsidP="00445747">
            <w:pPr>
              <w:pStyle w:val="VersionHead"/>
              <w:spacing w:before="120" w:after="120"/>
              <w:rPr>
                <w:b/>
              </w:rPr>
            </w:pPr>
            <w:r w:rsidRPr="0023370F">
              <w:rPr>
                <w:b/>
              </w:rPr>
              <w:t>Description of changes</w:t>
            </w:r>
          </w:p>
        </w:tc>
      </w:tr>
      <w:tr w:rsidR="00126E4C" w:rsidRPr="009B06E0" w14:paraId="2F753C09" w14:textId="77777777" w:rsidTr="00ED1359">
        <w:tc>
          <w:tcPr>
            <w:tcW w:w="1043" w:type="dxa"/>
            <w:tcBorders>
              <w:top w:val="single" w:sz="6" w:space="0" w:color="auto"/>
              <w:bottom w:val="single" w:sz="6" w:space="0" w:color="auto"/>
            </w:tcBorders>
          </w:tcPr>
          <w:p w14:paraId="2743DD98" w14:textId="342A6EEC" w:rsidR="00126E4C" w:rsidRDefault="00126E4C" w:rsidP="00126E4C">
            <w:pPr>
              <w:pStyle w:val="Version2"/>
              <w:spacing w:before="120" w:after="120"/>
              <w:ind w:left="0"/>
              <w:rPr>
                <w:sz w:val="20"/>
                <w:szCs w:val="20"/>
              </w:rPr>
            </w:pPr>
            <w:r>
              <w:rPr>
                <w:sz w:val="20"/>
                <w:szCs w:val="20"/>
              </w:rPr>
              <w:t>0.3</w:t>
            </w:r>
          </w:p>
        </w:tc>
        <w:tc>
          <w:tcPr>
            <w:tcW w:w="1589" w:type="dxa"/>
            <w:tcBorders>
              <w:top w:val="single" w:sz="6" w:space="0" w:color="auto"/>
              <w:bottom w:val="single" w:sz="6" w:space="0" w:color="auto"/>
            </w:tcBorders>
          </w:tcPr>
          <w:p w14:paraId="7198C4E4" w14:textId="5AEE1A17" w:rsidR="00126E4C" w:rsidRDefault="00126E4C" w:rsidP="00126E4C">
            <w:pPr>
              <w:pStyle w:val="Version2"/>
              <w:spacing w:before="120" w:after="120"/>
              <w:rPr>
                <w:sz w:val="20"/>
                <w:szCs w:val="20"/>
              </w:rPr>
            </w:pPr>
            <w:r>
              <w:rPr>
                <w:sz w:val="20"/>
                <w:szCs w:val="20"/>
              </w:rPr>
              <w:t>05.02.2026</w:t>
            </w:r>
          </w:p>
        </w:tc>
        <w:tc>
          <w:tcPr>
            <w:tcW w:w="6753" w:type="dxa"/>
            <w:tcBorders>
              <w:top w:val="single" w:sz="6" w:space="0" w:color="auto"/>
              <w:bottom w:val="single" w:sz="6" w:space="0" w:color="auto"/>
            </w:tcBorders>
          </w:tcPr>
          <w:p w14:paraId="7B6BD3B2" w14:textId="77777777" w:rsidR="00126E4C" w:rsidRPr="00E37AF4" w:rsidRDefault="00126E4C" w:rsidP="00126E4C">
            <w:pPr>
              <w:pStyle w:val="Version2"/>
              <w:spacing w:before="120" w:after="120"/>
              <w:rPr>
                <w:bCs/>
                <w:sz w:val="20"/>
                <w:szCs w:val="20"/>
              </w:rPr>
            </w:pPr>
            <w:r>
              <w:rPr>
                <w:bCs/>
                <w:sz w:val="20"/>
                <w:szCs w:val="20"/>
              </w:rPr>
              <w:t>Draft release of the ATO IITR.0013 2026 services for February 2026 EVTE.</w:t>
            </w:r>
          </w:p>
          <w:p w14:paraId="72A550B7" w14:textId="77777777" w:rsidR="00126E4C" w:rsidRDefault="00126E4C" w:rsidP="00126E4C">
            <w:pPr>
              <w:pStyle w:val="Version2"/>
              <w:spacing w:before="0" w:after="0"/>
            </w:pPr>
          </w:p>
          <w:p w14:paraId="4B1682D4" w14:textId="77777777" w:rsidR="00126E4C" w:rsidRPr="00E37AF4" w:rsidRDefault="00126E4C" w:rsidP="00126E4C">
            <w:pPr>
              <w:pStyle w:val="Version2"/>
              <w:spacing w:before="0" w:after="0"/>
              <w:rPr>
                <w:b/>
                <w:bCs/>
                <w:color w:val="1F497D"/>
                <w:sz w:val="20"/>
                <w:szCs w:val="20"/>
              </w:rPr>
            </w:pPr>
            <w:r w:rsidRPr="00E37AF4">
              <w:rPr>
                <w:b/>
                <w:bCs/>
                <w:color w:val="1F497D"/>
                <w:sz w:val="20"/>
                <w:szCs w:val="20"/>
              </w:rPr>
              <w:t>Section 2 Package contents</w:t>
            </w:r>
          </w:p>
          <w:p w14:paraId="39A5CCB8" w14:textId="77777777" w:rsidR="00126E4C" w:rsidRPr="00EB2669" w:rsidRDefault="00126E4C" w:rsidP="00126E4C">
            <w:pPr>
              <w:pStyle w:val="Version2"/>
              <w:spacing w:before="120" w:after="120"/>
              <w:rPr>
                <w:b/>
              </w:rPr>
            </w:pPr>
            <w:r>
              <w:rPr>
                <w:b/>
              </w:rPr>
              <w:t>Updated</w:t>
            </w:r>
            <w:r w:rsidRPr="00EB2669">
              <w:rPr>
                <w:b/>
              </w:rPr>
              <w:t>:</w:t>
            </w:r>
          </w:p>
          <w:p w14:paraId="28AB702F" w14:textId="77777777" w:rsidR="00126E4C" w:rsidRDefault="00126E4C" w:rsidP="00126E4C">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53FB7D89" w14:textId="77777777" w:rsidR="00126E4C" w:rsidRDefault="00126E4C" w:rsidP="00126E4C">
            <w:pPr>
              <w:pStyle w:val="Version2"/>
              <w:spacing w:before="120" w:after="120"/>
              <w:rPr>
                <w:sz w:val="20"/>
                <w:szCs w:val="20"/>
              </w:rPr>
            </w:pPr>
            <w:r>
              <w:rPr>
                <w:sz w:val="20"/>
                <w:szCs w:val="20"/>
              </w:rPr>
              <w:t>Refer to the artefacts change history for further information.</w:t>
            </w:r>
          </w:p>
          <w:p w14:paraId="720BCF07" w14:textId="77777777" w:rsidR="00126E4C" w:rsidRPr="00836C49" w:rsidRDefault="00126E4C" w:rsidP="00126E4C">
            <w:pPr>
              <w:pStyle w:val="Version2"/>
              <w:numPr>
                <w:ilvl w:val="0"/>
                <w:numId w:val="24"/>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122CB7" w14:textId="77777777" w:rsidR="00126E4C" w:rsidRDefault="00126E4C" w:rsidP="00126E4C">
            <w:pPr>
              <w:pStyle w:val="Version2"/>
              <w:spacing w:before="0"/>
              <w:ind w:left="1080"/>
              <w:rPr>
                <w:i/>
                <w:sz w:val="20"/>
                <w:szCs w:val="20"/>
              </w:rPr>
            </w:pPr>
            <w:r w:rsidRPr="00E37AF4">
              <w:rPr>
                <w:i/>
                <w:sz w:val="20"/>
                <w:szCs w:val="20"/>
              </w:rPr>
              <w:t>Rule Implementation zip includes:</w:t>
            </w:r>
          </w:p>
          <w:p w14:paraId="364A34FC" w14:textId="77777777" w:rsidR="00126E4C" w:rsidRDefault="00126E4C" w:rsidP="00126E4C">
            <w:pPr>
              <w:pStyle w:val="Version2"/>
              <w:spacing w:before="0"/>
              <w:ind w:left="1080"/>
              <w:rPr>
                <w:i/>
                <w:sz w:val="20"/>
                <w:szCs w:val="20"/>
              </w:rPr>
            </w:pPr>
            <w:r>
              <w:rPr>
                <w:i/>
                <w:sz w:val="20"/>
                <w:szCs w:val="20"/>
              </w:rPr>
              <w:t>Updated</w:t>
            </w:r>
          </w:p>
          <w:p w14:paraId="57DF6C7B" w14:textId="77777777" w:rsidR="00126E4C" w:rsidRDefault="00126E4C" w:rsidP="00126E4C">
            <w:pPr>
              <w:pStyle w:val="Version2"/>
              <w:numPr>
                <w:ilvl w:val="1"/>
                <w:numId w:val="24"/>
              </w:numPr>
              <w:spacing w:before="0" w:after="0"/>
              <w:rPr>
                <w:i/>
                <w:sz w:val="20"/>
                <w:szCs w:val="20"/>
              </w:rPr>
            </w:pPr>
            <w:r w:rsidRPr="00D54305">
              <w:rPr>
                <w:i/>
                <w:sz w:val="20"/>
                <w:szCs w:val="20"/>
              </w:rPr>
              <w:t>INCDTLS; Income Details Schedule</w:t>
            </w:r>
          </w:p>
          <w:p w14:paraId="315188B8" w14:textId="77777777" w:rsidR="00126E4C" w:rsidRDefault="00126E4C" w:rsidP="00126E4C">
            <w:pPr>
              <w:pStyle w:val="Version2"/>
              <w:numPr>
                <w:ilvl w:val="1"/>
                <w:numId w:val="24"/>
              </w:numPr>
              <w:spacing w:before="0" w:after="0"/>
              <w:rPr>
                <w:i/>
                <w:sz w:val="20"/>
                <w:szCs w:val="20"/>
              </w:rPr>
            </w:pPr>
            <w:r w:rsidRPr="00D54305">
              <w:rPr>
                <w:i/>
                <w:sz w:val="20"/>
                <w:szCs w:val="20"/>
              </w:rPr>
              <w:t>IITR; Individual Income Tax Retur</w:t>
            </w:r>
            <w:r>
              <w:rPr>
                <w:i/>
                <w:sz w:val="20"/>
                <w:szCs w:val="20"/>
              </w:rPr>
              <w:t>n</w:t>
            </w:r>
          </w:p>
          <w:p w14:paraId="1FF6D31D" w14:textId="77777777" w:rsidR="00126E4C" w:rsidRPr="00E37AF4" w:rsidRDefault="00126E4C" w:rsidP="00126E4C">
            <w:pPr>
              <w:pStyle w:val="Version2"/>
              <w:numPr>
                <w:ilvl w:val="0"/>
                <w:numId w:val="24"/>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5B0DB1F6" w14:textId="77777777" w:rsidR="00126E4C" w:rsidRPr="00E37AF4" w:rsidRDefault="00126E4C" w:rsidP="00126E4C">
            <w:pPr>
              <w:pStyle w:val="Version2"/>
              <w:spacing w:before="0"/>
              <w:ind w:left="1080"/>
              <w:rPr>
                <w:i/>
                <w:sz w:val="20"/>
                <w:szCs w:val="20"/>
              </w:rPr>
            </w:pPr>
            <w:r w:rsidRPr="00E37AF4">
              <w:rPr>
                <w:i/>
                <w:sz w:val="20"/>
                <w:szCs w:val="20"/>
              </w:rPr>
              <w:t>Contracts zip includes:</w:t>
            </w:r>
          </w:p>
          <w:p w14:paraId="37710D93" w14:textId="77777777" w:rsidR="00126E4C" w:rsidRDefault="00126E4C" w:rsidP="00126E4C">
            <w:pPr>
              <w:pStyle w:val="Version2"/>
              <w:spacing w:before="0"/>
              <w:ind w:left="1080"/>
              <w:rPr>
                <w:i/>
                <w:sz w:val="20"/>
                <w:szCs w:val="20"/>
              </w:rPr>
            </w:pPr>
            <w:r>
              <w:rPr>
                <w:i/>
                <w:sz w:val="20"/>
                <w:szCs w:val="20"/>
              </w:rPr>
              <w:t>Updated</w:t>
            </w:r>
          </w:p>
          <w:p w14:paraId="072286C4" w14:textId="77777777" w:rsidR="00126E4C" w:rsidRPr="003D35B7" w:rsidRDefault="00126E4C" w:rsidP="00126E4C">
            <w:pPr>
              <w:pStyle w:val="Version2"/>
              <w:numPr>
                <w:ilvl w:val="1"/>
                <w:numId w:val="24"/>
              </w:numPr>
              <w:spacing w:before="0"/>
              <w:rPr>
                <w:i/>
                <w:sz w:val="20"/>
                <w:szCs w:val="20"/>
              </w:rPr>
            </w:pPr>
            <w:r w:rsidRPr="00E37AF4">
              <w:rPr>
                <w:i/>
                <w:sz w:val="20"/>
                <w:szCs w:val="20"/>
              </w:rPr>
              <w:t>INCDTLS; Income Details Schedule</w:t>
            </w:r>
          </w:p>
          <w:p w14:paraId="5298AFD2" w14:textId="77777777" w:rsidR="00126E4C" w:rsidRPr="00E37AF4" w:rsidRDefault="00126E4C" w:rsidP="00126E4C">
            <w:pPr>
              <w:pStyle w:val="Version2"/>
              <w:numPr>
                <w:ilvl w:val="0"/>
                <w:numId w:val="24"/>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469DE1FB" w14:textId="77777777" w:rsidR="00126E4C" w:rsidRPr="00E37AF4" w:rsidRDefault="00126E4C" w:rsidP="00126E4C">
            <w:pPr>
              <w:pStyle w:val="Version2"/>
              <w:spacing w:before="0"/>
              <w:ind w:left="1080"/>
              <w:rPr>
                <w:i/>
                <w:sz w:val="20"/>
                <w:szCs w:val="20"/>
              </w:rPr>
            </w:pPr>
            <w:r w:rsidRPr="00E37AF4">
              <w:rPr>
                <w:i/>
                <w:sz w:val="20"/>
                <w:szCs w:val="20"/>
              </w:rPr>
              <w:t>Reporting Taxonomies zip includes:</w:t>
            </w:r>
          </w:p>
          <w:p w14:paraId="31F33A18" w14:textId="77777777" w:rsidR="00126E4C" w:rsidRPr="00E37AF4" w:rsidRDefault="00126E4C" w:rsidP="00126E4C">
            <w:pPr>
              <w:pStyle w:val="Version2"/>
              <w:spacing w:before="0"/>
              <w:ind w:left="1080"/>
              <w:rPr>
                <w:i/>
                <w:sz w:val="20"/>
                <w:szCs w:val="20"/>
              </w:rPr>
            </w:pPr>
            <w:r>
              <w:rPr>
                <w:i/>
                <w:sz w:val="20"/>
                <w:szCs w:val="20"/>
              </w:rPr>
              <w:t>Updated</w:t>
            </w:r>
          </w:p>
          <w:p w14:paraId="5B087160" w14:textId="77777777" w:rsidR="00126E4C" w:rsidRDefault="00126E4C" w:rsidP="00126E4C">
            <w:pPr>
              <w:pStyle w:val="Version2"/>
              <w:numPr>
                <w:ilvl w:val="1"/>
                <w:numId w:val="24"/>
              </w:numPr>
              <w:spacing w:before="0" w:after="0"/>
              <w:rPr>
                <w:i/>
                <w:sz w:val="20"/>
                <w:szCs w:val="20"/>
              </w:rPr>
            </w:pPr>
            <w:r w:rsidRPr="00D54305">
              <w:rPr>
                <w:i/>
                <w:sz w:val="20"/>
                <w:szCs w:val="20"/>
              </w:rPr>
              <w:t>PIITR; Prefill Individual Income Tax Return</w:t>
            </w:r>
          </w:p>
          <w:p w14:paraId="6DF254BA" w14:textId="77777777" w:rsidR="00126E4C" w:rsidRPr="00965819" w:rsidRDefault="00126E4C" w:rsidP="00126E4C">
            <w:pPr>
              <w:pStyle w:val="Version2"/>
              <w:numPr>
                <w:ilvl w:val="0"/>
                <w:numId w:val="24"/>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04A95025" w14:textId="77777777" w:rsidR="00126E4C" w:rsidRPr="00965819" w:rsidRDefault="00126E4C" w:rsidP="00126E4C">
            <w:pPr>
              <w:pStyle w:val="Version2"/>
              <w:numPr>
                <w:ilvl w:val="0"/>
                <w:numId w:val="24"/>
              </w:numPr>
              <w:spacing w:before="0" w:after="0"/>
              <w:rPr>
                <w:b/>
                <w:color w:val="1F497D"/>
                <w:sz w:val="20"/>
                <w:szCs w:val="20"/>
              </w:rPr>
            </w:pPr>
            <w:r w:rsidRPr="00A6509A">
              <w:rPr>
                <w:b/>
                <w:color w:val="1F497D"/>
                <w:sz w:val="20"/>
                <w:szCs w:val="20"/>
              </w:rPr>
              <w:t>ATO INCDTLS.0007 2026 Message Structure Table.xlsx</w:t>
            </w:r>
          </w:p>
          <w:p w14:paraId="6E74568F" w14:textId="77777777" w:rsidR="00126E4C" w:rsidRDefault="00126E4C" w:rsidP="00126E4C">
            <w:pPr>
              <w:pStyle w:val="Version2"/>
              <w:numPr>
                <w:ilvl w:val="0"/>
                <w:numId w:val="24"/>
              </w:numPr>
              <w:spacing w:before="0" w:after="0"/>
              <w:rPr>
                <w:b/>
                <w:color w:val="1F497D"/>
                <w:sz w:val="20"/>
                <w:szCs w:val="20"/>
              </w:rPr>
            </w:pPr>
            <w:r>
              <w:rPr>
                <w:b/>
                <w:color w:val="1F497D"/>
                <w:sz w:val="20"/>
                <w:szCs w:val="20"/>
              </w:rPr>
              <w:t>ATO INCDTLS.0007 2026 Validation Rules.xlsx</w:t>
            </w:r>
          </w:p>
          <w:p w14:paraId="002991DB" w14:textId="77777777" w:rsidR="00126E4C" w:rsidRPr="00A76532" w:rsidRDefault="00126E4C" w:rsidP="00126E4C">
            <w:pPr>
              <w:pStyle w:val="Version2"/>
              <w:numPr>
                <w:ilvl w:val="0"/>
                <w:numId w:val="24"/>
              </w:numPr>
              <w:spacing w:before="0" w:after="0"/>
              <w:rPr>
                <w:b/>
                <w:color w:val="1F497D"/>
                <w:sz w:val="20"/>
                <w:szCs w:val="20"/>
              </w:rPr>
            </w:pPr>
            <w:r w:rsidRPr="00A76532">
              <w:rPr>
                <w:b/>
                <w:color w:val="1F497D"/>
                <w:sz w:val="20"/>
                <w:szCs w:val="20"/>
              </w:rPr>
              <w:t>ATO PIITR.0013 2026 Response Message Structure Table.xlsx</w:t>
            </w:r>
          </w:p>
          <w:p w14:paraId="0CC65345" w14:textId="77777777" w:rsidR="00126E4C" w:rsidRDefault="00126E4C" w:rsidP="00126E4C">
            <w:pPr>
              <w:pStyle w:val="Version2"/>
              <w:spacing w:before="120" w:after="120"/>
              <w:rPr>
                <w:bCs/>
                <w:sz w:val="20"/>
                <w:szCs w:val="20"/>
              </w:rPr>
            </w:pPr>
          </w:p>
        </w:tc>
      </w:tr>
      <w:tr w:rsidR="00126E4C" w:rsidRPr="009B06E0" w14:paraId="79CC0D3B" w14:textId="77777777" w:rsidTr="00ED1359">
        <w:tc>
          <w:tcPr>
            <w:tcW w:w="1043" w:type="dxa"/>
            <w:tcBorders>
              <w:top w:val="single" w:sz="6" w:space="0" w:color="auto"/>
              <w:bottom w:val="single" w:sz="6" w:space="0" w:color="auto"/>
            </w:tcBorders>
          </w:tcPr>
          <w:p w14:paraId="36E8BE81" w14:textId="49ED8A93" w:rsidR="00126E4C" w:rsidRDefault="00126E4C" w:rsidP="00126E4C">
            <w:pPr>
              <w:pStyle w:val="Version2"/>
              <w:spacing w:before="120" w:after="120"/>
              <w:ind w:left="0"/>
              <w:rPr>
                <w:sz w:val="20"/>
                <w:szCs w:val="20"/>
              </w:rPr>
            </w:pPr>
            <w:r>
              <w:rPr>
                <w:sz w:val="20"/>
                <w:szCs w:val="20"/>
              </w:rPr>
              <w:t>0.2</w:t>
            </w:r>
          </w:p>
        </w:tc>
        <w:tc>
          <w:tcPr>
            <w:tcW w:w="1589" w:type="dxa"/>
            <w:tcBorders>
              <w:top w:val="single" w:sz="6" w:space="0" w:color="auto"/>
              <w:bottom w:val="single" w:sz="6" w:space="0" w:color="auto"/>
            </w:tcBorders>
          </w:tcPr>
          <w:p w14:paraId="19E11C21" w14:textId="38EA12D4" w:rsidR="00126E4C" w:rsidRDefault="00126E4C" w:rsidP="00126E4C">
            <w:pPr>
              <w:pStyle w:val="Version2"/>
              <w:spacing w:before="120" w:after="120"/>
              <w:rPr>
                <w:sz w:val="20"/>
                <w:szCs w:val="20"/>
              </w:rPr>
            </w:pPr>
            <w:r>
              <w:rPr>
                <w:sz w:val="20"/>
                <w:szCs w:val="20"/>
              </w:rPr>
              <w:t>11.12.2025</w:t>
            </w:r>
          </w:p>
        </w:tc>
        <w:tc>
          <w:tcPr>
            <w:tcW w:w="6753" w:type="dxa"/>
            <w:tcBorders>
              <w:top w:val="single" w:sz="6" w:space="0" w:color="auto"/>
              <w:bottom w:val="single" w:sz="6" w:space="0" w:color="auto"/>
            </w:tcBorders>
          </w:tcPr>
          <w:p w14:paraId="06E1184D" w14:textId="77777777" w:rsidR="00126E4C" w:rsidRPr="00E37AF4" w:rsidRDefault="00126E4C" w:rsidP="00126E4C">
            <w:pPr>
              <w:pStyle w:val="Version2"/>
              <w:spacing w:before="120" w:after="120"/>
              <w:rPr>
                <w:bCs/>
                <w:sz w:val="20"/>
                <w:szCs w:val="20"/>
              </w:rPr>
            </w:pPr>
            <w:r>
              <w:rPr>
                <w:bCs/>
                <w:sz w:val="20"/>
                <w:szCs w:val="20"/>
              </w:rPr>
              <w:t>Draft release of the ATO IITR.0013 2026 services for December 2025 EVTE.</w:t>
            </w:r>
          </w:p>
          <w:p w14:paraId="046DE7D1" w14:textId="77777777" w:rsidR="00126E4C" w:rsidRDefault="00126E4C" w:rsidP="00126E4C">
            <w:pPr>
              <w:pStyle w:val="Version2"/>
              <w:spacing w:before="0" w:after="0"/>
            </w:pPr>
          </w:p>
          <w:p w14:paraId="0762E5FE" w14:textId="77777777" w:rsidR="00126E4C" w:rsidRPr="00E37AF4" w:rsidRDefault="00126E4C" w:rsidP="00126E4C">
            <w:pPr>
              <w:pStyle w:val="Version2"/>
              <w:spacing w:before="0" w:after="0"/>
              <w:rPr>
                <w:b/>
                <w:bCs/>
                <w:color w:val="1F497D"/>
                <w:sz w:val="20"/>
                <w:szCs w:val="20"/>
              </w:rPr>
            </w:pPr>
            <w:r w:rsidRPr="00E37AF4">
              <w:rPr>
                <w:b/>
                <w:bCs/>
                <w:color w:val="1F497D"/>
                <w:sz w:val="20"/>
                <w:szCs w:val="20"/>
              </w:rPr>
              <w:t>Section 2 Package contents</w:t>
            </w:r>
          </w:p>
          <w:p w14:paraId="781DE310" w14:textId="77777777" w:rsidR="00126E4C" w:rsidRPr="00EB2669" w:rsidRDefault="00126E4C" w:rsidP="00126E4C">
            <w:pPr>
              <w:pStyle w:val="Version2"/>
              <w:spacing w:before="120" w:after="120"/>
              <w:rPr>
                <w:b/>
              </w:rPr>
            </w:pPr>
            <w:r>
              <w:rPr>
                <w:b/>
              </w:rPr>
              <w:t>Updated</w:t>
            </w:r>
            <w:r w:rsidRPr="00EB2669">
              <w:rPr>
                <w:b/>
              </w:rPr>
              <w:t>:</w:t>
            </w:r>
          </w:p>
          <w:p w14:paraId="2D9CD9F2" w14:textId="77777777" w:rsidR="00126E4C" w:rsidRDefault="00126E4C" w:rsidP="00126E4C">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561D993" w14:textId="77777777" w:rsidR="00126E4C" w:rsidRDefault="00126E4C" w:rsidP="00126E4C">
            <w:pPr>
              <w:pStyle w:val="Version2"/>
              <w:spacing w:before="120" w:after="120"/>
              <w:rPr>
                <w:sz w:val="20"/>
                <w:szCs w:val="20"/>
              </w:rPr>
            </w:pPr>
            <w:r>
              <w:rPr>
                <w:sz w:val="20"/>
                <w:szCs w:val="20"/>
              </w:rPr>
              <w:t>Refer to the artefacts change history for further information.</w:t>
            </w:r>
          </w:p>
          <w:p w14:paraId="45E4D33D" w14:textId="77777777" w:rsidR="00126E4C" w:rsidRPr="00836C49" w:rsidRDefault="00126E4C" w:rsidP="00126E4C">
            <w:pPr>
              <w:pStyle w:val="Version2"/>
              <w:numPr>
                <w:ilvl w:val="0"/>
                <w:numId w:val="23"/>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7688A84B" w14:textId="77777777" w:rsidR="00126E4C" w:rsidRDefault="00126E4C" w:rsidP="00126E4C">
            <w:pPr>
              <w:pStyle w:val="Version2"/>
              <w:spacing w:before="0"/>
              <w:ind w:left="1080"/>
              <w:rPr>
                <w:i/>
                <w:sz w:val="20"/>
                <w:szCs w:val="20"/>
              </w:rPr>
            </w:pPr>
            <w:r w:rsidRPr="00E37AF4">
              <w:rPr>
                <w:i/>
                <w:sz w:val="20"/>
                <w:szCs w:val="20"/>
              </w:rPr>
              <w:t>Rule Implementation zip includes:</w:t>
            </w:r>
          </w:p>
          <w:p w14:paraId="73AD3CFB" w14:textId="77777777" w:rsidR="00126E4C" w:rsidRDefault="00126E4C" w:rsidP="00126E4C">
            <w:pPr>
              <w:pStyle w:val="Version2"/>
              <w:spacing w:before="0"/>
              <w:ind w:left="1080"/>
              <w:rPr>
                <w:i/>
                <w:sz w:val="20"/>
                <w:szCs w:val="20"/>
              </w:rPr>
            </w:pPr>
            <w:r>
              <w:rPr>
                <w:i/>
                <w:sz w:val="20"/>
                <w:szCs w:val="20"/>
              </w:rPr>
              <w:t>Updated</w:t>
            </w:r>
          </w:p>
          <w:p w14:paraId="58094D36" w14:textId="77777777" w:rsidR="00126E4C" w:rsidRDefault="00126E4C" w:rsidP="00126E4C">
            <w:pPr>
              <w:pStyle w:val="Version2"/>
              <w:numPr>
                <w:ilvl w:val="1"/>
                <w:numId w:val="24"/>
              </w:numPr>
              <w:spacing w:before="0" w:after="0"/>
              <w:rPr>
                <w:i/>
                <w:sz w:val="20"/>
                <w:szCs w:val="20"/>
              </w:rPr>
            </w:pPr>
            <w:r w:rsidRPr="00D54305">
              <w:rPr>
                <w:i/>
                <w:sz w:val="20"/>
                <w:szCs w:val="20"/>
              </w:rPr>
              <w:t>INCDTLS; Income Details Schedule</w:t>
            </w:r>
          </w:p>
          <w:p w14:paraId="77E3FD56" w14:textId="77777777" w:rsidR="00126E4C" w:rsidRDefault="00126E4C" w:rsidP="00126E4C">
            <w:pPr>
              <w:pStyle w:val="Version2"/>
              <w:numPr>
                <w:ilvl w:val="1"/>
                <w:numId w:val="24"/>
              </w:numPr>
              <w:spacing w:before="0" w:after="0"/>
              <w:rPr>
                <w:i/>
                <w:sz w:val="20"/>
                <w:szCs w:val="20"/>
              </w:rPr>
            </w:pPr>
            <w:r w:rsidRPr="00D54305">
              <w:rPr>
                <w:i/>
                <w:sz w:val="20"/>
                <w:szCs w:val="20"/>
              </w:rPr>
              <w:t>IITR; Individual Income Tax Return</w:t>
            </w:r>
          </w:p>
          <w:p w14:paraId="007ABB97" w14:textId="77777777" w:rsidR="00126E4C" w:rsidRDefault="00126E4C" w:rsidP="00126E4C">
            <w:pPr>
              <w:pStyle w:val="Version2"/>
              <w:numPr>
                <w:ilvl w:val="1"/>
                <w:numId w:val="24"/>
              </w:numPr>
              <w:spacing w:before="0" w:after="0"/>
              <w:rPr>
                <w:i/>
                <w:sz w:val="20"/>
                <w:szCs w:val="20"/>
              </w:rPr>
            </w:pPr>
            <w:r>
              <w:rPr>
                <w:i/>
                <w:sz w:val="20"/>
                <w:szCs w:val="20"/>
              </w:rPr>
              <w:t>D</w:t>
            </w:r>
            <w:r w:rsidRPr="00836C49">
              <w:rPr>
                <w:i/>
                <w:sz w:val="20"/>
                <w:szCs w:val="20"/>
              </w:rPr>
              <w:t>DCTNS; Deductions Schedule</w:t>
            </w:r>
          </w:p>
          <w:p w14:paraId="7F7B4055" w14:textId="77777777" w:rsidR="00126E4C" w:rsidRPr="00965819" w:rsidRDefault="00126E4C" w:rsidP="00126E4C">
            <w:pPr>
              <w:pStyle w:val="Version2"/>
              <w:numPr>
                <w:ilvl w:val="1"/>
                <w:numId w:val="24"/>
              </w:numPr>
              <w:spacing w:before="0" w:after="0"/>
              <w:rPr>
                <w:i/>
                <w:sz w:val="20"/>
                <w:szCs w:val="20"/>
              </w:rPr>
            </w:pPr>
            <w:r w:rsidRPr="00965819">
              <w:rPr>
                <w:i/>
                <w:sz w:val="20"/>
                <w:szCs w:val="20"/>
              </w:rPr>
              <w:t>PIITR; Prefill Individual Income Tax Return</w:t>
            </w:r>
          </w:p>
          <w:p w14:paraId="365FEABA" w14:textId="77777777" w:rsidR="00126E4C" w:rsidRDefault="00126E4C" w:rsidP="00126E4C">
            <w:pPr>
              <w:pStyle w:val="Version2"/>
              <w:spacing w:before="0" w:after="0"/>
              <w:ind w:left="1080"/>
              <w:rPr>
                <w:b/>
                <w:color w:val="1F497D"/>
                <w:sz w:val="20"/>
                <w:szCs w:val="20"/>
              </w:rPr>
            </w:pPr>
          </w:p>
          <w:p w14:paraId="18BCAB87" w14:textId="77777777" w:rsidR="00126E4C" w:rsidRPr="00E37AF4" w:rsidRDefault="00126E4C" w:rsidP="00126E4C">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190D183C" w14:textId="77777777" w:rsidR="00126E4C" w:rsidRPr="00E37AF4" w:rsidRDefault="00126E4C" w:rsidP="00126E4C">
            <w:pPr>
              <w:pStyle w:val="Version2"/>
              <w:spacing w:before="0"/>
              <w:ind w:left="1080"/>
              <w:rPr>
                <w:i/>
                <w:sz w:val="20"/>
                <w:szCs w:val="20"/>
              </w:rPr>
            </w:pPr>
            <w:r w:rsidRPr="00E37AF4">
              <w:rPr>
                <w:i/>
                <w:sz w:val="20"/>
                <w:szCs w:val="20"/>
              </w:rPr>
              <w:t>Contracts zip includes:</w:t>
            </w:r>
          </w:p>
          <w:p w14:paraId="2667867F" w14:textId="77777777" w:rsidR="00126E4C" w:rsidRDefault="00126E4C" w:rsidP="00126E4C">
            <w:pPr>
              <w:pStyle w:val="Version2"/>
              <w:spacing w:before="0"/>
              <w:ind w:left="1080"/>
              <w:rPr>
                <w:i/>
                <w:sz w:val="20"/>
                <w:szCs w:val="20"/>
              </w:rPr>
            </w:pPr>
            <w:r>
              <w:rPr>
                <w:i/>
                <w:sz w:val="20"/>
                <w:szCs w:val="20"/>
              </w:rPr>
              <w:t>Updated</w:t>
            </w:r>
          </w:p>
          <w:p w14:paraId="6C9F81A9" w14:textId="77777777" w:rsidR="00126E4C" w:rsidRDefault="00126E4C" w:rsidP="00126E4C">
            <w:pPr>
              <w:pStyle w:val="Version2"/>
              <w:numPr>
                <w:ilvl w:val="2"/>
                <w:numId w:val="19"/>
              </w:numPr>
              <w:spacing w:before="0"/>
              <w:rPr>
                <w:i/>
                <w:sz w:val="20"/>
                <w:szCs w:val="20"/>
              </w:rPr>
            </w:pPr>
            <w:r w:rsidRPr="00E37AF4">
              <w:rPr>
                <w:i/>
                <w:sz w:val="20"/>
                <w:szCs w:val="20"/>
              </w:rPr>
              <w:lastRenderedPageBreak/>
              <w:t>INCDTLS; Income Details Schedule</w:t>
            </w:r>
          </w:p>
          <w:p w14:paraId="3E3E3432" w14:textId="77777777" w:rsidR="00126E4C" w:rsidRPr="00A56D91" w:rsidRDefault="00126E4C" w:rsidP="00126E4C">
            <w:pPr>
              <w:pStyle w:val="Version2"/>
              <w:numPr>
                <w:ilvl w:val="2"/>
                <w:numId w:val="19"/>
              </w:numPr>
              <w:spacing w:before="0"/>
              <w:rPr>
                <w:i/>
                <w:sz w:val="20"/>
                <w:szCs w:val="20"/>
              </w:rPr>
            </w:pPr>
            <w:r w:rsidRPr="00E37AF4">
              <w:rPr>
                <w:i/>
                <w:sz w:val="20"/>
                <w:szCs w:val="20"/>
              </w:rPr>
              <w:t>DDCTNS; Deductions Schedule</w:t>
            </w:r>
          </w:p>
          <w:p w14:paraId="7365291E" w14:textId="77777777" w:rsidR="00126E4C" w:rsidRDefault="00126E4C" w:rsidP="00126E4C">
            <w:pPr>
              <w:pStyle w:val="Version2"/>
              <w:spacing w:before="0" w:after="0"/>
              <w:ind w:left="688"/>
              <w:rPr>
                <w:b/>
                <w:color w:val="1F497D"/>
                <w:sz w:val="20"/>
                <w:szCs w:val="20"/>
              </w:rPr>
            </w:pPr>
          </w:p>
          <w:p w14:paraId="0AE764A1" w14:textId="77777777" w:rsidR="00126E4C" w:rsidRPr="00E37AF4" w:rsidRDefault="00126E4C" w:rsidP="00126E4C">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6A0C2A5C" w14:textId="77777777" w:rsidR="00126E4C" w:rsidRPr="00E37AF4" w:rsidRDefault="00126E4C" w:rsidP="00126E4C">
            <w:pPr>
              <w:pStyle w:val="Version2"/>
              <w:spacing w:before="0"/>
              <w:ind w:left="1080"/>
              <w:rPr>
                <w:i/>
                <w:sz w:val="20"/>
                <w:szCs w:val="20"/>
              </w:rPr>
            </w:pPr>
            <w:r w:rsidRPr="00E37AF4">
              <w:rPr>
                <w:i/>
                <w:sz w:val="20"/>
                <w:szCs w:val="20"/>
              </w:rPr>
              <w:t>Reporting Taxonomies zip includes:</w:t>
            </w:r>
          </w:p>
          <w:p w14:paraId="6FC1FC43" w14:textId="77777777" w:rsidR="00126E4C" w:rsidRPr="00E37AF4" w:rsidRDefault="00126E4C" w:rsidP="00126E4C">
            <w:pPr>
              <w:pStyle w:val="Version2"/>
              <w:spacing w:before="0"/>
              <w:ind w:left="1080"/>
              <w:rPr>
                <w:i/>
                <w:sz w:val="20"/>
                <w:szCs w:val="20"/>
              </w:rPr>
            </w:pPr>
            <w:r>
              <w:rPr>
                <w:i/>
                <w:sz w:val="20"/>
                <w:szCs w:val="20"/>
              </w:rPr>
              <w:t>Updated</w:t>
            </w:r>
          </w:p>
          <w:p w14:paraId="7FF7854E" w14:textId="77777777" w:rsidR="00126E4C" w:rsidRDefault="00126E4C" w:rsidP="00126E4C">
            <w:pPr>
              <w:pStyle w:val="Version2"/>
              <w:numPr>
                <w:ilvl w:val="0"/>
                <w:numId w:val="18"/>
              </w:numPr>
              <w:spacing w:before="0" w:after="0"/>
              <w:ind w:left="1800"/>
              <w:rPr>
                <w:i/>
                <w:sz w:val="20"/>
                <w:szCs w:val="20"/>
              </w:rPr>
            </w:pPr>
            <w:r w:rsidRPr="00E37AF4">
              <w:rPr>
                <w:i/>
                <w:sz w:val="20"/>
                <w:szCs w:val="20"/>
              </w:rPr>
              <w:t>IITR; Individual Income Tax Return</w:t>
            </w:r>
          </w:p>
          <w:p w14:paraId="55C201FD" w14:textId="77777777" w:rsidR="00126E4C" w:rsidRDefault="00126E4C" w:rsidP="00126E4C">
            <w:pPr>
              <w:pStyle w:val="Version2"/>
              <w:spacing w:before="0" w:after="0"/>
              <w:rPr>
                <w:i/>
                <w:sz w:val="20"/>
                <w:szCs w:val="20"/>
              </w:rPr>
            </w:pPr>
          </w:p>
          <w:p w14:paraId="0ED31C1B" w14:textId="77777777" w:rsidR="00126E4C" w:rsidRPr="00965819" w:rsidRDefault="00126E4C" w:rsidP="00126E4C">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53E9FF70" w14:textId="77777777" w:rsidR="00126E4C" w:rsidRPr="00965819" w:rsidRDefault="00126E4C" w:rsidP="00126E4C">
            <w:pPr>
              <w:pStyle w:val="Version2"/>
              <w:numPr>
                <w:ilvl w:val="0"/>
                <w:numId w:val="18"/>
              </w:numPr>
              <w:spacing w:before="0" w:after="0"/>
              <w:ind w:left="1080"/>
              <w:rPr>
                <w:b/>
                <w:color w:val="1F497D"/>
                <w:sz w:val="20"/>
                <w:szCs w:val="20"/>
              </w:rPr>
            </w:pPr>
            <w:r w:rsidRPr="00D73D6D">
              <w:rPr>
                <w:b/>
                <w:color w:val="1F497D"/>
                <w:sz w:val="20"/>
                <w:szCs w:val="20"/>
              </w:rPr>
              <w:t>ATO IITR.0013 2026 Message Structure Table.xlsx</w:t>
            </w:r>
          </w:p>
          <w:p w14:paraId="52F95E67" w14:textId="77777777" w:rsidR="00126E4C" w:rsidRPr="00965819" w:rsidRDefault="00126E4C" w:rsidP="00126E4C">
            <w:pPr>
              <w:pStyle w:val="Version2"/>
              <w:numPr>
                <w:ilvl w:val="0"/>
                <w:numId w:val="18"/>
              </w:numPr>
              <w:spacing w:before="0" w:after="0"/>
              <w:ind w:left="108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43A772C7" w14:textId="77777777" w:rsidR="00126E4C" w:rsidRPr="00965819" w:rsidRDefault="00126E4C" w:rsidP="00126E4C">
            <w:pPr>
              <w:pStyle w:val="Version2"/>
              <w:numPr>
                <w:ilvl w:val="0"/>
                <w:numId w:val="18"/>
              </w:numPr>
              <w:spacing w:before="0" w:after="0"/>
              <w:ind w:left="1080"/>
              <w:rPr>
                <w:b/>
                <w:color w:val="1F497D"/>
                <w:sz w:val="20"/>
                <w:szCs w:val="20"/>
              </w:rPr>
            </w:pPr>
            <w:r w:rsidRPr="00A6509A">
              <w:rPr>
                <w:b/>
                <w:color w:val="1F497D"/>
                <w:sz w:val="20"/>
                <w:szCs w:val="20"/>
              </w:rPr>
              <w:t>ATO INCDTLS.0007 2026 Message Structure Table.xlsx</w:t>
            </w:r>
          </w:p>
          <w:p w14:paraId="09EB2293" w14:textId="77777777" w:rsidR="00126E4C" w:rsidRPr="00965819" w:rsidRDefault="00126E4C" w:rsidP="00126E4C">
            <w:pPr>
              <w:pStyle w:val="Version2"/>
              <w:numPr>
                <w:ilvl w:val="0"/>
                <w:numId w:val="18"/>
              </w:numPr>
              <w:spacing w:before="0" w:after="0"/>
              <w:ind w:left="1080"/>
              <w:rPr>
                <w:b/>
                <w:color w:val="1F497D"/>
                <w:sz w:val="20"/>
                <w:szCs w:val="20"/>
              </w:rPr>
            </w:pPr>
            <w:r>
              <w:rPr>
                <w:b/>
                <w:color w:val="1F497D"/>
                <w:sz w:val="20"/>
                <w:szCs w:val="20"/>
              </w:rPr>
              <w:t>ATO INCDTLS.0007 2026 Validation Rules.xlsx</w:t>
            </w:r>
          </w:p>
          <w:p w14:paraId="1C9A128F" w14:textId="77777777" w:rsidR="00126E4C" w:rsidRDefault="00126E4C" w:rsidP="00126E4C">
            <w:pPr>
              <w:pStyle w:val="Version2"/>
              <w:numPr>
                <w:ilvl w:val="1"/>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5DC6B16B" w14:textId="77777777" w:rsidR="00126E4C" w:rsidRDefault="00126E4C" w:rsidP="00126E4C">
            <w:pPr>
              <w:pStyle w:val="Version2"/>
              <w:spacing w:before="0" w:after="0"/>
              <w:rPr>
                <w:b/>
                <w:color w:val="1F497D"/>
                <w:sz w:val="20"/>
                <w:szCs w:val="20"/>
              </w:rPr>
            </w:pPr>
          </w:p>
          <w:p w14:paraId="2A913BED" w14:textId="77777777" w:rsidR="00126E4C" w:rsidRPr="00E37AF4" w:rsidRDefault="00126E4C" w:rsidP="00126E4C">
            <w:pPr>
              <w:pStyle w:val="Version2"/>
              <w:spacing w:before="0" w:after="0"/>
              <w:rPr>
                <w:b/>
                <w:bCs/>
                <w:color w:val="1F497D"/>
                <w:sz w:val="20"/>
                <w:szCs w:val="20"/>
              </w:rPr>
            </w:pPr>
            <w:r w:rsidRPr="00E37AF4">
              <w:rPr>
                <w:b/>
                <w:bCs/>
                <w:color w:val="1F497D"/>
                <w:sz w:val="20"/>
                <w:szCs w:val="20"/>
              </w:rPr>
              <w:t xml:space="preserve">Section </w:t>
            </w:r>
            <w:r>
              <w:rPr>
                <w:b/>
                <w:bCs/>
                <w:color w:val="1F497D"/>
                <w:sz w:val="20"/>
                <w:szCs w:val="20"/>
              </w:rPr>
              <w:t>4.2</w:t>
            </w:r>
            <w:r w:rsidRPr="00E37AF4">
              <w:rPr>
                <w:b/>
                <w:bCs/>
                <w:color w:val="1F497D"/>
                <w:sz w:val="20"/>
                <w:szCs w:val="20"/>
              </w:rPr>
              <w:t xml:space="preserve"> </w:t>
            </w:r>
            <w:r>
              <w:rPr>
                <w:b/>
                <w:bCs/>
                <w:color w:val="1F497D"/>
                <w:sz w:val="20"/>
                <w:szCs w:val="20"/>
              </w:rPr>
              <w:t>Future Scope</w:t>
            </w:r>
          </w:p>
          <w:p w14:paraId="20B4B5B6" w14:textId="77777777" w:rsidR="00126E4C" w:rsidRPr="00EB2669" w:rsidRDefault="00126E4C" w:rsidP="00126E4C">
            <w:pPr>
              <w:pStyle w:val="Version2"/>
              <w:spacing w:before="120" w:after="120"/>
              <w:rPr>
                <w:b/>
              </w:rPr>
            </w:pPr>
            <w:r>
              <w:rPr>
                <w:b/>
              </w:rPr>
              <w:t>Updated</w:t>
            </w:r>
            <w:r w:rsidRPr="00EB2669">
              <w:rPr>
                <w:b/>
              </w:rPr>
              <w:t>:</w:t>
            </w:r>
          </w:p>
          <w:p w14:paraId="4FABCCF3" w14:textId="77777777" w:rsidR="00126E4C" w:rsidRDefault="00126E4C" w:rsidP="00126E4C">
            <w:pPr>
              <w:pStyle w:val="Version2"/>
              <w:spacing w:before="120" w:after="120"/>
              <w:rPr>
                <w:sz w:val="20"/>
                <w:szCs w:val="20"/>
              </w:rPr>
            </w:pPr>
            <w:r>
              <w:rPr>
                <w:sz w:val="20"/>
                <w:szCs w:val="20"/>
              </w:rPr>
              <w:t>Items #1, #3, #6, #10, #11, #12, #14 and #16 have solutions delivered in this release and the following fields have been updated accordingly:</w:t>
            </w:r>
          </w:p>
          <w:p w14:paraId="0CE26B36" w14:textId="77777777" w:rsidR="00126E4C" w:rsidRDefault="00126E4C" w:rsidP="00126E4C">
            <w:pPr>
              <w:pStyle w:val="Version2"/>
              <w:numPr>
                <w:ilvl w:val="0"/>
                <w:numId w:val="27"/>
              </w:numPr>
              <w:spacing w:before="120" w:after="120"/>
              <w:rPr>
                <w:sz w:val="20"/>
                <w:szCs w:val="20"/>
              </w:rPr>
            </w:pPr>
            <w:r>
              <w:rPr>
                <w:sz w:val="20"/>
                <w:szCs w:val="20"/>
              </w:rPr>
              <w:t>Proposed EVTE Date updated to “December 2025”</w:t>
            </w:r>
          </w:p>
          <w:p w14:paraId="65379D6E" w14:textId="77777777" w:rsidR="00126E4C" w:rsidRDefault="00126E4C" w:rsidP="00126E4C">
            <w:pPr>
              <w:pStyle w:val="Version2"/>
              <w:numPr>
                <w:ilvl w:val="0"/>
                <w:numId w:val="27"/>
              </w:numPr>
              <w:spacing w:before="120" w:after="120"/>
              <w:rPr>
                <w:sz w:val="20"/>
                <w:szCs w:val="20"/>
              </w:rPr>
            </w:pPr>
            <w:r>
              <w:rPr>
                <w:sz w:val="20"/>
                <w:szCs w:val="20"/>
              </w:rPr>
              <w:t>Proposed PROD Date updated to “June 2026”</w:t>
            </w:r>
          </w:p>
          <w:p w14:paraId="6C00E7DD" w14:textId="219F6240" w:rsidR="00126E4C" w:rsidRPr="008E5B1A" w:rsidRDefault="00126E4C" w:rsidP="00126E4C">
            <w:pPr>
              <w:pStyle w:val="Version2"/>
              <w:numPr>
                <w:ilvl w:val="0"/>
                <w:numId w:val="27"/>
              </w:numPr>
              <w:spacing w:before="120" w:after="120"/>
              <w:rPr>
                <w:b/>
                <w:sz w:val="20"/>
                <w:szCs w:val="20"/>
              </w:rPr>
            </w:pPr>
            <w:r>
              <w:rPr>
                <w:sz w:val="20"/>
                <w:szCs w:val="20"/>
              </w:rPr>
              <w:t>Change Status updated to “Closed”</w:t>
            </w:r>
          </w:p>
        </w:tc>
      </w:tr>
      <w:tr w:rsidR="00126E4C" w:rsidRPr="009B06E0" w14:paraId="4B2C08E1" w14:textId="77777777" w:rsidTr="00ED1359">
        <w:tc>
          <w:tcPr>
            <w:tcW w:w="1043" w:type="dxa"/>
            <w:tcBorders>
              <w:top w:val="single" w:sz="6" w:space="0" w:color="auto"/>
              <w:bottom w:val="single" w:sz="6" w:space="0" w:color="auto"/>
            </w:tcBorders>
          </w:tcPr>
          <w:p w14:paraId="4DE53009" w14:textId="6204E967" w:rsidR="00126E4C" w:rsidRDefault="00126E4C" w:rsidP="00126E4C">
            <w:pPr>
              <w:pStyle w:val="Version2"/>
              <w:spacing w:before="120" w:after="120"/>
              <w:ind w:left="0"/>
              <w:rPr>
                <w:sz w:val="20"/>
                <w:szCs w:val="20"/>
              </w:rPr>
            </w:pPr>
            <w:r>
              <w:rPr>
                <w:sz w:val="20"/>
                <w:szCs w:val="20"/>
              </w:rPr>
              <w:lastRenderedPageBreak/>
              <w:t>0.1</w:t>
            </w:r>
          </w:p>
        </w:tc>
        <w:tc>
          <w:tcPr>
            <w:tcW w:w="1589" w:type="dxa"/>
            <w:tcBorders>
              <w:top w:val="single" w:sz="6" w:space="0" w:color="auto"/>
              <w:bottom w:val="single" w:sz="6" w:space="0" w:color="auto"/>
            </w:tcBorders>
          </w:tcPr>
          <w:p w14:paraId="6C7098EA" w14:textId="717AFEF7" w:rsidR="00126E4C" w:rsidRDefault="00126E4C" w:rsidP="00126E4C">
            <w:pPr>
              <w:pStyle w:val="Version2"/>
              <w:spacing w:before="120" w:after="120"/>
              <w:rPr>
                <w:sz w:val="20"/>
                <w:szCs w:val="20"/>
              </w:rPr>
            </w:pPr>
            <w:r>
              <w:rPr>
                <w:sz w:val="20"/>
                <w:szCs w:val="20"/>
              </w:rPr>
              <w:t>16.10.2025</w:t>
            </w:r>
          </w:p>
        </w:tc>
        <w:tc>
          <w:tcPr>
            <w:tcW w:w="6753" w:type="dxa"/>
            <w:tcBorders>
              <w:top w:val="single" w:sz="6" w:space="0" w:color="auto"/>
              <w:bottom w:val="single" w:sz="6" w:space="0" w:color="auto"/>
            </w:tcBorders>
          </w:tcPr>
          <w:p w14:paraId="16942ED0" w14:textId="77777777" w:rsidR="00126E4C" w:rsidRPr="008E5B1A" w:rsidRDefault="00126E4C" w:rsidP="00126E4C">
            <w:pPr>
              <w:pStyle w:val="Version2"/>
              <w:spacing w:before="120" w:after="120"/>
              <w:rPr>
                <w:b/>
                <w:sz w:val="20"/>
                <w:szCs w:val="20"/>
              </w:rPr>
            </w:pPr>
            <w:r w:rsidRPr="008E5B1A">
              <w:rPr>
                <w:b/>
                <w:sz w:val="20"/>
                <w:szCs w:val="20"/>
              </w:rPr>
              <w:t xml:space="preserve">Initial Release. Draft for consultation. </w:t>
            </w:r>
          </w:p>
          <w:p w14:paraId="4DD49663" w14:textId="77777777" w:rsidR="00126E4C" w:rsidRPr="00E37AF4" w:rsidRDefault="00126E4C" w:rsidP="00126E4C">
            <w:pPr>
              <w:pStyle w:val="Version2"/>
              <w:spacing w:before="120" w:after="120"/>
              <w:rPr>
                <w:bCs/>
                <w:sz w:val="20"/>
                <w:szCs w:val="20"/>
              </w:rPr>
            </w:pPr>
            <w:r w:rsidRPr="00E37AF4">
              <w:rPr>
                <w:bCs/>
                <w:sz w:val="20"/>
                <w:szCs w:val="20"/>
              </w:rPr>
              <w:t xml:space="preserve">Initial draft release for the rollover of the </w:t>
            </w:r>
            <w:r>
              <w:rPr>
                <w:bCs/>
                <w:sz w:val="20"/>
                <w:szCs w:val="20"/>
              </w:rPr>
              <w:t>2026</w:t>
            </w:r>
            <w:r w:rsidRPr="00E37AF4">
              <w:rPr>
                <w:bCs/>
                <w:sz w:val="20"/>
                <w:szCs w:val="20"/>
              </w:rPr>
              <w:t xml:space="preserve"> IITR services </w:t>
            </w:r>
            <w:r>
              <w:rPr>
                <w:bCs/>
                <w:sz w:val="20"/>
                <w:szCs w:val="20"/>
              </w:rPr>
              <w:t xml:space="preserve">for </w:t>
            </w:r>
            <w:r>
              <w:rPr>
                <w:b/>
                <w:sz w:val="20"/>
                <w:szCs w:val="20"/>
              </w:rPr>
              <w:t>October</w:t>
            </w:r>
            <w:r>
              <w:rPr>
                <w:bCs/>
                <w:sz w:val="20"/>
                <w:szCs w:val="20"/>
              </w:rPr>
              <w:t xml:space="preserve"> publication. </w:t>
            </w:r>
          </w:p>
          <w:p w14:paraId="6F9A2FF9" w14:textId="77777777" w:rsidR="00126E4C" w:rsidRDefault="00126E4C" w:rsidP="00126E4C">
            <w:pPr>
              <w:pStyle w:val="Version2"/>
              <w:tabs>
                <w:tab w:val="left" w:pos="754"/>
              </w:tabs>
              <w:spacing w:before="0" w:after="0"/>
              <w:ind w:left="908" w:hanging="624"/>
              <w:rPr>
                <w:rFonts w:ascii="Calibri" w:hAnsi="Calibri" w:cs="Calibri"/>
                <w:i/>
                <w:sz w:val="18"/>
                <w:szCs w:val="18"/>
              </w:rPr>
            </w:pPr>
            <w:r>
              <w:rPr>
                <w:rFonts w:ascii="Calibri" w:hAnsi="Calibri" w:cs="Calibri"/>
                <w:b/>
                <w:sz w:val="18"/>
                <w:szCs w:val="18"/>
              </w:rPr>
              <w:t>Note:</w:t>
            </w:r>
            <w:r>
              <w:rPr>
                <w:rFonts w:ascii="Calibri" w:hAnsi="Calibri" w:cs="Calibri"/>
                <w:i/>
                <w:sz w:val="18"/>
                <w:szCs w:val="18"/>
              </w:rPr>
              <w:t xml:space="preserve">     ‘</w:t>
            </w:r>
            <w:r>
              <w:rPr>
                <w:rFonts w:ascii="Calibri" w:hAnsi="Calibri" w:cs="Calibri"/>
                <w:b/>
                <w:i/>
                <w:sz w:val="18"/>
                <w:szCs w:val="18"/>
              </w:rPr>
              <w:t>New</w:t>
            </w:r>
            <w:r>
              <w:rPr>
                <w:rFonts w:ascii="Calibri" w:hAnsi="Calibri" w:cs="Calibri"/>
                <w:i/>
                <w:sz w:val="18"/>
                <w:szCs w:val="18"/>
              </w:rPr>
              <w:t>’ artefacts are draft for consultation and describe (at a high level) changes for this iteration only from a prior year.</w:t>
            </w:r>
            <w:r>
              <w:rPr>
                <w:rFonts w:ascii="Calibri" w:hAnsi="Calibri" w:cs="Calibri"/>
                <w:i/>
                <w:sz w:val="18"/>
                <w:szCs w:val="18"/>
              </w:rPr>
              <w:br/>
              <w:t>‘</w:t>
            </w:r>
            <w:r>
              <w:rPr>
                <w:rFonts w:ascii="Calibri" w:hAnsi="Calibri" w:cs="Calibri"/>
                <w:b/>
                <w:i/>
                <w:sz w:val="18"/>
                <w:szCs w:val="18"/>
              </w:rPr>
              <w:t>Pending</w:t>
            </w:r>
            <w:r>
              <w:rPr>
                <w:rFonts w:ascii="Calibri" w:hAnsi="Calibri" w:cs="Calibri"/>
                <w:i/>
                <w:sz w:val="18"/>
                <w:szCs w:val="18"/>
              </w:rPr>
              <w:t xml:space="preserve">’ dates of artefacts are indicative only and subject to change. </w:t>
            </w:r>
            <w:r>
              <w:rPr>
                <w:rFonts w:ascii="Calibri" w:hAnsi="Calibri" w:cs="Calibri"/>
                <w:i/>
                <w:sz w:val="18"/>
                <w:szCs w:val="18"/>
              </w:rPr>
              <w:br/>
              <w:t>‘</w:t>
            </w:r>
            <w:r>
              <w:rPr>
                <w:rFonts w:ascii="Calibri" w:hAnsi="Calibri" w:cs="Calibri"/>
                <w:b/>
                <w:i/>
                <w:sz w:val="18"/>
                <w:szCs w:val="18"/>
              </w:rPr>
              <w:t>Present</w:t>
            </w:r>
            <w:r>
              <w:rPr>
                <w:rFonts w:ascii="Calibri" w:hAnsi="Calibri" w:cs="Calibri"/>
                <w:i/>
                <w:sz w:val="18"/>
                <w:szCs w:val="18"/>
              </w:rPr>
              <w:t>’ artefacts are based on previous year implementations and are in Production. Changes may occur if defects are rectified that require re-deployment.</w:t>
            </w:r>
          </w:p>
          <w:p w14:paraId="092F65C3" w14:textId="77777777" w:rsidR="00126E4C" w:rsidRDefault="00126E4C" w:rsidP="00126E4C">
            <w:pPr>
              <w:pStyle w:val="Version2"/>
              <w:spacing w:before="0" w:after="0"/>
            </w:pPr>
          </w:p>
          <w:p w14:paraId="7A5F9884" w14:textId="77777777" w:rsidR="00126E4C" w:rsidRPr="00E37AF4" w:rsidRDefault="00126E4C" w:rsidP="00126E4C">
            <w:pPr>
              <w:pStyle w:val="Version2"/>
              <w:spacing w:before="0" w:after="0"/>
              <w:rPr>
                <w:b/>
                <w:bCs/>
                <w:color w:val="1F497D"/>
                <w:sz w:val="20"/>
                <w:szCs w:val="20"/>
              </w:rPr>
            </w:pPr>
            <w:r w:rsidRPr="00E37AF4">
              <w:rPr>
                <w:b/>
                <w:bCs/>
                <w:color w:val="1F497D"/>
                <w:sz w:val="20"/>
                <w:szCs w:val="20"/>
              </w:rPr>
              <w:t>Section 2 Package contents</w:t>
            </w:r>
          </w:p>
          <w:p w14:paraId="406B0660" w14:textId="77777777" w:rsidR="00126E4C" w:rsidRPr="00EB2669" w:rsidRDefault="00126E4C" w:rsidP="00126E4C">
            <w:pPr>
              <w:pStyle w:val="Version2"/>
              <w:spacing w:before="120" w:after="120"/>
              <w:rPr>
                <w:b/>
              </w:rPr>
            </w:pPr>
            <w:r w:rsidRPr="00E37AF4">
              <w:rPr>
                <w:b/>
                <w:sz w:val="20"/>
                <w:szCs w:val="20"/>
              </w:rPr>
              <w:t>New</w:t>
            </w:r>
            <w:r w:rsidRPr="00EB2669">
              <w:rPr>
                <w:b/>
              </w:rPr>
              <w:t>:</w:t>
            </w:r>
          </w:p>
          <w:p w14:paraId="64E0659E" w14:textId="77777777" w:rsidR="00126E4C" w:rsidRDefault="00126E4C" w:rsidP="00126E4C">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year</w:t>
            </w:r>
            <w:r>
              <w:rPr>
                <w:sz w:val="20"/>
                <w:szCs w:val="20"/>
              </w:rPr>
              <w:t>:</w:t>
            </w:r>
          </w:p>
          <w:p w14:paraId="0FA748F3" w14:textId="77777777" w:rsidR="00126E4C" w:rsidRDefault="00126E4C" w:rsidP="00126E4C">
            <w:pPr>
              <w:pStyle w:val="Version2"/>
              <w:spacing w:before="120" w:after="120"/>
              <w:rPr>
                <w:sz w:val="20"/>
                <w:szCs w:val="20"/>
              </w:rPr>
            </w:pPr>
            <w:r>
              <w:rPr>
                <w:sz w:val="20"/>
                <w:szCs w:val="20"/>
              </w:rPr>
              <w:t>Refer to the artefacts change history for further information.</w:t>
            </w:r>
          </w:p>
          <w:p w14:paraId="1FA650FF" w14:textId="77777777" w:rsidR="00126E4C" w:rsidRPr="00836C49" w:rsidRDefault="00126E4C" w:rsidP="00126E4C">
            <w:pPr>
              <w:pStyle w:val="Version2"/>
              <w:numPr>
                <w:ilvl w:val="0"/>
                <w:numId w:val="23"/>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7DFB63" w14:textId="77777777" w:rsidR="00126E4C" w:rsidRDefault="00126E4C" w:rsidP="00126E4C">
            <w:pPr>
              <w:pStyle w:val="Version2"/>
              <w:spacing w:before="0"/>
              <w:ind w:left="1080"/>
              <w:rPr>
                <w:i/>
                <w:sz w:val="20"/>
                <w:szCs w:val="20"/>
              </w:rPr>
            </w:pPr>
            <w:r>
              <w:rPr>
                <w:i/>
                <w:sz w:val="20"/>
                <w:szCs w:val="20"/>
              </w:rPr>
              <w:t>The new Rule Implementation zip for IITR 2026 has the sample C# code separated into two solutions/directories, one each for IITR (including schedules) and PIITR. The sample code can be built and tested locally with the same procedure as prior years.</w:t>
            </w:r>
          </w:p>
          <w:p w14:paraId="5E21DA02" w14:textId="77777777" w:rsidR="00126E4C" w:rsidRDefault="00126E4C" w:rsidP="00126E4C">
            <w:pPr>
              <w:pStyle w:val="Version2"/>
              <w:spacing w:before="0"/>
              <w:ind w:left="1080"/>
              <w:rPr>
                <w:i/>
                <w:sz w:val="20"/>
                <w:szCs w:val="20"/>
              </w:rPr>
            </w:pPr>
            <w:r w:rsidRPr="00E37AF4">
              <w:rPr>
                <w:i/>
                <w:sz w:val="20"/>
                <w:szCs w:val="20"/>
              </w:rPr>
              <w:t>Rule Implementation zip includes:</w:t>
            </w:r>
          </w:p>
          <w:p w14:paraId="53B55EC9" w14:textId="77777777" w:rsidR="00126E4C" w:rsidRDefault="00126E4C" w:rsidP="00126E4C">
            <w:pPr>
              <w:pStyle w:val="Version2"/>
              <w:spacing w:before="0" w:after="0"/>
              <w:ind w:left="1080"/>
              <w:rPr>
                <w:i/>
                <w:sz w:val="20"/>
                <w:szCs w:val="20"/>
              </w:rPr>
            </w:pPr>
            <w:r>
              <w:rPr>
                <w:i/>
                <w:sz w:val="20"/>
                <w:szCs w:val="20"/>
              </w:rPr>
              <w:t>Present (within parent directory)</w:t>
            </w:r>
          </w:p>
          <w:p w14:paraId="7002199C" w14:textId="77777777" w:rsidR="00126E4C" w:rsidRDefault="00126E4C" w:rsidP="00126E4C">
            <w:pPr>
              <w:pStyle w:val="Version2"/>
              <w:numPr>
                <w:ilvl w:val="1"/>
                <w:numId w:val="25"/>
              </w:numPr>
              <w:spacing w:before="0" w:after="0"/>
              <w:rPr>
                <w:i/>
                <w:sz w:val="20"/>
                <w:szCs w:val="20"/>
              </w:rPr>
            </w:pPr>
            <w:r w:rsidRPr="00D54305">
              <w:rPr>
                <w:i/>
                <w:sz w:val="20"/>
                <w:szCs w:val="20"/>
              </w:rPr>
              <w:t>IITR; Individual Income Tax Return</w:t>
            </w:r>
          </w:p>
          <w:p w14:paraId="1B9D78A6" w14:textId="77777777" w:rsidR="00126E4C" w:rsidRDefault="00126E4C" w:rsidP="00126E4C">
            <w:pPr>
              <w:pStyle w:val="Version2"/>
              <w:numPr>
                <w:ilvl w:val="1"/>
                <w:numId w:val="25"/>
              </w:numPr>
              <w:spacing w:before="0" w:after="0"/>
              <w:rPr>
                <w:i/>
                <w:sz w:val="20"/>
                <w:szCs w:val="20"/>
              </w:rPr>
            </w:pPr>
            <w:r w:rsidRPr="00D54305">
              <w:rPr>
                <w:i/>
                <w:sz w:val="20"/>
                <w:szCs w:val="20"/>
              </w:rPr>
              <w:t>PIITR; Prefill Individual Income Tax Return</w:t>
            </w:r>
          </w:p>
          <w:p w14:paraId="032A3F44" w14:textId="77777777" w:rsidR="00126E4C" w:rsidRDefault="00126E4C" w:rsidP="00126E4C">
            <w:pPr>
              <w:pStyle w:val="Version2"/>
              <w:spacing w:before="0" w:after="0"/>
              <w:ind w:left="1080"/>
              <w:rPr>
                <w:i/>
                <w:sz w:val="20"/>
                <w:szCs w:val="20"/>
              </w:rPr>
            </w:pPr>
            <w:r w:rsidRPr="00D54305">
              <w:rPr>
                <w:i/>
                <w:sz w:val="20"/>
                <w:szCs w:val="20"/>
              </w:rPr>
              <w:t>New (within IITR directory)</w:t>
            </w:r>
          </w:p>
          <w:p w14:paraId="06C9C7B5" w14:textId="77777777" w:rsidR="00126E4C" w:rsidRDefault="00126E4C" w:rsidP="00126E4C">
            <w:pPr>
              <w:pStyle w:val="Version2"/>
              <w:numPr>
                <w:ilvl w:val="1"/>
                <w:numId w:val="24"/>
              </w:numPr>
              <w:spacing w:before="0" w:after="0"/>
              <w:rPr>
                <w:i/>
                <w:sz w:val="20"/>
                <w:szCs w:val="20"/>
              </w:rPr>
            </w:pPr>
            <w:r w:rsidRPr="00D54305">
              <w:rPr>
                <w:i/>
                <w:sz w:val="20"/>
                <w:szCs w:val="20"/>
              </w:rPr>
              <w:t>INCDTLS; Income Details Schedule</w:t>
            </w:r>
          </w:p>
          <w:p w14:paraId="05FF207C" w14:textId="77777777" w:rsidR="00126E4C" w:rsidRDefault="00126E4C" w:rsidP="00126E4C">
            <w:pPr>
              <w:pStyle w:val="Version2"/>
              <w:numPr>
                <w:ilvl w:val="1"/>
                <w:numId w:val="24"/>
              </w:numPr>
              <w:spacing w:before="0" w:after="0"/>
              <w:rPr>
                <w:i/>
                <w:sz w:val="20"/>
                <w:szCs w:val="20"/>
              </w:rPr>
            </w:pPr>
            <w:r w:rsidRPr="00D54305">
              <w:rPr>
                <w:i/>
                <w:sz w:val="20"/>
                <w:szCs w:val="20"/>
              </w:rPr>
              <w:t>IITR; Individual Income Tax Return</w:t>
            </w:r>
          </w:p>
          <w:p w14:paraId="278DE239" w14:textId="77777777" w:rsidR="00126E4C" w:rsidRDefault="00126E4C" w:rsidP="00126E4C">
            <w:pPr>
              <w:pStyle w:val="Version2"/>
              <w:numPr>
                <w:ilvl w:val="1"/>
                <w:numId w:val="24"/>
              </w:numPr>
              <w:spacing w:before="0" w:after="0"/>
              <w:rPr>
                <w:i/>
                <w:sz w:val="20"/>
                <w:szCs w:val="20"/>
              </w:rPr>
            </w:pPr>
            <w:r>
              <w:rPr>
                <w:i/>
                <w:sz w:val="20"/>
                <w:szCs w:val="20"/>
              </w:rPr>
              <w:lastRenderedPageBreak/>
              <w:t>D</w:t>
            </w:r>
            <w:r w:rsidRPr="00836C49">
              <w:rPr>
                <w:i/>
                <w:sz w:val="20"/>
                <w:szCs w:val="20"/>
              </w:rPr>
              <w:t>DCTNS; Deductions Schedule</w:t>
            </w:r>
          </w:p>
          <w:p w14:paraId="092C5D3C" w14:textId="77777777" w:rsidR="00126E4C" w:rsidRPr="00D54305" w:rsidRDefault="00126E4C" w:rsidP="00126E4C">
            <w:pPr>
              <w:pStyle w:val="Version2"/>
              <w:spacing w:before="0" w:after="0"/>
              <w:ind w:left="1080"/>
              <w:rPr>
                <w:i/>
                <w:sz w:val="20"/>
                <w:szCs w:val="20"/>
              </w:rPr>
            </w:pPr>
            <w:r w:rsidRPr="00D54305">
              <w:rPr>
                <w:i/>
                <w:sz w:val="20"/>
                <w:szCs w:val="20"/>
              </w:rPr>
              <w:t>Present (within IITR directory)</w:t>
            </w:r>
          </w:p>
          <w:p w14:paraId="0601800C" w14:textId="77777777" w:rsidR="00126E4C" w:rsidRPr="00836C49" w:rsidRDefault="00126E4C" w:rsidP="00126E4C">
            <w:pPr>
              <w:pStyle w:val="Version2"/>
              <w:numPr>
                <w:ilvl w:val="2"/>
                <w:numId w:val="18"/>
              </w:numPr>
              <w:rPr>
                <w:i/>
                <w:sz w:val="20"/>
                <w:szCs w:val="20"/>
              </w:rPr>
            </w:pPr>
            <w:r w:rsidRPr="00D54305">
              <w:rPr>
                <w:i/>
                <w:sz w:val="20"/>
                <w:szCs w:val="20"/>
              </w:rPr>
              <w:t>CGTS; Capital Gains Tax Schedule</w:t>
            </w:r>
          </w:p>
          <w:p w14:paraId="0299F726" w14:textId="77777777" w:rsidR="00126E4C" w:rsidRPr="00D54305" w:rsidRDefault="00126E4C" w:rsidP="00126E4C">
            <w:pPr>
              <w:pStyle w:val="Version2"/>
              <w:numPr>
                <w:ilvl w:val="2"/>
                <w:numId w:val="18"/>
              </w:numPr>
              <w:rPr>
                <w:i/>
                <w:sz w:val="20"/>
                <w:szCs w:val="20"/>
              </w:rPr>
            </w:pPr>
            <w:r w:rsidRPr="00D54305">
              <w:rPr>
                <w:i/>
                <w:sz w:val="20"/>
                <w:szCs w:val="20"/>
              </w:rPr>
              <w:t>NRFI; Non-Resident Foreign Income Schedule</w:t>
            </w:r>
          </w:p>
          <w:p w14:paraId="67AB156A" w14:textId="77777777" w:rsidR="00126E4C" w:rsidRDefault="00126E4C" w:rsidP="00126E4C">
            <w:pPr>
              <w:pStyle w:val="Version2"/>
              <w:numPr>
                <w:ilvl w:val="2"/>
                <w:numId w:val="18"/>
              </w:numPr>
              <w:rPr>
                <w:i/>
                <w:sz w:val="20"/>
                <w:szCs w:val="20"/>
              </w:rPr>
            </w:pPr>
            <w:r w:rsidRPr="00D54305">
              <w:rPr>
                <w:i/>
                <w:sz w:val="20"/>
                <w:szCs w:val="20"/>
              </w:rPr>
              <w:t>RNTLPRPTY; Multi-Property Rental Schedule</w:t>
            </w:r>
          </w:p>
          <w:p w14:paraId="29616E96" w14:textId="77777777" w:rsidR="00126E4C" w:rsidRDefault="00126E4C" w:rsidP="00126E4C">
            <w:pPr>
              <w:pStyle w:val="Version2"/>
              <w:ind w:left="1112"/>
              <w:rPr>
                <w:i/>
                <w:sz w:val="20"/>
                <w:szCs w:val="20"/>
              </w:rPr>
            </w:pPr>
            <w:r>
              <w:rPr>
                <w:i/>
                <w:sz w:val="20"/>
                <w:szCs w:val="20"/>
              </w:rPr>
              <w:t>Present (within PIITR directory)</w:t>
            </w:r>
          </w:p>
          <w:p w14:paraId="19DC2A44" w14:textId="77777777" w:rsidR="00126E4C" w:rsidRPr="00D54305" w:rsidRDefault="00126E4C" w:rsidP="00126E4C">
            <w:pPr>
              <w:pStyle w:val="Version2"/>
              <w:numPr>
                <w:ilvl w:val="0"/>
                <w:numId w:val="26"/>
              </w:numPr>
              <w:rPr>
                <w:i/>
                <w:sz w:val="20"/>
                <w:szCs w:val="20"/>
              </w:rPr>
            </w:pPr>
            <w:r w:rsidRPr="00836C49">
              <w:rPr>
                <w:i/>
                <w:sz w:val="20"/>
                <w:szCs w:val="20"/>
              </w:rPr>
              <w:t>PIITR; Prefill Individual Income Tax Return</w:t>
            </w:r>
          </w:p>
          <w:p w14:paraId="2E4E27E7" w14:textId="77777777" w:rsidR="00126E4C" w:rsidRDefault="00126E4C" w:rsidP="00126E4C">
            <w:pPr>
              <w:pStyle w:val="Version2"/>
              <w:spacing w:before="0" w:after="0"/>
              <w:ind w:left="1080"/>
              <w:rPr>
                <w:b/>
                <w:color w:val="1F497D"/>
                <w:sz w:val="20"/>
                <w:szCs w:val="20"/>
              </w:rPr>
            </w:pPr>
          </w:p>
          <w:p w14:paraId="075DA169" w14:textId="77777777" w:rsidR="00126E4C" w:rsidRPr="00E37AF4" w:rsidRDefault="00126E4C" w:rsidP="00126E4C">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2E06007A" w14:textId="77777777" w:rsidR="00126E4C" w:rsidRPr="00E37AF4" w:rsidRDefault="00126E4C" w:rsidP="00126E4C">
            <w:pPr>
              <w:pStyle w:val="Version2"/>
              <w:spacing w:before="0"/>
              <w:ind w:left="1080"/>
              <w:rPr>
                <w:i/>
                <w:sz w:val="20"/>
                <w:szCs w:val="20"/>
              </w:rPr>
            </w:pPr>
            <w:r w:rsidRPr="00E37AF4">
              <w:rPr>
                <w:i/>
                <w:sz w:val="20"/>
                <w:szCs w:val="20"/>
              </w:rPr>
              <w:t>Contracts zip includes:</w:t>
            </w:r>
          </w:p>
          <w:p w14:paraId="374D1F2A" w14:textId="77777777" w:rsidR="00126E4C" w:rsidRDefault="00126E4C" w:rsidP="00126E4C">
            <w:pPr>
              <w:pStyle w:val="Version2"/>
              <w:spacing w:before="0"/>
              <w:ind w:left="1080"/>
              <w:rPr>
                <w:i/>
                <w:sz w:val="20"/>
                <w:szCs w:val="20"/>
              </w:rPr>
            </w:pPr>
            <w:r>
              <w:rPr>
                <w:i/>
                <w:sz w:val="20"/>
                <w:szCs w:val="20"/>
              </w:rPr>
              <w:t>New</w:t>
            </w:r>
          </w:p>
          <w:p w14:paraId="24B155BE" w14:textId="77777777" w:rsidR="00126E4C" w:rsidRDefault="00126E4C" w:rsidP="00126E4C">
            <w:pPr>
              <w:pStyle w:val="Version2"/>
              <w:numPr>
                <w:ilvl w:val="2"/>
                <w:numId w:val="19"/>
              </w:numPr>
              <w:spacing w:before="0"/>
              <w:rPr>
                <w:i/>
                <w:sz w:val="20"/>
                <w:szCs w:val="20"/>
              </w:rPr>
            </w:pPr>
            <w:r w:rsidRPr="00E37AF4">
              <w:rPr>
                <w:i/>
                <w:sz w:val="20"/>
                <w:szCs w:val="20"/>
              </w:rPr>
              <w:t>INCDTLS; Income Details Schedule</w:t>
            </w:r>
          </w:p>
          <w:p w14:paraId="42331870" w14:textId="77777777" w:rsidR="00126E4C" w:rsidRPr="00A56D91" w:rsidRDefault="00126E4C" w:rsidP="00126E4C">
            <w:pPr>
              <w:pStyle w:val="Version2"/>
              <w:numPr>
                <w:ilvl w:val="2"/>
                <w:numId w:val="19"/>
              </w:numPr>
              <w:spacing w:before="0"/>
              <w:rPr>
                <w:i/>
                <w:sz w:val="20"/>
                <w:szCs w:val="20"/>
              </w:rPr>
            </w:pPr>
            <w:r w:rsidRPr="00E37AF4">
              <w:rPr>
                <w:i/>
                <w:sz w:val="20"/>
                <w:szCs w:val="20"/>
              </w:rPr>
              <w:t>DDCTNS; Deductions Schedule</w:t>
            </w:r>
          </w:p>
          <w:p w14:paraId="3D3D664A" w14:textId="77777777" w:rsidR="00126E4C" w:rsidRDefault="00126E4C" w:rsidP="00126E4C">
            <w:pPr>
              <w:pStyle w:val="Version2"/>
              <w:spacing w:before="0" w:after="0"/>
              <w:ind w:left="688"/>
              <w:rPr>
                <w:b/>
                <w:color w:val="1F497D"/>
                <w:sz w:val="20"/>
                <w:szCs w:val="20"/>
              </w:rPr>
            </w:pPr>
          </w:p>
          <w:p w14:paraId="778A0A68" w14:textId="77777777" w:rsidR="00126E4C" w:rsidRPr="00E37AF4" w:rsidRDefault="00126E4C" w:rsidP="00126E4C">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5BE3CB5" w14:textId="77777777" w:rsidR="00126E4C" w:rsidRPr="00E37AF4" w:rsidRDefault="00126E4C" w:rsidP="00126E4C">
            <w:pPr>
              <w:pStyle w:val="Version2"/>
              <w:spacing w:before="0"/>
              <w:ind w:left="1080"/>
              <w:rPr>
                <w:i/>
                <w:sz w:val="20"/>
                <w:szCs w:val="20"/>
              </w:rPr>
            </w:pPr>
            <w:r w:rsidRPr="00E37AF4">
              <w:rPr>
                <w:i/>
                <w:sz w:val="20"/>
                <w:szCs w:val="20"/>
              </w:rPr>
              <w:t>Reporting Taxonomies zip includes:</w:t>
            </w:r>
          </w:p>
          <w:p w14:paraId="6E2BA838" w14:textId="77777777" w:rsidR="00126E4C" w:rsidRPr="00E37AF4" w:rsidRDefault="00126E4C" w:rsidP="00126E4C">
            <w:pPr>
              <w:pStyle w:val="Version2"/>
              <w:spacing w:before="0"/>
              <w:ind w:left="1080"/>
              <w:rPr>
                <w:i/>
                <w:sz w:val="20"/>
                <w:szCs w:val="20"/>
              </w:rPr>
            </w:pPr>
            <w:r w:rsidRPr="00E37AF4">
              <w:rPr>
                <w:i/>
                <w:sz w:val="20"/>
                <w:szCs w:val="20"/>
              </w:rPr>
              <w:t>New</w:t>
            </w:r>
          </w:p>
          <w:p w14:paraId="1BE15C97" w14:textId="77777777" w:rsidR="00126E4C" w:rsidRDefault="00126E4C" w:rsidP="00126E4C">
            <w:pPr>
              <w:pStyle w:val="Version2"/>
              <w:numPr>
                <w:ilvl w:val="0"/>
                <w:numId w:val="18"/>
              </w:numPr>
              <w:spacing w:before="0" w:after="0"/>
              <w:ind w:left="1800"/>
              <w:rPr>
                <w:i/>
                <w:sz w:val="20"/>
                <w:szCs w:val="20"/>
              </w:rPr>
            </w:pPr>
            <w:r w:rsidRPr="00E37AF4">
              <w:rPr>
                <w:i/>
                <w:sz w:val="20"/>
                <w:szCs w:val="20"/>
              </w:rPr>
              <w:t>IITR; Individual Income Tax Return</w:t>
            </w:r>
          </w:p>
          <w:p w14:paraId="2FA9C43B" w14:textId="77777777" w:rsidR="00126E4C" w:rsidRPr="00805A2B" w:rsidRDefault="00126E4C" w:rsidP="00126E4C">
            <w:pPr>
              <w:pStyle w:val="Version2"/>
              <w:spacing w:before="0" w:after="0"/>
              <w:rPr>
                <w:i/>
                <w:sz w:val="20"/>
                <w:szCs w:val="20"/>
              </w:rPr>
            </w:pPr>
          </w:p>
          <w:p w14:paraId="1ED9C7D4" w14:textId="77777777" w:rsidR="00126E4C" w:rsidRDefault="00126E4C" w:rsidP="00126E4C">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23D3D2EE" w14:textId="77777777" w:rsidR="00126E4C" w:rsidRPr="00A9112D" w:rsidRDefault="00126E4C" w:rsidP="00126E4C">
            <w:pPr>
              <w:pStyle w:val="Version2"/>
              <w:numPr>
                <w:ilvl w:val="1"/>
                <w:numId w:val="18"/>
              </w:numPr>
              <w:spacing w:before="0" w:after="0"/>
              <w:ind w:left="1800"/>
              <w:rPr>
                <w:b/>
                <w:i/>
                <w:iCs/>
                <w:sz w:val="20"/>
                <w:szCs w:val="20"/>
              </w:rPr>
            </w:pPr>
            <w:r>
              <w:rPr>
                <w:bCs/>
                <w:i/>
                <w:iCs/>
                <w:sz w:val="20"/>
                <w:szCs w:val="20"/>
              </w:rPr>
              <w:t>Converted</w:t>
            </w:r>
            <w:r w:rsidRPr="00A9112D">
              <w:rPr>
                <w:bCs/>
                <w:i/>
                <w:iCs/>
                <w:sz w:val="20"/>
                <w:szCs w:val="20"/>
              </w:rPr>
              <w:t xml:space="preserve"> from XBRL to XML</w:t>
            </w:r>
          </w:p>
          <w:p w14:paraId="104FAFCF" w14:textId="77777777" w:rsidR="00126E4C" w:rsidRDefault="00126E4C" w:rsidP="00126E4C">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Validation Rules.xlsx</w:t>
            </w:r>
          </w:p>
          <w:p w14:paraId="5C184647" w14:textId="77777777" w:rsidR="00126E4C" w:rsidRPr="002F7319" w:rsidRDefault="00126E4C" w:rsidP="00126E4C">
            <w:pPr>
              <w:pStyle w:val="Version2"/>
              <w:numPr>
                <w:ilvl w:val="1"/>
                <w:numId w:val="18"/>
              </w:numPr>
              <w:spacing w:before="0" w:after="0"/>
              <w:ind w:left="1800"/>
              <w:rPr>
                <w:b/>
                <w:i/>
                <w:iCs/>
                <w:sz w:val="20"/>
                <w:szCs w:val="20"/>
              </w:rPr>
            </w:pPr>
            <w:r>
              <w:rPr>
                <w:bCs/>
                <w:i/>
                <w:iCs/>
                <w:sz w:val="20"/>
                <w:szCs w:val="20"/>
              </w:rPr>
              <w:t>Converted</w:t>
            </w:r>
            <w:r w:rsidRPr="00A9112D">
              <w:rPr>
                <w:bCs/>
                <w:i/>
                <w:iCs/>
                <w:sz w:val="20"/>
                <w:szCs w:val="20"/>
              </w:rPr>
              <w:t xml:space="preserve"> from XBRL to XML</w:t>
            </w:r>
          </w:p>
          <w:p w14:paraId="2A4D06D5" w14:textId="77777777" w:rsidR="00126E4C" w:rsidRPr="002F7319" w:rsidRDefault="00126E4C" w:rsidP="00126E4C">
            <w:pPr>
              <w:pStyle w:val="Version2"/>
              <w:numPr>
                <w:ilvl w:val="1"/>
                <w:numId w:val="18"/>
              </w:numPr>
              <w:spacing w:before="0" w:after="0"/>
              <w:rPr>
                <w:b/>
                <w:i/>
                <w:iCs/>
                <w:sz w:val="20"/>
                <w:szCs w:val="20"/>
              </w:rPr>
            </w:pPr>
            <w:r w:rsidRPr="002F7319">
              <w:rPr>
                <w:b/>
                <w:color w:val="1F497D"/>
                <w:sz w:val="20"/>
                <w:szCs w:val="20"/>
              </w:rPr>
              <w:t>ATO IITR.0013 2026 Message Structure Table.xlsx</w:t>
            </w:r>
          </w:p>
          <w:p w14:paraId="680BE893" w14:textId="77777777" w:rsidR="00126E4C" w:rsidRDefault="00126E4C" w:rsidP="00126E4C">
            <w:pPr>
              <w:pStyle w:val="Version2"/>
              <w:numPr>
                <w:ilvl w:val="0"/>
                <w:numId w:val="18"/>
              </w:numPr>
              <w:spacing w:before="0" w:after="0"/>
              <w:ind w:left="108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BE64F62" w14:textId="77777777" w:rsidR="00126E4C" w:rsidRDefault="00126E4C" w:rsidP="00126E4C">
            <w:pPr>
              <w:pStyle w:val="Version2"/>
              <w:numPr>
                <w:ilvl w:val="1"/>
                <w:numId w:val="18"/>
              </w:numPr>
              <w:spacing w:before="0" w:after="0"/>
              <w:ind w:left="1800"/>
              <w:rPr>
                <w:i/>
                <w:sz w:val="20"/>
                <w:szCs w:val="20"/>
              </w:rPr>
            </w:pPr>
            <w:r>
              <w:rPr>
                <w:i/>
                <w:sz w:val="20"/>
                <w:szCs w:val="20"/>
              </w:rPr>
              <w:t>2</w:t>
            </w:r>
            <w:r w:rsidRPr="00E37AF4">
              <w:rPr>
                <w:i/>
                <w:sz w:val="20"/>
                <w:szCs w:val="20"/>
              </w:rPr>
              <w:t xml:space="preserve"> x updated rules</w:t>
            </w:r>
          </w:p>
          <w:p w14:paraId="3D801F5E" w14:textId="77777777" w:rsidR="00126E4C" w:rsidRDefault="00126E4C" w:rsidP="00126E4C">
            <w:pPr>
              <w:pStyle w:val="Version2"/>
              <w:numPr>
                <w:ilvl w:val="0"/>
                <w:numId w:val="18"/>
              </w:numPr>
              <w:spacing w:before="0" w:after="0"/>
              <w:ind w:left="1080"/>
              <w:rPr>
                <w:b/>
                <w:color w:val="1F497D"/>
                <w:sz w:val="20"/>
                <w:szCs w:val="20"/>
              </w:rPr>
            </w:pPr>
            <w:r w:rsidRPr="00A6509A">
              <w:rPr>
                <w:b/>
                <w:color w:val="1F497D"/>
                <w:sz w:val="20"/>
                <w:szCs w:val="20"/>
              </w:rPr>
              <w:t>ATO INCDTLS.0007 2026 Message Structure Table.xlsx</w:t>
            </w:r>
          </w:p>
          <w:p w14:paraId="77403EE6" w14:textId="77777777" w:rsidR="00126E4C" w:rsidRDefault="00126E4C" w:rsidP="00126E4C">
            <w:pPr>
              <w:pStyle w:val="Version2"/>
              <w:numPr>
                <w:ilvl w:val="0"/>
                <w:numId w:val="18"/>
              </w:numPr>
              <w:spacing w:before="0" w:after="0"/>
              <w:ind w:left="1080"/>
              <w:rPr>
                <w:b/>
                <w:color w:val="1F497D"/>
                <w:sz w:val="20"/>
                <w:szCs w:val="20"/>
              </w:rPr>
            </w:pPr>
            <w:r>
              <w:rPr>
                <w:b/>
                <w:color w:val="1F497D"/>
                <w:sz w:val="20"/>
                <w:szCs w:val="20"/>
              </w:rPr>
              <w:t>ATO INCDTLS.0007 2026 Validation Rules.xlsx</w:t>
            </w:r>
          </w:p>
          <w:p w14:paraId="76B9F104" w14:textId="77777777" w:rsidR="00126E4C" w:rsidRDefault="00126E4C" w:rsidP="00126E4C">
            <w:pPr>
              <w:pStyle w:val="Version2"/>
              <w:numPr>
                <w:ilvl w:val="1"/>
                <w:numId w:val="18"/>
              </w:numPr>
              <w:spacing w:before="0" w:after="0"/>
              <w:ind w:left="1800"/>
              <w:rPr>
                <w:i/>
                <w:sz w:val="20"/>
                <w:szCs w:val="20"/>
              </w:rPr>
            </w:pPr>
            <w:r>
              <w:rPr>
                <w:i/>
                <w:sz w:val="20"/>
                <w:szCs w:val="20"/>
              </w:rPr>
              <w:t>1</w:t>
            </w:r>
            <w:r w:rsidRPr="00E37AF4">
              <w:rPr>
                <w:i/>
                <w:sz w:val="20"/>
                <w:szCs w:val="20"/>
              </w:rPr>
              <w:t xml:space="preserve"> x updated rules</w:t>
            </w:r>
          </w:p>
          <w:p w14:paraId="56602335" w14:textId="77777777" w:rsidR="00126E4C" w:rsidRDefault="00126E4C" w:rsidP="00126E4C">
            <w:pPr>
              <w:pStyle w:val="Version2"/>
              <w:numPr>
                <w:ilvl w:val="0"/>
                <w:numId w:val="18"/>
              </w:numPr>
              <w:spacing w:before="0" w:after="0"/>
              <w:ind w:left="1080"/>
              <w:rPr>
                <w:b/>
                <w:color w:val="1F497D"/>
                <w:sz w:val="20"/>
                <w:szCs w:val="20"/>
              </w:rPr>
            </w:pPr>
            <w:r w:rsidRPr="00AC683C">
              <w:rPr>
                <w:b/>
                <w:color w:val="1F497D"/>
                <w:sz w:val="20"/>
                <w:szCs w:val="20"/>
              </w:rPr>
              <w:t>ATO PIITR.001</w:t>
            </w:r>
            <w:r>
              <w:rPr>
                <w:b/>
                <w:color w:val="1F497D"/>
                <w:sz w:val="20"/>
                <w:szCs w:val="20"/>
              </w:rPr>
              <w:t>3</w:t>
            </w:r>
            <w:r w:rsidRPr="00AC683C">
              <w:rPr>
                <w:b/>
                <w:color w:val="1F497D"/>
                <w:sz w:val="20"/>
                <w:szCs w:val="20"/>
              </w:rPr>
              <w:t xml:space="preserve"> 202</w:t>
            </w:r>
            <w:r>
              <w:rPr>
                <w:b/>
                <w:color w:val="1F497D"/>
                <w:sz w:val="20"/>
                <w:szCs w:val="20"/>
              </w:rPr>
              <w:t>6</w:t>
            </w:r>
            <w:r w:rsidRPr="00AC683C">
              <w:rPr>
                <w:b/>
                <w:color w:val="1F497D"/>
                <w:sz w:val="20"/>
                <w:szCs w:val="20"/>
              </w:rPr>
              <w:t xml:space="preserve"> Validation Rules.xlsx</w:t>
            </w:r>
          </w:p>
          <w:p w14:paraId="413392BA" w14:textId="77777777" w:rsidR="00126E4C" w:rsidRDefault="00126E4C" w:rsidP="00126E4C">
            <w:pPr>
              <w:pStyle w:val="Version2"/>
              <w:numPr>
                <w:ilvl w:val="1"/>
                <w:numId w:val="18"/>
              </w:numPr>
              <w:spacing w:before="0" w:after="0"/>
              <w:ind w:left="1800"/>
              <w:rPr>
                <w:i/>
                <w:sz w:val="20"/>
                <w:szCs w:val="20"/>
              </w:rPr>
            </w:pPr>
            <w:r>
              <w:rPr>
                <w:i/>
                <w:sz w:val="20"/>
                <w:szCs w:val="20"/>
              </w:rPr>
              <w:t>1</w:t>
            </w:r>
            <w:r w:rsidRPr="00E37AF4">
              <w:rPr>
                <w:i/>
                <w:sz w:val="20"/>
                <w:szCs w:val="20"/>
              </w:rPr>
              <w:t xml:space="preserve"> x updated rules</w:t>
            </w:r>
          </w:p>
          <w:p w14:paraId="7290C7AD" w14:textId="77777777" w:rsidR="00126E4C" w:rsidRDefault="00126E4C" w:rsidP="00126E4C">
            <w:pPr>
              <w:pStyle w:val="Version2"/>
              <w:numPr>
                <w:ilvl w:val="1"/>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37493D72" w14:textId="77777777" w:rsidR="00126E4C" w:rsidRDefault="00126E4C" w:rsidP="00126E4C">
            <w:pPr>
              <w:pStyle w:val="Version2"/>
              <w:numPr>
                <w:ilvl w:val="2"/>
                <w:numId w:val="18"/>
              </w:numPr>
              <w:spacing w:before="0" w:after="0"/>
              <w:rPr>
                <w:i/>
                <w:sz w:val="20"/>
                <w:szCs w:val="20"/>
              </w:rPr>
            </w:pPr>
            <w:r>
              <w:rPr>
                <w:i/>
                <w:sz w:val="20"/>
                <w:szCs w:val="20"/>
              </w:rPr>
              <w:t>Multiple alias updates for MTAS</w:t>
            </w:r>
          </w:p>
          <w:p w14:paraId="0FC71329" w14:textId="77777777" w:rsidR="00126E4C" w:rsidRPr="00657BD0" w:rsidRDefault="00126E4C" w:rsidP="00126E4C">
            <w:pPr>
              <w:pStyle w:val="Version2"/>
              <w:numPr>
                <w:ilvl w:val="1"/>
                <w:numId w:val="18"/>
              </w:numPr>
              <w:spacing w:before="0" w:after="0"/>
              <w:rPr>
                <w:i/>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Request Message Structure Table.xlsx</w:t>
            </w:r>
          </w:p>
          <w:p w14:paraId="6336D014" w14:textId="77777777" w:rsidR="00126E4C" w:rsidRPr="00F00B81" w:rsidRDefault="00126E4C" w:rsidP="00126E4C">
            <w:pPr>
              <w:pStyle w:val="Version2"/>
              <w:spacing w:before="0" w:after="0"/>
              <w:rPr>
                <w:i/>
                <w:sz w:val="20"/>
                <w:szCs w:val="20"/>
              </w:rPr>
            </w:pPr>
          </w:p>
          <w:p w14:paraId="48D97458" w14:textId="77777777" w:rsidR="00126E4C" w:rsidRPr="00E37AF4" w:rsidRDefault="00126E4C" w:rsidP="00126E4C">
            <w:pPr>
              <w:pStyle w:val="Version2"/>
              <w:spacing w:before="120" w:after="120"/>
              <w:rPr>
                <w:b/>
                <w:sz w:val="20"/>
                <w:szCs w:val="20"/>
              </w:rPr>
            </w:pPr>
            <w:r w:rsidRPr="00E37AF4">
              <w:rPr>
                <w:b/>
                <w:sz w:val="20"/>
                <w:szCs w:val="20"/>
              </w:rPr>
              <w:t>Present:</w:t>
            </w:r>
          </w:p>
          <w:p w14:paraId="59512F15" w14:textId="77777777" w:rsidR="00126E4C" w:rsidRPr="00E37AF4" w:rsidRDefault="00126E4C" w:rsidP="00126E4C">
            <w:pPr>
              <w:pStyle w:val="Version2"/>
              <w:spacing w:before="120" w:after="120"/>
              <w:rPr>
                <w:sz w:val="20"/>
                <w:szCs w:val="20"/>
              </w:rPr>
            </w:pPr>
            <w:r w:rsidRPr="00E37AF4">
              <w:rPr>
                <w:sz w:val="20"/>
                <w:szCs w:val="20"/>
              </w:rPr>
              <w:t xml:space="preserve">The following artefacts were included with </w:t>
            </w:r>
            <w:r w:rsidRPr="00E37AF4">
              <w:rPr>
                <w:b/>
                <w:sz w:val="20"/>
                <w:szCs w:val="20"/>
              </w:rPr>
              <w:t>no</w:t>
            </w:r>
            <w:r w:rsidRPr="00E37AF4">
              <w:rPr>
                <w:sz w:val="20"/>
                <w:szCs w:val="20"/>
              </w:rPr>
              <w:t xml:space="preserve"> </w:t>
            </w:r>
            <w:r w:rsidRPr="00E37AF4">
              <w:rPr>
                <w:b/>
                <w:bCs/>
                <w:sz w:val="20"/>
                <w:szCs w:val="20"/>
              </w:rPr>
              <w:t>functional changes</w:t>
            </w:r>
            <w:r w:rsidRPr="00E37AF4">
              <w:rPr>
                <w:bCs/>
                <w:sz w:val="20"/>
                <w:szCs w:val="20"/>
              </w:rPr>
              <w:t xml:space="preserve"> from the prior year</w:t>
            </w:r>
            <w:r w:rsidRPr="00E37AF4">
              <w:rPr>
                <w:sz w:val="20"/>
                <w:szCs w:val="20"/>
              </w:rPr>
              <w:t>:</w:t>
            </w:r>
          </w:p>
          <w:p w14:paraId="1A880DAD" w14:textId="77777777" w:rsidR="00126E4C" w:rsidRPr="00E37AF4" w:rsidRDefault="00126E4C" w:rsidP="00126E4C">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70815F8A" w14:textId="77777777" w:rsidR="00126E4C" w:rsidRDefault="00126E4C" w:rsidP="00126E4C">
            <w:pPr>
              <w:pStyle w:val="Version2"/>
              <w:spacing w:before="0"/>
              <w:ind w:left="1080"/>
              <w:rPr>
                <w:i/>
                <w:sz w:val="20"/>
                <w:szCs w:val="20"/>
              </w:rPr>
            </w:pPr>
            <w:r w:rsidRPr="00E37AF4">
              <w:rPr>
                <w:i/>
                <w:sz w:val="20"/>
                <w:szCs w:val="20"/>
              </w:rPr>
              <w:t>Reporting Taxonomies zip includes</w:t>
            </w:r>
            <w:r>
              <w:rPr>
                <w:i/>
                <w:sz w:val="20"/>
                <w:szCs w:val="20"/>
              </w:rPr>
              <w:t>:</w:t>
            </w:r>
          </w:p>
          <w:p w14:paraId="2E3B2C17" w14:textId="77777777" w:rsidR="00126E4C" w:rsidRPr="00E37AF4" w:rsidRDefault="00126E4C" w:rsidP="00126E4C">
            <w:pPr>
              <w:pStyle w:val="Version2"/>
              <w:numPr>
                <w:ilvl w:val="0"/>
                <w:numId w:val="18"/>
              </w:numPr>
              <w:spacing w:before="0" w:after="0"/>
              <w:ind w:left="1800"/>
              <w:rPr>
                <w:i/>
                <w:sz w:val="20"/>
                <w:szCs w:val="20"/>
              </w:rPr>
            </w:pPr>
            <w:r w:rsidRPr="00E37AF4">
              <w:rPr>
                <w:i/>
                <w:sz w:val="20"/>
                <w:szCs w:val="20"/>
              </w:rPr>
              <w:t>CGTS; Capital Gains Tax Schedule</w:t>
            </w:r>
          </w:p>
          <w:p w14:paraId="2F174B0B" w14:textId="77777777" w:rsidR="00126E4C" w:rsidRPr="00E37AF4" w:rsidRDefault="00126E4C" w:rsidP="00126E4C">
            <w:pPr>
              <w:pStyle w:val="Version2"/>
              <w:numPr>
                <w:ilvl w:val="0"/>
                <w:numId w:val="18"/>
              </w:numPr>
              <w:spacing w:before="0" w:after="0"/>
              <w:ind w:left="1800"/>
              <w:rPr>
                <w:i/>
                <w:sz w:val="20"/>
                <w:szCs w:val="20"/>
              </w:rPr>
            </w:pPr>
            <w:r w:rsidRPr="00E37AF4">
              <w:rPr>
                <w:i/>
                <w:sz w:val="20"/>
                <w:szCs w:val="20"/>
              </w:rPr>
              <w:t>NRFI; Non-Resident Foreign Income Schedule</w:t>
            </w:r>
          </w:p>
          <w:p w14:paraId="2BA6B2EC" w14:textId="77777777" w:rsidR="00126E4C" w:rsidRDefault="00126E4C" w:rsidP="00126E4C">
            <w:pPr>
              <w:pStyle w:val="Version2"/>
              <w:numPr>
                <w:ilvl w:val="0"/>
                <w:numId w:val="18"/>
              </w:numPr>
              <w:spacing w:before="0" w:after="0"/>
              <w:ind w:left="1800"/>
              <w:rPr>
                <w:i/>
                <w:sz w:val="20"/>
                <w:szCs w:val="20"/>
              </w:rPr>
            </w:pPr>
            <w:r w:rsidRPr="00E37AF4">
              <w:rPr>
                <w:i/>
                <w:sz w:val="20"/>
                <w:szCs w:val="20"/>
              </w:rPr>
              <w:t>RNTLPRPTY; Multi-Property Rental Schedule</w:t>
            </w:r>
          </w:p>
          <w:p w14:paraId="352ADDFA" w14:textId="77777777" w:rsidR="00126E4C" w:rsidRDefault="00126E4C" w:rsidP="00126E4C">
            <w:pPr>
              <w:pStyle w:val="Version2"/>
              <w:spacing w:before="0" w:after="0"/>
              <w:ind w:left="0"/>
              <w:rPr>
                <w:b/>
                <w:color w:val="1F497D"/>
                <w:sz w:val="20"/>
                <w:szCs w:val="20"/>
              </w:rPr>
            </w:pPr>
          </w:p>
          <w:p w14:paraId="48929C48" w14:textId="77777777" w:rsidR="00126E4C" w:rsidRPr="00E37AF4" w:rsidRDefault="00126E4C" w:rsidP="00126E4C">
            <w:pPr>
              <w:pStyle w:val="Version2"/>
              <w:numPr>
                <w:ilvl w:val="1"/>
                <w:numId w:val="18"/>
              </w:numPr>
              <w:spacing w:before="0" w:after="0"/>
              <w:rPr>
                <w:b/>
                <w:color w:val="1F497D"/>
                <w:sz w:val="20"/>
                <w:szCs w:val="20"/>
              </w:rPr>
            </w:pPr>
            <w:r w:rsidRPr="00E37AF4">
              <w:rPr>
                <w:b/>
                <w:color w:val="1F497D"/>
                <w:sz w:val="20"/>
                <w:szCs w:val="20"/>
              </w:rPr>
              <w:t>ATO CGTS.0006 2018 Message Structure Table.xlsx</w:t>
            </w:r>
          </w:p>
          <w:p w14:paraId="3B82558A" w14:textId="77777777" w:rsidR="00126E4C" w:rsidRPr="00E37AF4" w:rsidRDefault="00126E4C" w:rsidP="00126E4C">
            <w:pPr>
              <w:pStyle w:val="Version2"/>
              <w:numPr>
                <w:ilvl w:val="1"/>
                <w:numId w:val="18"/>
              </w:numPr>
              <w:spacing w:before="0" w:after="0"/>
              <w:rPr>
                <w:b/>
                <w:color w:val="1F497D"/>
                <w:sz w:val="20"/>
                <w:szCs w:val="20"/>
              </w:rPr>
            </w:pPr>
            <w:r w:rsidRPr="00E37AF4">
              <w:rPr>
                <w:b/>
                <w:color w:val="1F497D"/>
                <w:sz w:val="20"/>
                <w:szCs w:val="20"/>
              </w:rPr>
              <w:t>ATO CGTS.0006 2018 Validation Rules.xlsx</w:t>
            </w:r>
          </w:p>
          <w:p w14:paraId="121871BE" w14:textId="77777777" w:rsidR="00126E4C" w:rsidRPr="00E37AF4" w:rsidRDefault="00126E4C" w:rsidP="00126E4C">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Message Structure Table.xlsx</w:t>
            </w:r>
          </w:p>
          <w:p w14:paraId="4ED03AFF" w14:textId="77777777" w:rsidR="00126E4C" w:rsidRDefault="00126E4C" w:rsidP="00126E4C">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Validation Rules.xlsx</w:t>
            </w:r>
          </w:p>
          <w:p w14:paraId="352B9901" w14:textId="77777777" w:rsidR="00126E4C" w:rsidRDefault="00126E4C" w:rsidP="00126E4C">
            <w:pPr>
              <w:pStyle w:val="Version2"/>
              <w:numPr>
                <w:ilvl w:val="1"/>
                <w:numId w:val="18"/>
              </w:numPr>
              <w:spacing w:before="0" w:after="0"/>
              <w:rPr>
                <w:b/>
                <w:color w:val="1F497D"/>
                <w:sz w:val="20"/>
                <w:szCs w:val="20"/>
              </w:rPr>
            </w:pPr>
            <w:r w:rsidRPr="00836AEF">
              <w:rPr>
                <w:b/>
                <w:color w:val="1F497D"/>
                <w:sz w:val="20"/>
                <w:szCs w:val="20"/>
              </w:rPr>
              <w:t>ATO RNTLPRPTY.0001 2019 Message Structure Table.xlsx</w:t>
            </w:r>
          </w:p>
          <w:p w14:paraId="36A74C6F" w14:textId="416E07BC" w:rsidR="00126E4C" w:rsidRPr="001A2FE5" w:rsidRDefault="00126E4C" w:rsidP="00126E4C">
            <w:pPr>
              <w:pStyle w:val="Version2"/>
              <w:numPr>
                <w:ilvl w:val="1"/>
                <w:numId w:val="18"/>
              </w:numPr>
              <w:spacing w:before="0" w:after="0"/>
              <w:rPr>
                <w:b/>
                <w:color w:val="1F497D"/>
                <w:sz w:val="20"/>
                <w:szCs w:val="20"/>
              </w:rPr>
            </w:pPr>
            <w:r w:rsidRPr="001A2FE5">
              <w:rPr>
                <w:b/>
                <w:color w:val="1F497D"/>
                <w:sz w:val="20"/>
                <w:szCs w:val="20"/>
              </w:rPr>
              <w:t>ATO RNTLPRPTY.0001 2019 Validation Rules.xlsx</w:t>
            </w:r>
          </w:p>
        </w:tc>
      </w:tr>
    </w:tbl>
    <w:p w14:paraId="3A56ADA2" w14:textId="77777777" w:rsidR="007B36E3" w:rsidRDefault="007B36E3" w:rsidP="002E11A1">
      <w:pPr>
        <w:pStyle w:val="Maintext"/>
        <w:jc w:val="both"/>
      </w:pPr>
    </w:p>
    <w:sectPr w:rsidR="007B36E3" w:rsidSect="00DA5E63">
      <w:headerReference w:type="even" r:id="rId33"/>
      <w:headerReference w:type="default" r:id="rId34"/>
      <w:footerReference w:type="even" r:id="rId35"/>
      <w:footerReference w:type="default" r:id="rId36"/>
      <w:headerReference w:type="first" r:id="rId37"/>
      <w:footerReference w:type="first" r:id="rId38"/>
      <w:pgSz w:w="11906" w:h="16838" w:code="9"/>
      <w:pgMar w:top="851" w:right="1274"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8508" w14:textId="77777777" w:rsidR="0072570A" w:rsidRDefault="0072570A">
      <w:r>
        <w:separator/>
      </w:r>
    </w:p>
  </w:endnote>
  <w:endnote w:type="continuationSeparator" w:id="0">
    <w:p w14:paraId="3B0CE952" w14:textId="77777777" w:rsidR="0072570A" w:rsidRDefault="0072570A">
      <w:r>
        <w:continuationSeparator/>
      </w:r>
    </w:p>
  </w:endnote>
  <w:endnote w:type="continuationNotice" w:id="1">
    <w:p w14:paraId="6BCE6C94" w14:textId="77777777" w:rsidR="0072570A" w:rsidRDefault="00725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1D4" w14:textId="5AC6CA12" w:rsidR="00E164BF" w:rsidRDefault="00ED6ACA">
    <w:pPr>
      <w:pStyle w:val="Footer"/>
    </w:pPr>
    <w:r>
      <w:rPr>
        <w:noProof/>
      </w:rPr>
      <mc:AlternateContent>
        <mc:Choice Requires="wps">
          <w:drawing>
            <wp:anchor distT="0" distB="0" distL="0" distR="0" simplePos="0" relativeHeight="251696128" behindDoc="0" locked="0" layoutInCell="1" allowOverlap="1" wp14:anchorId="1742F0A1" wp14:editId="2359B732">
              <wp:simplePos x="635" y="635"/>
              <wp:positionH relativeFrom="page">
                <wp:align>center</wp:align>
              </wp:positionH>
              <wp:positionV relativeFrom="page">
                <wp:align>bottom</wp:align>
              </wp:positionV>
              <wp:extent cx="599440" cy="344805"/>
              <wp:effectExtent l="0" t="0" r="10160" b="0"/>
              <wp:wrapNone/>
              <wp:docPr id="18736218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EFEBCC1" w14:textId="7D9C11A6"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42F0A1"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2EFEBCC1" w14:textId="7D9C11A6"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AAF7" w14:textId="686E0789" w:rsidR="00E164BF" w:rsidRDefault="00ED6ACA">
    <w:pPr>
      <w:pStyle w:val="Footer"/>
    </w:pPr>
    <w:r>
      <w:rPr>
        <w:noProof/>
      </w:rPr>
      <mc:AlternateContent>
        <mc:Choice Requires="wps">
          <w:drawing>
            <wp:anchor distT="0" distB="0" distL="0" distR="0" simplePos="0" relativeHeight="251705344" behindDoc="0" locked="0" layoutInCell="1" allowOverlap="1" wp14:anchorId="6024045C" wp14:editId="7F6BF275">
              <wp:simplePos x="635" y="635"/>
              <wp:positionH relativeFrom="page">
                <wp:align>center</wp:align>
              </wp:positionH>
              <wp:positionV relativeFrom="page">
                <wp:align>bottom</wp:align>
              </wp:positionV>
              <wp:extent cx="599440" cy="344805"/>
              <wp:effectExtent l="0" t="0" r="10160" b="0"/>
              <wp:wrapNone/>
              <wp:docPr id="193761836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94D9EB2" w14:textId="31CE0AED"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24045C"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794D9EB2" w14:textId="31CE0AED"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46567878" w:rsidR="00950B9D" w:rsidRPr="009A241C" w:rsidRDefault="00ED6ACA" w:rsidP="003D7FEB">
    <w:pPr>
      <w:pStyle w:val="FooterPortrait"/>
      <w:pBdr>
        <w:top w:val="single" w:sz="4" w:space="1" w:color="auto"/>
      </w:pBdr>
      <w:tabs>
        <w:tab w:val="clear" w:pos="1021"/>
        <w:tab w:val="right" w:pos="9356"/>
        <w:tab w:val="right" w:pos="14175"/>
        <w:tab w:val="left" w:pos="14317"/>
      </w:tabs>
      <w:ind w:right="-28"/>
      <w:rPr>
        <w:color w:val="335876"/>
      </w:rPr>
    </w:pPr>
    <w:r>
      <w:rPr>
        <w:noProof/>
        <w:color w:val="335876"/>
      </w:rPr>
      <mc:AlternateContent>
        <mc:Choice Requires="wps">
          <w:drawing>
            <wp:anchor distT="0" distB="0" distL="0" distR="0" simplePos="0" relativeHeight="251706368" behindDoc="0" locked="0" layoutInCell="1" allowOverlap="1" wp14:anchorId="7E58766C" wp14:editId="4371DEC5">
              <wp:simplePos x="635" y="635"/>
              <wp:positionH relativeFrom="page">
                <wp:align>center</wp:align>
              </wp:positionH>
              <wp:positionV relativeFrom="page">
                <wp:align>bottom</wp:align>
              </wp:positionV>
              <wp:extent cx="599440" cy="344805"/>
              <wp:effectExtent l="0" t="0" r="10160" b="0"/>
              <wp:wrapNone/>
              <wp:docPr id="415485595"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3E00F0E" w14:textId="55AE6ED7"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8766C"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53E00F0E" w14:textId="55AE6ED7"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Pr>
        <w:color w:val="335876"/>
      </w:rPr>
      <w:tab/>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29</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26ECE02" w14:textId="77777777" w:rsidR="00950B9D" w:rsidRPr="00607411" w:rsidRDefault="00950B9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556" w14:textId="6894F03C" w:rsidR="00E164BF" w:rsidRDefault="00ED6ACA">
    <w:pPr>
      <w:pStyle w:val="Footer"/>
    </w:pPr>
    <w:r>
      <w:rPr>
        <w:noProof/>
      </w:rPr>
      <mc:AlternateContent>
        <mc:Choice Requires="wps">
          <w:drawing>
            <wp:anchor distT="0" distB="0" distL="0" distR="0" simplePos="0" relativeHeight="251704320" behindDoc="0" locked="0" layoutInCell="1" allowOverlap="1" wp14:anchorId="34D1223D" wp14:editId="702BA6F1">
              <wp:simplePos x="635" y="635"/>
              <wp:positionH relativeFrom="page">
                <wp:align>center</wp:align>
              </wp:positionH>
              <wp:positionV relativeFrom="page">
                <wp:align>bottom</wp:align>
              </wp:positionV>
              <wp:extent cx="599440" cy="344805"/>
              <wp:effectExtent l="0" t="0" r="10160" b="0"/>
              <wp:wrapNone/>
              <wp:docPr id="1553640587"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DD8BA0A" w14:textId="2E65F1C4"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D1223D"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6DD8BA0A" w14:textId="2E65F1C4"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950B9D" w14:paraId="28EEDCD8" w14:textId="77777777">
      <w:trPr>
        <w:trHeight w:hRule="exact" w:val="567"/>
      </w:trPr>
      <w:tc>
        <w:tcPr>
          <w:tcW w:w="3629" w:type="dxa"/>
          <w:vAlign w:val="bottom"/>
        </w:tcPr>
        <w:p w14:paraId="60C370C8" w14:textId="7AE1D7FE" w:rsidR="00950B9D" w:rsidRPr="00961BA8" w:rsidRDefault="00ED6ACA">
          <w:pPr>
            <w:pStyle w:val="ClassificationFooter"/>
          </w:pPr>
          <w:r>
            <w:rPr>
              <w:noProof/>
            </w:rPr>
            <mc:AlternateContent>
              <mc:Choice Requires="wps">
                <w:drawing>
                  <wp:anchor distT="0" distB="0" distL="0" distR="0" simplePos="0" relativeHeight="251697152" behindDoc="0" locked="0" layoutInCell="1" allowOverlap="1" wp14:anchorId="452820C3" wp14:editId="49AB776F">
                    <wp:simplePos x="635" y="635"/>
                    <wp:positionH relativeFrom="page">
                      <wp:align>center</wp:align>
                    </wp:positionH>
                    <wp:positionV relativeFrom="page">
                      <wp:align>bottom</wp:align>
                    </wp:positionV>
                    <wp:extent cx="599440" cy="344805"/>
                    <wp:effectExtent l="0" t="0" r="10160" b="0"/>
                    <wp:wrapNone/>
                    <wp:docPr id="87500428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3289B4D" w14:textId="47DA97FD"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820C3"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03289B4D" w14:textId="47DA97FD"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4309" w:type="dxa"/>
          <w:vAlign w:val="bottom"/>
        </w:tcPr>
        <w:p w14:paraId="44CA887D" w14:textId="77777777" w:rsidR="00950B9D" w:rsidRDefault="00950B9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950B9D" w:rsidRDefault="00950B9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9</w:t>
            </w:r>
          </w:fldSimple>
        </w:p>
      </w:tc>
    </w:tr>
  </w:tbl>
  <w:p w14:paraId="6E9B104D" w14:textId="77777777" w:rsidR="00950B9D" w:rsidRPr="004E35EF" w:rsidRDefault="00950B9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F36F" w14:textId="0D4654A6" w:rsidR="00E164BF" w:rsidRDefault="00ED6ACA">
    <w:pPr>
      <w:pStyle w:val="Footer"/>
    </w:pPr>
    <w:r>
      <w:rPr>
        <w:noProof/>
      </w:rPr>
      <mc:AlternateContent>
        <mc:Choice Requires="wps">
          <w:drawing>
            <wp:anchor distT="0" distB="0" distL="0" distR="0" simplePos="0" relativeHeight="251695104" behindDoc="0" locked="0" layoutInCell="1" allowOverlap="1" wp14:anchorId="5E2A2617" wp14:editId="5BEE3F13">
              <wp:simplePos x="831850" y="10318750"/>
              <wp:positionH relativeFrom="page">
                <wp:align>center</wp:align>
              </wp:positionH>
              <wp:positionV relativeFrom="page">
                <wp:align>bottom</wp:align>
              </wp:positionV>
              <wp:extent cx="599440" cy="344805"/>
              <wp:effectExtent l="0" t="0" r="10160" b="0"/>
              <wp:wrapNone/>
              <wp:docPr id="205587194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530E206" w14:textId="7F5BC93B"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2A2617"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4530E206" w14:textId="7F5BC93B"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FC51" w14:textId="53E10749" w:rsidR="00E164BF" w:rsidRDefault="00ED6ACA">
    <w:pPr>
      <w:pStyle w:val="Footer"/>
    </w:pPr>
    <w:r>
      <w:rPr>
        <w:noProof/>
      </w:rPr>
      <mc:AlternateContent>
        <mc:Choice Requires="wps">
          <w:drawing>
            <wp:anchor distT="0" distB="0" distL="0" distR="0" simplePos="0" relativeHeight="251699200" behindDoc="0" locked="0" layoutInCell="1" allowOverlap="1" wp14:anchorId="7AE1507C" wp14:editId="2FA3286D">
              <wp:simplePos x="635" y="635"/>
              <wp:positionH relativeFrom="page">
                <wp:align>center</wp:align>
              </wp:positionH>
              <wp:positionV relativeFrom="page">
                <wp:align>bottom</wp:align>
              </wp:positionV>
              <wp:extent cx="599440" cy="344805"/>
              <wp:effectExtent l="0" t="0" r="10160" b="0"/>
              <wp:wrapNone/>
              <wp:docPr id="17979467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A406794" w14:textId="03D2723C"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1507C"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2A406794" w14:textId="03D2723C"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7E092D35" w:rsidR="00950B9D" w:rsidRPr="00830054" w:rsidRDefault="00ED6ACA"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700224" behindDoc="0" locked="0" layoutInCell="1" allowOverlap="1" wp14:anchorId="411852EC" wp14:editId="5248D0BB">
              <wp:simplePos x="828675" y="10191750"/>
              <wp:positionH relativeFrom="page">
                <wp:align>center</wp:align>
              </wp:positionH>
              <wp:positionV relativeFrom="page">
                <wp:align>bottom</wp:align>
              </wp:positionV>
              <wp:extent cx="599440" cy="344805"/>
              <wp:effectExtent l="0" t="0" r="10160" b="0"/>
              <wp:wrapNone/>
              <wp:docPr id="130327585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43F2161" w14:textId="64F07ECC"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852EC"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643F2161" w14:textId="64F07ECC"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r w:rsidR="00950B9D">
      <w:rPr>
        <w:color w:val="003366"/>
      </w:rPr>
      <w:t>OFFICIAL</w:t>
    </w:r>
    <w:r w:rsidR="00950B9D" w:rsidRPr="00830054">
      <w:rPr>
        <w:color w:val="003366"/>
      </w:rPr>
      <w:t xml:space="preserve"> </w:t>
    </w:r>
    <w:r w:rsidR="00950B9D" w:rsidRPr="00830054">
      <w:rPr>
        <w:color w:val="003366"/>
      </w:rPr>
      <w:tab/>
    </w:r>
    <w:r w:rsidR="00950B9D" w:rsidRPr="00830054">
      <w:rPr>
        <w:color w:val="003366"/>
      </w:rPr>
      <w:fldChar w:fldCharType="begin"/>
    </w:r>
    <w:r w:rsidR="00950B9D" w:rsidRPr="00830054">
      <w:rPr>
        <w:color w:val="003366"/>
      </w:rPr>
      <w:instrText xml:space="preserve"> KEYWORDS   \* MERGEFORMAT </w:instrText>
    </w:r>
    <w:r w:rsidR="00950B9D" w:rsidRPr="00830054">
      <w:rPr>
        <w:color w:val="003366"/>
      </w:rPr>
      <w:fldChar w:fldCharType="end"/>
    </w:r>
    <w:r w:rsidR="00950B9D" w:rsidRPr="00830054">
      <w:rPr>
        <w:color w:val="003366"/>
      </w:rPr>
      <w:t>PAGE</w:t>
    </w:r>
    <w:r w:rsidR="00950B9D" w:rsidRPr="00830054">
      <w:rPr>
        <w:color w:val="003366"/>
        <w:spacing w:val="20"/>
      </w:rPr>
      <w:t xml:space="preserve"> </w:t>
    </w:r>
    <w:r w:rsidR="00950B9D" w:rsidRPr="00830054">
      <w:rPr>
        <w:color w:val="003366"/>
      </w:rPr>
      <w:fldChar w:fldCharType="begin"/>
    </w:r>
    <w:r w:rsidR="00950B9D" w:rsidRPr="00830054">
      <w:rPr>
        <w:color w:val="003366"/>
      </w:rPr>
      <w:instrText xml:space="preserve"> PAGE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r w:rsidR="00950B9D" w:rsidRPr="00830054">
      <w:rPr>
        <w:color w:val="003366"/>
      </w:rPr>
      <w:t xml:space="preserve"> OF </w:t>
    </w:r>
    <w:r w:rsidR="00950B9D" w:rsidRPr="00830054">
      <w:rPr>
        <w:color w:val="003366"/>
      </w:rPr>
      <w:fldChar w:fldCharType="begin"/>
    </w:r>
    <w:r w:rsidR="00950B9D" w:rsidRPr="00830054">
      <w:rPr>
        <w:color w:val="003366"/>
      </w:rPr>
      <w:instrText xml:space="preserve"> NUMPAGES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p>
  <w:p w14:paraId="26EA3631" w14:textId="77777777" w:rsidR="00950B9D" w:rsidRPr="00607411" w:rsidRDefault="00950B9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5445" w14:textId="0E5EA468" w:rsidR="00E164BF" w:rsidRDefault="00ED6ACA">
    <w:pPr>
      <w:pStyle w:val="Footer"/>
    </w:pPr>
    <w:r>
      <w:rPr>
        <w:noProof/>
      </w:rPr>
      <mc:AlternateContent>
        <mc:Choice Requires="wps">
          <w:drawing>
            <wp:anchor distT="0" distB="0" distL="0" distR="0" simplePos="0" relativeHeight="251698176" behindDoc="0" locked="0" layoutInCell="1" allowOverlap="1" wp14:anchorId="5FD5D457" wp14:editId="6F148153">
              <wp:simplePos x="635" y="635"/>
              <wp:positionH relativeFrom="page">
                <wp:align>center</wp:align>
              </wp:positionH>
              <wp:positionV relativeFrom="page">
                <wp:align>bottom</wp:align>
              </wp:positionV>
              <wp:extent cx="599440" cy="344805"/>
              <wp:effectExtent l="0" t="0" r="10160" b="0"/>
              <wp:wrapNone/>
              <wp:docPr id="73173144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49BC6B5" w14:textId="3722D5C3"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D5D457"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149BC6B5" w14:textId="3722D5C3"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D7" w14:textId="76C5C679" w:rsidR="00E164BF" w:rsidRDefault="00ED6ACA">
    <w:pPr>
      <w:pStyle w:val="Footer"/>
    </w:pPr>
    <w:r>
      <w:rPr>
        <w:noProof/>
      </w:rPr>
      <mc:AlternateContent>
        <mc:Choice Requires="wps">
          <w:drawing>
            <wp:anchor distT="0" distB="0" distL="0" distR="0" simplePos="0" relativeHeight="251702272" behindDoc="0" locked="0" layoutInCell="1" allowOverlap="1" wp14:anchorId="1C5BFDE1" wp14:editId="1057E2B3">
              <wp:simplePos x="635" y="635"/>
              <wp:positionH relativeFrom="page">
                <wp:align>center</wp:align>
              </wp:positionH>
              <wp:positionV relativeFrom="page">
                <wp:align>bottom</wp:align>
              </wp:positionV>
              <wp:extent cx="599440" cy="344805"/>
              <wp:effectExtent l="0" t="0" r="10160" b="0"/>
              <wp:wrapNone/>
              <wp:docPr id="260891131"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288749D" w14:textId="57EE8CD1"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BFDE1"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fill o:detectmouseclick="t"/>
              <v:textbox style="mso-fit-shape-to-text:t" inset="0,0,0,15pt">
                <w:txbxContent>
                  <w:p w14:paraId="5288749D" w14:textId="57EE8CD1"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2BE6BEC7" w:rsidR="00950B9D" w:rsidRPr="009A241C" w:rsidRDefault="00ED6ACA"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703296" behindDoc="0" locked="0" layoutInCell="1" allowOverlap="1" wp14:anchorId="4E31A099" wp14:editId="6A339808">
              <wp:simplePos x="635" y="635"/>
              <wp:positionH relativeFrom="page">
                <wp:align>center</wp:align>
              </wp:positionH>
              <wp:positionV relativeFrom="page">
                <wp:align>bottom</wp:align>
              </wp:positionV>
              <wp:extent cx="599440" cy="344805"/>
              <wp:effectExtent l="0" t="0" r="10160" b="0"/>
              <wp:wrapNone/>
              <wp:docPr id="159896642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05DB928" w14:textId="1694F6D2"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31A099"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305DB928" w14:textId="1694F6D2"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Pr>
        <w:color w:val="335876"/>
      </w:rPr>
      <w:tab/>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12</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82A5690" w14:textId="77777777" w:rsidR="00950B9D" w:rsidRPr="00607411" w:rsidRDefault="00950B9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A910" w14:textId="18DB5974" w:rsidR="00E164BF" w:rsidRDefault="00ED6ACA">
    <w:pPr>
      <w:pStyle w:val="Footer"/>
    </w:pPr>
    <w:r>
      <w:rPr>
        <w:noProof/>
      </w:rPr>
      <mc:AlternateContent>
        <mc:Choice Requires="wps">
          <w:drawing>
            <wp:anchor distT="0" distB="0" distL="0" distR="0" simplePos="0" relativeHeight="251701248" behindDoc="0" locked="0" layoutInCell="1" allowOverlap="1" wp14:anchorId="320387C4" wp14:editId="575EE8C2">
              <wp:simplePos x="635" y="635"/>
              <wp:positionH relativeFrom="page">
                <wp:align>center</wp:align>
              </wp:positionH>
              <wp:positionV relativeFrom="page">
                <wp:align>bottom</wp:align>
              </wp:positionV>
              <wp:extent cx="599440" cy="344805"/>
              <wp:effectExtent l="0" t="0" r="10160" b="0"/>
              <wp:wrapNone/>
              <wp:docPr id="10548171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31AD065" w14:textId="46B99F90"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387C4"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531AD065" w14:textId="46B99F90"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E137" w14:textId="77777777" w:rsidR="0072570A" w:rsidRDefault="0072570A">
      <w:r>
        <w:separator/>
      </w:r>
    </w:p>
  </w:footnote>
  <w:footnote w:type="continuationSeparator" w:id="0">
    <w:p w14:paraId="4C07D5B8" w14:textId="77777777" w:rsidR="0072570A" w:rsidRDefault="0072570A">
      <w:r>
        <w:continuationSeparator/>
      </w:r>
    </w:p>
  </w:footnote>
  <w:footnote w:type="continuationNotice" w:id="1">
    <w:p w14:paraId="60C3A789" w14:textId="77777777" w:rsidR="0072570A" w:rsidRDefault="00725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A69E" w14:textId="556E9847" w:rsidR="00E164BF" w:rsidRDefault="00ED6ACA">
    <w:pPr>
      <w:pStyle w:val="Header"/>
    </w:pPr>
    <w:r>
      <w:rPr>
        <w:noProof/>
      </w:rPr>
      <mc:AlternateContent>
        <mc:Choice Requires="wps">
          <w:drawing>
            <wp:anchor distT="0" distB="0" distL="0" distR="0" simplePos="0" relativeHeight="251683840" behindDoc="0" locked="0" layoutInCell="1" allowOverlap="1" wp14:anchorId="0ED4ACCB" wp14:editId="49F8F4AE">
              <wp:simplePos x="635" y="635"/>
              <wp:positionH relativeFrom="page">
                <wp:align>center</wp:align>
              </wp:positionH>
              <wp:positionV relativeFrom="page">
                <wp:align>top</wp:align>
              </wp:positionV>
              <wp:extent cx="599440" cy="344805"/>
              <wp:effectExtent l="0" t="0" r="10160" b="17145"/>
              <wp:wrapNone/>
              <wp:docPr id="3825362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E58F3F8" w14:textId="15945FD7"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D4ACCB"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5E58F3F8" w14:textId="15945FD7"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E55" w14:textId="401795A3" w:rsidR="00E164BF" w:rsidRDefault="00ED6ACA">
    <w:pPr>
      <w:pStyle w:val="Header"/>
    </w:pPr>
    <w:r>
      <w:rPr>
        <w:noProof/>
      </w:rPr>
      <mc:AlternateContent>
        <mc:Choice Requires="wps">
          <w:drawing>
            <wp:anchor distT="0" distB="0" distL="0" distR="0" simplePos="0" relativeHeight="251693056" behindDoc="0" locked="0" layoutInCell="1" allowOverlap="1" wp14:anchorId="63D46EDF" wp14:editId="6ADC02A4">
              <wp:simplePos x="635" y="635"/>
              <wp:positionH relativeFrom="page">
                <wp:align>center</wp:align>
              </wp:positionH>
              <wp:positionV relativeFrom="page">
                <wp:align>top</wp:align>
              </wp:positionV>
              <wp:extent cx="599440" cy="344805"/>
              <wp:effectExtent l="0" t="0" r="10160" b="17145"/>
              <wp:wrapNone/>
              <wp:docPr id="195973999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3E639EB" w14:textId="5248B653"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46EDF"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23E639EB" w14:textId="5248B653"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83F7" w14:textId="5E36BF43" w:rsidR="00C56DE3" w:rsidRDefault="00ED6ACA" w:rsidP="00197247">
    <w:pPr>
      <w:pStyle w:val="Header"/>
      <w:pBdr>
        <w:bottom w:val="single" w:sz="4" w:space="1" w:color="auto"/>
      </w:pBdr>
      <w:tabs>
        <w:tab w:val="right" w:pos="9356"/>
      </w:tabs>
      <w:ind w:right="-28"/>
      <w:rPr>
        <w:color w:val="335876"/>
        <w:sz w:val="16"/>
        <w:szCs w:val="16"/>
      </w:rPr>
    </w:pPr>
    <w:r>
      <w:rPr>
        <w:noProof/>
        <w:color w:val="335876"/>
        <w:sz w:val="16"/>
        <w:szCs w:val="16"/>
      </w:rPr>
      <mc:AlternateContent>
        <mc:Choice Requires="wps">
          <w:drawing>
            <wp:anchor distT="0" distB="0" distL="0" distR="0" simplePos="0" relativeHeight="251694080" behindDoc="0" locked="0" layoutInCell="1" allowOverlap="1" wp14:anchorId="75546346" wp14:editId="05C3D57E">
              <wp:simplePos x="635" y="635"/>
              <wp:positionH relativeFrom="page">
                <wp:align>center</wp:align>
              </wp:positionH>
              <wp:positionV relativeFrom="page">
                <wp:align>top</wp:align>
              </wp:positionV>
              <wp:extent cx="599440" cy="344805"/>
              <wp:effectExtent l="0" t="0" r="10160" b="17145"/>
              <wp:wrapNone/>
              <wp:docPr id="30599311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8048311" w14:textId="2024EB69"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46346"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38048311" w14:textId="2024EB69"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p w14:paraId="2100821F" w14:textId="2AA6034E" w:rsidR="00950B9D" w:rsidRPr="009A241C" w:rsidRDefault="00950B9D" w:rsidP="00197247">
    <w:pPr>
      <w:pStyle w:val="Header"/>
      <w:pBdr>
        <w:bottom w:val="single" w:sz="4" w:space="1" w:color="auto"/>
      </w:pBdr>
      <w:tabs>
        <w:tab w:val="right" w:pos="9356"/>
      </w:tabs>
      <w:ind w:right="-28"/>
      <w:rPr>
        <w:color w:val="335876"/>
        <w:sz w:val="15"/>
      </w:rPr>
    </w:pPr>
    <w:r w:rsidRPr="009A241C">
      <w:rPr>
        <w:color w:val="335876"/>
        <w:sz w:val="16"/>
        <w:szCs w:val="16"/>
      </w:rPr>
      <w:t>Standard business reporting</w:t>
    </w:r>
    <w:r>
      <w:rPr>
        <w:color w:val="335876"/>
        <w:sz w:val="16"/>
        <w:szCs w:val="16"/>
      </w:rPr>
      <w:tab/>
      <w:t xml:space="preserve">   ATO IITR</w:t>
    </w:r>
    <w:r w:rsidRPr="006A05C4">
      <w:rPr>
        <w:color w:val="335876"/>
        <w:sz w:val="16"/>
        <w:szCs w:val="16"/>
      </w:rPr>
      <w:t xml:space="preserve"> </w:t>
    </w:r>
    <w:r>
      <w:rPr>
        <w:color w:val="335876"/>
        <w:sz w:val="16"/>
        <w:szCs w:val="16"/>
      </w:rPr>
      <w:t>202</w:t>
    </w:r>
    <w:r w:rsidR="00423C62">
      <w:rPr>
        <w:color w:val="335876"/>
        <w:sz w:val="16"/>
        <w:szCs w:val="16"/>
      </w:rPr>
      <w:t>6</w:t>
    </w:r>
    <w:r w:rsidRPr="006A05C4">
      <w:rPr>
        <w:color w:val="335876"/>
        <w:sz w:val="16"/>
        <w:szCs w:val="16"/>
      </w:rPr>
      <w:t xml:space="preserve"> Package v</w:t>
    </w:r>
    <w:sdt>
      <w:sdtPr>
        <w:rPr>
          <w:color w:val="335876"/>
          <w:sz w:val="16"/>
          <w:szCs w:val="16"/>
        </w:rPr>
        <w:alias w:val="Version"/>
        <w:tag w:val="_Version"/>
        <w:id w:val="2038002485"/>
        <w:placeholder>
          <w:docPart w:val="8E70CF5EDDBF4ED1BDFD2E95A19EB967"/>
        </w:placeholder>
        <w:text/>
      </w:sdtPr>
      <w:sdtEndPr/>
      <w:sdtContent>
        <w:r w:rsidR="00423C62">
          <w:rPr>
            <w:color w:val="335876"/>
            <w:sz w:val="16"/>
            <w:szCs w:val="16"/>
          </w:rPr>
          <w:t>0.</w:t>
        </w:r>
        <w:r w:rsidR="00B2448F">
          <w:rPr>
            <w:color w:val="335876"/>
            <w:sz w:val="16"/>
            <w:szCs w:val="16"/>
          </w:rPr>
          <w:t>4</w:t>
        </w:r>
      </w:sdtContent>
    </w:sdt>
    <w:r w:rsidRPr="006A05C4">
      <w:rPr>
        <w:color w:val="335876"/>
        <w:sz w:val="16"/>
        <w:szCs w:val="16"/>
      </w:rPr>
      <w:t xml:space="preserve"> ContENts</w:t>
    </w:r>
  </w:p>
  <w:p w14:paraId="20E64954" w14:textId="77777777" w:rsidR="00950B9D" w:rsidRPr="00607411" w:rsidRDefault="00950B9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2317" w14:textId="0AEFD0BC" w:rsidR="00E164BF" w:rsidRDefault="00ED6ACA">
    <w:pPr>
      <w:pStyle w:val="Header"/>
    </w:pPr>
    <w:r>
      <w:rPr>
        <w:noProof/>
      </w:rPr>
      <mc:AlternateContent>
        <mc:Choice Requires="wps">
          <w:drawing>
            <wp:anchor distT="0" distB="0" distL="0" distR="0" simplePos="0" relativeHeight="251692032" behindDoc="0" locked="0" layoutInCell="1" allowOverlap="1" wp14:anchorId="2D277B50" wp14:editId="6E3AD7C8">
              <wp:simplePos x="635" y="635"/>
              <wp:positionH relativeFrom="page">
                <wp:align>center</wp:align>
              </wp:positionH>
              <wp:positionV relativeFrom="page">
                <wp:align>top</wp:align>
              </wp:positionV>
              <wp:extent cx="599440" cy="344805"/>
              <wp:effectExtent l="0" t="0" r="10160" b="17145"/>
              <wp:wrapNone/>
              <wp:docPr id="75768025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0663080" w14:textId="6B5F59B1"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77B50"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00663080" w14:textId="6B5F59B1"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950B9D" w:rsidRPr="00BE2B9A" w14:paraId="5B0A19F6" w14:textId="77777777">
      <w:trPr>
        <w:trHeight w:hRule="exact" w:val="567"/>
      </w:trPr>
      <w:tc>
        <w:tcPr>
          <w:tcW w:w="3629" w:type="dxa"/>
        </w:tcPr>
        <w:p w14:paraId="408C3B7C" w14:textId="2ADCFE54" w:rsidR="00950B9D" w:rsidRPr="00BE2B9A" w:rsidRDefault="00ED6ACA" w:rsidP="000E5315">
          <w:pPr>
            <w:pStyle w:val="Header"/>
            <w:spacing w:before="100" w:after="100"/>
            <w:rPr>
              <w:sz w:val="32"/>
            </w:rPr>
          </w:pPr>
          <w:r>
            <w:rPr>
              <w:noProof/>
            </w:rPr>
            <mc:AlternateContent>
              <mc:Choice Requires="wps">
                <w:drawing>
                  <wp:anchor distT="0" distB="0" distL="0" distR="0" simplePos="0" relativeHeight="251684864" behindDoc="0" locked="0" layoutInCell="1" allowOverlap="1" wp14:anchorId="7B15AC29" wp14:editId="1282204E">
                    <wp:simplePos x="635" y="635"/>
                    <wp:positionH relativeFrom="page">
                      <wp:align>center</wp:align>
                    </wp:positionH>
                    <wp:positionV relativeFrom="page">
                      <wp:align>top</wp:align>
                    </wp:positionV>
                    <wp:extent cx="599440" cy="344805"/>
                    <wp:effectExtent l="0" t="0" r="10160" b="17145"/>
                    <wp:wrapNone/>
                    <wp:docPr id="21277131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0FEA858" w14:textId="048D078C"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5AC29"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40FEA858" w14:textId="048D078C"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6010" w:type="dxa"/>
        </w:tcPr>
        <w:p w14:paraId="5ED2E0E2" w14:textId="77777777" w:rsidR="00950B9D" w:rsidRPr="00BE2B9A" w:rsidRDefault="00950B9D"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950B9D" w:rsidRPr="004E35EF" w:rsidRDefault="00950B9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6C8E" w14:textId="7E0F2C34" w:rsidR="00E164BF" w:rsidRDefault="00ED6ACA">
    <w:pPr>
      <w:pStyle w:val="Header"/>
    </w:pPr>
    <w:r>
      <w:rPr>
        <w:noProof/>
      </w:rPr>
      <mc:AlternateContent>
        <mc:Choice Requires="wps">
          <w:drawing>
            <wp:anchor distT="0" distB="0" distL="0" distR="0" simplePos="0" relativeHeight="251682816" behindDoc="0" locked="0" layoutInCell="1" allowOverlap="1" wp14:anchorId="271FC778" wp14:editId="122BC9C6">
              <wp:simplePos x="831850" y="450850"/>
              <wp:positionH relativeFrom="page">
                <wp:align>center</wp:align>
              </wp:positionH>
              <wp:positionV relativeFrom="page">
                <wp:align>top</wp:align>
              </wp:positionV>
              <wp:extent cx="599440" cy="344805"/>
              <wp:effectExtent l="0" t="0" r="10160" b="17145"/>
              <wp:wrapNone/>
              <wp:docPr id="14373819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E0CA82C" w14:textId="369C7015"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FC778"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2E0CA82C" w14:textId="369C7015"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6F3C42B0" w:rsidR="00950B9D" w:rsidRDefault="00ED6ACA">
    <w:pPr>
      <w:pStyle w:val="Header"/>
    </w:pPr>
    <w:r>
      <w:rPr>
        <w:noProof/>
      </w:rPr>
      <mc:AlternateContent>
        <mc:Choice Requires="wps">
          <w:drawing>
            <wp:anchor distT="0" distB="0" distL="0" distR="0" simplePos="0" relativeHeight="251686912" behindDoc="0" locked="0" layoutInCell="1" allowOverlap="1" wp14:anchorId="75D746A8" wp14:editId="132B569C">
              <wp:simplePos x="635" y="635"/>
              <wp:positionH relativeFrom="page">
                <wp:align>center</wp:align>
              </wp:positionH>
              <wp:positionV relativeFrom="page">
                <wp:align>top</wp:align>
              </wp:positionV>
              <wp:extent cx="599440" cy="344805"/>
              <wp:effectExtent l="0" t="0" r="10160" b="17145"/>
              <wp:wrapNone/>
              <wp:docPr id="116111633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ED23B83" w14:textId="7241F358"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746A8"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4ED23B83" w14:textId="7241F358"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9AEE" w14:textId="0B1FA5A6" w:rsidR="00C56DE3" w:rsidRDefault="00ED6ACA" w:rsidP="00606578">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87936" behindDoc="0" locked="0" layoutInCell="1" allowOverlap="1" wp14:anchorId="58228109" wp14:editId="0611F0B8">
              <wp:simplePos x="828675" y="180975"/>
              <wp:positionH relativeFrom="page">
                <wp:align>center</wp:align>
              </wp:positionH>
              <wp:positionV relativeFrom="page">
                <wp:align>top</wp:align>
              </wp:positionV>
              <wp:extent cx="599440" cy="344805"/>
              <wp:effectExtent l="0" t="0" r="10160" b="17145"/>
              <wp:wrapNone/>
              <wp:docPr id="104730001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627037B" w14:textId="51BD77A6"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28109"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7627037B" w14:textId="51BD77A6"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p w14:paraId="767E868F" w14:textId="70B5A0FE" w:rsidR="00950B9D" w:rsidRPr="009A241C" w:rsidRDefault="00950B9D" w:rsidP="00606578">
    <w:pPr>
      <w:pStyle w:val="Header"/>
      <w:pBdr>
        <w:bottom w:val="single" w:sz="4" w:space="1" w:color="auto"/>
      </w:pBdr>
      <w:tabs>
        <w:tab w:val="right" w:pos="9356"/>
      </w:tabs>
      <w:rPr>
        <w:color w:val="335876"/>
        <w:sz w:val="15"/>
      </w:rPr>
    </w:pPr>
    <w:r w:rsidRPr="009A241C">
      <w:rPr>
        <w:color w:val="335876"/>
        <w:sz w:val="16"/>
        <w:szCs w:val="16"/>
      </w:rPr>
      <w:t>Standard business reporting</w:t>
    </w:r>
    <w:r>
      <w:rPr>
        <w:color w:val="335876"/>
        <w:sz w:val="16"/>
        <w:szCs w:val="16"/>
      </w:rPr>
      <w:tab/>
      <w:t xml:space="preserve">   ATO IITR</w:t>
    </w:r>
    <w:r w:rsidRPr="006A05C4">
      <w:rPr>
        <w:color w:val="335876"/>
        <w:sz w:val="16"/>
        <w:szCs w:val="16"/>
      </w:rPr>
      <w:t xml:space="preserve"> </w:t>
    </w:r>
    <w:r>
      <w:rPr>
        <w:color w:val="335876"/>
        <w:sz w:val="16"/>
        <w:szCs w:val="16"/>
      </w:rPr>
      <w:t>202</w:t>
    </w:r>
    <w:r w:rsidR="002541B4">
      <w:rPr>
        <w:color w:val="335876"/>
        <w:sz w:val="16"/>
        <w:szCs w:val="16"/>
      </w:rPr>
      <w:t>6</w:t>
    </w:r>
    <w:r w:rsidRPr="006A05C4">
      <w:rPr>
        <w:color w:val="335876"/>
        <w:sz w:val="16"/>
        <w:szCs w:val="16"/>
      </w:rPr>
      <w:t xml:space="preserve"> Package v</w:t>
    </w:r>
    <w:sdt>
      <w:sdtPr>
        <w:rPr>
          <w:color w:val="335876"/>
          <w:sz w:val="16"/>
          <w:szCs w:val="16"/>
        </w:rPr>
        <w:alias w:val="Version"/>
        <w:tag w:val="_Version"/>
        <w:id w:val="448748000"/>
        <w:placeholder>
          <w:docPart w:val="15A543FDA2B54131AEEBA133057FCE21"/>
        </w:placeholder>
        <w:text/>
      </w:sdtPr>
      <w:sdtEndPr/>
      <w:sdtContent>
        <w:r w:rsidR="002541B4">
          <w:rPr>
            <w:color w:val="335876"/>
            <w:sz w:val="16"/>
            <w:szCs w:val="16"/>
          </w:rPr>
          <w:t>0.</w:t>
        </w:r>
        <w:r w:rsidR="00B2448F">
          <w:rPr>
            <w:color w:val="335876"/>
            <w:sz w:val="16"/>
            <w:szCs w:val="16"/>
          </w:rPr>
          <w:t>4</w:t>
        </w:r>
      </w:sdtContent>
    </w:sdt>
    <w:r w:rsidRPr="006A05C4">
      <w:rPr>
        <w:color w:val="335876"/>
        <w:sz w:val="16"/>
        <w:szCs w:val="16"/>
      </w:rPr>
      <w:t xml:space="preserve"> ContENts</w:t>
    </w:r>
  </w:p>
  <w:p w14:paraId="6EFD1E52" w14:textId="77777777" w:rsidR="00950B9D" w:rsidRPr="00607411" w:rsidRDefault="00950B9D"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0A09A54F" w:rsidR="00950B9D" w:rsidRDefault="00ED6ACA">
    <w:pPr>
      <w:pStyle w:val="Header"/>
    </w:pPr>
    <w:r>
      <w:rPr>
        <w:noProof/>
      </w:rPr>
      <mc:AlternateContent>
        <mc:Choice Requires="wps">
          <w:drawing>
            <wp:anchor distT="0" distB="0" distL="0" distR="0" simplePos="0" relativeHeight="251685888" behindDoc="0" locked="0" layoutInCell="1" allowOverlap="1" wp14:anchorId="2F17819F" wp14:editId="72A308D3">
              <wp:simplePos x="635" y="635"/>
              <wp:positionH relativeFrom="page">
                <wp:align>center</wp:align>
              </wp:positionH>
              <wp:positionV relativeFrom="page">
                <wp:align>top</wp:align>
              </wp:positionV>
              <wp:extent cx="599440" cy="344805"/>
              <wp:effectExtent l="0" t="0" r="10160" b="17145"/>
              <wp:wrapNone/>
              <wp:docPr id="96330650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86F0ECD" w14:textId="5797BCEA"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7819F"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786F0ECD" w14:textId="5797BCEA"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C356" w14:textId="0F0CFE3B" w:rsidR="00E164BF" w:rsidRDefault="00ED6ACA">
    <w:pPr>
      <w:pStyle w:val="Header"/>
    </w:pPr>
    <w:r>
      <w:rPr>
        <w:noProof/>
      </w:rPr>
      <mc:AlternateContent>
        <mc:Choice Requires="wps">
          <w:drawing>
            <wp:anchor distT="0" distB="0" distL="0" distR="0" simplePos="0" relativeHeight="251689984" behindDoc="0" locked="0" layoutInCell="1" allowOverlap="1" wp14:anchorId="0081E37F" wp14:editId="70FADA9A">
              <wp:simplePos x="635" y="635"/>
              <wp:positionH relativeFrom="page">
                <wp:align>center</wp:align>
              </wp:positionH>
              <wp:positionV relativeFrom="page">
                <wp:align>top</wp:align>
              </wp:positionV>
              <wp:extent cx="599440" cy="344805"/>
              <wp:effectExtent l="0" t="0" r="10160" b="17145"/>
              <wp:wrapNone/>
              <wp:docPr id="171763501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20B2DB3" w14:textId="11E515F1"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81E37F"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520B2DB3" w14:textId="11E515F1"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5C837A36" w:rsidR="00950B9D" w:rsidRDefault="00ED6ACA"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91008" behindDoc="0" locked="0" layoutInCell="1" allowOverlap="1" wp14:anchorId="3AF46327" wp14:editId="4DD8B63A">
              <wp:simplePos x="635" y="635"/>
              <wp:positionH relativeFrom="page">
                <wp:align>center</wp:align>
              </wp:positionH>
              <wp:positionV relativeFrom="page">
                <wp:align>top</wp:align>
              </wp:positionV>
              <wp:extent cx="599440" cy="344805"/>
              <wp:effectExtent l="0" t="0" r="10160" b="17145"/>
              <wp:wrapNone/>
              <wp:docPr id="59542070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90EDC7D" w14:textId="5A2D7AA7"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F46327"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490EDC7D" w14:textId="5A2D7AA7"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p w14:paraId="7F5BCCBA" w14:textId="77777777" w:rsidR="00C56DE3" w:rsidRDefault="00C56DE3" w:rsidP="004E6E7E">
    <w:pPr>
      <w:pStyle w:val="Header"/>
      <w:pBdr>
        <w:bottom w:val="single" w:sz="4" w:space="1" w:color="auto"/>
      </w:pBdr>
      <w:tabs>
        <w:tab w:val="right" w:pos="15451"/>
      </w:tabs>
      <w:rPr>
        <w:color w:val="335876"/>
        <w:sz w:val="16"/>
        <w:szCs w:val="16"/>
      </w:rPr>
    </w:pPr>
  </w:p>
  <w:p w14:paraId="37DAF2B3" w14:textId="7E1D49A0" w:rsidR="00950B9D" w:rsidRPr="009A241C" w:rsidRDefault="00950B9D" w:rsidP="004E6E7E">
    <w:pPr>
      <w:pStyle w:val="Header"/>
      <w:pBdr>
        <w:bottom w:val="single" w:sz="4" w:space="1" w:color="auto"/>
      </w:pBdr>
      <w:tabs>
        <w:tab w:val="right" w:pos="15451"/>
      </w:tabs>
      <w:rPr>
        <w:color w:val="335876"/>
        <w:sz w:val="15"/>
      </w:rPr>
    </w:pPr>
    <w:r w:rsidRPr="009A241C">
      <w:rPr>
        <w:color w:val="335876"/>
        <w:sz w:val="16"/>
        <w:szCs w:val="16"/>
      </w:rPr>
      <w:t xml:space="preserve">Standard business reporting </w:t>
    </w:r>
    <w:r>
      <w:rPr>
        <w:color w:val="335876"/>
        <w:sz w:val="16"/>
        <w:szCs w:val="16"/>
      </w:rPr>
      <w:tab/>
      <w:t xml:space="preserve">                     ATO IITR 202</w:t>
    </w:r>
    <w:r w:rsidR="00E164BF">
      <w:rPr>
        <w:color w:val="335876"/>
        <w:sz w:val="16"/>
        <w:szCs w:val="16"/>
      </w:rPr>
      <w:t>6</w:t>
    </w:r>
    <w:r w:rsidRPr="006A05C4">
      <w:rPr>
        <w:color w:val="335876"/>
        <w:sz w:val="16"/>
        <w:szCs w:val="16"/>
      </w:rPr>
      <w:t xml:space="preserve"> Package v</w:t>
    </w:r>
    <w:sdt>
      <w:sdtPr>
        <w:rPr>
          <w:color w:val="335876"/>
          <w:sz w:val="16"/>
          <w:szCs w:val="16"/>
        </w:rPr>
        <w:alias w:val="Version"/>
        <w:tag w:val="_Version"/>
        <w:id w:val="-2063317772"/>
        <w:placeholder>
          <w:docPart w:val="7970100AEEB04271A01820C594C80410"/>
        </w:placeholder>
        <w:text/>
      </w:sdtPr>
      <w:sdtEndPr/>
      <w:sdtContent>
        <w:r w:rsidR="00E164BF">
          <w:rPr>
            <w:color w:val="335876"/>
            <w:sz w:val="16"/>
            <w:szCs w:val="16"/>
          </w:rPr>
          <w:t>0.</w:t>
        </w:r>
        <w:r w:rsidR="00B2448F">
          <w:rPr>
            <w:color w:val="335876"/>
            <w:sz w:val="16"/>
            <w:szCs w:val="16"/>
          </w:rPr>
          <w:t>4</w:t>
        </w:r>
      </w:sdtContent>
    </w:sdt>
    <w:r>
      <w:rPr>
        <w:color w:val="335876"/>
        <w:sz w:val="16"/>
        <w:szCs w:val="16"/>
      </w:rPr>
      <w:t xml:space="preserve"> </w:t>
    </w:r>
    <w:r w:rsidRPr="006A05C4">
      <w:rPr>
        <w:color w:val="335876"/>
        <w:sz w:val="16"/>
        <w:szCs w:val="16"/>
      </w:rPr>
      <w:t>ContENts</w:t>
    </w:r>
  </w:p>
  <w:p w14:paraId="659D7C7D" w14:textId="77777777" w:rsidR="00950B9D" w:rsidRPr="00607411" w:rsidRDefault="00950B9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9473" w14:textId="04D43FEE" w:rsidR="00E164BF" w:rsidRDefault="00ED6ACA">
    <w:pPr>
      <w:pStyle w:val="Header"/>
    </w:pPr>
    <w:r>
      <w:rPr>
        <w:noProof/>
      </w:rPr>
      <mc:AlternateContent>
        <mc:Choice Requires="wps">
          <w:drawing>
            <wp:anchor distT="0" distB="0" distL="0" distR="0" simplePos="0" relativeHeight="251688960" behindDoc="0" locked="0" layoutInCell="1" allowOverlap="1" wp14:anchorId="5DA54EB9" wp14:editId="414121BF">
              <wp:simplePos x="635" y="635"/>
              <wp:positionH relativeFrom="page">
                <wp:align>center</wp:align>
              </wp:positionH>
              <wp:positionV relativeFrom="page">
                <wp:align>top</wp:align>
              </wp:positionV>
              <wp:extent cx="599440" cy="344805"/>
              <wp:effectExtent l="0" t="0" r="10160" b="17145"/>
              <wp:wrapNone/>
              <wp:docPr id="9867724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331D532" w14:textId="69CCA598"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A54EB9"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4331D532" w14:textId="69CCA598" w:rsidR="00ED6ACA" w:rsidRPr="00ED6ACA" w:rsidRDefault="00ED6ACA" w:rsidP="00ED6ACA">
                    <w:pPr>
                      <w:rPr>
                        <w:rFonts w:ascii="Verdana" w:eastAsia="Verdana" w:hAnsi="Verdana" w:cs="Verdana"/>
                        <w:noProof/>
                        <w:color w:val="B40029"/>
                        <w:sz w:val="20"/>
                        <w:szCs w:val="20"/>
                      </w:rPr>
                    </w:pPr>
                    <w:r w:rsidRPr="00ED6ACA">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FD10FB"/>
    <w:multiLevelType w:val="hybridMultilevel"/>
    <w:tmpl w:val="3906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671485"/>
    <w:multiLevelType w:val="hybridMultilevel"/>
    <w:tmpl w:val="BF9A2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AE8194B"/>
    <w:multiLevelType w:val="hybridMultilevel"/>
    <w:tmpl w:val="21726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EF7523"/>
    <w:multiLevelType w:val="hybridMultilevel"/>
    <w:tmpl w:val="0A781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19D664B"/>
    <w:multiLevelType w:val="hybridMultilevel"/>
    <w:tmpl w:val="94F8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48F73A0"/>
    <w:multiLevelType w:val="hybridMultilevel"/>
    <w:tmpl w:val="1CCE8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6C64F14"/>
    <w:multiLevelType w:val="hybridMultilevel"/>
    <w:tmpl w:val="F47E0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80248F5"/>
    <w:multiLevelType w:val="hybridMultilevel"/>
    <w:tmpl w:val="DC3EEEFE"/>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CF32DFC"/>
    <w:multiLevelType w:val="hybridMultilevel"/>
    <w:tmpl w:val="5AB43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0" w15:restartNumberingAfterBreak="0">
    <w:nsid w:val="2E884E2E"/>
    <w:multiLevelType w:val="hybridMultilevel"/>
    <w:tmpl w:val="863A0842"/>
    <w:lvl w:ilvl="0" w:tplc="0C090001">
      <w:start w:val="1"/>
      <w:numFmt w:val="bullet"/>
      <w:lvlText w:val=""/>
      <w:lvlJc w:val="left"/>
      <w:pPr>
        <w:ind w:left="1080" w:hanging="360"/>
      </w:pPr>
      <w:rPr>
        <w:rFonts w:ascii="Symbol" w:hAnsi="Symbol" w:hint="default"/>
        <w:color w:val="1F497D" w:themeColor="text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FBD134F"/>
    <w:multiLevelType w:val="hybridMultilevel"/>
    <w:tmpl w:val="D152D140"/>
    <w:lvl w:ilvl="0" w:tplc="0C090001">
      <w:start w:val="1"/>
      <w:numFmt w:val="bullet"/>
      <w:lvlText w:val=""/>
      <w:lvlJc w:val="left"/>
      <w:pPr>
        <w:ind w:left="720" w:hanging="360"/>
      </w:pPr>
      <w:rPr>
        <w:rFonts w:ascii="Symbol" w:hAnsi="Symbol"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4"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31007F8D"/>
    <w:multiLevelType w:val="hybridMultilevel"/>
    <w:tmpl w:val="19C2B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321C2915"/>
    <w:multiLevelType w:val="hybridMultilevel"/>
    <w:tmpl w:val="84BA4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5" w15:restartNumberingAfterBreak="0">
    <w:nsid w:val="370C041D"/>
    <w:multiLevelType w:val="hybridMultilevel"/>
    <w:tmpl w:val="0D8C3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8FD0609"/>
    <w:multiLevelType w:val="hybridMultilevel"/>
    <w:tmpl w:val="6F3CC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9"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3F991442"/>
    <w:multiLevelType w:val="hybridMultilevel"/>
    <w:tmpl w:val="B164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33E5E54"/>
    <w:multiLevelType w:val="hybridMultilevel"/>
    <w:tmpl w:val="E8B4E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4A541F1"/>
    <w:multiLevelType w:val="hybridMultilevel"/>
    <w:tmpl w:val="1AFEF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6"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BB40DFD"/>
    <w:multiLevelType w:val="hybridMultilevel"/>
    <w:tmpl w:val="C700E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1ED303B"/>
    <w:multiLevelType w:val="hybridMultilevel"/>
    <w:tmpl w:val="B8A2BCC0"/>
    <w:lvl w:ilvl="0" w:tplc="0C090001">
      <w:start w:val="1"/>
      <w:numFmt w:val="bullet"/>
      <w:lvlText w:val=""/>
      <w:lvlJc w:val="left"/>
      <w:pPr>
        <w:ind w:left="392" w:hanging="360"/>
      </w:pPr>
      <w:rPr>
        <w:rFonts w:ascii="Symbol" w:hAnsi="Symbol" w:hint="default"/>
        <w:color w:val="1F497D" w:themeColor="text2"/>
      </w:rPr>
    </w:lvl>
    <w:lvl w:ilvl="1" w:tplc="0C090001">
      <w:start w:val="1"/>
      <w:numFmt w:val="bullet"/>
      <w:lvlText w:val=""/>
      <w:lvlJc w:val="left"/>
      <w:pPr>
        <w:ind w:left="1112" w:hanging="360"/>
      </w:pPr>
      <w:rPr>
        <w:rFonts w:ascii="Symbol" w:hAnsi="Symbol" w:hint="default"/>
        <w:color w:val="1F497D" w:themeColor="text2"/>
      </w:rPr>
    </w:lvl>
    <w:lvl w:ilvl="2" w:tplc="0C090001">
      <w:start w:val="1"/>
      <w:numFmt w:val="bullet"/>
      <w:lvlText w:val=""/>
      <w:lvlJc w:val="left"/>
      <w:pPr>
        <w:ind w:left="1832" w:hanging="360"/>
      </w:pPr>
      <w:rPr>
        <w:rFonts w:ascii="Symbol" w:hAnsi="Symbol" w:hint="default"/>
        <w:color w:val="1F497D" w:themeColor="text2"/>
      </w:rPr>
    </w:lvl>
    <w:lvl w:ilvl="3" w:tplc="0C090001">
      <w:start w:val="1"/>
      <w:numFmt w:val="bullet"/>
      <w:lvlText w:val=""/>
      <w:lvlJc w:val="left"/>
      <w:pPr>
        <w:ind w:left="2552" w:hanging="360"/>
      </w:pPr>
      <w:rPr>
        <w:rFonts w:ascii="Symbol" w:hAnsi="Symbol" w:hint="default"/>
      </w:rPr>
    </w:lvl>
    <w:lvl w:ilvl="4" w:tplc="0C090003">
      <w:start w:val="1"/>
      <w:numFmt w:val="bullet"/>
      <w:lvlText w:val="o"/>
      <w:lvlJc w:val="left"/>
      <w:pPr>
        <w:ind w:left="3272" w:hanging="360"/>
      </w:pPr>
      <w:rPr>
        <w:rFonts w:ascii="Courier New" w:hAnsi="Courier New" w:cs="Courier New" w:hint="default"/>
      </w:rPr>
    </w:lvl>
    <w:lvl w:ilvl="5" w:tplc="0C090005">
      <w:start w:val="1"/>
      <w:numFmt w:val="bullet"/>
      <w:lvlText w:val=""/>
      <w:lvlJc w:val="left"/>
      <w:pPr>
        <w:ind w:left="3992" w:hanging="360"/>
      </w:pPr>
      <w:rPr>
        <w:rFonts w:ascii="Wingdings" w:hAnsi="Wingdings" w:hint="default"/>
      </w:rPr>
    </w:lvl>
    <w:lvl w:ilvl="6" w:tplc="0C090001">
      <w:start w:val="1"/>
      <w:numFmt w:val="bullet"/>
      <w:lvlText w:val=""/>
      <w:lvlJc w:val="left"/>
      <w:pPr>
        <w:ind w:left="4712" w:hanging="360"/>
      </w:pPr>
      <w:rPr>
        <w:rFonts w:ascii="Symbol" w:hAnsi="Symbol" w:hint="default"/>
      </w:rPr>
    </w:lvl>
    <w:lvl w:ilvl="7" w:tplc="0C090003">
      <w:start w:val="1"/>
      <w:numFmt w:val="bullet"/>
      <w:lvlText w:val="o"/>
      <w:lvlJc w:val="left"/>
      <w:pPr>
        <w:ind w:left="5432" w:hanging="360"/>
      </w:pPr>
      <w:rPr>
        <w:rFonts w:ascii="Courier New" w:hAnsi="Courier New" w:cs="Courier New" w:hint="default"/>
      </w:rPr>
    </w:lvl>
    <w:lvl w:ilvl="8" w:tplc="0C090005">
      <w:start w:val="1"/>
      <w:numFmt w:val="bullet"/>
      <w:lvlText w:val=""/>
      <w:lvlJc w:val="left"/>
      <w:pPr>
        <w:ind w:left="6152" w:hanging="360"/>
      </w:pPr>
      <w:rPr>
        <w:rFonts w:ascii="Wingdings" w:hAnsi="Wingdings" w:hint="default"/>
      </w:rPr>
    </w:lvl>
  </w:abstractNum>
  <w:abstractNum w:abstractNumId="75"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06D0523"/>
    <w:multiLevelType w:val="hybridMultilevel"/>
    <w:tmpl w:val="C6680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7"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3D662F7"/>
    <w:multiLevelType w:val="hybridMultilevel"/>
    <w:tmpl w:val="EAD6C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44F09FB"/>
    <w:multiLevelType w:val="hybridMultilevel"/>
    <w:tmpl w:val="27BCCA9A"/>
    <w:lvl w:ilvl="0" w:tplc="FFFFFFFF">
      <w:start w:val="1"/>
      <w:numFmt w:val="bullet"/>
      <w:lvlText w:val=""/>
      <w:lvlJc w:val="left"/>
      <w:pPr>
        <w:ind w:left="392" w:hanging="360"/>
      </w:pPr>
      <w:rPr>
        <w:rFonts w:ascii="Symbol" w:hAnsi="Symbol" w:hint="default"/>
        <w:color w:val="1F497D" w:themeColor="text2"/>
      </w:rPr>
    </w:lvl>
    <w:lvl w:ilvl="1" w:tplc="FFFFFFFF">
      <w:start w:val="1"/>
      <w:numFmt w:val="bullet"/>
      <w:lvlText w:val=""/>
      <w:lvlJc w:val="left"/>
      <w:pPr>
        <w:ind w:left="1112" w:hanging="360"/>
      </w:pPr>
      <w:rPr>
        <w:rFonts w:ascii="Wingdings" w:hAnsi="Wingdings" w:hint="default"/>
      </w:rPr>
    </w:lvl>
    <w:lvl w:ilvl="2" w:tplc="0C090001">
      <w:start w:val="1"/>
      <w:numFmt w:val="bullet"/>
      <w:lvlText w:val=""/>
      <w:lvlJc w:val="left"/>
      <w:pPr>
        <w:ind w:left="1832" w:hanging="360"/>
      </w:pPr>
      <w:rPr>
        <w:rFonts w:ascii="Symbol" w:hAnsi="Symbol" w:hint="default"/>
        <w:color w:val="1F497D" w:themeColor="text2"/>
      </w:rPr>
    </w:lvl>
    <w:lvl w:ilvl="3" w:tplc="FFFFFFFF">
      <w:start w:val="1"/>
      <w:numFmt w:val="bullet"/>
      <w:lvlText w:val=""/>
      <w:lvlJc w:val="left"/>
      <w:pPr>
        <w:ind w:left="2552" w:hanging="360"/>
      </w:pPr>
      <w:rPr>
        <w:rFonts w:ascii="Symbol" w:hAnsi="Symbol" w:hint="default"/>
      </w:rPr>
    </w:lvl>
    <w:lvl w:ilvl="4" w:tplc="FFFFFFFF">
      <w:start w:val="1"/>
      <w:numFmt w:val="bullet"/>
      <w:lvlText w:val="o"/>
      <w:lvlJc w:val="left"/>
      <w:pPr>
        <w:ind w:left="3272" w:hanging="360"/>
      </w:pPr>
      <w:rPr>
        <w:rFonts w:ascii="Courier New" w:hAnsi="Courier New" w:cs="Courier New" w:hint="default"/>
      </w:rPr>
    </w:lvl>
    <w:lvl w:ilvl="5" w:tplc="FFFFFFFF">
      <w:start w:val="1"/>
      <w:numFmt w:val="bullet"/>
      <w:lvlText w:val=""/>
      <w:lvlJc w:val="left"/>
      <w:pPr>
        <w:ind w:left="3992" w:hanging="360"/>
      </w:pPr>
      <w:rPr>
        <w:rFonts w:ascii="Wingdings" w:hAnsi="Wingdings" w:hint="default"/>
      </w:rPr>
    </w:lvl>
    <w:lvl w:ilvl="6" w:tplc="FFFFFFFF">
      <w:start w:val="1"/>
      <w:numFmt w:val="bullet"/>
      <w:lvlText w:val=""/>
      <w:lvlJc w:val="left"/>
      <w:pPr>
        <w:ind w:left="4712" w:hanging="360"/>
      </w:pPr>
      <w:rPr>
        <w:rFonts w:ascii="Symbol" w:hAnsi="Symbol" w:hint="default"/>
      </w:rPr>
    </w:lvl>
    <w:lvl w:ilvl="7" w:tplc="FFFFFFFF">
      <w:start w:val="1"/>
      <w:numFmt w:val="bullet"/>
      <w:lvlText w:val="o"/>
      <w:lvlJc w:val="left"/>
      <w:pPr>
        <w:ind w:left="5432" w:hanging="360"/>
      </w:pPr>
      <w:rPr>
        <w:rFonts w:ascii="Courier New" w:hAnsi="Courier New" w:cs="Courier New" w:hint="default"/>
      </w:rPr>
    </w:lvl>
    <w:lvl w:ilvl="8" w:tplc="FFFFFFFF">
      <w:start w:val="1"/>
      <w:numFmt w:val="bullet"/>
      <w:lvlText w:val=""/>
      <w:lvlJc w:val="left"/>
      <w:pPr>
        <w:ind w:left="6152" w:hanging="360"/>
      </w:pPr>
      <w:rPr>
        <w:rFonts w:ascii="Wingdings" w:hAnsi="Wingdings" w:hint="default"/>
      </w:rPr>
    </w:lvl>
  </w:abstractNum>
  <w:abstractNum w:abstractNumId="90" w15:restartNumberingAfterBreak="0">
    <w:nsid w:val="658A2E5B"/>
    <w:multiLevelType w:val="hybridMultilevel"/>
    <w:tmpl w:val="2BCC9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6FA58E7"/>
    <w:multiLevelType w:val="hybridMultilevel"/>
    <w:tmpl w:val="AF106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A353092"/>
    <w:multiLevelType w:val="hybridMultilevel"/>
    <w:tmpl w:val="17C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9"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6FE914E1"/>
    <w:multiLevelType w:val="hybridMultilevel"/>
    <w:tmpl w:val="664C0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2"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5AD3C7F"/>
    <w:multiLevelType w:val="hybridMultilevel"/>
    <w:tmpl w:val="4120F2AA"/>
    <w:lvl w:ilvl="0" w:tplc="0C090001">
      <w:start w:val="1"/>
      <w:numFmt w:val="bullet"/>
      <w:lvlText w:val=""/>
      <w:lvlJc w:val="left"/>
      <w:pPr>
        <w:ind w:left="1832" w:hanging="360"/>
      </w:pPr>
      <w:rPr>
        <w:rFonts w:ascii="Symbol" w:hAnsi="Symbol" w:hint="default"/>
        <w:color w:val="1F497D" w:themeColor="text2"/>
      </w:rPr>
    </w:lvl>
    <w:lvl w:ilvl="1" w:tplc="0C090003" w:tentative="1">
      <w:start w:val="1"/>
      <w:numFmt w:val="bullet"/>
      <w:lvlText w:val="o"/>
      <w:lvlJc w:val="left"/>
      <w:pPr>
        <w:ind w:left="2552" w:hanging="360"/>
      </w:pPr>
      <w:rPr>
        <w:rFonts w:ascii="Courier New" w:hAnsi="Courier New" w:cs="Courier New" w:hint="default"/>
      </w:rPr>
    </w:lvl>
    <w:lvl w:ilvl="2" w:tplc="0C090005" w:tentative="1">
      <w:start w:val="1"/>
      <w:numFmt w:val="bullet"/>
      <w:lvlText w:val=""/>
      <w:lvlJc w:val="left"/>
      <w:pPr>
        <w:ind w:left="3272" w:hanging="360"/>
      </w:pPr>
      <w:rPr>
        <w:rFonts w:ascii="Wingdings" w:hAnsi="Wingdings" w:hint="default"/>
      </w:rPr>
    </w:lvl>
    <w:lvl w:ilvl="3" w:tplc="0C090001" w:tentative="1">
      <w:start w:val="1"/>
      <w:numFmt w:val="bullet"/>
      <w:lvlText w:val=""/>
      <w:lvlJc w:val="left"/>
      <w:pPr>
        <w:ind w:left="3992" w:hanging="360"/>
      </w:pPr>
      <w:rPr>
        <w:rFonts w:ascii="Symbol" w:hAnsi="Symbol" w:hint="default"/>
      </w:rPr>
    </w:lvl>
    <w:lvl w:ilvl="4" w:tplc="0C090003" w:tentative="1">
      <w:start w:val="1"/>
      <w:numFmt w:val="bullet"/>
      <w:lvlText w:val="o"/>
      <w:lvlJc w:val="left"/>
      <w:pPr>
        <w:ind w:left="4712" w:hanging="360"/>
      </w:pPr>
      <w:rPr>
        <w:rFonts w:ascii="Courier New" w:hAnsi="Courier New" w:cs="Courier New" w:hint="default"/>
      </w:rPr>
    </w:lvl>
    <w:lvl w:ilvl="5" w:tplc="0C090005" w:tentative="1">
      <w:start w:val="1"/>
      <w:numFmt w:val="bullet"/>
      <w:lvlText w:val=""/>
      <w:lvlJc w:val="left"/>
      <w:pPr>
        <w:ind w:left="5432" w:hanging="360"/>
      </w:pPr>
      <w:rPr>
        <w:rFonts w:ascii="Wingdings" w:hAnsi="Wingdings" w:hint="default"/>
      </w:rPr>
    </w:lvl>
    <w:lvl w:ilvl="6" w:tplc="0C090001" w:tentative="1">
      <w:start w:val="1"/>
      <w:numFmt w:val="bullet"/>
      <w:lvlText w:val=""/>
      <w:lvlJc w:val="left"/>
      <w:pPr>
        <w:ind w:left="6152" w:hanging="360"/>
      </w:pPr>
      <w:rPr>
        <w:rFonts w:ascii="Symbol" w:hAnsi="Symbol" w:hint="default"/>
      </w:rPr>
    </w:lvl>
    <w:lvl w:ilvl="7" w:tplc="0C090003" w:tentative="1">
      <w:start w:val="1"/>
      <w:numFmt w:val="bullet"/>
      <w:lvlText w:val="o"/>
      <w:lvlJc w:val="left"/>
      <w:pPr>
        <w:ind w:left="6872" w:hanging="360"/>
      </w:pPr>
      <w:rPr>
        <w:rFonts w:ascii="Courier New" w:hAnsi="Courier New" w:cs="Courier New" w:hint="default"/>
      </w:rPr>
    </w:lvl>
    <w:lvl w:ilvl="8" w:tplc="0C090005" w:tentative="1">
      <w:start w:val="1"/>
      <w:numFmt w:val="bullet"/>
      <w:lvlText w:val=""/>
      <w:lvlJc w:val="left"/>
      <w:pPr>
        <w:ind w:left="7592" w:hanging="360"/>
      </w:pPr>
      <w:rPr>
        <w:rFonts w:ascii="Wingdings" w:hAnsi="Wingdings" w:hint="default"/>
      </w:rPr>
    </w:lvl>
  </w:abstractNum>
  <w:abstractNum w:abstractNumId="106"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78E54DA1"/>
    <w:multiLevelType w:val="hybridMultilevel"/>
    <w:tmpl w:val="E3863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7BE024CA"/>
    <w:multiLevelType w:val="hybridMultilevel"/>
    <w:tmpl w:val="AE22CE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3" w15:restartNumberingAfterBreak="0">
    <w:nsid w:val="7BF4192E"/>
    <w:multiLevelType w:val="hybridMultilevel"/>
    <w:tmpl w:val="3C0AD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7F941E89"/>
    <w:multiLevelType w:val="hybridMultilevel"/>
    <w:tmpl w:val="738AE964"/>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3380228">
    <w:abstractNumId w:val="58"/>
  </w:num>
  <w:num w:numId="2" w16cid:durableId="195394031">
    <w:abstractNumId w:val="76"/>
  </w:num>
  <w:num w:numId="3" w16cid:durableId="45304371">
    <w:abstractNumId w:val="108"/>
  </w:num>
  <w:num w:numId="4" w16cid:durableId="106119932">
    <w:abstractNumId w:val="54"/>
  </w:num>
  <w:num w:numId="5" w16cid:durableId="292639886">
    <w:abstractNumId w:val="98"/>
  </w:num>
  <w:num w:numId="6" w16cid:durableId="2041661523">
    <w:abstractNumId w:val="43"/>
  </w:num>
  <w:num w:numId="7" w16cid:durableId="1411268413">
    <w:abstractNumId w:val="86"/>
  </w:num>
  <w:num w:numId="8" w16cid:durableId="368074426">
    <w:abstractNumId w:val="60"/>
  </w:num>
  <w:num w:numId="9" w16cid:durableId="1092973305">
    <w:abstractNumId w:val="101"/>
  </w:num>
  <w:num w:numId="10" w16cid:durableId="1819883296">
    <w:abstractNumId w:val="39"/>
  </w:num>
  <w:num w:numId="11" w16cid:durableId="911812412">
    <w:abstractNumId w:val="65"/>
  </w:num>
  <w:num w:numId="12" w16cid:durableId="951591674">
    <w:abstractNumId w:val="0"/>
  </w:num>
  <w:num w:numId="13" w16cid:durableId="492796254">
    <w:abstractNumId w:val="80"/>
  </w:num>
  <w:num w:numId="14" w16cid:durableId="1036660817">
    <w:abstractNumId w:val="46"/>
  </w:num>
  <w:num w:numId="15" w16cid:durableId="517825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1504172">
    <w:abstractNumId w:val="71"/>
  </w:num>
  <w:num w:numId="17" w16cid:durableId="1470710962">
    <w:abstractNumId w:val="85"/>
  </w:num>
  <w:num w:numId="18" w16cid:durableId="931161061">
    <w:abstractNumId w:val="74"/>
  </w:num>
  <w:num w:numId="19" w16cid:durableId="156924119">
    <w:abstractNumId w:val="89"/>
  </w:num>
  <w:num w:numId="20" w16cid:durableId="452090885">
    <w:abstractNumId w:val="3"/>
  </w:num>
  <w:num w:numId="21" w16cid:durableId="1496608398">
    <w:abstractNumId w:val="7"/>
  </w:num>
  <w:num w:numId="22" w16cid:durableId="281304261">
    <w:abstractNumId w:val="42"/>
  </w:num>
  <w:num w:numId="23" w16cid:durableId="1360473124">
    <w:abstractNumId w:val="40"/>
  </w:num>
  <w:num w:numId="24" w16cid:durableId="396782831">
    <w:abstractNumId w:val="25"/>
  </w:num>
  <w:num w:numId="25" w16cid:durableId="770509605">
    <w:abstractNumId w:val="116"/>
  </w:num>
  <w:num w:numId="26" w16cid:durableId="941692361">
    <w:abstractNumId w:val="105"/>
  </w:num>
  <w:num w:numId="27" w16cid:durableId="119302063">
    <w:abstractNumId w:val="112"/>
  </w:num>
  <w:num w:numId="28" w16cid:durableId="312105732">
    <w:abstractNumId w:val="84"/>
  </w:num>
  <w:num w:numId="29" w16cid:durableId="1232043446">
    <w:abstractNumId w:val="113"/>
  </w:num>
  <w:num w:numId="30" w16cid:durableId="405492512">
    <w:abstractNumId w:val="61"/>
  </w:num>
  <w:num w:numId="31" w16cid:durableId="1882327077">
    <w:abstractNumId w:val="55"/>
  </w:num>
  <w:num w:numId="32" w16cid:durableId="1602833270">
    <w:abstractNumId w:val="64"/>
  </w:num>
  <w:num w:numId="33" w16cid:durableId="1369136703">
    <w:abstractNumId w:val="100"/>
  </w:num>
  <w:num w:numId="34" w16cid:durableId="93212973">
    <w:abstractNumId w:val="90"/>
  </w:num>
  <w:num w:numId="35" w16cid:durableId="541133753">
    <w:abstractNumId w:val="109"/>
  </w:num>
  <w:num w:numId="36" w16cid:durableId="1905069224">
    <w:abstractNumId w:val="47"/>
  </w:num>
  <w:num w:numId="37" w16cid:durableId="1389841582">
    <w:abstractNumId w:val="91"/>
  </w:num>
  <w:num w:numId="38" w16cid:durableId="2068868155">
    <w:abstractNumId w:val="94"/>
  </w:num>
  <w:num w:numId="39" w16cid:durableId="2061513134">
    <w:abstractNumId w:val="10"/>
  </w:num>
  <w:num w:numId="40" w16cid:durableId="352077242">
    <w:abstractNumId w:val="56"/>
  </w:num>
  <w:num w:numId="41" w16cid:durableId="871116316">
    <w:abstractNumId w:val="49"/>
  </w:num>
  <w:num w:numId="42" w16cid:durableId="1627153849">
    <w:abstractNumId w:val="63"/>
  </w:num>
  <w:num w:numId="43" w16cid:durableId="2074618674">
    <w:abstractNumId w:val="88"/>
  </w:num>
  <w:num w:numId="44" w16cid:durableId="2074431286">
    <w:abstractNumId w:val="24"/>
  </w:num>
  <w:num w:numId="45" w16cid:durableId="2019579129">
    <w:abstractNumId w:val="21"/>
  </w:num>
  <w:num w:numId="46" w16cid:durableId="1676300303">
    <w:abstractNumId w:val="13"/>
  </w:num>
  <w:num w:numId="47" w16cid:durableId="477114955">
    <w:abstractNumId w:val="38"/>
  </w:num>
  <w:num w:numId="48" w16cid:durableId="980615811">
    <w:abstractNumId w:val="18"/>
  </w:num>
  <w:num w:numId="49" w16cid:durableId="1259020031">
    <w:abstractNumId w:val="6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613"/>
    <w:rsid w:val="000029AF"/>
    <w:rsid w:val="00002B15"/>
    <w:rsid w:val="000031FF"/>
    <w:rsid w:val="000033A7"/>
    <w:rsid w:val="00003F1E"/>
    <w:rsid w:val="000045F5"/>
    <w:rsid w:val="00004E20"/>
    <w:rsid w:val="000050A7"/>
    <w:rsid w:val="00005309"/>
    <w:rsid w:val="0000565B"/>
    <w:rsid w:val="00005C04"/>
    <w:rsid w:val="00005F49"/>
    <w:rsid w:val="0000678A"/>
    <w:rsid w:val="00006A99"/>
    <w:rsid w:val="000075E8"/>
    <w:rsid w:val="00010B6A"/>
    <w:rsid w:val="00010C0D"/>
    <w:rsid w:val="0001171A"/>
    <w:rsid w:val="00012D6E"/>
    <w:rsid w:val="0001378B"/>
    <w:rsid w:val="00013D90"/>
    <w:rsid w:val="00013DBD"/>
    <w:rsid w:val="00013DF5"/>
    <w:rsid w:val="00014FBF"/>
    <w:rsid w:val="000154D2"/>
    <w:rsid w:val="00015C3B"/>
    <w:rsid w:val="00015FE5"/>
    <w:rsid w:val="00016AA8"/>
    <w:rsid w:val="00016DF4"/>
    <w:rsid w:val="00016F16"/>
    <w:rsid w:val="000177BD"/>
    <w:rsid w:val="000179BB"/>
    <w:rsid w:val="000200F9"/>
    <w:rsid w:val="0002033D"/>
    <w:rsid w:val="000205A3"/>
    <w:rsid w:val="000209A2"/>
    <w:rsid w:val="00020DBE"/>
    <w:rsid w:val="0002121C"/>
    <w:rsid w:val="00021327"/>
    <w:rsid w:val="00021715"/>
    <w:rsid w:val="00021E87"/>
    <w:rsid w:val="00023760"/>
    <w:rsid w:val="000239A2"/>
    <w:rsid w:val="00023B68"/>
    <w:rsid w:val="00023FC5"/>
    <w:rsid w:val="000241D1"/>
    <w:rsid w:val="00025500"/>
    <w:rsid w:val="00025CFC"/>
    <w:rsid w:val="0002622B"/>
    <w:rsid w:val="00026A24"/>
    <w:rsid w:val="00027237"/>
    <w:rsid w:val="0002748B"/>
    <w:rsid w:val="00027C5F"/>
    <w:rsid w:val="0003012B"/>
    <w:rsid w:val="0003018B"/>
    <w:rsid w:val="00031410"/>
    <w:rsid w:val="00031DAD"/>
    <w:rsid w:val="0003248C"/>
    <w:rsid w:val="00032DE2"/>
    <w:rsid w:val="00032FE1"/>
    <w:rsid w:val="000335BA"/>
    <w:rsid w:val="0003365B"/>
    <w:rsid w:val="000336CC"/>
    <w:rsid w:val="000338D4"/>
    <w:rsid w:val="00033961"/>
    <w:rsid w:val="00033B97"/>
    <w:rsid w:val="00033EAB"/>
    <w:rsid w:val="00034071"/>
    <w:rsid w:val="00034AFE"/>
    <w:rsid w:val="00035B09"/>
    <w:rsid w:val="00037928"/>
    <w:rsid w:val="00040017"/>
    <w:rsid w:val="000404BF"/>
    <w:rsid w:val="00040979"/>
    <w:rsid w:val="0004097D"/>
    <w:rsid w:val="00041D83"/>
    <w:rsid w:val="00042521"/>
    <w:rsid w:val="00042680"/>
    <w:rsid w:val="000428AC"/>
    <w:rsid w:val="00042E3F"/>
    <w:rsid w:val="00042FD1"/>
    <w:rsid w:val="00043D49"/>
    <w:rsid w:val="00043FED"/>
    <w:rsid w:val="00044669"/>
    <w:rsid w:val="00044EEF"/>
    <w:rsid w:val="00044F8E"/>
    <w:rsid w:val="0004582D"/>
    <w:rsid w:val="00045E2D"/>
    <w:rsid w:val="00047193"/>
    <w:rsid w:val="00047C0A"/>
    <w:rsid w:val="00050765"/>
    <w:rsid w:val="000512C6"/>
    <w:rsid w:val="0005167F"/>
    <w:rsid w:val="00051A4B"/>
    <w:rsid w:val="00051A97"/>
    <w:rsid w:val="00051BA9"/>
    <w:rsid w:val="000520BC"/>
    <w:rsid w:val="00052490"/>
    <w:rsid w:val="00052559"/>
    <w:rsid w:val="00052656"/>
    <w:rsid w:val="00052A66"/>
    <w:rsid w:val="00052C95"/>
    <w:rsid w:val="00052F89"/>
    <w:rsid w:val="000530A1"/>
    <w:rsid w:val="0005381A"/>
    <w:rsid w:val="00054368"/>
    <w:rsid w:val="00055FC3"/>
    <w:rsid w:val="000567C4"/>
    <w:rsid w:val="000567F9"/>
    <w:rsid w:val="00056A48"/>
    <w:rsid w:val="00057EE3"/>
    <w:rsid w:val="000603D0"/>
    <w:rsid w:val="00060AC4"/>
    <w:rsid w:val="00060F71"/>
    <w:rsid w:val="00062B2B"/>
    <w:rsid w:val="00062DAA"/>
    <w:rsid w:val="00063250"/>
    <w:rsid w:val="00063FFB"/>
    <w:rsid w:val="00064BC5"/>
    <w:rsid w:val="00064D63"/>
    <w:rsid w:val="000653AD"/>
    <w:rsid w:val="000656D4"/>
    <w:rsid w:val="0006596C"/>
    <w:rsid w:val="00065FDE"/>
    <w:rsid w:val="00066793"/>
    <w:rsid w:val="0006768F"/>
    <w:rsid w:val="00067C80"/>
    <w:rsid w:val="000706F4"/>
    <w:rsid w:val="00071722"/>
    <w:rsid w:val="00071BB8"/>
    <w:rsid w:val="000720A9"/>
    <w:rsid w:val="00072179"/>
    <w:rsid w:val="00072919"/>
    <w:rsid w:val="00072BA0"/>
    <w:rsid w:val="00073B2F"/>
    <w:rsid w:val="00073CC8"/>
    <w:rsid w:val="00074C1C"/>
    <w:rsid w:val="000753F6"/>
    <w:rsid w:val="00075D54"/>
    <w:rsid w:val="00076057"/>
    <w:rsid w:val="00081D41"/>
    <w:rsid w:val="0008342D"/>
    <w:rsid w:val="0008383C"/>
    <w:rsid w:val="000844C4"/>
    <w:rsid w:val="0008474B"/>
    <w:rsid w:val="00084A87"/>
    <w:rsid w:val="000859AC"/>
    <w:rsid w:val="00085BE3"/>
    <w:rsid w:val="00086F3F"/>
    <w:rsid w:val="00090570"/>
    <w:rsid w:val="00090876"/>
    <w:rsid w:val="00090D01"/>
    <w:rsid w:val="00090D29"/>
    <w:rsid w:val="000913C5"/>
    <w:rsid w:val="000918A9"/>
    <w:rsid w:val="00091CB1"/>
    <w:rsid w:val="000926B0"/>
    <w:rsid w:val="00092EC5"/>
    <w:rsid w:val="00093BCA"/>
    <w:rsid w:val="0009412F"/>
    <w:rsid w:val="0009498C"/>
    <w:rsid w:val="00094C98"/>
    <w:rsid w:val="00095283"/>
    <w:rsid w:val="00095394"/>
    <w:rsid w:val="000954A3"/>
    <w:rsid w:val="00095A59"/>
    <w:rsid w:val="00095D0B"/>
    <w:rsid w:val="00095DCA"/>
    <w:rsid w:val="00095FE3"/>
    <w:rsid w:val="00096214"/>
    <w:rsid w:val="00096D70"/>
    <w:rsid w:val="0009723E"/>
    <w:rsid w:val="000A0144"/>
    <w:rsid w:val="000A0406"/>
    <w:rsid w:val="000A099B"/>
    <w:rsid w:val="000A0A4B"/>
    <w:rsid w:val="000A1383"/>
    <w:rsid w:val="000A1754"/>
    <w:rsid w:val="000A19C6"/>
    <w:rsid w:val="000A1CEC"/>
    <w:rsid w:val="000A1EF9"/>
    <w:rsid w:val="000A28D6"/>
    <w:rsid w:val="000A2929"/>
    <w:rsid w:val="000A5347"/>
    <w:rsid w:val="000A57BA"/>
    <w:rsid w:val="000A594E"/>
    <w:rsid w:val="000A5A62"/>
    <w:rsid w:val="000A5CA0"/>
    <w:rsid w:val="000A63D0"/>
    <w:rsid w:val="000A679F"/>
    <w:rsid w:val="000A7A1F"/>
    <w:rsid w:val="000B001E"/>
    <w:rsid w:val="000B0A81"/>
    <w:rsid w:val="000B1EEC"/>
    <w:rsid w:val="000B2061"/>
    <w:rsid w:val="000B256D"/>
    <w:rsid w:val="000B26C2"/>
    <w:rsid w:val="000B2D2F"/>
    <w:rsid w:val="000B2E81"/>
    <w:rsid w:val="000B3738"/>
    <w:rsid w:val="000B3BFE"/>
    <w:rsid w:val="000B47CA"/>
    <w:rsid w:val="000B4ECD"/>
    <w:rsid w:val="000B548E"/>
    <w:rsid w:val="000B55A8"/>
    <w:rsid w:val="000B58DD"/>
    <w:rsid w:val="000B5942"/>
    <w:rsid w:val="000B5C31"/>
    <w:rsid w:val="000B5C70"/>
    <w:rsid w:val="000B6CBD"/>
    <w:rsid w:val="000B6E46"/>
    <w:rsid w:val="000B6F7E"/>
    <w:rsid w:val="000C05D7"/>
    <w:rsid w:val="000C0729"/>
    <w:rsid w:val="000C0D17"/>
    <w:rsid w:val="000C192B"/>
    <w:rsid w:val="000C1961"/>
    <w:rsid w:val="000C1974"/>
    <w:rsid w:val="000C206A"/>
    <w:rsid w:val="000C35F8"/>
    <w:rsid w:val="000C3924"/>
    <w:rsid w:val="000C3BF5"/>
    <w:rsid w:val="000C42F1"/>
    <w:rsid w:val="000C4953"/>
    <w:rsid w:val="000C5448"/>
    <w:rsid w:val="000C6567"/>
    <w:rsid w:val="000C661F"/>
    <w:rsid w:val="000C676C"/>
    <w:rsid w:val="000C7F9D"/>
    <w:rsid w:val="000C7FC8"/>
    <w:rsid w:val="000D07CB"/>
    <w:rsid w:val="000D0DF7"/>
    <w:rsid w:val="000D1CD5"/>
    <w:rsid w:val="000D1D32"/>
    <w:rsid w:val="000D24CF"/>
    <w:rsid w:val="000D26D2"/>
    <w:rsid w:val="000D2811"/>
    <w:rsid w:val="000D3A3C"/>
    <w:rsid w:val="000D41AC"/>
    <w:rsid w:val="000D5B19"/>
    <w:rsid w:val="000D6709"/>
    <w:rsid w:val="000D76AC"/>
    <w:rsid w:val="000D7978"/>
    <w:rsid w:val="000D7C95"/>
    <w:rsid w:val="000D7E2E"/>
    <w:rsid w:val="000E012E"/>
    <w:rsid w:val="000E073A"/>
    <w:rsid w:val="000E0DAB"/>
    <w:rsid w:val="000E1EA8"/>
    <w:rsid w:val="000E1FAF"/>
    <w:rsid w:val="000E210F"/>
    <w:rsid w:val="000E32C3"/>
    <w:rsid w:val="000E3652"/>
    <w:rsid w:val="000E3B30"/>
    <w:rsid w:val="000E4085"/>
    <w:rsid w:val="000E5315"/>
    <w:rsid w:val="000E5F07"/>
    <w:rsid w:val="000E615C"/>
    <w:rsid w:val="000E6532"/>
    <w:rsid w:val="000E6AAF"/>
    <w:rsid w:val="000E6F29"/>
    <w:rsid w:val="000F02C2"/>
    <w:rsid w:val="000F033F"/>
    <w:rsid w:val="000F04A9"/>
    <w:rsid w:val="000F0890"/>
    <w:rsid w:val="000F1055"/>
    <w:rsid w:val="000F124F"/>
    <w:rsid w:val="000F1342"/>
    <w:rsid w:val="000F23CC"/>
    <w:rsid w:val="000F28FD"/>
    <w:rsid w:val="000F2B20"/>
    <w:rsid w:val="000F37D1"/>
    <w:rsid w:val="000F38D0"/>
    <w:rsid w:val="000F3AD9"/>
    <w:rsid w:val="000F3E13"/>
    <w:rsid w:val="000F41CB"/>
    <w:rsid w:val="000F424C"/>
    <w:rsid w:val="000F486D"/>
    <w:rsid w:val="000F53F5"/>
    <w:rsid w:val="000F58D7"/>
    <w:rsid w:val="000F64C2"/>
    <w:rsid w:val="000F7442"/>
    <w:rsid w:val="0010124B"/>
    <w:rsid w:val="00102453"/>
    <w:rsid w:val="00102501"/>
    <w:rsid w:val="00102A72"/>
    <w:rsid w:val="00103562"/>
    <w:rsid w:val="001040CA"/>
    <w:rsid w:val="00104132"/>
    <w:rsid w:val="00104779"/>
    <w:rsid w:val="00104A8E"/>
    <w:rsid w:val="0010545B"/>
    <w:rsid w:val="0010598B"/>
    <w:rsid w:val="0010617F"/>
    <w:rsid w:val="00106280"/>
    <w:rsid w:val="00106724"/>
    <w:rsid w:val="00106DA3"/>
    <w:rsid w:val="00107A8F"/>
    <w:rsid w:val="00107E8A"/>
    <w:rsid w:val="0011086F"/>
    <w:rsid w:val="00110B95"/>
    <w:rsid w:val="00110EAB"/>
    <w:rsid w:val="00112A1A"/>
    <w:rsid w:val="00113270"/>
    <w:rsid w:val="001137DE"/>
    <w:rsid w:val="0011440D"/>
    <w:rsid w:val="00114834"/>
    <w:rsid w:val="0011542B"/>
    <w:rsid w:val="00115CD2"/>
    <w:rsid w:val="00116A79"/>
    <w:rsid w:val="00116A9D"/>
    <w:rsid w:val="00116E43"/>
    <w:rsid w:val="00117317"/>
    <w:rsid w:val="001208FD"/>
    <w:rsid w:val="00121371"/>
    <w:rsid w:val="001225D4"/>
    <w:rsid w:val="00122A8D"/>
    <w:rsid w:val="00122F16"/>
    <w:rsid w:val="00124B0E"/>
    <w:rsid w:val="00124E0A"/>
    <w:rsid w:val="0012523E"/>
    <w:rsid w:val="00126304"/>
    <w:rsid w:val="00126E4C"/>
    <w:rsid w:val="00127DC7"/>
    <w:rsid w:val="00130BEF"/>
    <w:rsid w:val="001317E5"/>
    <w:rsid w:val="0013180C"/>
    <w:rsid w:val="00131A8F"/>
    <w:rsid w:val="00131CD4"/>
    <w:rsid w:val="00132780"/>
    <w:rsid w:val="0013348E"/>
    <w:rsid w:val="00133B8D"/>
    <w:rsid w:val="00133D58"/>
    <w:rsid w:val="00133DC7"/>
    <w:rsid w:val="001340F9"/>
    <w:rsid w:val="001341C8"/>
    <w:rsid w:val="0013443E"/>
    <w:rsid w:val="001344D7"/>
    <w:rsid w:val="0013586C"/>
    <w:rsid w:val="00135A2A"/>
    <w:rsid w:val="00135C3F"/>
    <w:rsid w:val="00136694"/>
    <w:rsid w:val="00137347"/>
    <w:rsid w:val="001375BD"/>
    <w:rsid w:val="00137755"/>
    <w:rsid w:val="00137CDF"/>
    <w:rsid w:val="00137E9E"/>
    <w:rsid w:val="00140337"/>
    <w:rsid w:val="0014061A"/>
    <w:rsid w:val="001407AD"/>
    <w:rsid w:val="0014091F"/>
    <w:rsid w:val="00140C27"/>
    <w:rsid w:val="001416AA"/>
    <w:rsid w:val="0014172A"/>
    <w:rsid w:val="00141B6B"/>
    <w:rsid w:val="00143518"/>
    <w:rsid w:val="00143565"/>
    <w:rsid w:val="00144B8E"/>
    <w:rsid w:val="00145121"/>
    <w:rsid w:val="0014539A"/>
    <w:rsid w:val="001461C8"/>
    <w:rsid w:val="00146341"/>
    <w:rsid w:val="001468AE"/>
    <w:rsid w:val="001469A6"/>
    <w:rsid w:val="00146E8A"/>
    <w:rsid w:val="0014740A"/>
    <w:rsid w:val="001477A0"/>
    <w:rsid w:val="00150122"/>
    <w:rsid w:val="00150148"/>
    <w:rsid w:val="0015021B"/>
    <w:rsid w:val="00150E29"/>
    <w:rsid w:val="001512A7"/>
    <w:rsid w:val="00151611"/>
    <w:rsid w:val="001517B6"/>
    <w:rsid w:val="00152CC9"/>
    <w:rsid w:val="00153400"/>
    <w:rsid w:val="00153B6F"/>
    <w:rsid w:val="00153C5E"/>
    <w:rsid w:val="00153F5F"/>
    <w:rsid w:val="00153FC7"/>
    <w:rsid w:val="0015487A"/>
    <w:rsid w:val="00154AE6"/>
    <w:rsid w:val="00154BEA"/>
    <w:rsid w:val="001555FC"/>
    <w:rsid w:val="00155889"/>
    <w:rsid w:val="0015679C"/>
    <w:rsid w:val="0015783B"/>
    <w:rsid w:val="00157EB7"/>
    <w:rsid w:val="00162A04"/>
    <w:rsid w:val="00162B8E"/>
    <w:rsid w:val="001637C7"/>
    <w:rsid w:val="00163D02"/>
    <w:rsid w:val="00163DBF"/>
    <w:rsid w:val="00164B86"/>
    <w:rsid w:val="001650D0"/>
    <w:rsid w:val="001657FC"/>
    <w:rsid w:val="00165835"/>
    <w:rsid w:val="00165B17"/>
    <w:rsid w:val="00166A83"/>
    <w:rsid w:val="00166BC6"/>
    <w:rsid w:val="00166C42"/>
    <w:rsid w:val="00170D1D"/>
    <w:rsid w:val="00171335"/>
    <w:rsid w:val="0017133A"/>
    <w:rsid w:val="001716A5"/>
    <w:rsid w:val="00172FFC"/>
    <w:rsid w:val="00174153"/>
    <w:rsid w:val="00174661"/>
    <w:rsid w:val="00174AEA"/>
    <w:rsid w:val="00174C93"/>
    <w:rsid w:val="00175371"/>
    <w:rsid w:val="00175D19"/>
    <w:rsid w:val="00175D47"/>
    <w:rsid w:val="001768D0"/>
    <w:rsid w:val="00176952"/>
    <w:rsid w:val="00177481"/>
    <w:rsid w:val="00180524"/>
    <w:rsid w:val="001810A8"/>
    <w:rsid w:val="00181712"/>
    <w:rsid w:val="00181779"/>
    <w:rsid w:val="001823B2"/>
    <w:rsid w:val="00182BFA"/>
    <w:rsid w:val="00182DD1"/>
    <w:rsid w:val="0018334A"/>
    <w:rsid w:val="0018336D"/>
    <w:rsid w:val="00183605"/>
    <w:rsid w:val="00183D65"/>
    <w:rsid w:val="001842CC"/>
    <w:rsid w:val="00185AF4"/>
    <w:rsid w:val="00185F76"/>
    <w:rsid w:val="001865ED"/>
    <w:rsid w:val="00186737"/>
    <w:rsid w:val="00187C89"/>
    <w:rsid w:val="00191051"/>
    <w:rsid w:val="00191AD0"/>
    <w:rsid w:val="00191B3C"/>
    <w:rsid w:val="00193AE3"/>
    <w:rsid w:val="00194462"/>
    <w:rsid w:val="00194715"/>
    <w:rsid w:val="001949A9"/>
    <w:rsid w:val="00195BA6"/>
    <w:rsid w:val="00195F63"/>
    <w:rsid w:val="0019675C"/>
    <w:rsid w:val="0019721F"/>
    <w:rsid w:val="00197247"/>
    <w:rsid w:val="00197DAB"/>
    <w:rsid w:val="00197EB0"/>
    <w:rsid w:val="001A0216"/>
    <w:rsid w:val="001A02AF"/>
    <w:rsid w:val="001A042F"/>
    <w:rsid w:val="001A0706"/>
    <w:rsid w:val="001A07EF"/>
    <w:rsid w:val="001A1002"/>
    <w:rsid w:val="001A202A"/>
    <w:rsid w:val="001A2FE5"/>
    <w:rsid w:val="001A3476"/>
    <w:rsid w:val="001A4060"/>
    <w:rsid w:val="001A5AAD"/>
    <w:rsid w:val="001A5E13"/>
    <w:rsid w:val="001A6F72"/>
    <w:rsid w:val="001A703F"/>
    <w:rsid w:val="001B03A5"/>
    <w:rsid w:val="001B03B1"/>
    <w:rsid w:val="001B12D5"/>
    <w:rsid w:val="001B1FE4"/>
    <w:rsid w:val="001B2384"/>
    <w:rsid w:val="001B256F"/>
    <w:rsid w:val="001B29DA"/>
    <w:rsid w:val="001B2A2A"/>
    <w:rsid w:val="001B2D8F"/>
    <w:rsid w:val="001B30DF"/>
    <w:rsid w:val="001B3FBE"/>
    <w:rsid w:val="001B42E7"/>
    <w:rsid w:val="001B4AE1"/>
    <w:rsid w:val="001B5A50"/>
    <w:rsid w:val="001B5C4A"/>
    <w:rsid w:val="001B5DDC"/>
    <w:rsid w:val="001B634F"/>
    <w:rsid w:val="001B6AA6"/>
    <w:rsid w:val="001B703B"/>
    <w:rsid w:val="001B7B12"/>
    <w:rsid w:val="001C0139"/>
    <w:rsid w:val="001C0625"/>
    <w:rsid w:val="001C0648"/>
    <w:rsid w:val="001C121E"/>
    <w:rsid w:val="001C1449"/>
    <w:rsid w:val="001C26E3"/>
    <w:rsid w:val="001C3427"/>
    <w:rsid w:val="001C3D66"/>
    <w:rsid w:val="001C474F"/>
    <w:rsid w:val="001C4BD6"/>
    <w:rsid w:val="001C51FC"/>
    <w:rsid w:val="001C645E"/>
    <w:rsid w:val="001C758E"/>
    <w:rsid w:val="001D0D30"/>
    <w:rsid w:val="001D148C"/>
    <w:rsid w:val="001D15E3"/>
    <w:rsid w:val="001D2213"/>
    <w:rsid w:val="001D2F53"/>
    <w:rsid w:val="001D3277"/>
    <w:rsid w:val="001D333F"/>
    <w:rsid w:val="001D34C3"/>
    <w:rsid w:val="001D3FD0"/>
    <w:rsid w:val="001D46EC"/>
    <w:rsid w:val="001D4F88"/>
    <w:rsid w:val="001D54C6"/>
    <w:rsid w:val="001D5DE2"/>
    <w:rsid w:val="001D6A6A"/>
    <w:rsid w:val="001D7766"/>
    <w:rsid w:val="001E0390"/>
    <w:rsid w:val="001E0612"/>
    <w:rsid w:val="001E1109"/>
    <w:rsid w:val="001E168F"/>
    <w:rsid w:val="001E1841"/>
    <w:rsid w:val="001E1DE7"/>
    <w:rsid w:val="001E389A"/>
    <w:rsid w:val="001E4780"/>
    <w:rsid w:val="001E5581"/>
    <w:rsid w:val="001E57DB"/>
    <w:rsid w:val="001E5947"/>
    <w:rsid w:val="001E5C94"/>
    <w:rsid w:val="001E5F20"/>
    <w:rsid w:val="001E6344"/>
    <w:rsid w:val="001E67C5"/>
    <w:rsid w:val="001E67D3"/>
    <w:rsid w:val="001E6B2E"/>
    <w:rsid w:val="001E6B74"/>
    <w:rsid w:val="001E6CB1"/>
    <w:rsid w:val="001E794B"/>
    <w:rsid w:val="001E7CCE"/>
    <w:rsid w:val="001E7EAF"/>
    <w:rsid w:val="001F03DF"/>
    <w:rsid w:val="001F102A"/>
    <w:rsid w:val="001F1561"/>
    <w:rsid w:val="001F18FF"/>
    <w:rsid w:val="001F239F"/>
    <w:rsid w:val="001F2951"/>
    <w:rsid w:val="001F29FB"/>
    <w:rsid w:val="001F2C9B"/>
    <w:rsid w:val="001F2E62"/>
    <w:rsid w:val="001F3355"/>
    <w:rsid w:val="001F35DE"/>
    <w:rsid w:val="001F44C2"/>
    <w:rsid w:val="001F470A"/>
    <w:rsid w:val="001F516C"/>
    <w:rsid w:val="001F6305"/>
    <w:rsid w:val="001F6674"/>
    <w:rsid w:val="001F7BDA"/>
    <w:rsid w:val="002002F4"/>
    <w:rsid w:val="00200CE3"/>
    <w:rsid w:val="002024EB"/>
    <w:rsid w:val="00202AFD"/>
    <w:rsid w:val="00202E70"/>
    <w:rsid w:val="002037CB"/>
    <w:rsid w:val="00203AC0"/>
    <w:rsid w:val="002044A2"/>
    <w:rsid w:val="00205317"/>
    <w:rsid w:val="002071A1"/>
    <w:rsid w:val="00207C68"/>
    <w:rsid w:val="0021103E"/>
    <w:rsid w:val="00211686"/>
    <w:rsid w:val="00211D19"/>
    <w:rsid w:val="00214661"/>
    <w:rsid w:val="002146D5"/>
    <w:rsid w:val="00214A1B"/>
    <w:rsid w:val="002166B0"/>
    <w:rsid w:val="00216C12"/>
    <w:rsid w:val="0021777F"/>
    <w:rsid w:val="00217B6D"/>
    <w:rsid w:val="00220C56"/>
    <w:rsid w:val="00220DDE"/>
    <w:rsid w:val="002212AE"/>
    <w:rsid w:val="00221373"/>
    <w:rsid w:val="00221DA7"/>
    <w:rsid w:val="00223303"/>
    <w:rsid w:val="0022448E"/>
    <w:rsid w:val="00224E7B"/>
    <w:rsid w:val="00224F45"/>
    <w:rsid w:val="00226D5B"/>
    <w:rsid w:val="00226F98"/>
    <w:rsid w:val="0022703D"/>
    <w:rsid w:val="002270F9"/>
    <w:rsid w:val="00227EE8"/>
    <w:rsid w:val="00230330"/>
    <w:rsid w:val="00230D49"/>
    <w:rsid w:val="00230DBB"/>
    <w:rsid w:val="002312DB"/>
    <w:rsid w:val="00231D5C"/>
    <w:rsid w:val="00232065"/>
    <w:rsid w:val="0023277B"/>
    <w:rsid w:val="002330DA"/>
    <w:rsid w:val="002335E5"/>
    <w:rsid w:val="0023370F"/>
    <w:rsid w:val="002337FF"/>
    <w:rsid w:val="00233C10"/>
    <w:rsid w:val="0023469D"/>
    <w:rsid w:val="00234C9D"/>
    <w:rsid w:val="002353BA"/>
    <w:rsid w:val="002361A3"/>
    <w:rsid w:val="002367E6"/>
    <w:rsid w:val="00237007"/>
    <w:rsid w:val="00240358"/>
    <w:rsid w:val="00240EFD"/>
    <w:rsid w:val="0024111A"/>
    <w:rsid w:val="002412CC"/>
    <w:rsid w:val="00241B74"/>
    <w:rsid w:val="00241BAB"/>
    <w:rsid w:val="00241C0B"/>
    <w:rsid w:val="0024483C"/>
    <w:rsid w:val="0024547F"/>
    <w:rsid w:val="0024564F"/>
    <w:rsid w:val="00245671"/>
    <w:rsid w:val="002457F7"/>
    <w:rsid w:val="00245878"/>
    <w:rsid w:val="00245BB9"/>
    <w:rsid w:val="00245EC2"/>
    <w:rsid w:val="00246C42"/>
    <w:rsid w:val="00247769"/>
    <w:rsid w:val="00247C52"/>
    <w:rsid w:val="00247E83"/>
    <w:rsid w:val="002502E7"/>
    <w:rsid w:val="00250516"/>
    <w:rsid w:val="00250879"/>
    <w:rsid w:val="00251C68"/>
    <w:rsid w:val="00251F86"/>
    <w:rsid w:val="00254104"/>
    <w:rsid w:val="002541B4"/>
    <w:rsid w:val="002547BF"/>
    <w:rsid w:val="00254899"/>
    <w:rsid w:val="00254C10"/>
    <w:rsid w:val="0025583B"/>
    <w:rsid w:val="00255F4A"/>
    <w:rsid w:val="00256368"/>
    <w:rsid w:val="002566B6"/>
    <w:rsid w:val="00257C82"/>
    <w:rsid w:val="002600FE"/>
    <w:rsid w:val="00260946"/>
    <w:rsid w:val="002613A9"/>
    <w:rsid w:val="002619BB"/>
    <w:rsid w:val="00261BCB"/>
    <w:rsid w:val="0026256C"/>
    <w:rsid w:val="00262D0B"/>
    <w:rsid w:val="00264E14"/>
    <w:rsid w:val="002663E6"/>
    <w:rsid w:val="00266459"/>
    <w:rsid w:val="002667A1"/>
    <w:rsid w:val="00266A46"/>
    <w:rsid w:val="00266D91"/>
    <w:rsid w:val="002677FB"/>
    <w:rsid w:val="00270605"/>
    <w:rsid w:val="00270D6F"/>
    <w:rsid w:val="00271152"/>
    <w:rsid w:val="0027139B"/>
    <w:rsid w:val="00271A51"/>
    <w:rsid w:val="002721FD"/>
    <w:rsid w:val="00272C04"/>
    <w:rsid w:val="00273395"/>
    <w:rsid w:val="002733DA"/>
    <w:rsid w:val="0027478F"/>
    <w:rsid w:val="0027498D"/>
    <w:rsid w:val="00274A45"/>
    <w:rsid w:val="0027537A"/>
    <w:rsid w:val="002755A8"/>
    <w:rsid w:val="00275615"/>
    <w:rsid w:val="00275AD1"/>
    <w:rsid w:val="002764F0"/>
    <w:rsid w:val="00276E2B"/>
    <w:rsid w:val="00276F42"/>
    <w:rsid w:val="00276F61"/>
    <w:rsid w:val="002773C2"/>
    <w:rsid w:val="00277750"/>
    <w:rsid w:val="0028009A"/>
    <w:rsid w:val="002813D3"/>
    <w:rsid w:val="002822CC"/>
    <w:rsid w:val="00282657"/>
    <w:rsid w:val="002829BB"/>
    <w:rsid w:val="002847D0"/>
    <w:rsid w:val="00285329"/>
    <w:rsid w:val="002853BE"/>
    <w:rsid w:val="00285C17"/>
    <w:rsid w:val="002870E6"/>
    <w:rsid w:val="00287C02"/>
    <w:rsid w:val="00290C23"/>
    <w:rsid w:val="002915E0"/>
    <w:rsid w:val="00291D23"/>
    <w:rsid w:val="002920BD"/>
    <w:rsid w:val="00292AC0"/>
    <w:rsid w:val="002933CF"/>
    <w:rsid w:val="00293F79"/>
    <w:rsid w:val="0029403C"/>
    <w:rsid w:val="00294520"/>
    <w:rsid w:val="00294AAE"/>
    <w:rsid w:val="00294D92"/>
    <w:rsid w:val="00295101"/>
    <w:rsid w:val="0029576B"/>
    <w:rsid w:val="00295BF1"/>
    <w:rsid w:val="00296834"/>
    <w:rsid w:val="0029696E"/>
    <w:rsid w:val="00296E96"/>
    <w:rsid w:val="00297A9C"/>
    <w:rsid w:val="00297FDD"/>
    <w:rsid w:val="002A00AF"/>
    <w:rsid w:val="002A0382"/>
    <w:rsid w:val="002A1CA1"/>
    <w:rsid w:val="002A1E30"/>
    <w:rsid w:val="002A2B8E"/>
    <w:rsid w:val="002A320D"/>
    <w:rsid w:val="002A34B5"/>
    <w:rsid w:val="002A3828"/>
    <w:rsid w:val="002A4324"/>
    <w:rsid w:val="002A4B8F"/>
    <w:rsid w:val="002A50B3"/>
    <w:rsid w:val="002A5722"/>
    <w:rsid w:val="002A5F3D"/>
    <w:rsid w:val="002A7200"/>
    <w:rsid w:val="002A79EF"/>
    <w:rsid w:val="002A7D10"/>
    <w:rsid w:val="002B01D3"/>
    <w:rsid w:val="002B0CE4"/>
    <w:rsid w:val="002B124D"/>
    <w:rsid w:val="002B18BE"/>
    <w:rsid w:val="002B2710"/>
    <w:rsid w:val="002B2F4D"/>
    <w:rsid w:val="002B438E"/>
    <w:rsid w:val="002B4815"/>
    <w:rsid w:val="002B60C7"/>
    <w:rsid w:val="002B647D"/>
    <w:rsid w:val="002B650F"/>
    <w:rsid w:val="002B6DC7"/>
    <w:rsid w:val="002B742D"/>
    <w:rsid w:val="002C0A58"/>
    <w:rsid w:val="002C0E58"/>
    <w:rsid w:val="002C17CB"/>
    <w:rsid w:val="002C18C5"/>
    <w:rsid w:val="002C1B79"/>
    <w:rsid w:val="002C2747"/>
    <w:rsid w:val="002C2934"/>
    <w:rsid w:val="002C2CAB"/>
    <w:rsid w:val="002C37E1"/>
    <w:rsid w:val="002C3BF3"/>
    <w:rsid w:val="002C3BFE"/>
    <w:rsid w:val="002C3D04"/>
    <w:rsid w:val="002C42F0"/>
    <w:rsid w:val="002C4CF4"/>
    <w:rsid w:val="002C5370"/>
    <w:rsid w:val="002C58DB"/>
    <w:rsid w:val="002C66FD"/>
    <w:rsid w:val="002C681A"/>
    <w:rsid w:val="002C6EAA"/>
    <w:rsid w:val="002C7017"/>
    <w:rsid w:val="002C7329"/>
    <w:rsid w:val="002C7AF1"/>
    <w:rsid w:val="002C7D2C"/>
    <w:rsid w:val="002D023F"/>
    <w:rsid w:val="002D0603"/>
    <w:rsid w:val="002D0727"/>
    <w:rsid w:val="002D0778"/>
    <w:rsid w:val="002D0822"/>
    <w:rsid w:val="002D12EB"/>
    <w:rsid w:val="002D2339"/>
    <w:rsid w:val="002D2584"/>
    <w:rsid w:val="002D298C"/>
    <w:rsid w:val="002D29B7"/>
    <w:rsid w:val="002D31C1"/>
    <w:rsid w:val="002D358E"/>
    <w:rsid w:val="002D3594"/>
    <w:rsid w:val="002D39A2"/>
    <w:rsid w:val="002D4192"/>
    <w:rsid w:val="002D590E"/>
    <w:rsid w:val="002D5C5A"/>
    <w:rsid w:val="002D65BD"/>
    <w:rsid w:val="002D721C"/>
    <w:rsid w:val="002D7548"/>
    <w:rsid w:val="002D77E1"/>
    <w:rsid w:val="002D781E"/>
    <w:rsid w:val="002D7ADD"/>
    <w:rsid w:val="002E11A1"/>
    <w:rsid w:val="002E153E"/>
    <w:rsid w:val="002E2B73"/>
    <w:rsid w:val="002E30EF"/>
    <w:rsid w:val="002E35DE"/>
    <w:rsid w:val="002E4676"/>
    <w:rsid w:val="002E48A7"/>
    <w:rsid w:val="002E5B34"/>
    <w:rsid w:val="002E6E17"/>
    <w:rsid w:val="002E749B"/>
    <w:rsid w:val="002E7D8E"/>
    <w:rsid w:val="002F06B2"/>
    <w:rsid w:val="002F08E8"/>
    <w:rsid w:val="002F0E16"/>
    <w:rsid w:val="002F1DD9"/>
    <w:rsid w:val="002F2016"/>
    <w:rsid w:val="002F2D54"/>
    <w:rsid w:val="002F2EB7"/>
    <w:rsid w:val="002F33DF"/>
    <w:rsid w:val="002F349D"/>
    <w:rsid w:val="002F36C3"/>
    <w:rsid w:val="002F3B96"/>
    <w:rsid w:val="002F4B13"/>
    <w:rsid w:val="002F561E"/>
    <w:rsid w:val="002F5782"/>
    <w:rsid w:val="002F5F14"/>
    <w:rsid w:val="002F7319"/>
    <w:rsid w:val="00300082"/>
    <w:rsid w:val="00300545"/>
    <w:rsid w:val="00300735"/>
    <w:rsid w:val="00300DF6"/>
    <w:rsid w:val="00300F6B"/>
    <w:rsid w:val="00302AAC"/>
    <w:rsid w:val="0030311D"/>
    <w:rsid w:val="0030354E"/>
    <w:rsid w:val="003037C7"/>
    <w:rsid w:val="00303CAE"/>
    <w:rsid w:val="00303E3B"/>
    <w:rsid w:val="00304681"/>
    <w:rsid w:val="00304E3E"/>
    <w:rsid w:val="00305B52"/>
    <w:rsid w:val="00305BEC"/>
    <w:rsid w:val="00305CDD"/>
    <w:rsid w:val="0030698E"/>
    <w:rsid w:val="0030763F"/>
    <w:rsid w:val="003076F4"/>
    <w:rsid w:val="00307ACF"/>
    <w:rsid w:val="003114F4"/>
    <w:rsid w:val="0031192D"/>
    <w:rsid w:val="003124E0"/>
    <w:rsid w:val="00312881"/>
    <w:rsid w:val="00313044"/>
    <w:rsid w:val="003133EF"/>
    <w:rsid w:val="003134FB"/>
    <w:rsid w:val="00314C57"/>
    <w:rsid w:val="00315471"/>
    <w:rsid w:val="00316596"/>
    <w:rsid w:val="00316883"/>
    <w:rsid w:val="00320073"/>
    <w:rsid w:val="00320627"/>
    <w:rsid w:val="00320883"/>
    <w:rsid w:val="00320D84"/>
    <w:rsid w:val="00322334"/>
    <w:rsid w:val="0032288E"/>
    <w:rsid w:val="00322EA9"/>
    <w:rsid w:val="00322EEA"/>
    <w:rsid w:val="00323750"/>
    <w:rsid w:val="00323A07"/>
    <w:rsid w:val="00323B9B"/>
    <w:rsid w:val="00324569"/>
    <w:rsid w:val="0032477E"/>
    <w:rsid w:val="0032572F"/>
    <w:rsid w:val="00325E24"/>
    <w:rsid w:val="0032605A"/>
    <w:rsid w:val="00326A76"/>
    <w:rsid w:val="00326F74"/>
    <w:rsid w:val="00327482"/>
    <w:rsid w:val="00327706"/>
    <w:rsid w:val="003277E6"/>
    <w:rsid w:val="00327B9B"/>
    <w:rsid w:val="00330460"/>
    <w:rsid w:val="003305EB"/>
    <w:rsid w:val="003306E9"/>
    <w:rsid w:val="003317F2"/>
    <w:rsid w:val="00331816"/>
    <w:rsid w:val="00331884"/>
    <w:rsid w:val="00331BCB"/>
    <w:rsid w:val="00331D15"/>
    <w:rsid w:val="00331F0A"/>
    <w:rsid w:val="0033283B"/>
    <w:rsid w:val="00332F03"/>
    <w:rsid w:val="00333E4E"/>
    <w:rsid w:val="00333F88"/>
    <w:rsid w:val="003341B2"/>
    <w:rsid w:val="003354F3"/>
    <w:rsid w:val="003356C9"/>
    <w:rsid w:val="00335BF1"/>
    <w:rsid w:val="003379C1"/>
    <w:rsid w:val="00340144"/>
    <w:rsid w:val="00340398"/>
    <w:rsid w:val="00341827"/>
    <w:rsid w:val="00342840"/>
    <w:rsid w:val="00342E48"/>
    <w:rsid w:val="00343C18"/>
    <w:rsid w:val="0034449F"/>
    <w:rsid w:val="00346CD5"/>
    <w:rsid w:val="003472F0"/>
    <w:rsid w:val="00347AA1"/>
    <w:rsid w:val="00347ADB"/>
    <w:rsid w:val="00347DA8"/>
    <w:rsid w:val="00350A2B"/>
    <w:rsid w:val="00351359"/>
    <w:rsid w:val="003517F4"/>
    <w:rsid w:val="003519C7"/>
    <w:rsid w:val="00351D90"/>
    <w:rsid w:val="00352084"/>
    <w:rsid w:val="0035237A"/>
    <w:rsid w:val="00352913"/>
    <w:rsid w:val="0035296A"/>
    <w:rsid w:val="0035356D"/>
    <w:rsid w:val="003545CC"/>
    <w:rsid w:val="00354993"/>
    <w:rsid w:val="00355CE5"/>
    <w:rsid w:val="00356525"/>
    <w:rsid w:val="003571EF"/>
    <w:rsid w:val="0035762A"/>
    <w:rsid w:val="0035763D"/>
    <w:rsid w:val="003577D9"/>
    <w:rsid w:val="00357A89"/>
    <w:rsid w:val="00357C2B"/>
    <w:rsid w:val="00360C2D"/>
    <w:rsid w:val="0036149E"/>
    <w:rsid w:val="00361CC6"/>
    <w:rsid w:val="00362067"/>
    <w:rsid w:val="0036261B"/>
    <w:rsid w:val="00362C91"/>
    <w:rsid w:val="00363889"/>
    <w:rsid w:val="00365DB1"/>
    <w:rsid w:val="00366806"/>
    <w:rsid w:val="00366A5C"/>
    <w:rsid w:val="00366DC6"/>
    <w:rsid w:val="00367B9D"/>
    <w:rsid w:val="00367E3C"/>
    <w:rsid w:val="003708F6"/>
    <w:rsid w:val="00370C05"/>
    <w:rsid w:val="00371509"/>
    <w:rsid w:val="00372336"/>
    <w:rsid w:val="00373B6A"/>
    <w:rsid w:val="00373C96"/>
    <w:rsid w:val="00374F35"/>
    <w:rsid w:val="00374FAD"/>
    <w:rsid w:val="003750AC"/>
    <w:rsid w:val="003758F5"/>
    <w:rsid w:val="00376916"/>
    <w:rsid w:val="00376DC1"/>
    <w:rsid w:val="00380444"/>
    <w:rsid w:val="0038068C"/>
    <w:rsid w:val="003809AC"/>
    <w:rsid w:val="00381D58"/>
    <w:rsid w:val="00381EC1"/>
    <w:rsid w:val="00382302"/>
    <w:rsid w:val="0038325D"/>
    <w:rsid w:val="00383C85"/>
    <w:rsid w:val="003841DC"/>
    <w:rsid w:val="0038448C"/>
    <w:rsid w:val="00385935"/>
    <w:rsid w:val="00385F5E"/>
    <w:rsid w:val="00386D06"/>
    <w:rsid w:val="00386D12"/>
    <w:rsid w:val="00387043"/>
    <w:rsid w:val="0038796E"/>
    <w:rsid w:val="00387ACD"/>
    <w:rsid w:val="00387F81"/>
    <w:rsid w:val="0039121B"/>
    <w:rsid w:val="00391B25"/>
    <w:rsid w:val="00391FEE"/>
    <w:rsid w:val="003920A2"/>
    <w:rsid w:val="003922BE"/>
    <w:rsid w:val="0039238B"/>
    <w:rsid w:val="003931E7"/>
    <w:rsid w:val="00394B94"/>
    <w:rsid w:val="0039576D"/>
    <w:rsid w:val="00395885"/>
    <w:rsid w:val="00395CCB"/>
    <w:rsid w:val="003961F4"/>
    <w:rsid w:val="003963BB"/>
    <w:rsid w:val="003A0634"/>
    <w:rsid w:val="003A0CA9"/>
    <w:rsid w:val="003A1A80"/>
    <w:rsid w:val="003A3691"/>
    <w:rsid w:val="003A4175"/>
    <w:rsid w:val="003A468F"/>
    <w:rsid w:val="003A49C2"/>
    <w:rsid w:val="003A5B0D"/>
    <w:rsid w:val="003A6304"/>
    <w:rsid w:val="003A701F"/>
    <w:rsid w:val="003A7885"/>
    <w:rsid w:val="003B0180"/>
    <w:rsid w:val="003B048F"/>
    <w:rsid w:val="003B0F9F"/>
    <w:rsid w:val="003B1EFE"/>
    <w:rsid w:val="003B2359"/>
    <w:rsid w:val="003B2394"/>
    <w:rsid w:val="003B2C8E"/>
    <w:rsid w:val="003B2E3B"/>
    <w:rsid w:val="003B33AC"/>
    <w:rsid w:val="003B391C"/>
    <w:rsid w:val="003B3D0E"/>
    <w:rsid w:val="003B52DB"/>
    <w:rsid w:val="003B54AF"/>
    <w:rsid w:val="003B5747"/>
    <w:rsid w:val="003B5B06"/>
    <w:rsid w:val="003B62DA"/>
    <w:rsid w:val="003B6763"/>
    <w:rsid w:val="003B6BC9"/>
    <w:rsid w:val="003B721B"/>
    <w:rsid w:val="003C0077"/>
    <w:rsid w:val="003C11EB"/>
    <w:rsid w:val="003C14B5"/>
    <w:rsid w:val="003C23B7"/>
    <w:rsid w:val="003C2D64"/>
    <w:rsid w:val="003C2FBF"/>
    <w:rsid w:val="003C4B32"/>
    <w:rsid w:val="003C50A2"/>
    <w:rsid w:val="003C52DE"/>
    <w:rsid w:val="003C5981"/>
    <w:rsid w:val="003C5C2A"/>
    <w:rsid w:val="003C5C54"/>
    <w:rsid w:val="003C5D00"/>
    <w:rsid w:val="003C6B1A"/>
    <w:rsid w:val="003C6D53"/>
    <w:rsid w:val="003C794D"/>
    <w:rsid w:val="003D05E8"/>
    <w:rsid w:val="003D07CB"/>
    <w:rsid w:val="003D0FC2"/>
    <w:rsid w:val="003D1C64"/>
    <w:rsid w:val="003D2237"/>
    <w:rsid w:val="003D24B2"/>
    <w:rsid w:val="003D289B"/>
    <w:rsid w:val="003D2912"/>
    <w:rsid w:val="003D2914"/>
    <w:rsid w:val="003D2FD8"/>
    <w:rsid w:val="003D35B7"/>
    <w:rsid w:val="003D35FA"/>
    <w:rsid w:val="003D3B86"/>
    <w:rsid w:val="003D3D87"/>
    <w:rsid w:val="003D44D8"/>
    <w:rsid w:val="003D497B"/>
    <w:rsid w:val="003D53F2"/>
    <w:rsid w:val="003D5AC1"/>
    <w:rsid w:val="003D5BCF"/>
    <w:rsid w:val="003D5C79"/>
    <w:rsid w:val="003D5DC4"/>
    <w:rsid w:val="003D6441"/>
    <w:rsid w:val="003D653C"/>
    <w:rsid w:val="003D67A2"/>
    <w:rsid w:val="003D7BFB"/>
    <w:rsid w:val="003D7FEB"/>
    <w:rsid w:val="003E28BE"/>
    <w:rsid w:val="003E2CEF"/>
    <w:rsid w:val="003E31C4"/>
    <w:rsid w:val="003E34C8"/>
    <w:rsid w:val="003E3610"/>
    <w:rsid w:val="003E36C0"/>
    <w:rsid w:val="003E36C7"/>
    <w:rsid w:val="003E3E2D"/>
    <w:rsid w:val="003E47E0"/>
    <w:rsid w:val="003E48AE"/>
    <w:rsid w:val="003E4A30"/>
    <w:rsid w:val="003E4DD7"/>
    <w:rsid w:val="003E5964"/>
    <w:rsid w:val="003E5A84"/>
    <w:rsid w:val="003E6090"/>
    <w:rsid w:val="003E6A5B"/>
    <w:rsid w:val="003E6B80"/>
    <w:rsid w:val="003E6DA1"/>
    <w:rsid w:val="003E7D23"/>
    <w:rsid w:val="003F0BE8"/>
    <w:rsid w:val="003F104F"/>
    <w:rsid w:val="003F12EB"/>
    <w:rsid w:val="003F14A4"/>
    <w:rsid w:val="003F1CEC"/>
    <w:rsid w:val="003F234A"/>
    <w:rsid w:val="003F2FAE"/>
    <w:rsid w:val="003F3D57"/>
    <w:rsid w:val="003F4F52"/>
    <w:rsid w:val="003F5567"/>
    <w:rsid w:val="003F683E"/>
    <w:rsid w:val="003F6D79"/>
    <w:rsid w:val="003F6EEC"/>
    <w:rsid w:val="003F7047"/>
    <w:rsid w:val="003F70E5"/>
    <w:rsid w:val="003F7183"/>
    <w:rsid w:val="0040077F"/>
    <w:rsid w:val="00400855"/>
    <w:rsid w:val="00400AC7"/>
    <w:rsid w:val="0040101B"/>
    <w:rsid w:val="004012D1"/>
    <w:rsid w:val="004015DB"/>
    <w:rsid w:val="00402BBF"/>
    <w:rsid w:val="00402CEF"/>
    <w:rsid w:val="00402E42"/>
    <w:rsid w:val="0040347F"/>
    <w:rsid w:val="0040355D"/>
    <w:rsid w:val="00403AF6"/>
    <w:rsid w:val="00403C30"/>
    <w:rsid w:val="00404AF0"/>
    <w:rsid w:val="00404C0D"/>
    <w:rsid w:val="00404CD1"/>
    <w:rsid w:val="004055F9"/>
    <w:rsid w:val="004061E0"/>
    <w:rsid w:val="00406A56"/>
    <w:rsid w:val="00406FEE"/>
    <w:rsid w:val="004074BB"/>
    <w:rsid w:val="004079E0"/>
    <w:rsid w:val="00407AA8"/>
    <w:rsid w:val="00407E36"/>
    <w:rsid w:val="004101DF"/>
    <w:rsid w:val="00410DB8"/>
    <w:rsid w:val="00411475"/>
    <w:rsid w:val="00411F37"/>
    <w:rsid w:val="004123D7"/>
    <w:rsid w:val="00412B88"/>
    <w:rsid w:val="00412BB5"/>
    <w:rsid w:val="00412FD7"/>
    <w:rsid w:val="00413634"/>
    <w:rsid w:val="00413673"/>
    <w:rsid w:val="0041376E"/>
    <w:rsid w:val="0041384F"/>
    <w:rsid w:val="0041428D"/>
    <w:rsid w:val="004146C2"/>
    <w:rsid w:val="004147F1"/>
    <w:rsid w:val="00415517"/>
    <w:rsid w:val="00415717"/>
    <w:rsid w:val="00415AC5"/>
    <w:rsid w:val="0041625B"/>
    <w:rsid w:val="004164E0"/>
    <w:rsid w:val="00416873"/>
    <w:rsid w:val="00417DCE"/>
    <w:rsid w:val="0042026C"/>
    <w:rsid w:val="0042080A"/>
    <w:rsid w:val="00420BF0"/>
    <w:rsid w:val="004218BF"/>
    <w:rsid w:val="004220C9"/>
    <w:rsid w:val="00422E32"/>
    <w:rsid w:val="00423751"/>
    <w:rsid w:val="0042395E"/>
    <w:rsid w:val="00423C62"/>
    <w:rsid w:val="004241C3"/>
    <w:rsid w:val="0042633E"/>
    <w:rsid w:val="0042754A"/>
    <w:rsid w:val="0042773A"/>
    <w:rsid w:val="0042789E"/>
    <w:rsid w:val="0043010A"/>
    <w:rsid w:val="004303B8"/>
    <w:rsid w:val="0043081C"/>
    <w:rsid w:val="0043084A"/>
    <w:rsid w:val="00430C80"/>
    <w:rsid w:val="00431470"/>
    <w:rsid w:val="00431497"/>
    <w:rsid w:val="00432947"/>
    <w:rsid w:val="0043299B"/>
    <w:rsid w:val="0043314B"/>
    <w:rsid w:val="004335A9"/>
    <w:rsid w:val="004337BD"/>
    <w:rsid w:val="00434600"/>
    <w:rsid w:val="00434823"/>
    <w:rsid w:val="00434B66"/>
    <w:rsid w:val="00434DDB"/>
    <w:rsid w:val="00434FD1"/>
    <w:rsid w:val="004358B9"/>
    <w:rsid w:val="00435AB2"/>
    <w:rsid w:val="00436404"/>
    <w:rsid w:val="00436BE7"/>
    <w:rsid w:val="00436D1D"/>
    <w:rsid w:val="00436E5E"/>
    <w:rsid w:val="004377E1"/>
    <w:rsid w:val="00437A3E"/>
    <w:rsid w:val="00437B0A"/>
    <w:rsid w:val="004401BA"/>
    <w:rsid w:val="00440B36"/>
    <w:rsid w:val="00440C77"/>
    <w:rsid w:val="004412F9"/>
    <w:rsid w:val="0044143A"/>
    <w:rsid w:val="00441C8D"/>
    <w:rsid w:val="0044219C"/>
    <w:rsid w:val="004433E8"/>
    <w:rsid w:val="004435BF"/>
    <w:rsid w:val="00443952"/>
    <w:rsid w:val="004440BD"/>
    <w:rsid w:val="0044414E"/>
    <w:rsid w:val="004446A2"/>
    <w:rsid w:val="00444E1F"/>
    <w:rsid w:val="00445325"/>
    <w:rsid w:val="00445342"/>
    <w:rsid w:val="00445747"/>
    <w:rsid w:val="00445985"/>
    <w:rsid w:val="00446F07"/>
    <w:rsid w:val="004472FC"/>
    <w:rsid w:val="00450959"/>
    <w:rsid w:val="00450C41"/>
    <w:rsid w:val="0045112A"/>
    <w:rsid w:val="004512A6"/>
    <w:rsid w:val="00451423"/>
    <w:rsid w:val="004514D9"/>
    <w:rsid w:val="0045174A"/>
    <w:rsid w:val="00451A59"/>
    <w:rsid w:val="00451C2C"/>
    <w:rsid w:val="00451C40"/>
    <w:rsid w:val="00451D83"/>
    <w:rsid w:val="00452864"/>
    <w:rsid w:val="0045298C"/>
    <w:rsid w:val="00453E10"/>
    <w:rsid w:val="00453EB1"/>
    <w:rsid w:val="00455320"/>
    <w:rsid w:val="00455FCF"/>
    <w:rsid w:val="0045634B"/>
    <w:rsid w:val="00456A61"/>
    <w:rsid w:val="00456DF8"/>
    <w:rsid w:val="004574BB"/>
    <w:rsid w:val="00457C5E"/>
    <w:rsid w:val="004616BC"/>
    <w:rsid w:val="00461CD6"/>
    <w:rsid w:val="00463D27"/>
    <w:rsid w:val="004643AF"/>
    <w:rsid w:val="00464ACD"/>
    <w:rsid w:val="00464DFB"/>
    <w:rsid w:val="00464EE5"/>
    <w:rsid w:val="00465CB7"/>
    <w:rsid w:val="00466C5C"/>
    <w:rsid w:val="00466E92"/>
    <w:rsid w:val="004675FE"/>
    <w:rsid w:val="00467C0B"/>
    <w:rsid w:val="004706B6"/>
    <w:rsid w:val="00470A3A"/>
    <w:rsid w:val="00470B10"/>
    <w:rsid w:val="0047104C"/>
    <w:rsid w:val="00471325"/>
    <w:rsid w:val="00471337"/>
    <w:rsid w:val="00472244"/>
    <w:rsid w:val="004735BA"/>
    <w:rsid w:val="004736E0"/>
    <w:rsid w:val="00474A1A"/>
    <w:rsid w:val="00475C4B"/>
    <w:rsid w:val="004764F3"/>
    <w:rsid w:val="00476561"/>
    <w:rsid w:val="00476DFD"/>
    <w:rsid w:val="00476EF3"/>
    <w:rsid w:val="00477168"/>
    <w:rsid w:val="00477F7C"/>
    <w:rsid w:val="00477FA2"/>
    <w:rsid w:val="00480A64"/>
    <w:rsid w:val="0048122F"/>
    <w:rsid w:val="004816BF"/>
    <w:rsid w:val="004826F1"/>
    <w:rsid w:val="00482A1F"/>
    <w:rsid w:val="004832D6"/>
    <w:rsid w:val="004845FC"/>
    <w:rsid w:val="0048461F"/>
    <w:rsid w:val="00484E73"/>
    <w:rsid w:val="00484F91"/>
    <w:rsid w:val="004853A1"/>
    <w:rsid w:val="00486C45"/>
    <w:rsid w:val="004872F0"/>
    <w:rsid w:val="004878DD"/>
    <w:rsid w:val="00487A30"/>
    <w:rsid w:val="00490247"/>
    <w:rsid w:val="00490423"/>
    <w:rsid w:val="00490BC0"/>
    <w:rsid w:val="00490D41"/>
    <w:rsid w:val="0049234C"/>
    <w:rsid w:val="00492D56"/>
    <w:rsid w:val="0049371C"/>
    <w:rsid w:val="004937EB"/>
    <w:rsid w:val="00493897"/>
    <w:rsid w:val="0049398E"/>
    <w:rsid w:val="00493B21"/>
    <w:rsid w:val="00494323"/>
    <w:rsid w:val="0049441D"/>
    <w:rsid w:val="004946B8"/>
    <w:rsid w:val="0049509F"/>
    <w:rsid w:val="00496BB4"/>
    <w:rsid w:val="00496EFC"/>
    <w:rsid w:val="00496FC2"/>
    <w:rsid w:val="004975C2"/>
    <w:rsid w:val="00497CEC"/>
    <w:rsid w:val="004A0EC1"/>
    <w:rsid w:val="004A1108"/>
    <w:rsid w:val="004A2591"/>
    <w:rsid w:val="004A278E"/>
    <w:rsid w:val="004A29BB"/>
    <w:rsid w:val="004A30D5"/>
    <w:rsid w:val="004A32D4"/>
    <w:rsid w:val="004A34C7"/>
    <w:rsid w:val="004A3A64"/>
    <w:rsid w:val="004A3D8C"/>
    <w:rsid w:val="004A5458"/>
    <w:rsid w:val="004A65E1"/>
    <w:rsid w:val="004A6F98"/>
    <w:rsid w:val="004A7A36"/>
    <w:rsid w:val="004A7B23"/>
    <w:rsid w:val="004A7D2F"/>
    <w:rsid w:val="004B019E"/>
    <w:rsid w:val="004B03B7"/>
    <w:rsid w:val="004B09E8"/>
    <w:rsid w:val="004B0DBA"/>
    <w:rsid w:val="004B177E"/>
    <w:rsid w:val="004B2824"/>
    <w:rsid w:val="004B2B03"/>
    <w:rsid w:val="004B4B45"/>
    <w:rsid w:val="004B6049"/>
    <w:rsid w:val="004B695D"/>
    <w:rsid w:val="004B6D34"/>
    <w:rsid w:val="004B6F52"/>
    <w:rsid w:val="004B718F"/>
    <w:rsid w:val="004C00B6"/>
    <w:rsid w:val="004C0268"/>
    <w:rsid w:val="004C23DD"/>
    <w:rsid w:val="004C29AA"/>
    <w:rsid w:val="004C2A83"/>
    <w:rsid w:val="004C2BAA"/>
    <w:rsid w:val="004C4E62"/>
    <w:rsid w:val="004C5493"/>
    <w:rsid w:val="004C583A"/>
    <w:rsid w:val="004C65D6"/>
    <w:rsid w:val="004C7029"/>
    <w:rsid w:val="004C707D"/>
    <w:rsid w:val="004C725B"/>
    <w:rsid w:val="004C7B67"/>
    <w:rsid w:val="004C7D6C"/>
    <w:rsid w:val="004C7F6A"/>
    <w:rsid w:val="004C7FCF"/>
    <w:rsid w:val="004D0738"/>
    <w:rsid w:val="004D09A6"/>
    <w:rsid w:val="004D1D66"/>
    <w:rsid w:val="004D2636"/>
    <w:rsid w:val="004D333C"/>
    <w:rsid w:val="004D373F"/>
    <w:rsid w:val="004D42CB"/>
    <w:rsid w:val="004D581B"/>
    <w:rsid w:val="004D6805"/>
    <w:rsid w:val="004E0872"/>
    <w:rsid w:val="004E121D"/>
    <w:rsid w:val="004E1A89"/>
    <w:rsid w:val="004E1B4F"/>
    <w:rsid w:val="004E1BD9"/>
    <w:rsid w:val="004E259C"/>
    <w:rsid w:val="004E271B"/>
    <w:rsid w:val="004E30F4"/>
    <w:rsid w:val="004E3986"/>
    <w:rsid w:val="004E51F3"/>
    <w:rsid w:val="004E526A"/>
    <w:rsid w:val="004E52E8"/>
    <w:rsid w:val="004E5592"/>
    <w:rsid w:val="004E589D"/>
    <w:rsid w:val="004E58D2"/>
    <w:rsid w:val="004E5C38"/>
    <w:rsid w:val="004E6230"/>
    <w:rsid w:val="004E62A7"/>
    <w:rsid w:val="004E62F9"/>
    <w:rsid w:val="004E68D3"/>
    <w:rsid w:val="004E68F0"/>
    <w:rsid w:val="004E6E7E"/>
    <w:rsid w:val="004E7359"/>
    <w:rsid w:val="004E7844"/>
    <w:rsid w:val="004F00E0"/>
    <w:rsid w:val="004F02C4"/>
    <w:rsid w:val="004F13AA"/>
    <w:rsid w:val="004F15AB"/>
    <w:rsid w:val="004F178C"/>
    <w:rsid w:val="004F18FA"/>
    <w:rsid w:val="004F190D"/>
    <w:rsid w:val="004F199B"/>
    <w:rsid w:val="004F2BBF"/>
    <w:rsid w:val="004F3AD0"/>
    <w:rsid w:val="004F3CE4"/>
    <w:rsid w:val="004F4408"/>
    <w:rsid w:val="004F551C"/>
    <w:rsid w:val="004F56F9"/>
    <w:rsid w:val="004F5A00"/>
    <w:rsid w:val="004F5CDA"/>
    <w:rsid w:val="004F75FA"/>
    <w:rsid w:val="004F7F6E"/>
    <w:rsid w:val="005002A9"/>
    <w:rsid w:val="00500600"/>
    <w:rsid w:val="00500AAA"/>
    <w:rsid w:val="00500C2C"/>
    <w:rsid w:val="00501332"/>
    <w:rsid w:val="0050138F"/>
    <w:rsid w:val="00501537"/>
    <w:rsid w:val="00501C88"/>
    <w:rsid w:val="00502A1A"/>
    <w:rsid w:val="00502BE9"/>
    <w:rsid w:val="00502D02"/>
    <w:rsid w:val="0050442A"/>
    <w:rsid w:val="005049E2"/>
    <w:rsid w:val="00504E53"/>
    <w:rsid w:val="00505ADF"/>
    <w:rsid w:val="00507BB5"/>
    <w:rsid w:val="005101BA"/>
    <w:rsid w:val="00510355"/>
    <w:rsid w:val="00512514"/>
    <w:rsid w:val="0051310F"/>
    <w:rsid w:val="0051391E"/>
    <w:rsid w:val="00513A59"/>
    <w:rsid w:val="0051473B"/>
    <w:rsid w:val="0051486C"/>
    <w:rsid w:val="00515ABF"/>
    <w:rsid w:val="00515C43"/>
    <w:rsid w:val="005161E1"/>
    <w:rsid w:val="00516BD6"/>
    <w:rsid w:val="005206BB"/>
    <w:rsid w:val="005206FD"/>
    <w:rsid w:val="0052311D"/>
    <w:rsid w:val="00523984"/>
    <w:rsid w:val="0052467E"/>
    <w:rsid w:val="00524B48"/>
    <w:rsid w:val="00524E60"/>
    <w:rsid w:val="00524F40"/>
    <w:rsid w:val="00525090"/>
    <w:rsid w:val="005252D3"/>
    <w:rsid w:val="0052553F"/>
    <w:rsid w:val="0052575B"/>
    <w:rsid w:val="00526ECF"/>
    <w:rsid w:val="005277E8"/>
    <w:rsid w:val="00530506"/>
    <w:rsid w:val="00531DBA"/>
    <w:rsid w:val="00532699"/>
    <w:rsid w:val="00532937"/>
    <w:rsid w:val="00533F31"/>
    <w:rsid w:val="00533F38"/>
    <w:rsid w:val="0053469A"/>
    <w:rsid w:val="005347D4"/>
    <w:rsid w:val="00534898"/>
    <w:rsid w:val="0053497D"/>
    <w:rsid w:val="00535E52"/>
    <w:rsid w:val="005368E3"/>
    <w:rsid w:val="00536F84"/>
    <w:rsid w:val="005371F7"/>
    <w:rsid w:val="005372C2"/>
    <w:rsid w:val="00537772"/>
    <w:rsid w:val="00537834"/>
    <w:rsid w:val="00537D62"/>
    <w:rsid w:val="0054056D"/>
    <w:rsid w:val="005411F6"/>
    <w:rsid w:val="00542039"/>
    <w:rsid w:val="00542097"/>
    <w:rsid w:val="005427EA"/>
    <w:rsid w:val="0054289F"/>
    <w:rsid w:val="00543401"/>
    <w:rsid w:val="0054379B"/>
    <w:rsid w:val="005437B6"/>
    <w:rsid w:val="005443E3"/>
    <w:rsid w:val="00546E56"/>
    <w:rsid w:val="00546F34"/>
    <w:rsid w:val="00547135"/>
    <w:rsid w:val="0055024B"/>
    <w:rsid w:val="0055060E"/>
    <w:rsid w:val="00550CB7"/>
    <w:rsid w:val="00550EFD"/>
    <w:rsid w:val="00551D73"/>
    <w:rsid w:val="00551F9C"/>
    <w:rsid w:val="00552139"/>
    <w:rsid w:val="00552325"/>
    <w:rsid w:val="00552399"/>
    <w:rsid w:val="005534B7"/>
    <w:rsid w:val="0055382B"/>
    <w:rsid w:val="0055389F"/>
    <w:rsid w:val="005543EE"/>
    <w:rsid w:val="00554A4A"/>
    <w:rsid w:val="00554AE3"/>
    <w:rsid w:val="00554F14"/>
    <w:rsid w:val="0055579A"/>
    <w:rsid w:val="0055632F"/>
    <w:rsid w:val="005567FF"/>
    <w:rsid w:val="00556835"/>
    <w:rsid w:val="00556F36"/>
    <w:rsid w:val="00557155"/>
    <w:rsid w:val="00557722"/>
    <w:rsid w:val="005578E9"/>
    <w:rsid w:val="00557930"/>
    <w:rsid w:val="00560C94"/>
    <w:rsid w:val="0056115E"/>
    <w:rsid w:val="005612C4"/>
    <w:rsid w:val="0056175D"/>
    <w:rsid w:val="00561998"/>
    <w:rsid w:val="0056286A"/>
    <w:rsid w:val="0056301E"/>
    <w:rsid w:val="00564AEC"/>
    <w:rsid w:val="00564CB7"/>
    <w:rsid w:val="00565AEE"/>
    <w:rsid w:val="00567573"/>
    <w:rsid w:val="00567E95"/>
    <w:rsid w:val="005709AA"/>
    <w:rsid w:val="005709D0"/>
    <w:rsid w:val="00571011"/>
    <w:rsid w:val="0057120C"/>
    <w:rsid w:val="005712FC"/>
    <w:rsid w:val="0057317B"/>
    <w:rsid w:val="00573661"/>
    <w:rsid w:val="005736D5"/>
    <w:rsid w:val="0057396D"/>
    <w:rsid w:val="0057437B"/>
    <w:rsid w:val="0057453E"/>
    <w:rsid w:val="005749AF"/>
    <w:rsid w:val="00574A7C"/>
    <w:rsid w:val="00576182"/>
    <w:rsid w:val="00576BC1"/>
    <w:rsid w:val="005777D4"/>
    <w:rsid w:val="00580AA5"/>
    <w:rsid w:val="00580C1A"/>
    <w:rsid w:val="00581427"/>
    <w:rsid w:val="0058193F"/>
    <w:rsid w:val="00581CEB"/>
    <w:rsid w:val="00581D50"/>
    <w:rsid w:val="0058223A"/>
    <w:rsid w:val="0058263E"/>
    <w:rsid w:val="00582B63"/>
    <w:rsid w:val="00582BE3"/>
    <w:rsid w:val="00583AB9"/>
    <w:rsid w:val="00583ED9"/>
    <w:rsid w:val="00584AF0"/>
    <w:rsid w:val="00584DB1"/>
    <w:rsid w:val="00586181"/>
    <w:rsid w:val="00586CAE"/>
    <w:rsid w:val="0058727E"/>
    <w:rsid w:val="00587430"/>
    <w:rsid w:val="005876E0"/>
    <w:rsid w:val="00590805"/>
    <w:rsid w:val="0059300D"/>
    <w:rsid w:val="0059368E"/>
    <w:rsid w:val="00593846"/>
    <w:rsid w:val="0059419E"/>
    <w:rsid w:val="00594699"/>
    <w:rsid w:val="00594EAD"/>
    <w:rsid w:val="00595753"/>
    <w:rsid w:val="005959B1"/>
    <w:rsid w:val="00596092"/>
    <w:rsid w:val="00596972"/>
    <w:rsid w:val="005970C6"/>
    <w:rsid w:val="00597D6B"/>
    <w:rsid w:val="00597F23"/>
    <w:rsid w:val="005A19D3"/>
    <w:rsid w:val="005A19EE"/>
    <w:rsid w:val="005A1A63"/>
    <w:rsid w:val="005A1D0F"/>
    <w:rsid w:val="005A2235"/>
    <w:rsid w:val="005A230E"/>
    <w:rsid w:val="005A28BF"/>
    <w:rsid w:val="005A2A2B"/>
    <w:rsid w:val="005A2CD0"/>
    <w:rsid w:val="005A372D"/>
    <w:rsid w:val="005A38C3"/>
    <w:rsid w:val="005A4035"/>
    <w:rsid w:val="005A484E"/>
    <w:rsid w:val="005A5021"/>
    <w:rsid w:val="005A5464"/>
    <w:rsid w:val="005A5B3D"/>
    <w:rsid w:val="005A5B4A"/>
    <w:rsid w:val="005A65A0"/>
    <w:rsid w:val="005A6754"/>
    <w:rsid w:val="005A716F"/>
    <w:rsid w:val="005A76D1"/>
    <w:rsid w:val="005A7AB3"/>
    <w:rsid w:val="005A7C71"/>
    <w:rsid w:val="005A7C97"/>
    <w:rsid w:val="005A7DA9"/>
    <w:rsid w:val="005A7DFB"/>
    <w:rsid w:val="005B0091"/>
    <w:rsid w:val="005B025A"/>
    <w:rsid w:val="005B0686"/>
    <w:rsid w:val="005B09B2"/>
    <w:rsid w:val="005B0D3C"/>
    <w:rsid w:val="005B1032"/>
    <w:rsid w:val="005B14DE"/>
    <w:rsid w:val="005B1B31"/>
    <w:rsid w:val="005B1F05"/>
    <w:rsid w:val="005B274F"/>
    <w:rsid w:val="005B3A69"/>
    <w:rsid w:val="005B3AFD"/>
    <w:rsid w:val="005B3BE1"/>
    <w:rsid w:val="005B3CEF"/>
    <w:rsid w:val="005B3DDC"/>
    <w:rsid w:val="005B4147"/>
    <w:rsid w:val="005B41F7"/>
    <w:rsid w:val="005B4F90"/>
    <w:rsid w:val="005B58D5"/>
    <w:rsid w:val="005B6110"/>
    <w:rsid w:val="005B714C"/>
    <w:rsid w:val="005B74FD"/>
    <w:rsid w:val="005B7DA8"/>
    <w:rsid w:val="005C034C"/>
    <w:rsid w:val="005C045F"/>
    <w:rsid w:val="005C0DD7"/>
    <w:rsid w:val="005C1068"/>
    <w:rsid w:val="005C19CF"/>
    <w:rsid w:val="005C1ADF"/>
    <w:rsid w:val="005C1F76"/>
    <w:rsid w:val="005C2307"/>
    <w:rsid w:val="005C2CAF"/>
    <w:rsid w:val="005C33BF"/>
    <w:rsid w:val="005C3CC7"/>
    <w:rsid w:val="005C4BA8"/>
    <w:rsid w:val="005C5005"/>
    <w:rsid w:val="005C618C"/>
    <w:rsid w:val="005C6681"/>
    <w:rsid w:val="005C66E4"/>
    <w:rsid w:val="005C748B"/>
    <w:rsid w:val="005C75BF"/>
    <w:rsid w:val="005C7B8A"/>
    <w:rsid w:val="005D0F98"/>
    <w:rsid w:val="005D0FF7"/>
    <w:rsid w:val="005D10A6"/>
    <w:rsid w:val="005D19DB"/>
    <w:rsid w:val="005D20F3"/>
    <w:rsid w:val="005D2747"/>
    <w:rsid w:val="005D2D10"/>
    <w:rsid w:val="005D2FB9"/>
    <w:rsid w:val="005D4562"/>
    <w:rsid w:val="005D4980"/>
    <w:rsid w:val="005D4B0F"/>
    <w:rsid w:val="005D560A"/>
    <w:rsid w:val="005D561B"/>
    <w:rsid w:val="005D5B49"/>
    <w:rsid w:val="005D6F3A"/>
    <w:rsid w:val="005D72D6"/>
    <w:rsid w:val="005D7C41"/>
    <w:rsid w:val="005E005F"/>
    <w:rsid w:val="005E130B"/>
    <w:rsid w:val="005E14D1"/>
    <w:rsid w:val="005E1BF7"/>
    <w:rsid w:val="005E1F95"/>
    <w:rsid w:val="005E33A7"/>
    <w:rsid w:val="005E3DBD"/>
    <w:rsid w:val="005E3EA3"/>
    <w:rsid w:val="005E4329"/>
    <w:rsid w:val="005E588D"/>
    <w:rsid w:val="005E58B7"/>
    <w:rsid w:val="005E632D"/>
    <w:rsid w:val="005E6339"/>
    <w:rsid w:val="005E6498"/>
    <w:rsid w:val="005E6BE5"/>
    <w:rsid w:val="005E6EC3"/>
    <w:rsid w:val="005E72EC"/>
    <w:rsid w:val="005E74AE"/>
    <w:rsid w:val="005E76FF"/>
    <w:rsid w:val="005E7ABF"/>
    <w:rsid w:val="005E7D2F"/>
    <w:rsid w:val="005F0191"/>
    <w:rsid w:val="005F062D"/>
    <w:rsid w:val="005F08AA"/>
    <w:rsid w:val="005F1465"/>
    <w:rsid w:val="005F1A50"/>
    <w:rsid w:val="005F1E4B"/>
    <w:rsid w:val="005F23AF"/>
    <w:rsid w:val="005F27C0"/>
    <w:rsid w:val="005F2992"/>
    <w:rsid w:val="005F2AD5"/>
    <w:rsid w:val="005F2BBB"/>
    <w:rsid w:val="005F364D"/>
    <w:rsid w:val="005F4E2D"/>
    <w:rsid w:val="005F51C6"/>
    <w:rsid w:val="005F52D9"/>
    <w:rsid w:val="005F533D"/>
    <w:rsid w:val="005F5547"/>
    <w:rsid w:val="005F5E5E"/>
    <w:rsid w:val="005F60A3"/>
    <w:rsid w:val="0060046C"/>
    <w:rsid w:val="00600F25"/>
    <w:rsid w:val="00601164"/>
    <w:rsid w:val="00601208"/>
    <w:rsid w:val="006013ED"/>
    <w:rsid w:val="006015F4"/>
    <w:rsid w:val="00601C8A"/>
    <w:rsid w:val="00601EFC"/>
    <w:rsid w:val="00602662"/>
    <w:rsid w:val="00603326"/>
    <w:rsid w:val="006036D6"/>
    <w:rsid w:val="00604085"/>
    <w:rsid w:val="00604BF8"/>
    <w:rsid w:val="00604EF0"/>
    <w:rsid w:val="0060502B"/>
    <w:rsid w:val="00606578"/>
    <w:rsid w:val="00606B56"/>
    <w:rsid w:val="00606E33"/>
    <w:rsid w:val="00607280"/>
    <w:rsid w:val="0060789F"/>
    <w:rsid w:val="0061051D"/>
    <w:rsid w:val="00611B74"/>
    <w:rsid w:val="00613B28"/>
    <w:rsid w:val="00613F84"/>
    <w:rsid w:val="00614510"/>
    <w:rsid w:val="00614CBC"/>
    <w:rsid w:val="0061594D"/>
    <w:rsid w:val="00615BC3"/>
    <w:rsid w:val="00616155"/>
    <w:rsid w:val="00616E71"/>
    <w:rsid w:val="00617068"/>
    <w:rsid w:val="00617C7D"/>
    <w:rsid w:val="006208DA"/>
    <w:rsid w:val="00621063"/>
    <w:rsid w:val="006211DF"/>
    <w:rsid w:val="00621387"/>
    <w:rsid w:val="006214E7"/>
    <w:rsid w:val="006223FD"/>
    <w:rsid w:val="00622B06"/>
    <w:rsid w:val="00622BC8"/>
    <w:rsid w:val="00622F88"/>
    <w:rsid w:val="00623418"/>
    <w:rsid w:val="00623BD9"/>
    <w:rsid w:val="006244D0"/>
    <w:rsid w:val="00624689"/>
    <w:rsid w:val="00624870"/>
    <w:rsid w:val="006251DC"/>
    <w:rsid w:val="006252EA"/>
    <w:rsid w:val="00625AF2"/>
    <w:rsid w:val="00625BB7"/>
    <w:rsid w:val="00626288"/>
    <w:rsid w:val="00626B1B"/>
    <w:rsid w:val="006277AF"/>
    <w:rsid w:val="00627A46"/>
    <w:rsid w:val="00630978"/>
    <w:rsid w:val="006319BA"/>
    <w:rsid w:val="006323CF"/>
    <w:rsid w:val="006327A7"/>
    <w:rsid w:val="00632B7F"/>
    <w:rsid w:val="0063343F"/>
    <w:rsid w:val="00633A21"/>
    <w:rsid w:val="00633D53"/>
    <w:rsid w:val="00633ED6"/>
    <w:rsid w:val="00633F08"/>
    <w:rsid w:val="00634C13"/>
    <w:rsid w:val="0063511F"/>
    <w:rsid w:val="00637122"/>
    <w:rsid w:val="006376E2"/>
    <w:rsid w:val="0063782B"/>
    <w:rsid w:val="0063793C"/>
    <w:rsid w:val="00640DE2"/>
    <w:rsid w:val="0064160D"/>
    <w:rsid w:val="0064171A"/>
    <w:rsid w:val="00641B6C"/>
    <w:rsid w:val="00641F80"/>
    <w:rsid w:val="006429D8"/>
    <w:rsid w:val="00642BD4"/>
    <w:rsid w:val="00642BE7"/>
    <w:rsid w:val="006433A0"/>
    <w:rsid w:val="006433D9"/>
    <w:rsid w:val="0064356F"/>
    <w:rsid w:val="006437C2"/>
    <w:rsid w:val="00644028"/>
    <w:rsid w:val="00644694"/>
    <w:rsid w:val="0064485B"/>
    <w:rsid w:val="00644DF1"/>
    <w:rsid w:val="00645436"/>
    <w:rsid w:val="00646019"/>
    <w:rsid w:val="006472DD"/>
    <w:rsid w:val="006473D0"/>
    <w:rsid w:val="00647818"/>
    <w:rsid w:val="00651F84"/>
    <w:rsid w:val="00652080"/>
    <w:rsid w:val="00652637"/>
    <w:rsid w:val="0065449D"/>
    <w:rsid w:val="00654932"/>
    <w:rsid w:val="00655F32"/>
    <w:rsid w:val="00655F94"/>
    <w:rsid w:val="00657614"/>
    <w:rsid w:val="006577FD"/>
    <w:rsid w:val="00657BC5"/>
    <w:rsid w:val="00657BD0"/>
    <w:rsid w:val="00657C9D"/>
    <w:rsid w:val="00657F8D"/>
    <w:rsid w:val="0066125D"/>
    <w:rsid w:val="00661299"/>
    <w:rsid w:val="0066147C"/>
    <w:rsid w:val="006623F2"/>
    <w:rsid w:val="0066276F"/>
    <w:rsid w:val="0066547F"/>
    <w:rsid w:val="006659A2"/>
    <w:rsid w:val="00665C34"/>
    <w:rsid w:val="0066658A"/>
    <w:rsid w:val="006666BB"/>
    <w:rsid w:val="00666D2D"/>
    <w:rsid w:val="00666DFA"/>
    <w:rsid w:val="00670051"/>
    <w:rsid w:val="00670611"/>
    <w:rsid w:val="00670CD1"/>
    <w:rsid w:val="00670D9D"/>
    <w:rsid w:val="00671422"/>
    <w:rsid w:val="00673359"/>
    <w:rsid w:val="00673B14"/>
    <w:rsid w:val="006748A1"/>
    <w:rsid w:val="00674C99"/>
    <w:rsid w:val="00674ED9"/>
    <w:rsid w:val="00675715"/>
    <w:rsid w:val="00675DD6"/>
    <w:rsid w:val="006762C1"/>
    <w:rsid w:val="00676315"/>
    <w:rsid w:val="00676AB0"/>
    <w:rsid w:val="006771D7"/>
    <w:rsid w:val="00680711"/>
    <w:rsid w:val="00680D12"/>
    <w:rsid w:val="00680F8D"/>
    <w:rsid w:val="0068127D"/>
    <w:rsid w:val="00681ECC"/>
    <w:rsid w:val="00682002"/>
    <w:rsid w:val="00682543"/>
    <w:rsid w:val="0068288F"/>
    <w:rsid w:val="006829F9"/>
    <w:rsid w:val="00682DF5"/>
    <w:rsid w:val="00682EBA"/>
    <w:rsid w:val="006834F5"/>
    <w:rsid w:val="00683672"/>
    <w:rsid w:val="00683C2F"/>
    <w:rsid w:val="006843C0"/>
    <w:rsid w:val="00684E8E"/>
    <w:rsid w:val="00684F3B"/>
    <w:rsid w:val="0068594B"/>
    <w:rsid w:val="00686C89"/>
    <w:rsid w:val="00687069"/>
    <w:rsid w:val="00687937"/>
    <w:rsid w:val="0068793B"/>
    <w:rsid w:val="0068797B"/>
    <w:rsid w:val="00690509"/>
    <w:rsid w:val="00690A33"/>
    <w:rsid w:val="00690DE3"/>
    <w:rsid w:val="00690E2A"/>
    <w:rsid w:val="006912D4"/>
    <w:rsid w:val="00691756"/>
    <w:rsid w:val="00692B0D"/>
    <w:rsid w:val="00692EA1"/>
    <w:rsid w:val="00694835"/>
    <w:rsid w:val="006948ED"/>
    <w:rsid w:val="006953A6"/>
    <w:rsid w:val="00695D5A"/>
    <w:rsid w:val="00696542"/>
    <w:rsid w:val="00696D42"/>
    <w:rsid w:val="00697147"/>
    <w:rsid w:val="00697781"/>
    <w:rsid w:val="00697D20"/>
    <w:rsid w:val="006A01FF"/>
    <w:rsid w:val="006A05C4"/>
    <w:rsid w:val="006A1060"/>
    <w:rsid w:val="006A12C4"/>
    <w:rsid w:val="006A1CAA"/>
    <w:rsid w:val="006A2A89"/>
    <w:rsid w:val="006A3234"/>
    <w:rsid w:val="006A3721"/>
    <w:rsid w:val="006A3DD7"/>
    <w:rsid w:val="006A3E94"/>
    <w:rsid w:val="006A4622"/>
    <w:rsid w:val="006A48F0"/>
    <w:rsid w:val="006A4DA7"/>
    <w:rsid w:val="006A5030"/>
    <w:rsid w:val="006A5E5A"/>
    <w:rsid w:val="006A5F7C"/>
    <w:rsid w:val="006A7B67"/>
    <w:rsid w:val="006A7EBF"/>
    <w:rsid w:val="006B0513"/>
    <w:rsid w:val="006B057E"/>
    <w:rsid w:val="006B0B80"/>
    <w:rsid w:val="006B0EE6"/>
    <w:rsid w:val="006B0F81"/>
    <w:rsid w:val="006B1A1B"/>
    <w:rsid w:val="006B1D4E"/>
    <w:rsid w:val="006B1D5C"/>
    <w:rsid w:val="006B2852"/>
    <w:rsid w:val="006B4415"/>
    <w:rsid w:val="006B5220"/>
    <w:rsid w:val="006B576A"/>
    <w:rsid w:val="006B5926"/>
    <w:rsid w:val="006B5C77"/>
    <w:rsid w:val="006B76FE"/>
    <w:rsid w:val="006B7784"/>
    <w:rsid w:val="006C0993"/>
    <w:rsid w:val="006C09B8"/>
    <w:rsid w:val="006C0AFF"/>
    <w:rsid w:val="006C13B4"/>
    <w:rsid w:val="006C1CF2"/>
    <w:rsid w:val="006C1EE2"/>
    <w:rsid w:val="006C200D"/>
    <w:rsid w:val="006C2861"/>
    <w:rsid w:val="006C2DF7"/>
    <w:rsid w:val="006C2E22"/>
    <w:rsid w:val="006C357E"/>
    <w:rsid w:val="006C3983"/>
    <w:rsid w:val="006C440F"/>
    <w:rsid w:val="006C48B3"/>
    <w:rsid w:val="006C4907"/>
    <w:rsid w:val="006C5290"/>
    <w:rsid w:val="006C682E"/>
    <w:rsid w:val="006C688C"/>
    <w:rsid w:val="006C69D7"/>
    <w:rsid w:val="006C7178"/>
    <w:rsid w:val="006D04A3"/>
    <w:rsid w:val="006D0532"/>
    <w:rsid w:val="006D0D0A"/>
    <w:rsid w:val="006D1DCF"/>
    <w:rsid w:val="006D28DA"/>
    <w:rsid w:val="006D2DA8"/>
    <w:rsid w:val="006D32A7"/>
    <w:rsid w:val="006D3583"/>
    <w:rsid w:val="006D3977"/>
    <w:rsid w:val="006D3E5F"/>
    <w:rsid w:val="006D40AF"/>
    <w:rsid w:val="006D414E"/>
    <w:rsid w:val="006D44FB"/>
    <w:rsid w:val="006D4D74"/>
    <w:rsid w:val="006D4E16"/>
    <w:rsid w:val="006D5144"/>
    <w:rsid w:val="006D5667"/>
    <w:rsid w:val="006D58C3"/>
    <w:rsid w:val="006D67A4"/>
    <w:rsid w:val="006D6A29"/>
    <w:rsid w:val="006D6B9C"/>
    <w:rsid w:val="006D6C02"/>
    <w:rsid w:val="006D73DC"/>
    <w:rsid w:val="006D78B6"/>
    <w:rsid w:val="006E0641"/>
    <w:rsid w:val="006E0CEF"/>
    <w:rsid w:val="006E1AF2"/>
    <w:rsid w:val="006E1FD7"/>
    <w:rsid w:val="006E2023"/>
    <w:rsid w:val="006E2E69"/>
    <w:rsid w:val="006E3799"/>
    <w:rsid w:val="006E3D36"/>
    <w:rsid w:val="006E4868"/>
    <w:rsid w:val="006E5031"/>
    <w:rsid w:val="006E5CA8"/>
    <w:rsid w:val="006E6C16"/>
    <w:rsid w:val="006E6CC9"/>
    <w:rsid w:val="006E72CF"/>
    <w:rsid w:val="006E7706"/>
    <w:rsid w:val="006E7953"/>
    <w:rsid w:val="006F01F9"/>
    <w:rsid w:val="006F0B72"/>
    <w:rsid w:val="006F0F79"/>
    <w:rsid w:val="006F1094"/>
    <w:rsid w:val="006F1251"/>
    <w:rsid w:val="006F15E4"/>
    <w:rsid w:val="006F2024"/>
    <w:rsid w:val="006F22E9"/>
    <w:rsid w:val="006F3660"/>
    <w:rsid w:val="006F4225"/>
    <w:rsid w:val="006F5145"/>
    <w:rsid w:val="006F5484"/>
    <w:rsid w:val="006F5FB0"/>
    <w:rsid w:val="006F6BE8"/>
    <w:rsid w:val="006F6DDB"/>
    <w:rsid w:val="006F6F33"/>
    <w:rsid w:val="006F70AB"/>
    <w:rsid w:val="006F7CF5"/>
    <w:rsid w:val="00700296"/>
    <w:rsid w:val="00700837"/>
    <w:rsid w:val="007012DB"/>
    <w:rsid w:val="00701E97"/>
    <w:rsid w:val="0070259F"/>
    <w:rsid w:val="007025FB"/>
    <w:rsid w:val="00702670"/>
    <w:rsid w:val="007028F3"/>
    <w:rsid w:val="007029A8"/>
    <w:rsid w:val="00703446"/>
    <w:rsid w:val="0070354B"/>
    <w:rsid w:val="00703623"/>
    <w:rsid w:val="00703965"/>
    <w:rsid w:val="00704060"/>
    <w:rsid w:val="00704610"/>
    <w:rsid w:val="00704842"/>
    <w:rsid w:val="0070563C"/>
    <w:rsid w:val="00706A83"/>
    <w:rsid w:val="007071C0"/>
    <w:rsid w:val="00707830"/>
    <w:rsid w:val="00707927"/>
    <w:rsid w:val="00707B49"/>
    <w:rsid w:val="00710A98"/>
    <w:rsid w:val="00710B7D"/>
    <w:rsid w:val="00711323"/>
    <w:rsid w:val="00711786"/>
    <w:rsid w:val="0071280B"/>
    <w:rsid w:val="007135CE"/>
    <w:rsid w:val="0071377E"/>
    <w:rsid w:val="00714C12"/>
    <w:rsid w:val="00714DC2"/>
    <w:rsid w:val="0071608F"/>
    <w:rsid w:val="00716BA1"/>
    <w:rsid w:val="00717003"/>
    <w:rsid w:val="00720295"/>
    <w:rsid w:val="007223F4"/>
    <w:rsid w:val="00722BAB"/>
    <w:rsid w:val="00722C1E"/>
    <w:rsid w:val="007232AB"/>
    <w:rsid w:val="0072388D"/>
    <w:rsid w:val="0072445C"/>
    <w:rsid w:val="00724501"/>
    <w:rsid w:val="00725198"/>
    <w:rsid w:val="0072570A"/>
    <w:rsid w:val="00725AA9"/>
    <w:rsid w:val="00726676"/>
    <w:rsid w:val="00726B23"/>
    <w:rsid w:val="00727A80"/>
    <w:rsid w:val="00727F93"/>
    <w:rsid w:val="007304AA"/>
    <w:rsid w:val="00731330"/>
    <w:rsid w:val="00732916"/>
    <w:rsid w:val="007344D0"/>
    <w:rsid w:val="007345F6"/>
    <w:rsid w:val="00734F8E"/>
    <w:rsid w:val="007350C5"/>
    <w:rsid w:val="00735258"/>
    <w:rsid w:val="00735C93"/>
    <w:rsid w:val="00735D0C"/>
    <w:rsid w:val="00735FA6"/>
    <w:rsid w:val="007362D4"/>
    <w:rsid w:val="00736301"/>
    <w:rsid w:val="00736513"/>
    <w:rsid w:val="00736B41"/>
    <w:rsid w:val="00736FE0"/>
    <w:rsid w:val="00737440"/>
    <w:rsid w:val="00737996"/>
    <w:rsid w:val="007405E6"/>
    <w:rsid w:val="00740E8F"/>
    <w:rsid w:val="0074123A"/>
    <w:rsid w:val="00741BA1"/>
    <w:rsid w:val="0074251D"/>
    <w:rsid w:val="0074317F"/>
    <w:rsid w:val="0074361A"/>
    <w:rsid w:val="00743A92"/>
    <w:rsid w:val="00743B71"/>
    <w:rsid w:val="0074449B"/>
    <w:rsid w:val="00744B17"/>
    <w:rsid w:val="00745FA7"/>
    <w:rsid w:val="00746A98"/>
    <w:rsid w:val="00747D29"/>
    <w:rsid w:val="00747F20"/>
    <w:rsid w:val="00750816"/>
    <w:rsid w:val="00750C7D"/>
    <w:rsid w:val="00750CC8"/>
    <w:rsid w:val="007519E9"/>
    <w:rsid w:val="00751B65"/>
    <w:rsid w:val="00751E8B"/>
    <w:rsid w:val="00752060"/>
    <w:rsid w:val="007526D5"/>
    <w:rsid w:val="00752F59"/>
    <w:rsid w:val="007540D1"/>
    <w:rsid w:val="0075471C"/>
    <w:rsid w:val="007552C0"/>
    <w:rsid w:val="00756219"/>
    <w:rsid w:val="00757672"/>
    <w:rsid w:val="00757796"/>
    <w:rsid w:val="00757CC9"/>
    <w:rsid w:val="00757E33"/>
    <w:rsid w:val="007602FE"/>
    <w:rsid w:val="00760AC3"/>
    <w:rsid w:val="00760B54"/>
    <w:rsid w:val="00761A18"/>
    <w:rsid w:val="007634BC"/>
    <w:rsid w:val="00763A56"/>
    <w:rsid w:val="0076404A"/>
    <w:rsid w:val="007648D3"/>
    <w:rsid w:val="007648E9"/>
    <w:rsid w:val="007651B0"/>
    <w:rsid w:val="007656FA"/>
    <w:rsid w:val="00765A66"/>
    <w:rsid w:val="00766667"/>
    <w:rsid w:val="0076695D"/>
    <w:rsid w:val="00766C38"/>
    <w:rsid w:val="00766DE1"/>
    <w:rsid w:val="00767628"/>
    <w:rsid w:val="00767988"/>
    <w:rsid w:val="00770319"/>
    <w:rsid w:val="00770AAD"/>
    <w:rsid w:val="00772896"/>
    <w:rsid w:val="00773F7E"/>
    <w:rsid w:val="00774213"/>
    <w:rsid w:val="00774F0E"/>
    <w:rsid w:val="00775BD9"/>
    <w:rsid w:val="00776050"/>
    <w:rsid w:val="00776A3C"/>
    <w:rsid w:val="0078061F"/>
    <w:rsid w:val="007813CA"/>
    <w:rsid w:val="0078152C"/>
    <w:rsid w:val="00781989"/>
    <w:rsid w:val="00781DAA"/>
    <w:rsid w:val="007832B6"/>
    <w:rsid w:val="0078332A"/>
    <w:rsid w:val="0078350B"/>
    <w:rsid w:val="00783737"/>
    <w:rsid w:val="0078378F"/>
    <w:rsid w:val="007839A3"/>
    <w:rsid w:val="00784262"/>
    <w:rsid w:val="0078460D"/>
    <w:rsid w:val="00784678"/>
    <w:rsid w:val="007848C7"/>
    <w:rsid w:val="00786058"/>
    <w:rsid w:val="00786372"/>
    <w:rsid w:val="00786A14"/>
    <w:rsid w:val="00786ABD"/>
    <w:rsid w:val="0078789E"/>
    <w:rsid w:val="00787C24"/>
    <w:rsid w:val="00787F0D"/>
    <w:rsid w:val="00790AB8"/>
    <w:rsid w:val="00790D8C"/>
    <w:rsid w:val="00791970"/>
    <w:rsid w:val="00791AC5"/>
    <w:rsid w:val="00791EB0"/>
    <w:rsid w:val="00792C92"/>
    <w:rsid w:val="00792EF0"/>
    <w:rsid w:val="0079363C"/>
    <w:rsid w:val="00793987"/>
    <w:rsid w:val="00793BA3"/>
    <w:rsid w:val="00793E90"/>
    <w:rsid w:val="00794204"/>
    <w:rsid w:val="00794664"/>
    <w:rsid w:val="00796D92"/>
    <w:rsid w:val="007A0023"/>
    <w:rsid w:val="007A0276"/>
    <w:rsid w:val="007A0C7F"/>
    <w:rsid w:val="007A0F1E"/>
    <w:rsid w:val="007A1B6B"/>
    <w:rsid w:val="007A23EA"/>
    <w:rsid w:val="007A31B5"/>
    <w:rsid w:val="007A3DC2"/>
    <w:rsid w:val="007A45F8"/>
    <w:rsid w:val="007A5CDD"/>
    <w:rsid w:val="007A5CEF"/>
    <w:rsid w:val="007A61D8"/>
    <w:rsid w:val="007A6587"/>
    <w:rsid w:val="007A6801"/>
    <w:rsid w:val="007A712B"/>
    <w:rsid w:val="007A753C"/>
    <w:rsid w:val="007A780E"/>
    <w:rsid w:val="007A7BC8"/>
    <w:rsid w:val="007B0261"/>
    <w:rsid w:val="007B1247"/>
    <w:rsid w:val="007B1B42"/>
    <w:rsid w:val="007B1C12"/>
    <w:rsid w:val="007B1E9A"/>
    <w:rsid w:val="007B1EF2"/>
    <w:rsid w:val="007B286F"/>
    <w:rsid w:val="007B2F25"/>
    <w:rsid w:val="007B36E3"/>
    <w:rsid w:val="007B373C"/>
    <w:rsid w:val="007B4414"/>
    <w:rsid w:val="007B45EE"/>
    <w:rsid w:val="007B4E65"/>
    <w:rsid w:val="007B5209"/>
    <w:rsid w:val="007B54CA"/>
    <w:rsid w:val="007B61F6"/>
    <w:rsid w:val="007B6231"/>
    <w:rsid w:val="007B6D68"/>
    <w:rsid w:val="007B78DC"/>
    <w:rsid w:val="007B7F05"/>
    <w:rsid w:val="007C068C"/>
    <w:rsid w:val="007C09B8"/>
    <w:rsid w:val="007C11E3"/>
    <w:rsid w:val="007C272F"/>
    <w:rsid w:val="007C2FAC"/>
    <w:rsid w:val="007C3244"/>
    <w:rsid w:val="007C3A22"/>
    <w:rsid w:val="007C3CA1"/>
    <w:rsid w:val="007C4689"/>
    <w:rsid w:val="007C4701"/>
    <w:rsid w:val="007C483A"/>
    <w:rsid w:val="007C5709"/>
    <w:rsid w:val="007C590A"/>
    <w:rsid w:val="007C6A47"/>
    <w:rsid w:val="007C6B13"/>
    <w:rsid w:val="007D01A7"/>
    <w:rsid w:val="007D040B"/>
    <w:rsid w:val="007D0414"/>
    <w:rsid w:val="007D062D"/>
    <w:rsid w:val="007D0644"/>
    <w:rsid w:val="007D117C"/>
    <w:rsid w:val="007D2F8A"/>
    <w:rsid w:val="007D2FDA"/>
    <w:rsid w:val="007D31A0"/>
    <w:rsid w:val="007D5FBA"/>
    <w:rsid w:val="007D64EE"/>
    <w:rsid w:val="007D71AA"/>
    <w:rsid w:val="007D7E6F"/>
    <w:rsid w:val="007E0706"/>
    <w:rsid w:val="007E12DB"/>
    <w:rsid w:val="007E1F53"/>
    <w:rsid w:val="007E237F"/>
    <w:rsid w:val="007E241C"/>
    <w:rsid w:val="007E256E"/>
    <w:rsid w:val="007E2DAC"/>
    <w:rsid w:val="007E32DF"/>
    <w:rsid w:val="007E33EB"/>
    <w:rsid w:val="007E3C71"/>
    <w:rsid w:val="007E3E25"/>
    <w:rsid w:val="007E56C8"/>
    <w:rsid w:val="007E7B37"/>
    <w:rsid w:val="007E7C29"/>
    <w:rsid w:val="007F082B"/>
    <w:rsid w:val="007F0E24"/>
    <w:rsid w:val="007F149D"/>
    <w:rsid w:val="007F161E"/>
    <w:rsid w:val="007F196D"/>
    <w:rsid w:val="007F27DE"/>
    <w:rsid w:val="007F2F82"/>
    <w:rsid w:val="007F32F1"/>
    <w:rsid w:val="007F36E1"/>
    <w:rsid w:val="007F3C7F"/>
    <w:rsid w:val="007F4D41"/>
    <w:rsid w:val="007F4E93"/>
    <w:rsid w:val="007F4F72"/>
    <w:rsid w:val="007F505E"/>
    <w:rsid w:val="007F5160"/>
    <w:rsid w:val="007F51B0"/>
    <w:rsid w:val="007F5FE2"/>
    <w:rsid w:val="007F65A9"/>
    <w:rsid w:val="007F6E28"/>
    <w:rsid w:val="007F77EA"/>
    <w:rsid w:val="007F78C7"/>
    <w:rsid w:val="007F7A1C"/>
    <w:rsid w:val="0080041C"/>
    <w:rsid w:val="008011AC"/>
    <w:rsid w:val="00801341"/>
    <w:rsid w:val="008013EC"/>
    <w:rsid w:val="00802FB0"/>
    <w:rsid w:val="00803ED7"/>
    <w:rsid w:val="00804411"/>
    <w:rsid w:val="008045C8"/>
    <w:rsid w:val="00805036"/>
    <w:rsid w:val="008058D0"/>
    <w:rsid w:val="00805A2B"/>
    <w:rsid w:val="00805F9B"/>
    <w:rsid w:val="00806324"/>
    <w:rsid w:val="008066AC"/>
    <w:rsid w:val="008069EB"/>
    <w:rsid w:val="0080743A"/>
    <w:rsid w:val="008076A7"/>
    <w:rsid w:val="00810C24"/>
    <w:rsid w:val="00810DB2"/>
    <w:rsid w:val="00811483"/>
    <w:rsid w:val="00811518"/>
    <w:rsid w:val="008118B5"/>
    <w:rsid w:val="008118C8"/>
    <w:rsid w:val="00811C01"/>
    <w:rsid w:val="00811DA3"/>
    <w:rsid w:val="008123A3"/>
    <w:rsid w:val="0081317B"/>
    <w:rsid w:val="008138ED"/>
    <w:rsid w:val="00813A8D"/>
    <w:rsid w:val="00814B9B"/>
    <w:rsid w:val="008155B2"/>
    <w:rsid w:val="00815FD8"/>
    <w:rsid w:val="0081613C"/>
    <w:rsid w:val="0081647A"/>
    <w:rsid w:val="008165AD"/>
    <w:rsid w:val="008165BB"/>
    <w:rsid w:val="008171A2"/>
    <w:rsid w:val="008174FA"/>
    <w:rsid w:val="00817AF4"/>
    <w:rsid w:val="00820DAB"/>
    <w:rsid w:val="008219E8"/>
    <w:rsid w:val="00821A5D"/>
    <w:rsid w:val="00821ED8"/>
    <w:rsid w:val="00822064"/>
    <w:rsid w:val="00822107"/>
    <w:rsid w:val="0082237D"/>
    <w:rsid w:val="00822740"/>
    <w:rsid w:val="0082287F"/>
    <w:rsid w:val="008240FF"/>
    <w:rsid w:val="00825028"/>
    <w:rsid w:val="008252CA"/>
    <w:rsid w:val="00826A8F"/>
    <w:rsid w:val="00830054"/>
    <w:rsid w:val="00830272"/>
    <w:rsid w:val="00830354"/>
    <w:rsid w:val="0083093C"/>
    <w:rsid w:val="00830F30"/>
    <w:rsid w:val="0083235C"/>
    <w:rsid w:val="0083294D"/>
    <w:rsid w:val="0083299B"/>
    <w:rsid w:val="00832CE7"/>
    <w:rsid w:val="00833743"/>
    <w:rsid w:val="00834E10"/>
    <w:rsid w:val="008354AC"/>
    <w:rsid w:val="008354EF"/>
    <w:rsid w:val="00835D6B"/>
    <w:rsid w:val="008361E8"/>
    <w:rsid w:val="008367A9"/>
    <w:rsid w:val="00836A65"/>
    <w:rsid w:val="00836AEF"/>
    <w:rsid w:val="00836C49"/>
    <w:rsid w:val="00836DD4"/>
    <w:rsid w:val="00836F93"/>
    <w:rsid w:val="008373B7"/>
    <w:rsid w:val="008379E2"/>
    <w:rsid w:val="00837B5F"/>
    <w:rsid w:val="008415BD"/>
    <w:rsid w:val="008416E5"/>
    <w:rsid w:val="008420A4"/>
    <w:rsid w:val="008420F5"/>
    <w:rsid w:val="008421EE"/>
    <w:rsid w:val="00842BBA"/>
    <w:rsid w:val="008430EA"/>
    <w:rsid w:val="00843D0B"/>
    <w:rsid w:val="00845205"/>
    <w:rsid w:val="00845A48"/>
    <w:rsid w:val="00845DC2"/>
    <w:rsid w:val="008460BC"/>
    <w:rsid w:val="00846739"/>
    <w:rsid w:val="008469A2"/>
    <w:rsid w:val="00847932"/>
    <w:rsid w:val="00847993"/>
    <w:rsid w:val="00850130"/>
    <w:rsid w:val="008501CD"/>
    <w:rsid w:val="00850761"/>
    <w:rsid w:val="00850941"/>
    <w:rsid w:val="0085131F"/>
    <w:rsid w:val="008516A9"/>
    <w:rsid w:val="00851D6E"/>
    <w:rsid w:val="008520A2"/>
    <w:rsid w:val="00852AAE"/>
    <w:rsid w:val="00852B6A"/>
    <w:rsid w:val="00852E17"/>
    <w:rsid w:val="0085376E"/>
    <w:rsid w:val="00853AF5"/>
    <w:rsid w:val="00854950"/>
    <w:rsid w:val="00855D2C"/>
    <w:rsid w:val="00855D60"/>
    <w:rsid w:val="0085638F"/>
    <w:rsid w:val="0085648F"/>
    <w:rsid w:val="00856C4E"/>
    <w:rsid w:val="00856D1B"/>
    <w:rsid w:val="00860200"/>
    <w:rsid w:val="008608FD"/>
    <w:rsid w:val="00861246"/>
    <w:rsid w:val="0086178A"/>
    <w:rsid w:val="008624EB"/>
    <w:rsid w:val="00862A60"/>
    <w:rsid w:val="00862FB3"/>
    <w:rsid w:val="008630F2"/>
    <w:rsid w:val="008630FC"/>
    <w:rsid w:val="00863C9C"/>
    <w:rsid w:val="00864526"/>
    <w:rsid w:val="0086462F"/>
    <w:rsid w:val="00864BAF"/>
    <w:rsid w:val="0086662F"/>
    <w:rsid w:val="00866657"/>
    <w:rsid w:val="00866E3A"/>
    <w:rsid w:val="00867D1F"/>
    <w:rsid w:val="008716EF"/>
    <w:rsid w:val="00872158"/>
    <w:rsid w:val="00872713"/>
    <w:rsid w:val="00872F20"/>
    <w:rsid w:val="008734CC"/>
    <w:rsid w:val="00873CDD"/>
    <w:rsid w:val="00873DAF"/>
    <w:rsid w:val="00873DF6"/>
    <w:rsid w:val="008747E4"/>
    <w:rsid w:val="0087499E"/>
    <w:rsid w:val="00874AC1"/>
    <w:rsid w:val="00874DD9"/>
    <w:rsid w:val="00875117"/>
    <w:rsid w:val="008765E9"/>
    <w:rsid w:val="00876AF3"/>
    <w:rsid w:val="00876BFF"/>
    <w:rsid w:val="00876EEF"/>
    <w:rsid w:val="0087702A"/>
    <w:rsid w:val="00880A54"/>
    <w:rsid w:val="00880BAB"/>
    <w:rsid w:val="00880F4B"/>
    <w:rsid w:val="00881385"/>
    <w:rsid w:val="00881474"/>
    <w:rsid w:val="00881F12"/>
    <w:rsid w:val="00881F17"/>
    <w:rsid w:val="00882411"/>
    <w:rsid w:val="00882FD9"/>
    <w:rsid w:val="008830AC"/>
    <w:rsid w:val="00883B23"/>
    <w:rsid w:val="00883D28"/>
    <w:rsid w:val="00883D6A"/>
    <w:rsid w:val="00883E05"/>
    <w:rsid w:val="00883F1F"/>
    <w:rsid w:val="008846AD"/>
    <w:rsid w:val="00884882"/>
    <w:rsid w:val="00884899"/>
    <w:rsid w:val="008849DF"/>
    <w:rsid w:val="00884A14"/>
    <w:rsid w:val="00885494"/>
    <w:rsid w:val="008857F8"/>
    <w:rsid w:val="00886549"/>
    <w:rsid w:val="00886658"/>
    <w:rsid w:val="00886F69"/>
    <w:rsid w:val="00887088"/>
    <w:rsid w:val="008874B3"/>
    <w:rsid w:val="00887574"/>
    <w:rsid w:val="0088782C"/>
    <w:rsid w:val="00890069"/>
    <w:rsid w:val="0089054D"/>
    <w:rsid w:val="008908DB"/>
    <w:rsid w:val="00890C55"/>
    <w:rsid w:val="0089131C"/>
    <w:rsid w:val="00891483"/>
    <w:rsid w:val="008915CB"/>
    <w:rsid w:val="008919E9"/>
    <w:rsid w:val="00892AF2"/>
    <w:rsid w:val="00892E28"/>
    <w:rsid w:val="00893E68"/>
    <w:rsid w:val="008945D0"/>
    <w:rsid w:val="008957FB"/>
    <w:rsid w:val="008959C0"/>
    <w:rsid w:val="00895FAE"/>
    <w:rsid w:val="0089743A"/>
    <w:rsid w:val="0089762A"/>
    <w:rsid w:val="00897D51"/>
    <w:rsid w:val="008A011D"/>
    <w:rsid w:val="008A06C4"/>
    <w:rsid w:val="008A074D"/>
    <w:rsid w:val="008A0C8E"/>
    <w:rsid w:val="008A18DB"/>
    <w:rsid w:val="008A1E19"/>
    <w:rsid w:val="008A1F33"/>
    <w:rsid w:val="008A2883"/>
    <w:rsid w:val="008A3221"/>
    <w:rsid w:val="008A3723"/>
    <w:rsid w:val="008A3D00"/>
    <w:rsid w:val="008A3E9D"/>
    <w:rsid w:val="008A479D"/>
    <w:rsid w:val="008A47A4"/>
    <w:rsid w:val="008A4955"/>
    <w:rsid w:val="008A5D36"/>
    <w:rsid w:val="008A61D9"/>
    <w:rsid w:val="008A64B7"/>
    <w:rsid w:val="008A707F"/>
    <w:rsid w:val="008A71CE"/>
    <w:rsid w:val="008A769C"/>
    <w:rsid w:val="008B0D1B"/>
    <w:rsid w:val="008B0DA3"/>
    <w:rsid w:val="008B1BB1"/>
    <w:rsid w:val="008B21E2"/>
    <w:rsid w:val="008B22A1"/>
    <w:rsid w:val="008B2DD7"/>
    <w:rsid w:val="008B396B"/>
    <w:rsid w:val="008B3A88"/>
    <w:rsid w:val="008B47C8"/>
    <w:rsid w:val="008B4ADA"/>
    <w:rsid w:val="008B50B4"/>
    <w:rsid w:val="008B596D"/>
    <w:rsid w:val="008B5AC8"/>
    <w:rsid w:val="008B638F"/>
    <w:rsid w:val="008B6A4B"/>
    <w:rsid w:val="008B6E11"/>
    <w:rsid w:val="008B7716"/>
    <w:rsid w:val="008B7849"/>
    <w:rsid w:val="008B7C2F"/>
    <w:rsid w:val="008B7E88"/>
    <w:rsid w:val="008C0147"/>
    <w:rsid w:val="008C05BF"/>
    <w:rsid w:val="008C0AA8"/>
    <w:rsid w:val="008C167D"/>
    <w:rsid w:val="008C25CB"/>
    <w:rsid w:val="008C2634"/>
    <w:rsid w:val="008C272C"/>
    <w:rsid w:val="008C2733"/>
    <w:rsid w:val="008C2965"/>
    <w:rsid w:val="008C327A"/>
    <w:rsid w:val="008C3B72"/>
    <w:rsid w:val="008C3C52"/>
    <w:rsid w:val="008C3E82"/>
    <w:rsid w:val="008C43A9"/>
    <w:rsid w:val="008C49B0"/>
    <w:rsid w:val="008C4B9F"/>
    <w:rsid w:val="008C4F25"/>
    <w:rsid w:val="008C54E2"/>
    <w:rsid w:val="008C69BD"/>
    <w:rsid w:val="008C73C1"/>
    <w:rsid w:val="008C7539"/>
    <w:rsid w:val="008C770E"/>
    <w:rsid w:val="008C7987"/>
    <w:rsid w:val="008C7D16"/>
    <w:rsid w:val="008C7F25"/>
    <w:rsid w:val="008D01C8"/>
    <w:rsid w:val="008D021F"/>
    <w:rsid w:val="008D0B67"/>
    <w:rsid w:val="008D1CBE"/>
    <w:rsid w:val="008D29A4"/>
    <w:rsid w:val="008D29C8"/>
    <w:rsid w:val="008D311E"/>
    <w:rsid w:val="008D378E"/>
    <w:rsid w:val="008D3E64"/>
    <w:rsid w:val="008D43EE"/>
    <w:rsid w:val="008D4B18"/>
    <w:rsid w:val="008D4D9F"/>
    <w:rsid w:val="008D5456"/>
    <w:rsid w:val="008D57F6"/>
    <w:rsid w:val="008D62C2"/>
    <w:rsid w:val="008D67F5"/>
    <w:rsid w:val="008D7260"/>
    <w:rsid w:val="008D79A9"/>
    <w:rsid w:val="008D7A7E"/>
    <w:rsid w:val="008D7C3E"/>
    <w:rsid w:val="008E0DB7"/>
    <w:rsid w:val="008E1082"/>
    <w:rsid w:val="008E26BA"/>
    <w:rsid w:val="008E31B1"/>
    <w:rsid w:val="008E3984"/>
    <w:rsid w:val="008E409D"/>
    <w:rsid w:val="008E4A1A"/>
    <w:rsid w:val="008E5B1A"/>
    <w:rsid w:val="008E6283"/>
    <w:rsid w:val="008F0519"/>
    <w:rsid w:val="008F0AD7"/>
    <w:rsid w:val="008F0CA2"/>
    <w:rsid w:val="008F10A5"/>
    <w:rsid w:val="008F24E0"/>
    <w:rsid w:val="008F2DAE"/>
    <w:rsid w:val="008F30A9"/>
    <w:rsid w:val="008F30E1"/>
    <w:rsid w:val="008F3C70"/>
    <w:rsid w:val="008F40DF"/>
    <w:rsid w:val="008F45F7"/>
    <w:rsid w:val="008F4975"/>
    <w:rsid w:val="008F4EC7"/>
    <w:rsid w:val="008F547C"/>
    <w:rsid w:val="008F54E5"/>
    <w:rsid w:val="008F5719"/>
    <w:rsid w:val="008F5B53"/>
    <w:rsid w:val="008F5E01"/>
    <w:rsid w:val="008F6021"/>
    <w:rsid w:val="008F6B6C"/>
    <w:rsid w:val="008F733D"/>
    <w:rsid w:val="008F7859"/>
    <w:rsid w:val="009003F2"/>
    <w:rsid w:val="0090068F"/>
    <w:rsid w:val="00900B03"/>
    <w:rsid w:val="00900F0F"/>
    <w:rsid w:val="0090112C"/>
    <w:rsid w:val="009018BE"/>
    <w:rsid w:val="00901C6F"/>
    <w:rsid w:val="0090388A"/>
    <w:rsid w:val="00904D91"/>
    <w:rsid w:val="00905A0A"/>
    <w:rsid w:val="00905D71"/>
    <w:rsid w:val="00906178"/>
    <w:rsid w:val="00906980"/>
    <w:rsid w:val="00907319"/>
    <w:rsid w:val="009101FF"/>
    <w:rsid w:val="00910B5D"/>
    <w:rsid w:val="00910F3D"/>
    <w:rsid w:val="00911FC3"/>
    <w:rsid w:val="009124D9"/>
    <w:rsid w:val="00912AE5"/>
    <w:rsid w:val="00913747"/>
    <w:rsid w:val="00914853"/>
    <w:rsid w:val="00914C35"/>
    <w:rsid w:val="00914F2B"/>
    <w:rsid w:val="00915657"/>
    <w:rsid w:val="00915ED4"/>
    <w:rsid w:val="0091665C"/>
    <w:rsid w:val="00916B13"/>
    <w:rsid w:val="0091732C"/>
    <w:rsid w:val="009200BD"/>
    <w:rsid w:val="00920FCC"/>
    <w:rsid w:val="00921659"/>
    <w:rsid w:val="00921D3D"/>
    <w:rsid w:val="00922385"/>
    <w:rsid w:val="009229A7"/>
    <w:rsid w:val="00922DA8"/>
    <w:rsid w:val="00923842"/>
    <w:rsid w:val="00923E29"/>
    <w:rsid w:val="009245A2"/>
    <w:rsid w:val="00925DA0"/>
    <w:rsid w:val="0092705D"/>
    <w:rsid w:val="00927438"/>
    <w:rsid w:val="009274F7"/>
    <w:rsid w:val="0093135D"/>
    <w:rsid w:val="00931751"/>
    <w:rsid w:val="00931F84"/>
    <w:rsid w:val="00932E40"/>
    <w:rsid w:val="0093374B"/>
    <w:rsid w:val="009346E3"/>
    <w:rsid w:val="00935194"/>
    <w:rsid w:val="00935CA1"/>
    <w:rsid w:val="0093738A"/>
    <w:rsid w:val="00937450"/>
    <w:rsid w:val="00937CDC"/>
    <w:rsid w:val="009402BB"/>
    <w:rsid w:val="00940484"/>
    <w:rsid w:val="009406D6"/>
    <w:rsid w:val="009407F0"/>
    <w:rsid w:val="00941A85"/>
    <w:rsid w:val="00941D34"/>
    <w:rsid w:val="00941EDA"/>
    <w:rsid w:val="009421E7"/>
    <w:rsid w:val="00942A08"/>
    <w:rsid w:val="009433CF"/>
    <w:rsid w:val="00943E25"/>
    <w:rsid w:val="0094641E"/>
    <w:rsid w:val="00946C1D"/>
    <w:rsid w:val="00947400"/>
    <w:rsid w:val="00947AD7"/>
    <w:rsid w:val="009509D1"/>
    <w:rsid w:val="00950B9D"/>
    <w:rsid w:val="00951559"/>
    <w:rsid w:val="009515ED"/>
    <w:rsid w:val="0095167A"/>
    <w:rsid w:val="009527A5"/>
    <w:rsid w:val="00952C42"/>
    <w:rsid w:val="0095363D"/>
    <w:rsid w:val="009536BE"/>
    <w:rsid w:val="00953A7D"/>
    <w:rsid w:val="00954A28"/>
    <w:rsid w:val="00954E5A"/>
    <w:rsid w:val="009551A1"/>
    <w:rsid w:val="00956553"/>
    <w:rsid w:val="00956852"/>
    <w:rsid w:val="009569AD"/>
    <w:rsid w:val="00957502"/>
    <w:rsid w:val="009578DE"/>
    <w:rsid w:val="009609B7"/>
    <w:rsid w:val="00960A9F"/>
    <w:rsid w:val="00960B00"/>
    <w:rsid w:val="00960E72"/>
    <w:rsid w:val="00961393"/>
    <w:rsid w:val="00961508"/>
    <w:rsid w:val="00961975"/>
    <w:rsid w:val="009623E1"/>
    <w:rsid w:val="009626F8"/>
    <w:rsid w:val="0096406B"/>
    <w:rsid w:val="0096422F"/>
    <w:rsid w:val="00964D14"/>
    <w:rsid w:val="00964F64"/>
    <w:rsid w:val="0096554E"/>
    <w:rsid w:val="009656FE"/>
    <w:rsid w:val="00965819"/>
    <w:rsid w:val="00965E07"/>
    <w:rsid w:val="0096617C"/>
    <w:rsid w:val="00966A95"/>
    <w:rsid w:val="00970A98"/>
    <w:rsid w:val="00971FFC"/>
    <w:rsid w:val="009734C8"/>
    <w:rsid w:val="00973C9D"/>
    <w:rsid w:val="009748CB"/>
    <w:rsid w:val="009759FF"/>
    <w:rsid w:val="00976387"/>
    <w:rsid w:val="0097693C"/>
    <w:rsid w:val="00977110"/>
    <w:rsid w:val="009779EE"/>
    <w:rsid w:val="00977F05"/>
    <w:rsid w:val="00977F5A"/>
    <w:rsid w:val="009800F6"/>
    <w:rsid w:val="0098043E"/>
    <w:rsid w:val="00980565"/>
    <w:rsid w:val="0098090F"/>
    <w:rsid w:val="0098168D"/>
    <w:rsid w:val="00981811"/>
    <w:rsid w:val="00982177"/>
    <w:rsid w:val="00983949"/>
    <w:rsid w:val="009843B2"/>
    <w:rsid w:val="009847A1"/>
    <w:rsid w:val="009864AF"/>
    <w:rsid w:val="00986572"/>
    <w:rsid w:val="009869F4"/>
    <w:rsid w:val="00986C56"/>
    <w:rsid w:val="00986D06"/>
    <w:rsid w:val="00986D29"/>
    <w:rsid w:val="00986E9C"/>
    <w:rsid w:val="00987F02"/>
    <w:rsid w:val="00990207"/>
    <w:rsid w:val="009908B4"/>
    <w:rsid w:val="0099097C"/>
    <w:rsid w:val="00990CDD"/>
    <w:rsid w:val="00992062"/>
    <w:rsid w:val="0099369C"/>
    <w:rsid w:val="00993F83"/>
    <w:rsid w:val="009947AE"/>
    <w:rsid w:val="00994810"/>
    <w:rsid w:val="00994BEA"/>
    <w:rsid w:val="009955D8"/>
    <w:rsid w:val="00995E7C"/>
    <w:rsid w:val="00996151"/>
    <w:rsid w:val="00996797"/>
    <w:rsid w:val="00996A0A"/>
    <w:rsid w:val="00996C25"/>
    <w:rsid w:val="0099718D"/>
    <w:rsid w:val="009975B8"/>
    <w:rsid w:val="00997639"/>
    <w:rsid w:val="009979B5"/>
    <w:rsid w:val="009A01C6"/>
    <w:rsid w:val="009A14B3"/>
    <w:rsid w:val="009A1BF6"/>
    <w:rsid w:val="009A2FEB"/>
    <w:rsid w:val="009A3F8D"/>
    <w:rsid w:val="009A585D"/>
    <w:rsid w:val="009A5BBE"/>
    <w:rsid w:val="009A5EB7"/>
    <w:rsid w:val="009A648F"/>
    <w:rsid w:val="009A7366"/>
    <w:rsid w:val="009A770E"/>
    <w:rsid w:val="009A7D20"/>
    <w:rsid w:val="009B03B8"/>
    <w:rsid w:val="009B05E2"/>
    <w:rsid w:val="009B06E0"/>
    <w:rsid w:val="009B09DB"/>
    <w:rsid w:val="009B1C76"/>
    <w:rsid w:val="009B1CFC"/>
    <w:rsid w:val="009B2171"/>
    <w:rsid w:val="009B3777"/>
    <w:rsid w:val="009B5586"/>
    <w:rsid w:val="009B79B7"/>
    <w:rsid w:val="009B7EB5"/>
    <w:rsid w:val="009C0209"/>
    <w:rsid w:val="009C0697"/>
    <w:rsid w:val="009C08D3"/>
    <w:rsid w:val="009C0AA6"/>
    <w:rsid w:val="009C1E35"/>
    <w:rsid w:val="009C1EC8"/>
    <w:rsid w:val="009C20C9"/>
    <w:rsid w:val="009C24DA"/>
    <w:rsid w:val="009C27D7"/>
    <w:rsid w:val="009C47C6"/>
    <w:rsid w:val="009C4BB9"/>
    <w:rsid w:val="009C4BE4"/>
    <w:rsid w:val="009C5104"/>
    <w:rsid w:val="009C54C5"/>
    <w:rsid w:val="009C67FF"/>
    <w:rsid w:val="009C6871"/>
    <w:rsid w:val="009C6F29"/>
    <w:rsid w:val="009C7F94"/>
    <w:rsid w:val="009D0C78"/>
    <w:rsid w:val="009D10E7"/>
    <w:rsid w:val="009D11EF"/>
    <w:rsid w:val="009D18FA"/>
    <w:rsid w:val="009D1B57"/>
    <w:rsid w:val="009D1D80"/>
    <w:rsid w:val="009D1F84"/>
    <w:rsid w:val="009D4221"/>
    <w:rsid w:val="009D43C5"/>
    <w:rsid w:val="009D4805"/>
    <w:rsid w:val="009D53F5"/>
    <w:rsid w:val="009D54AF"/>
    <w:rsid w:val="009D57E2"/>
    <w:rsid w:val="009D595B"/>
    <w:rsid w:val="009D6404"/>
    <w:rsid w:val="009D6419"/>
    <w:rsid w:val="009D64D5"/>
    <w:rsid w:val="009E0169"/>
    <w:rsid w:val="009E0AD1"/>
    <w:rsid w:val="009E0D14"/>
    <w:rsid w:val="009E16B9"/>
    <w:rsid w:val="009E1815"/>
    <w:rsid w:val="009E1DE2"/>
    <w:rsid w:val="009E2402"/>
    <w:rsid w:val="009E2744"/>
    <w:rsid w:val="009E2ECE"/>
    <w:rsid w:val="009E3638"/>
    <w:rsid w:val="009E4309"/>
    <w:rsid w:val="009E43DD"/>
    <w:rsid w:val="009E4BBF"/>
    <w:rsid w:val="009E4C4D"/>
    <w:rsid w:val="009E6334"/>
    <w:rsid w:val="009E653E"/>
    <w:rsid w:val="009E67EF"/>
    <w:rsid w:val="009E6A7C"/>
    <w:rsid w:val="009E6BCD"/>
    <w:rsid w:val="009E7655"/>
    <w:rsid w:val="009E77CF"/>
    <w:rsid w:val="009E79B8"/>
    <w:rsid w:val="009E7E0C"/>
    <w:rsid w:val="009F0679"/>
    <w:rsid w:val="009F108F"/>
    <w:rsid w:val="009F16ED"/>
    <w:rsid w:val="009F17E2"/>
    <w:rsid w:val="009F19F9"/>
    <w:rsid w:val="009F22F4"/>
    <w:rsid w:val="009F25FF"/>
    <w:rsid w:val="009F291C"/>
    <w:rsid w:val="009F3443"/>
    <w:rsid w:val="009F354E"/>
    <w:rsid w:val="009F367E"/>
    <w:rsid w:val="009F437F"/>
    <w:rsid w:val="009F54C5"/>
    <w:rsid w:val="009F636F"/>
    <w:rsid w:val="009F672A"/>
    <w:rsid w:val="009F67F8"/>
    <w:rsid w:val="009F6943"/>
    <w:rsid w:val="009F6AB2"/>
    <w:rsid w:val="009F6E1B"/>
    <w:rsid w:val="009F7329"/>
    <w:rsid w:val="009F7408"/>
    <w:rsid w:val="009F7970"/>
    <w:rsid w:val="009F7B74"/>
    <w:rsid w:val="009F7BC6"/>
    <w:rsid w:val="009F7F09"/>
    <w:rsid w:val="00A00D04"/>
    <w:rsid w:val="00A00FA9"/>
    <w:rsid w:val="00A01684"/>
    <w:rsid w:val="00A0226D"/>
    <w:rsid w:val="00A0243D"/>
    <w:rsid w:val="00A02524"/>
    <w:rsid w:val="00A02948"/>
    <w:rsid w:val="00A02B55"/>
    <w:rsid w:val="00A02B8E"/>
    <w:rsid w:val="00A03066"/>
    <w:rsid w:val="00A03259"/>
    <w:rsid w:val="00A03959"/>
    <w:rsid w:val="00A04B6D"/>
    <w:rsid w:val="00A0608C"/>
    <w:rsid w:val="00A0636E"/>
    <w:rsid w:val="00A06569"/>
    <w:rsid w:val="00A06894"/>
    <w:rsid w:val="00A07068"/>
    <w:rsid w:val="00A07083"/>
    <w:rsid w:val="00A0716F"/>
    <w:rsid w:val="00A071E7"/>
    <w:rsid w:val="00A0729A"/>
    <w:rsid w:val="00A07C78"/>
    <w:rsid w:val="00A104FE"/>
    <w:rsid w:val="00A10AB7"/>
    <w:rsid w:val="00A11590"/>
    <w:rsid w:val="00A1186A"/>
    <w:rsid w:val="00A119CE"/>
    <w:rsid w:val="00A11BBC"/>
    <w:rsid w:val="00A11E14"/>
    <w:rsid w:val="00A11FA9"/>
    <w:rsid w:val="00A12694"/>
    <w:rsid w:val="00A12D02"/>
    <w:rsid w:val="00A12ED0"/>
    <w:rsid w:val="00A13746"/>
    <w:rsid w:val="00A15118"/>
    <w:rsid w:val="00A162F8"/>
    <w:rsid w:val="00A169B1"/>
    <w:rsid w:val="00A17F54"/>
    <w:rsid w:val="00A2023C"/>
    <w:rsid w:val="00A205F7"/>
    <w:rsid w:val="00A2120D"/>
    <w:rsid w:val="00A22966"/>
    <w:rsid w:val="00A22C8B"/>
    <w:rsid w:val="00A23BF9"/>
    <w:rsid w:val="00A23D04"/>
    <w:rsid w:val="00A245ED"/>
    <w:rsid w:val="00A246F4"/>
    <w:rsid w:val="00A24E02"/>
    <w:rsid w:val="00A2597C"/>
    <w:rsid w:val="00A25DFC"/>
    <w:rsid w:val="00A25E73"/>
    <w:rsid w:val="00A25FA7"/>
    <w:rsid w:val="00A268C0"/>
    <w:rsid w:val="00A27335"/>
    <w:rsid w:val="00A277FF"/>
    <w:rsid w:val="00A305C0"/>
    <w:rsid w:val="00A30C44"/>
    <w:rsid w:val="00A30D4D"/>
    <w:rsid w:val="00A30DCD"/>
    <w:rsid w:val="00A31267"/>
    <w:rsid w:val="00A329CA"/>
    <w:rsid w:val="00A32AD2"/>
    <w:rsid w:val="00A32E7C"/>
    <w:rsid w:val="00A334BD"/>
    <w:rsid w:val="00A33543"/>
    <w:rsid w:val="00A335A4"/>
    <w:rsid w:val="00A342A7"/>
    <w:rsid w:val="00A344AE"/>
    <w:rsid w:val="00A3489C"/>
    <w:rsid w:val="00A34FBA"/>
    <w:rsid w:val="00A3543A"/>
    <w:rsid w:val="00A361DE"/>
    <w:rsid w:val="00A36BD8"/>
    <w:rsid w:val="00A36D0B"/>
    <w:rsid w:val="00A377A1"/>
    <w:rsid w:val="00A377C3"/>
    <w:rsid w:val="00A3780D"/>
    <w:rsid w:val="00A3789F"/>
    <w:rsid w:val="00A37FDC"/>
    <w:rsid w:val="00A40925"/>
    <w:rsid w:val="00A417B9"/>
    <w:rsid w:val="00A41B63"/>
    <w:rsid w:val="00A420DA"/>
    <w:rsid w:val="00A420FA"/>
    <w:rsid w:val="00A42AC0"/>
    <w:rsid w:val="00A4483B"/>
    <w:rsid w:val="00A449FB"/>
    <w:rsid w:val="00A44A40"/>
    <w:rsid w:val="00A44DFF"/>
    <w:rsid w:val="00A453C7"/>
    <w:rsid w:val="00A455B3"/>
    <w:rsid w:val="00A455DD"/>
    <w:rsid w:val="00A46054"/>
    <w:rsid w:val="00A46204"/>
    <w:rsid w:val="00A46501"/>
    <w:rsid w:val="00A47288"/>
    <w:rsid w:val="00A479BB"/>
    <w:rsid w:val="00A50059"/>
    <w:rsid w:val="00A51423"/>
    <w:rsid w:val="00A51CDB"/>
    <w:rsid w:val="00A51D05"/>
    <w:rsid w:val="00A520E0"/>
    <w:rsid w:val="00A521C6"/>
    <w:rsid w:val="00A522B9"/>
    <w:rsid w:val="00A52593"/>
    <w:rsid w:val="00A52A1D"/>
    <w:rsid w:val="00A52CA8"/>
    <w:rsid w:val="00A53229"/>
    <w:rsid w:val="00A53482"/>
    <w:rsid w:val="00A537EF"/>
    <w:rsid w:val="00A53BB9"/>
    <w:rsid w:val="00A53C89"/>
    <w:rsid w:val="00A53EFB"/>
    <w:rsid w:val="00A53F1A"/>
    <w:rsid w:val="00A5471A"/>
    <w:rsid w:val="00A548E8"/>
    <w:rsid w:val="00A548F9"/>
    <w:rsid w:val="00A5498B"/>
    <w:rsid w:val="00A54A16"/>
    <w:rsid w:val="00A55068"/>
    <w:rsid w:val="00A550D1"/>
    <w:rsid w:val="00A55906"/>
    <w:rsid w:val="00A55F06"/>
    <w:rsid w:val="00A55FC4"/>
    <w:rsid w:val="00A56100"/>
    <w:rsid w:val="00A567C6"/>
    <w:rsid w:val="00A56D91"/>
    <w:rsid w:val="00A57317"/>
    <w:rsid w:val="00A57AEA"/>
    <w:rsid w:val="00A612A9"/>
    <w:rsid w:val="00A61454"/>
    <w:rsid w:val="00A61532"/>
    <w:rsid w:val="00A61CF2"/>
    <w:rsid w:val="00A6203D"/>
    <w:rsid w:val="00A62631"/>
    <w:rsid w:val="00A628C7"/>
    <w:rsid w:val="00A632D4"/>
    <w:rsid w:val="00A637C5"/>
    <w:rsid w:val="00A63F5D"/>
    <w:rsid w:val="00A6460E"/>
    <w:rsid w:val="00A6509A"/>
    <w:rsid w:val="00A65FF2"/>
    <w:rsid w:val="00A6775B"/>
    <w:rsid w:val="00A67D97"/>
    <w:rsid w:val="00A70D74"/>
    <w:rsid w:val="00A7162E"/>
    <w:rsid w:val="00A71834"/>
    <w:rsid w:val="00A72D46"/>
    <w:rsid w:val="00A7481D"/>
    <w:rsid w:val="00A749B9"/>
    <w:rsid w:val="00A74E31"/>
    <w:rsid w:val="00A755E3"/>
    <w:rsid w:val="00A76532"/>
    <w:rsid w:val="00A77738"/>
    <w:rsid w:val="00A779FA"/>
    <w:rsid w:val="00A77FF1"/>
    <w:rsid w:val="00A80539"/>
    <w:rsid w:val="00A807E5"/>
    <w:rsid w:val="00A808C6"/>
    <w:rsid w:val="00A80F0C"/>
    <w:rsid w:val="00A81693"/>
    <w:rsid w:val="00A8171B"/>
    <w:rsid w:val="00A81A20"/>
    <w:rsid w:val="00A81A30"/>
    <w:rsid w:val="00A81C53"/>
    <w:rsid w:val="00A8209F"/>
    <w:rsid w:val="00A822F1"/>
    <w:rsid w:val="00A82751"/>
    <w:rsid w:val="00A82885"/>
    <w:rsid w:val="00A82B4E"/>
    <w:rsid w:val="00A84113"/>
    <w:rsid w:val="00A84BF5"/>
    <w:rsid w:val="00A85419"/>
    <w:rsid w:val="00A85E0C"/>
    <w:rsid w:val="00A86D8E"/>
    <w:rsid w:val="00A86E89"/>
    <w:rsid w:val="00A87CC5"/>
    <w:rsid w:val="00A87D8E"/>
    <w:rsid w:val="00A901BA"/>
    <w:rsid w:val="00A90AF1"/>
    <w:rsid w:val="00A9112D"/>
    <w:rsid w:val="00A914DE"/>
    <w:rsid w:val="00A9154C"/>
    <w:rsid w:val="00A91FDC"/>
    <w:rsid w:val="00A921D1"/>
    <w:rsid w:val="00A923CE"/>
    <w:rsid w:val="00A92AEE"/>
    <w:rsid w:val="00A92F39"/>
    <w:rsid w:val="00A9322B"/>
    <w:rsid w:val="00A93955"/>
    <w:rsid w:val="00A9466A"/>
    <w:rsid w:val="00A949C6"/>
    <w:rsid w:val="00A94D35"/>
    <w:rsid w:val="00A95000"/>
    <w:rsid w:val="00A952A8"/>
    <w:rsid w:val="00A955D4"/>
    <w:rsid w:val="00A964A6"/>
    <w:rsid w:val="00A96CD8"/>
    <w:rsid w:val="00AA04E4"/>
    <w:rsid w:val="00AA09CD"/>
    <w:rsid w:val="00AA1402"/>
    <w:rsid w:val="00AA294E"/>
    <w:rsid w:val="00AA2EDD"/>
    <w:rsid w:val="00AA2F2E"/>
    <w:rsid w:val="00AA36AE"/>
    <w:rsid w:val="00AA3DD7"/>
    <w:rsid w:val="00AA3F05"/>
    <w:rsid w:val="00AA4A50"/>
    <w:rsid w:val="00AA5CBC"/>
    <w:rsid w:val="00AA5D7E"/>
    <w:rsid w:val="00AA6562"/>
    <w:rsid w:val="00AA65C7"/>
    <w:rsid w:val="00AA7015"/>
    <w:rsid w:val="00AB01B0"/>
    <w:rsid w:val="00AB02C0"/>
    <w:rsid w:val="00AB0D7D"/>
    <w:rsid w:val="00AB0DED"/>
    <w:rsid w:val="00AB0E7C"/>
    <w:rsid w:val="00AB100B"/>
    <w:rsid w:val="00AB196A"/>
    <w:rsid w:val="00AB1B0D"/>
    <w:rsid w:val="00AB1B69"/>
    <w:rsid w:val="00AB259F"/>
    <w:rsid w:val="00AB2CF5"/>
    <w:rsid w:val="00AB2D72"/>
    <w:rsid w:val="00AB3619"/>
    <w:rsid w:val="00AB4B6E"/>
    <w:rsid w:val="00AB5969"/>
    <w:rsid w:val="00AC0E66"/>
    <w:rsid w:val="00AC1406"/>
    <w:rsid w:val="00AC2659"/>
    <w:rsid w:val="00AC28E2"/>
    <w:rsid w:val="00AC2C4F"/>
    <w:rsid w:val="00AC317E"/>
    <w:rsid w:val="00AC3B0E"/>
    <w:rsid w:val="00AC44BC"/>
    <w:rsid w:val="00AC46E3"/>
    <w:rsid w:val="00AC55EA"/>
    <w:rsid w:val="00AC5779"/>
    <w:rsid w:val="00AC5A93"/>
    <w:rsid w:val="00AC683C"/>
    <w:rsid w:val="00AC6903"/>
    <w:rsid w:val="00AC6DDB"/>
    <w:rsid w:val="00AC6FE0"/>
    <w:rsid w:val="00AC7533"/>
    <w:rsid w:val="00AC78C0"/>
    <w:rsid w:val="00AC7A00"/>
    <w:rsid w:val="00AD0AB4"/>
    <w:rsid w:val="00AD0FA2"/>
    <w:rsid w:val="00AD1B30"/>
    <w:rsid w:val="00AD25A8"/>
    <w:rsid w:val="00AD27D4"/>
    <w:rsid w:val="00AD2B27"/>
    <w:rsid w:val="00AD3056"/>
    <w:rsid w:val="00AD3348"/>
    <w:rsid w:val="00AD3A60"/>
    <w:rsid w:val="00AD3DAE"/>
    <w:rsid w:val="00AD4133"/>
    <w:rsid w:val="00AD49A7"/>
    <w:rsid w:val="00AD4DBA"/>
    <w:rsid w:val="00AD6034"/>
    <w:rsid w:val="00AD60F9"/>
    <w:rsid w:val="00AD732D"/>
    <w:rsid w:val="00AD782E"/>
    <w:rsid w:val="00AE030D"/>
    <w:rsid w:val="00AE0A96"/>
    <w:rsid w:val="00AE0F10"/>
    <w:rsid w:val="00AE11A9"/>
    <w:rsid w:val="00AE1FE8"/>
    <w:rsid w:val="00AE2305"/>
    <w:rsid w:val="00AE26DF"/>
    <w:rsid w:val="00AE2778"/>
    <w:rsid w:val="00AE2A8C"/>
    <w:rsid w:val="00AE373E"/>
    <w:rsid w:val="00AE3AE6"/>
    <w:rsid w:val="00AE3EAC"/>
    <w:rsid w:val="00AE49B9"/>
    <w:rsid w:val="00AE5820"/>
    <w:rsid w:val="00AE5B1D"/>
    <w:rsid w:val="00AE5CFB"/>
    <w:rsid w:val="00AE65D0"/>
    <w:rsid w:val="00AE696F"/>
    <w:rsid w:val="00AE768F"/>
    <w:rsid w:val="00AF0236"/>
    <w:rsid w:val="00AF0A37"/>
    <w:rsid w:val="00AF0C74"/>
    <w:rsid w:val="00AF103A"/>
    <w:rsid w:val="00AF1BD3"/>
    <w:rsid w:val="00AF29FB"/>
    <w:rsid w:val="00AF3DB7"/>
    <w:rsid w:val="00AF3E9B"/>
    <w:rsid w:val="00AF3EEE"/>
    <w:rsid w:val="00AF56B9"/>
    <w:rsid w:val="00AF6208"/>
    <w:rsid w:val="00AF6462"/>
    <w:rsid w:val="00AF662A"/>
    <w:rsid w:val="00AF6A42"/>
    <w:rsid w:val="00B00127"/>
    <w:rsid w:val="00B002C2"/>
    <w:rsid w:val="00B00440"/>
    <w:rsid w:val="00B016AC"/>
    <w:rsid w:val="00B01D8D"/>
    <w:rsid w:val="00B01E7A"/>
    <w:rsid w:val="00B02596"/>
    <w:rsid w:val="00B0294E"/>
    <w:rsid w:val="00B02A77"/>
    <w:rsid w:val="00B02A9B"/>
    <w:rsid w:val="00B02E1D"/>
    <w:rsid w:val="00B033D7"/>
    <w:rsid w:val="00B034EB"/>
    <w:rsid w:val="00B03AD0"/>
    <w:rsid w:val="00B03E87"/>
    <w:rsid w:val="00B05008"/>
    <w:rsid w:val="00B050AD"/>
    <w:rsid w:val="00B053E8"/>
    <w:rsid w:val="00B05402"/>
    <w:rsid w:val="00B0556A"/>
    <w:rsid w:val="00B06297"/>
    <w:rsid w:val="00B06ADB"/>
    <w:rsid w:val="00B07595"/>
    <w:rsid w:val="00B07710"/>
    <w:rsid w:val="00B106EC"/>
    <w:rsid w:val="00B10DF7"/>
    <w:rsid w:val="00B1136E"/>
    <w:rsid w:val="00B11E21"/>
    <w:rsid w:val="00B12DE9"/>
    <w:rsid w:val="00B132F8"/>
    <w:rsid w:val="00B1354B"/>
    <w:rsid w:val="00B13FE2"/>
    <w:rsid w:val="00B1460F"/>
    <w:rsid w:val="00B14EBA"/>
    <w:rsid w:val="00B155C4"/>
    <w:rsid w:val="00B1646A"/>
    <w:rsid w:val="00B16B9E"/>
    <w:rsid w:val="00B16CDC"/>
    <w:rsid w:val="00B17417"/>
    <w:rsid w:val="00B17BC4"/>
    <w:rsid w:val="00B17E2F"/>
    <w:rsid w:val="00B17E37"/>
    <w:rsid w:val="00B20113"/>
    <w:rsid w:val="00B20541"/>
    <w:rsid w:val="00B2067F"/>
    <w:rsid w:val="00B21572"/>
    <w:rsid w:val="00B2197C"/>
    <w:rsid w:val="00B21A97"/>
    <w:rsid w:val="00B21DE9"/>
    <w:rsid w:val="00B22DCC"/>
    <w:rsid w:val="00B2305B"/>
    <w:rsid w:val="00B23C09"/>
    <w:rsid w:val="00B23FB4"/>
    <w:rsid w:val="00B2448F"/>
    <w:rsid w:val="00B24B29"/>
    <w:rsid w:val="00B24E9C"/>
    <w:rsid w:val="00B261B6"/>
    <w:rsid w:val="00B26516"/>
    <w:rsid w:val="00B26F46"/>
    <w:rsid w:val="00B2715E"/>
    <w:rsid w:val="00B27183"/>
    <w:rsid w:val="00B27BBF"/>
    <w:rsid w:val="00B30FF0"/>
    <w:rsid w:val="00B31FC1"/>
    <w:rsid w:val="00B33AC0"/>
    <w:rsid w:val="00B34319"/>
    <w:rsid w:val="00B34F48"/>
    <w:rsid w:val="00B3521D"/>
    <w:rsid w:val="00B35C71"/>
    <w:rsid w:val="00B364F8"/>
    <w:rsid w:val="00B36A17"/>
    <w:rsid w:val="00B37770"/>
    <w:rsid w:val="00B37B92"/>
    <w:rsid w:val="00B37C46"/>
    <w:rsid w:val="00B40301"/>
    <w:rsid w:val="00B41047"/>
    <w:rsid w:val="00B4175D"/>
    <w:rsid w:val="00B41AC5"/>
    <w:rsid w:val="00B41EB8"/>
    <w:rsid w:val="00B42707"/>
    <w:rsid w:val="00B42999"/>
    <w:rsid w:val="00B429C8"/>
    <w:rsid w:val="00B42E5C"/>
    <w:rsid w:val="00B42E63"/>
    <w:rsid w:val="00B43120"/>
    <w:rsid w:val="00B43472"/>
    <w:rsid w:val="00B43827"/>
    <w:rsid w:val="00B43A65"/>
    <w:rsid w:val="00B43D1A"/>
    <w:rsid w:val="00B442D1"/>
    <w:rsid w:val="00B4487E"/>
    <w:rsid w:val="00B44FB6"/>
    <w:rsid w:val="00B45AF8"/>
    <w:rsid w:val="00B45ECC"/>
    <w:rsid w:val="00B4612B"/>
    <w:rsid w:val="00B46312"/>
    <w:rsid w:val="00B46705"/>
    <w:rsid w:val="00B46925"/>
    <w:rsid w:val="00B47801"/>
    <w:rsid w:val="00B47D3C"/>
    <w:rsid w:val="00B5055B"/>
    <w:rsid w:val="00B5104B"/>
    <w:rsid w:val="00B52A34"/>
    <w:rsid w:val="00B52AD4"/>
    <w:rsid w:val="00B52B9E"/>
    <w:rsid w:val="00B52D18"/>
    <w:rsid w:val="00B531C1"/>
    <w:rsid w:val="00B53476"/>
    <w:rsid w:val="00B536D2"/>
    <w:rsid w:val="00B53E5D"/>
    <w:rsid w:val="00B54155"/>
    <w:rsid w:val="00B546BD"/>
    <w:rsid w:val="00B548FF"/>
    <w:rsid w:val="00B54B16"/>
    <w:rsid w:val="00B54B33"/>
    <w:rsid w:val="00B55F25"/>
    <w:rsid w:val="00B56135"/>
    <w:rsid w:val="00B56457"/>
    <w:rsid w:val="00B5695A"/>
    <w:rsid w:val="00B56A81"/>
    <w:rsid w:val="00B578A8"/>
    <w:rsid w:val="00B57BC6"/>
    <w:rsid w:val="00B609E6"/>
    <w:rsid w:val="00B60FFD"/>
    <w:rsid w:val="00B61588"/>
    <w:rsid w:val="00B61DCD"/>
    <w:rsid w:val="00B627F1"/>
    <w:rsid w:val="00B632EE"/>
    <w:rsid w:val="00B64D3E"/>
    <w:rsid w:val="00B65486"/>
    <w:rsid w:val="00B65544"/>
    <w:rsid w:val="00B6568D"/>
    <w:rsid w:val="00B659A3"/>
    <w:rsid w:val="00B65B05"/>
    <w:rsid w:val="00B6700E"/>
    <w:rsid w:val="00B67537"/>
    <w:rsid w:val="00B6753E"/>
    <w:rsid w:val="00B67DA0"/>
    <w:rsid w:val="00B70054"/>
    <w:rsid w:val="00B70C9B"/>
    <w:rsid w:val="00B71080"/>
    <w:rsid w:val="00B716F5"/>
    <w:rsid w:val="00B71A6B"/>
    <w:rsid w:val="00B71CAC"/>
    <w:rsid w:val="00B71DBB"/>
    <w:rsid w:val="00B726B8"/>
    <w:rsid w:val="00B72F52"/>
    <w:rsid w:val="00B73801"/>
    <w:rsid w:val="00B739FE"/>
    <w:rsid w:val="00B7415C"/>
    <w:rsid w:val="00B74E56"/>
    <w:rsid w:val="00B75BE1"/>
    <w:rsid w:val="00B75BFB"/>
    <w:rsid w:val="00B761D2"/>
    <w:rsid w:val="00B76614"/>
    <w:rsid w:val="00B76E84"/>
    <w:rsid w:val="00B80771"/>
    <w:rsid w:val="00B80866"/>
    <w:rsid w:val="00B808AB"/>
    <w:rsid w:val="00B81799"/>
    <w:rsid w:val="00B826F6"/>
    <w:rsid w:val="00B82EBA"/>
    <w:rsid w:val="00B830EC"/>
    <w:rsid w:val="00B83C55"/>
    <w:rsid w:val="00B83F96"/>
    <w:rsid w:val="00B8499A"/>
    <w:rsid w:val="00B84D9D"/>
    <w:rsid w:val="00B85D3B"/>
    <w:rsid w:val="00B85DAF"/>
    <w:rsid w:val="00B866D6"/>
    <w:rsid w:val="00B86BD3"/>
    <w:rsid w:val="00B872C7"/>
    <w:rsid w:val="00B875B9"/>
    <w:rsid w:val="00B879B8"/>
    <w:rsid w:val="00B87A52"/>
    <w:rsid w:val="00B87C5A"/>
    <w:rsid w:val="00B9011A"/>
    <w:rsid w:val="00B9068B"/>
    <w:rsid w:val="00B90CF2"/>
    <w:rsid w:val="00B91142"/>
    <w:rsid w:val="00B914BA"/>
    <w:rsid w:val="00B9271F"/>
    <w:rsid w:val="00B92A5C"/>
    <w:rsid w:val="00B92D26"/>
    <w:rsid w:val="00B9303B"/>
    <w:rsid w:val="00B934BE"/>
    <w:rsid w:val="00B9355B"/>
    <w:rsid w:val="00B93B13"/>
    <w:rsid w:val="00B94416"/>
    <w:rsid w:val="00B94E58"/>
    <w:rsid w:val="00B95033"/>
    <w:rsid w:val="00B959C4"/>
    <w:rsid w:val="00B95BAE"/>
    <w:rsid w:val="00B960F7"/>
    <w:rsid w:val="00B961BA"/>
    <w:rsid w:val="00B963AF"/>
    <w:rsid w:val="00B97423"/>
    <w:rsid w:val="00B97631"/>
    <w:rsid w:val="00B97AC6"/>
    <w:rsid w:val="00B97E0D"/>
    <w:rsid w:val="00BA0567"/>
    <w:rsid w:val="00BA0D05"/>
    <w:rsid w:val="00BA0E89"/>
    <w:rsid w:val="00BA0FC4"/>
    <w:rsid w:val="00BA20CD"/>
    <w:rsid w:val="00BA34FB"/>
    <w:rsid w:val="00BA3C03"/>
    <w:rsid w:val="00BA43CC"/>
    <w:rsid w:val="00BA4C39"/>
    <w:rsid w:val="00BA5DAD"/>
    <w:rsid w:val="00BA5E14"/>
    <w:rsid w:val="00BA6851"/>
    <w:rsid w:val="00BA73C7"/>
    <w:rsid w:val="00BA7854"/>
    <w:rsid w:val="00BB0089"/>
    <w:rsid w:val="00BB014B"/>
    <w:rsid w:val="00BB1D98"/>
    <w:rsid w:val="00BB232F"/>
    <w:rsid w:val="00BB38C3"/>
    <w:rsid w:val="00BB3D15"/>
    <w:rsid w:val="00BB3D7D"/>
    <w:rsid w:val="00BB428F"/>
    <w:rsid w:val="00BB4321"/>
    <w:rsid w:val="00BB57E5"/>
    <w:rsid w:val="00BB5954"/>
    <w:rsid w:val="00BB6217"/>
    <w:rsid w:val="00BB64BE"/>
    <w:rsid w:val="00BB6A2F"/>
    <w:rsid w:val="00BB7C7A"/>
    <w:rsid w:val="00BC043C"/>
    <w:rsid w:val="00BC0D9C"/>
    <w:rsid w:val="00BC169A"/>
    <w:rsid w:val="00BC1F9D"/>
    <w:rsid w:val="00BC2611"/>
    <w:rsid w:val="00BC2727"/>
    <w:rsid w:val="00BC3017"/>
    <w:rsid w:val="00BC4FB8"/>
    <w:rsid w:val="00BC5630"/>
    <w:rsid w:val="00BC577B"/>
    <w:rsid w:val="00BC7248"/>
    <w:rsid w:val="00BC724C"/>
    <w:rsid w:val="00BD045B"/>
    <w:rsid w:val="00BD2403"/>
    <w:rsid w:val="00BD2542"/>
    <w:rsid w:val="00BD2F93"/>
    <w:rsid w:val="00BD33A5"/>
    <w:rsid w:val="00BD4857"/>
    <w:rsid w:val="00BD4F5A"/>
    <w:rsid w:val="00BD6C70"/>
    <w:rsid w:val="00BD6D38"/>
    <w:rsid w:val="00BD6FF5"/>
    <w:rsid w:val="00BD783B"/>
    <w:rsid w:val="00BE14C5"/>
    <w:rsid w:val="00BE1B77"/>
    <w:rsid w:val="00BE1C1E"/>
    <w:rsid w:val="00BE2097"/>
    <w:rsid w:val="00BE20C6"/>
    <w:rsid w:val="00BE245E"/>
    <w:rsid w:val="00BE2764"/>
    <w:rsid w:val="00BE3A29"/>
    <w:rsid w:val="00BE3F73"/>
    <w:rsid w:val="00BE44D1"/>
    <w:rsid w:val="00BE4715"/>
    <w:rsid w:val="00BE4985"/>
    <w:rsid w:val="00BE51DB"/>
    <w:rsid w:val="00BE564A"/>
    <w:rsid w:val="00BE57EE"/>
    <w:rsid w:val="00BE659B"/>
    <w:rsid w:val="00BE65FE"/>
    <w:rsid w:val="00BE691E"/>
    <w:rsid w:val="00BE70EE"/>
    <w:rsid w:val="00BE751E"/>
    <w:rsid w:val="00BE7A4F"/>
    <w:rsid w:val="00BE7CAD"/>
    <w:rsid w:val="00BF02C8"/>
    <w:rsid w:val="00BF088C"/>
    <w:rsid w:val="00BF2550"/>
    <w:rsid w:val="00BF3124"/>
    <w:rsid w:val="00BF3872"/>
    <w:rsid w:val="00BF424D"/>
    <w:rsid w:val="00BF482B"/>
    <w:rsid w:val="00BF5220"/>
    <w:rsid w:val="00BF56CF"/>
    <w:rsid w:val="00BF5740"/>
    <w:rsid w:val="00BF642A"/>
    <w:rsid w:val="00BF733F"/>
    <w:rsid w:val="00BF7526"/>
    <w:rsid w:val="00BF7673"/>
    <w:rsid w:val="00C00908"/>
    <w:rsid w:val="00C00A91"/>
    <w:rsid w:val="00C012A2"/>
    <w:rsid w:val="00C0178B"/>
    <w:rsid w:val="00C021BE"/>
    <w:rsid w:val="00C027FF"/>
    <w:rsid w:val="00C02897"/>
    <w:rsid w:val="00C02D26"/>
    <w:rsid w:val="00C03756"/>
    <w:rsid w:val="00C037D4"/>
    <w:rsid w:val="00C03A09"/>
    <w:rsid w:val="00C04CF6"/>
    <w:rsid w:val="00C05212"/>
    <w:rsid w:val="00C05CCA"/>
    <w:rsid w:val="00C06319"/>
    <w:rsid w:val="00C06818"/>
    <w:rsid w:val="00C06887"/>
    <w:rsid w:val="00C117E7"/>
    <w:rsid w:val="00C1269D"/>
    <w:rsid w:val="00C13177"/>
    <w:rsid w:val="00C13ACE"/>
    <w:rsid w:val="00C13C63"/>
    <w:rsid w:val="00C14724"/>
    <w:rsid w:val="00C14B08"/>
    <w:rsid w:val="00C159F4"/>
    <w:rsid w:val="00C15A86"/>
    <w:rsid w:val="00C15B37"/>
    <w:rsid w:val="00C16008"/>
    <w:rsid w:val="00C168E4"/>
    <w:rsid w:val="00C178D9"/>
    <w:rsid w:val="00C17CE7"/>
    <w:rsid w:val="00C20420"/>
    <w:rsid w:val="00C208B8"/>
    <w:rsid w:val="00C209F6"/>
    <w:rsid w:val="00C21961"/>
    <w:rsid w:val="00C2196A"/>
    <w:rsid w:val="00C21C4C"/>
    <w:rsid w:val="00C2228C"/>
    <w:rsid w:val="00C22391"/>
    <w:rsid w:val="00C22616"/>
    <w:rsid w:val="00C2304E"/>
    <w:rsid w:val="00C23175"/>
    <w:rsid w:val="00C2381D"/>
    <w:rsid w:val="00C24BB6"/>
    <w:rsid w:val="00C2520E"/>
    <w:rsid w:val="00C27CB2"/>
    <w:rsid w:val="00C315A1"/>
    <w:rsid w:val="00C31BE2"/>
    <w:rsid w:val="00C3208E"/>
    <w:rsid w:val="00C322D3"/>
    <w:rsid w:val="00C32400"/>
    <w:rsid w:val="00C324C2"/>
    <w:rsid w:val="00C3293F"/>
    <w:rsid w:val="00C32C31"/>
    <w:rsid w:val="00C334BC"/>
    <w:rsid w:val="00C33A56"/>
    <w:rsid w:val="00C33D5E"/>
    <w:rsid w:val="00C35011"/>
    <w:rsid w:val="00C3521C"/>
    <w:rsid w:val="00C35896"/>
    <w:rsid w:val="00C361FF"/>
    <w:rsid w:val="00C366D3"/>
    <w:rsid w:val="00C36D7B"/>
    <w:rsid w:val="00C37113"/>
    <w:rsid w:val="00C37261"/>
    <w:rsid w:val="00C37373"/>
    <w:rsid w:val="00C37853"/>
    <w:rsid w:val="00C40740"/>
    <w:rsid w:val="00C41344"/>
    <w:rsid w:val="00C4239D"/>
    <w:rsid w:val="00C43031"/>
    <w:rsid w:val="00C43213"/>
    <w:rsid w:val="00C43647"/>
    <w:rsid w:val="00C43AFB"/>
    <w:rsid w:val="00C44952"/>
    <w:rsid w:val="00C44EB5"/>
    <w:rsid w:val="00C45C6D"/>
    <w:rsid w:val="00C46990"/>
    <w:rsid w:val="00C469FF"/>
    <w:rsid w:val="00C47CB8"/>
    <w:rsid w:val="00C47DA5"/>
    <w:rsid w:val="00C50634"/>
    <w:rsid w:val="00C5066D"/>
    <w:rsid w:val="00C51123"/>
    <w:rsid w:val="00C51B7A"/>
    <w:rsid w:val="00C52E7F"/>
    <w:rsid w:val="00C53059"/>
    <w:rsid w:val="00C53A70"/>
    <w:rsid w:val="00C53BDC"/>
    <w:rsid w:val="00C53EDB"/>
    <w:rsid w:val="00C53F82"/>
    <w:rsid w:val="00C54AD6"/>
    <w:rsid w:val="00C54C02"/>
    <w:rsid w:val="00C55C1D"/>
    <w:rsid w:val="00C55DB7"/>
    <w:rsid w:val="00C566B9"/>
    <w:rsid w:val="00C56DE3"/>
    <w:rsid w:val="00C57ED1"/>
    <w:rsid w:val="00C60616"/>
    <w:rsid w:val="00C608DE"/>
    <w:rsid w:val="00C62528"/>
    <w:rsid w:val="00C6260D"/>
    <w:rsid w:val="00C6379E"/>
    <w:rsid w:val="00C637D5"/>
    <w:rsid w:val="00C63C96"/>
    <w:rsid w:val="00C63E60"/>
    <w:rsid w:val="00C643FD"/>
    <w:rsid w:val="00C64C66"/>
    <w:rsid w:val="00C64EB2"/>
    <w:rsid w:val="00C654D6"/>
    <w:rsid w:val="00C658B5"/>
    <w:rsid w:val="00C65B24"/>
    <w:rsid w:val="00C65DD2"/>
    <w:rsid w:val="00C66F73"/>
    <w:rsid w:val="00C673CE"/>
    <w:rsid w:val="00C674ED"/>
    <w:rsid w:val="00C6795C"/>
    <w:rsid w:val="00C700FC"/>
    <w:rsid w:val="00C702E7"/>
    <w:rsid w:val="00C70666"/>
    <w:rsid w:val="00C70A93"/>
    <w:rsid w:val="00C70BE6"/>
    <w:rsid w:val="00C71406"/>
    <w:rsid w:val="00C71BC6"/>
    <w:rsid w:val="00C72132"/>
    <w:rsid w:val="00C72B0E"/>
    <w:rsid w:val="00C732EB"/>
    <w:rsid w:val="00C749F0"/>
    <w:rsid w:val="00C75750"/>
    <w:rsid w:val="00C759ED"/>
    <w:rsid w:val="00C76202"/>
    <w:rsid w:val="00C7630D"/>
    <w:rsid w:val="00C769D3"/>
    <w:rsid w:val="00C76A49"/>
    <w:rsid w:val="00C77367"/>
    <w:rsid w:val="00C7792C"/>
    <w:rsid w:val="00C77B5E"/>
    <w:rsid w:val="00C80581"/>
    <w:rsid w:val="00C8126C"/>
    <w:rsid w:val="00C826E1"/>
    <w:rsid w:val="00C8342B"/>
    <w:rsid w:val="00C84C21"/>
    <w:rsid w:val="00C85851"/>
    <w:rsid w:val="00C85B19"/>
    <w:rsid w:val="00C85B2D"/>
    <w:rsid w:val="00C85E53"/>
    <w:rsid w:val="00C86EF0"/>
    <w:rsid w:val="00C87872"/>
    <w:rsid w:val="00C87D35"/>
    <w:rsid w:val="00C87FCA"/>
    <w:rsid w:val="00C907DB"/>
    <w:rsid w:val="00C90D50"/>
    <w:rsid w:val="00C9110C"/>
    <w:rsid w:val="00C9135A"/>
    <w:rsid w:val="00C915C3"/>
    <w:rsid w:val="00C92223"/>
    <w:rsid w:val="00C9274B"/>
    <w:rsid w:val="00C93457"/>
    <w:rsid w:val="00C93940"/>
    <w:rsid w:val="00C93A86"/>
    <w:rsid w:val="00C93E21"/>
    <w:rsid w:val="00C94238"/>
    <w:rsid w:val="00C949B9"/>
    <w:rsid w:val="00C94C73"/>
    <w:rsid w:val="00C9559E"/>
    <w:rsid w:val="00C959B6"/>
    <w:rsid w:val="00C96458"/>
    <w:rsid w:val="00C96540"/>
    <w:rsid w:val="00C967A2"/>
    <w:rsid w:val="00C97711"/>
    <w:rsid w:val="00C97871"/>
    <w:rsid w:val="00C97C3C"/>
    <w:rsid w:val="00CA007A"/>
    <w:rsid w:val="00CA0CCB"/>
    <w:rsid w:val="00CA1948"/>
    <w:rsid w:val="00CA1CC3"/>
    <w:rsid w:val="00CA1CD2"/>
    <w:rsid w:val="00CA1D96"/>
    <w:rsid w:val="00CA1DC5"/>
    <w:rsid w:val="00CA21DD"/>
    <w:rsid w:val="00CA2487"/>
    <w:rsid w:val="00CA3553"/>
    <w:rsid w:val="00CA36BA"/>
    <w:rsid w:val="00CA4380"/>
    <w:rsid w:val="00CA4E74"/>
    <w:rsid w:val="00CA6AE9"/>
    <w:rsid w:val="00CA74B6"/>
    <w:rsid w:val="00CA759E"/>
    <w:rsid w:val="00CB00FF"/>
    <w:rsid w:val="00CB016B"/>
    <w:rsid w:val="00CB0485"/>
    <w:rsid w:val="00CB1EF2"/>
    <w:rsid w:val="00CB286A"/>
    <w:rsid w:val="00CB2918"/>
    <w:rsid w:val="00CB3112"/>
    <w:rsid w:val="00CB3145"/>
    <w:rsid w:val="00CB4327"/>
    <w:rsid w:val="00CB585C"/>
    <w:rsid w:val="00CB5E07"/>
    <w:rsid w:val="00CB6802"/>
    <w:rsid w:val="00CB7CC2"/>
    <w:rsid w:val="00CC01D4"/>
    <w:rsid w:val="00CC036E"/>
    <w:rsid w:val="00CC0DB2"/>
    <w:rsid w:val="00CC1830"/>
    <w:rsid w:val="00CC27BC"/>
    <w:rsid w:val="00CC2AF6"/>
    <w:rsid w:val="00CC2BBA"/>
    <w:rsid w:val="00CC2E56"/>
    <w:rsid w:val="00CC449A"/>
    <w:rsid w:val="00CC4882"/>
    <w:rsid w:val="00CC5031"/>
    <w:rsid w:val="00CC67F1"/>
    <w:rsid w:val="00CC7CCF"/>
    <w:rsid w:val="00CD0B0B"/>
    <w:rsid w:val="00CD0DD6"/>
    <w:rsid w:val="00CD0F86"/>
    <w:rsid w:val="00CD128E"/>
    <w:rsid w:val="00CD1E5A"/>
    <w:rsid w:val="00CD2023"/>
    <w:rsid w:val="00CD313B"/>
    <w:rsid w:val="00CD3B9B"/>
    <w:rsid w:val="00CD4501"/>
    <w:rsid w:val="00CD49D9"/>
    <w:rsid w:val="00CD4C1E"/>
    <w:rsid w:val="00CD5297"/>
    <w:rsid w:val="00CD562E"/>
    <w:rsid w:val="00CD5D47"/>
    <w:rsid w:val="00CD6FDA"/>
    <w:rsid w:val="00CD70CD"/>
    <w:rsid w:val="00CE028C"/>
    <w:rsid w:val="00CE05F8"/>
    <w:rsid w:val="00CE069E"/>
    <w:rsid w:val="00CE095D"/>
    <w:rsid w:val="00CE0BAD"/>
    <w:rsid w:val="00CE0ED9"/>
    <w:rsid w:val="00CE1B97"/>
    <w:rsid w:val="00CE1FA2"/>
    <w:rsid w:val="00CE2D8B"/>
    <w:rsid w:val="00CE46CD"/>
    <w:rsid w:val="00CE4931"/>
    <w:rsid w:val="00CE56B5"/>
    <w:rsid w:val="00CE570B"/>
    <w:rsid w:val="00CE62F3"/>
    <w:rsid w:val="00CE6C11"/>
    <w:rsid w:val="00CE6D5E"/>
    <w:rsid w:val="00CE70FA"/>
    <w:rsid w:val="00CE742E"/>
    <w:rsid w:val="00CE7D66"/>
    <w:rsid w:val="00CF0FFD"/>
    <w:rsid w:val="00CF165F"/>
    <w:rsid w:val="00CF1660"/>
    <w:rsid w:val="00CF3556"/>
    <w:rsid w:val="00CF4032"/>
    <w:rsid w:val="00CF4241"/>
    <w:rsid w:val="00CF47AB"/>
    <w:rsid w:val="00CF4B0D"/>
    <w:rsid w:val="00CF515A"/>
    <w:rsid w:val="00CF5D40"/>
    <w:rsid w:val="00CF5E13"/>
    <w:rsid w:val="00CF62EC"/>
    <w:rsid w:val="00CF6315"/>
    <w:rsid w:val="00CF658C"/>
    <w:rsid w:val="00CF6986"/>
    <w:rsid w:val="00CF728A"/>
    <w:rsid w:val="00CF7C68"/>
    <w:rsid w:val="00D0032C"/>
    <w:rsid w:val="00D013B2"/>
    <w:rsid w:val="00D0182C"/>
    <w:rsid w:val="00D01B5D"/>
    <w:rsid w:val="00D01E14"/>
    <w:rsid w:val="00D029F4"/>
    <w:rsid w:val="00D029F6"/>
    <w:rsid w:val="00D02A97"/>
    <w:rsid w:val="00D039B4"/>
    <w:rsid w:val="00D041D7"/>
    <w:rsid w:val="00D04AB5"/>
    <w:rsid w:val="00D05BE2"/>
    <w:rsid w:val="00D06634"/>
    <w:rsid w:val="00D069DC"/>
    <w:rsid w:val="00D070C1"/>
    <w:rsid w:val="00D07432"/>
    <w:rsid w:val="00D07654"/>
    <w:rsid w:val="00D10291"/>
    <w:rsid w:val="00D103CC"/>
    <w:rsid w:val="00D110AB"/>
    <w:rsid w:val="00D11B37"/>
    <w:rsid w:val="00D11D8E"/>
    <w:rsid w:val="00D12735"/>
    <w:rsid w:val="00D12A6B"/>
    <w:rsid w:val="00D12E2C"/>
    <w:rsid w:val="00D130A9"/>
    <w:rsid w:val="00D13234"/>
    <w:rsid w:val="00D146EB"/>
    <w:rsid w:val="00D14A8F"/>
    <w:rsid w:val="00D14BF7"/>
    <w:rsid w:val="00D14D0E"/>
    <w:rsid w:val="00D158F1"/>
    <w:rsid w:val="00D15D34"/>
    <w:rsid w:val="00D163C0"/>
    <w:rsid w:val="00D16514"/>
    <w:rsid w:val="00D166D0"/>
    <w:rsid w:val="00D1750D"/>
    <w:rsid w:val="00D17796"/>
    <w:rsid w:val="00D178EC"/>
    <w:rsid w:val="00D2028E"/>
    <w:rsid w:val="00D203A0"/>
    <w:rsid w:val="00D206AC"/>
    <w:rsid w:val="00D20A3B"/>
    <w:rsid w:val="00D21098"/>
    <w:rsid w:val="00D22166"/>
    <w:rsid w:val="00D22303"/>
    <w:rsid w:val="00D22964"/>
    <w:rsid w:val="00D22C2B"/>
    <w:rsid w:val="00D234EC"/>
    <w:rsid w:val="00D23519"/>
    <w:rsid w:val="00D2394B"/>
    <w:rsid w:val="00D24A1A"/>
    <w:rsid w:val="00D25291"/>
    <w:rsid w:val="00D257BE"/>
    <w:rsid w:val="00D25D5C"/>
    <w:rsid w:val="00D26861"/>
    <w:rsid w:val="00D26ADC"/>
    <w:rsid w:val="00D26EE4"/>
    <w:rsid w:val="00D26F4C"/>
    <w:rsid w:val="00D27367"/>
    <w:rsid w:val="00D2755F"/>
    <w:rsid w:val="00D27BDF"/>
    <w:rsid w:val="00D27C5C"/>
    <w:rsid w:val="00D30CA7"/>
    <w:rsid w:val="00D30F0D"/>
    <w:rsid w:val="00D32669"/>
    <w:rsid w:val="00D3284F"/>
    <w:rsid w:val="00D32857"/>
    <w:rsid w:val="00D3291E"/>
    <w:rsid w:val="00D32CE4"/>
    <w:rsid w:val="00D33B5C"/>
    <w:rsid w:val="00D33CFD"/>
    <w:rsid w:val="00D33E4C"/>
    <w:rsid w:val="00D342EC"/>
    <w:rsid w:val="00D349BA"/>
    <w:rsid w:val="00D350EC"/>
    <w:rsid w:val="00D3530F"/>
    <w:rsid w:val="00D3571A"/>
    <w:rsid w:val="00D3651B"/>
    <w:rsid w:val="00D367DF"/>
    <w:rsid w:val="00D36E8E"/>
    <w:rsid w:val="00D3726B"/>
    <w:rsid w:val="00D37823"/>
    <w:rsid w:val="00D403E5"/>
    <w:rsid w:val="00D406E7"/>
    <w:rsid w:val="00D407B3"/>
    <w:rsid w:val="00D414CB"/>
    <w:rsid w:val="00D414FE"/>
    <w:rsid w:val="00D42BBF"/>
    <w:rsid w:val="00D4341B"/>
    <w:rsid w:val="00D43589"/>
    <w:rsid w:val="00D44670"/>
    <w:rsid w:val="00D44FE6"/>
    <w:rsid w:val="00D45043"/>
    <w:rsid w:val="00D45DE6"/>
    <w:rsid w:val="00D45FE3"/>
    <w:rsid w:val="00D469C4"/>
    <w:rsid w:val="00D46CAB"/>
    <w:rsid w:val="00D50E7F"/>
    <w:rsid w:val="00D50EA3"/>
    <w:rsid w:val="00D52094"/>
    <w:rsid w:val="00D52104"/>
    <w:rsid w:val="00D529A5"/>
    <w:rsid w:val="00D52C91"/>
    <w:rsid w:val="00D52FFD"/>
    <w:rsid w:val="00D53698"/>
    <w:rsid w:val="00D537C7"/>
    <w:rsid w:val="00D53E79"/>
    <w:rsid w:val="00D540B2"/>
    <w:rsid w:val="00D54305"/>
    <w:rsid w:val="00D54399"/>
    <w:rsid w:val="00D55904"/>
    <w:rsid w:val="00D55EA4"/>
    <w:rsid w:val="00D568AC"/>
    <w:rsid w:val="00D577B3"/>
    <w:rsid w:val="00D57B5B"/>
    <w:rsid w:val="00D602C4"/>
    <w:rsid w:val="00D60D62"/>
    <w:rsid w:val="00D612BE"/>
    <w:rsid w:val="00D617C0"/>
    <w:rsid w:val="00D619F7"/>
    <w:rsid w:val="00D61DB7"/>
    <w:rsid w:val="00D62213"/>
    <w:rsid w:val="00D6318C"/>
    <w:rsid w:val="00D637EB"/>
    <w:rsid w:val="00D70522"/>
    <w:rsid w:val="00D7130A"/>
    <w:rsid w:val="00D7188D"/>
    <w:rsid w:val="00D71DB0"/>
    <w:rsid w:val="00D7248C"/>
    <w:rsid w:val="00D72DBB"/>
    <w:rsid w:val="00D734F4"/>
    <w:rsid w:val="00D73D6D"/>
    <w:rsid w:val="00D746D8"/>
    <w:rsid w:val="00D74B74"/>
    <w:rsid w:val="00D74C6A"/>
    <w:rsid w:val="00D75A3F"/>
    <w:rsid w:val="00D769AF"/>
    <w:rsid w:val="00D777F2"/>
    <w:rsid w:val="00D77B31"/>
    <w:rsid w:val="00D813F5"/>
    <w:rsid w:val="00D84149"/>
    <w:rsid w:val="00D8419A"/>
    <w:rsid w:val="00D8427B"/>
    <w:rsid w:val="00D84FAA"/>
    <w:rsid w:val="00D855EC"/>
    <w:rsid w:val="00D85C2A"/>
    <w:rsid w:val="00D85E5D"/>
    <w:rsid w:val="00D86A80"/>
    <w:rsid w:val="00D871B6"/>
    <w:rsid w:val="00D8730C"/>
    <w:rsid w:val="00D8769E"/>
    <w:rsid w:val="00D879DD"/>
    <w:rsid w:val="00D87A42"/>
    <w:rsid w:val="00D90155"/>
    <w:rsid w:val="00D90E2D"/>
    <w:rsid w:val="00D90E66"/>
    <w:rsid w:val="00D9110C"/>
    <w:rsid w:val="00D92A36"/>
    <w:rsid w:val="00D949E1"/>
    <w:rsid w:val="00D951BE"/>
    <w:rsid w:val="00D95752"/>
    <w:rsid w:val="00D96D9F"/>
    <w:rsid w:val="00D9772A"/>
    <w:rsid w:val="00D97CDA"/>
    <w:rsid w:val="00D97D41"/>
    <w:rsid w:val="00DA00EC"/>
    <w:rsid w:val="00DA0346"/>
    <w:rsid w:val="00DA0428"/>
    <w:rsid w:val="00DA047E"/>
    <w:rsid w:val="00DA0873"/>
    <w:rsid w:val="00DA09D7"/>
    <w:rsid w:val="00DA0F32"/>
    <w:rsid w:val="00DA118E"/>
    <w:rsid w:val="00DA2F6E"/>
    <w:rsid w:val="00DA35FF"/>
    <w:rsid w:val="00DA3BCB"/>
    <w:rsid w:val="00DA3D78"/>
    <w:rsid w:val="00DA4340"/>
    <w:rsid w:val="00DA45A3"/>
    <w:rsid w:val="00DA4BBA"/>
    <w:rsid w:val="00DA5381"/>
    <w:rsid w:val="00DA5E63"/>
    <w:rsid w:val="00DA641B"/>
    <w:rsid w:val="00DA652A"/>
    <w:rsid w:val="00DA6707"/>
    <w:rsid w:val="00DA687F"/>
    <w:rsid w:val="00DA6FEB"/>
    <w:rsid w:val="00DA7304"/>
    <w:rsid w:val="00DA7B16"/>
    <w:rsid w:val="00DB05CD"/>
    <w:rsid w:val="00DB0A9E"/>
    <w:rsid w:val="00DB0AC0"/>
    <w:rsid w:val="00DB0B3F"/>
    <w:rsid w:val="00DB10DC"/>
    <w:rsid w:val="00DB128F"/>
    <w:rsid w:val="00DB2013"/>
    <w:rsid w:val="00DB2429"/>
    <w:rsid w:val="00DB351D"/>
    <w:rsid w:val="00DB39DD"/>
    <w:rsid w:val="00DB3AD1"/>
    <w:rsid w:val="00DB3C4A"/>
    <w:rsid w:val="00DB3E22"/>
    <w:rsid w:val="00DB46AD"/>
    <w:rsid w:val="00DB47A8"/>
    <w:rsid w:val="00DB4A6E"/>
    <w:rsid w:val="00DB4E7A"/>
    <w:rsid w:val="00DB54B4"/>
    <w:rsid w:val="00DB5A23"/>
    <w:rsid w:val="00DB6094"/>
    <w:rsid w:val="00DB63C2"/>
    <w:rsid w:val="00DB6753"/>
    <w:rsid w:val="00DB67D4"/>
    <w:rsid w:val="00DB6E6F"/>
    <w:rsid w:val="00DC01D0"/>
    <w:rsid w:val="00DC09FC"/>
    <w:rsid w:val="00DC0DEE"/>
    <w:rsid w:val="00DC1559"/>
    <w:rsid w:val="00DC1A8A"/>
    <w:rsid w:val="00DC1B0A"/>
    <w:rsid w:val="00DC1B2D"/>
    <w:rsid w:val="00DC1EC6"/>
    <w:rsid w:val="00DC297C"/>
    <w:rsid w:val="00DC3B44"/>
    <w:rsid w:val="00DC462A"/>
    <w:rsid w:val="00DC4A1D"/>
    <w:rsid w:val="00DC4A61"/>
    <w:rsid w:val="00DC4ABA"/>
    <w:rsid w:val="00DC4F5C"/>
    <w:rsid w:val="00DC548B"/>
    <w:rsid w:val="00DC54E1"/>
    <w:rsid w:val="00DC5A57"/>
    <w:rsid w:val="00DC68A6"/>
    <w:rsid w:val="00DC6B27"/>
    <w:rsid w:val="00DC6E62"/>
    <w:rsid w:val="00DD1841"/>
    <w:rsid w:val="00DD261D"/>
    <w:rsid w:val="00DD387A"/>
    <w:rsid w:val="00DD3F91"/>
    <w:rsid w:val="00DD404C"/>
    <w:rsid w:val="00DD4A16"/>
    <w:rsid w:val="00DD6C05"/>
    <w:rsid w:val="00DD708F"/>
    <w:rsid w:val="00DD716B"/>
    <w:rsid w:val="00DD7A1D"/>
    <w:rsid w:val="00DE0D46"/>
    <w:rsid w:val="00DE0DD4"/>
    <w:rsid w:val="00DE1285"/>
    <w:rsid w:val="00DE18AF"/>
    <w:rsid w:val="00DE1EF1"/>
    <w:rsid w:val="00DE2534"/>
    <w:rsid w:val="00DE2617"/>
    <w:rsid w:val="00DE2746"/>
    <w:rsid w:val="00DE2A2F"/>
    <w:rsid w:val="00DE36C7"/>
    <w:rsid w:val="00DE395D"/>
    <w:rsid w:val="00DE3BEF"/>
    <w:rsid w:val="00DE4397"/>
    <w:rsid w:val="00DE448C"/>
    <w:rsid w:val="00DE47B1"/>
    <w:rsid w:val="00DE556B"/>
    <w:rsid w:val="00DE5708"/>
    <w:rsid w:val="00DE7011"/>
    <w:rsid w:val="00DE7E1A"/>
    <w:rsid w:val="00DF02AE"/>
    <w:rsid w:val="00DF17AA"/>
    <w:rsid w:val="00DF23E4"/>
    <w:rsid w:val="00DF2B62"/>
    <w:rsid w:val="00DF2EF5"/>
    <w:rsid w:val="00DF3CC5"/>
    <w:rsid w:val="00DF417D"/>
    <w:rsid w:val="00DF4497"/>
    <w:rsid w:val="00DF5699"/>
    <w:rsid w:val="00DF5DD2"/>
    <w:rsid w:val="00DF6017"/>
    <w:rsid w:val="00DF62D8"/>
    <w:rsid w:val="00DF63EA"/>
    <w:rsid w:val="00DF6C85"/>
    <w:rsid w:val="00DF7A5D"/>
    <w:rsid w:val="00E00498"/>
    <w:rsid w:val="00E009EB"/>
    <w:rsid w:val="00E00C5A"/>
    <w:rsid w:val="00E00E13"/>
    <w:rsid w:val="00E01923"/>
    <w:rsid w:val="00E01D5D"/>
    <w:rsid w:val="00E022B2"/>
    <w:rsid w:val="00E02953"/>
    <w:rsid w:val="00E03A7A"/>
    <w:rsid w:val="00E04222"/>
    <w:rsid w:val="00E04C5E"/>
    <w:rsid w:val="00E04F69"/>
    <w:rsid w:val="00E052E9"/>
    <w:rsid w:val="00E05D94"/>
    <w:rsid w:val="00E06050"/>
    <w:rsid w:val="00E07D3F"/>
    <w:rsid w:val="00E1035E"/>
    <w:rsid w:val="00E10471"/>
    <w:rsid w:val="00E10488"/>
    <w:rsid w:val="00E10FD2"/>
    <w:rsid w:val="00E11146"/>
    <w:rsid w:val="00E11AA6"/>
    <w:rsid w:val="00E11FC7"/>
    <w:rsid w:val="00E12154"/>
    <w:rsid w:val="00E123C0"/>
    <w:rsid w:val="00E13D44"/>
    <w:rsid w:val="00E1573E"/>
    <w:rsid w:val="00E1584E"/>
    <w:rsid w:val="00E158BD"/>
    <w:rsid w:val="00E164BF"/>
    <w:rsid w:val="00E1678E"/>
    <w:rsid w:val="00E172CE"/>
    <w:rsid w:val="00E175AC"/>
    <w:rsid w:val="00E17723"/>
    <w:rsid w:val="00E21474"/>
    <w:rsid w:val="00E21754"/>
    <w:rsid w:val="00E21A3F"/>
    <w:rsid w:val="00E2200C"/>
    <w:rsid w:val="00E226F9"/>
    <w:rsid w:val="00E22991"/>
    <w:rsid w:val="00E232B2"/>
    <w:rsid w:val="00E24047"/>
    <w:rsid w:val="00E25631"/>
    <w:rsid w:val="00E25D81"/>
    <w:rsid w:val="00E26295"/>
    <w:rsid w:val="00E26365"/>
    <w:rsid w:val="00E278D1"/>
    <w:rsid w:val="00E27987"/>
    <w:rsid w:val="00E279AC"/>
    <w:rsid w:val="00E27A49"/>
    <w:rsid w:val="00E3011F"/>
    <w:rsid w:val="00E3074D"/>
    <w:rsid w:val="00E307CD"/>
    <w:rsid w:val="00E3362B"/>
    <w:rsid w:val="00E33B8C"/>
    <w:rsid w:val="00E33BF1"/>
    <w:rsid w:val="00E34290"/>
    <w:rsid w:val="00E35167"/>
    <w:rsid w:val="00E35297"/>
    <w:rsid w:val="00E352BB"/>
    <w:rsid w:val="00E35A59"/>
    <w:rsid w:val="00E360C8"/>
    <w:rsid w:val="00E36AC7"/>
    <w:rsid w:val="00E370F7"/>
    <w:rsid w:val="00E37AF4"/>
    <w:rsid w:val="00E37E9D"/>
    <w:rsid w:val="00E40965"/>
    <w:rsid w:val="00E4107B"/>
    <w:rsid w:val="00E416CE"/>
    <w:rsid w:val="00E41A94"/>
    <w:rsid w:val="00E41CD4"/>
    <w:rsid w:val="00E4212E"/>
    <w:rsid w:val="00E42888"/>
    <w:rsid w:val="00E433C9"/>
    <w:rsid w:val="00E439BB"/>
    <w:rsid w:val="00E43F40"/>
    <w:rsid w:val="00E44D5C"/>
    <w:rsid w:val="00E44EE3"/>
    <w:rsid w:val="00E46AAB"/>
    <w:rsid w:val="00E46EEA"/>
    <w:rsid w:val="00E472A8"/>
    <w:rsid w:val="00E47D39"/>
    <w:rsid w:val="00E50FDE"/>
    <w:rsid w:val="00E5147C"/>
    <w:rsid w:val="00E52140"/>
    <w:rsid w:val="00E5228E"/>
    <w:rsid w:val="00E522C4"/>
    <w:rsid w:val="00E52A0A"/>
    <w:rsid w:val="00E53179"/>
    <w:rsid w:val="00E531FF"/>
    <w:rsid w:val="00E533B8"/>
    <w:rsid w:val="00E53895"/>
    <w:rsid w:val="00E540F5"/>
    <w:rsid w:val="00E5432C"/>
    <w:rsid w:val="00E548A0"/>
    <w:rsid w:val="00E54D32"/>
    <w:rsid w:val="00E551D0"/>
    <w:rsid w:val="00E55B4C"/>
    <w:rsid w:val="00E55C1D"/>
    <w:rsid w:val="00E56498"/>
    <w:rsid w:val="00E564E5"/>
    <w:rsid w:val="00E570BD"/>
    <w:rsid w:val="00E614DB"/>
    <w:rsid w:val="00E61816"/>
    <w:rsid w:val="00E61BD6"/>
    <w:rsid w:val="00E61C97"/>
    <w:rsid w:val="00E62745"/>
    <w:rsid w:val="00E62969"/>
    <w:rsid w:val="00E62A60"/>
    <w:rsid w:val="00E63937"/>
    <w:rsid w:val="00E63E51"/>
    <w:rsid w:val="00E6489B"/>
    <w:rsid w:val="00E65FCC"/>
    <w:rsid w:val="00E66717"/>
    <w:rsid w:val="00E6782C"/>
    <w:rsid w:val="00E67A2A"/>
    <w:rsid w:val="00E67CCB"/>
    <w:rsid w:val="00E7039D"/>
    <w:rsid w:val="00E70415"/>
    <w:rsid w:val="00E70545"/>
    <w:rsid w:val="00E70987"/>
    <w:rsid w:val="00E71106"/>
    <w:rsid w:val="00E7191E"/>
    <w:rsid w:val="00E721B4"/>
    <w:rsid w:val="00E72E3D"/>
    <w:rsid w:val="00E72F68"/>
    <w:rsid w:val="00E734B2"/>
    <w:rsid w:val="00E73D8A"/>
    <w:rsid w:val="00E7406C"/>
    <w:rsid w:val="00E74A22"/>
    <w:rsid w:val="00E74EB0"/>
    <w:rsid w:val="00E74EBA"/>
    <w:rsid w:val="00E75478"/>
    <w:rsid w:val="00E75A1F"/>
    <w:rsid w:val="00E75ACE"/>
    <w:rsid w:val="00E75D06"/>
    <w:rsid w:val="00E75FE8"/>
    <w:rsid w:val="00E7646D"/>
    <w:rsid w:val="00E771DC"/>
    <w:rsid w:val="00E8056E"/>
    <w:rsid w:val="00E80EDA"/>
    <w:rsid w:val="00E812D5"/>
    <w:rsid w:val="00E813BA"/>
    <w:rsid w:val="00E81B57"/>
    <w:rsid w:val="00E81B5B"/>
    <w:rsid w:val="00E82CDB"/>
    <w:rsid w:val="00E82E84"/>
    <w:rsid w:val="00E83D75"/>
    <w:rsid w:val="00E83E01"/>
    <w:rsid w:val="00E8466C"/>
    <w:rsid w:val="00E85035"/>
    <w:rsid w:val="00E85CAA"/>
    <w:rsid w:val="00E85FB7"/>
    <w:rsid w:val="00E866BD"/>
    <w:rsid w:val="00E86910"/>
    <w:rsid w:val="00E86EFE"/>
    <w:rsid w:val="00E8724E"/>
    <w:rsid w:val="00E8732F"/>
    <w:rsid w:val="00E875DF"/>
    <w:rsid w:val="00E914C3"/>
    <w:rsid w:val="00E91C14"/>
    <w:rsid w:val="00E91EE0"/>
    <w:rsid w:val="00E920BA"/>
    <w:rsid w:val="00E92996"/>
    <w:rsid w:val="00E93FE1"/>
    <w:rsid w:val="00E940C5"/>
    <w:rsid w:val="00E94870"/>
    <w:rsid w:val="00E94A96"/>
    <w:rsid w:val="00E953B4"/>
    <w:rsid w:val="00E9573E"/>
    <w:rsid w:val="00E96629"/>
    <w:rsid w:val="00E96C08"/>
    <w:rsid w:val="00E9772E"/>
    <w:rsid w:val="00E97983"/>
    <w:rsid w:val="00EA146E"/>
    <w:rsid w:val="00EA181A"/>
    <w:rsid w:val="00EA1AAA"/>
    <w:rsid w:val="00EA3117"/>
    <w:rsid w:val="00EA4201"/>
    <w:rsid w:val="00EA46A0"/>
    <w:rsid w:val="00EA46A9"/>
    <w:rsid w:val="00EA46B3"/>
    <w:rsid w:val="00EA4D52"/>
    <w:rsid w:val="00EA5179"/>
    <w:rsid w:val="00EA5A11"/>
    <w:rsid w:val="00EA5E10"/>
    <w:rsid w:val="00EA5E47"/>
    <w:rsid w:val="00EA64E8"/>
    <w:rsid w:val="00EA713C"/>
    <w:rsid w:val="00EA71C8"/>
    <w:rsid w:val="00EA735B"/>
    <w:rsid w:val="00EB0B64"/>
    <w:rsid w:val="00EB0D44"/>
    <w:rsid w:val="00EB10DF"/>
    <w:rsid w:val="00EB1296"/>
    <w:rsid w:val="00EB1B93"/>
    <w:rsid w:val="00EB1C44"/>
    <w:rsid w:val="00EB2669"/>
    <w:rsid w:val="00EB3078"/>
    <w:rsid w:val="00EB307A"/>
    <w:rsid w:val="00EB30B4"/>
    <w:rsid w:val="00EB3FA4"/>
    <w:rsid w:val="00EB4D48"/>
    <w:rsid w:val="00EB4F9B"/>
    <w:rsid w:val="00EB595C"/>
    <w:rsid w:val="00EB5F6A"/>
    <w:rsid w:val="00EB632E"/>
    <w:rsid w:val="00EB6386"/>
    <w:rsid w:val="00EB6F1A"/>
    <w:rsid w:val="00EB7563"/>
    <w:rsid w:val="00EB759F"/>
    <w:rsid w:val="00EC0CDC"/>
    <w:rsid w:val="00EC0F57"/>
    <w:rsid w:val="00EC371A"/>
    <w:rsid w:val="00EC3C75"/>
    <w:rsid w:val="00EC4070"/>
    <w:rsid w:val="00EC43BA"/>
    <w:rsid w:val="00EC478A"/>
    <w:rsid w:val="00EC483E"/>
    <w:rsid w:val="00EC5CCB"/>
    <w:rsid w:val="00EC6056"/>
    <w:rsid w:val="00EC6798"/>
    <w:rsid w:val="00EC72B6"/>
    <w:rsid w:val="00EC7A0D"/>
    <w:rsid w:val="00EC7EC8"/>
    <w:rsid w:val="00ED1359"/>
    <w:rsid w:val="00ED162C"/>
    <w:rsid w:val="00ED2DF6"/>
    <w:rsid w:val="00ED3CE7"/>
    <w:rsid w:val="00ED3E7C"/>
    <w:rsid w:val="00ED3F34"/>
    <w:rsid w:val="00ED48C3"/>
    <w:rsid w:val="00ED4D3E"/>
    <w:rsid w:val="00ED5874"/>
    <w:rsid w:val="00ED5E87"/>
    <w:rsid w:val="00ED636E"/>
    <w:rsid w:val="00ED6ACA"/>
    <w:rsid w:val="00ED6BCD"/>
    <w:rsid w:val="00ED6D31"/>
    <w:rsid w:val="00ED746B"/>
    <w:rsid w:val="00ED7745"/>
    <w:rsid w:val="00ED7AA8"/>
    <w:rsid w:val="00EE0C48"/>
    <w:rsid w:val="00EE17D3"/>
    <w:rsid w:val="00EE2124"/>
    <w:rsid w:val="00EE222A"/>
    <w:rsid w:val="00EE27CD"/>
    <w:rsid w:val="00EE29A0"/>
    <w:rsid w:val="00EE3492"/>
    <w:rsid w:val="00EE3CE0"/>
    <w:rsid w:val="00EE4375"/>
    <w:rsid w:val="00EE48C4"/>
    <w:rsid w:val="00EE4ADA"/>
    <w:rsid w:val="00EE4B50"/>
    <w:rsid w:val="00EE596F"/>
    <w:rsid w:val="00EE5ACE"/>
    <w:rsid w:val="00EE5E28"/>
    <w:rsid w:val="00EE7731"/>
    <w:rsid w:val="00EF0A16"/>
    <w:rsid w:val="00EF0AB1"/>
    <w:rsid w:val="00EF0E24"/>
    <w:rsid w:val="00EF183E"/>
    <w:rsid w:val="00EF34FC"/>
    <w:rsid w:val="00EF3700"/>
    <w:rsid w:val="00EF3C0A"/>
    <w:rsid w:val="00EF3DD1"/>
    <w:rsid w:val="00EF3FCE"/>
    <w:rsid w:val="00EF5369"/>
    <w:rsid w:val="00EF625A"/>
    <w:rsid w:val="00EF64B3"/>
    <w:rsid w:val="00EF793D"/>
    <w:rsid w:val="00F00243"/>
    <w:rsid w:val="00F0085A"/>
    <w:rsid w:val="00F00B81"/>
    <w:rsid w:val="00F018D8"/>
    <w:rsid w:val="00F01EC3"/>
    <w:rsid w:val="00F028C1"/>
    <w:rsid w:val="00F03009"/>
    <w:rsid w:val="00F045B8"/>
    <w:rsid w:val="00F050EA"/>
    <w:rsid w:val="00F05231"/>
    <w:rsid w:val="00F05BE9"/>
    <w:rsid w:val="00F063AA"/>
    <w:rsid w:val="00F06456"/>
    <w:rsid w:val="00F070A9"/>
    <w:rsid w:val="00F1007A"/>
    <w:rsid w:val="00F104CC"/>
    <w:rsid w:val="00F108A2"/>
    <w:rsid w:val="00F12719"/>
    <w:rsid w:val="00F12EBC"/>
    <w:rsid w:val="00F13003"/>
    <w:rsid w:val="00F1430B"/>
    <w:rsid w:val="00F14656"/>
    <w:rsid w:val="00F146DC"/>
    <w:rsid w:val="00F15042"/>
    <w:rsid w:val="00F15670"/>
    <w:rsid w:val="00F1580D"/>
    <w:rsid w:val="00F15C10"/>
    <w:rsid w:val="00F16521"/>
    <w:rsid w:val="00F17BEB"/>
    <w:rsid w:val="00F17D0B"/>
    <w:rsid w:val="00F20365"/>
    <w:rsid w:val="00F212D2"/>
    <w:rsid w:val="00F2148B"/>
    <w:rsid w:val="00F21491"/>
    <w:rsid w:val="00F217E0"/>
    <w:rsid w:val="00F23F35"/>
    <w:rsid w:val="00F247A0"/>
    <w:rsid w:val="00F25011"/>
    <w:rsid w:val="00F25624"/>
    <w:rsid w:val="00F257FC"/>
    <w:rsid w:val="00F25E70"/>
    <w:rsid w:val="00F26BCB"/>
    <w:rsid w:val="00F270A4"/>
    <w:rsid w:val="00F27B11"/>
    <w:rsid w:val="00F30425"/>
    <w:rsid w:val="00F3136F"/>
    <w:rsid w:val="00F32226"/>
    <w:rsid w:val="00F32571"/>
    <w:rsid w:val="00F325BB"/>
    <w:rsid w:val="00F3279A"/>
    <w:rsid w:val="00F32B53"/>
    <w:rsid w:val="00F32D29"/>
    <w:rsid w:val="00F33299"/>
    <w:rsid w:val="00F33342"/>
    <w:rsid w:val="00F35187"/>
    <w:rsid w:val="00F3558A"/>
    <w:rsid w:val="00F35B2B"/>
    <w:rsid w:val="00F369F1"/>
    <w:rsid w:val="00F36FE9"/>
    <w:rsid w:val="00F40E51"/>
    <w:rsid w:val="00F410B0"/>
    <w:rsid w:val="00F410FC"/>
    <w:rsid w:val="00F41BB3"/>
    <w:rsid w:val="00F41DDF"/>
    <w:rsid w:val="00F421DA"/>
    <w:rsid w:val="00F423F6"/>
    <w:rsid w:val="00F4324B"/>
    <w:rsid w:val="00F4442C"/>
    <w:rsid w:val="00F447A6"/>
    <w:rsid w:val="00F44854"/>
    <w:rsid w:val="00F4499A"/>
    <w:rsid w:val="00F45099"/>
    <w:rsid w:val="00F45A32"/>
    <w:rsid w:val="00F45AFA"/>
    <w:rsid w:val="00F46454"/>
    <w:rsid w:val="00F46834"/>
    <w:rsid w:val="00F478A8"/>
    <w:rsid w:val="00F50206"/>
    <w:rsid w:val="00F50C44"/>
    <w:rsid w:val="00F514D5"/>
    <w:rsid w:val="00F51BD3"/>
    <w:rsid w:val="00F51E97"/>
    <w:rsid w:val="00F52876"/>
    <w:rsid w:val="00F52DAF"/>
    <w:rsid w:val="00F539CC"/>
    <w:rsid w:val="00F53FF2"/>
    <w:rsid w:val="00F54396"/>
    <w:rsid w:val="00F54649"/>
    <w:rsid w:val="00F5484E"/>
    <w:rsid w:val="00F54C8D"/>
    <w:rsid w:val="00F551DC"/>
    <w:rsid w:val="00F557C0"/>
    <w:rsid w:val="00F55D7B"/>
    <w:rsid w:val="00F572A1"/>
    <w:rsid w:val="00F5747A"/>
    <w:rsid w:val="00F5757B"/>
    <w:rsid w:val="00F57802"/>
    <w:rsid w:val="00F57D80"/>
    <w:rsid w:val="00F57EB5"/>
    <w:rsid w:val="00F60D1E"/>
    <w:rsid w:val="00F61698"/>
    <w:rsid w:val="00F6182B"/>
    <w:rsid w:val="00F61CBC"/>
    <w:rsid w:val="00F62994"/>
    <w:rsid w:val="00F62A19"/>
    <w:rsid w:val="00F630B6"/>
    <w:rsid w:val="00F6346C"/>
    <w:rsid w:val="00F643C2"/>
    <w:rsid w:val="00F6486B"/>
    <w:rsid w:val="00F64A1D"/>
    <w:rsid w:val="00F6592D"/>
    <w:rsid w:val="00F667C4"/>
    <w:rsid w:val="00F66A7D"/>
    <w:rsid w:val="00F66C1D"/>
    <w:rsid w:val="00F6704F"/>
    <w:rsid w:val="00F71417"/>
    <w:rsid w:val="00F729C0"/>
    <w:rsid w:val="00F73125"/>
    <w:rsid w:val="00F735B4"/>
    <w:rsid w:val="00F73677"/>
    <w:rsid w:val="00F73BC7"/>
    <w:rsid w:val="00F747E9"/>
    <w:rsid w:val="00F74B36"/>
    <w:rsid w:val="00F74C3A"/>
    <w:rsid w:val="00F7567E"/>
    <w:rsid w:val="00F7617D"/>
    <w:rsid w:val="00F76986"/>
    <w:rsid w:val="00F76A1F"/>
    <w:rsid w:val="00F776E5"/>
    <w:rsid w:val="00F80890"/>
    <w:rsid w:val="00F80AEB"/>
    <w:rsid w:val="00F80BA0"/>
    <w:rsid w:val="00F8145B"/>
    <w:rsid w:val="00F81861"/>
    <w:rsid w:val="00F81F83"/>
    <w:rsid w:val="00F81FC6"/>
    <w:rsid w:val="00F82080"/>
    <w:rsid w:val="00F8243B"/>
    <w:rsid w:val="00F824C9"/>
    <w:rsid w:val="00F824CB"/>
    <w:rsid w:val="00F82B8E"/>
    <w:rsid w:val="00F833DF"/>
    <w:rsid w:val="00F848C3"/>
    <w:rsid w:val="00F856C9"/>
    <w:rsid w:val="00F86A3C"/>
    <w:rsid w:val="00F86B04"/>
    <w:rsid w:val="00F86ECB"/>
    <w:rsid w:val="00F872C6"/>
    <w:rsid w:val="00F872FA"/>
    <w:rsid w:val="00F873B8"/>
    <w:rsid w:val="00F9024F"/>
    <w:rsid w:val="00F907AE"/>
    <w:rsid w:val="00F91078"/>
    <w:rsid w:val="00F9131D"/>
    <w:rsid w:val="00F916F8"/>
    <w:rsid w:val="00F91FBA"/>
    <w:rsid w:val="00F9265E"/>
    <w:rsid w:val="00F92D97"/>
    <w:rsid w:val="00F934A2"/>
    <w:rsid w:val="00F93A30"/>
    <w:rsid w:val="00F9432F"/>
    <w:rsid w:val="00F950A1"/>
    <w:rsid w:val="00F95323"/>
    <w:rsid w:val="00F9559B"/>
    <w:rsid w:val="00F95DBD"/>
    <w:rsid w:val="00F97725"/>
    <w:rsid w:val="00F97D36"/>
    <w:rsid w:val="00FA041E"/>
    <w:rsid w:val="00FA12EA"/>
    <w:rsid w:val="00FA1549"/>
    <w:rsid w:val="00FA2244"/>
    <w:rsid w:val="00FA2BA2"/>
    <w:rsid w:val="00FA2EEE"/>
    <w:rsid w:val="00FA302F"/>
    <w:rsid w:val="00FA35A6"/>
    <w:rsid w:val="00FA3D44"/>
    <w:rsid w:val="00FA3DCE"/>
    <w:rsid w:val="00FA4289"/>
    <w:rsid w:val="00FA4ACF"/>
    <w:rsid w:val="00FA510C"/>
    <w:rsid w:val="00FA5266"/>
    <w:rsid w:val="00FA5773"/>
    <w:rsid w:val="00FA60E3"/>
    <w:rsid w:val="00FA61AE"/>
    <w:rsid w:val="00FA6780"/>
    <w:rsid w:val="00FA78FA"/>
    <w:rsid w:val="00FA7E3C"/>
    <w:rsid w:val="00FB002E"/>
    <w:rsid w:val="00FB0CD6"/>
    <w:rsid w:val="00FB267E"/>
    <w:rsid w:val="00FB3A65"/>
    <w:rsid w:val="00FB3FED"/>
    <w:rsid w:val="00FB3FFA"/>
    <w:rsid w:val="00FB4876"/>
    <w:rsid w:val="00FB55A0"/>
    <w:rsid w:val="00FB58AB"/>
    <w:rsid w:val="00FB5F8E"/>
    <w:rsid w:val="00FB6A9D"/>
    <w:rsid w:val="00FB6DE2"/>
    <w:rsid w:val="00FB7080"/>
    <w:rsid w:val="00FB78D1"/>
    <w:rsid w:val="00FB7B8A"/>
    <w:rsid w:val="00FB7FCC"/>
    <w:rsid w:val="00FC0B6A"/>
    <w:rsid w:val="00FC0C28"/>
    <w:rsid w:val="00FC0D43"/>
    <w:rsid w:val="00FC1885"/>
    <w:rsid w:val="00FC4044"/>
    <w:rsid w:val="00FC440F"/>
    <w:rsid w:val="00FC477A"/>
    <w:rsid w:val="00FC4C0A"/>
    <w:rsid w:val="00FC5180"/>
    <w:rsid w:val="00FC521D"/>
    <w:rsid w:val="00FC5246"/>
    <w:rsid w:val="00FC5F82"/>
    <w:rsid w:val="00FC67BF"/>
    <w:rsid w:val="00FC6CB0"/>
    <w:rsid w:val="00FC7322"/>
    <w:rsid w:val="00FC78B8"/>
    <w:rsid w:val="00FC7A25"/>
    <w:rsid w:val="00FC7E47"/>
    <w:rsid w:val="00FD0D6C"/>
    <w:rsid w:val="00FD19DE"/>
    <w:rsid w:val="00FD1EC2"/>
    <w:rsid w:val="00FD21A4"/>
    <w:rsid w:val="00FD23E9"/>
    <w:rsid w:val="00FD26B8"/>
    <w:rsid w:val="00FD3D1D"/>
    <w:rsid w:val="00FD509C"/>
    <w:rsid w:val="00FD5F48"/>
    <w:rsid w:val="00FD62DB"/>
    <w:rsid w:val="00FD6E91"/>
    <w:rsid w:val="00FE0FEF"/>
    <w:rsid w:val="00FE16C6"/>
    <w:rsid w:val="00FE33AC"/>
    <w:rsid w:val="00FE3B9D"/>
    <w:rsid w:val="00FE3EA1"/>
    <w:rsid w:val="00FE3F68"/>
    <w:rsid w:val="00FE4DB2"/>
    <w:rsid w:val="00FE4EE4"/>
    <w:rsid w:val="00FE53FD"/>
    <w:rsid w:val="00FE6082"/>
    <w:rsid w:val="00FE69AB"/>
    <w:rsid w:val="00FE6A99"/>
    <w:rsid w:val="00FE6CE5"/>
    <w:rsid w:val="00FE6DB9"/>
    <w:rsid w:val="00FE7FBE"/>
    <w:rsid w:val="00FF0694"/>
    <w:rsid w:val="00FF0C74"/>
    <w:rsid w:val="00FF16CF"/>
    <w:rsid w:val="00FF1B2D"/>
    <w:rsid w:val="00FF1DA1"/>
    <w:rsid w:val="00FF246C"/>
    <w:rsid w:val="00FF3318"/>
    <w:rsid w:val="00FF3D96"/>
    <w:rsid w:val="00FF3F7E"/>
    <w:rsid w:val="00FF4021"/>
    <w:rsid w:val="00FF43C3"/>
    <w:rsid w:val="00FF4620"/>
    <w:rsid w:val="00FF5129"/>
    <w:rsid w:val="00FF53CE"/>
    <w:rsid w:val="00FF5A8D"/>
    <w:rsid w:val="00FF5E4A"/>
    <w:rsid w:val="00FF6DDF"/>
    <w:rsid w:val="00FF6F3A"/>
    <w:rsid w:val="00FF765A"/>
    <w:rsid w:val="00FF772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3F6"/>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dTable4-Accent1">
    <w:name w:val="Grid Table 4 Accent 1"/>
    <w:basedOn w:val="TableNormal"/>
    <w:uiPriority w:val="49"/>
    <w:rsid w:val="00DA5E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B17E37"/>
    <w:rPr>
      <w:color w:val="808080"/>
    </w:rPr>
  </w:style>
  <w:style w:type="table" w:styleId="ListTable4-Accent1">
    <w:name w:val="List Table 4 Accent 1"/>
    <w:basedOn w:val="TableNormal"/>
    <w:uiPriority w:val="49"/>
    <w:rsid w:val="009869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5F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1753712">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3147">
      <w:bodyDiv w:val="1"/>
      <w:marLeft w:val="0"/>
      <w:marRight w:val="0"/>
      <w:marTop w:val="0"/>
      <w:marBottom w:val="0"/>
      <w:divBdr>
        <w:top w:val="none" w:sz="0" w:space="0" w:color="auto"/>
        <w:left w:val="none" w:sz="0" w:space="0" w:color="auto"/>
        <w:bottom w:val="none" w:sz="0" w:space="0" w:color="auto"/>
        <w:right w:val="none" w:sz="0" w:space="0" w:color="auto"/>
      </w:divBdr>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5557629">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39124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3168920">
      <w:bodyDiv w:val="1"/>
      <w:marLeft w:val="0"/>
      <w:marRight w:val="0"/>
      <w:marTop w:val="0"/>
      <w:marBottom w:val="0"/>
      <w:divBdr>
        <w:top w:val="none" w:sz="0" w:space="0" w:color="auto"/>
        <w:left w:val="none" w:sz="0" w:space="0" w:color="auto"/>
        <w:bottom w:val="none" w:sz="0" w:space="0" w:color="auto"/>
        <w:right w:val="none" w:sz="0" w:space="0" w:color="auto"/>
      </w:divBdr>
    </w:div>
    <w:div w:id="255482757">
      <w:bodyDiv w:val="1"/>
      <w:marLeft w:val="0"/>
      <w:marRight w:val="0"/>
      <w:marTop w:val="0"/>
      <w:marBottom w:val="0"/>
      <w:divBdr>
        <w:top w:val="none" w:sz="0" w:space="0" w:color="auto"/>
        <w:left w:val="none" w:sz="0" w:space="0" w:color="auto"/>
        <w:bottom w:val="none" w:sz="0" w:space="0" w:color="auto"/>
        <w:right w:val="none" w:sz="0" w:space="0" w:color="auto"/>
      </w:divBdr>
    </w:div>
    <w:div w:id="270750705">
      <w:bodyDiv w:val="1"/>
      <w:marLeft w:val="0"/>
      <w:marRight w:val="0"/>
      <w:marTop w:val="0"/>
      <w:marBottom w:val="0"/>
      <w:divBdr>
        <w:top w:val="none" w:sz="0" w:space="0" w:color="auto"/>
        <w:left w:val="none" w:sz="0" w:space="0" w:color="auto"/>
        <w:bottom w:val="none" w:sz="0" w:space="0" w:color="auto"/>
        <w:right w:val="none" w:sz="0" w:space="0" w:color="auto"/>
      </w:divBdr>
    </w:div>
    <w:div w:id="294141473">
      <w:bodyDiv w:val="1"/>
      <w:marLeft w:val="0"/>
      <w:marRight w:val="0"/>
      <w:marTop w:val="0"/>
      <w:marBottom w:val="0"/>
      <w:divBdr>
        <w:top w:val="none" w:sz="0" w:space="0" w:color="auto"/>
        <w:left w:val="none" w:sz="0" w:space="0" w:color="auto"/>
        <w:bottom w:val="none" w:sz="0" w:space="0" w:color="auto"/>
        <w:right w:val="none" w:sz="0" w:space="0" w:color="auto"/>
      </w:divBdr>
    </w:div>
    <w:div w:id="297107427">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34840381">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98753671">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45196181">
      <w:bodyDiv w:val="1"/>
      <w:marLeft w:val="0"/>
      <w:marRight w:val="0"/>
      <w:marTop w:val="0"/>
      <w:marBottom w:val="0"/>
      <w:divBdr>
        <w:top w:val="none" w:sz="0" w:space="0" w:color="auto"/>
        <w:left w:val="none" w:sz="0" w:space="0" w:color="auto"/>
        <w:bottom w:val="none" w:sz="0" w:space="0" w:color="auto"/>
        <w:right w:val="none" w:sz="0" w:space="0" w:color="auto"/>
      </w:divBdr>
      <w:divsChild>
        <w:div w:id="2144079404">
          <w:marLeft w:val="0"/>
          <w:marRight w:val="0"/>
          <w:marTop w:val="0"/>
          <w:marBottom w:val="0"/>
          <w:divBdr>
            <w:top w:val="none" w:sz="0" w:space="0" w:color="auto"/>
            <w:left w:val="none" w:sz="0" w:space="0" w:color="auto"/>
            <w:bottom w:val="none" w:sz="0" w:space="0" w:color="auto"/>
            <w:right w:val="none" w:sz="0" w:space="0" w:color="auto"/>
          </w:divBdr>
        </w:div>
        <w:div w:id="778135840">
          <w:marLeft w:val="0"/>
          <w:marRight w:val="0"/>
          <w:marTop w:val="0"/>
          <w:marBottom w:val="0"/>
          <w:divBdr>
            <w:top w:val="none" w:sz="0" w:space="0" w:color="auto"/>
            <w:left w:val="none" w:sz="0" w:space="0" w:color="auto"/>
            <w:bottom w:val="none" w:sz="0" w:space="0" w:color="auto"/>
            <w:right w:val="none" w:sz="0" w:space="0" w:color="auto"/>
          </w:divBdr>
        </w:div>
      </w:divsChild>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40242431">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89774505">
      <w:bodyDiv w:val="1"/>
      <w:marLeft w:val="0"/>
      <w:marRight w:val="0"/>
      <w:marTop w:val="0"/>
      <w:marBottom w:val="0"/>
      <w:divBdr>
        <w:top w:val="none" w:sz="0" w:space="0" w:color="auto"/>
        <w:left w:val="none" w:sz="0" w:space="0" w:color="auto"/>
        <w:bottom w:val="none" w:sz="0" w:space="0" w:color="auto"/>
        <w:right w:val="none" w:sz="0" w:space="0" w:color="auto"/>
      </w:divBdr>
    </w:div>
    <w:div w:id="620498913">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7899221">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0513387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5649808">
      <w:bodyDiv w:val="1"/>
      <w:marLeft w:val="0"/>
      <w:marRight w:val="0"/>
      <w:marTop w:val="0"/>
      <w:marBottom w:val="0"/>
      <w:divBdr>
        <w:top w:val="none" w:sz="0" w:space="0" w:color="auto"/>
        <w:left w:val="none" w:sz="0" w:space="0" w:color="auto"/>
        <w:bottom w:val="none" w:sz="0" w:space="0" w:color="auto"/>
        <w:right w:val="none" w:sz="0" w:space="0" w:color="auto"/>
      </w:divBdr>
      <w:divsChild>
        <w:div w:id="1791586115">
          <w:marLeft w:val="0"/>
          <w:marRight w:val="0"/>
          <w:marTop w:val="0"/>
          <w:marBottom w:val="0"/>
          <w:divBdr>
            <w:top w:val="none" w:sz="0" w:space="0" w:color="auto"/>
            <w:left w:val="none" w:sz="0" w:space="0" w:color="auto"/>
            <w:bottom w:val="none" w:sz="0" w:space="0" w:color="auto"/>
            <w:right w:val="none" w:sz="0" w:space="0" w:color="auto"/>
          </w:divBdr>
        </w:div>
        <w:div w:id="242687079">
          <w:marLeft w:val="0"/>
          <w:marRight w:val="0"/>
          <w:marTop w:val="0"/>
          <w:marBottom w:val="0"/>
          <w:divBdr>
            <w:top w:val="none" w:sz="0" w:space="0" w:color="auto"/>
            <w:left w:val="none" w:sz="0" w:space="0" w:color="auto"/>
            <w:bottom w:val="none" w:sz="0" w:space="0" w:color="auto"/>
            <w:right w:val="none" w:sz="0" w:space="0" w:color="auto"/>
          </w:divBdr>
        </w:div>
      </w:divsChild>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75186292">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09911131">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47532216">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85944414">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9589750">
      <w:bodyDiv w:val="1"/>
      <w:marLeft w:val="0"/>
      <w:marRight w:val="0"/>
      <w:marTop w:val="0"/>
      <w:marBottom w:val="0"/>
      <w:divBdr>
        <w:top w:val="none" w:sz="0" w:space="0" w:color="auto"/>
        <w:left w:val="none" w:sz="0" w:space="0" w:color="auto"/>
        <w:bottom w:val="none" w:sz="0" w:space="0" w:color="auto"/>
        <w:right w:val="none" w:sz="0" w:space="0" w:color="auto"/>
      </w:divBdr>
    </w:div>
    <w:div w:id="1220050867">
      <w:bodyDiv w:val="1"/>
      <w:marLeft w:val="0"/>
      <w:marRight w:val="0"/>
      <w:marTop w:val="0"/>
      <w:marBottom w:val="0"/>
      <w:divBdr>
        <w:top w:val="none" w:sz="0" w:space="0" w:color="auto"/>
        <w:left w:val="none" w:sz="0" w:space="0" w:color="auto"/>
        <w:bottom w:val="none" w:sz="0" w:space="0" w:color="auto"/>
        <w:right w:val="none" w:sz="0" w:space="0" w:color="auto"/>
      </w:divBdr>
      <w:divsChild>
        <w:div w:id="1066419327">
          <w:marLeft w:val="0"/>
          <w:marRight w:val="0"/>
          <w:marTop w:val="0"/>
          <w:marBottom w:val="0"/>
          <w:divBdr>
            <w:top w:val="none" w:sz="0" w:space="0" w:color="auto"/>
            <w:left w:val="none" w:sz="0" w:space="0" w:color="auto"/>
            <w:bottom w:val="none" w:sz="0" w:space="0" w:color="auto"/>
            <w:right w:val="none" w:sz="0" w:space="0" w:color="auto"/>
          </w:divBdr>
          <w:divsChild>
            <w:div w:id="5027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1352">
      <w:bodyDiv w:val="1"/>
      <w:marLeft w:val="0"/>
      <w:marRight w:val="0"/>
      <w:marTop w:val="0"/>
      <w:marBottom w:val="0"/>
      <w:divBdr>
        <w:top w:val="none" w:sz="0" w:space="0" w:color="auto"/>
        <w:left w:val="none" w:sz="0" w:space="0" w:color="auto"/>
        <w:bottom w:val="none" w:sz="0" w:space="0" w:color="auto"/>
        <w:right w:val="none" w:sz="0" w:space="0" w:color="auto"/>
      </w:divBdr>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87279250">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94778298">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62466704">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2737788">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98529428">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68450753">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to.gov.au"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s://developer.sbr.gov.au/portal/servicedesk/customer/portal/1"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br.gov.au/" TargetMode="Externa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RServiceDesk@sbr.gov.au"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A543FDA2B54131AEEBA133057FCE21"/>
        <w:category>
          <w:name w:val="General"/>
          <w:gallery w:val="placeholder"/>
        </w:category>
        <w:types>
          <w:type w:val="bbPlcHdr"/>
        </w:types>
        <w:behaviors>
          <w:behavior w:val="content"/>
        </w:behaviors>
        <w:guid w:val="{2E2A34E9-57E1-47DB-888B-BABD0A15B1F3}"/>
      </w:docPartPr>
      <w:docPartBody>
        <w:p w:rsidR="0012058D" w:rsidRDefault="00DE4F40">
          <w:r w:rsidRPr="003C63EE">
            <w:rPr>
              <w:rStyle w:val="PlaceholderText"/>
            </w:rPr>
            <w:t>[Version]</w:t>
          </w:r>
        </w:p>
      </w:docPartBody>
    </w:docPart>
    <w:docPart>
      <w:docPartPr>
        <w:name w:val="8911A106132241FE9ACCA02FB3D23A8F"/>
        <w:category>
          <w:name w:val="General"/>
          <w:gallery w:val="placeholder"/>
        </w:category>
        <w:types>
          <w:type w:val="bbPlcHdr"/>
        </w:types>
        <w:behaviors>
          <w:behavior w:val="content"/>
        </w:behaviors>
        <w:guid w:val="{450D7D67-6220-46D6-97E0-A9FF672A13E3}"/>
      </w:docPartPr>
      <w:docPartBody>
        <w:p w:rsidR="0012058D" w:rsidRDefault="00DE4F40">
          <w:r w:rsidRPr="003C63EE">
            <w:rPr>
              <w:rStyle w:val="PlaceholderText"/>
            </w:rPr>
            <w:t>[Version]</w:t>
          </w:r>
        </w:p>
      </w:docPartBody>
    </w:docPart>
    <w:docPart>
      <w:docPartPr>
        <w:name w:val="7970100AEEB04271A01820C594C80410"/>
        <w:category>
          <w:name w:val="General"/>
          <w:gallery w:val="placeholder"/>
        </w:category>
        <w:types>
          <w:type w:val="bbPlcHdr"/>
        </w:types>
        <w:behaviors>
          <w:behavior w:val="content"/>
        </w:behaviors>
        <w:guid w:val="{800FD2E3-EA2F-4E2E-A210-7DA63BDD08A2}"/>
      </w:docPartPr>
      <w:docPartBody>
        <w:p w:rsidR="0012058D" w:rsidRDefault="00DE4F40">
          <w:r w:rsidRPr="003C63EE">
            <w:rPr>
              <w:rStyle w:val="PlaceholderText"/>
            </w:rPr>
            <w:t>[Version]</w:t>
          </w:r>
        </w:p>
      </w:docPartBody>
    </w:docPart>
    <w:docPart>
      <w:docPartPr>
        <w:name w:val="8E70CF5EDDBF4ED1BDFD2E95A19EB967"/>
        <w:category>
          <w:name w:val="General"/>
          <w:gallery w:val="placeholder"/>
        </w:category>
        <w:types>
          <w:type w:val="bbPlcHdr"/>
        </w:types>
        <w:behaviors>
          <w:behavior w:val="content"/>
        </w:behaviors>
        <w:guid w:val="{EF1C2A0E-F951-464C-825B-B81914C0E8C3}"/>
      </w:docPartPr>
      <w:docPartBody>
        <w:p w:rsidR="0012058D" w:rsidRDefault="00DE4F40">
          <w:r w:rsidRPr="003C63EE">
            <w:rPr>
              <w:rStyle w:val="PlaceholderText"/>
            </w:rPr>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40"/>
    <w:rsid w:val="00014FBF"/>
    <w:rsid w:val="000209A2"/>
    <w:rsid w:val="00025CFC"/>
    <w:rsid w:val="000261C3"/>
    <w:rsid w:val="00030576"/>
    <w:rsid w:val="00041B6C"/>
    <w:rsid w:val="00047C0A"/>
    <w:rsid w:val="00057F2C"/>
    <w:rsid w:val="00063736"/>
    <w:rsid w:val="000921BC"/>
    <w:rsid w:val="00092CA6"/>
    <w:rsid w:val="000B3F3E"/>
    <w:rsid w:val="000B6DD2"/>
    <w:rsid w:val="000D3EC4"/>
    <w:rsid w:val="0010617F"/>
    <w:rsid w:val="0011086F"/>
    <w:rsid w:val="00113FC0"/>
    <w:rsid w:val="0012058D"/>
    <w:rsid w:val="001317E5"/>
    <w:rsid w:val="001468AE"/>
    <w:rsid w:val="00170AAC"/>
    <w:rsid w:val="00174C93"/>
    <w:rsid w:val="00177E9C"/>
    <w:rsid w:val="001841E1"/>
    <w:rsid w:val="001B6EF8"/>
    <w:rsid w:val="001C7271"/>
    <w:rsid w:val="001D4F88"/>
    <w:rsid w:val="00260E54"/>
    <w:rsid w:val="002C4FC6"/>
    <w:rsid w:val="002D1F21"/>
    <w:rsid w:val="002F2EB7"/>
    <w:rsid w:val="003002A6"/>
    <w:rsid w:val="00314D79"/>
    <w:rsid w:val="00386D7D"/>
    <w:rsid w:val="003C344E"/>
    <w:rsid w:val="00404CD1"/>
    <w:rsid w:val="00407230"/>
    <w:rsid w:val="0042373E"/>
    <w:rsid w:val="00440FAA"/>
    <w:rsid w:val="004472FC"/>
    <w:rsid w:val="00463D27"/>
    <w:rsid w:val="004660BE"/>
    <w:rsid w:val="00467C0B"/>
    <w:rsid w:val="00470A05"/>
    <w:rsid w:val="00475C01"/>
    <w:rsid w:val="00476EF3"/>
    <w:rsid w:val="00484F91"/>
    <w:rsid w:val="00486901"/>
    <w:rsid w:val="004B4B45"/>
    <w:rsid w:val="004B5F39"/>
    <w:rsid w:val="00501095"/>
    <w:rsid w:val="00525090"/>
    <w:rsid w:val="0055009D"/>
    <w:rsid w:val="005664A4"/>
    <w:rsid w:val="00582898"/>
    <w:rsid w:val="005A7C71"/>
    <w:rsid w:val="005B537F"/>
    <w:rsid w:val="005D502F"/>
    <w:rsid w:val="005F27C0"/>
    <w:rsid w:val="005F68DA"/>
    <w:rsid w:val="005F7123"/>
    <w:rsid w:val="00654707"/>
    <w:rsid w:val="00673359"/>
    <w:rsid w:val="00680148"/>
    <w:rsid w:val="00680FF6"/>
    <w:rsid w:val="00696D42"/>
    <w:rsid w:val="006D73DC"/>
    <w:rsid w:val="006E1510"/>
    <w:rsid w:val="006F48A9"/>
    <w:rsid w:val="006F7B60"/>
    <w:rsid w:val="0071559B"/>
    <w:rsid w:val="0073738B"/>
    <w:rsid w:val="0074361A"/>
    <w:rsid w:val="00764A43"/>
    <w:rsid w:val="00782BD0"/>
    <w:rsid w:val="00783AF9"/>
    <w:rsid w:val="0078559E"/>
    <w:rsid w:val="00792EF0"/>
    <w:rsid w:val="007A0C7F"/>
    <w:rsid w:val="007A7708"/>
    <w:rsid w:val="007E2AC5"/>
    <w:rsid w:val="007E3E25"/>
    <w:rsid w:val="007E5044"/>
    <w:rsid w:val="00811DA3"/>
    <w:rsid w:val="00813C59"/>
    <w:rsid w:val="0083235C"/>
    <w:rsid w:val="008515BE"/>
    <w:rsid w:val="0085162E"/>
    <w:rsid w:val="00871F83"/>
    <w:rsid w:val="00880F4B"/>
    <w:rsid w:val="00885756"/>
    <w:rsid w:val="00890069"/>
    <w:rsid w:val="008A3904"/>
    <w:rsid w:val="008E3984"/>
    <w:rsid w:val="00923793"/>
    <w:rsid w:val="009349E3"/>
    <w:rsid w:val="00961508"/>
    <w:rsid w:val="00966C8A"/>
    <w:rsid w:val="00A04C3B"/>
    <w:rsid w:val="00A13DF0"/>
    <w:rsid w:val="00A1598D"/>
    <w:rsid w:val="00A209BD"/>
    <w:rsid w:val="00A32634"/>
    <w:rsid w:val="00A44DB5"/>
    <w:rsid w:val="00A46501"/>
    <w:rsid w:val="00A612A9"/>
    <w:rsid w:val="00A665D2"/>
    <w:rsid w:val="00A72669"/>
    <w:rsid w:val="00A921D1"/>
    <w:rsid w:val="00AA4A50"/>
    <w:rsid w:val="00AD0AB4"/>
    <w:rsid w:val="00AD6EE2"/>
    <w:rsid w:val="00AE4E65"/>
    <w:rsid w:val="00AF332B"/>
    <w:rsid w:val="00B03D1B"/>
    <w:rsid w:val="00B272B8"/>
    <w:rsid w:val="00B567E8"/>
    <w:rsid w:val="00B659A3"/>
    <w:rsid w:val="00B71DFC"/>
    <w:rsid w:val="00B87A52"/>
    <w:rsid w:val="00BA0616"/>
    <w:rsid w:val="00BA7854"/>
    <w:rsid w:val="00BD443A"/>
    <w:rsid w:val="00BD6430"/>
    <w:rsid w:val="00C424D9"/>
    <w:rsid w:val="00C44C67"/>
    <w:rsid w:val="00C80FDF"/>
    <w:rsid w:val="00C92F8C"/>
    <w:rsid w:val="00CA007A"/>
    <w:rsid w:val="00CA7926"/>
    <w:rsid w:val="00CB0824"/>
    <w:rsid w:val="00CB585C"/>
    <w:rsid w:val="00CE7D66"/>
    <w:rsid w:val="00D039B4"/>
    <w:rsid w:val="00D07828"/>
    <w:rsid w:val="00D64B89"/>
    <w:rsid w:val="00D7248C"/>
    <w:rsid w:val="00D84F98"/>
    <w:rsid w:val="00D873C7"/>
    <w:rsid w:val="00DA6707"/>
    <w:rsid w:val="00DA77D7"/>
    <w:rsid w:val="00DC1B0A"/>
    <w:rsid w:val="00DD387A"/>
    <w:rsid w:val="00DE4F40"/>
    <w:rsid w:val="00E172CE"/>
    <w:rsid w:val="00E20A21"/>
    <w:rsid w:val="00E44D5C"/>
    <w:rsid w:val="00EA5D2A"/>
    <w:rsid w:val="00EA5E1C"/>
    <w:rsid w:val="00ED62B5"/>
    <w:rsid w:val="00EF2A52"/>
    <w:rsid w:val="00F206DF"/>
    <w:rsid w:val="00F21858"/>
    <w:rsid w:val="00F275AE"/>
    <w:rsid w:val="00F3148A"/>
    <w:rsid w:val="00F32B53"/>
    <w:rsid w:val="00F521A4"/>
    <w:rsid w:val="00F60C62"/>
    <w:rsid w:val="00F76362"/>
    <w:rsid w:val="00F817BC"/>
    <w:rsid w:val="00F86A3C"/>
    <w:rsid w:val="00FC2FB4"/>
    <w:rsid w:val="00FD1404"/>
    <w:rsid w:val="00FD1EC2"/>
    <w:rsid w:val="00FE57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4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9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A64D9-D074-41AF-8270-4DCDCA24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3201</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21405</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2026-03-04T04:40:00Z</dcterms:created>
  <dcterms:modified xsi:type="dcterms:W3CDTF">2026-03-04T04:40:00Z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55acb53a,16cd0a27,7ed25360,396ae408,45353aae,3e6c87aa,5e1b201,666107c8,237d6620,2d29487e,74cf425b,123d159d</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7a8a1dc8,6fad3336,34278180,2b9d55f4,ab772f3,4dae6953,64985ef,f8ce1fb,5f4e4a9b,5c9aac8b,737db5c1,18c3ce9b</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2026-03-04T04:40:22Z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59497141-98ed-44b1-8f42-a15f4c899cbe</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