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1C7324F1" w:rsidR="00BA43CC" w:rsidRPr="009B06E0" w:rsidRDefault="00E07A53" w:rsidP="007F6E28">
            <w:pPr>
              <w:rPr>
                <w:noProof/>
              </w:rPr>
            </w:pPr>
            <w:bookmarkStart w:id="0" w:name="_Toc228954255"/>
            <w:r>
              <w:rPr>
                <w:noProof/>
              </w:rPr>
              <w:drawing>
                <wp:anchor distT="0" distB="0" distL="114300" distR="114300" simplePos="0" relativeHeight="251657728" behindDoc="1" locked="1" layoutInCell="1" allowOverlap="1" wp14:anchorId="78BBB159" wp14:editId="0904E934">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5969388" w:rsidR="00CE05F8" w:rsidRPr="00EB7563" w:rsidRDefault="000E69B7" w:rsidP="00CE05F8">
            <w:pPr>
              <w:pStyle w:val="ReportTitle"/>
              <w:spacing w:before="60" w:after="0" w:line="240" w:lineRule="auto"/>
              <w:ind w:left="442"/>
              <w:rPr>
                <w:sz w:val="50"/>
              </w:rPr>
            </w:pPr>
            <w:r w:rsidRPr="000E69B7">
              <w:rPr>
                <w:sz w:val="50"/>
              </w:rPr>
              <w:t>Payroll Event</w:t>
            </w:r>
          </w:p>
          <w:p w14:paraId="76F94D4E" w14:textId="77777777" w:rsidR="005A5464" w:rsidRPr="00EB7563" w:rsidRDefault="005A5464" w:rsidP="00B44FB6">
            <w:pPr>
              <w:pStyle w:val="ReportTitle"/>
              <w:spacing w:after="0"/>
              <w:ind w:left="442"/>
              <w:rPr>
                <w:sz w:val="50"/>
              </w:rPr>
            </w:pPr>
          </w:p>
          <w:p w14:paraId="7EDDDA3C" w14:textId="7EBC8CBE" w:rsidR="003708F6" w:rsidRDefault="008C7E0B" w:rsidP="005A5464">
            <w:pPr>
              <w:pStyle w:val="ReportTitle"/>
              <w:spacing w:after="0"/>
              <w:ind w:left="442"/>
              <w:rPr>
                <w:rFonts w:cs="Arial"/>
                <w:sz w:val="50"/>
                <w:szCs w:val="50"/>
              </w:rPr>
            </w:pPr>
            <w:r>
              <w:rPr>
                <w:sz w:val="50"/>
              </w:rPr>
              <w:t>PAYEVNT.0004</w:t>
            </w:r>
            <w:r w:rsidR="000E69B7">
              <w:rPr>
                <w:sz w:val="50"/>
              </w:rPr>
              <w:t xml:space="preserve"> 20</w:t>
            </w:r>
            <w:r>
              <w:rPr>
                <w:sz w:val="50"/>
              </w:rPr>
              <w:t>20</w:t>
            </w:r>
            <w:r w:rsidR="000E69B7" w:rsidRPr="00EB7563">
              <w:rPr>
                <w:sz w:val="50"/>
              </w:rPr>
              <w:t xml:space="preserve"> </w:t>
            </w:r>
            <w:r w:rsidR="00642BE7" w:rsidRPr="00EB7563">
              <w:rPr>
                <w:sz w:val="50"/>
              </w:rPr>
              <w:t>Package v</w:t>
            </w:r>
            <w:r w:rsidR="00C83FFF">
              <w:rPr>
                <w:sz w:val="50"/>
              </w:rPr>
              <w:t>1.</w:t>
            </w:r>
            <w:r w:rsidR="00775031">
              <w:rPr>
                <w:sz w:val="50"/>
              </w:rPr>
              <w:t>1</w:t>
            </w:r>
            <w:r w:rsidR="001712CC">
              <w:rPr>
                <w:sz w:val="50"/>
              </w:rPr>
              <w:t>5</w:t>
            </w:r>
            <w:r w:rsidR="005A5464">
              <w:rPr>
                <w:sz w:val="50"/>
              </w:rPr>
              <w:t xml:space="preserve"> </w:t>
            </w:r>
            <w:r w:rsidR="005A5464">
              <w:rPr>
                <w:rFonts w:cs="Arial"/>
                <w:sz w:val="50"/>
                <w:szCs w:val="50"/>
              </w:rPr>
              <w:t>Contents</w:t>
            </w:r>
            <w:r w:rsidR="00D3530F">
              <w:rPr>
                <w:rFonts w:cs="Arial"/>
                <w:sz w:val="50"/>
                <w:szCs w:val="50"/>
              </w:rPr>
              <w:t xml:space="preserve"> </w:t>
            </w:r>
          </w:p>
          <w:p w14:paraId="230A8FC1" w14:textId="200A1BEC"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7C6E37BD" w:rsidR="00CD562E" w:rsidRPr="00BA0567" w:rsidRDefault="00DC4A1D" w:rsidP="00BA0567">
            <w:pPr>
              <w:rPr>
                <w:sz w:val="32"/>
                <w:szCs w:val="32"/>
              </w:rPr>
            </w:pPr>
            <w:r w:rsidRPr="00BA0567">
              <w:rPr>
                <w:sz w:val="32"/>
                <w:szCs w:val="32"/>
              </w:rPr>
              <w:t xml:space="preserve">  </w:t>
            </w:r>
            <w:r w:rsidR="00CD562E" w:rsidRPr="00BA0567">
              <w:rPr>
                <w:sz w:val="32"/>
                <w:szCs w:val="32"/>
              </w:rPr>
              <w:t xml:space="preserve">Date: </w:t>
            </w:r>
            <w:r w:rsidR="00B1465A">
              <w:rPr>
                <w:sz w:val="32"/>
                <w:szCs w:val="32"/>
              </w:rPr>
              <w:t>1</w:t>
            </w:r>
            <w:r w:rsidR="00215A15">
              <w:rPr>
                <w:sz w:val="32"/>
                <w:szCs w:val="32"/>
              </w:rPr>
              <w:t>6</w:t>
            </w:r>
            <w:r w:rsidR="00B1465A" w:rsidRPr="00B1465A">
              <w:rPr>
                <w:sz w:val="32"/>
                <w:szCs w:val="32"/>
                <w:vertAlign w:val="superscript"/>
              </w:rPr>
              <w:t>th</w:t>
            </w:r>
            <w:r w:rsidR="00B1465A">
              <w:rPr>
                <w:sz w:val="32"/>
                <w:szCs w:val="32"/>
              </w:rPr>
              <w:t xml:space="preserve"> </w:t>
            </w:r>
            <w:r w:rsidR="001712CC">
              <w:rPr>
                <w:sz w:val="32"/>
                <w:szCs w:val="32"/>
              </w:rPr>
              <w:t>July</w:t>
            </w:r>
            <w:r w:rsidR="00ED78E8">
              <w:rPr>
                <w:sz w:val="32"/>
                <w:szCs w:val="32"/>
              </w:rPr>
              <w:t xml:space="preserve"> 2026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72C29B96" w:rsidR="00C907DB" w:rsidRPr="009B06E0" w:rsidRDefault="00E07A53" w:rsidP="000E5315">
            <w:pPr>
              <w:spacing w:before="60" w:after="60"/>
              <w:rPr>
                <w:rFonts w:cs="Arial"/>
                <w:b/>
              </w:rPr>
            </w:pPr>
            <w:r>
              <w:rPr>
                <w:rFonts w:cs="Arial"/>
                <w:noProof/>
              </w:rPr>
              <w:drawing>
                <wp:inline distT="0" distB="0" distL="0" distR="0" wp14:anchorId="538FA16F" wp14:editId="0B56521A">
                  <wp:extent cx="160655" cy="160655"/>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00C907DB" w:rsidRPr="009B06E0">
              <w:rPr>
                <w:rFonts w:cs="Arial"/>
              </w:rPr>
              <w:t xml:space="preserve">  This document and its attachments are </w:t>
            </w:r>
            <w:r w:rsidR="00C23644">
              <w:rPr>
                <w:rFonts w:cs="Arial"/>
                <w:b/>
              </w:rPr>
              <w:fldChar w:fldCharType="begin">
                <w:ffData>
                  <w:name w:val=""/>
                  <w:enabled/>
                  <w:calcOnExit w:val="0"/>
                  <w:textInput>
                    <w:default w:val="Official"/>
                  </w:textInput>
                </w:ffData>
              </w:fldChar>
            </w:r>
            <w:r w:rsidR="00C23644">
              <w:rPr>
                <w:rFonts w:cs="Arial"/>
                <w:b/>
              </w:rPr>
              <w:instrText xml:space="preserve"> FORMTEXT </w:instrText>
            </w:r>
            <w:r w:rsidR="00C23644">
              <w:rPr>
                <w:rFonts w:cs="Arial"/>
                <w:b/>
              </w:rPr>
            </w:r>
            <w:r w:rsidR="00C23644">
              <w:rPr>
                <w:rFonts w:cs="Arial"/>
                <w:b/>
              </w:rPr>
              <w:fldChar w:fldCharType="separate"/>
            </w:r>
            <w:r w:rsidR="00C23644">
              <w:rPr>
                <w:rFonts w:cs="Arial"/>
                <w:b/>
                <w:noProof/>
              </w:rPr>
              <w:t>Official</w:t>
            </w:r>
            <w:r w:rsidR="00C23644">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30A830" w:rsidR="00C907DB" w:rsidRPr="009B06E0" w:rsidRDefault="00E07A53" w:rsidP="00671422">
            <w:pPr>
              <w:spacing w:before="60" w:after="60"/>
            </w:pPr>
            <w:r>
              <w:rPr>
                <w:noProof/>
              </w:rPr>
              <w:drawing>
                <wp:inline distT="0" distB="0" distL="0" distR="0" wp14:anchorId="48311423" wp14:editId="1CF94A6E">
                  <wp:extent cx="160655" cy="160655"/>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5" w:history="1">
              <w:r w:rsidR="00C907DB" w:rsidRPr="00766667">
                <w:rPr>
                  <w:rStyle w:val="Hyperlink"/>
                  <w:b w:val="0"/>
                  <w:sz w:val="18"/>
                  <w:szCs w:val="18"/>
                </w:rPr>
                <w:t>SBRServiceDesk@sbr.gov.au</w:t>
              </w:r>
            </w:hyperlink>
            <w:r w:rsidR="00671422">
              <w:rPr>
                <w:b/>
                <w:sz w:val="18"/>
                <w:szCs w:val="18"/>
              </w:rPr>
              <w:t xml:space="preserve"> or </w:t>
            </w:r>
            <w:r w:rsidR="00636FFB" w:rsidRPr="004937EB">
              <w:rPr>
                <w:rFonts w:cs="Arial"/>
                <w:b/>
                <w:bCs/>
                <w:sz w:val="18"/>
                <w:szCs w:val="18"/>
                <w:lang w:eastAsia="en-US"/>
              </w:rPr>
              <w:t>go to</w:t>
            </w:r>
            <w:r w:rsidR="00636FFB" w:rsidRPr="0081317B">
              <w:rPr>
                <w:rFonts w:cs="Arial"/>
                <w:sz w:val="18"/>
                <w:szCs w:val="18"/>
                <w:lang w:eastAsia="en-US"/>
              </w:rPr>
              <w:t xml:space="preserve"> </w:t>
            </w:r>
            <w:hyperlink r:id="rId16" w:history="1">
              <w:r w:rsidR="00636FFB" w:rsidRPr="0081317B">
                <w:rPr>
                  <w:rStyle w:val="Hyperlink"/>
                  <w:rFonts w:cs="Arial"/>
                  <w:b w:val="0"/>
                  <w:bCs/>
                  <w:sz w:val="18"/>
                  <w:szCs w:val="18"/>
                  <w:lang w:eastAsia="en-US"/>
                </w:rPr>
                <w:t>Online Services for DSPs</w:t>
              </w:r>
            </w:hyperlink>
            <w:r w:rsidR="00636FFB" w:rsidRPr="0081317B">
              <w:rPr>
                <w:rFonts w:cs="Arial"/>
                <w:sz w:val="18"/>
                <w:szCs w:val="18"/>
                <w:lang w:eastAsia="en-US"/>
              </w:rPr>
              <w:t xml:space="preserve"> </w:t>
            </w:r>
            <w:r w:rsidR="00636FFB" w:rsidRPr="004937EB">
              <w:rPr>
                <w:rFonts w:cs="Arial"/>
                <w:b/>
                <w:bCs/>
                <w:sz w:val="18"/>
                <w:szCs w:val="18"/>
                <w:lang w:eastAsia="en-US"/>
              </w:rPr>
              <w:t>or</w:t>
            </w:r>
            <w:r w:rsidR="00636FFB" w:rsidRPr="0081317B">
              <w:rPr>
                <w:rFonts w:cs="Arial"/>
                <w:sz w:val="18"/>
                <w:szCs w:val="18"/>
                <w:lang w:eastAsia="en-US"/>
              </w:rPr>
              <w:t xml:space="preserve"> </w:t>
            </w:r>
            <w:hyperlink r:id="rId17" w:history="1">
              <w:r w:rsidR="00636FFB" w:rsidRPr="0081317B">
                <w:rPr>
                  <w:rStyle w:val="Hyperlink"/>
                  <w:rFonts w:cs="Arial"/>
                  <w:b w:val="0"/>
                  <w:bCs/>
                  <w:sz w:val="18"/>
                  <w:szCs w:val="18"/>
                  <w:lang w:eastAsia="en-US"/>
                </w:rPr>
                <w:t>DPO@ato.gov.au</w:t>
              </w:r>
            </w:hyperlink>
            <w:r w:rsidR="00636FFB" w:rsidRPr="0081317B">
              <w:rPr>
                <w:rFonts w:cs="Arial"/>
                <w:sz w:val="18"/>
                <w:szCs w:val="18"/>
                <w:lang w:eastAsia="en-US"/>
              </w:rPr>
              <w:t xml:space="preserve"> </w:t>
            </w:r>
            <w:r w:rsidR="00636FF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E42698" w14:paraId="4BFD2F87" w14:textId="77777777" w:rsidTr="003F64C3">
        <w:trPr>
          <w:tblHeader/>
        </w:trPr>
        <w:tc>
          <w:tcPr>
            <w:tcW w:w="1043" w:type="dxa"/>
            <w:tcBorders>
              <w:top w:val="single" w:sz="4" w:space="0" w:color="auto"/>
              <w:bottom w:val="single" w:sz="6" w:space="0" w:color="auto"/>
            </w:tcBorders>
            <w:shd w:val="clear" w:color="auto" w:fill="C6D9F1"/>
          </w:tcPr>
          <w:p w14:paraId="06B2A918" w14:textId="77777777" w:rsidR="00DB39DD" w:rsidRPr="00E42698" w:rsidRDefault="00DB39DD" w:rsidP="00837B5F">
            <w:pPr>
              <w:pStyle w:val="VersionHead"/>
              <w:spacing w:before="120" w:after="120"/>
              <w:rPr>
                <w:b/>
              </w:rPr>
            </w:pPr>
            <w:bookmarkStart w:id="1" w:name="_Hlk230516160"/>
            <w:r w:rsidRPr="00E42698">
              <w:rPr>
                <w:b/>
              </w:rPr>
              <w:t>Version</w:t>
            </w:r>
          </w:p>
        </w:tc>
        <w:tc>
          <w:tcPr>
            <w:tcW w:w="1588" w:type="dxa"/>
            <w:tcBorders>
              <w:top w:val="single" w:sz="4" w:space="0" w:color="auto"/>
              <w:bottom w:val="single" w:sz="6" w:space="0" w:color="auto"/>
            </w:tcBorders>
            <w:shd w:val="clear" w:color="auto" w:fill="C6D9F1"/>
          </w:tcPr>
          <w:p w14:paraId="0F0DBD43" w14:textId="77777777" w:rsidR="00DB39DD" w:rsidRPr="00E42698" w:rsidRDefault="00DB39DD" w:rsidP="00837B5F">
            <w:pPr>
              <w:pStyle w:val="VersionHead"/>
              <w:spacing w:before="120" w:after="120"/>
              <w:rPr>
                <w:b/>
              </w:rPr>
            </w:pPr>
            <w:r w:rsidRPr="00E42698">
              <w:rPr>
                <w:b/>
              </w:rPr>
              <w:t>Release date</w:t>
            </w:r>
          </w:p>
        </w:tc>
        <w:tc>
          <w:tcPr>
            <w:tcW w:w="6754" w:type="dxa"/>
            <w:tcBorders>
              <w:top w:val="single" w:sz="4" w:space="0" w:color="auto"/>
              <w:bottom w:val="single" w:sz="6" w:space="0" w:color="auto"/>
            </w:tcBorders>
            <w:shd w:val="clear" w:color="auto" w:fill="C6D9F1"/>
          </w:tcPr>
          <w:p w14:paraId="1D226804" w14:textId="39F006BF" w:rsidR="00DB39DD" w:rsidRPr="00E42698" w:rsidRDefault="00DB39DD" w:rsidP="002C6513">
            <w:pPr>
              <w:pStyle w:val="VersionHead"/>
              <w:spacing w:before="120" w:after="120"/>
              <w:ind w:left="0"/>
              <w:rPr>
                <w:b/>
              </w:rPr>
            </w:pPr>
            <w:r w:rsidRPr="00E42698">
              <w:rPr>
                <w:b/>
              </w:rPr>
              <w:t>Description of changes</w:t>
            </w:r>
          </w:p>
        </w:tc>
      </w:tr>
      <w:tr w:rsidR="000768CF" w:rsidRPr="00E42698" w14:paraId="29637583" w14:textId="77777777" w:rsidTr="003F64C3">
        <w:tc>
          <w:tcPr>
            <w:tcW w:w="1043" w:type="dxa"/>
            <w:tcBorders>
              <w:top w:val="single" w:sz="6" w:space="0" w:color="auto"/>
            </w:tcBorders>
          </w:tcPr>
          <w:p w14:paraId="43CCDDCA" w14:textId="32C38897" w:rsidR="000768CF" w:rsidRPr="00E42698" w:rsidRDefault="000768CF" w:rsidP="007579B1">
            <w:pPr>
              <w:pStyle w:val="Version2"/>
              <w:spacing w:before="120" w:after="120"/>
            </w:pPr>
            <w:r w:rsidRPr="00E42698">
              <w:t>1.</w:t>
            </w:r>
            <w:r w:rsidR="00FE79FA" w:rsidRPr="00E42698">
              <w:t>1</w:t>
            </w:r>
            <w:r w:rsidR="00215A15">
              <w:t>5</w:t>
            </w:r>
          </w:p>
        </w:tc>
        <w:tc>
          <w:tcPr>
            <w:tcW w:w="1588" w:type="dxa"/>
            <w:tcBorders>
              <w:top w:val="single" w:sz="6" w:space="0" w:color="auto"/>
            </w:tcBorders>
          </w:tcPr>
          <w:p w14:paraId="256559EA" w14:textId="164A68CD" w:rsidR="000768CF" w:rsidRPr="00E42698" w:rsidRDefault="00B1465A" w:rsidP="00B80DE6">
            <w:pPr>
              <w:pStyle w:val="Version2"/>
              <w:spacing w:before="120" w:after="120"/>
              <w:ind w:left="0"/>
            </w:pPr>
            <w:r>
              <w:t>1</w:t>
            </w:r>
            <w:r w:rsidR="00215A15">
              <w:t>6</w:t>
            </w:r>
            <w:r>
              <w:t>/0</w:t>
            </w:r>
            <w:r w:rsidR="00215A15">
              <w:t>7</w:t>
            </w:r>
            <w:r w:rsidR="0077731C">
              <w:t>/2026</w:t>
            </w:r>
          </w:p>
        </w:tc>
        <w:tc>
          <w:tcPr>
            <w:tcW w:w="6754" w:type="dxa"/>
            <w:tcBorders>
              <w:top w:val="single" w:sz="6" w:space="0" w:color="auto"/>
            </w:tcBorders>
          </w:tcPr>
          <w:p w14:paraId="0F6457E6" w14:textId="31F79957" w:rsidR="000768CF" w:rsidRPr="00E42698" w:rsidRDefault="000768CF" w:rsidP="00FE79FA">
            <w:pPr>
              <w:pStyle w:val="Version2"/>
              <w:spacing w:before="120" w:after="120"/>
            </w:pPr>
            <w:r w:rsidRPr="00E42698">
              <w:t>Final release of the 202</w:t>
            </w:r>
            <w:r w:rsidR="00593573">
              <w:t>0</w:t>
            </w:r>
            <w:r w:rsidRPr="00E42698">
              <w:t xml:space="preserve"> PAYEVNT service for </w:t>
            </w:r>
            <w:r w:rsidR="00B92E41">
              <w:t>1</w:t>
            </w:r>
            <w:r w:rsidR="00215A15">
              <w:t>6</w:t>
            </w:r>
            <w:r w:rsidR="00B92E41">
              <w:t xml:space="preserve"> </w:t>
            </w:r>
            <w:r w:rsidR="00215A15">
              <w:t>July</w:t>
            </w:r>
            <w:r w:rsidR="00B92E41">
              <w:t xml:space="preserve"> 2026 publication</w:t>
            </w:r>
            <w:r w:rsidR="00636FFB" w:rsidRPr="00E42698">
              <w:t xml:space="preserve"> </w:t>
            </w:r>
            <w:r w:rsidR="00117489" w:rsidRPr="00E42698">
              <w:t xml:space="preserve">(production </w:t>
            </w:r>
            <w:r w:rsidR="00445954">
              <w:t>July</w:t>
            </w:r>
            <w:r w:rsidR="00E64AC8">
              <w:t xml:space="preserve"> 202</w:t>
            </w:r>
            <w:r w:rsidR="00445954">
              <w:t>7</w:t>
            </w:r>
            <w:r w:rsidR="00117489" w:rsidRPr="00E42698">
              <w:t>)</w:t>
            </w:r>
            <w:r w:rsidR="00AD5778">
              <w:t xml:space="preserve">, </w:t>
            </w:r>
            <w:r w:rsidR="00AD5778" w:rsidRPr="00AD5778">
              <w:t xml:space="preserve">to </w:t>
            </w:r>
            <w:r w:rsidR="00974EDB">
              <w:t>align with the Payday Super</w:t>
            </w:r>
            <w:r w:rsidR="00AD5778" w:rsidRPr="00AD5778">
              <w:t xml:space="preserve"> Qualifying Earnings </w:t>
            </w:r>
            <w:r w:rsidR="00974EDB">
              <w:t>r</w:t>
            </w:r>
            <w:r w:rsidR="00AD5778" w:rsidRPr="00AD5778">
              <w:t>eporting</w:t>
            </w:r>
            <w:r w:rsidR="00974EDB">
              <w:t xml:space="preserve"> requirements</w:t>
            </w:r>
            <w:r w:rsidRPr="00E42698">
              <w:t>.</w:t>
            </w:r>
          </w:p>
          <w:p w14:paraId="234EE020" w14:textId="77777777" w:rsidR="002B1240" w:rsidRPr="00E42698" w:rsidRDefault="002B1240" w:rsidP="002B1240">
            <w:pPr>
              <w:pStyle w:val="Version2"/>
              <w:spacing w:before="120" w:after="120"/>
              <w:rPr>
                <w:b/>
                <w:color w:val="1F497D" w:themeColor="text2"/>
              </w:rPr>
            </w:pPr>
            <w:r w:rsidRPr="00E42698">
              <w:rPr>
                <w:b/>
                <w:color w:val="1F497D" w:themeColor="text2"/>
              </w:rPr>
              <w:t>Section 2 Package Contents</w:t>
            </w:r>
          </w:p>
          <w:p w14:paraId="23F8F415" w14:textId="77777777" w:rsidR="002B1240" w:rsidRPr="00E42698" w:rsidRDefault="002B1240" w:rsidP="002B1240">
            <w:pPr>
              <w:pStyle w:val="Version2"/>
              <w:spacing w:before="120" w:after="120"/>
              <w:ind w:left="45"/>
              <w:rPr>
                <w:b/>
              </w:rPr>
            </w:pPr>
            <w:r w:rsidRPr="00E42698">
              <w:rPr>
                <w:b/>
              </w:rPr>
              <w:t>Updated Artefacts:</w:t>
            </w:r>
          </w:p>
          <w:p w14:paraId="20B895E8" w14:textId="0C22FD94" w:rsidR="002B1240" w:rsidRPr="00E42698" w:rsidRDefault="002B1240" w:rsidP="002B1240">
            <w:pPr>
              <w:pStyle w:val="Version2"/>
              <w:spacing w:before="120" w:after="120"/>
              <w:ind w:left="45"/>
            </w:pPr>
            <w:r w:rsidRPr="00E42698">
              <w:t>The following artefact</w:t>
            </w:r>
            <w:r w:rsidR="00084F3E">
              <w:t>s</w:t>
            </w:r>
            <w:r w:rsidRPr="00E42698">
              <w:t xml:space="preserve"> w</w:t>
            </w:r>
            <w:r w:rsidR="00084F3E">
              <w:t>ere</w:t>
            </w:r>
            <w:r w:rsidR="00111A30">
              <w:t xml:space="preserve"> </w:t>
            </w:r>
            <w:r w:rsidRPr="00E42698">
              <w:t>updated</w:t>
            </w:r>
            <w:r w:rsidR="00C80A19">
              <w:t>:</w:t>
            </w:r>
          </w:p>
          <w:p w14:paraId="1EA0F9AE" w14:textId="77777777" w:rsidR="00C80A19" w:rsidRPr="00E42698" w:rsidRDefault="00C80A19" w:rsidP="00C80A19">
            <w:pPr>
              <w:pStyle w:val="Version2"/>
              <w:numPr>
                <w:ilvl w:val="0"/>
                <w:numId w:val="32"/>
              </w:numPr>
              <w:spacing w:before="120" w:after="120"/>
            </w:pPr>
            <w:r w:rsidRPr="00E42698">
              <w:t>ATO PAYEVNTEMP.0004 2020 Submit Validation Rules.xlsx</w:t>
            </w:r>
          </w:p>
          <w:p w14:paraId="209753E4" w14:textId="77777777" w:rsidR="00C80A19" w:rsidRDefault="00C80A19" w:rsidP="00C80A19">
            <w:pPr>
              <w:pStyle w:val="Version2"/>
              <w:numPr>
                <w:ilvl w:val="0"/>
                <w:numId w:val="32"/>
              </w:numPr>
              <w:spacing w:before="120" w:after="120"/>
            </w:pPr>
            <w:r w:rsidRPr="00E42698">
              <w:t>ATO PAYEVNTEMP.0004 2020 Update Validation Rules.xlsx</w:t>
            </w:r>
          </w:p>
          <w:p w14:paraId="42ABC6BB" w14:textId="1503BB76" w:rsidR="00C80A19" w:rsidRDefault="00C80A19" w:rsidP="00C80A19">
            <w:pPr>
              <w:pStyle w:val="Version2"/>
              <w:numPr>
                <w:ilvl w:val="0"/>
                <w:numId w:val="32"/>
              </w:numPr>
              <w:spacing w:before="120" w:after="120"/>
            </w:pPr>
            <w:r w:rsidRPr="00C80A19">
              <w:t>ATO PAYEVNT.0004 2020 Message Repository.xml</w:t>
            </w:r>
          </w:p>
          <w:p w14:paraId="3DF255F8" w14:textId="77777777" w:rsidR="00AD4D78" w:rsidRDefault="00AD4D78" w:rsidP="00AD4D78">
            <w:pPr>
              <w:pStyle w:val="Version2"/>
              <w:numPr>
                <w:ilvl w:val="0"/>
                <w:numId w:val="32"/>
              </w:numPr>
              <w:spacing w:before="120" w:after="120"/>
            </w:pPr>
            <w:r w:rsidRPr="00AB0244">
              <w:t>ATO PAYEVNT 2020 Rule Implementation.zip</w:t>
            </w:r>
          </w:p>
          <w:p w14:paraId="67FAC95A" w14:textId="054DD101" w:rsidR="00965218" w:rsidRDefault="00965218" w:rsidP="008417D6">
            <w:pPr>
              <w:pStyle w:val="Version2"/>
              <w:spacing w:before="120" w:after="120"/>
              <w:ind w:left="0"/>
            </w:pPr>
            <w:r w:rsidRPr="003E193D">
              <w:rPr>
                <w:b/>
                <w:bCs/>
              </w:rPr>
              <w:t>Note:</w:t>
            </w:r>
            <w:r>
              <w:t xml:space="preserve"> </w:t>
            </w:r>
            <w:r w:rsidR="008D2847">
              <w:t xml:space="preserve">To enable the testing of </w:t>
            </w:r>
            <w:r w:rsidR="008D2847" w:rsidRPr="008D2847">
              <w:t>VR.ATO.PAYEVNTEMP.000267</w:t>
            </w:r>
            <w:r w:rsidR="008D2847">
              <w:t xml:space="preserve"> in EVTE prior to July 202</w:t>
            </w:r>
            <w:r w:rsidR="00377285">
              <w:t>7</w:t>
            </w:r>
            <w:r w:rsidR="008D2847">
              <w:t xml:space="preserve">, </w:t>
            </w:r>
            <w:r w:rsidR="008D2847" w:rsidRPr="008D2847">
              <w:t>VR.ATO.PAYEVNT.000193</w:t>
            </w:r>
            <w:r w:rsidR="008D2847">
              <w:t xml:space="preserve"> will be disabled from</w:t>
            </w:r>
            <w:r w:rsidR="00F95A20">
              <w:t xml:space="preserve"> 20 July</w:t>
            </w:r>
            <w:r w:rsidR="00C80A19">
              <w:t xml:space="preserve"> </w:t>
            </w:r>
            <w:r w:rsidR="003E193D" w:rsidRPr="003E193D">
              <w:t xml:space="preserve">2026 to </w:t>
            </w:r>
            <w:r w:rsidR="00287AC2">
              <w:t xml:space="preserve">May 2027 </w:t>
            </w:r>
            <w:r w:rsidR="004A580D">
              <w:t>(date TBA)</w:t>
            </w:r>
            <w:r w:rsidR="003E193D">
              <w:t>.</w:t>
            </w:r>
            <w:r w:rsidR="00264974">
              <w:t xml:space="preserve"> </w:t>
            </w:r>
          </w:p>
          <w:p w14:paraId="1B0B5FBC" w14:textId="77777777" w:rsidR="008417D6" w:rsidRDefault="008417D6" w:rsidP="008417D6">
            <w:pPr>
              <w:pStyle w:val="Version2"/>
              <w:spacing w:before="120" w:after="120"/>
              <w:ind w:left="0"/>
            </w:pPr>
            <w:r>
              <w:t>It will remain present in this and future publications of:</w:t>
            </w:r>
          </w:p>
          <w:p w14:paraId="1E646134" w14:textId="77777777" w:rsidR="008417D6" w:rsidRPr="00E42698" w:rsidRDefault="008417D6" w:rsidP="008417D6">
            <w:pPr>
              <w:pStyle w:val="Version2"/>
              <w:numPr>
                <w:ilvl w:val="0"/>
                <w:numId w:val="32"/>
              </w:numPr>
              <w:spacing w:before="120" w:after="120"/>
            </w:pPr>
            <w:r w:rsidRPr="00E42698">
              <w:t>ATO PAYEVNTEMP.0004 2020 Submit Validation Rules.xlsx</w:t>
            </w:r>
          </w:p>
          <w:p w14:paraId="31055146" w14:textId="77777777" w:rsidR="008417D6" w:rsidRDefault="008417D6" w:rsidP="008417D6">
            <w:pPr>
              <w:pStyle w:val="Version2"/>
              <w:numPr>
                <w:ilvl w:val="0"/>
                <w:numId w:val="32"/>
              </w:numPr>
              <w:spacing w:before="120" w:after="120"/>
            </w:pPr>
            <w:r w:rsidRPr="00E42698">
              <w:t>ATO PAYEVNTEMP.0004 2020 Update Validation Rules.xlsx</w:t>
            </w:r>
          </w:p>
          <w:p w14:paraId="3C371D15" w14:textId="321D2974" w:rsidR="00AD4D78" w:rsidRPr="00E42698" w:rsidRDefault="008417D6" w:rsidP="00AB5B51">
            <w:pPr>
              <w:pStyle w:val="Version2"/>
              <w:numPr>
                <w:ilvl w:val="0"/>
                <w:numId w:val="32"/>
              </w:numPr>
              <w:spacing w:before="120" w:after="120"/>
            </w:pPr>
            <w:r w:rsidRPr="00AB0244">
              <w:t>ATO PAYEVNT 2020 Rule Implementation.zip</w:t>
            </w:r>
          </w:p>
        </w:tc>
      </w:tr>
      <w:bookmarkEnd w:id="1"/>
    </w:tbl>
    <w:p w14:paraId="6C07D21D" w14:textId="77777777" w:rsidR="00E84D08" w:rsidRDefault="00E84D08" w:rsidP="002733DA"/>
    <w:p w14:paraId="4AC8FE1F" w14:textId="77777777" w:rsidR="00523279" w:rsidRDefault="00E84D08" w:rsidP="002733DA">
      <w:pPr>
        <w:rPr>
          <w:i/>
          <w:iCs/>
        </w:rPr>
      </w:pPr>
      <w:r w:rsidRPr="00E84D08">
        <w:rPr>
          <w:b/>
          <w:bCs/>
          <w:i/>
          <w:iCs/>
        </w:rPr>
        <w:t>Note</w:t>
      </w:r>
      <w:r w:rsidRPr="00E84D08">
        <w:rPr>
          <w:i/>
          <w:iCs/>
        </w:rPr>
        <w:t>: Previous Version history can be found in Appendix A of this document</w:t>
      </w:r>
      <w:r>
        <w:t>.</w:t>
      </w:r>
    </w:p>
    <w:p w14:paraId="273F20BF" w14:textId="3BD8140E" w:rsidR="00523279" w:rsidRDefault="00523279" w:rsidP="00523279">
      <w:pPr>
        <w:tabs>
          <w:tab w:val="left" w:pos="1935"/>
        </w:tabs>
        <w:rPr>
          <w:i/>
          <w:iCs/>
        </w:rPr>
      </w:pPr>
      <w:r>
        <w:rPr>
          <w:i/>
          <w:iCs/>
        </w:rPr>
        <w:tab/>
      </w:r>
    </w:p>
    <w:p w14:paraId="11C2161D" w14:textId="1BC9C960" w:rsidR="005A2235" w:rsidRPr="007029A8" w:rsidRDefault="00AB4B6E" w:rsidP="002733DA">
      <w:pPr>
        <w:rPr>
          <w:bCs/>
          <w:smallCaps/>
          <w:kern w:val="36"/>
          <w:sz w:val="36"/>
          <w:szCs w:val="36"/>
        </w:rPr>
      </w:pPr>
      <w:r w:rsidRPr="00523279">
        <w:br w:type="page"/>
      </w:r>
      <w:r w:rsidR="005A2235" w:rsidRPr="007029A8">
        <w:rPr>
          <w:bCs/>
          <w:smallCaps/>
          <w:kern w:val="36"/>
          <w:sz w:val="36"/>
          <w:szCs w:val="36"/>
        </w:rPr>
        <w:lastRenderedPageBreak/>
        <w:t>Copyright</w:t>
      </w:r>
    </w:p>
    <w:p w14:paraId="5DD71459" w14:textId="35B45C07"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w:t>
      </w:r>
      <w:r w:rsidR="00044FDA">
        <w:rPr>
          <w:rFonts w:cs="Arial"/>
          <w:sz w:val="20"/>
          <w:szCs w:val="20"/>
        </w:rPr>
        <w:t>202</w:t>
      </w:r>
      <w:r w:rsidR="008D37B5">
        <w:rPr>
          <w:rFonts w:cs="Arial"/>
          <w:sz w:val="20"/>
          <w:szCs w:val="20"/>
        </w:rPr>
        <w:t>6</w:t>
      </w:r>
      <w:r w:rsidRPr="0013797D">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18D7661" w14:textId="77777777" w:rsidR="00A06894" w:rsidRDefault="00A06894" w:rsidP="00BA43CC">
      <w:pPr>
        <w:spacing w:after="120"/>
        <w:rPr>
          <w:rFonts w:cs="Arial"/>
          <w:sz w:val="36"/>
          <w:szCs w:val="36"/>
        </w:rPr>
      </w:pPr>
    </w:p>
    <w:p w14:paraId="5B035B00" w14:textId="77777777" w:rsidR="00A06894" w:rsidRDefault="00A06894" w:rsidP="00BA43CC">
      <w:pPr>
        <w:spacing w:after="120"/>
        <w:rPr>
          <w:rFonts w:cs="Arial"/>
          <w:sz w:val="36"/>
          <w:szCs w:val="36"/>
        </w:rPr>
      </w:pPr>
    </w:p>
    <w:p w14:paraId="7187C317" w14:textId="77777777" w:rsidR="0074556B" w:rsidRDefault="0074556B">
      <w:pPr>
        <w:rPr>
          <w:rFonts w:cs="Arial"/>
          <w:sz w:val="36"/>
          <w:szCs w:val="36"/>
        </w:rPr>
      </w:pPr>
      <w:r>
        <w:rPr>
          <w:rFonts w:cs="Arial"/>
          <w:sz w:val="36"/>
          <w:szCs w:val="36"/>
        </w:rPr>
        <w:br w:type="page"/>
      </w:r>
    </w:p>
    <w:p w14:paraId="3F41B524" w14:textId="712347D6"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4E3E88D4" w14:textId="1BF33D4A" w:rsidR="001207CD"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33967427" w:history="1">
        <w:r w:rsidR="001207CD" w:rsidRPr="00FB3C68">
          <w:rPr>
            <w:rStyle w:val="Hyperlink"/>
          </w:rPr>
          <w:t>1</w:t>
        </w:r>
        <w:r w:rsidR="001207CD">
          <w:rPr>
            <w:rFonts w:asciiTheme="minorHAnsi" w:eastAsiaTheme="minorEastAsia" w:hAnsiTheme="minorHAnsi" w:cstheme="minorBidi"/>
            <w:noProof/>
            <w:kern w:val="2"/>
            <w:sz w:val="24"/>
            <w:szCs w:val="24"/>
            <w14:ligatures w14:val="standardContextual"/>
          </w:rPr>
          <w:tab/>
        </w:r>
        <w:r w:rsidR="001207CD" w:rsidRPr="00FB3C68">
          <w:rPr>
            <w:rStyle w:val="Hyperlink"/>
          </w:rPr>
          <w:t>Introduction</w:t>
        </w:r>
        <w:r w:rsidR="001207CD">
          <w:rPr>
            <w:noProof/>
            <w:webHidden/>
          </w:rPr>
          <w:tab/>
        </w:r>
        <w:r w:rsidR="001207CD">
          <w:rPr>
            <w:noProof/>
            <w:webHidden/>
          </w:rPr>
          <w:fldChar w:fldCharType="begin"/>
        </w:r>
        <w:r w:rsidR="001207CD">
          <w:rPr>
            <w:noProof/>
            <w:webHidden/>
          </w:rPr>
          <w:instrText xml:space="preserve"> PAGEREF _Toc233967427 \h </w:instrText>
        </w:r>
        <w:r w:rsidR="001207CD">
          <w:rPr>
            <w:noProof/>
            <w:webHidden/>
          </w:rPr>
        </w:r>
        <w:r w:rsidR="001207CD">
          <w:rPr>
            <w:noProof/>
            <w:webHidden/>
          </w:rPr>
          <w:fldChar w:fldCharType="separate"/>
        </w:r>
        <w:r w:rsidR="001207CD">
          <w:rPr>
            <w:noProof/>
            <w:webHidden/>
          </w:rPr>
          <w:t>5</w:t>
        </w:r>
        <w:r w:rsidR="001207CD">
          <w:rPr>
            <w:noProof/>
            <w:webHidden/>
          </w:rPr>
          <w:fldChar w:fldCharType="end"/>
        </w:r>
      </w:hyperlink>
    </w:p>
    <w:p w14:paraId="5013FB9D" w14:textId="034067CA" w:rsidR="001207CD" w:rsidRDefault="001207CD">
      <w:pPr>
        <w:pStyle w:val="TOC2"/>
        <w:rPr>
          <w:rFonts w:asciiTheme="minorHAnsi" w:eastAsiaTheme="minorEastAsia" w:hAnsiTheme="minorHAnsi" w:cstheme="minorBidi"/>
          <w:noProof/>
          <w:kern w:val="2"/>
          <w:sz w:val="24"/>
          <w:szCs w:val="24"/>
          <w14:ligatures w14:val="standardContextual"/>
        </w:rPr>
      </w:pPr>
      <w:hyperlink w:anchor="_Toc233967428" w:history="1">
        <w:r w:rsidRPr="00FB3C68">
          <w:rPr>
            <w:rStyle w:val="Hyperlink"/>
          </w:rPr>
          <w:t>1.1</w:t>
        </w:r>
        <w:r>
          <w:rPr>
            <w:rFonts w:asciiTheme="minorHAnsi" w:eastAsiaTheme="minorEastAsia" w:hAnsiTheme="minorHAnsi" w:cstheme="minorBidi"/>
            <w:noProof/>
            <w:kern w:val="2"/>
            <w:sz w:val="24"/>
            <w:szCs w:val="24"/>
            <w14:ligatures w14:val="standardContextual"/>
          </w:rPr>
          <w:tab/>
        </w:r>
        <w:r w:rsidRPr="00FB3C68">
          <w:rPr>
            <w:rStyle w:val="Hyperlink"/>
          </w:rPr>
          <w:t>Document purpose</w:t>
        </w:r>
        <w:r>
          <w:rPr>
            <w:noProof/>
            <w:webHidden/>
          </w:rPr>
          <w:tab/>
        </w:r>
        <w:r>
          <w:rPr>
            <w:noProof/>
            <w:webHidden/>
          </w:rPr>
          <w:fldChar w:fldCharType="begin"/>
        </w:r>
        <w:r>
          <w:rPr>
            <w:noProof/>
            <w:webHidden/>
          </w:rPr>
          <w:instrText xml:space="preserve"> PAGEREF _Toc233967428 \h </w:instrText>
        </w:r>
        <w:r>
          <w:rPr>
            <w:noProof/>
            <w:webHidden/>
          </w:rPr>
        </w:r>
        <w:r>
          <w:rPr>
            <w:noProof/>
            <w:webHidden/>
          </w:rPr>
          <w:fldChar w:fldCharType="separate"/>
        </w:r>
        <w:r>
          <w:rPr>
            <w:noProof/>
            <w:webHidden/>
          </w:rPr>
          <w:t>5</w:t>
        </w:r>
        <w:r>
          <w:rPr>
            <w:noProof/>
            <w:webHidden/>
          </w:rPr>
          <w:fldChar w:fldCharType="end"/>
        </w:r>
      </w:hyperlink>
    </w:p>
    <w:p w14:paraId="29A8A4A2" w14:textId="4B92137A" w:rsidR="001207CD" w:rsidRDefault="001207CD">
      <w:pPr>
        <w:pStyle w:val="TOC2"/>
        <w:rPr>
          <w:rFonts w:asciiTheme="minorHAnsi" w:eastAsiaTheme="minorEastAsia" w:hAnsiTheme="minorHAnsi" w:cstheme="minorBidi"/>
          <w:noProof/>
          <w:kern w:val="2"/>
          <w:sz w:val="24"/>
          <w:szCs w:val="24"/>
          <w14:ligatures w14:val="standardContextual"/>
        </w:rPr>
      </w:pPr>
      <w:hyperlink w:anchor="_Toc233967429" w:history="1">
        <w:r w:rsidRPr="00FB3C68">
          <w:rPr>
            <w:rStyle w:val="Hyperlink"/>
          </w:rPr>
          <w:t>1.2</w:t>
        </w:r>
        <w:r>
          <w:rPr>
            <w:rFonts w:asciiTheme="minorHAnsi" w:eastAsiaTheme="minorEastAsia" w:hAnsiTheme="minorHAnsi" w:cstheme="minorBidi"/>
            <w:noProof/>
            <w:kern w:val="2"/>
            <w:sz w:val="24"/>
            <w:szCs w:val="24"/>
            <w14:ligatures w14:val="standardContextual"/>
          </w:rPr>
          <w:tab/>
        </w:r>
        <w:r w:rsidRPr="00FB3C68">
          <w:rPr>
            <w:rStyle w:val="Hyperlink"/>
          </w:rPr>
          <w:t>Audience</w:t>
        </w:r>
        <w:r>
          <w:rPr>
            <w:noProof/>
            <w:webHidden/>
          </w:rPr>
          <w:tab/>
        </w:r>
        <w:r>
          <w:rPr>
            <w:noProof/>
            <w:webHidden/>
          </w:rPr>
          <w:fldChar w:fldCharType="begin"/>
        </w:r>
        <w:r>
          <w:rPr>
            <w:noProof/>
            <w:webHidden/>
          </w:rPr>
          <w:instrText xml:space="preserve"> PAGEREF _Toc233967429 \h </w:instrText>
        </w:r>
        <w:r>
          <w:rPr>
            <w:noProof/>
            <w:webHidden/>
          </w:rPr>
        </w:r>
        <w:r>
          <w:rPr>
            <w:noProof/>
            <w:webHidden/>
          </w:rPr>
          <w:fldChar w:fldCharType="separate"/>
        </w:r>
        <w:r>
          <w:rPr>
            <w:noProof/>
            <w:webHidden/>
          </w:rPr>
          <w:t>5</w:t>
        </w:r>
        <w:r>
          <w:rPr>
            <w:noProof/>
            <w:webHidden/>
          </w:rPr>
          <w:fldChar w:fldCharType="end"/>
        </w:r>
      </w:hyperlink>
    </w:p>
    <w:p w14:paraId="45C09239" w14:textId="70B5C996" w:rsidR="001207CD" w:rsidRDefault="001207CD">
      <w:pPr>
        <w:pStyle w:val="TOC2"/>
        <w:rPr>
          <w:rFonts w:asciiTheme="minorHAnsi" w:eastAsiaTheme="minorEastAsia" w:hAnsiTheme="minorHAnsi" w:cstheme="minorBidi"/>
          <w:noProof/>
          <w:kern w:val="2"/>
          <w:sz w:val="24"/>
          <w:szCs w:val="24"/>
          <w14:ligatures w14:val="standardContextual"/>
        </w:rPr>
      </w:pPr>
      <w:hyperlink w:anchor="_Toc233967430" w:history="1">
        <w:r w:rsidRPr="00FB3C68">
          <w:rPr>
            <w:rStyle w:val="Hyperlink"/>
          </w:rPr>
          <w:t>1.3</w:t>
        </w:r>
        <w:r>
          <w:rPr>
            <w:rFonts w:asciiTheme="minorHAnsi" w:eastAsiaTheme="minorEastAsia" w:hAnsiTheme="minorHAnsi" w:cstheme="minorBidi"/>
            <w:noProof/>
            <w:kern w:val="2"/>
            <w:sz w:val="24"/>
            <w:szCs w:val="24"/>
            <w14:ligatures w14:val="standardContextual"/>
          </w:rPr>
          <w:tab/>
        </w:r>
        <w:r w:rsidRPr="00FB3C68">
          <w:rPr>
            <w:rStyle w:val="Hyperlink"/>
          </w:rPr>
          <w:t>Purpose of this package</w:t>
        </w:r>
        <w:r>
          <w:rPr>
            <w:noProof/>
            <w:webHidden/>
          </w:rPr>
          <w:tab/>
        </w:r>
        <w:r>
          <w:rPr>
            <w:noProof/>
            <w:webHidden/>
          </w:rPr>
          <w:fldChar w:fldCharType="begin"/>
        </w:r>
        <w:r>
          <w:rPr>
            <w:noProof/>
            <w:webHidden/>
          </w:rPr>
          <w:instrText xml:space="preserve"> PAGEREF _Toc233967430 \h </w:instrText>
        </w:r>
        <w:r>
          <w:rPr>
            <w:noProof/>
            <w:webHidden/>
          </w:rPr>
        </w:r>
        <w:r>
          <w:rPr>
            <w:noProof/>
            <w:webHidden/>
          </w:rPr>
          <w:fldChar w:fldCharType="separate"/>
        </w:r>
        <w:r>
          <w:rPr>
            <w:noProof/>
            <w:webHidden/>
          </w:rPr>
          <w:t>5</w:t>
        </w:r>
        <w:r>
          <w:rPr>
            <w:noProof/>
            <w:webHidden/>
          </w:rPr>
          <w:fldChar w:fldCharType="end"/>
        </w:r>
      </w:hyperlink>
    </w:p>
    <w:p w14:paraId="07B67777" w14:textId="6699FD95" w:rsidR="001207CD" w:rsidRDefault="001207CD">
      <w:pPr>
        <w:pStyle w:val="TOC2"/>
        <w:rPr>
          <w:rFonts w:asciiTheme="minorHAnsi" w:eastAsiaTheme="minorEastAsia" w:hAnsiTheme="minorHAnsi" w:cstheme="minorBidi"/>
          <w:noProof/>
          <w:kern w:val="2"/>
          <w:sz w:val="24"/>
          <w:szCs w:val="24"/>
          <w14:ligatures w14:val="standardContextual"/>
        </w:rPr>
      </w:pPr>
      <w:hyperlink w:anchor="_Toc233967431" w:history="1">
        <w:r w:rsidRPr="00FB3C68">
          <w:rPr>
            <w:rStyle w:val="Hyperlink"/>
          </w:rPr>
          <w:t>1.4</w:t>
        </w:r>
        <w:r>
          <w:rPr>
            <w:rFonts w:asciiTheme="minorHAnsi" w:eastAsiaTheme="minorEastAsia" w:hAnsiTheme="minorHAnsi" w:cstheme="minorBidi"/>
            <w:noProof/>
            <w:kern w:val="2"/>
            <w:sz w:val="24"/>
            <w:szCs w:val="24"/>
            <w14:ligatures w14:val="standardContextual"/>
          </w:rPr>
          <w:tab/>
        </w:r>
        <w:r w:rsidRPr="00FB3C68">
          <w:rPr>
            <w:rStyle w:val="Hyperlink"/>
          </w:rPr>
          <w:t>Summary of artefacts within ATO packages</w:t>
        </w:r>
        <w:r>
          <w:rPr>
            <w:noProof/>
            <w:webHidden/>
          </w:rPr>
          <w:tab/>
        </w:r>
        <w:r>
          <w:rPr>
            <w:noProof/>
            <w:webHidden/>
          </w:rPr>
          <w:fldChar w:fldCharType="begin"/>
        </w:r>
        <w:r>
          <w:rPr>
            <w:noProof/>
            <w:webHidden/>
          </w:rPr>
          <w:instrText xml:space="preserve"> PAGEREF _Toc233967431 \h </w:instrText>
        </w:r>
        <w:r>
          <w:rPr>
            <w:noProof/>
            <w:webHidden/>
          </w:rPr>
        </w:r>
        <w:r>
          <w:rPr>
            <w:noProof/>
            <w:webHidden/>
          </w:rPr>
          <w:fldChar w:fldCharType="separate"/>
        </w:r>
        <w:r>
          <w:rPr>
            <w:noProof/>
            <w:webHidden/>
          </w:rPr>
          <w:t>5</w:t>
        </w:r>
        <w:r>
          <w:rPr>
            <w:noProof/>
            <w:webHidden/>
          </w:rPr>
          <w:fldChar w:fldCharType="end"/>
        </w:r>
      </w:hyperlink>
    </w:p>
    <w:p w14:paraId="7E11D323" w14:textId="365CDFF5" w:rsidR="001207CD" w:rsidRDefault="001207CD">
      <w:pPr>
        <w:pStyle w:val="TOC3"/>
        <w:tabs>
          <w:tab w:val="left" w:pos="1200"/>
        </w:tabs>
        <w:rPr>
          <w:rFonts w:asciiTheme="minorHAnsi" w:eastAsiaTheme="minorEastAsia" w:hAnsiTheme="minorHAnsi" w:cstheme="minorBidi"/>
          <w:kern w:val="2"/>
          <w:sz w:val="24"/>
          <w:szCs w:val="24"/>
          <w14:ligatures w14:val="standardContextual"/>
        </w:rPr>
      </w:pPr>
      <w:hyperlink w:anchor="_Toc233967432" w:history="1">
        <w:r w:rsidRPr="00FB3C68">
          <w:rPr>
            <w:rStyle w:val="Hyperlink"/>
          </w:rPr>
          <w:t>1.4.1</w:t>
        </w:r>
        <w:r>
          <w:rPr>
            <w:rFonts w:asciiTheme="minorHAnsi" w:eastAsiaTheme="minorEastAsia" w:hAnsiTheme="minorHAnsi" w:cstheme="minorBidi"/>
            <w:kern w:val="2"/>
            <w:sz w:val="24"/>
            <w:szCs w:val="24"/>
            <w14:ligatures w14:val="standardContextual"/>
          </w:rPr>
          <w:tab/>
        </w:r>
        <w:r w:rsidRPr="00FB3C68">
          <w:rPr>
            <w:rStyle w:val="Hyperlink"/>
          </w:rPr>
          <w:t>In general</w:t>
        </w:r>
        <w:r>
          <w:rPr>
            <w:webHidden/>
          </w:rPr>
          <w:tab/>
        </w:r>
        <w:r>
          <w:rPr>
            <w:webHidden/>
          </w:rPr>
          <w:fldChar w:fldCharType="begin"/>
        </w:r>
        <w:r>
          <w:rPr>
            <w:webHidden/>
          </w:rPr>
          <w:instrText xml:space="preserve"> PAGEREF _Toc233967432 \h </w:instrText>
        </w:r>
        <w:r>
          <w:rPr>
            <w:webHidden/>
          </w:rPr>
        </w:r>
        <w:r>
          <w:rPr>
            <w:webHidden/>
          </w:rPr>
          <w:fldChar w:fldCharType="separate"/>
        </w:r>
        <w:r>
          <w:rPr>
            <w:webHidden/>
          </w:rPr>
          <w:t>5</w:t>
        </w:r>
        <w:r>
          <w:rPr>
            <w:webHidden/>
          </w:rPr>
          <w:fldChar w:fldCharType="end"/>
        </w:r>
      </w:hyperlink>
    </w:p>
    <w:p w14:paraId="0CDDEDCA" w14:textId="77F17914" w:rsidR="001207CD" w:rsidRDefault="001207CD">
      <w:pPr>
        <w:pStyle w:val="TOC3"/>
        <w:tabs>
          <w:tab w:val="left" w:pos="1200"/>
        </w:tabs>
        <w:rPr>
          <w:rFonts w:asciiTheme="minorHAnsi" w:eastAsiaTheme="minorEastAsia" w:hAnsiTheme="minorHAnsi" w:cstheme="minorBidi"/>
          <w:kern w:val="2"/>
          <w:sz w:val="24"/>
          <w:szCs w:val="24"/>
          <w14:ligatures w14:val="standardContextual"/>
        </w:rPr>
      </w:pPr>
      <w:hyperlink w:anchor="_Toc233967433" w:history="1">
        <w:r w:rsidRPr="00FB3C68">
          <w:rPr>
            <w:rStyle w:val="Hyperlink"/>
          </w:rPr>
          <w:t>1.4.2</w:t>
        </w:r>
        <w:r>
          <w:rPr>
            <w:rFonts w:asciiTheme="minorHAnsi" w:eastAsiaTheme="minorEastAsia" w:hAnsiTheme="minorHAnsi" w:cstheme="minorBidi"/>
            <w:kern w:val="2"/>
            <w:sz w:val="24"/>
            <w:szCs w:val="24"/>
            <w14:ligatures w14:val="standardContextual"/>
          </w:rPr>
          <w:tab/>
        </w:r>
        <w:r w:rsidRPr="00FB3C68">
          <w:rPr>
            <w:rStyle w:val="Hyperlink"/>
          </w:rPr>
          <w:t>Services</w:t>
        </w:r>
        <w:r>
          <w:rPr>
            <w:webHidden/>
          </w:rPr>
          <w:tab/>
        </w:r>
        <w:r>
          <w:rPr>
            <w:webHidden/>
          </w:rPr>
          <w:fldChar w:fldCharType="begin"/>
        </w:r>
        <w:r>
          <w:rPr>
            <w:webHidden/>
          </w:rPr>
          <w:instrText xml:space="preserve"> PAGEREF _Toc233967433 \h </w:instrText>
        </w:r>
        <w:r>
          <w:rPr>
            <w:webHidden/>
          </w:rPr>
        </w:r>
        <w:r>
          <w:rPr>
            <w:webHidden/>
          </w:rPr>
          <w:fldChar w:fldCharType="separate"/>
        </w:r>
        <w:r>
          <w:rPr>
            <w:webHidden/>
          </w:rPr>
          <w:t>6</w:t>
        </w:r>
        <w:r>
          <w:rPr>
            <w:webHidden/>
          </w:rPr>
          <w:fldChar w:fldCharType="end"/>
        </w:r>
      </w:hyperlink>
    </w:p>
    <w:p w14:paraId="38F80C77" w14:textId="07682BEE" w:rsidR="001207CD" w:rsidRDefault="001207CD">
      <w:pPr>
        <w:pStyle w:val="TOC3"/>
        <w:tabs>
          <w:tab w:val="left" w:pos="1200"/>
        </w:tabs>
        <w:rPr>
          <w:rFonts w:asciiTheme="minorHAnsi" w:eastAsiaTheme="minorEastAsia" w:hAnsiTheme="minorHAnsi" w:cstheme="minorBidi"/>
          <w:kern w:val="2"/>
          <w:sz w:val="24"/>
          <w:szCs w:val="24"/>
          <w14:ligatures w14:val="standardContextual"/>
        </w:rPr>
      </w:pPr>
      <w:hyperlink w:anchor="_Toc233967434" w:history="1">
        <w:r w:rsidRPr="00FB3C68">
          <w:rPr>
            <w:rStyle w:val="Hyperlink"/>
          </w:rPr>
          <w:t>1.4.3</w:t>
        </w:r>
        <w:r>
          <w:rPr>
            <w:rFonts w:asciiTheme="minorHAnsi" w:eastAsiaTheme="minorEastAsia" w:hAnsiTheme="minorHAnsi" w:cstheme="minorBidi"/>
            <w:kern w:val="2"/>
            <w:sz w:val="24"/>
            <w:szCs w:val="24"/>
            <w14:ligatures w14:val="standardContextual"/>
          </w:rPr>
          <w:tab/>
        </w:r>
        <w:r w:rsidRPr="00FB3C68">
          <w:rPr>
            <w:rStyle w:val="Hyperlink"/>
          </w:rPr>
          <w:t>Interactions</w:t>
        </w:r>
        <w:r>
          <w:rPr>
            <w:webHidden/>
          </w:rPr>
          <w:tab/>
        </w:r>
        <w:r>
          <w:rPr>
            <w:webHidden/>
          </w:rPr>
          <w:fldChar w:fldCharType="begin"/>
        </w:r>
        <w:r>
          <w:rPr>
            <w:webHidden/>
          </w:rPr>
          <w:instrText xml:space="preserve"> PAGEREF _Toc233967434 \h </w:instrText>
        </w:r>
        <w:r>
          <w:rPr>
            <w:webHidden/>
          </w:rPr>
        </w:r>
        <w:r>
          <w:rPr>
            <w:webHidden/>
          </w:rPr>
          <w:fldChar w:fldCharType="separate"/>
        </w:r>
        <w:r>
          <w:rPr>
            <w:webHidden/>
          </w:rPr>
          <w:t>6</w:t>
        </w:r>
        <w:r>
          <w:rPr>
            <w:webHidden/>
          </w:rPr>
          <w:fldChar w:fldCharType="end"/>
        </w:r>
      </w:hyperlink>
    </w:p>
    <w:p w14:paraId="1F02FFE8" w14:textId="793E5C28" w:rsidR="001207CD" w:rsidRDefault="001207CD">
      <w:pPr>
        <w:pStyle w:val="TOC3"/>
        <w:tabs>
          <w:tab w:val="left" w:pos="1200"/>
        </w:tabs>
        <w:rPr>
          <w:rFonts w:asciiTheme="minorHAnsi" w:eastAsiaTheme="minorEastAsia" w:hAnsiTheme="minorHAnsi" w:cstheme="minorBidi"/>
          <w:kern w:val="2"/>
          <w:sz w:val="24"/>
          <w:szCs w:val="24"/>
          <w14:ligatures w14:val="standardContextual"/>
        </w:rPr>
      </w:pPr>
      <w:hyperlink w:anchor="_Toc233967435" w:history="1">
        <w:r w:rsidRPr="00FB3C68">
          <w:rPr>
            <w:rStyle w:val="Hyperlink"/>
          </w:rPr>
          <w:t>1.4.4</w:t>
        </w:r>
        <w:r>
          <w:rPr>
            <w:rFonts w:asciiTheme="minorHAnsi" w:eastAsiaTheme="minorEastAsia" w:hAnsiTheme="minorHAnsi" w:cstheme="minorBidi"/>
            <w:kern w:val="2"/>
            <w:sz w:val="24"/>
            <w:szCs w:val="24"/>
            <w14:ligatures w14:val="standardContextual"/>
          </w:rPr>
          <w:tab/>
        </w:r>
        <w:r w:rsidRPr="00FB3C68">
          <w:rPr>
            <w:rStyle w:val="Hyperlink"/>
          </w:rPr>
          <w:t>Package artefact status description</w:t>
        </w:r>
        <w:r>
          <w:rPr>
            <w:webHidden/>
          </w:rPr>
          <w:tab/>
        </w:r>
        <w:r>
          <w:rPr>
            <w:webHidden/>
          </w:rPr>
          <w:fldChar w:fldCharType="begin"/>
        </w:r>
        <w:r>
          <w:rPr>
            <w:webHidden/>
          </w:rPr>
          <w:instrText xml:space="preserve"> PAGEREF _Toc233967435 \h </w:instrText>
        </w:r>
        <w:r>
          <w:rPr>
            <w:webHidden/>
          </w:rPr>
        </w:r>
        <w:r>
          <w:rPr>
            <w:webHidden/>
          </w:rPr>
          <w:fldChar w:fldCharType="separate"/>
        </w:r>
        <w:r>
          <w:rPr>
            <w:webHidden/>
          </w:rPr>
          <w:t>6</w:t>
        </w:r>
        <w:r>
          <w:rPr>
            <w:webHidden/>
          </w:rPr>
          <w:fldChar w:fldCharType="end"/>
        </w:r>
      </w:hyperlink>
    </w:p>
    <w:p w14:paraId="5120367B" w14:textId="1F9A8305" w:rsidR="001207CD" w:rsidRDefault="001207CD">
      <w:pPr>
        <w:pStyle w:val="TOC1"/>
        <w:tabs>
          <w:tab w:val="left" w:pos="440"/>
        </w:tabs>
        <w:rPr>
          <w:rFonts w:asciiTheme="minorHAnsi" w:eastAsiaTheme="minorEastAsia" w:hAnsiTheme="minorHAnsi" w:cstheme="minorBidi"/>
          <w:noProof/>
          <w:kern w:val="2"/>
          <w:sz w:val="24"/>
          <w:szCs w:val="24"/>
          <w14:ligatures w14:val="standardContextual"/>
        </w:rPr>
      </w:pPr>
      <w:hyperlink w:anchor="_Toc233967436" w:history="1">
        <w:r w:rsidRPr="00FB3C68">
          <w:rPr>
            <w:rStyle w:val="Hyperlink"/>
          </w:rPr>
          <w:t>2</w:t>
        </w:r>
        <w:r>
          <w:rPr>
            <w:rFonts w:asciiTheme="minorHAnsi" w:eastAsiaTheme="minorEastAsia" w:hAnsiTheme="minorHAnsi" w:cstheme="minorBidi"/>
            <w:noProof/>
            <w:kern w:val="2"/>
            <w:sz w:val="24"/>
            <w:szCs w:val="24"/>
            <w14:ligatures w14:val="standardContextual"/>
          </w:rPr>
          <w:tab/>
        </w:r>
        <w:r w:rsidRPr="00FB3C68">
          <w:rPr>
            <w:rStyle w:val="Hyperlink"/>
          </w:rPr>
          <w:t>Package contents</w:t>
        </w:r>
        <w:r>
          <w:rPr>
            <w:noProof/>
            <w:webHidden/>
          </w:rPr>
          <w:tab/>
        </w:r>
        <w:r>
          <w:rPr>
            <w:noProof/>
            <w:webHidden/>
          </w:rPr>
          <w:fldChar w:fldCharType="begin"/>
        </w:r>
        <w:r>
          <w:rPr>
            <w:noProof/>
            <w:webHidden/>
          </w:rPr>
          <w:instrText xml:space="preserve"> PAGEREF _Toc233967436 \h </w:instrText>
        </w:r>
        <w:r>
          <w:rPr>
            <w:noProof/>
            <w:webHidden/>
          </w:rPr>
        </w:r>
        <w:r>
          <w:rPr>
            <w:noProof/>
            <w:webHidden/>
          </w:rPr>
          <w:fldChar w:fldCharType="separate"/>
        </w:r>
        <w:r>
          <w:rPr>
            <w:noProof/>
            <w:webHidden/>
          </w:rPr>
          <w:t>7</w:t>
        </w:r>
        <w:r>
          <w:rPr>
            <w:noProof/>
            <w:webHidden/>
          </w:rPr>
          <w:fldChar w:fldCharType="end"/>
        </w:r>
      </w:hyperlink>
    </w:p>
    <w:p w14:paraId="5BD6E64C" w14:textId="0EA74A53" w:rsidR="001207CD" w:rsidRDefault="001207CD">
      <w:pPr>
        <w:pStyle w:val="TOC1"/>
        <w:tabs>
          <w:tab w:val="left" w:pos="440"/>
        </w:tabs>
        <w:rPr>
          <w:rFonts w:asciiTheme="minorHAnsi" w:eastAsiaTheme="minorEastAsia" w:hAnsiTheme="minorHAnsi" w:cstheme="minorBidi"/>
          <w:noProof/>
          <w:kern w:val="2"/>
          <w:sz w:val="24"/>
          <w:szCs w:val="24"/>
          <w14:ligatures w14:val="standardContextual"/>
        </w:rPr>
      </w:pPr>
      <w:hyperlink w:anchor="_Toc233967437" w:history="1">
        <w:r w:rsidRPr="00FB3C68">
          <w:rPr>
            <w:rStyle w:val="Hyperlink"/>
          </w:rPr>
          <w:t>3</w:t>
        </w:r>
        <w:r>
          <w:rPr>
            <w:rFonts w:asciiTheme="minorHAnsi" w:eastAsiaTheme="minorEastAsia" w:hAnsiTheme="minorHAnsi" w:cstheme="minorBidi"/>
            <w:noProof/>
            <w:kern w:val="2"/>
            <w:sz w:val="24"/>
            <w:szCs w:val="24"/>
            <w14:ligatures w14:val="standardContextual"/>
          </w:rPr>
          <w:tab/>
        </w:r>
        <w:r w:rsidRPr="00FB3C68">
          <w:rPr>
            <w:rStyle w:val="Hyperlink"/>
          </w:rPr>
          <w:t>C# changes</w:t>
        </w:r>
        <w:r>
          <w:rPr>
            <w:noProof/>
            <w:webHidden/>
          </w:rPr>
          <w:tab/>
        </w:r>
        <w:r>
          <w:rPr>
            <w:noProof/>
            <w:webHidden/>
          </w:rPr>
          <w:fldChar w:fldCharType="begin"/>
        </w:r>
        <w:r>
          <w:rPr>
            <w:noProof/>
            <w:webHidden/>
          </w:rPr>
          <w:instrText xml:space="preserve"> PAGEREF _Toc233967437 \h </w:instrText>
        </w:r>
        <w:r>
          <w:rPr>
            <w:noProof/>
            <w:webHidden/>
          </w:rPr>
        </w:r>
        <w:r>
          <w:rPr>
            <w:noProof/>
            <w:webHidden/>
          </w:rPr>
          <w:fldChar w:fldCharType="separate"/>
        </w:r>
        <w:r>
          <w:rPr>
            <w:noProof/>
            <w:webHidden/>
          </w:rPr>
          <w:t>9</w:t>
        </w:r>
        <w:r>
          <w:rPr>
            <w:noProof/>
            <w:webHidden/>
          </w:rPr>
          <w:fldChar w:fldCharType="end"/>
        </w:r>
      </w:hyperlink>
    </w:p>
    <w:p w14:paraId="5E4DD4BD" w14:textId="6A620167" w:rsidR="001207CD" w:rsidRDefault="001207CD">
      <w:pPr>
        <w:pStyle w:val="TOC2"/>
        <w:rPr>
          <w:rFonts w:asciiTheme="minorHAnsi" w:eastAsiaTheme="minorEastAsia" w:hAnsiTheme="minorHAnsi" w:cstheme="minorBidi"/>
          <w:noProof/>
          <w:kern w:val="2"/>
          <w:sz w:val="24"/>
          <w:szCs w:val="24"/>
          <w14:ligatures w14:val="standardContextual"/>
        </w:rPr>
      </w:pPr>
      <w:hyperlink w:anchor="_Toc233967438" w:history="1">
        <w:r w:rsidRPr="00FB3C68">
          <w:rPr>
            <w:rStyle w:val="Hyperlink"/>
          </w:rPr>
          <w:t>3.1</w:t>
        </w:r>
        <w:r>
          <w:rPr>
            <w:rFonts w:asciiTheme="minorHAnsi" w:eastAsiaTheme="minorEastAsia" w:hAnsiTheme="minorHAnsi" w:cstheme="minorBidi"/>
            <w:noProof/>
            <w:kern w:val="2"/>
            <w:sz w:val="24"/>
            <w:szCs w:val="24"/>
            <w14:ligatures w14:val="standardContextual"/>
          </w:rPr>
          <w:tab/>
        </w:r>
        <w:r w:rsidRPr="00FB3C68">
          <w:rPr>
            <w:rStyle w:val="Hyperlink"/>
          </w:rPr>
          <w:t>Technical changes</w:t>
        </w:r>
        <w:r>
          <w:rPr>
            <w:noProof/>
            <w:webHidden/>
          </w:rPr>
          <w:tab/>
        </w:r>
        <w:r>
          <w:rPr>
            <w:noProof/>
            <w:webHidden/>
          </w:rPr>
          <w:fldChar w:fldCharType="begin"/>
        </w:r>
        <w:r>
          <w:rPr>
            <w:noProof/>
            <w:webHidden/>
          </w:rPr>
          <w:instrText xml:space="preserve"> PAGEREF _Toc233967438 \h </w:instrText>
        </w:r>
        <w:r>
          <w:rPr>
            <w:noProof/>
            <w:webHidden/>
          </w:rPr>
        </w:r>
        <w:r>
          <w:rPr>
            <w:noProof/>
            <w:webHidden/>
          </w:rPr>
          <w:fldChar w:fldCharType="separate"/>
        </w:r>
        <w:r>
          <w:rPr>
            <w:noProof/>
            <w:webHidden/>
          </w:rPr>
          <w:t>9</w:t>
        </w:r>
        <w:r>
          <w:rPr>
            <w:noProof/>
            <w:webHidden/>
          </w:rPr>
          <w:fldChar w:fldCharType="end"/>
        </w:r>
      </w:hyperlink>
    </w:p>
    <w:p w14:paraId="6AE73C69" w14:textId="4D5AE4AB" w:rsidR="001207CD" w:rsidRDefault="001207CD">
      <w:pPr>
        <w:pStyle w:val="TOC2"/>
        <w:rPr>
          <w:rFonts w:asciiTheme="minorHAnsi" w:eastAsiaTheme="minorEastAsia" w:hAnsiTheme="minorHAnsi" w:cstheme="minorBidi"/>
          <w:noProof/>
          <w:kern w:val="2"/>
          <w:sz w:val="24"/>
          <w:szCs w:val="24"/>
          <w14:ligatures w14:val="standardContextual"/>
        </w:rPr>
      </w:pPr>
      <w:hyperlink w:anchor="_Toc233967439" w:history="1">
        <w:r w:rsidRPr="00FB3C68">
          <w:rPr>
            <w:rStyle w:val="Hyperlink"/>
          </w:rPr>
          <w:t>3.2</w:t>
        </w:r>
        <w:r>
          <w:rPr>
            <w:rFonts w:asciiTheme="minorHAnsi" w:eastAsiaTheme="minorEastAsia" w:hAnsiTheme="minorHAnsi" w:cstheme="minorBidi"/>
            <w:noProof/>
            <w:kern w:val="2"/>
            <w:sz w:val="24"/>
            <w:szCs w:val="24"/>
            <w14:ligatures w14:val="standardContextual"/>
          </w:rPr>
          <w:tab/>
        </w:r>
        <w:r w:rsidRPr="00FB3C68">
          <w:rPr>
            <w:rStyle w:val="Hyperlink"/>
          </w:rPr>
          <w:t>Event message changes</w:t>
        </w:r>
        <w:r>
          <w:rPr>
            <w:noProof/>
            <w:webHidden/>
          </w:rPr>
          <w:tab/>
        </w:r>
        <w:r>
          <w:rPr>
            <w:noProof/>
            <w:webHidden/>
          </w:rPr>
          <w:fldChar w:fldCharType="begin"/>
        </w:r>
        <w:r>
          <w:rPr>
            <w:noProof/>
            <w:webHidden/>
          </w:rPr>
          <w:instrText xml:space="preserve"> PAGEREF _Toc233967439 \h </w:instrText>
        </w:r>
        <w:r>
          <w:rPr>
            <w:noProof/>
            <w:webHidden/>
          </w:rPr>
        </w:r>
        <w:r>
          <w:rPr>
            <w:noProof/>
            <w:webHidden/>
          </w:rPr>
          <w:fldChar w:fldCharType="separate"/>
        </w:r>
        <w:r>
          <w:rPr>
            <w:noProof/>
            <w:webHidden/>
          </w:rPr>
          <w:t>9</w:t>
        </w:r>
        <w:r>
          <w:rPr>
            <w:noProof/>
            <w:webHidden/>
          </w:rPr>
          <w:fldChar w:fldCharType="end"/>
        </w:r>
      </w:hyperlink>
    </w:p>
    <w:p w14:paraId="44057B9C" w14:textId="1EF29DA4" w:rsidR="001207CD" w:rsidRDefault="001207CD">
      <w:pPr>
        <w:pStyle w:val="TOC1"/>
        <w:tabs>
          <w:tab w:val="left" w:pos="440"/>
        </w:tabs>
        <w:rPr>
          <w:rFonts w:asciiTheme="minorHAnsi" w:eastAsiaTheme="minorEastAsia" w:hAnsiTheme="minorHAnsi" w:cstheme="minorBidi"/>
          <w:noProof/>
          <w:kern w:val="2"/>
          <w:sz w:val="24"/>
          <w:szCs w:val="24"/>
          <w14:ligatures w14:val="standardContextual"/>
        </w:rPr>
      </w:pPr>
      <w:hyperlink w:anchor="_Toc233967440" w:history="1">
        <w:r w:rsidRPr="00FB3C68">
          <w:rPr>
            <w:rStyle w:val="Hyperlink"/>
          </w:rPr>
          <w:t>4</w:t>
        </w:r>
        <w:r>
          <w:rPr>
            <w:rFonts w:asciiTheme="minorHAnsi" w:eastAsiaTheme="minorEastAsia" w:hAnsiTheme="minorHAnsi" w:cstheme="minorBidi"/>
            <w:noProof/>
            <w:kern w:val="2"/>
            <w:sz w:val="24"/>
            <w:szCs w:val="24"/>
            <w14:ligatures w14:val="standardContextual"/>
          </w:rPr>
          <w:tab/>
        </w:r>
        <w:r w:rsidRPr="00FB3C68">
          <w:rPr>
            <w:rStyle w:val="Hyperlink"/>
          </w:rPr>
          <w:t>Known issues and future scope</w:t>
        </w:r>
        <w:r>
          <w:rPr>
            <w:noProof/>
            <w:webHidden/>
          </w:rPr>
          <w:tab/>
        </w:r>
        <w:r>
          <w:rPr>
            <w:noProof/>
            <w:webHidden/>
          </w:rPr>
          <w:fldChar w:fldCharType="begin"/>
        </w:r>
        <w:r>
          <w:rPr>
            <w:noProof/>
            <w:webHidden/>
          </w:rPr>
          <w:instrText xml:space="preserve"> PAGEREF _Toc233967440 \h </w:instrText>
        </w:r>
        <w:r>
          <w:rPr>
            <w:noProof/>
            <w:webHidden/>
          </w:rPr>
        </w:r>
        <w:r>
          <w:rPr>
            <w:noProof/>
            <w:webHidden/>
          </w:rPr>
          <w:fldChar w:fldCharType="separate"/>
        </w:r>
        <w:r>
          <w:rPr>
            <w:noProof/>
            <w:webHidden/>
          </w:rPr>
          <w:t>10</w:t>
        </w:r>
        <w:r>
          <w:rPr>
            <w:noProof/>
            <w:webHidden/>
          </w:rPr>
          <w:fldChar w:fldCharType="end"/>
        </w:r>
      </w:hyperlink>
    </w:p>
    <w:p w14:paraId="2163E611" w14:textId="0D1F9F8C" w:rsidR="001207CD" w:rsidRDefault="001207CD">
      <w:pPr>
        <w:pStyle w:val="TOC2"/>
        <w:rPr>
          <w:rFonts w:asciiTheme="minorHAnsi" w:eastAsiaTheme="minorEastAsia" w:hAnsiTheme="minorHAnsi" w:cstheme="minorBidi"/>
          <w:noProof/>
          <w:kern w:val="2"/>
          <w:sz w:val="24"/>
          <w:szCs w:val="24"/>
          <w14:ligatures w14:val="standardContextual"/>
        </w:rPr>
      </w:pPr>
      <w:hyperlink w:anchor="_Toc233967441" w:history="1">
        <w:r w:rsidRPr="00FB3C68">
          <w:rPr>
            <w:rStyle w:val="Hyperlink"/>
          </w:rPr>
          <w:t>4.1</w:t>
        </w:r>
        <w:r>
          <w:rPr>
            <w:rFonts w:asciiTheme="minorHAnsi" w:eastAsiaTheme="minorEastAsia" w:hAnsiTheme="minorHAnsi" w:cstheme="minorBidi"/>
            <w:noProof/>
            <w:kern w:val="2"/>
            <w:sz w:val="24"/>
            <w:szCs w:val="24"/>
            <w14:ligatures w14:val="standardContextual"/>
          </w:rPr>
          <w:tab/>
        </w:r>
        <w:r w:rsidRPr="00FB3C68">
          <w:rPr>
            <w:rStyle w:val="Hyperlink"/>
          </w:rPr>
          <w:t>Issues and incidents</w:t>
        </w:r>
        <w:r>
          <w:rPr>
            <w:noProof/>
            <w:webHidden/>
          </w:rPr>
          <w:tab/>
        </w:r>
        <w:r>
          <w:rPr>
            <w:noProof/>
            <w:webHidden/>
          </w:rPr>
          <w:fldChar w:fldCharType="begin"/>
        </w:r>
        <w:r>
          <w:rPr>
            <w:noProof/>
            <w:webHidden/>
          </w:rPr>
          <w:instrText xml:space="preserve"> PAGEREF _Toc233967441 \h </w:instrText>
        </w:r>
        <w:r>
          <w:rPr>
            <w:noProof/>
            <w:webHidden/>
          </w:rPr>
        </w:r>
        <w:r>
          <w:rPr>
            <w:noProof/>
            <w:webHidden/>
          </w:rPr>
          <w:fldChar w:fldCharType="separate"/>
        </w:r>
        <w:r>
          <w:rPr>
            <w:noProof/>
            <w:webHidden/>
          </w:rPr>
          <w:t>10</w:t>
        </w:r>
        <w:r>
          <w:rPr>
            <w:noProof/>
            <w:webHidden/>
          </w:rPr>
          <w:fldChar w:fldCharType="end"/>
        </w:r>
      </w:hyperlink>
    </w:p>
    <w:p w14:paraId="107DDE37" w14:textId="3D2A245F" w:rsidR="001207CD" w:rsidRDefault="001207CD">
      <w:pPr>
        <w:pStyle w:val="TOC2"/>
        <w:rPr>
          <w:rFonts w:asciiTheme="minorHAnsi" w:eastAsiaTheme="minorEastAsia" w:hAnsiTheme="minorHAnsi" w:cstheme="minorBidi"/>
          <w:noProof/>
          <w:kern w:val="2"/>
          <w:sz w:val="24"/>
          <w:szCs w:val="24"/>
          <w14:ligatures w14:val="standardContextual"/>
        </w:rPr>
      </w:pPr>
      <w:hyperlink w:anchor="_Toc233967442" w:history="1">
        <w:r w:rsidRPr="00FB3C68">
          <w:rPr>
            <w:rStyle w:val="Hyperlink"/>
          </w:rPr>
          <w:t>4.2</w:t>
        </w:r>
        <w:r>
          <w:rPr>
            <w:rFonts w:asciiTheme="minorHAnsi" w:eastAsiaTheme="minorEastAsia" w:hAnsiTheme="minorHAnsi" w:cstheme="minorBidi"/>
            <w:noProof/>
            <w:kern w:val="2"/>
            <w:sz w:val="24"/>
            <w:szCs w:val="24"/>
            <w14:ligatures w14:val="standardContextual"/>
          </w:rPr>
          <w:tab/>
        </w:r>
        <w:r w:rsidRPr="00FB3C68">
          <w:rPr>
            <w:rStyle w:val="Hyperlink"/>
          </w:rPr>
          <w:t>Future scope</w:t>
        </w:r>
        <w:r>
          <w:rPr>
            <w:noProof/>
            <w:webHidden/>
          </w:rPr>
          <w:tab/>
        </w:r>
        <w:r>
          <w:rPr>
            <w:noProof/>
            <w:webHidden/>
          </w:rPr>
          <w:fldChar w:fldCharType="begin"/>
        </w:r>
        <w:r>
          <w:rPr>
            <w:noProof/>
            <w:webHidden/>
          </w:rPr>
          <w:instrText xml:space="preserve"> PAGEREF _Toc233967442 \h </w:instrText>
        </w:r>
        <w:r>
          <w:rPr>
            <w:noProof/>
            <w:webHidden/>
          </w:rPr>
        </w:r>
        <w:r>
          <w:rPr>
            <w:noProof/>
            <w:webHidden/>
          </w:rPr>
          <w:fldChar w:fldCharType="separate"/>
        </w:r>
        <w:r>
          <w:rPr>
            <w:noProof/>
            <w:webHidden/>
          </w:rPr>
          <w:t>10</w:t>
        </w:r>
        <w:r>
          <w:rPr>
            <w:noProof/>
            <w:webHidden/>
          </w:rPr>
          <w:fldChar w:fldCharType="end"/>
        </w:r>
      </w:hyperlink>
    </w:p>
    <w:p w14:paraId="47C294C2" w14:textId="780AAE6D" w:rsidR="001207CD" w:rsidRDefault="001207CD">
      <w:pPr>
        <w:pStyle w:val="TOC1"/>
        <w:rPr>
          <w:rFonts w:asciiTheme="minorHAnsi" w:eastAsiaTheme="minorEastAsia" w:hAnsiTheme="minorHAnsi" w:cstheme="minorBidi"/>
          <w:noProof/>
          <w:kern w:val="2"/>
          <w:sz w:val="24"/>
          <w:szCs w:val="24"/>
          <w14:ligatures w14:val="standardContextual"/>
        </w:rPr>
      </w:pPr>
      <w:hyperlink w:anchor="_Toc233967443" w:history="1">
        <w:r w:rsidRPr="00FB3C68">
          <w:rPr>
            <w:rStyle w:val="Hyperlink"/>
          </w:rPr>
          <w:t>Appendix A – Prior Version History</w:t>
        </w:r>
        <w:r>
          <w:rPr>
            <w:noProof/>
            <w:webHidden/>
          </w:rPr>
          <w:tab/>
        </w:r>
        <w:r>
          <w:rPr>
            <w:noProof/>
            <w:webHidden/>
          </w:rPr>
          <w:fldChar w:fldCharType="begin"/>
        </w:r>
        <w:r>
          <w:rPr>
            <w:noProof/>
            <w:webHidden/>
          </w:rPr>
          <w:instrText xml:space="preserve"> PAGEREF _Toc233967443 \h </w:instrText>
        </w:r>
        <w:r>
          <w:rPr>
            <w:noProof/>
            <w:webHidden/>
          </w:rPr>
        </w:r>
        <w:r>
          <w:rPr>
            <w:noProof/>
            <w:webHidden/>
          </w:rPr>
          <w:fldChar w:fldCharType="separate"/>
        </w:r>
        <w:r>
          <w:rPr>
            <w:noProof/>
            <w:webHidden/>
          </w:rPr>
          <w:t>11</w:t>
        </w:r>
        <w:r>
          <w:rPr>
            <w:noProof/>
            <w:webHidden/>
          </w:rPr>
          <w:fldChar w:fldCharType="end"/>
        </w:r>
      </w:hyperlink>
    </w:p>
    <w:p w14:paraId="0D5A0DB3" w14:textId="0ED1B9D6"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33967427"/>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33967428"/>
      <w:r>
        <w:t xml:space="preserve">Document </w:t>
      </w:r>
      <w:r w:rsidR="00020DBE">
        <w:t>p</w:t>
      </w:r>
      <w:r w:rsidR="00BA43CC" w:rsidRPr="0087499E">
        <w:t>urpose</w:t>
      </w:r>
      <w:bookmarkEnd w:id="3"/>
      <w:bookmarkEnd w:id="4"/>
    </w:p>
    <w:p w14:paraId="7B67D82D" w14:textId="4588435A" w:rsidR="00185AF4" w:rsidRPr="00B07710" w:rsidRDefault="0061051D" w:rsidP="0061051D">
      <w:pPr>
        <w:jc w:val="both"/>
      </w:pPr>
      <w:r>
        <w:t xml:space="preserve">The purpose of this </w:t>
      </w:r>
      <w:r w:rsidR="00111A30">
        <w:t>Package Content Note</w:t>
      </w:r>
      <w:r w:rsidR="00496EFC">
        <w:t xml:space="preserve"> (PCN)</w:t>
      </w:r>
      <w:r>
        <w:t xml:space="preserve"> is to advise software developers of </w:t>
      </w:r>
      <w:r w:rsidR="00F55D7B">
        <w:t xml:space="preserve">the package contents for Standard </w:t>
      </w:r>
      <w:r>
        <w:t xml:space="preserve">Business Reporting (SBR) </w:t>
      </w:r>
      <w:r w:rsidR="007B4CE2" w:rsidRPr="007B4CE2">
        <w:t>Payroll Event</w:t>
      </w:r>
      <w:r w:rsidR="00737440" w:rsidRPr="00AF5AFD">
        <w:t xml:space="preserve"> </w:t>
      </w:r>
      <w:r w:rsidR="00737440" w:rsidRPr="004E5D72">
        <w:t>(</w:t>
      </w:r>
      <w:r w:rsidR="004E5D72" w:rsidRPr="004E5D72">
        <w:t>PAYEVNT</w:t>
      </w:r>
      <w:r w:rsidRPr="004E5D72">
        <w:t>)</w:t>
      </w:r>
      <w:r w:rsidR="00737440" w:rsidRPr="004E5D72">
        <w:t xml:space="preserve"> </w:t>
      </w:r>
      <w:r w:rsidR="008C7E0B">
        <w:t>2020</w:t>
      </w:r>
      <w:r w:rsidR="00F55D7B">
        <w:t xml:space="preserve"> </w:t>
      </w:r>
      <w:r>
        <w:t>provided by</w:t>
      </w:r>
      <w:r w:rsidR="00737440">
        <w:t xml:space="preserve"> </w:t>
      </w:r>
      <w:r>
        <w:t>the Australian Taxation Office (ATO).</w:t>
      </w:r>
      <w:r w:rsidR="00AC78C0" w:rsidRPr="00B07710">
        <w:t xml:space="preserve"> </w:t>
      </w:r>
    </w:p>
    <w:p w14:paraId="59DD1FEC" w14:textId="77777777" w:rsidR="00BA43CC" w:rsidRDefault="00BA43CC" w:rsidP="00537772">
      <w:pPr>
        <w:pStyle w:val="Heading2"/>
      </w:pPr>
      <w:bookmarkStart w:id="5" w:name="_Toc311801588"/>
      <w:bookmarkStart w:id="6" w:name="_Toc231632936"/>
      <w:bookmarkStart w:id="7" w:name="_Toc231632938"/>
      <w:bookmarkStart w:id="8" w:name="_Toc233967429"/>
      <w:bookmarkStart w:id="9" w:name="_Toc226473065"/>
      <w:bookmarkEnd w:id="5"/>
      <w:bookmarkEnd w:id="6"/>
      <w:bookmarkEnd w:id="7"/>
      <w:r w:rsidRPr="009B06E0">
        <w:t>Audience</w:t>
      </w:r>
      <w:bookmarkEnd w:id="8"/>
    </w:p>
    <w:p w14:paraId="6DD99479" w14:textId="0D2358D7" w:rsidR="00CF4241" w:rsidRPr="00455FCF" w:rsidRDefault="00CF4241" w:rsidP="002337FF">
      <w:pPr>
        <w:pStyle w:val="Maintext"/>
        <w:jc w:val="both"/>
      </w:pPr>
      <w:r>
        <w:t xml:space="preserve">The audience for this </w:t>
      </w:r>
      <w:r w:rsidR="00111A30">
        <w:t>Package Content Note</w:t>
      </w:r>
      <w:r>
        <w:t xml:space="preserve"> is software developers who have or are interested in developing </w:t>
      </w:r>
      <w:r w:rsidR="004E5D72">
        <w:t xml:space="preserve">PAYEVNT </w:t>
      </w:r>
      <w:r>
        <w:t xml:space="preserve">services </w:t>
      </w:r>
      <w:r w:rsidRPr="004E5D72">
        <w:t>on SBR ebMS3 platforms.</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3396743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4F0038AF" w:rsidR="00403C30" w:rsidRDefault="00403C30" w:rsidP="00D349BA">
      <w:pPr>
        <w:pStyle w:val="Maintext"/>
        <w:jc w:val="both"/>
      </w:pPr>
      <w:r>
        <w:t xml:space="preserve">All relevant message artefacts that comprise the </w:t>
      </w:r>
      <w:r w:rsidR="004E5D72">
        <w:t xml:space="preserve">PAYEVNT </w:t>
      </w:r>
      <w:r>
        <w:t>suite are contained within one zip file.</w:t>
      </w:r>
      <w:r w:rsidR="008469A2">
        <w:t xml:space="preserve"> The package will be versioned up each time</w:t>
      </w:r>
      <w:r w:rsidR="00622F88">
        <w:t xml:space="preserve"> artefacts are added or updated</w:t>
      </w:r>
      <w:r>
        <w:t>.</w:t>
      </w:r>
    </w:p>
    <w:p w14:paraId="0570BFF2" w14:textId="0833030D" w:rsidR="00065FDE" w:rsidRPr="000B2D2F" w:rsidRDefault="00065FDE" w:rsidP="00537772">
      <w:pPr>
        <w:pStyle w:val="Heading2"/>
      </w:pPr>
      <w:bookmarkStart w:id="112" w:name="_Toc233967431"/>
      <w:r w:rsidRPr="000B2D2F">
        <w:t xml:space="preserve">Summary of </w:t>
      </w:r>
      <w:r w:rsidR="004E68D3" w:rsidRPr="000B2D2F">
        <w:t>artefacts</w:t>
      </w:r>
      <w:r w:rsidR="00053F7C">
        <w:t xml:space="preserve"> within</w:t>
      </w:r>
      <w:r w:rsidR="005B0686" w:rsidRPr="000B2D2F">
        <w:t xml:space="preserve"> ATO packages</w:t>
      </w:r>
      <w:bookmarkEnd w:id="112"/>
    </w:p>
    <w:p w14:paraId="4CF9756C" w14:textId="56A95232" w:rsidR="006214E7" w:rsidRPr="0087499E" w:rsidRDefault="006214E7" w:rsidP="00BE4715">
      <w:pPr>
        <w:pStyle w:val="Heading3"/>
        <w:spacing w:after="60"/>
      </w:pPr>
      <w:bookmarkStart w:id="113" w:name="_Toc233967432"/>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D23A54">
      <w:pPr>
        <w:pStyle w:val="Maintext"/>
        <w:numPr>
          <w:ilvl w:val="0"/>
          <w:numId w:val="17"/>
        </w:numPr>
        <w:rPr>
          <w:rFonts w:cs="Arial"/>
          <w:szCs w:val="22"/>
        </w:rPr>
      </w:pPr>
      <w:r>
        <w:rPr>
          <w:rFonts w:cs="Arial"/>
          <w:szCs w:val="22"/>
        </w:rPr>
        <w:t>Message Repository,</w:t>
      </w:r>
    </w:p>
    <w:p w14:paraId="4305B909" w14:textId="77777777" w:rsidR="0092705D" w:rsidRPr="00226FA7" w:rsidRDefault="0092705D" w:rsidP="00D23A54">
      <w:pPr>
        <w:pStyle w:val="Maintext"/>
        <w:numPr>
          <w:ilvl w:val="0"/>
          <w:numId w:val="17"/>
        </w:numPr>
        <w:rPr>
          <w:rFonts w:cs="Arial"/>
          <w:szCs w:val="22"/>
        </w:rPr>
      </w:pPr>
      <w:r w:rsidRPr="00226FA7">
        <w:rPr>
          <w:rFonts w:cs="Arial"/>
          <w:szCs w:val="22"/>
        </w:rPr>
        <w:t>Message Structure Tables (MSTs),</w:t>
      </w:r>
    </w:p>
    <w:p w14:paraId="4D985E71" w14:textId="353EF850" w:rsidR="0092705D" w:rsidRDefault="0092705D" w:rsidP="00D23A54">
      <w:pPr>
        <w:pStyle w:val="Maintext"/>
        <w:numPr>
          <w:ilvl w:val="0"/>
          <w:numId w:val="17"/>
        </w:numPr>
        <w:rPr>
          <w:rFonts w:cs="Arial"/>
          <w:szCs w:val="22"/>
        </w:rPr>
      </w:pPr>
      <w:r w:rsidRPr="00226FA7">
        <w:rPr>
          <w:rFonts w:cs="Arial"/>
          <w:szCs w:val="22"/>
        </w:rPr>
        <w:t xml:space="preserve">Contract </w:t>
      </w:r>
      <w:r w:rsidR="00111A30">
        <w:rPr>
          <w:rFonts w:cs="Arial"/>
          <w:szCs w:val="22"/>
        </w:rPr>
        <w:t>S</w:t>
      </w:r>
      <w:r w:rsidRPr="00226FA7">
        <w:rPr>
          <w:rFonts w:cs="Arial"/>
          <w:szCs w:val="22"/>
        </w:rPr>
        <w:t xml:space="preserve">chemas and </w:t>
      </w:r>
      <w:r w:rsidR="00111A30">
        <w:rPr>
          <w:rFonts w:cs="Arial"/>
          <w:szCs w:val="22"/>
        </w:rPr>
        <w:t>S</w:t>
      </w:r>
      <w:r w:rsidRPr="00226FA7">
        <w:rPr>
          <w:rFonts w:cs="Arial"/>
          <w:szCs w:val="22"/>
        </w:rPr>
        <w:t>amples,</w:t>
      </w:r>
      <w:r>
        <w:rPr>
          <w:rFonts w:cs="Arial"/>
          <w:szCs w:val="22"/>
        </w:rPr>
        <w:t xml:space="preserve"> </w:t>
      </w:r>
    </w:p>
    <w:p w14:paraId="696BFC86" w14:textId="5A8A11B2" w:rsidR="0092705D" w:rsidRPr="00226FA7" w:rsidRDefault="0092705D" w:rsidP="00D23A54">
      <w:pPr>
        <w:pStyle w:val="Maintext"/>
        <w:numPr>
          <w:ilvl w:val="0"/>
          <w:numId w:val="17"/>
        </w:numPr>
        <w:rPr>
          <w:rFonts w:cs="Arial"/>
          <w:szCs w:val="22"/>
        </w:rPr>
      </w:pPr>
      <w:r>
        <w:rPr>
          <w:rFonts w:cs="Arial"/>
          <w:szCs w:val="22"/>
        </w:rPr>
        <w:t>Rule Implementation (C#) and</w:t>
      </w:r>
    </w:p>
    <w:p w14:paraId="6EC39AF6" w14:textId="77777777" w:rsidR="0092705D" w:rsidRPr="00226FA7" w:rsidRDefault="0092705D" w:rsidP="00D23A54">
      <w:pPr>
        <w:pStyle w:val="Maintext"/>
        <w:numPr>
          <w:ilvl w:val="0"/>
          <w:numId w:val="17"/>
        </w:numPr>
        <w:rPr>
          <w:rFonts w:cs="Arial"/>
          <w:szCs w:val="22"/>
        </w:rPr>
      </w:pPr>
      <w:r w:rsidRPr="00226FA7">
        <w:rPr>
          <w:rFonts w:cs="Arial"/>
          <w:szCs w:val="22"/>
        </w:rPr>
        <w:t>Validation Rules (VRs).</w:t>
      </w:r>
    </w:p>
    <w:p w14:paraId="5D14596F" w14:textId="77777777" w:rsidR="00496EFC"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51486C" w:rsidRDefault="002E7D8E" w:rsidP="00496EFC">
      <w:pPr>
        <w:pStyle w:val="Maintext"/>
        <w:jc w:val="both"/>
        <w:rPr>
          <w:rFonts w:cs="Arial"/>
          <w:szCs w:val="22"/>
          <w:highlight w:val="lightGray"/>
        </w:rPr>
      </w:pPr>
    </w:p>
    <w:p w14:paraId="55C6D54D" w14:textId="2B78B98F"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51486C" w:rsidRPr="007E7C29">
        <w:rPr>
          <w:rFonts w:cs="Arial"/>
          <w:szCs w:val="22"/>
        </w:rPr>
        <w:t>n</w:t>
      </w:r>
      <w:r w:rsidRPr="007E7C29">
        <w:rPr>
          <w:rFonts w:cs="Arial"/>
          <w:szCs w:val="22"/>
        </w:rPr>
        <w:t xml:space="preserve"> MST</w:t>
      </w:r>
      <w:r w:rsidR="002933CF">
        <w:rPr>
          <w:rFonts w:cs="Arial"/>
          <w:szCs w:val="22"/>
        </w:rPr>
        <w:t>.</w:t>
      </w:r>
      <w:r w:rsidR="004A7D2F" w:rsidRPr="007E7C29">
        <w:rPr>
          <w:rFonts w:cs="Arial"/>
          <w:szCs w:val="22"/>
        </w:rPr>
        <w:t xml:space="preserve"> </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8D37B5">
      <w:pPr>
        <w:pStyle w:val="Maintext"/>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8F3C70">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33967433"/>
      <w:r>
        <w:lastRenderedPageBreak/>
        <w:t>S</w:t>
      </w:r>
      <w:r w:rsidRPr="00537772">
        <w:t>ervices</w:t>
      </w:r>
      <w:bookmarkEnd w:id="114"/>
      <w:bookmarkEnd w:id="115"/>
    </w:p>
    <w:p w14:paraId="58F7299C" w14:textId="012BF014"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4E5D72" w:rsidRPr="004E5D72">
        <w:rPr>
          <w:rFonts w:cs="Arial"/>
          <w:szCs w:val="22"/>
        </w:rPr>
        <w:t>PAYEVNT</w:t>
      </w:r>
      <w:r>
        <w:rPr>
          <w:rFonts w:cs="Arial"/>
          <w:szCs w:val="22"/>
        </w:rPr>
        <w:t xml:space="preserve"> 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B559D4" w:rsidRPr="003D3B86" w14:paraId="4C1E268C" w14:textId="77777777" w:rsidTr="00B559D4">
        <w:trPr>
          <w:trHeight w:val="291"/>
          <w:tblHeader/>
        </w:trPr>
        <w:tc>
          <w:tcPr>
            <w:tcW w:w="5353" w:type="dxa"/>
            <w:shd w:val="clear" w:color="auto" w:fill="4F81BD"/>
          </w:tcPr>
          <w:p w14:paraId="1D0424E8"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4308ACF3"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Service</w:t>
            </w:r>
          </w:p>
        </w:tc>
        <w:tc>
          <w:tcPr>
            <w:tcW w:w="2126" w:type="dxa"/>
            <w:shd w:val="clear" w:color="auto" w:fill="4F81BD"/>
          </w:tcPr>
          <w:p w14:paraId="3EDFC9DC"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Change</w:t>
            </w:r>
          </w:p>
        </w:tc>
        <w:tc>
          <w:tcPr>
            <w:tcW w:w="4961" w:type="dxa"/>
            <w:shd w:val="clear" w:color="auto" w:fill="4F81BD"/>
          </w:tcPr>
          <w:p w14:paraId="507C5037"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Comments</w:t>
            </w:r>
          </w:p>
        </w:tc>
      </w:tr>
      <w:tr w:rsidR="001F6299" w:rsidRPr="00B914BA" w14:paraId="76D8C920" w14:textId="77777777" w:rsidTr="00B559D4">
        <w:trPr>
          <w:trHeight w:val="291"/>
        </w:trPr>
        <w:tc>
          <w:tcPr>
            <w:tcW w:w="5353" w:type="dxa"/>
            <w:shd w:val="clear" w:color="auto" w:fill="DBE5F1"/>
          </w:tcPr>
          <w:p w14:paraId="3BB99729" w14:textId="60C19E67" w:rsidR="001F6299" w:rsidRPr="00B914BA" w:rsidRDefault="001F6299" w:rsidP="001F6299">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20</w:t>
            </w:r>
            <w:r>
              <w:rPr>
                <w:rFonts w:ascii="Calibri" w:hAnsi="Calibri" w:cs="Calibri"/>
                <w:bCs/>
                <w:szCs w:val="22"/>
              </w:rPr>
              <w:t>20</w:t>
            </w:r>
          </w:p>
        </w:tc>
        <w:tc>
          <w:tcPr>
            <w:tcW w:w="3119" w:type="dxa"/>
            <w:shd w:val="clear" w:color="auto" w:fill="DBE5F1"/>
          </w:tcPr>
          <w:p w14:paraId="59E8D29D" w14:textId="7EE6CFFF" w:rsidR="001F6299" w:rsidRPr="00B914BA" w:rsidRDefault="001F6299" w:rsidP="001F6299">
            <w:pPr>
              <w:spacing w:before="60" w:after="60"/>
              <w:rPr>
                <w:rFonts w:ascii="Calibri" w:hAnsi="Calibri" w:cs="Calibri"/>
                <w:color w:val="000000"/>
                <w:szCs w:val="22"/>
                <w:highlight w:val="yellow"/>
              </w:rPr>
            </w:pPr>
            <w:r>
              <w:rPr>
                <w:rFonts w:ascii="Calibri" w:hAnsi="Calibri" w:cs="Calibri"/>
                <w:color w:val="000000"/>
                <w:szCs w:val="22"/>
              </w:rPr>
              <w:t>PAYEVNT.0004 2020</w:t>
            </w:r>
          </w:p>
        </w:tc>
        <w:tc>
          <w:tcPr>
            <w:tcW w:w="2126" w:type="dxa"/>
            <w:shd w:val="clear" w:color="auto" w:fill="DBE5F1"/>
          </w:tcPr>
          <w:p w14:paraId="53E4BF41" w14:textId="4E8E1C3C" w:rsidR="001F6299" w:rsidRPr="00AF2E92" w:rsidRDefault="00712E50" w:rsidP="00BA63F2">
            <w:pPr>
              <w:spacing w:before="60" w:after="60"/>
              <w:jc w:val="both"/>
              <w:rPr>
                <w:rFonts w:ascii="Calibri" w:hAnsi="Calibri" w:cs="Calibri"/>
                <w:color w:val="000000"/>
                <w:szCs w:val="22"/>
              </w:rPr>
            </w:pPr>
            <w:r>
              <w:rPr>
                <w:rFonts w:ascii="Calibri" w:hAnsi="Calibri" w:cs="Calibri"/>
                <w:color w:val="000000"/>
                <w:szCs w:val="22"/>
              </w:rPr>
              <w:t>New</w:t>
            </w:r>
          </w:p>
        </w:tc>
        <w:tc>
          <w:tcPr>
            <w:tcW w:w="4961" w:type="dxa"/>
            <w:shd w:val="clear" w:color="auto" w:fill="DBE5F1"/>
          </w:tcPr>
          <w:p w14:paraId="0E769903" w14:textId="1FDEEE11" w:rsidR="00F619F7" w:rsidRPr="002A4BA9" w:rsidRDefault="00F619F7" w:rsidP="00C457C0">
            <w:pPr>
              <w:pStyle w:val="Version2"/>
              <w:spacing w:before="120" w:after="120"/>
              <w:ind w:left="0"/>
              <w:rPr>
                <w:rFonts w:ascii="Calibri" w:hAnsi="Calibri" w:cs="Calibri"/>
                <w:color w:val="000000"/>
              </w:rPr>
            </w:pPr>
          </w:p>
        </w:tc>
      </w:tr>
    </w:tbl>
    <w:p w14:paraId="660A735D" w14:textId="77777777" w:rsidR="008D777A" w:rsidRPr="00C6549B" w:rsidRDefault="008D777A" w:rsidP="00471337">
      <w:pPr>
        <w:pStyle w:val="Maintext"/>
        <w:spacing w:after="160"/>
        <w:jc w:val="both"/>
        <w:rPr>
          <w:rFonts w:ascii="Calibri" w:hAnsi="Calibri" w:cs="Calibri"/>
          <w:color w:val="000000"/>
          <w:szCs w:val="22"/>
        </w:rPr>
      </w:pPr>
    </w:p>
    <w:p w14:paraId="4C2D8F28" w14:textId="77777777" w:rsidR="00471337" w:rsidRPr="00537772" w:rsidRDefault="00471337" w:rsidP="00471337">
      <w:pPr>
        <w:pStyle w:val="Heading3"/>
        <w:spacing w:after="0"/>
      </w:pPr>
      <w:bookmarkStart w:id="116" w:name="_Toc488160057"/>
      <w:bookmarkStart w:id="117" w:name="_Toc233967434"/>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B559D4" w:rsidRPr="003D3B86" w14:paraId="61998216" w14:textId="77777777" w:rsidTr="00B559D4">
        <w:trPr>
          <w:trHeight w:val="291"/>
          <w:tblHeader/>
        </w:trPr>
        <w:tc>
          <w:tcPr>
            <w:tcW w:w="5353" w:type="dxa"/>
            <w:shd w:val="clear" w:color="auto" w:fill="4F81BD"/>
          </w:tcPr>
          <w:p w14:paraId="63ABC708"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4FFF6335"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Interaction</w:t>
            </w:r>
          </w:p>
        </w:tc>
        <w:tc>
          <w:tcPr>
            <w:tcW w:w="2126" w:type="dxa"/>
            <w:shd w:val="clear" w:color="auto" w:fill="4F81BD"/>
          </w:tcPr>
          <w:p w14:paraId="138DD846"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Change</w:t>
            </w:r>
          </w:p>
        </w:tc>
        <w:tc>
          <w:tcPr>
            <w:tcW w:w="4961" w:type="dxa"/>
            <w:shd w:val="clear" w:color="auto" w:fill="4F81BD"/>
          </w:tcPr>
          <w:p w14:paraId="21C0195B"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Comments</w:t>
            </w:r>
          </w:p>
        </w:tc>
      </w:tr>
      <w:tr w:rsidR="00B559D4" w:rsidRPr="00B914BA" w14:paraId="1CC0C71E" w14:textId="77777777" w:rsidTr="00B559D4">
        <w:trPr>
          <w:trHeight w:val="291"/>
        </w:trPr>
        <w:tc>
          <w:tcPr>
            <w:tcW w:w="5353" w:type="dxa"/>
            <w:shd w:val="clear" w:color="auto" w:fill="DBE5F1"/>
          </w:tcPr>
          <w:p w14:paraId="59207183" w14:textId="3EB042A7" w:rsidR="00B559D4" w:rsidRPr="00B914BA" w:rsidRDefault="00B559D4" w:rsidP="004872BD">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sidR="008C7E0B">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Submit</w:t>
            </w:r>
          </w:p>
        </w:tc>
        <w:tc>
          <w:tcPr>
            <w:tcW w:w="3119" w:type="dxa"/>
            <w:shd w:val="clear" w:color="auto" w:fill="DBE5F1"/>
          </w:tcPr>
          <w:p w14:paraId="4CAFA188" w14:textId="4D4E44C2" w:rsidR="00B559D4" w:rsidRPr="00B914BA" w:rsidRDefault="00B559D4" w:rsidP="008C7E0B">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sidR="008C7E0B">
              <w:rPr>
                <w:rFonts w:ascii="Calibri" w:hAnsi="Calibri" w:cs="Calibri"/>
                <w:color w:val="000000"/>
                <w:szCs w:val="22"/>
              </w:rPr>
              <w:t>0004</w:t>
            </w:r>
            <w:r w:rsidRPr="00A13CA4">
              <w:rPr>
                <w:rFonts w:ascii="Calibri" w:hAnsi="Calibri" w:cs="Calibri"/>
                <w:color w:val="000000"/>
                <w:szCs w:val="22"/>
              </w:rPr>
              <w:t>.</w:t>
            </w:r>
            <w:r w:rsidR="008C7E0B">
              <w:rPr>
                <w:rFonts w:ascii="Calibri" w:hAnsi="Calibri" w:cs="Calibri"/>
                <w:color w:val="000000"/>
                <w:szCs w:val="22"/>
              </w:rPr>
              <w:t>2020</w:t>
            </w:r>
            <w:r w:rsidRPr="00A13CA4">
              <w:rPr>
                <w:rFonts w:ascii="Calibri" w:hAnsi="Calibri" w:cs="Calibri"/>
                <w:color w:val="000000"/>
                <w:szCs w:val="22"/>
              </w:rPr>
              <w:t>.</w:t>
            </w:r>
            <w:r w:rsidR="008C7E0B">
              <w:rPr>
                <w:rFonts w:ascii="Calibri" w:hAnsi="Calibri" w:cs="Calibri"/>
                <w:color w:val="000000"/>
                <w:szCs w:val="22"/>
              </w:rPr>
              <w:t>s</w:t>
            </w:r>
            <w:r>
              <w:rPr>
                <w:rFonts w:ascii="Calibri" w:hAnsi="Calibri" w:cs="Calibri"/>
                <w:color w:val="000000"/>
                <w:szCs w:val="22"/>
              </w:rPr>
              <w:t>ubmit</w:t>
            </w:r>
            <w:proofErr w:type="gramEnd"/>
          </w:p>
        </w:tc>
        <w:tc>
          <w:tcPr>
            <w:tcW w:w="2126" w:type="dxa"/>
            <w:shd w:val="clear" w:color="auto" w:fill="DBE5F1"/>
          </w:tcPr>
          <w:p w14:paraId="08D4AA50" w14:textId="68DD3218" w:rsidR="00B559D4" w:rsidRPr="00BA63F2" w:rsidRDefault="00712E50" w:rsidP="00D069DC">
            <w:pPr>
              <w:spacing w:before="60" w:after="60"/>
              <w:rPr>
                <w:rFonts w:ascii="Calibri" w:hAnsi="Calibri" w:cs="Calibri"/>
                <w:color w:val="000000"/>
                <w:szCs w:val="22"/>
              </w:rPr>
            </w:pPr>
            <w:r>
              <w:rPr>
                <w:rFonts w:ascii="Calibri" w:hAnsi="Calibri" w:cs="Calibri"/>
                <w:color w:val="000000"/>
                <w:szCs w:val="22"/>
              </w:rPr>
              <w:t>New</w:t>
            </w:r>
          </w:p>
        </w:tc>
        <w:tc>
          <w:tcPr>
            <w:tcW w:w="4961" w:type="dxa"/>
            <w:shd w:val="clear" w:color="auto" w:fill="DBE5F1"/>
          </w:tcPr>
          <w:p w14:paraId="63B7C9AC" w14:textId="6149CE2E" w:rsidR="00B559D4" w:rsidRPr="00B914BA" w:rsidRDefault="00B559D4" w:rsidP="00D069DC">
            <w:pPr>
              <w:spacing w:before="60" w:after="60"/>
              <w:rPr>
                <w:rFonts w:ascii="Calibri" w:hAnsi="Calibri" w:cs="Calibri"/>
                <w:color w:val="000000"/>
                <w:szCs w:val="22"/>
                <w:highlight w:val="yellow"/>
              </w:rPr>
            </w:pPr>
          </w:p>
        </w:tc>
      </w:tr>
      <w:tr w:rsidR="00B559D4" w:rsidRPr="00B914BA" w14:paraId="30A3005D" w14:textId="77777777" w:rsidTr="00B559D4">
        <w:trPr>
          <w:trHeight w:val="291"/>
        </w:trPr>
        <w:tc>
          <w:tcPr>
            <w:tcW w:w="5353" w:type="dxa"/>
          </w:tcPr>
          <w:p w14:paraId="3FB3AED5" w14:textId="603E66EE" w:rsidR="00B559D4" w:rsidRPr="00E232B2" w:rsidRDefault="00B559D4" w:rsidP="001B6B12">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sidR="008C7E0B">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Update</w:t>
            </w:r>
          </w:p>
        </w:tc>
        <w:tc>
          <w:tcPr>
            <w:tcW w:w="3119" w:type="dxa"/>
          </w:tcPr>
          <w:p w14:paraId="1EE3B0B7" w14:textId="51438903" w:rsidR="00B559D4" w:rsidRPr="00E232B2" w:rsidRDefault="00B559D4" w:rsidP="008C7E0B">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sidR="008C7E0B">
              <w:rPr>
                <w:rFonts w:ascii="Calibri" w:hAnsi="Calibri" w:cs="Calibri"/>
                <w:color w:val="000000"/>
                <w:szCs w:val="22"/>
              </w:rPr>
              <w:t>0004</w:t>
            </w:r>
            <w:r w:rsidRPr="00A13CA4">
              <w:rPr>
                <w:rFonts w:ascii="Calibri" w:hAnsi="Calibri" w:cs="Calibri"/>
                <w:color w:val="000000"/>
                <w:szCs w:val="22"/>
              </w:rPr>
              <w:t>.</w:t>
            </w:r>
            <w:r>
              <w:rPr>
                <w:rFonts w:ascii="Calibri" w:hAnsi="Calibri" w:cs="Calibri"/>
                <w:color w:val="000000"/>
                <w:szCs w:val="22"/>
              </w:rPr>
              <w:t>20</w:t>
            </w:r>
            <w:r w:rsidR="008C7E0B">
              <w:rPr>
                <w:rFonts w:ascii="Calibri" w:hAnsi="Calibri" w:cs="Calibri"/>
                <w:color w:val="000000"/>
                <w:szCs w:val="22"/>
              </w:rPr>
              <w:t>20</w:t>
            </w:r>
            <w:r w:rsidRPr="00A13CA4">
              <w:rPr>
                <w:rFonts w:ascii="Calibri" w:hAnsi="Calibri" w:cs="Calibri"/>
                <w:color w:val="000000"/>
                <w:szCs w:val="22"/>
              </w:rPr>
              <w:t>.</w:t>
            </w:r>
            <w:r>
              <w:rPr>
                <w:rFonts w:ascii="Calibri" w:hAnsi="Calibri" w:cs="Calibri"/>
                <w:color w:val="000000"/>
                <w:szCs w:val="22"/>
              </w:rPr>
              <w:t>update</w:t>
            </w:r>
            <w:proofErr w:type="gramEnd"/>
          </w:p>
        </w:tc>
        <w:tc>
          <w:tcPr>
            <w:tcW w:w="2126" w:type="dxa"/>
          </w:tcPr>
          <w:p w14:paraId="1FFF14C1" w14:textId="1209DF9D" w:rsidR="00B559D4" w:rsidRPr="00BA63F2" w:rsidRDefault="00712E50" w:rsidP="00E6489B">
            <w:pPr>
              <w:spacing w:before="60" w:after="60"/>
              <w:rPr>
                <w:rFonts w:ascii="Calibri" w:hAnsi="Calibri" w:cs="Calibri"/>
                <w:color w:val="000000"/>
                <w:szCs w:val="22"/>
              </w:rPr>
            </w:pPr>
            <w:r>
              <w:rPr>
                <w:rFonts w:ascii="Calibri" w:hAnsi="Calibri" w:cs="Calibri"/>
                <w:color w:val="000000"/>
                <w:szCs w:val="22"/>
              </w:rPr>
              <w:t>New</w:t>
            </w:r>
          </w:p>
        </w:tc>
        <w:tc>
          <w:tcPr>
            <w:tcW w:w="4961" w:type="dxa"/>
          </w:tcPr>
          <w:p w14:paraId="06456E3E" w14:textId="67779885" w:rsidR="00B559D4" w:rsidRPr="00E6489B" w:rsidRDefault="00B559D4" w:rsidP="00E6489B">
            <w:pPr>
              <w:spacing w:before="60" w:after="60"/>
              <w:rPr>
                <w:rFonts w:ascii="Calibri" w:hAnsi="Calibri" w:cs="Calibri"/>
                <w:color w:val="000000"/>
                <w:szCs w:val="22"/>
              </w:rPr>
            </w:pPr>
          </w:p>
        </w:tc>
      </w:tr>
      <w:tr w:rsidR="00DB5EC9" w:rsidRPr="00B914BA" w14:paraId="39A1D9EF" w14:textId="77777777" w:rsidTr="00272999">
        <w:trPr>
          <w:trHeight w:val="291"/>
        </w:trPr>
        <w:tc>
          <w:tcPr>
            <w:tcW w:w="5353" w:type="dxa"/>
            <w:shd w:val="clear" w:color="auto" w:fill="DBE5F1"/>
          </w:tcPr>
          <w:p w14:paraId="22DE2775" w14:textId="1F11B521" w:rsidR="00DB5EC9" w:rsidRPr="00B914BA" w:rsidRDefault="00DB5EC9" w:rsidP="00272999">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Adjust</w:t>
            </w:r>
          </w:p>
        </w:tc>
        <w:tc>
          <w:tcPr>
            <w:tcW w:w="3119" w:type="dxa"/>
            <w:shd w:val="clear" w:color="auto" w:fill="DBE5F1"/>
          </w:tcPr>
          <w:p w14:paraId="3F9C8BB2" w14:textId="0F22D2A0" w:rsidR="00DB5EC9" w:rsidRPr="00B914BA" w:rsidRDefault="00DB5EC9" w:rsidP="00272999">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Pr>
                <w:rFonts w:ascii="Calibri" w:hAnsi="Calibri" w:cs="Calibri"/>
                <w:color w:val="000000"/>
                <w:szCs w:val="22"/>
              </w:rPr>
              <w:t>0004</w:t>
            </w:r>
            <w:r w:rsidRPr="00A13CA4">
              <w:rPr>
                <w:rFonts w:ascii="Calibri" w:hAnsi="Calibri" w:cs="Calibri"/>
                <w:color w:val="000000"/>
                <w:szCs w:val="22"/>
              </w:rPr>
              <w:t>.</w:t>
            </w:r>
            <w:r>
              <w:rPr>
                <w:rFonts w:ascii="Calibri" w:hAnsi="Calibri" w:cs="Calibri"/>
                <w:color w:val="000000"/>
                <w:szCs w:val="22"/>
              </w:rPr>
              <w:t>2020</w:t>
            </w:r>
            <w:r w:rsidRPr="00A13CA4">
              <w:rPr>
                <w:rFonts w:ascii="Calibri" w:hAnsi="Calibri" w:cs="Calibri"/>
                <w:color w:val="000000"/>
                <w:szCs w:val="22"/>
              </w:rPr>
              <w:t>.</w:t>
            </w:r>
            <w:r w:rsidR="004F6729">
              <w:rPr>
                <w:rFonts w:ascii="Calibri" w:hAnsi="Calibri" w:cs="Calibri"/>
                <w:color w:val="000000"/>
                <w:szCs w:val="22"/>
              </w:rPr>
              <w:t>adjust</w:t>
            </w:r>
            <w:proofErr w:type="gramEnd"/>
          </w:p>
        </w:tc>
        <w:tc>
          <w:tcPr>
            <w:tcW w:w="2126" w:type="dxa"/>
            <w:shd w:val="clear" w:color="auto" w:fill="DBE5F1"/>
          </w:tcPr>
          <w:p w14:paraId="73A7FD7C" w14:textId="792EC190" w:rsidR="00DB5EC9" w:rsidRPr="00B914BA" w:rsidRDefault="00217E9A" w:rsidP="00272999">
            <w:pPr>
              <w:spacing w:before="60" w:after="60"/>
              <w:rPr>
                <w:rFonts w:ascii="Calibri" w:hAnsi="Calibri" w:cs="Calibri"/>
                <w:color w:val="000000"/>
                <w:szCs w:val="22"/>
                <w:highlight w:val="yellow"/>
              </w:rPr>
            </w:pPr>
            <w:r>
              <w:rPr>
                <w:rFonts w:ascii="Calibri" w:hAnsi="Calibri" w:cs="Calibri"/>
                <w:color w:val="000000"/>
                <w:szCs w:val="22"/>
              </w:rPr>
              <w:t>New</w:t>
            </w:r>
          </w:p>
        </w:tc>
        <w:tc>
          <w:tcPr>
            <w:tcW w:w="4961" w:type="dxa"/>
            <w:shd w:val="clear" w:color="auto" w:fill="DBE5F1"/>
          </w:tcPr>
          <w:p w14:paraId="0EB46560" w14:textId="5700950E" w:rsidR="00DB5EC9" w:rsidRPr="00600F30" w:rsidRDefault="00DB5EC9" w:rsidP="00272999">
            <w:pPr>
              <w:spacing w:before="60" w:after="60"/>
              <w:rPr>
                <w:rFonts w:ascii="Calibri" w:hAnsi="Calibri" w:cs="Calibri"/>
                <w:color w:val="000000"/>
                <w:szCs w:val="22"/>
              </w:rPr>
            </w:pPr>
          </w:p>
        </w:tc>
      </w:tr>
    </w:tbl>
    <w:p w14:paraId="01349C73" w14:textId="03A96E9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7197BBB9" w14:textId="77777777" w:rsidR="00F63327" w:rsidRDefault="00F63327" w:rsidP="00A2597C">
      <w:pPr>
        <w:spacing w:before="60" w:after="60"/>
        <w:rPr>
          <w:rFonts w:cs="Arial"/>
          <w:bCs/>
          <w:szCs w:val="22"/>
        </w:rPr>
      </w:pPr>
    </w:p>
    <w:p w14:paraId="755FE1E5" w14:textId="77777777" w:rsidR="000D3F10" w:rsidRPr="0087499E" w:rsidRDefault="000D3F10" w:rsidP="000D3F10">
      <w:pPr>
        <w:pStyle w:val="Heading3"/>
      </w:pPr>
      <w:bookmarkStart w:id="118" w:name="_Toc488160058"/>
      <w:bookmarkStart w:id="119" w:name="_Toc233967435"/>
      <w:r>
        <w:t>Package artefact status description</w:t>
      </w:r>
      <w:bookmarkEnd w:id="118"/>
      <w:bookmarkEnd w:id="119"/>
    </w:p>
    <w:p w14:paraId="7A6A1057" w14:textId="77777777" w:rsidR="000D3F10" w:rsidRDefault="000D3F10" w:rsidP="000D3F10">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201C713" w14:textId="77777777" w:rsidR="000D3F10" w:rsidRDefault="000D3F10" w:rsidP="000D3F10">
      <w:pPr>
        <w:pStyle w:val="Maintext"/>
        <w:jc w:val="both"/>
        <w:rPr>
          <w:rFonts w:cs="Arial"/>
          <w:szCs w:val="22"/>
        </w:rPr>
      </w:pPr>
    </w:p>
    <w:p w14:paraId="293F0C47" w14:textId="77777777" w:rsidR="000D3F10" w:rsidRDefault="000D3F10" w:rsidP="000D3F10">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8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915"/>
      </w:tblGrid>
      <w:tr w:rsidR="000D3F10" w:rsidRPr="00E75FE8" w14:paraId="661367B8" w14:textId="77777777" w:rsidTr="00B77D90">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72C6DA9A" w14:textId="77777777" w:rsidR="000D3F10" w:rsidRPr="00D069DC" w:rsidRDefault="000D3F10" w:rsidP="002F5B35">
            <w:pPr>
              <w:spacing w:before="60" w:after="60"/>
              <w:rPr>
                <w:rFonts w:cs="Arial"/>
                <w:b/>
                <w:bCs/>
                <w:color w:val="FFFFFF"/>
                <w:sz w:val="20"/>
                <w:szCs w:val="20"/>
              </w:rPr>
            </w:pPr>
            <w:r w:rsidRPr="00D069DC">
              <w:rPr>
                <w:rFonts w:cs="Arial"/>
                <w:b/>
                <w:bCs/>
                <w:color w:val="FFFFFF"/>
                <w:sz w:val="20"/>
                <w:szCs w:val="20"/>
              </w:rPr>
              <w:t>Package Status</w:t>
            </w:r>
          </w:p>
        </w:tc>
        <w:tc>
          <w:tcPr>
            <w:tcW w:w="13915" w:type="dxa"/>
            <w:tcBorders>
              <w:top w:val="single" w:sz="8" w:space="0" w:color="7BA0CD"/>
              <w:left w:val="nil"/>
              <w:bottom w:val="single" w:sz="4" w:space="0" w:color="8DB3E2"/>
              <w:right w:val="single" w:sz="8" w:space="0" w:color="7BA0CD"/>
            </w:tcBorders>
            <w:shd w:val="clear" w:color="auto" w:fill="4F81BD"/>
          </w:tcPr>
          <w:p w14:paraId="51BD4BD7" w14:textId="77777777" w:rsidR="000D3F10" w:rsidRPr="00D069DC" w:rsidRDefault="000D3F10" w:rsidP="002F5B35">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0D3F10" w:rsidRPr="00813A8D" w14:paraId="65E01DF7" w14:textId="77777777" w:rsidTr="00B77D90">
        <w:trPr>
          <w:trHeight w:val="291"/>
        </w:trPr>
        <w:tc>
          <w:tcPr>
            <w:tcW w:w="1668" w:type="dxa"/>
            <w:tcBorders>
              <w:top w:val="single" w:sz="4" w:space="0" w:color="8DB3E2"/>
              <w:left w:val="nil"/>
              <w:bottom w:val="single" w:sz="4" w:space="0" w:color="8DB3E2"/>
              <w:right w:val="nil"/>
            </w:tcBorders>
            <w:shd w:val="clear" w:color="auto" w:fill="DBE5F1"/>
          </w:tcPr>
          <w:p w14:paraId="117EFE46" w14:textId="77777777" w:rsidR="000D3F10" w:rsidRPr="00D069DC" w:rsidRDefault="000D3F10" w:rsidP="002F5B35">
            <w:pPr>
              <w:spacing w:before="60" w:after="60"/>
              <w:rPr>
                <w:rFonts w:cs="Arial"/>
                <w:b/>
                <w:bCs/>
                <w:sz w:val="20"/>
                <w:szCs w:val="20"/>
              </w:rPr>
            </w:pPr>
            <w:r w:rsidRPr="00D069DC">
              <w:rPr>
                <w:rFonts w:cs="Arial"/>
                <w:b/>
                <w:bCs/>
                <w:sz w:val="20"/>
                <w:szCs w:val="20"/>
              </w:rPr>
              <w:t>Pending</w:t>
            </w:r>
          </w:p>
        </w:tc>
        <w:tc>
          <w:tcPr>
            <w:tcW w:w="13915" w:type="dxa"/>
            <w:tcBorders>
              <w:top w:val="single" w:sz="4" w:space="0" w:color="8DB3E2"/>
              <w:left w:val="nil"/>
              <w:bottom w:val="single" w:sz="4" w:space="0" w:color="8DB3E2"/>
              <w:right w:val="nil"/>
            </w:tcBorders>
            <w:shd w:val="clear" w:color="auto" w:fill="DBE5F1"/>
          </w:tcPr>
          <w:p w14:paraId="4FED83A5" w14:textId="77777777" w:rsidR="000D3F10" w:rsidRPr="00D069DC" w:rsidRDefault="000D3F10" w:rsidP="002F5B35">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0D3F10" w:rsidRPr="00813A8D" w14:paraId="63D8BED5" w14:textId="77777777" w:rsidTr="00B77D90">
        <w:trPr>
          <w:trHeight w:val="291"/>
        </w:trPr>
        <w:tc>
          <w:tcPr>
            <w:tcW w:w="1668" w:type="dxa"/>
            <w:tcBorders>
              <w:top w:val="single" w:sz="4" w:space="0" w:color="8DB3E2"/>
              <w:left w:val="nil"/>
              <w:bottom w:val="single" w:sz="4" w:space="0" w:color="8DB3E2"/>
              <w:right w:val="nil"/>
            </w:tcBorders>
          </w:tcPr>
          <w:p w14:paraId="61EA8271" w14:textId="77777777" w:rsidR="000D3F10" w:rsidRPr="00D069DC" w:rsidRDefault="000D3F10" w:rsidP="002F5B35">
            <w:pPr>
              <w:spacing w:before="60" w:after="60"/>
              <w:rPr>
                <w:rFonts w:cs="Arial"/>
                <w:b/>
                <w:bCs/>
                <w:sz w:val="20"/>
                <w:szCs w:val="20"/>
              </w:rPr>
            </w:pPr>
            <w:r w:rsidRPr="00D069DC">
              <w:rPr>
                <w:rFonts w:cs="Arial"/>
                <w:b/>
                <w:bCs/>
                <w:sz w:val="20"/>
                <w:szCs w:val="20"/>
              </w:rPr>
              <w:t>New</w:t>
            </w:r>
          </w:p>
        </w:tc>
        <w:tc>
          <w:tcPr>
            <w:tcW w:w="13915" w:type="dxa"/>
            <w:tcBorders>
              <w:top w:val="single" w:sz="4" w:space="0" w:color="8DB3E2"/>
              <w:left w:val="nil"/>
              <w:bottom w:val="single" w:sz="4" w:space="0" w:color="8DB3E2"/>
              <w:right w:val="nil"/>
            </w:tcBorders>
          </w:tcPr>
          <w:p w14:paraId="7C9B1099" w14:textId="77777777" w:rsidR="000D3F10" w:rsidRPr="00D069DC" w:rsidRDefault="000D3F10" w:rsidP="002F5B35">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0D3F10" w:rsidRPr="00813A8D" w14:paraId="12CBC542" w14:textId="77777777" w:rsidTr="00B77D90">
        <w:trPr>
          <w:trHeight w:val="291"/>
        </w:trPr>
        <w:tc>
          <w:tcPr>
            <w:tcW w:w="1668" w:type="dxa"/>
            <w:tcBorders>
              <w:top w:val="single" w:sz="4" w:space="0" w:color="8DB3E2"/>
              <w:left w:val="nil"/>
              <w:bottom w:val="single" w:sz="4" w:space="0" w:color="8DB3E2"/>
              <w:right w:val="nil"/>
            </w:tcBorders>
            <w:shd w:val="clear" w:color="auto" w:fill="DBE5F1"/>
          </w:tcPr>
          <w:p w14:paraId="0D1DD7F6" w14:textId="77777777" w:rsidR="000D3F10" w:rsidRPr="00D069DC" w:rsidRDefault="000D3F10" w:rsidP="002F5B35">
            <w:pPr>
              <w:spacing w:before="60" w:after="60"/>
              <w:rPr>
                <w:rFonts w:cs="Arial"/>
                <w:b/>
                <w:bCs/>
                <w:sz w:val="20"/>
                <w:szCs w:val="20"/>
              </w:rPr>
            </w:pPr>
            <w:r w:rsidRPr="00D069DC">
              <w:rPr>
                <w:rFonts w:cs="Arial"/>
                <w:b/>
                <w:bCs/>
                <w:sz w:val="20"/>
                <w:szCs w:val="20"/>
              </w:rPr>
              <w:t>Updated</w:t>
            </w:r>
          </w:p>
        </w:tc>
        <w:tc>
          <w:tcPr>
            <w:tcW w:w="13915" w:type="dxa"/>
            <w:tcBorders>
              <w:top w:val="single" w:sz="4" w:space="0" w:color="8DB3E2"/>
              <w:left w:val="nil"/>
              <w:bottom w:val="single" w:sz="4" w:space="0" w:color="8DB3E2"/>
              <w:right w:val="nil"/>
            </w:tcBorders>
            <w:shd w:val="clear" w:color="auto" w:fill="DBE5F1"/>
          </w:tcPr>
          <w:p w14:paraId="4CF29F08" w14:textId="77777777" w:rsidR="000D3F10" w:rsidRPr="00D069DC" w:rsidRDefault="000D3F10" w:rsidP="002F5B35">
            <w:pPr>
              <w:tabs>
                <w:tab w:val="left" w:pos="12116"/>
              </w:tabs>
              <w:spacing w:before="60" w:after="60"/>
              <w:rPr>
                <w:rFonts w:cs="Arial"/>
                <w:color w:val="000000"/>
                <w:sz w:val="20"/>
                <w:szCs w:val="20"/>
              </w:rPr>
            </w:pPr>
            <w:r w:rsidRPr="00D069DC">
              <w:rPr>
                <w:rFonts w:cs="Arial"/>
                <w:color w:val="000000"/>
                <w:sz w:val="20"/>
                <w:szCs w:val="20"/>
              </w:rPr>
              <w:t xml:space="preserve">The artefact has changed since the last public release for this package. It could occur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0D3F10" w:rsidRPr="00813A8D" w14:paraId="4F26A5F1" w14:textId="77777777" w:rsidTr="00B77D90">
        <w:trPr>
          <w:trHeight w:val="291"/>
        </w:trPr>
        <w:tc>
          <w:tcPr>
            <w:tcW w:w="1668" w:type="dxa"/>
            <w:tcBorders>
              <w:top w:val="single" w:sz="4" w:space="0" w:color="8DB3E2"/>
              <w:left w:val="nil"/>
              <w:bottom w:val="single" w:sz="4" w:space="0" w:color="8DB3E2"/>
              <w:right w:val="nil"/>
            </w:tcBorders>
          </w:tcPr>
          <w:p w14:paraId="2E5B362A" w14:textId="77777777" w:rsidR="000D3F10" w:rsidRPr="00D069DC" w:rsidRDefault="000D3F10" w:rsidP="002F5B35">
            <w:pPr>
              <w:spacing w:before="60" w:after="60"/>
              <w:rPr>
                <w:rFonts w:cs="Arial"/>
                <w:b/>
                <w:bCs/>
                <w:sz w:val="20"/>
                <w:szCs w:val="20"/>
              </w:rPr>
            </w:pPr>
            <w:r w:rsidRPr="00D069DC">
              <w:rPr>
                <w:rFonts w:cs="Arial"/>
                <w:b/>
                <w:bCs/>
                <w:sz w:val="20"/>
                <w:szCs w:val="20"/>
              </w:rPr>
              <w:t>Present</w:t>
            </w:r>
          </w:p>
        </w:tc>
        <w:tc>
          <w:tcPr>
            <w:tcW w:w="13915" w:type="dxa"/>
            <w:tcBorders>
              <w:top w:val="single" w:sz="4" w:space="0" w:color="8DB3E2"/>
              <w:left w:val="nil"/>
              <w:bottom w:val="single" w:sz="4" w:space="0" w:color="8DB3E2"/>
              <w:right w:val="nil"/>
            </w:tcBorders>
          </w:tcPr>
          <w:p w14:paraId="7C39C424" w14:textId="77777777" w:rsidR="000D3F10" w:rsidRPr="00D069DC" w:rsidRDefault="000D3F10" w:rsidP="002F5B35">
            <w:pPr>
              <w:tabs>
                <w:tab w:val="left" w:pos="12116"/>
              </w:tabs>
              <w:spacing w:before="60" w:after="60"/>
              <w:rPr>
                <w:rFonts w:cs="Arial"/>
                <w:color w:val="000000"/>
                <w:sz w:val="20"/>
                <w:szCs w:val="20"/>
              </w:rPr>
            </w:pPr>
            <w:r w:rsidRPr="00D069DC">
              <w:rPr>
                <w:rFonts w:cs="Arial"/>
                <w:color w:val="000000"/>
                <w:sz w:val="20"/>
                <w:szCs w:val="20"/>
              </w:rPr>
              <w:t xml:space="preserve">The artefact is within the package and has had no change from the prior package for this year or a previous/forward year </w:t>
            </w:r>
            <w:proofErr w:type="gramStart"/>
            <w:r w:rsidRPr="00D069DC">
              <w:rPr>
                <w:rFonts w:cs="Arial"/>
                <w:color w:val="000000"/>
                <w:sz w:val="20"/>
                <w:szCs w:val="20"/>
              </w:rPr>
              <w:t>where</w:t>
            </w:r>
            <w:proofErr w:type="gramEnd"/>
            <w:r w:rsidRPr="00D069DC">
              <w:rPr>
                <w:rFonts w:cs="Arial"/>
                <w:color w:val="000000"/>
                <w:sz w:val="20"/>
                <w:szCs w:val="20"/>
              </w:rPr>
              <w:t xml:space="preserve"> artefacts cross multiple years.</w:t>
            </w:r>
          </w:p>
        </w:tc>
      </w:tr>
      <w:tr w:rsidR="000D3F10" w:rsidRPr="00813A8D" w14:paraId="6D676C45" w14:textId="77777777" w:rsidTr="00B77D90">
        <w:trPr>
          <w:trHeight w:val="291"/>
        </w:trPr>
        <w:tc>
          <w:tcPr>
            <w:tcW w:w="1668" w:type="dxa"/>
            <w:tcBorders>
              <w:top w:val="single" w:sz="4" w:space="0" w:color="8DB3E2"/>
              <w:left w:val="nil"/>
              <w:bottom w:val="single" w:sz="4" w:space="0" w:color="8DB3E2"/>
              <w:right w:val="nil"/>
            </w:tcBorders>
            <w:shd w:val="clear" w:color="auto" w:fill="DBE5F1"/>
          </w:tcPr>
          <w:p w14:paraId="18B8FAFA" w14:textId="77777777" w:rsidR="000D3F10" w:rsidRPr="00D069DC" w:rsidRDefault="000D3F10" w:rsidP="002F5B35">
            <w:pPr>
              <w:spacing w:before="60" w:after="60"/>
              <w:rPr>
                <w:rFonts w:cs="Arial"/>
                <w:b/>
                <w:bCs/>
                <w:sz w:val="20"/>
                <w:szCs w:val="20"/>
              </w:rPr>
            </w:pPr>
            <w:r w:rsidRPr="00D069DC">
              <w:rPr>
                <w:rFonts w:cs="Arial"/>
                <w:b/>
                <w:bCs/>
                <w:sz w:val="20"/>
                <w:szCs w:val="20"/>
              </w:rPr>
              <w:t>Removed</w:t>
            </w:r>
          </w:p>
        </w:tc>
        <w:tc>
          <w:tcPr>
            <w:tcW w:w="13915" w:type="dxa"/>
            <w:tcBorders>
              <w:top w:val="single" w:sz="4" w:space="0" w:color="8DB3E2"/>
              <w:left w:val="nil"/>
              <w:bottom w:val="single" w:sz="4" w:space="0" w:color="8DB3E2"/>
              <w:right w:val="nil"/>
            </w:tcBorders>
            <w:shd w:val="clear" w:color="auto" w:fill="DBE5F1"/>
          </w:tcPr>
          <w:p w14:paraId="0B80F5EE" w14:textId="77777777" w:rsidR="000D3F10" w:rsidRPr="00D069DC" w:rsidRDefault="000D3F10" w:rsidP="002F5B35">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Pr>
                <w:rFonts w:cs="Arial"/>
                <w:color w:val="000000"/>
                <w:sz w:val="20"/>
                <w:szCs w:val="20"/>
              </w:rPr>
              <w:t xml:space="preserve"> waiting on Royal Assent not </w:t>
            </w:r>
            <w:r w:rsidRPr="00D069DC">
              <w:rPr>
                <w:rFonts w:cs="Arial"/>
                <w:color w:val="000000"/>
                <w:sz w:val="20"/>
                <w:szCs w:val="20"/>
              </w:rPr>
              <w:t>being passed or other factors.</w:t>
            </w:r>
          </w:p>
        </w:tc>
      </w:tr>
    </w:tbl>
    <w:p w14:paraId="2988F894" w14:textId="77777777" w:rsidR="000D3F10" w:rsidRDefault="000D3F10" w:rsidP="00A2597C">
      <w:pPr>
        <w:spacing w:before="60" w:after="60"/>
        <w:rPr>
          <w:rFonts w:cs="Arial"/>
          <w:bCs/>
          <w:szCs w:val="22"/>
        </w:rPr>
      </w:pPr>
    </w:p>
    <w:p w14:paraId="0AB99E91" w14:textId="44C376D9" w:rsidR="00350A2B" w:rsidRPr="0087499E" w:rsidRDefault="004C7B67" w:rsidP="00BE4715">
      <w:pPr>
        <w:pStyle w:val="Heading1"/>
        <w:spacing w:after="120"/>
      </w:pPr>
      <w:bookmarkStart w:id="120" w:name="_Toc233967436"/>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559" w:type="dxa"/>
        <w:tblLayout w:type="fixed"/>
        <w:tblLook w:val="04A0" w:firstRow="1" w:lastRow="0" w:firstColumn="1" w:lastColumn="0" w:noHBand="0" w:noVBand="1"/>
      </w:tblPr>
      <w:tblGrid>
        <w:gridCol w:w="4077"/>
        <w:gridCol w:w="1701"/>
        <w:gridCol w:w="1197"/>
        <w:gridCol w:w="992"/>
        <w:gridCol w:w="6175"/>
        <w:gridCol w:w="1417"/>
      </w:tblGrid>
      <w:tr w:rsidR="006A3A5C" w:rsidRPr="005B0EFF" w14:paraId="72D7C2F1" w14:textId="77777777" w:rsidTr="002C2566">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hideMark/>
          </w:tcPr>
          <w:bookmarkEnd w:id="0"/>
          <w:p w14:paraId="3C022EA8" w14:textId="77777777" w:rsidR="006A3A5C" w:rsidRPr="005B0EFF" w:rsidRDefault="006A3A5C" w:rsidP="00AF2E92">
            <w:pPr>
              <w:spacing w:before="60" w:after="60"/>
              <w:rPr>
                <w:rFonts w:asciiTheme="minorHAnsi" w:hAnsiTheme="minorHAnsi" w:cstheme="minorHAnsi"/>
                <w:bCs w:val="0"/>
                <w:szCs w:val="22"/>
              </w:rPr>
            </w:pPr>
            <w:r w:rsidRPr="005B0EFF">
              <w:rPr>
                <w:rFonts w:asciiTheme="minorHAnsi" w:hAnsiTheme="minorHAnsi" w:cstheme="minorHAnsi"/>
                <w:bCs w:val="0"/>
                <w:szCs w:val="22"/>
              </w:rPr>
              <w:t>Name</w:t>
            </w:r>
          </w:p>
        </w:tc>
        <w:tc>
          <w:tcPr>
            <w:tcW w:w="1701" w:type="dxa"/>
          </w:tcPr>
          <w:p w14:paraId="3AC4A9EA"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 xml:space="preserve">Document </w:t>
            </w:r>
          </w:p>
          <w:p w14:paraId="25B74968"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Date</w:t>
            </w:r>
          </w:p>
        </w:tc>
        <w:tc>
          <w:tcPr>
            <w:tcW w:w="1197" w:type="dxa"/>
          </w:tcPr>
          <w:p w14:paraId="0387D4A1"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Document Status</w:t>
            </w:r>
          </w:p>
        </w:tc>
        <w:tc>
          <w:tcPr>
            <w:tcW w:w="992" w:type="dxa"/>
          </w:tcPr>
          <w:p w14:paraId="0CF4E0A9"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Version</w:t>
            </w:r>
          </w:p>
        </w:tc>
        <w:tc>
          <w:tcPr>
            <w:tcW w:w="6175" w:type="dxa"/>
            <w:noWrap/>
            <w:hideMark/>
          </w:tcPr>
          <w:p w14:paraId="295B6167"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Comments</w:t>
            </w:r>
          </w:p>
        </w:tc>
        <w:tc>
          <w:tcPr>
            <w:tcW w:w="1417" w:type="dxa"/>
            <w:tcBorders>
              <w:right w:val="nil"/>
            </w:tcBorders>
          </w:tcPr>
          <w:p w14:paraId="31B47420"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Package Status</w:t>
            </w:r>
          </w:p>
        </w:tc>
      </w:tr>
      <w:tr w:rsidR="00A30D31" w:rsidRPr="005B0EFF" w14:paraId="6D61EBC3"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5A5E9727" w14:textId="5E6BD9CF" w:rsidR="00A30D31" w:rsidRPr="005B0EFF" w:rsidRDefault="00A30D31" w:rsidP="00A30D31">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Message Structure Table.xlsx</w:t>
            </w:r>
          </w:p>
        </w:tc>
        <w:tc>
          <w:tcPr>
            <w:tcW w:w="1701" w:type="dxa"/>
          </w:tcPr>
          <w:p w14:paraId="79D999E4" w14:textId="4F574B52"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2BF1C128" w14:textId="25EF35D3"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748BE2A3" w14:textId="336D9BBB"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35826F84" w14:textId="24863470" w:rsidR="00A30D31" w:rsidRPr="005B0EFF" w:rsidRDefault="00A30D31" w:rsidP="00A30D31">
            <w:pPr>
              <w:pStyle w:val="Version2"/>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B0EFF">
              <w:rPr>
                <w:rFonts w:asciiTheme="minorHAnsi" w:hAnsiTheme="minorHAnsi" w:cstheme="minorHAnsi"/>
                <w:color w:val="000000"/>
              </w:rPr>
              <w:t>No change since prior release.</w:t>
            </w:r>
          </w:p>
        </w:tc>
        <w:tc>
          <w:tcPr>
            <w:tcW w:w="1417" w:type="dxa"/>
            <w:tcBorders>
              <w:right w:val="nil"/>
            </w:tcBorders>
          </w:tcPr>
          <w:p w14:paraId="67FCEECC" w14:textId="655B2141"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1F6299" w:rsidRPr="005B0EFF" w14:paraId="1D9D732D"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609E8801" w14:textId="53CFEEB6" w:rsidR="001F6299" w:rsidRPr="005B0EFF" w:rsidRDefault="001F6299" w:rsidP="001F6299">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PAYEVNTEMP.0004 2020 Message Structure Table.xlsx</w:t>
            </w:r>
          </w:p>
        </w:tc>
        <w:tc>
          <w:tcPr>
            <w:tcW w:w="1701" w:type="dxa"/>
          </w:tcPr>
          <w:p w14:paraId="3CD48B6B" w14:textId="076D3CA8" w:rsidR="001F6299" w:rsidRPr="005B0EFF" w:rsidRDefault="003F64C3" w:rsidP="001F6299">
            <w:pPr>
              <w:tabs>
                <w:tab w:val="left" w:pos="1454"/>
              </w:tab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40F567C8" w14:textId="5150BE6C"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219B2A51" w14:textId="21A627CD"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58B323EA" w14:textId="5E1E885F" w:rsidR="001F6299" w:rsidRPr="005B0EFF" w:rsidRDefault="0081080D" w:rsidP="001F6299">
            <w:pPr>
              <w:pStyle w:val="Version2"/>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5B0EFF">
              <w:rPr>
                <w:rFonts w:asciiTheme="minorHAnsi" w:hAnsiTheme="minorHAnsi" w:cstheme="minorHAnsi"/>
                <w:color w:val="000000"/>
              </w:rPr>
              <w:t>No change since prior release.</w:t>
            </w:r>
          </w:p>
        </w:tc>
        <w:tc>
          <w:tcPr>
            <w:tcW w:w="1417" w:type="dxa"/>
            <w:tcBorders>
              <w:right w:val="nil"/>
            </w:tcBorders>
          </w:tcPr>
          <w:p w14:paraId="6B75B494" w14:textId="1F48E9B7"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217E9A" w:rsidRPr="005B0EFF" w14:paraId="753BA754"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3F325096" w14:textId="19BB4384" w:rsidR="00217E9A" w:rsidRPr="005B0EFF" w:rsidRDefault="00217E9A" w:rsidP="00217E9A">
            <w:pPr>
              <w:spacing w:before="60" w:after="60"/>
              <w:rPr>
                <w:rFonts w:asciiTheme="minorHAnsi" w:hAnsiTheme="minorHAnsi" w:cstheme="minorHAnsi"/>
                <w:color w:val="000000"/>
                <w:szCs w:val="22"/>
              </w:rPr>
            </w:pPr>
            <w:r w:rsidRPr="005B0EFF">
              <w:rPr>
                <w:rFonts w:asciiTheme="minorHAnsi" w:hAnsiTheme="minorHAnsi" w:cstheme="minorHAnsi"/>
                <w:b w:val="0"/>
                <w:color w:val="000000"/>
                <w:szCs w:val="22"/>
              </w:rPr>
              <w:t>ATO PAYEVNT.0004 2020 Adjust Validation Rules.xlsx</w:t>
            </w:r>
          </w:p>
        </w:tc>
        <w:tc>
          <w:tcPr>
            <w:tcW w:w="1701" w:type="dxa"/>
          </w:tcPr>
          <w:p w14:paraId="084A4FCE" w14:textId="15A4922A"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26/10/2023</w:t>
            </w:r>
          </w:p>
        </w:tc>
        <w:tc>
          <w:tcPr>
            <w:tcW w:w="1197" w:type="dxa"/>
          </w:tcPr>
          <w:p w14:paraId="25E445FD" w14:textId="7FD0FCE4"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415DBE92" w14:textId="01319243"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1.0</w:t>
            </w:r>
          </w:p>
        </w:tc>
        <w:tc>
          <w:tcPr>
            <w:tcW w:w="6175" w:type="dxa"/>
          </w:tcPr>
          <w:p w14:paraId="4464C1B4" w14:textId="43AE2C7E"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6867E7FC" w14:textId="36D5744C"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712E50" w:rsidRPr="005B0EFF" w14:paraId="312CBA37"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2B5FE290" w14:textId="4B3AC1F5" w:rsidR="00712E50" w:rsidRPr="005B0EFF" w:rsidRDefault="00712E50" w:rsidP="00712E50">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Submit Validation Rules.xlsx</w:t>
            </w:r>
          </w:p>
        </w:tc>
        <w:tc>
          <w:tcPr>
            <w:tcW w:w="1701" w:type="dxa"/>
          </w:tcPr>
          <w:p w14:paraId="18837340" w14:textId="3AA0E28F"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02/06/2022</w:t>
            </w:r>
          </w:p>
        </w:tc>
        <w:tc>
          <w:tcPr>
            <w:tcW w:w="1197" w:type="dxa"/>
          </w:tcPr>
          <w:p w14:paraId="05E915ED" w14:textId="4B2C869C"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9FAD700" w14:textId="51B9CDE9"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1</w:t>
            </w:r>
          </w:p>
        </w:tc>
        <w:tc>
          <w:tcPr>
            <w:tcW w:w="6175" w:type="dxa"/>
          </w:tcPr>
          <w:p w14:paraId="0716F3CB" w14:textId="5F044BAF" w:rsidR="00712E50" w:rsidRPr="005B0EFF" w:rsidRDefault="00712E50" w:rsidP="00712E50">
            <w:pPr>
              <w:pStyle w:val="ListParagraph"/>
              <w:tabs>
                <w:tab w:val="left" w:pos="1470"/>
              </w:tabs>
              <w:spacing w:before="60" w:after="60"/>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16936F97" w14:textId="45F748FA"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B92E41" w:rsidRPr="005B0EFF" w14:paraId="552B5B00"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BF098F7" w14:textId="18A24DFF" w:rsidR="00B92E41" w:rsidRPr="005B0EFF" w:rsidRDefault="00B92E41" w:rsidP="00B92E41">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PAYEVNTEMP.0004 2020 Submit Validation Rules.xlsx</w:t>
            </w:r>
          </w:p>
        </w:tc>
        <w:tc>
          <w:tcPr>
            <w:tcW w:w="1701" w:type="dxa"/>
          </w:tcPr>
          <w:p w14:paraId="7828EC0E" w14:textId="0A2BFE4E" w:rsidR="00B92E41" w:rsidRPr="005B0EFF" w:rsidRDefault="009A47CC"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16</w:t>
            </w:r>
            <w:r w:rsidR="00B92E41">
              <w:rPr>
                <w:rFonts w:asciiTheme="minorHAnsi" w:hAnsiTheme="minorHAnsi" w:cstheme="minorHAnsi"/>
                <w:color w:val="000000"/>
                <w:szCs w:val="22"/>
              </w:rPr>
              <w:t>/0</w:t>
            </w:r>
            <w:r>
              <w:rPr>
                <w:rFonts w:asciiTheme="minorHAnsi" w:hAnsiTheme="minorHAnsi" w:cstheme="minorHAnsi"/>
                <w:color w:val="000000"/>
                <w:szCs w:val="22"/>
              </w:rPr>
              <w:t>7</w:t>
            </w:r>
            <w:r w:rsidR="00B92E41">
              <w:rPr>
                <w:rFonts w:asciiTheme="minorHAnsi" w:hAnsiTheme="minorHAnsi" w:cstheme="minorHAnsi"/>
                <w:color w:val="000000"/>
                <w:szCs w:val="22"/>
              </w:rPr>
              <w:t>/2026</w:t>
            </w:r>
          </w:p>
        </w:tc>
        <w:tc>
          <w:tcPr>
            <w:tcW w:w="1197" w:type="dxa"/>
          </w:tcPr>
          <w:p w14:paraId="54F4DB5B" w14:textId="29DB5277" w:rsidR="00B92E41" w:rsidRPr="005B0EFF" w:rsidRDefault="00B92E41"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0901F14" w14:textId="56C39186" w:rsidR="00B92E41" w:rsidRPr="005B0EFF" w:rsidRDefault="00B92E41"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sidR="009A47CC">
              <w:rPr>
                <w:rFonts w:asciiTheme="minorHAnsi" w:hAnsiTheme="minorHAnsi" w:cstheme="minorHAnsi"/>
                <w:color w:val="000000"/>
                <w:szCs w:val="22"/>
              </w:rPr>
              <w:t>9</w:t>
            </w:r>
          </w:p>
        </w:tc>
        <w:tc>
          <w:tcPr>
            <w:tcW w:w="6175" w:type="dxa"/>
          </w:tcPr>
          <w:p w14:paraId="6EE1435D" w14:textId="5D92FC89" w:rsidR="00C532FF" w:rsidRDefault="00C532FF"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These changes have been made as per the Payday Super Qualifying Earnings reporting requirements.</w:t>
            </w:r>
          </w:p>
          <w:p w14:paraId="4C31FC05" w14:textId="77777777" w:rsidR="00C532FF" w:rsidRDefault="00C532FF"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p w14:paraId="3728A8D0" w14:textId="2AAA38AE" w:rsidR="00C532FF" w:rsidRDefault="00C532FF"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 the following rule:</w:t>
            </w:r>
          </w:p>
          <w:p w14:paraId="2FCC9303" w14:textId="624C7147" w:rsidR="00C532FF" w:rsidRPr="00C532FF" w:rsidRDefault="00C532FF" w:rsidP="00C532FF">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VR.ATO.PAYEVNTEMP.000267</w:t>
            </w:r>
          </w:p>
          <w:p w14:paraId="4D8CA87D" w14:textId="77777777" w:rsidR="00C532FF" w:rsidRDefault="00C532FF"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p w14:paraId="10BE7A63" w14:textId="77777777" w:rsidR="00C532FF" w:rsidRDefault="00C532FF"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Added the following rule:</w:t>
            </w:r>
          </w:p>
          <w:p w14:paraId="4405271F" w14:textId="648CFCB8" w:rsidR="00C532FF" w:rsidRPr="00C532FF" w:rsidRDefault="00C532FF" w:rsidP="00C532FF">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VR.ATO.PAYEVNTEMP.000402</w:t>
            </w:r>
          </w:p>
        </w:tc>
        <w:tc>
          <w:tcPr>
            <w:tcW w:w="1417" w:type="dxa"/>
            <w:tcBorders>
              <w:right w:val="nil"/>
            </w:tcBorders>
          </w:tcPr>
          <w:p w14:paraId="14BA9679" w14:textId="357E6914" w:rsidR="00B92E41" w:rsidRPr="005B0EFF" w:rsidRDefault="009A47CC"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w:t>
            </w:r>
          </w:p>
        </w:tc>
      </w:tr>
      <w:tr w:rsidR="00B92E41" w:rsidRPr="005B0EFF" w14:paraId="50EC7FBE"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7B4EEDEE" w14:textId="2B255767" w:rsidR="00B92E41" w:rsidRPr="005B0EFF" w:rsidRDefault="00B92E41" w:rsidP="00B92E41">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Update Validation Rules.xlsx</w:t>
            </w:r>
          </w:p>
        </w:tc>
        <w:tc>
          <w:tcPr>
            <w:tcW w:w="1701" w:type="dxa"/>
          </w:tcPr>
          <w:p w14:paraId="1E0AC8FC" w14:textId="4B17A8E9" w:rsidR="00B92E41" w:rsidRPr="005B0EFF" w:rsidRDefault="00B92E41" w:rsidP="00B92E41">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27/10/2022</w:t>
            </w:r>
          </w:p>
        </w:tc>
        <w:tc>
          <w:tcPr>
            <w:tcW w:w="1197" w:type="dxa"/>
          </w:tcPr>
          <w:p w14:paraId="1ECD3940" w14:textId="00DC73DF" w:rsidR="00B92E41" w:rsidRPr="005B0EFF" w:rsidRDefault="00B92E41" w:rsidP="00B92E41">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421A0D96" w14:textId="5F6491D8" w:rsidR="00B92E41" w:rsidRPr="005B0EFF" w:rsidRDefault="00B92E41" w:rsidP="00B92E41">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2</w:t>
            </w:r>
          </w:p>
        </w:tc>
        <w:tc>
          <w:tcPr>
            <w:tcW w:w="6175" w:type="dxa"/>
          </w:tcPr>
          <w:p w14:paraId="7C881C50" w14:textId="7403B667" w:rsidR="00B92E41" w:rsidRPr="005B0EFF" w:rsidRDefault="00B92E41" w:rsidP="00B92E41">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0CB32DB0" w14:textId="2E9566F8" w:rsidR="00B92E41" w:rsidRPr="005B0EFF" w:rsidRDefault="00B92E41" w:rsidP="00B92E41">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132391">
              <w:rPr>
                <w:rFonts w:asciiTheme="minorHAnsi" w:hAnsiTheme="minorHAnsi" w:cstheme="minorHAnsi"/>
                <w:color w:val="000000"/>
                <w:szCs w:val="22"/>
              </w:rPr>
              <w:t>Present</w:t>
            </w:r>
          </w:p>
        </w:tc>
      </w:tr>
      <w:tr w:rsidR="00B92E41" w:rsidRPr="005B0EFF" w14:paraId="47960E56"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BED8ED1" w14:textId="33B454A6" w:rsidR="00B92E41" w:rsidRPr="005B0EFF" w:rsidRDefault="00B92E41" w:rsidP="00B92E41">
            <w:pPr>
              <w:spacing w:before="60" w:after="60"/>
              <w:rPr>
                <w:rFonts w:asciiTheme="minorHAnsi" w:hAnsiTheme="minorHAnsi" w:cstheme="minorHAnsi"/>
                <w:b w:val="0"/>
                <w:bCs w:val="0"/>
                <w:color w:val="000000"/>
                <w:szCs w:val="22"/>
              </w:rPr>
            </w:pPr>
            <w:r w:rsidRPr="005B0EFF">
              <w:rPr>
                <w:rFonts w:asciiTheme="minorHAnsi" w:hAnsiTheme="minorHAnsi" w:cstheme="minorHAnsi"/>
                <w:b w:val="0"/>
                <w:bCs w:val="0"/>
                <w:color w:val="000000"/>
                <w:szCs w:val="22"/>
              </w:rPr>
              <w:t>ATO PAYEVNTEMP.0004 2020 Update Validation Rules.xlsx</w:t>
            </w:r>
          </w:p>
        </w:tc>
        <w:tc>
          <w:tcPr>
            <w:tcW w:w="1701" w:type="dxa"/>
          </w:tcPr>
          <w:p w14:paraId="038CA5E5" w14:textId="3D66F92E" w:rsidR="00B92E41" w:rsidRPr="005B0EFF" w:rsidRDefault="009A47CC"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16</w:t>
            </w:r>
            <w:r w:rsidR="00B92E41">
              <w:rPr>
                <w:rFonts w:asciiTheme="minorHAnsi" w:hAnsiTheme="minorHAnsi" w:cstheme="minorHAnsi"/>
                <w:color w:val="000000"/>
                <w:szCs w:val="22"/>
              </w:rPr>
              <w:t>/0</w:t>
            </w:r>
            <w:r>
              <w:rPr>
                <w:rFonts w:asciiTheme="minorHAnsi" w:hAnsiTheme="minorHAnsi" w:cstheme="minorHAnsi"/>
                <w:color w:val="000000"/>
                <w:szCs w:val="22"/>
              </w:rPr>
              <w:t>7</w:t>
            </w:r>
            <w:r w:rsidR="00B92E41">
              <w:rPr>
                <w:rFonts w:asciiTheme="minorHAnsi" w:hAnsiTheme="minorHAnsi" w:cstheme="minorHAnsi"/>
                <w:color w:val="000000"/>
                <w:szCs w:val="22"/>
              </w:rPr>
              <w:t>/2026</w:t>
            </w:r>
          </w:p>
        </w:tc>
        <w:tc>
          <w:tcPr>
            <w:tcW w:w="1197" w:type="dxa"/>
          </w:tcPr>
          <w:p w14:paraId="45C4FDFC" w14:textId="02D7B000" w:rsidR="00B92E41" w:rsidRPr="005B0EFF" w:rsidRDefault="00B92E41"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Cs w:val="22"/>
              </w:rPr>
            </w:pPr>
            <w:r w:rsidRPr="005B0EFF">
              <w:rPr>
                <w:rFonts w:asciiTheme="minorHAnsi" w:hAnsiTheme="minorHAnsi" w:cstheme="minorHAnsi"/>
                <w:color w:val="000000"/>
                <w:szCs w:val="22"/>
              </w:rPr>
              <w:t>Final</w:t>
            </w:r>
          </w:p>
        </w:tc>
        <w:tc>
          <w:tcPr>
            <w:tcW w:w="992" w:type="dxa"/>
          </w:tcPr>
          <w:p w14:paraId="31508470" w14:textId="17EF7FD8" w:rsidR="00B92E41" w:rsidRPr="005B0EFF" w:rsidRDefault="00B92E41"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sidR="009A47CC">
              <w:rPr>
                <w:rFonts w:asciiTheme="minorHAnsi" w:hAnsiTheme="minorHAnsi" w:cstheme="minorHAnsi"/>
                <w:color w:val="000000"/>
                <w:szCs w:val="22"/>
              </w:rPr>
              <w:t>9</w:t>
            </w:r>
          </w:p>
        </w:tc>
        <w:tc>
          <w:tcPr>
            <w:tcW w:w="6175" w:type="dxa"/>
          </w:tcPr>
          <w:p w14:paraId="6779C60D" w14:textId="77777777" w:rsidR="00C532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These changes have been made as per the Payday Super Qualifying Earnings reporting requirements.</w:t>
            </w:r>
          </w:p>
          <w:p w14:paraId="45AFDFF3" w14:textId="77777777" w:rsidR="00C532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p w14:paraId="072F5774" w14:textId="77777777" w:rsidR="00C532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 the following rule:</w:t>
            </w:r>
          </w:p>
          <w:p w14:paraId="3E3ABF61" w14:textId="77777777" w:rsidR="00C532FF" w:rsidRPr="00C532FF" w:rsidRDefault="00C532FF" w:rsidP="00C532FF">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VR.ATO.PAYEVNTEMP.000267</w:t>
            </w:r>
          </w:p>
          <w:p w14:paraId="6ECCB597" w14:textId="77777777" w:rsidR="00C532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p w14:paraId="3E5F5B64" w14:textId="77777777" w:rsidR="00C532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Added the following rule:</w:t>
            </w:r>
          </w:p>
          <w:p w14:paraId="78F598FF" w14:textId="6B41D6C7" w:rsidR="00B92E41" w:rsidRPr="00C532FF" w:rsidRDefault="00C532FF" w:rsidP="00C532FF">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C532FF">
              <w:rPr>
                <w:rFonts w:asciiTheme="minorHAnsi" w:hAnsiTheme="minorHAnsi" w:cstheme="minorHAnsi"/>
                <w:color w:val="000000"/>
                <w:szCs w:val="22"/>
              </w:rPr>
              <w:t>VR.ATO.PAYEVNTEMP.000402</w:t>
            </w:r>
          </w:p>
        </w:tc>
        <w:tc>
          <w:tcPr>
            <w:tcW w:w="1417" w:type="dxa"/>
            <w:tcBorders>
              <w:right w:val="nil"/>
            </w:tcBorders>
          </w:tcPr>
          <w:p w14:paraId="00FB6674" w14:textId="7D504E0F" w:rsidR="00B92E41" w:rsidRPr="005B0EFF" w:rsidRDefault="009A47CC" w:rsidP="00B92E4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Cs w:val="22"/>
              </w:rPr>
            </w:pPr>
            <w:r>
              <w:rPr>
                <w:rFonts w:asciiTheme="minorHAnsi" w:hAnsiTheme="minorHAnsi" w:cstheme="minorHAnsi"/>
                <w:color w:val="000000"/>
                <w:szCs w:val="22"/>
              </w:rPr>
              <w:t>Updated</w:t>
            </w:r>
          </w:p>
        </w:tc>
      </w:tr>
      <w:tr w:rsidR="00C532FF" w:rsidRPr="005B0EFF" w14:paraId="4225BFA9"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1F4A5EE" w14:textId="270C9C53" w:rsidR="00C532FF" w:rsidRPr="005B0EFF" w:rsidRDefault="00C532FF" w:rsidP="00C532FF">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lastRenderedPageBreak/>
              <w:t>ATO PAYEVNT 2020 Rule Implementation.zip</w:t>
            </w:r>
          </w:p>
        </w:tc>
        <w:tc>
          <w:tcPr>
            <w:tcW w:w="1701" w:type="dxa"/>
          </w:tcPr>
          <w:p w14:paraId="718E4BC0" w14:textId="6D1D6EE0" w:rsidR="00C532FF" w:rsidRPr="005B0E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16/07/2026</w:t>
            </w:r>
          </w:p>
        </w:tc>
        <w:tc>
          <w:tcPr>
            <w:tcW w:w="1197" w:type="dxa"/>
          </w:tcPr>
          <w:p w14:paraId="7AFCF45A" w14:textId="5A5B67BD" w:rsidR="00C532FF" w:rsidRPr="005B0E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53722FF" w14:textId="3E64D344" w:rsidR="00C532FF" w:rsidRPr="005B0E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sidR="00AD4D78">
              <w:rPr>
                <w:rFonts w:asciiTheme="minorHAnsi" w:hAnsiTheme="minorHAnsi" w:cstheme="minorHAnsi"/>
                <w:color w:val="000000"/>
                <w:szCs w:val="22"/>
              </w:rPr>
              <w:t>13</w:t>
            </w:r>
          </w:p>
        </w:tc>
        <w:tc>
          <w:tcPr>
            <w:tcW w:w="6175" w:type="dxa"/>
          </w:tcPr>
          <w:p w14:paraId="7A28A0EC" w14:textId="07E25AE6" w:rsidR="00C532FF" w:rsidRDefault="00771FCC"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This ZIP file contains:</w:t>
            </w:r>
          </w:p>
          <w:p w14:paraId="15FE632C" w14:textId="658FAD37" w:rsidR="00771FCC" w:rsidRDefault="002D539B" w:rsidP="00771FCC">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 xml:space="preserve">The updated C# files for </w:t>
            </w:r>
            <w:r w:rsidR="00771FCC">
              <w:rPr>
                <w:rFonts w:asciiTheme="minorHAnsi" w:hAnsiTheme="minorHAnsi" w:cstheme="minorHAnsi"/>
                <w:color w:val="000000"/>
                <w:szCs w:val="22"/>
              </w:rPr>
              <w:t>PAYEVNTEMP; Payroll Event Employee</w:t>
            </w:r>
          </w:p>
          <w:p w14:paraId="5E414E5D" w14:textId="77777777" w:rsidR="00E854A8" w:rsidRDefault="00E854A8" w:rsidP="005B54B3">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Added class for validating PAYEVNT Adjust request (PAYEVNT2020ValidatorAdjust)</w:t>
            </w:r>
          </w:p>
          <w:p w14:paraId="4F60B161" w14:textId="77777777" w:rsidR="00E854A8" w:rsidRDefault="00E854A8" w:rsidP="005B54B3">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Removed references to hybrid bulk processing in C# validator files</w:t>
            </w:r>
          </w:p>
          <w:p w14:paraId="3F4665AE" w14:textId="29655DFA" w:rsidR="002D539B" w:rsidRPr="00771FCC" w:rsidRDefault="002D539B" w:rsidP="005B54B3">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Removed redundant parent / child schemas</w:t>
            </w:r>
          </w:p>
        </w:tc>
        <w:tc>
          <w:tcPr>
            <w:tcW w:w="1417" w:type="dxa"/>
            <w:tcBorders>
              <w:right w:val="nil"/>
            </w:tcBorders>
          </w:tcPr>
          <w:p w14:paraId="0AB7A446" w14:textId="52428FBD" w:rsidR="00C532FF" w:rsidRPr="005B0E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w:t>
            </w:r>
          </w:p>
        </w:tc>
      </w:tr>
      <w:tr w:rsidR="00C532FF" w:rsidRPr="005B0EFF" w14:paraId="0451314D"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0F5151E" w14:textId="6367CDA5" w:rsidR="00C532FF" w:rsidRPr="005B0EFF" w:rsidRDefault="00C532FF" w:rsidP="00C532FF">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 2020 Contracts.zip</w:t>
            </w:r>
          </w:p>
        </w:tc>
        <w:tc>
          <w:tcPr>
            <w:tcW w:w="1701" w:type="dxa"/>
          </w:tcPr>
          <w:p w14:paraId="2537DE2A" w14:textId="7BA4FAA4"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6B52C8EC" w14:textId="308A0327"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61F2F381" w14:textId="39A7C02B"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407479C0" w14:textId="52829C19"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4F6F8514" w14:textId="73722A52"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C532FF" w:rsidRPr="005B0EFF" w14:paraId="114022FB"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6941125C" w14:textId="6E4D077D" w:rsidR="00C532FF" w:rsidRPr="005B0EFF" w:rsidRDefault="00C532FF" w:rsidP="00C532FF">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Message Repository.xml</w:t>
            </w:r>
          </w:p>
        </w:tc>
        <w:tc>
          <w:tcPr>
            <w:tcW w:w="1701" w:type="dxa"/>
          </w:tcPr>
          <w:p w14:paraId="006A4A43" w14:textId="3EF0809D" w:rsidR="00C532FF" w:rsidRPr="005B0E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16/07/2026</w:t>
            </w:r>
          </w:p>
        </w:tc>
        <w:tc>
          <w:tcPr>
            <w:tcW w:w="1197" w:type="dxa"/>
          </w:tcPr>
          <w:p w14:paraId="08AFA2F7" w14:textId="5DB69F55" w:rsidR="00C532FF" w:rsidRPr="005B0E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50BA12B" w14:textId="5530B79C" w:rsidR="00C532FF" w:rsidRPr="005B0E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7</w:t>
            </w:r>
          </w:p>
        </w:tc>
        <w:tc>
          <w:tcPr>
            <w:tcW w:w="6175" w:type="dxa"/>
          </w:tcPr>
          <w:p w14:paraId="2DA5F3EF" w14:textId="77777777" w:rsidR="00C532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These changes have been made as per the Payday Super Qualifying Earnings reporting requirements.</w:t>
            </w:r>
          </w:p>
          <w:p w14:paraId="528BDCAF" w14:textId="77777777" w:rsidR="00C532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p>
          <w:p w14:paraId="5A9DFCA4" w14:textId="211A934F" w:rsidR="00C532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 the following message:</w:t>
            </w:r>
          </w:p>
          <w:p w14:paraId="00ABA92D" w14:textId="77777777" w:rsidR="00C532FF" w:rsidRDefault="00C532FF" w:rsidP="00C532FF">
            <w:pPr>
              <w:pStyle w:val="ListParagraph"/>
              <w:numPr>
                <w:ilvl w:val="0"/>
                <w:numId w:val="3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9A47CC">
              <w:rPr>
                <w:rFonts w:asciiTheme="minorHAnsi" w:hAnsiTheme="minorHAnsi" w:cstheme="minorHAnsi"/>
                <w:color w:val="000000"/>
                <w:szCs w:val="22"/>
              </w:rPr>
              <w:t>CMN.ATO.PAYEVNTEMP.000267</w:t>
            </w:r>
          </w:p>
          <w:p w14:paraId="48C9FFD1" w14:textId="77777777" w:rsidR="00C532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p>
          <w:p w14:paraId="638F8BCC" w14:textId="30FF1C80" w:rsidR="00C532FF" w:rsidRDefault="00377285"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Added</w:t>
            </w:r>
            <w:r w:rsidR="00C532FF">
              <w:rPr>
                <w:rFonts w:asciiTheme="minorHAnsi" w:hAnsiTheme="minorHAnsi" w:cstheme="minorHAnsi"/>
                <w:color w:val="000000"/>
                <w:szCs w:val="22"/>
              </w:rPr>
              <w:t xml:space="preserve"> the following message:</w:t>
            </w:r>
          </w:p>
          <w:p w14:paraId="3A32BFE2" w14:textId="67AE91FA" w:rsidR="00C532FF" w:rsidRPr="00C532FF" w:rsidRDefault="00C532FF" w:rsidP="00C532FF">
            <w:pPr>
              <w:pStyle w:val="ListParagraph"/>
              <w:numPr>
                <w:ilvl w:val="0"/>
                <w:numId w:val="3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9A47CC">
              <w:rPr>
                <w:rFonts w:asciiTheme="minorHAnsi" w:hAnsiTheme="minorHAnsi" w:cstheme="minorHAnsi"/>
                <w:color w:val="000000"/>
                <w:szCs w:val="22"/>
              </w:rPr>
              <w:t>CMN.ATO.PAYEVNTEMP.000402</w:t>
            </w:r>
          </w:p>
        </w:tc>
        <w:tc>
          <w:tcPr>
            <w:tcW w:w="1417" w:type="dxa"/>
            <w:tcBorders>
              <w:right w:val="nil"/>
            </w:tcBorders>
          </w:tcPr>
          <w:p w14:paraId="47F80762" w14:textId="0EA72277" w:rsidR="00C532FF" w:rsidRPr="005B0EFF" w:rsidRDefault="00C532FF" w:rsidP="00C532FF">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w:t>
            </w:r>
          </w:p>
        </w:tc>
      </w:tr>
      <w:tr w:rsidR="00C532FF" w:rsidRPr="005B0EFF" w14:paraId="53710426"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39F82737" w14:textId="46348605" w:rsidR="00C532FF" w:rsidRPr="005B0EFF" w:rsidRDefault="00C532FF" w:rsidP="00C532FF">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 2020 Sample Instances.zip</w:t>
            </w:r>
          </w:p>
        </w:tc>
        <w:tc>
          <w:tcPr>
            <w:tcW w:w="1701" w:type="dxa"/>
          </w:tcPr>
          <w:p w14:paraId="0005320A" w14:textId="5AF964F2"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09/09/2021</w:t>
            </w:r>
          </w:p>
        </w:tc>
        <w:tc>
          <w:tcPr>
            <w:tcW w:w="1197" w:type="dxa"/>
          </w:tcPr>
          <w:p w14:paraId="625D60EE" w14:textId="53C9CBC5"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335C6640" w14:textId="572A06A7"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7ACB7A24" w14:textId="0A96DC1E"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6B19AF8F" w14:textId="039E7BE8" w:rsidR="00C532FF" w:rsidRPr="005B0EFF" w:rsidRDefault="00C532FF" w:rsidP="00C532F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bl>
    <w:p w14:paraId="55AC9B66" w14:textId="190E17E9" w:rsidR="00593B3C" w:rsidRDefault="00593B3C">
      <w:bookmarkStart w:id="121" w:name="_Toc427408136"/>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E2653D">
        <w:trPr>
          <w:cantSplit/>
          <w:trHeight w:val="378"/>
        </w:trPr>
        <w:tc>
          <w:tcPr>
            <w:tcW w:w="3559" w:type="dxa"/>
            <w:shd w:val="clear" w:color="auto" w:fill="FFFFFF"/>
            <w:vAlign w:val="bottom"/>
            <w:hideMark/>
          </w:tcPr>
          <w:p w14:paraId="7A8C2200" w14:textId="661B7310" w:rsidR="00DE36C7" w:rsidRPr="008373B7" w:rsidRDefault="00054114" w:rsidP="00837B5F">
            <w:pPr>
              <w:rPr>
                <w:rFonts w:cs="Arial"/>
                <w:b/>
                <w:color w:val="000000"/>
                <w:szCs w:val="22"/>
              </w:rPr>
            </w:pPr>
            <w:r>
              <w:rPr>
                <w:rFonts w:cs="Arial"/>
                <w:b/>
                <w:color w:val="000000"/>
                <w:szCs w:val="22"/>
              </w:rPr>
              <w:t>T</w:t>
            </w:r>
            <w:r w:rsidR="00DE36C7" w:rsidRPr="008373B7">
              <w:rPr>
                <w:rFonts w:cs="Arial"/>
                <w:b/>
                <w:color w:val="000000"/>
                <w:szCs w:val="22"/>
              </w:rPr>
              <w:t xml:space="preserve">otal artefacts in this Package: </w:t>
            </w:r>
          </w:p>
        </w:tc>
        <w:tc>
          <w:tcPr>
            <w:tcW w:w="709" w:type="dxa"/>
            <w:shd w:val="clear" w:color="auto" w:fill="FFFFFF"/>
            <w:noWrap/>
            <w:vAlign w:val="bottom"/>
            <w:hideMark/>
          </w:tcPr>
          <w:p w14:paraId="6D01655D" w14:textId="62594197" w:rsidR="00DE36C7" w:rsidRPr="008373B7" w:rsidRDefault="006634B6" w:rsidP="008D6F5A">
            <w:pPr>
              <w:rPr>
                <w:rFonts w:cs="Arial"/>
                <w:b/>
                <w:bCs/>
                <w:color w:val="000000"/>
                <w:szCs w:val="22"/>
              </w:rPr>
            </w:pPr>
            <w:r>
              <w:rPr>
                <w:rFonts w:cs="Arial"/>
                <w:b/>
                <w:bCs/>
                <w:color w:val="000000"/>
                <w:szCs w:val="22"/>
              </w:rPr>
              <w:t>1</w:t>
            </w:r>
            <w:r w:rsidR="006451CF">
              <w:rPr>
                <w:rFonts w:cs="Arial"/>
                <w:b/>
                <w:bCs/>
                <w:color w:val="000000"/>
                <w:szCs w:val="22"/>
              </w:rPr>
              <w:t>1</w:t>
            </w:r>
          </w:p>
        </w:tc>
      </w:tr>
      <w:tr w:rsidR="001F6299" w:rsidRPr="003F6A08" w14:paraId="341DA32C" w14:textId="77777777" w:rsidTr="00E2653D">
        <w:trPr>
          <w:cantSplit/>
          <w:trHeight w:val="378"/>
        </w:trPr>
        <w:tc>
          <w:tcPr>
            <w:tcW w:w="3559" w:type="dxa"/>
            <w:shd w:val="clear" w:color="auto" w:fill="FFFFFF"/>
            <w:vAlign w:val="bottom"/>
            <w:hideMark/>
          </w:tcPr>
          <w:p w14:paraId="6B44657C" w14:textId="701A8307" w:rsidR="001F6299" w:rsidRPr="008373B7" w:rsidRDefault="001F6299" w:rsidP="001F6299">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74BDA618" w:rsidR="001F6299" w:rsidRPr="008373B7" w:rsidRDefault="00C532FF" w:rsidP="001F6299">
            <w:pPr>
              <w:rPr>
                <w:rFonts w:cs="Arial"/>
                <w:color w:val="000000"/>
                <w:szCs w:val="22"/>
              </w:rPr>
            </w:pPr>
            <w:r>
              <w:rPr>
                <w:rFonts w:cs="Arial"/>
                <w:color w:val="000000"/>
                <w:szCs w:val="22"/>
              </w:rPr>
              <w:t>7</w:t>
            </w:r>
          </w:p>
        </w:tc>
      </w:tr>
      <w:tr w:rsidR="001F6299" w:rsidRPr="003F6A08" w14:paraId="2301289A" w14:textId="77777777" w:rsidTr="00E2653D">
        <w:trPr>
          <w:cantSplit/>
          <w:trHeight w:val="378"/>
        </w:trPr>
        <w:tc>
          <w:tcPr>
            <w:tcW w:w="3559" w:type="dxa"/>
            <w:shd w:val="clear" w:color="auto" w:fill="FFFFFF"/>
            <w:vAlign w:val="bottom"/>
            <w:hideMark/>
          </w:tcPr>
          <w:p w14:paraId="7009A825" w14:textId="58D289B2" w:rsidR="001F6299" w:rsidRPr="008373B7" w:rsidRDefault="001F6299" w:rsidP="001F6299">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462AD64A" w:rsidR="001F6299" w:rsidRPr="008373B7" w:rsidRDefault="007F1E4F" w:rsidP="001F6299">
            <w:pPr>
              <w:rPr>
                <w:rFonts w:cs="Arial"/>
                <w:color w:val="000000"/>
                <w:szCs w:val="22"/>
              </w:rPr>
            </w:pPr>
            <w:r>
              <w:rPr>
                <w:rFonts w:cs="Arial"/>
                <w:color w:val="000000"/>
                <w:szCs w:val="22"/>
              </w:rPr>
              <w:t>0</w:t>
            </w:r>
          </w:p>
        </w:tc>
      </w:tr>
      <w:tr w:rsidR="001F6299" w:rsidRPr="003F6A08" w14:paraId="78662A76" w14:textId="77777777" w:rsidTr="00E2653D">
        <w:trPr>
          <w:cantSplit/>
          <w:trHeight w:val="378"/>
        </w:trPr>
        <w:tc>
          <w:tcPr>
            <w:tcW w:w="3559" w:type="dxa"/>
            <w:shd w:val="clear" w:color="auto" w:fill="FFFFFF"/>
            <w:vAlign w:val="bottom"/>
            <w:hideMark/>
          </w:tcPr>
          <w:p w14:paraId="7E7F6DC3" w14:textId="0E2CF5D8" w:rsidR="001F6299" w:rsidRPr="008373B7" w:rsidRDefault="001F6299" w:rsidP="001F6299">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1D350A86" w:rsidR="001F6299" w:rsidRPr="008373B7" w:rsidRDefault="00C532FF" w:rsidP="001F6299">
            <w:pPr>
              <w:rPr>
                <w:rFonts w:cs="Arial"/>
                <w:color w:val="000000"/>
                <w:szCs w:val="22"/>
              </w:rPr>
            </w:pPr>
            <w:r>
              <w:rPr>
                <w:rFonts w:cs="Arial"/>
                <w:color w:val="000000"/>
                <w:szCs w:val="22"/>
              </w:rPr>
              <w:t>4</w:t>
            </w:r>
          </w:p>
        </w:tc>
      </w:tr>
      <w:tr w:rsidR="001F6299" w:rsidRPr="003F6A08" w14:paraId="5A513F10" w14:textId="77777777" w:rsidTr="00E2653D">
        <w:trPr>
          <w:cantSplit/>
          <w:trHeight w:val="378"/>
        </w:trPr>
        <w:tc>
          <w:tcPr>
            <w:tcW w:w="3559" w:type="dxa"/>
            <w:shd w:val="clear" w:color="auto" w:fill="FFFFFF"/>
            <w:vAlign w:val="bottom"/>
            <w:hideMark/>
          </w:tcPr>
          <w:p w14:paraId="0277EAC8" w14:textId="6CD5198D" w:rsidR="001F6299" w:rsidRPr="008373B7" w:rsidRDefault="001F6299" w:rsidP="001F6299">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712F7362" w:rsidR="001F6299" w:rsidRPr="008373B7" w:rsidRDefault="001F6299" w:rsidP="001F6299">
            <w:pPr>
              <w:rPr>
                <w:rFonts w:cs="Arial"/>
                <w:color w:val="000000"/>
                <w:szCs w:val="22"/>
              </w:rPr>
            </w:pPr>
            <w:r>
              <w:rPr>
                <w:rFonts w:cs="Arial"/>
                <w:color w:val="000000"/>
                <w:szCs w:val="22"/>
              </w:rPr>
              <w:t>0</w:t>
            </w:r>
          </w:p>
        </w:tc>
      </w:tr>
      <w:tr w:rsidR="001F6299" w:rsidRPr="003F6A08" w14:paraId="2B2F3A68" w14:textId="77777777" w:rsidTr="00E2653D">
        <w:trPr>
          <w:cantSplit/>
          <w:trHeight w:val="378"/>
        </w:trPr>
        <w:tc>
          <w:tcPr>
            <w:tcW w:w="3559" w:type="dxa"/>
            <w:shd w:val="clear" w:color="auto" w:fill="FFFFFF"/>
            <w:vAlign w:val="bottom"/>
          </w:tcPr>
          <w:p w14:paraId="79ED30CF" w14:textId="3FFB5596" w:rsidR="001F6299" w:rsidRPr="008373B7" w:rsidRDefault="001F6299" w:rsidP="001F6299">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68AF045F" w:rsidR="001F6299" w:rsidRPr="008373B7" w:rsidRDefault="001F6299" w:rsidP="001F6299">
            <w:pPr>
              <w:rPr>
                <w:rFonts w:cs="Arial"/>
                <w:color w:val="000000"/>
                <w:szCs w:val="22"/>
              </w:rPr>
            </w:pPr>
            <w:r>
              <w:rPr>
                <w:rFonts w:cs="Arial"/>
                <w:color w:val="000000"/>
                <w:szCs w:val="22"/>
              </w:rPr>
              <w:t>0</w:t>
            </w:r>
          </w:p>
        </w:tc>
      </w:tr>
    </w:tbl>
    <w:p w14:paraId="4982557B" w14:textId="09815B13" w:rsidR="00D55EA4" w:rsidRPr="00D55EA4" w:rsidRDefault="00D55EA4" w:rsidP="00D55EA4">
      <w:pPr>
        <w:pStyle w:val="Head1"/>
        <w:tabs>
          <w:tab w:val="clear" w:pos="2130"/>
        </w:tabs>
        <w:ind w:left="431" w:hanging="431"/>
        <w:jc w:val="both"/>
        <w:rPr>
          <w:color w:val="1F497D"/>
        </w:rPr>
      </w:pPr>
      <w:bookmarkStart w:id="122" w:name="_Toc233967437"/>
      <w:bookmarkEnd w:id="121"/>
      <w:r>
        <w:rPr>
          <w:color w:val="1F497D"/>
        </w:rPr>
        <w:lastRenderedPageBreak/>
        <w:t>C#</w:t>
      </w:r>
      <w:r w:rsidRPr="00D55EA4">
        <w:rPr>
          <w:color w:val="1F497D"/>
        </w:rPr>
        <w:t xml:space="preserve"> changes</w:t>
      </w:r>
      <w:bookmarkEnd w:id="122"/>
    </w:p>
    <w:p w14:paraId="66E1820F" w14:textId="44B94C21" w:rsidR="003E4A30" w:rsidRDefault="003E4A30" w:rsidP="004E6E7E">
      <w:pPr>
        <w:pStyle w:val="Heading2"/>
        <w:spacing w:before="200"/>
      </w:pPr>
      <w:bookmarkStart w:id="123" w:name="_Toc233967438"/>
      <w:r>
        <w:t xml:space="preserve">Technical </w:t>
      </w:r>
      <w:r w:rsidR="004E5592">
        <w:t>c</w:t>
      </w:r>
      <w:r>
        <w:t>hanges</w:t>
      </w:r>
      <w:bookmarkEnd w:id="123"/>
    </w:p>
    <w:p w14:paraId="49340D98" w14:textId="419A9092"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w:t>
      </w:r>
      <w:proofErr w:type="gramStart"/>
      <w:r w:rsidR="00D55EA4">
        <w:t>have</w:t>
      </w:r>
      <w:proofErr w:type="gramEnd"/>
      <w:r w:rsidR="00D55EA4">
        <w:t xml:space="preserve"> remained the same. Where both the code and design ha</w:t>
      </w:r>
      <w:r w:rsidR="00E2653D">
        <w:t>ve</w:t>
      </w:r>
      <w:r w:rsidR="00D55EA4">
        <w:t xml:space="preserve"> </w:t>
      </w:r>
      <w:r w:rsidR="00BD421A">
        <w:t>changed this</w:t>
      </w:r>
      <w:r w:rsidR="00D55EA4">
        <w:t xml:space="preserve"> will be reflected in the individual design artefact (validation rules) maintained in the </w:t>
      </w:r>
      <w:proofErr w:type="gramStart"/>
      <w:r w:rsidR="00D55EA4">
        <w:t>package, and</w:t>
      </w:r>
      <w:proofErr w:type="gramEnd"/>
      <w:r w:rsidR="00D55EA4">
        <w:t xml:space="preserve"> will not be called out in the table below.</w:t>
      </w:r>
    </w:p>
    <w:tbl>
      <w:tblPr>
        <w:tblW w:w="15466" w:type="dxa"/>
        <w:tblInd w:w="93" w:type="dxa"/>
        <w:tblLayout w:type="fixed"/>
        <w:tblLook w:val="04A0" w:firstRow="1" w:lastRow="0" w:firstColumn="1" w:lastColumn="0" w:noHBand="0" w:noVBand="1"/>
      </w:tblPr>
      <w:tblGrid>
        <w:gridCol w:w="2034"/>
        <w:gridCol w:w="2409"/>
        <w:gridCol w:w="3119"/>
        <w:gridCol w:w="1763"/>
        <w:gridCol w:w="213"/>
        <w:gridCol w:w="1834"/>
        <w:gridCol w:w="142"/>
        <w:gridCol w:w="1905"/>
        <w:gridCol w:w="71"/>
        <w:gridCol w:w="1976"/>
      </w:tblGrid>
      <w:tr w:rsidR="00E25631" w:rsidRPr="00DA3D78" w14:paraId="0E040C65" w14:textId="77777777" w:rsidTr="00E47BE8">
        <w:trPr>
          <w:trHeight w:val="288"/>
          <w:tblHeader/>
        </w:trPr>
        <w:tc>
          <w:tcPr>
            <w:tcW w:w="2034" w:type="dxa"/>
            <w:tcBorders>
              <w:top w:val="single" w:sz="4" w:space="0" w:color="95B3D7"/>
              <w:left w:val="nil"/>
              <w:bottom w:val="single" w:sz="4" w:space="0" w:color="95B3D7"/>
              <w:right w:val="nil"/>
            </w:tcBorders>
            <w:shd w:val="clear" w:color="4F81BD" w:fill="4F81BD"/>
            <w:noWrap/>
            <w:hideMark/>
          </w:tcPr>
          <w:p w14:paraId="398DE58C" w14:textId="696624F0"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2409" w:type="dxa"/>
            <w:tcBorders>
              <w:top w:val="single" w:sz="4" w:space="0" w:color="95B3D7"/>
              <w:left w:val="nil"/>
              <w:bottom w:val="single" w:sz="4" w:space="0" w:color="95B3D7"/>
              <w:right w:val="nil"/>
            </w:tcBorders>
            <w:shd w:val="clear" w:color="4F81BD" w:fill="4F81BD"/>
          </w:tcPr>
          <w:p w14:paraId="13AC0DDE" w14:textId="0D0BBB30"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3119" w:type="dxa"/>
            <w:tcBorders>
              <w:top w:val="single" w:sz="4" w:space="0" w:color="95B3D7"/>
              <w:left w:val="nil"/>
              <w:bottom w:val="single" w:sz="4" w:space="0" w:color="95B3D7"/>
              <w:right w:val="nil"/>
            </w:tcBorders>
            <w:shd w:val="clear" w:color="4F81BD" w:fill="4F81BD"/>
          </w:tcPr>
          <w:p w14:paraId="4A9CC79A" w14:textId="0D40B62D"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1976" w:type="dxa"/>
            <w:gridSpan w:val="2"/>
            <w:tcBorders>
              <w:top w:val="single" w:sz="4" w:space="0" w:color="95B3D7"/>
              <w:left w:val="nil"/>
              <w:bottom w:val="single" w:sz="4" w:space="0" w:color="95B3D7"/>
              <w:right w:val="nil"/>
            </w:tcBorders>
            <w:shd w:val="clear" w:color="4F81BD" w:fill="4F81BD"/>
          </w:tcPr>
          <w:p w14:paraId="7BA2437F" w14:textId="4AD672D8"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76" w:type="dxa"/>
            <w:gridSpan w:val="2"/>
            <w:tcBorders>
              <w:top w:val="single" w:sz="4" w:space="0" w:color="95B3D7"/>
              <w:left w:val="nil"/>
              <w:bottom w:val="single" w:sz="4" w:space="0" w:color="95B3D7"/>
              <w:right w:val="nil"/>
            </w:tcBorders>
            <w:shd w:val="clear" w:color="4F81BD" w:fill="4F81BD"/>
            <w:noWrap/>
            <w:hideMark/>
          </w:tcPr>
          <w:p w14:paraId="1B045633" w14:textId="52AD4A63"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1976" w:type="dxa"/>
            <w:gridSpan w:val="2"/>
            <w:tcBorders>
              <w:top w:val="single" w:sz="4" w:space="0" w:color="95B3D7"/>
              <w:left w:val="nil"/>
              <w:bottom w:val="single" w:sz="4" w:space="0" w:color="95B3D7"/>
              <w:right w:val="nil"/>
            </w:tcBorders>
            <w:shd w:val="clear" w:color="4F81BD" w:fill="4F81BD"/>
          </w:tcPr>
          <w:p w14:paraId="34727914" w14:textId="5D0BAAAE"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1976" w:type="dxa"/>
            <w:tcBorders>
              <w:top w:val="single" w:sz="4" w:space="0" w:color="95B3D7"/>
              <w:left w:val="nil"/>
              <w:bottom w:val="single" w:sz="4" w:space="0" w:color="95B3D7"/>
              <w:right w:val="nil"/>
            </w:tcBorders>
            <w:shd w:val="clear" w:color="4F81BD" w:fill="4F81BD"/>
          </w:tcPr>
          <w:p w14:paraId="106BAE22" w14:textId="40927151"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3B1D71" w:rsidRPr="00DA3D78" w14:paraId="7624F044" w14:textId="77777777" w:rsidTr="00E47BE8">
        <w:trPr>
          <w:trHeight w:val="288"/>
          <w:tblHeader/>
        </w:trPr>
        <w:tc>
          <w:tcPr>
            <w:tcW w:w="2034" w:type="dxa"/>
            <w:tcBorders>
              <w:top w:val="single" w:sz="4" w:space="0" w:color="95B3D7"/>
              <w:left w:val="nil"/>
              <w:bottom w:val="single" w:sz="4" w:space="0" w:color="95B3D7"/>
              <w:right w:val="nil"/>
            </w:tcBorders>
            <w:shd w:val="clear" w:color="auto" w:fill="DBE5F1"/>
            <w:noWrap/>
          </w:tcPr>
          <w:p w14:paraId="3CB867D7" w14:textId="35C530F6" w:rsidR="003B1D71" w:rsidRDefault="00D518A2" w:rsidP="00E30A78">
            <w:pPr>
              <w:spacing w:before="60" w:after="60"/>
              <w:rPr>
                <w:rFonts w:cs="Arial"/>
                <w:color w:val="000000"/>
                <w:sz w:val="20"/>
                <w:szCs w:val="20"/>
              </w:rPr>
            </w:pPr>
            <w:r>
              <w:rPr>
                <w:rFonts w:cs="Arial"/>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097486D7" w14:textId="5F91EA6F" w:rsidR="003B1D71" w:rsidRPr="003B1D71" w:rsidRDefault="003B1D71" w:rsidP="00E30A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6659084" w14:textId="697C45E2" w:rsidR="003B1D71" w:rsidRPr="008718CD" w:rsidRDefault="003B1D71" w:rsidP="00E30A78">
            <w:pPr>
              <w:spacing w:before="60" w:after="60"/>
              <w:rPr>
                <w:rFonts w:cs="Arial"/>
                <w:color w:val="000000"/>
                <w:sz w:val="20"/>
                <w:szCs w:val="20"/>
              </w:rPr>
            </w:pPr>
          </w:p>
        </w:tc>
        <w:tc>
          <w:tcPr>
            <w:tcW w:w="1763" w:type="dxa"/>
            <w:tcBorders>
              <w:top w:val="single" w:sz="4" w:space="0" w:color="95B3D7"/>
              <w:left w:val="nil"/>
              <w:bottom w:val="single" w:sz="4" w:space="0" w:color="95B3D7"/>
              <w:right w:val="nil"/>
            </w:tcBorders>
            <w:shd w:val="clear" w:color="auto" w:fill="DBE5F1"/>
          </w:tcPr>
          <w:p w14:paraId="1165EA74" w14:textId="26AA2C90"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noWrap/>
          </w:tcPr>
          <w:p w14:paraId="0DE01718" w14:textId="77F9010C"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tcPr>
          <w:p w14:paraId="68E2BAF9" w14:textId="75667DE7"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tcPr>
          <w:p w14:paraId="5D2BD8B1" w14:textId="68F40B68" w:rsidR="003B1D71" w:rsidRPr="008718CD" w:rsidRDefault="003B1D71" w:rsidP="00E30A78">
            <w:pPr>
              <w:spacing w:before="60" w:after="60"/>
              <w:rPr>
                <w:rFonts w:cs="Arial"/>
                <w:color w:val="000000"/>
                <w:sz w:val="20"/>
                <w:szCs w:val="20"/>
              </w:rPr>
            </w:pPr>
          </w:p>
        </w:tc>
      </w:tr>
    </w:tbl>
    <w:p w14:paraId="0367A0BB" w14:textId="77777777" w:rsidR="00A06894" w:rsidRDefault="00A06894" w:rsidP="002E11A1">
      <w:pPr>
        <w:pStyle w:val="Maintext"/>
        <w:jc w:val="both"/>
      </w:pPr>
    </w:p>
    <w:p w14:paraId="24DA7E53" w14:textId="738CE011"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24" w:name="_Toc233967439"/>
      <w:r>
        <w:t xml:space="preserve">Event </w:t>
      </w:r>
      <w:r w:rsidR="004E5592">
        <w:t>m</w:t>
      </w:r>
      <w:r>
        <w:t xml:space="preserve">essage </w:t>
      </w:r>
      <w:r w:rsidR="004E5592">
        <w:t>c</w:t>
      </w:r>
      <w:r>
        <w:t>hanges</w:t>
      </w:r>
      <w:bookmarkEnd w:id="124"/>
    </w:p>
    <w:tbl>
      <w:tblPr>
        <w:tblW w:w="15466" w:type="dxa"/>
        <w:tblInd w:w="93" w:type="dxa"/>
        <w:tblLayout w:type="fixed"/>
        <w:tblLook w:val="04A0" w:firstRow="1" w:lastRow="0" w:firstColumn="1" w:lastColumn="0" w:noHBand="0" w:noVBand="1"/>
      </w:tblPr>
      <w:tblGrid>
        <w:gridCol w:w="2425"/>
        <w:gridCol w:w="1701"/>
        <w:gridCol w:w="1877"/>
        <w:gridCol w:w="2234"/>
        <w:gridCol w:w="1984"/>
        <w:gridCol w:w="3261"/>
        <w:gridCol w:w="1984"/>
      </w:tblGrid>
      <w:tr w:rsidR="0078378F" w:rsidRPr="008D43EE" w14:paraId="66E8798D" w14:textId="77777777" w:rsidTr="00E30A78">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877"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234"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DF5264" w:rsidRPr="008D43EE" w14:paraId="6F91790B" w14:textId="77777777" w:rsidTr="00E30A78">
        <w:trPr>
          <w:trHeight w:val="288"/>
          <w:tblHeader/>
        </w:trPr>
        <w:tc>
          <w:tcPr>
            <w:tcW w:w="2425" w:type="dxa"/>
            <w:tcBorders>
              <w:top w:val="single" w:sz="4" w:space="0" w:color="95B3D7"/>
              <w:left w:val="nil"/>
              <w:bottom w:val="single" w:sz="4" w:space="0" w:color="95B3D7"/>
              <w:right w:val="nil"/>
            </w:tcBorders>
            <w:shd w:val="clear" w:color="auto" w:fill="DBE5F1"/>
            <w:noWrap/>
          </w:tcPr>
          <w:p w14:paraId="1E2ECFE3" w14:textId="56588F7C" w:rsidR="00DF5264" w:rsidRPr="00E30A78" w:rsidRDefault="002A6145" w:rsidP="00DF5264">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4EA01DF" w14:textId="1BE38C0E" w:rsidR="00DF5264" w:rsidRPr="00E30A78" w:rsidRDefault="00DF5264" w:rsidP="00DF5264">
            <w:pPr>
              <w:spacing w:before="60" w:after="60"/>
              <w:rPr>
                <w:rFonts w:cs="Arial"/>
                <w:color w:val="000000"/>
                <w:sz w:val="20"/>
                <w:szCs w:val="20"/>
              </w:rPr>
            </w:pPr>
          </w:p>
        </w:tc>
        <w:tc>
          <w:tcPr>
            <w:tcW w:w="1877" w:type="dxa"/>
            <w:tcBorders>
              <w:top w:val="single" w:sz="4" w:space="0" w:color="95B3D7"/>
              <w:left w:val="nil"/>
              <w:bottom w:val="single" w:sz="4" w:space="0" w:color="95B3D7"/>
              <w:right w:val="nil"/>
            </w:tcBorders>
            <w:shd w:val="clear" w:color="auto" w:fill="DBE5F1"/>
          </w:tcPr>
          <w:p w14:paraId="205689A7" w14:textId="0380BF32" w:rsidR="00DF5264" w:rsidRPr="00E30A78" w:rsidRDefault="00DF5264" w:rsidP="00DF5264">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32EB83A4" w14:textId="7D3386ED" w:rsidR="00DF5264" w:rsidRPr="00E30A78" w:rsidRDefault="00DF5264" w:rsidP="00DF5264">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noWrap/>
          </w:tcPr>
          <w:p w14:paraId="1025F85B" w14:textId="3CCC20EB" w:rsidR="00DF5264" w:rsidRPr="00E30A78" w:rsidRDefault="00DF5264" w:rsidP="00DF5264">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BB5835E" w14:textId="7E17A3B8" w:rsidR="00DF5264" w:rsidRPr="00E30A78" w:rsidRDefault="00DF5264" w:rsidP="00DF5264">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1D7D6B7E" w14:textId="6BF0CD91" w:rsidR="00DF5264" w:rsidRPr="00E30A78" w:rsidRDefault="00DF5264" w:rsidP="00DF5264">
            <w:pPr>
              <w:spacing w:before="60" w:after="60"/>
              <w:rPr>
                <w:rFonts w:cs="Arial"/>
                <w:color w:val="000000"/>
                <w:sz w:val="20"/>
                <w:szCs w:val="20"/>
              </w:rPr>
            </w:pPr>
          </w:p>
        </w:tc>
      </w:tr>
    </w:tbl>
    <w:p w14:paraId="55762DB7" w14:textId="77777777"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5" w:name="_Toc233967440"/>
      <w:r>
        <w:rPr>
          <w:color w:val="1F497D"/>
        </w:rPr>
        <w:lastRenderedPageBreak/>
        <w:t>Known issues</w:t>
      </w:r>
      <w:r w:rsidR="00AC5A93">
        <w:rPr>
          <w:color w:val="1F497D"/>
        </w:rPr>
        <w:t xml:space="preserve"> and future scope</w:t>
      </w:r>
      <w:bookmarkEnd w:id="125"/>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6" w:name="_Toc233967441"/>
      <w:r>
        <w:t>Issues and i</w:t>
      </w:r>
      <w:r w:rsidR="00432947">
        <w:t>ncidents</w:t>
      </w:r>
      <w:bookmarkEnd w:id="126"/>
    </w:p>
    <w:tbl>
      <w:tblPr>
        <w:tblStyle w:val="MediumShading1-Accent1"/>
        <w:tblW w:w="15454" w:type="dxa"/>
        <w:tblLayout w:type="fixed"/>
        <w:tblLook w:val="04A0" w:firstRow="1" w:lastRow="0" w:firstColumn="1" w:lastColumn="0" w:noHBand="0" w:noVBand="1"/>
      </w:tblPr>
      <w:tblGrid>
        <w:gridCol w:w="866"/>
        <w:gridCol w:w="4653"/>
        <w:gridCol w:w="2593"/>
        <w:gridCol w:w="1587"/>
        <w:gridCol w:w="1701"/>
        <w:gridCol w:w="1304"/>
        <w:gridCol w:w="1304"/>
        <w:gridCol w:w="1446"/>
      </w:tblGrid>
      <w:tr w:rsidR="00323B9B" w:rsidRPr="00E721B4" w14:paraId="31CEE165" w14:textId="2FF32645" w:rsidTr="008417D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66" w:type="dxa"/>
          </w:tcPr>
          <w:p w14:paraId="697CB2E4" w14:textId="77777777" w:rsidR="00323B9B" w:rsidRDefault="00323B9B" w:rsidP="009402BB">
            <w:pPr>
              <w:spacing w:before="60" w:after="60"/>
              <w:rPr>
                <w:rFonts w:cs="Arial"/>
                <w:b w:val="0"/>
                <w:sz w:val="20"/>
                <w:szCs w:val="20"/>
              </w:rPr>
            </w:pPr>
            <w:r>
              <w:rPr>
                <w:rFonts w:cs="Arial"/>
                <w:sz w:val="20"/>
                <w:szCs w:val="20"/>
              </w:rPr>
              <w:t xml:space="preserve">Issue </w:t>
            </w:r>
          </w:p>
          <w:p w14:paraId="5808BE8B" w14:textId="6FE7BC60" w:rsidR="00323B9B" w:rsidRPr="00E721B4" w:rsidRDefault="00323B9B" w:rsidP="009402BB">
            <w:pPr>
              <w:spacing w:before="60" w:after="60"/>
              <w:rPr>
                <w:rFonts w:cs="Arial"/>
                <w:b w:val="0"/>
                <w:sz w:val="20"/>
                <w:szCs w:val="20"/>
              </w:rPr>
            </w:pPr>
            <w:r>
              <w:rPr>
                <w:rFonts w:cs="Arial"/>
                <w:sz w:val="20"/>
                <w:szCs w:val="20"/>
              </w:rPr>
              <w:t>#</w:t>
            </w:r>
          </w:p>
        </w:tc>
        <w:tc>
          <w:tcPr>
            <w:tcW w:w="4653"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E721B4">
              <w:rPr>
                <w:rFonts w:cs="Arial"/>
                <w:sz w:val="20"/>
                <w:szCs w:val="20"/>
              </w:rPr>
              <w:t>Issue</w:t>
            </w:r>
            <w:r w:rsidR="0032288E">
              <w:rPr>
                <w:rFonts w:cs="Arial"/>
                <w:sz w:val="20"/>
                <w:szCs w:val="20"/>
              </w:rPr>
              <w:t xml:space="preserve"> Description</w:t>
            </w:r>
          </w:p>
        </w:tc>
        <w:tc>
          <w:tcPr>
            <w:tcW w:w="2593"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721B4">
              <w:rPr>
                <w:rFonts w:cs="Arial"/>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Pr>
                <w:rFonts w:cs="Arial"/>
                <w:sz w:val="20"/>
                <w:szCs w:val="20"/>
              </w:rPr>
              <w:t>Interactions</w:t>
            </w:r>
          </w:p>
        </w:tc>
        <w:tc>
          <w:tcPr>
            <w:tcW w:w="1587"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Pr>
                <w:rFonts w:cs="Arial"/>
                <w:sz w:val="20"/>
                <w:szCs w:val="20"/>
              </w:rPr>
              <w:t>Reference</w:t>
            </w:r>
            <w:r w:rsidR="00323B9B" w:rsidRPr="00E721B4">
              <w:rPr>
                <w:rFonts w:cs="Arial"/>
                <w:sz w:val="20"/>
                <w:szCs w:val="20"/>
              </w:rPr>
              <w:t xml:space="preserve"> Number</w:t>
            </w:r>
          </w:p>
        </w:tc>
        <w:tc>
          <w:tcPr>
            <w:tcW w:w="1701"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E721B4">
              <w:rPr>
                <w:rFonts w:cs="Arial"/>
                <w:sz w:val="20"/>
                <w:szCs w:val="20"/>
              </w:rPr>
              <w:t>Resolution</w:t>
            </w:r>
          </w:p>
        </w:tc>
        <w:tc>
          <w:tcPr>
            <w:tcW w:w="1304"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721B4">
              <w:rPr>
                <w:rFonts w:cs="Arial"/>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721B4">
              <w:rPr>
                <w:rFonts w:cs="Arial"/>
                <w:sz w:val="20"/>
                <w:szCs w:val="20"/>
              </w:rPr>
              <w:t>EVTE Date</w:t>
            </w:r>
          </w:p>
        </w:tc>
        <w:tc>
          <w:tcPr>
            <w:tcW w:w="1304"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721B4">
              <w:rPr>
                <w:rFonts w:cs="Arial"/>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E721B4">
              <w:rPr>
                <w:rFonts w:cs="Arial"/>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sz w:val="20"/>
                <w:szCs w:val="20"/>
              </w:rPr>
              <w:t>Issue Status</w:t>
            </w:r>
            <w:r w:rsidR="00C87D35">
              <w:rPr>
                <w:rFonts w:cs="Arial"/>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sz w:val="20"/>
                <w:szCs w:val="20"/>
              </w:rPr>
              <w:t>Closed</w:t>
            </w:r>
            <w:r w:rsidR="00947AD7">
              <w:rPr>
                <w:rFonts w:cs="Arial"/>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sz w:val="20"/>
                <w:szCs w:val="20"/>
              </w:rPr>
              <w:t>Deferred</w:t>
            </w:r>
            <w:r w:rsidR="00C87D35">
              <w:rPr>
                <w:rFonts w:cs="Arial"/>
                <w:sz w:val="20"/>
                <w:szCs w:val="20"/>
              </w:rPr>
              <w:t>)</w:t>
            </w:r>
          </w:p>
        </w:tc>
      </w:tr>
      <w:tr w:rsidR="00323B9B" w:rsidRPr="00E721B4" w14:paraId="6CE32A79" w14:textId="672E7664" w:rsidTr="008417D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66" w:type="dxa"/>
          </w:tcPr>
          <w:p w14:paraId="4BB49442" w14:textId="2A351A43" w:rsidR="00323B9B" w:rsidRPr="000417BB" w:rsidRDefault="00B93B08" w:rsidP="00B93B13">
            <w:pPr>
              <w:spacing w:before="60" w:after="60"/>
              <w:rPr>
                <w:rFonts w:cs="Arial"/>
                <w:color w:val="000000"/>
                <w:sz w:val="20"/>
                <w:szCs w:val="20"/>
              </w:rPr>
            </w:pPr>
            <w:r>
              <w:rPr>
                <w:rFonts w:cs="Arial"/>
                <w:color w:val="000000"/>
                <w:sz w:val="20"/>
                <w:szCs w:val="20"/>
              </w:rPr>
              <w:t>1</w:t>
            </w:r>
          </w:p>
        </w:tc>
        <w:tc>
          <w:tcPr>
            <w:tcW w:w="4653" w:type="dxa"/>
            <w:noWrap/>
          </w:tcPr>
          <w:p w14:paraId="66E3A2F2" w14:textId="455C6F12" w:rsidR="00775CE0" w:rsidRDefault="00084F3E" w:rsidP="008B5ED3">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M</w:t>
            </w:r>
            <w:r w:rsidRPr="00084F3E">
              <w:rPr>
                <w:rFonts w:cs="Arial"/>
                <w:color w:val="000000"/>
                <w:sz w:val="20"/>
                <w:szCs w:val="20"/>
              </w:rPr>
              <w:t xml:space="preserve">essages </w:t>
            </w:r>
            <w:r>
              <w:rPr>
                <w:rFonts w:cs="Arial"/>
                <w:color w:val="000000"/>
                <w:sz w:val="20"/>
                <w:szCs w:val="20"/>
              </w:rPr>
              <w:t xml:space="preserve">will </w:t>
            </w:r>
            <w:r w:rsidRPr="00084F3E">
              <w:rPr>
                <w:rFonts w:cs="Arial"/>
                <w:color w:val="000000"/>
                <w:sz w:val="20"/>
                <w:szCs w:val="20"/>
              </w:rPr>
              <w:t xml:space="preserve">pass inbound </w:t>
            </w:r>
            <w:proofErr w:type="gramStart"/>
            <w:r w:rsidRPr="00084F3E">
              <w:rPr>
                <w:rFonts w:cs="Arial"/>
                <w:color w:val="000000"/>
                <w:sz w:val="20"/>
                <w:szCs w:val="20"/>
              </w:rPr>
              <w:t>validation</w:t>
            </w:r>
            <w:proofErr w:type="gramEnd"/>
            <w:r w:rsidRPr="00084F3E">
              <w:rPr>
                <w:rFonts w:cs="Arial"/>
                <w:color w:val="000000"/>
                <w:sz w:val="20"/>
                <w:szCs w:val="20"/>
              </w:rPr>
              <w:t xml:space="preserve"> and the parent </w:t>
            </w:r>
            <w:r>
              <w:rPr>
                <w:rFonts w:cs="Arial"/>
                <w:color w:val="000000"/>
                <w:sz w:val="20"/>
                <w:szCs w:val="20"/>
              </w:rPr>
              <w:t>will be</w:t>
            </w:r>
            <w:r w:rsidRPr="00084F3E">
              <w:rPr>
                <w:rFonts w:cs="Arial"/>
                <w:color w:val="000000"/>
                <w:sz w:val="20"/>
                <w:szCs w:val="20"/>
              </w:rPr>
              <w:t xml:space="preserve"> dispatched to </w:t>
            </w:r>
            <w:r>
              <w:rPr>
                <w:rFonts w:cs="Arial"/>
                <w:color w:val="000000"/>
                <w:sz w:val="20"/>
                <w:szCs w:val="20"/>
              </w:rPr>
              <w:t xml:space="preserve">the </w:t>
            </w:r>
            <w:r w:rsidRPr="00084F3E">
              <w:rPr>
                <w:rFonts w:cs="Arial"/>
                <w:color w:val="000000"/>
                <w:sz w:val="20"/>
                <w:szCs w:val="20"/>
              </w:rPr>
              <w:t>backend</w:t>
            </w:r>
            <w:r>
              <w:rPr>
                <w:rFonts w:cs="Arial"/>
                <w:color w:val="000000"/>
                <w:sz w:val="20"/>
                <w:szCs w:val="20"/>
              </w:rPr>
              <w:t xml:space="preserve">. However, parent responses for STP are stuck in </w:t>
            </w:r>
            <w:proofErr w:type="spellStart"/>
            <w:r>
              <w:rPr>
                <w:rFonts w:cs="Arial"/>
                <w:color w:val="000000"/>
                <w:sz w:val="20"/>
                <w:szCs w:val="20"/>
              </w:rPr>
              <w:t>CHiRPP</w:t>
            </w:r>
            <w:proofErr w:type="spellEnd"/>
            <w:r>
              <w:rPr>
                <w:rFonts w:cs="Arial"/>
                <w:color w:val="000000"/>
                <w:sz w:val="20"/>
                <w:szCs w:val="20"/>
              </w:rPr>
              <w:t xml:space="preserve"> and no response is sent to the end user.</w:t>
            </w:r>
          </w:p>
          <w:p w14:paraId="2153C2DA" w14:textId="77777777" w:rsidR="00775CE0" w:rsidRDefault="00775CE0" w:rsidP="008B5ED3">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p w14:paraId="68A99E54" w14:textId="3E58C1E0" w:rsidR="00323B9B" w:rsidRPr="000417BB" w:rsidRDefault="00775CE0" w:rsidP="008B5ED3">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This manifests in</w:t>
            </w:r>
            <w:r w:rsidR="006B3BA8" w:rsidRPr="006B3BA8">
              <w:rPr>
                <w:rFonts w:cs="Arial"/>
                <w:color w:val="000000"/>
                <w:sz w:val="20"/>
                <w:szCs w:val="20"/>
              </w:rPr>
              <w:t xml:space="preserve"> 'Payee E-mail Address' (PAYEVNTEMP94)</w:t>
            </w:r>
            <w:r w:rsidR="00084F3E">
              <w:rPr>
                <w:rFonts w:cs="Arial"/>
                <w:color w:val="000000"/>
                <w:sz w:val="20"/>
                <w:szCs w:val="20"/>
              </w:rPr>
              <w:t xml:space="preserve"> where</w:t>
            </w:r>
            <w:r w:rsidR="006B3BA8" w:rsidRPr="006B3BA8">
              <w:rPr>
                <w:rFonts w:cs="Arial"/>
                <w:color w:val="000000"/>
                <w:sz w:val="20"/>
                <w:szCs w:val="20"/>
              </w:rPr>
              <w:t xml:space="preserve"> the validation rule</w:t>
            </w:r>
            <w:r w:rsidR="006B3BA8">
              <w:rPr>
                <w:rFonts w:cs="Arial"/>
                <w:color w:val="000000"/>
                <w:sz w:val="20"/>
                <w:szCs w:val="20"/>
              </w:rPr>
              <w:t xml:space="preserve"> </w:t>
            </w:r>
            <w:r w:rsidR="006B3BA8" w:rsidRPr="006B3BA8">
              <w:rPr>
                <w:rFonts w:cs="Arial"/>
                <w:color w:val="000000"/>
                <w:sz w:val="20"/>
                <w:szCs w:val="20"/>
              </w:rPr>
              <w:t xml:space="preserve">VR.ATO.PAYEVNTEMP.000131 </w:t>
            </w:r>
            <w:r w:rsidR="00084F3E">
              <w:rPr>
                <w:rFonts w:cs="Arial"/>
                <w:color w:val="000000"/>
                <w:sz w:val="20"/>
                <w:szCs w:val="20"/>
              </w:rPr>
              <w:t xml:space="preserve">incorrectly </w:t>
            </w:r>
            <w:r w:rsidR="006B3BA8" w:rsidRPr="006B3BA8">
              <w:rPr>
                <w:rFonts w:cs="Arial"/>
                <w:color w:val="000000"/>
                <w:sz w:val="20"/>
                <w:szCs w:val="20"/>
              </w:rPr>
              <w:t xml:space="preserve">allows </w:t>
            </w:r>
            <w:r w:rsidR="006B3BA8">
              <w:rPr>
                <w:rFonts w:cs="Arial"/>
                <w:color w:val="000000"/>
                <w:sz w:val="20"/>
                <w:szCs w:val="20"/>
              </w:rPr>
              <w:t>n</w:t>
            </w:r>
            <w:r w:rsidR="006B3BA8" w:rsidRPr="006B3BA8">
              <w:rPr>
                <w:rFonts w:cs="Arial"/>
                <w:color w:val="000000"/>
                <w:sz w:val="20"/>
                <w:szCs w:val="20"/>
              </w:rPr>
              <w:t>on-ASCII characters in the email address</w:t>
            </w:r>
            <w:r w:rsidR="006B3BA8">
              <w:rPr>
                <w:rFonts w:cs="Arial"/>
                <w:color w:val="000000"/>
                <w:sz w:val="20"/>
                <w:szCs w:val="20"/>
              </w:rPr>
              <w:t>.</w:t>
            </w:r>
          </w:p>
        </w:tc>
        <w:tc>
          <w:tcPr>
            <w:tcW w:w="2593" w:type="dxa"/>
          </w:tcPr>
          <w:p w14:paraId="4E2BF706" w14:textId="78E02A22" w:rsidR="00775CE0" w:rsidRPr="000417BB" w:rsidRDefault="00775CE0" w:rsidP="00AA4F94">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payevnt.</w:t>
            </w:r>
            <w:proofErr w:type="gramStart"/>
            <w:r>
              <w:rPr>
                <w:rFonts w:cs="Arial"/>
                <w:color w:val="000000"/>
                <w:sz w:val="20"/>
                <w:szCs w:val="20"/>
              </w:rPr>
              <w:t>0004.2020.submit</w:t>
            </w:r>
            <w:proofErr w:type="gramEnd"/>
          </w:p>
        </w:tc>
        <w:tc>
          <w:tcPr>
            <w:tcW w:w="1587" w:type="dxa"/>
          </w:tcPr>
          <w:p w14:paraId="14E46492" w14:textId="167F8E8F" w:rsidR="00084F3E" w:rsidRDefault="00084F3E" w:rsidP="00E2653D">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Root issue:</w:t>
            </w:r>
            <w:r w:rsidR="00E2653D">
              <w:rPr>
                <w:rFonts w:cs="Arial"/>
                <w:color w:val="000000"/>
                <w:sz w:val="20"/>
                <w:szCs w:val="20"/>
              </w:rPr>
              <w:t xml:space="preserve"> </w:t>
            </w:r>
            <w:r w:rsidRPr="00084F3E">
              <w:rPr>
                <w:rFonts w:cs="Arial"/>
                <w:color w:val="000000"/>
                <w:sz w:val="20"/>
                <w:szCs w:val="20"/>
              </w:rPr>
              <w:t>INC003799491</w:t>
            </w:r>
            <w:r>
              <w:rPr>
                <w:rFonts w:cs="Arial"/>
                <w:color w:val="000000"/>
                <w:sz w:val="20"/>
                <w:szCs w:val="20"/>
              </w:rPr>
              <w:t xml:space="preserve"> / 3475917</w:t>
            </w:r>
          </w:p>
          <w:p w14:paraId="3C6CA37E" w14:textId="77777777" w:rsidR="00084F3E" w:rsidRDefault="00084F3E" w:rsidP="00615F2A">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p w14:paraId="07B07A59" w14:textId="18F2F9FA" w:rsidR="00323B9B" w:rsidRPr="000417BB" w:rsidRDefault="00B93B08" w:rsidP="00615F2A">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93B08">
              <w:rPr>
                <w:rFonts w:cs="Arial"/>
                <w:color w:val="000000"/>
                <w:sz w:val="20"/>
                <w:szCs w:val="20"/>
              </w:rPr>
              <w:t>INC004915752</w:t>
            </w:r>
            <w:r w:rsidR="00775CE0">
              <w:rPr>
                <w:rFonts w:cs="Arial"/>
                <w:color w:val="000000"/>
                <w:sz w:val="20"/>
                <w:szCs w:val="20"/>
              </w:rPr>
              <w:t xml:space="preserve"> / 4303475</w:t>
            </w:r>
          </w:p>
        </w:tc>
        <w:tc>
          <w:tcPr>
            <w:tcW w:w="1701" w:type="dxa"/>
          </w:tcPr>
          <w:p w14:paraId="2B791BC9" w14:textId="4B0C852F" w:rsidR="00323B9B" w:rsidRPr="000417BB" w:rsidRDefault="007714D4" w:rsidP="008B5ED3">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Currently under inves</w:t>
            </w:r>
            <w:r w:rsidR="00084F3E">
              <w:rPr>
                <w:rFonts w:cs="Arial"/>
                <w:color w:val="000000"/>
                <w:sz w:val="20"/>
                <w:szCs w:val="20"/>
              </w:rPr>
              <w:t>t</w:t>
            </w:r>
            <w:r>
              <w:rPr>
                <w:rFonts w:cs="Arial"/>
                <w:color w:val="000000"/>
                <w:sz w:val="20"/>
                <w:szCs w:val="20"/>
              </w:rPr>
              <w:t>i</w:t>
            </w:r>
            <w:r w:rsidR="00084F3E">
              <w:rPr>
                <w:rFonts w:cs="Arial"/>
                <w:color w:val="000000"/>
                <w:sz w:val="20"/>
                <w:szCs w:val="20"/>
              </w:rPr>
              <w:t>g</w:t>
            </w:r>
            <w:r>
              <w:rPr>
                <w:rFonts w:cs="Arial"/>
                <w:color w:val="000000"/>
                <w:sz w:val="20"/>
                <w:szCs w:val="20"/>
              </w:rPr>
              <w:t>ation.</w:t>
            </w:r>
          </w:p>
        </w:tc>
        <w:tc>
          <w:tcPr>
            <w:tcW w:w="1304" w:type="dxa"/>
          </w:tcPr>
          <w:p w14:paraId="08D34F5E" w14:textId="2D4B40D9" w:rsidR="00323B9B" w:rsidRPr="000417BB" w:rsidRDefault="007714D4" w:rsidP="008B5ED3">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TBA</w:t>
            </w:r>
          </w:p>
        </w:tc>
        <w:tc>
          <w:tcPr>
            <w:tcW w:w="1304" w:type="dxa"/>
          </w:tcPr>
          <w:p w14:paraId="602BB8DF" w14:textId="34601260" w:rsidR="00323B9B" w:rsidRPr="000417BB" w:rsidRDefault="007714D4" w:rsidP="008B5ED3">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TBA</w:t>
            </w:r>
          </w:p>
        </w:tc>
        <w:tc>
          <w:tcPr>
            <w:tcW w:w="1446" w:type="dxa"/>
          </w:tcPr>
          <w:p w14:paraId="7C80C253" w14:textId="6FD5267F" w:rsidR="007714D4" w:rsidRPr="000417BB" w:rsidRDefault="007714D4" w:rsidP="00735C93">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Open</w:t>
            </w:r>
          </w:p>
        </w:tc>
      </w:tr>
    </w:tbl>
    <w:p w14:paraId="3BA19F70" w14:textId="77777777" w:rsidR="00EB6F1A" w:rsidRDefault="00EB6F1A" w:rsidP="002E11A1">
      <w:pPr>
        <w:pStyle w:val="Maintext"/>
        <w:jc w:val="both"/>
      </w:pPr>
    </w:p>
    <w:p w14:paraId="68BF1ACB" w14:textId="5D0DE339" w:rsidR="000A2929" w:rsidRDefault="000A2929" w:rsidP="000A2929">
      <w:pPr>
        <w:pStyle w:val="Heading2"/>
        <w:spacing w:before="200"/>
      </w:pPr>
      <w:bookmarkStart w:id="127" w:name="_Toc233967442"/>
      <w:r>
        <w:t xml:space="preserve">Future </w:t>
      </w:r>
      <w:r w:rsidR="00D14A8F">
        <w:t>scope</w:t>
      </w:r>
      <w:bookmarkEnd w:id="127"/>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58727E" w:rsidRPr="00615F2A" w14:paraId="0587A72F"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77929F04" w14:textId="570345F9" w:rsidR="0058727E" w:rsidRPr="00615F2A" w:rsidRDefault="006A4873" w:rsidP="00C21C4C">
            <w:pPr>
              <w:spacing w:before="60" w:after="60"/>
              <w:rPr>
                <w:rFonts w:cs="Arial"/>
                <w:color w:val="000000"/>
                <w:sz w:val="20"/>
                <w:szCs w:val="20"/>
              </w:rPr>
            </w:pPr>
            <w:r>
              <w:rPr>
                <w:rFonts w:cs="Arial"/>
                <w:color w:val="000000"/>
                <w:sz w:val="20"/>
                <w:szCs w:val="20"/>
              </w:rPr>
              <w:t>N/A</w:t>
            </w:r>
          </w:p>
        </w:tc>
        <w:tc>
          <w:tcPr>
            <w:tcW w:w="7371" w:type="dxa"/>
            <w:tcBorders>
              <w:top w:val="single" w:sz="4" w:space="0" w:color="95B3D7"/>
              <w:left w:val="nil"/>
              <w:bottom w:val="single" w:sz="4" w:space="0" w:color="95B3D7"/>
              <w:right w:val="nil"/>
            </w:tcBorders>
            <w:shd w:val="clear" w:color="auto" w:fill="DBE5F1"/>
            <w:noWrap/>
          </w:tcPr>
          <w:p w14:paraId="4EEB4640" w14:textId="119E8A65" w:rsidR="00615F2A" w:rsidRPr="00615F2A" w:rsidRDefault="00615F2A" w:rsidP="00C21C4C">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32F2F15F" w14:textId="3C46E667" w:rsidR="0058727E" w:rsidRPr="00615F2A" w:rsidRDefault="0058727E" w:rsidP="00CB7A42">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DBE5F1"/>
          </w:tcPr>
          <w:p w14:paraId="2BE70087" w14:textId="21405699" w:rsidR="0058727E" w:rsidRPr="00615F2A" w:rsidRDefault="0058727E" w:rsidP="008B5ED3">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DBE5F1"/>
          </w:tcPr>
          <w:p w14:paraId="580BF782" w14:textId="0983D2F2" w:rsidR="0058727E" w:rsidRPr="00615F2A" w:rsidRDefault="0058727E" w:rsidP="008B5ED3">
            <w:pPr>
              <w:spacing w:before="60" w:after="60"/>
              <w:rPr>
                <w:rFonts w:cs="Arial"/>
                <w:color w:val="000000"/>
                <w:sz w:val="20"/>
                <w:szCs w:val="20"/>
              </w:rPr>
            </w:pPr>
          </w:p>
        </w:tc>
        <w:tc>
          <w:tcPr>
            <w:tcW w:w="1650" w:type="dxa"/>
            <w:tcBorders>
              <w:top w:val="single" w:sz="4" w:space="0" w:color="95B3D7"/>
              <w:left w:val="nil"/>
              <w:bottom w:val="single" w:sz="4" w:space="0" w:color="95B3D7"/>
              <w:right w:val="nil"/>
            </w:tcBorders>
            <w:shd w:val="clear" w:color="auto" w:fill="DBE5F1"/>
          </w:tcPr>
          <w:p w14:paraId="5E232678" w14:textId="22FAC5D2" w:rsidR="0058727E" w:rsidRPr="00615F2A" w:rsidRDefault="0058727E" w:rsidP="00C21C4C">
            <w:pPr>
              <w:tabs>
                <w:tab w:val="left" w:pos="1338"/>
              </w:tabs>
              <w:spacing w:before="60" w:after="60"/>
              <w:rPr>
                <w:rFonts w:cs="Arial"/>
                <w:color w:val="000000"/>
                <w:sz w:val="20"/>
                <w:szCs w:val="20"/>
              </w:rPr>
            </w:pPr>
          </w:p>
        </w:tc>
      </w:tr>
    </w:tbl>
    <w:p w14:paraId="3896CBB8" w14:textId="77777777" w:rsidR="00C334BC" w:rsidRDefault="00C334BC" w:rsidP="002E11A1">
      <w:pPr>
        <w:pStyle w:val="Maintext"/>
        <w:jc w:val="both"/>
      </w:pPr>
    </w:p>
    <w:p w14:paraId="2EF1F7F5" w14:textId="77777777" w:rsidR="00C334BC" w:rsidRDefault="00C334BC" w:rsidP="002E11A1">
      <w:pPr>
        <w:pStyle w:val="Maintext"/>
        <w:jc w:val="both"/>
        <w:sectPr w:rsidR="00C334BC" w:rsidSect="003D3B86">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568" w:left="709" w:header="142" w:footer="17"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8" w:name="_Toc461009503"/>
      <w:bookmarkStart w:id="129" w:name="_Toc233967443"/>
      <w:r>
        <w:rPr>
          <w:color w:val="1F497D"/>
        </w:rPr>
        <w:lastRenderedPageBreak/>
        <w:t>Appendix A – Prior Version History</w:t>
      </w:r>
      <w:bookmarkEnd w:id="128"/>
      <w:bookmarkEnd w:id="129"/>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E42698" w14:paraId="449492A5" w14:textId="77777777" w:rsidTr="00651A46">
        <w:trPr>
          <w:cantSplit/>
          <w:tblHeader/>
        </w:trPr>
        <w:tc>
          <w:tcPr>
            <w:tcW w:w="1043" w:type="dxa"/>
            <w:tcBorders>
              <w:top w:val="single" w:sz="4" w:space="0" w:color="auto"/>
              <w:bottom w:val="single" w:sz="6" w:space="0" w:color="auto"/>
            </w:tcBorders>
            <w:shd w:val="clear" w:color="auto" w:fill="C6D9F1"/>
          </w:tcPr>
          <w:p w14:paraId="10B85869" w14:textId="77777777" w:rsidR="00445747" w:rsidRPr="00E42698" w:rsidRDefault="00445747" w:rsidP="00445747">
            <w:pPr>
              <w:pStyle w:val="VersionHead"/>
              <w:spacing w:before="120" w:after="120"/>
              <w:rPr>
                <w:b/>
              </w:rPr>
            </w:pPr>
            <w:r w:rsidRPr="00E42698">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E42698" w:rsidRDefault="00445747" w:rsidP="00445747">
            <w:pPr>
              <w:pStyle w:val="VersionHead"/>
              <w:spacing w:before="120" w:after="120"/>
              <w:rPr>
                <w:b/>
              </w:rPr>
            </w:pPr>
            <w:r w:rsidRPr="00E42698">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E42698" w:rsidRDefault="00445747" w:rsidP="00445747">
            <w:pPr>
              <w:pStyle w:val="VersionHead"/>
              <w:spacing w:before="120" w:after="120"/>
              <w:rPr>
                <w:b/>
              </w:rPr>
            </w:pPr>
            <w:r w:rsidRPr="00E42698">
              <w:rPr>
                <w:b/>
              </w:rPr>
              <w:t>Description of changes</w:t>
            </w:r>
          </w:p>
        </w:tc>
      </w:tr>
      <w:tr w:rsidR="006D208C" w:rsidRPr="00E42698" w14:paraId="03AADE01" w14:textId="77777777" w:rsidTr="00651A46">
        <w:trPr>
          <w:cantSplit/>
        </w:trPr>
        <w:tc>
          <w:tcPr>
            <w:tcW w:w="1043" w:type="dxa"/>
            <w:tcBorders>
              <w:top w:val="single" w:sz="6" w:space="0" w:color="auto"/>
            </w:tcBorders>
          </w:tcPr>
          <w:p w14:paraId="1115F7EF" w14:textId="3123FD58" w:rsidR="006D208C" w:rsidRPr="00E42698" w:rsidRDefault="006D208C" w:rsidP="006D208C">
            <w:pPr>
              <w:pStyle w:val="Version2"/>
              <w:spacing w:before="120" w:after="120"/>
            </w:pPr>
            <w:r>
              <w:t>1.14</w:t>
            </w:r>
          </w:p>
        </w:tc>
        <w:tc>
          <w:tcPr>
            <w:tcW w:w="1589" w:type="dxa"/>
            <w:tcBorders>
              <w:top w:val="single" w:sz="6" w:space="0" w:color="auto"/>
            </w:tcBorders>
          </w:tcPr>
          <w:p w14:paraId="12D53ABB" w14:textId="2F653C68" w:rsidR="006D208C" w:rsidRDefault="006D208C" w:rsidP="006D208C">
            <w:pPr>
              <w:pStyle w:val="Version2"/>
              <w:spacing w:before="120" w:after="120"/>
              <w:ind w:left="0"/>
            </w:pPr>
            <w:r>
              <w:t>12/03/2026</w:t>
            </w:r>
          </w:p>
        </w:tc>
        <w:tc>
          <w:tcPr>
            <w:tcW w:w="6753" w:type="dxa"/>
            <w:tcBorders>
              <w:top w:val="single" w:sz="6" w:space="0" w:color="auto"/>
            </w:tcBorders>
          </w:tcPr>
          <w:p w14:paraId="502C1A9A" w14:textId="77777777" w:rsidR="006D208C" w:rsidRPr="00E42698" w:rsidRDefault="006D208C" w:rsidP="006D208C">
            <w:pPr>
              <w:pStyle w:val="Version2"/>
              <w:spacing w:before="120" w:after="120"/>
            </w:pPr>
            <w:r w:rsidRPr="00E42698">
              <w:t>Final release of the 202</w:t>
            </w:r>
            <w:r>
              <w:t>0</w:t>
            </w:r>
            <w:r w:rsidRPr="00E42698">
              <w:t xml:space="preserve"> PAYEVNT service for </w:t>
            </w:r>
            <w:r>
              <w:t>12 March 2026 publication</w:t>
            </w:r>
            <w:r w:rsidRPr="00E42698">
              <w:t xml:space="preserve"> (production </w:t>
            </w:r>
            <w:r>
              <w:t>July 2026</w:t>
            </w:r>
            <w:r w:rsidRPr="00E42698">
              <w:t>)</w:t>
            </w:r>
            <w:r>
              <w:t xml:space="preserve">, </w:t>
            </w:r>
            <w:r w:rsidRPr="00AD5778">
              <w:t xml:space="preserve">to </w:t>
            </w:r>
            <w:r>
              <w:t>align with the Payday Super</w:t>
            </w:r>
            <w:r w:rsidRPr="00AD5778">
              <w:t xml:space="preserve"> Qualifying Earnings </w:t>
            </w:r>
            <w:r>
              <w:t>r</w:t>
            </w:r>
            <w:r w:rsidRPr="00AD5778">
              <w:t>eporting</w:t>
            </w:r>
            <w:r>
              <w:t xml:space="preserve"> requirements</w:t>
            </w:r>
            <w:r w:rsidRPr="00E42698">
              <w:t>.</w:t>
            </w:r>
          </w:p>
          <w:p w14:paraId="47056B53"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35F31FC7" w14:textId="77777777" w:rsidR="006D208C" w:rsidRPr="00E42698" w:rsidRDefault="006D208C" w:rsidP="006D208C">
            <w:pPr>
              <w:pStyle w:val="Version2"/>
              <w:spacing w:before="120" w:after="120"/>
              <w:ind w:left="45"/>
              <w:rPr>
                <w:b/>
              </w:rPr>
            </w:pPr>
            <w:r w:rsidRPr="00E42698">
              <w:rPr>
                <w:b/>
              </w:rPr>
              <w:t>Updated Artefacts:</w:t>
            </w:r>
          </w:p>
          <w:p w14:paraId="4B16D9DA" w14:textId="77777777" w:rsidR="006D208C" w:rsidRPr="00E42698" w:rsidRDefault="006D208C" w:rsidP="006D208C">
            <w:pPr>
              <w:pStyle w:val="Version2"/>
              <w:spacing w:before="120" w:after="120"/>
              <w:ind w:left="45"/>
            </w:pPr>
            <w:r w:rsidRPr="00E42698">
              <w:t>The following artefact</w:t>
            </w:r>
            <w:r>
              <w:t>s</w:t>
            </w:r>
            <w:r w:rsidRPr="00E42698">
              <w:t xml:space="preserve"> w</w:t>
            </w:r>
            <w:r>
              <w:t xml:space="preserve">ere </w:t>
            </w:r>
            <w:r w:rsidRPr="00E42698">
              <w:t>updated</w:t>
            </w:r>
            <w:r>
              <w:t xml:space="preserve"> to </w:t>
            </w:r>
            <w:r w:rsidRPr="0047607C">
              <w:t>include the C# reference files</w:t>
            </w:r>
            <w:r>
              <w:t>:</w:t>
            </w:r>
          </w:p>
          <w:p w14:paraId="46B061C0" w14:textId="77777777" w:rsidR="006D208C" w:rsidRDefault="006D208C" w:rsidP="006D208C">
            <w:pPr>
              <w:pStyle w:val="Version2"/>
              <w:numPr>
                <w:ilvl w:val="0"/>
                <w:numId w:val="32"/>
              </w:numPr>
              <w:spacing w:before="120" w:after="120"/>
            </w:pPr>
            <w:r w:rsidRPr="00AB0244">
              <w:t>ATO PAYEVNT 2020 Rule Implementation.zip</w:t>
            </w:r>
          </w:p>
          <w:p w14:paraId="77A2EF9E" w14:textId="77777777" w:rsidR="006D208C" w:rsidRDefault="006D208C" w:rsidP="006D208C">
            <w:pPr>
              <w:pStyle w:val="Version2"/>
              <w:spacing w:before="120" w:after="120"/>
              <w:ind w:left="0"/>
            </w:pPr>
            <w:r w:rsidRPr="003E193D">
              <w:rPr>
                <w:b/>
                <w:bCs/>
              </w:rPr>
              <w:t>Note:</w:t>
            </w:r>
            <w:r>
              <w:t xml:space="preserve"> To enable the testing of </w:t>
            </w:r>
            <w:r w:rsidRPr="008D2847">
              <w:t>VR.ATO.PAYEVNTEMP.000267</w:t>
            </w:r>
            <w:r>
              <w:t xml:space="preserve"> in EVTE prior to July 2026, </w:t>
            </w:r>
            <w:r w:rsidRPr="008D2847">
              <w:t>VR.ATO.PAYEVNT.000193</w:t>
            </w:r>
            <w:r>
              <w:t xml:space="preserve"> will be disabled from </w:t>
            </w:r>
            <w:r w:rsidRPr="003E193D">
              <w:t>9th February 2026 to 18th May 2026</w:t>
            </w:r>
            <w:r>
              <w:t>.</w:t>
            </w:r>
          </w:p>
          <w:p w14:paraId="40CF7DAE" w14:textId="77777777" w:rsidR="006D208C" w:rsidRDefault="006D208C" w:rsidP="006D208C">
            <w:pPr>
              <w:pStyle w:val="Version2"/>
              <w:spacing w:before="120" w:after="120"/>
              <w:ind w:left="0"/>
            </w:pPr>
            <w:r>
              <w:t>It will remain present in this and future publications of:</w:t>
            </w:r>
          </w:p>
          <w:p w14:paraId="73154AA8" w14:textId="77777777" w:rsidR="006D208C" w:rsidRPr="00E42698" w:rsidRDefault="006D208C" w:rsidP="006D208C">
            <w:pPr>
              <w:pStyle w:val="Version2"/>
              <w:numPr>
                <w:ilvl w:val="0"/>
                <w:numId w:val="32"/>
              </w:numPr>
              <w:spacing w:before="120" w:after="120"/>
            </w:pPr>
            <w:r w:rsidRPr="00E42698">
              <w:t>ATO PAYEVNTEMP.0004 2020 Submit Validation Rules.xlsx</w:t>
            </w:r>
          </w:p>
          <w:p w14:paraId="510CDDD6" w14:textId="77777777" w:rsidR="008417D6" w:rsidRDefault="006D208C" w:rsidP="008417D6">
            <w:pPr>
              <w:pStyle w:val="Version2"/>
              <w:numPr>
                <w:ilvl w:val="0"/>
                <w:numId w:val="32"/>
              </w:numPr>
              <w:spacing w:before="120" w:after="120"/>
            </w:pPr>
            <w:r w:rsidRPr="00E42698">
              <w:t>ATO PAYEVNTEMP.0004 2020 Update Validation Rules.xlsx</w:t>
            </w:r>
          </w:p>
          <w:p w14:paraId="193AE689" w14:textId="15900497" w:rsidR="006D208C" w:rsidRPr="00E42698" w:rsidRDefault="006D208C" w:rsidP="008417D6">
            <w:pPr>
              <w:pStyle w:val="Version2"/>
              <w:numPr>
                <w:ilvl w:val="0"/>
                <w:numId w:val="32"/>
              </w:numPr>
              <w:spacing w:before="120" w:after="120"/>
            </w:pPr>
            <w:r w:rsidRPr="00AB0244">
              <w:t>ATO PAYEVNT 2020 Rule Implementation.zip</w:t>
            </w:r>
            <w:r>
              <w:t xml:space="preserve"> </w:t>
            </w:r>
          </w:p>
        </w:tc>
      </w:tr>
      <w:tr w:rsidR="006D208C" w:rsidRPr="00E42698" w14:paraId="0B847616" w14:textId="77777777" w:rsidTr="00651A46">
        <w:trPr>
          <w:cantSplit/>
        </w:trPr>
        <w:tc>
          <w:tcPr>
            <w:tcW w:w="1043" w:type="dxa"/>
            <w:tcBorders>
              <w:top w:val="single" w:sz="6" w:space="0" w:color="auto"/>
            </w:tcBorders>
          </w:tcPr>
          <w:p w14:paraId="03976888" w14:textId="53D718A3" w:rsidR="006D208C" w:rsidRPr="00E42698" w:rsidRDefault="006D208C" w:rsidP="006D208C">
            <w:pPr>
              <w:pStyle w:val="Version2"/>
              <w:spacing w:before="120" w:after="120"/>
            </w:pPr>
            <w:r w:rsidRPr="00E42698">
              <w:t>1.1</w:t>
            </w:r>
            <w:r>
              <w:t>3</w:t>
            </w:r>
          </w:p>
        </w:tc>
        <w:tc>
          <w:tcPr>
            <w:tcW w:w="1589" w:type="dxa"/>
            <w:tcBorders>
              <w:top w:val="single" w:sz="6" w:space="0" w:color="auto"/>
            </w:tcBorders>
          </w:tcPr>
          <w:p w14:paraId="6291D78F" w14:textId="7DD910F5" w:rsidR="006D208C" w:rsidRDefault="006D208C" w:rsidP="006D208C">
            <w:pPr>
              <w:pStyle w:val="Version2"/>
              <w:spacing w:before="120" w:after="120"/>
              <w:ind w:left="0"/>
            </w:pPr>
            <w:r>
              <w:t>05/02/2026</w:t>
            </w:r>
          </w:p>
        </w:tc>
        <w:tc>
          <w:tcPr>
            <w:tcW w:w="6753" w:type="dxa"/>
            <w:tcBorders>
              <w:top w:val="single" w:sz="6" w:space="0" w:color="auto"/>
            </w:tcBorders>
          </w:tcPr>
          <w:p w14:paraId="0B6C8EDA" w14:textId="77777777" w:rsidR="006D208C" w:rsidRPr="00E42698" w:rsidRDefault="006D208C" w:rsidP="006D208C">
            <w:pPr>
              <w:pStyle w:val="Version2"/>
              <w:spacing w:before="120" w:after="120"/>
            </w:pPr>
            <w:r w:rsidRPr="00E42698">
              <w:t>Final release of the 202</w:t>
            </w:r>
            <w:r>
              <w:t>0</w:t>
            </w:r>
            <w:r w:rsidRPr="00E42698">
              <w:t xml:space="preserve"> PAYEVNT service for </w:t>
            </w:r>
            <w:r>
              <w:t>February</w:t>
            </w:r>
            <w:r w:rsidRPr="00E42698">
              <w:t xml:space="preserve"> EVTE 202</w:t>
            </w:r>
            <w:r>
              <w:t>6</w:t>
            </w:r>
            <w:r w:rsidRPr="00E42698">
              <w:t xml:space="preserve"> (production </w:t>
            </w:r>
            <w:r>
              <w:t>July 2026</w:t>
            </w:r>
            <w:r w:rsidRPr="00E42698">
              <w:t>)</w:t>
            </w:r>
            <w:r>
              <w:t xml:space="preserve">, </w:t>
            </w:r>
            <w:r w:rsidRPr="00AD5778">
              <w:t xml:space="preserve">to </w:t>
            </w:r>
            <w:r>
              <w:t>align with the Payday Super</w:t>
            </w:r>
            <w:r w:rsidRPr="00AD5778">
              <w:t xml:space="preserve"> Qualifying Earnings </w:t>
            </w:r>
            <w:r>
              <w:t>r</w:t>
            </w:r>
            <w:r w:rsidRPr="00AD5778">
              <w:t>eporting</w:t>
            </w:r>
            <w:r>
              <w:t xml:space="preserve"> requirements</w:t>
            </w:r>
            <w:r w:rsidRPr="00E42698">
              <w:t>.</w:t>
            </w:r>
          </w:p>
          <w:p w14:paraId="5EB100CF"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4778E735" w14:textId="77777777" w:rsidR="006D208C" w:rsidRPr="00E42698" w:rsidRDefault="006D208C" w:rsidP="006D208C">
            <w:pPr>
              <w:pStyle w:val="Version2"/>
              <w:spacing w:before="120" w:after="120"/>
              <w:ind w:left="45"/>
              <w:rPr>
                <w:b/>
              </w:rPr>
            </w:pPr>
            <w:r w:rsidRPr="00E42698">
              <w:rPr>
                <w:b/>
              </w:rPr>
              <w:t>Updated Artefacts:</w:t>
            </w:r>
          </w:p>
          <w:p w14:paraId="044AA636" w14:textId="77777777" w:rsidR="006D208C" w:rsidRPr="00E42698" w:rsidRDefault="006D208C" w:rsidP="006D208C">
            <w:pPr>
              <w:pStyle w:val="Version2"/>
              <w:spacing w:before="120" w:after="120"/>
              <w:ind w:left="45"/>
            </w:pPr>
            <w:r w:rsidRPr="00E42698">
              <w:t>The following artefact</w:t>
            </w:r>
            <w:r>
              <w:t>s</w:t>
            </w:r>
            <w:r w:rsidRPr="00E42698">
              <w:t xml:space="preserve"> w</w:t>
            </w:r>
            <w:r>
              <w:t xml:space="preserve">ere </w:t>
            </w:r>
            <w:r w:rsidRPr="00E42698">
              <w:t>updated</w:t>
            </w:r>
            <w:r>
              <w:t xml:space="preserve"> to modify Validation Rules:</w:t>
            </w:r>
          </w:p>
          <w:p w14:paraId="3ED723CF" w14:textId="77777777" w:rsidR="006D208C" w:rsidRPr="00E42698" w:rsidRDefault="006D208C" w:rsidP="006D208C">
            <w:pPr>
              <w:pStyle w:val="Version2"/>
              <w:numPr>
                <w:ilvl w:val="0"/>
                <w:numId w:val="32"/>
              </w:numPr>
              <w:spacing w:before="120" w:after="120"/>
            </w:pPr>
            <w:r w:rsidRPr="00E42698">
              <w:t>ATO PAYEVNTEMP.0004 2020 Submit Validation Rules.xlsx</w:t>
            </w:r>
          </w:p>
          <w:p w14:paraId="5E858CE5" w14:textId="77777777" w:rsidR="006D208C" w:rsidRPr="00E42698" w:rsidRDefault="006D208C" w:rsidP="006D208C">
            <w:pPr>
              <w:pStyle w:val="Version2"/>
              <w:numPr>
                <w:ilvl w:val="0"/>
                <w:numId w:val="32"/>
              </w:numPr>
              <w:spacing w:before="120" w:after="120"/>
            </w:pPr>
            <w:r w:rsidRPr="00E42698">
              <w:t>ATO PAYEVNTEMP.0004 2020 Update Validation Rules.xlsx</w:t>
            </w:r>
          </w:p>
          <w:p w14:paraId="447B1F15" w14:textId="77777777" w:rsidR="006D208C" w:rsidRDefault="006D208C" w:rsidP="006D208C">
            <w:pPr>
              <w:pStyle w:val="Version2"/>
              <w:numPr>
                <w:ilvl w:val="0"/>
                <w:numId w:val="32"/>
              </w:numPr>
              <w:spacing w:before="120" w:after="120"/>
            </w:pPr>
            <w:r w:rsidRPr="00AB0244">
              <w:t>ATO PAYEVNT 2020 Rule Implementation.zip</w:t>
            </w:r>
          </w:p>
          <w:p w14:paraId="42644611" w14:textId="77777777" w:rsidR="006D208C" w:rsidRDefault="006D208C" w:rsidP="006D208C">
            <w:pPr>
              <w:pStyle w:val="Version2"/>
              <w:spacing w:before="120" w:after="120"/>
              <w:ind w:left="0"/>
            </w:pPr>
            <w:r w:rsidRPr="003E193D">
              <w:rPr>
                <w:b/>
                <w:bCs/>
              </w:rPr>
              <w:t>Note:</w:t>
            </w:r>
            <w:r>
              <w:t xml:space="preserve"> To enable the testing of </w:t>
            </w:r>
            <w:r w:rsidRPr="008D2847">
              <w:t>VR.ATO.PAYEVNTEMP.000267</w:t>
            </w:r>
            <w:r>
              <w:t xml:space="preserve"> in EVTE prior to July 2026, </w:t>
            </w:r>
            <w:r w:rsidRPr="008D2847">
              <w:t>VR.ATO.PAYEVNT.000193</w:t>
            </w:r>
            <w:r>
              <w:t xml:space="preserve"> will be disabled from </w:t>
            </w:r>
            <w:r w:rsidRPr="003E193D">
              <w:t>9th February 2026 to 18th May 2026</w:t>
            </w:r>
            <w:r>
              <w:t>.</w:t>
            </w:r>
          </w:p>
          <w:p w14:paraId="1BE0C10F" w14:textId="77777777" w:rsidR="006D208C" w:rsidRDefault="006D208C" w:rsidP="006D208C">
            <w:pPr>
              <w:pStyle w:val="Version2"/>
              <w:spacing w:before="120" w:after="120"/>
              <w:ind w:left="0"/>
            </w:pPr>
            <w:r>
              <w:t>It will remain present in this and future publications of:</w:t>
            </w:r>
          </w:p>
          <w:p w14:paraId="185B2FD9" w14:textId="77777777" w:rsidR="006D208C" w:rsidRPr="00E42698" w:rsidRDefault="006D208C" w:rsidP="006D208C">
            <w:pPr>
              <w:pStyle w:val="Version2"/>
              <w:numPr>
                <w:ilvl w:val="0"/>
                <w:numId w:val="32"/>
              </w:numPr>
              <w:spacing w:before="120" w:after="120"/>
            </w:pPr>
            <w:r w:rsidRPr="00E42698">
              <w:t>ATO PAYEVNTEMP.0004 2020 Submit Validation Rules.xlsx</w:t>
            </w:r>
          </w:p>
          <w:p w14:paraId="2370586C" w14:textId="77777777" w:rsidR="006D208C" w:rsidRDefault="006D208C" w:rsidP="006D208C">
            <w:pPr>
              <w:pStyle w:val="Version2"/>
              <w:numPr>
                <w:ilvl w:val="0"/>
                <w:numId w:val="32"/>
              </w:numPr>
              <w:spacing w:before="120" w:after="120"/>
            </w:pPr>
            <w:r w:rsidRPr="00E42698">
              <w:t>ATO PAYEVNTEMP.0004 2020 Update Validation Rules.xlsx</w:t>
            </w:r>
          </w:p>
          <w:p w14:paraId="100784F5" w14:textId="4A471152" w:rsidR="006D208C" w:rsidRPr="00E42698" w:rsidRDefault="006D208C" w:rsidP="006D208C">
            <w:pPr>
              <w:pStyle w:val="Version2"/>
              <w:numPr>
                <w:ilvl w:val="0"/>
                <w:numId w:val="32"/>
              </w:numPr>
              <w:spacing w:before="120" w:after="120"/>
            </w:pPr>
            <w:r w:rsidRPr="00AB0244">
              <w:t>ATO PAYEVNT 2020 Rule Implementation.zip</w:t>
            </w:r>
            <w:r>
              <w:t xml:space="preserve"> </w:t>
            </w:r>
          </w:p>
        </w:tc>
      </w:tr>
      <w:tr w:rsidR="006D208C" w:rsidRPr="00E42698" w14:paraId="2666E08C" w14:textId="77777777" w:rsidTr="00651A46">
        <w:trPr>
          <w:cantSplit/>
        </w:trPr>
        <w:tc>
          <w:tcPr>
            <w:tcW w:w="1043" w:type="dxa"/>
            <w:tcBorders>
              <w:top w:val="single" w:sz="6" w:space="0" w:color="auto"/>
            </w:tcBorders>
          </w:tcPr>
          <w:p w14:paraId="5F7A1709" w14:textId="1CFE5F2F" w:rsidR="006D208C" w:rsidRPr="00E42698" w:rsidRDefault="006D208C" w:rsidP="006D208C">
            <w:pPr>
              <w:pStyle w:val="Version2"/>
              <w:spacing w:before="120" w:after="120"/>
            </w:pPr>
            <w:r w:rsidRPr="00E42698">
              <w:lastRenderedPageBreak/>
              <w:t>1.1</w:t>
            </w:r>
            <w:r>
              <w:t>2</w:t>
            </w:r>
          </w:p>
        </w:tc>
        <w:tc>
          <w:tcPr>
            <w:tcW w:w="1589" w:type="dxa"/>
            <w:tcBorders>
              <w:top w:val="single" w:sz="6" w:space="0" w:color="auto"/>
            </w:tcBorders>
          </w:tcPr>
          <w:p w14:paraId="69D2AB1B" w14:textId="659648AB" w:rsidR="006D208C" w:rsidRDefault="006D208C" w:rsidP="006D208C">
            <w:pPr>
              <w:pStyle w:val="Version2"/>
              <w:spacing w:before="120" w:after="120"/>
              <w:ind w:left="0"/>
            </w:pPr>
            <w:r>
              <w:t>11/12/</w:t>
            </w:r>
            <w:r w:rsidRPr="00E42698">
              <w:t>2025</w:t>
            </w:r>
          </w:p>
        </w:tc>
        <w:tc>
          <w:tcPr>
            <w:tcW w:w="6753" w:type="dxa"/>
            <w:tcBorders>
              <w:top w:val="single" w:sz="6" w:space="0" w:color="auto"/>
            </w:tcBorders>
          </w:tcPr>
          <w:p w14:paraId="516EA39C" w14:textId="77777777" w:rsidR="006D208C" w:rsidRPr="00E42698" w:rsidRDefault="006D208C" w:rsidP="006D208C">
            <w:pPr>
              <w:pStyle w:val="Version2"/>
              <w:spacing w:before="120" w:after="120"/>
            </w:pPr>
            <w:r w:rsidRPr="00E42698">
              <w:t>Final release of the 202</w:t>
            </w:r>
            <w:r>
              <w:t>0</w:t>
            </w:r>
            <w:r w:rsidRPr="00E42698">
              <w:t xml:space="preserve"> PAYEVNT service for </w:t>
            </w:r>
            <w:r>
              <w:t>December</w:t>
            </w:r>
            <w:r w:rsidRPr="00E42698">
              <w:t xml:space="preserve"> EVTE 2025 (production </w:t>
            </w:r>
            <w:r>
              <w:t>July 2026</w:t>
            </w:r>
            <w:r w:rsidRPr="00E42698">
              <w:t>)</w:t>
            </w:r>
            <w:r>
              <w:t xml:space="preserve">, </w:t>
            </w:r>
            <w:r w:rsidRPr="00AD5778">
              <w:t>to enable Qualifying Earnings Reporting</w:t>
            </w:r>
            <w:r w:rsidRPr="00E42698">
              <w:t>.</w:t>
            </w:r>
          </w:p>
          <w:p w14:paraId="1C876932"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11DB6E9F" w14:textId="77777777" w:rsidR="006D208C" w:rsidRPr="00E42698" w:rsidRDefault="006D208C" w:rsidP="006D208C">
            <w:pPr>
              <w:pStyle w:val="Version2"/>
              <w:spacing w:before="120" w:after="120"/>
              <w:ind w:left="45"/>
              <w:rPr>
                <w:b/>
              </w:rPr>
            </w:pPr>
            <w:r w:rsidRPr="00E42698">
              <w:rPr>
                <w:b/>
              </w:rPr>
              <w:t>Updated Artefacts:</w:t>
            </w:r>
          </w:p>
          <w:p w14:paraId="2A2F79DE" w14:textId="77777777" w:rsidR="006D208C" w:rsidRPr="00E42698" w:rsidRDefault="006D208C" w:rsidP="006D208C">
            <w:pPr>
              <w:pStyle w:val="Version2"/>
              <w:spacing w:before="120" w:after="120"/>
              <w:ind w:left="45"/>
            </w:pPr>
            <w:r w:rsidRPr="00E42698">
              <w:t>The following artefact</w:t>
            </w:r>
            <w:r>
              <w:t>s</w:t>
            </w:r>
            <w:r w:rsidRPr="00E42698">
              <w:t xml:space="preserve"> w</w:t>
            </w:r>
            <w:r>
              <w:t xml:space="preserve">ere </w:t>
            </w:r>
            <w:r w:rsidRPr="00E42698">
              <w:t>updated</w:t>
            </w:r>
            <w:r>
              <w:t xml:space="preserve"> to add / modify Validation Rules:</w:t>
            </w:r>
          </w:p>
          <w:p w14:paraId="7A6304A6" w14:textId="77777777" w:rsidR="006D208C" w:rsidRPr="00E42698" w:rsidRDefault="006D208C" w:rsidP="006D208C">
            <w:pPr>
              <w:pStyle w:val="Version2"/>
              <w:numPr>
                <w:ilvl w:val="0"/>
                <w:numId w:val="32"/>
              </w:numPr>
              <w:spacing w:before="120" w:after="120"/>
            </w:pPr>
            <w:r w:rsidRPr="00E42698">
              <w:t>ATO PAYEVNTEMP.0004 2020 Submit Validation Rules.xlsx</w:t>
            </w:r>
          </w:p>
          <w:p w14:paraId="43B64DB0" w14:textId="77777777" w:rsidR="006D208C" w:rsidRPr="00E42698" w:rsidRDefault="006D208C" w:rsidP="006D208C">
            <w:pPr>
              <w:pStyle w:val="Version2"/>
              <w:numPr>
                <w:ilvl w:val="0"/>
                <w:numId w:val="32"/>
              </w:numPr>
              <w:spacing w:before="120" w:after="120"/>
            </w:pPr>
            <w:r w:rsidRPr="00E42698">
              <w:t>ATO PAYEVNTEMP.0004 2020 Update Validation Rules.xlsx</w:t>
            </w:r>
          </w:p>
          <w:p w14:paraId="43CF3CAB" w14:textId="77777777" w:rsidR="006D208C" w:rsidRDefault="006D208C" w:rsidP="006D208C">
            <w:pPr>
              <w:pStyle w:val="Version2"/>
              <w:numPr>
                <w:ilvl w:val="0"/>
                <w:numId w:val="32"/>
              </w:numPr>
              <w:spacing w:before="120" w:after="120"/>
            </w:pPr>
            <w:r w:rsidRPr="00E42698">
              <w:t>ATO PAYEVNT.0004 2020 Message Repository.xml</w:t>
            </w:r>
          </w:p>
          <w:p w14:paraId="00573CE6" w14:textId="77777777" w:rsidR="006D208C" w:rsidRDefault="006D208C" w:rsidP="006D208C">
            <w:pPr>
              <w:pStyle w:val="Version2"/>
              <w:numPr>
                <w:ilvl w:val="0"/>
                <w:numId w:val="32"/>
              </w:numPr>
              <w:spacing w:before="120" w:after="120"/>
            </w:pPr>
            <w:r w:rsidRPr="00AB0244">
              <w:t>ATO PAYEVNT 2020 Rule Implementation.zip</w:t>
            </w:r>
          </w:p>
          <w:p w14:paraId="2DC7EFB0" w14:textId="77777777" w:rsidR="006D208C" w:rsidRPr="00E42698" w:rsidRDefault="006D208C" w:rsidP="006D208C">
            <w:pPr>
              <w:pStyle w:val="Version2"/>
              <w:spacing w:before="120" w:after="120"/>
              <w:rPr>
                <w:b/>
                <w:color w:val="1F497D" w:themeColor="text2"/>
              </w:rPr>
            </w:pPr>
            <w:r>
              <w:rPr>
                <w:b/>
                <w:color w:val="1F497D" w:themeColor="text2"/>
              </w:rPr>
              <w:t>Section 4.1 Issues and Incidents</w:t>
            </w:r>
          </w:p>
          <w:p w14:paraId="6A430C40" w14:textId="77777777" w:rsidR="006D208C" w:rsidRPr="00AD5778" w:rsidRDefault="006D208C" w:rsidP="006D208C">
            <w:pPr>
              <w:pStyle w:val="Version2"/>
              <w:spacing w:before="120" w:after="120"/>
              <w:rPr>
                <w:b/>
                <w:bCs/>
              </w:rPr>
            </w:pPr>
            <w:r w:rsidRPr="00AD5778">
              <w:rPr>
                <w:b/>
                <w:bCs/>
              </w:rPr>
              <w:t>Added</w:t>
            </w:r>
            <w:r>
              <w:rPr>
                <w:b/>
                <w:bCs/>
              </w:rPr>
              <w:t>:</w:t>
            </w:r>
          </w:p>
          <w:p w14:paraId="51FB07CB" w14:textId="2939EF42" w:rsidR="006D208C" w:rsidRPr="00E42698" w:rsidRDefault="006D208C" w:rsidP="006D208C">
            <w:pPr>
              <w:pStyle w:val="Version2"/>
              <w:numPr>
                <w:ilvl w:val="0"/>
                <w:numId w:val="34"/>
              </w:numPr>
              <w:spacing w:before="120" w:after="120"/>
            </w:pPr>
            <w:r>
              <w:t>Item 1: P</w:t>
            </w:r>
            <w:r w:rsidRPr="00AD5778">
              <w:t xml:space="preserve">arent responses for STP are stuck in </w:t>
            </w:r>
            <w:proofErr w:type="spellStart"/>
            <w:r w:rsidRPr="00AD5778">
              <w:t>CHiRPP</w:t>
            </w:r>
            <w:proofErr w:type="spellEnd"/>
            <w:r w:rsidRPr="00AD5778">
              <w:t xml:space="preserve"> and no response is sent to the end user.</w:t>
            </w:r>
          </w:p>
        </w:tc>
      </w:tr>
      <w:tr w:rsidR="006D208C" w:rsidRPr="00E42698" w14:paraId="5389BBED" w14:textId="77777777" w:rsidTr="00651A46">
        <w:trPr>
          <w:cantSplit/>
        </w:trPr>
        <w:tc>
          <w:tcPr>
            <w:tcW w:w="1043" w:type="dxa"/>
            <w:tcBorders>
              <w:top w:val="single" w:sz="6" w:space="0" w:color="auto"/>
            </w:tcBorders>
          </w:tcPr>
          <w:p w14:paraId="4D41FC21" w14:textId="7B44B5F8" w:rsidR="006D208C" w:rsidRPr="00E42698" w:rsidRDefault="006D208C" w:rsidP="006D208C">
            <w:pPr>
              <w:pStyle w:val="Version2"/>
              <w:spacing w:before="120" w:after="120"/>
            </w:pPr>
            <w:r w:rsidRPr="00E42698">
              <w:t>1.1</w:t>
            </w:r>
            <w:r>
              <w:t>1</w:t>
            </w:r>
          </w:p>
        </w:tc>
        <w:tc>
          <w:tcPr>
            <w:tcW w:w="1589" w:type="dxa"/>
            <w:tcBorders>
              <w:top w:val="single" w:sz="6" w:space="0" w:color="auto"/>
            </w:tcBorders>
          </w:tcPr>
          <w:p w14:paraId="77726F80" w14:textId="1605E7A1" w:rsidR="006D208C" w:rsidRPr="00E42698" w:rsidRDefault="006D208C" w:rsidP="006D208C">
            <w:pPr>
              <w:pStyle w:val="Version2"/>
              <w:spacing w:before="120" w:after="120"/>
              <w:ind w:left="0"/>
            </w:pPr>
            <w:r>
              <w:t>14/08/</w:t>
            </w:r>
            <w:r w:rsidRPr="00E42698">
              <w:t>2025</w:t>
            </w:r>
          </w:p>
        </w:tc>
        <w:tc>
          <w:tcPr>
            <w:tcW w:w="6753" w:type="dxa"/>
            <w:tcBorders>
              <w:top w:val="single" w:sz="6" w:space="0" w:color="auto"/>
            </w:tcBorders>
          </w:tcPr>
          <w:p w14:paraId="7B93BAC4" w14:textId="77777777" w:rsidR="006D208C" w:rsidRPr="00E42698" w:rsidRDefault="006D208C" w:rsidP="006D208C">
            <w:pPr>
              <w:pStyle w:val="Version2"/>
              <w:spacing w:before="120" w:after="120"/>
            </w:pPr>
            <w:r w:rsidRPr="00E42698">
              <w:t>Final release of the 202</w:t>
            </w:r>
            <w:r>
              <w:t>0</w:t>
            </w:r>
            <w:r w:rsidRPr="00E42698">
              <w:t xml:space="preserve"> PAYEVNT service for </w:t>
            </w:r>
            <w:r>
              <w:t>August</w:t>
            </w:r>
            <w:r w:rsidRPr="00E42698">
              <w:t xml:space="preserve"> EVTE 2025 (production mid-September).</w:t>
            </w:r>
          </w:p>
          <w:p w14:paraId="6D70E2A4"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1EB3AE15" w14:textId="77777777" w:rsidR="006D208C" w:rsidRPr="00E42698" w:rsidRDefault="006D208C" w:rsidP="006D208C">
            <w:pPr>
              <w:pStyle w:val="Version2"/>
              <w:spacing w:before="120" w:after="120"/>
              <w:ind w:left="45"/>
              <w:rPr>
                <w:b/>
              </w:rPr>
            </w:pPr>
            <w:r w:rsidRPr="00E42698">
              <w:rPr>
                <w:b/>
              </w:rPr>
              <w:t>Updated Artefacts:</w:t>
            </w:r>
          </w:p>
          <w:p w14:paraId="6E2A22E2" w14:textId="77777777" w:rsidR="006D208C" w:rsidRPr="00E42698" w:rsidRDefault="006D208C" w:rsidP="006D208C">
            <w:pPr>
              <w:pStyle w:val="Version2"/>
              <w:spacing w:before="120" w:after="120"/>
              <w:ind w:left="45"/>
            </w:pPr>
            <w:r w:rsidRPr="00E42698">
              <w:t>The following artefact w</w:t>
            </w:r>
            <w:r>
              <w:t xml:space="preserve">as </w:t>
            </w:r>
            <w:r w:rsidRPr="00E42698">
              <w:t>updated</w:t>
            </w:r>
            <w:r>
              <w:t>:</w:t>
            </w:r>
          </w:p>
          <w:p w14:paraId="61892E56" w14:textId="77777777" w:rsidR="006D208C" w:rsidRDefault="006D208C" w:rsidP="006D208C">
            <w:pPr>
              <w:pStyle w:val="Version2"/>
              <w:numPr>
                <w:ilvl w:val="0"/>
                <w:numId w:val="32"/>
              </w:numPr>
              <w:spacing w:before="120" w:after="120"/>
            </w:pPr>
            <w:r w:rsidRPr="00AB0244">
              <w:t>ATO PAYEVNT 2020 Rule Implementation.zip</w:t>
            </w:r>
          </w:p>
          <w:p w14:paraId="66C38B5B" w14:textId="77777777" w:rsidR="006D208C" w:rsidRPr="00E42698" w:rsidRDefault="006D208C" w:rsidP="006D208C">
            <w:pPr>
              <w:pStyle w:val="Version2"/>
              <w:spacing w:before="120" w:after="120"/>
              <w:rPr>
                <w:b/>
                <w:color w:val="1F497D" w:themeColor="text2"/>
              </w:rPr>
            </w:pPr>
            <w:r>
              <w:rPr>
                <w:b/>
                <w:color w:val="1F497D" w:themeColor="text2"/>
              </w:rPr>
              <w:t>Section 3.1 Technical Changes</w:t>
            </w:r>
          </w:p>
          <w:p w14:paraId="3FA65337" w14:textId="77777777" w:rsidR="006D208C" w:rsidRDefault="006D208C" w:rsidP="006D208C">
            <w:pPr>
              <w:pStyle w:val="Version2"/>
              <w:spacing w:before="120" w:after="120"/>
            </w:pPr>
            <w:r>
              <w:t>C# code for the following service action has been updated:</w:t>
            </w:r>
          </w:p>
          <w:p w14:paraId="7C2C88D1" w14:textId="04A817D1" w:rsidR="006D208C" w:rsidRPr="00E42698" w:rsidRDefault="006D208C" w:rsidP="006D208C">
            <w:pPr>
              <w:pStyle w:val="Version2"/>
              <w:numPr>
                <w:ilvl w:val="0"/>
                <w:numId w:val="32"/>
              </w:numPr>
              <w:spacing w:before="120" w:after="120"/>
            </w:pPr>
            <w:r w:rsidRPr="00F47006">
              <w:t>payevnt.</w:t>
            </w:r>
            <w:proofErr w:type="gramStart"/>
            <w:r w:rsidRPr="00F47006">
              <w:t>0004.2020.submit</w:t>
            </w:r>
            <w:proofErr w:type="gramEnd"/>
          </w:p>
        </w:tc>
      </w:tr>
      <w:tr w:rsidR="006D208C" w:rsidRPr="00E42698" w14:paraId="6ACCA60F" w14:textId="77777777" w:rsidTr="00651A46">
        <w:trPr>
          <w:cantSplit/>
        </w:trPr>
        <w:tc>
          <w:tcPr>
            <w:tcW w:w="1043" w:type="dxa"/>
            <w:tcBorders>
              <w:top w:val="single" w:sz="6" w:space="0" w:color="auto"/>
            </w:tcBorders>
          </w:tcPr>
          <w:p w14:paraId="7A47C02B" w14:textId="42D2178C" w:rsidR="006D208C" w:rsidRPr="00E42698" w:rsidRDefault="006D208C" w:rsidP="006D208C">
            <w:pPr>
              <w:pStyle w:val="Version2"/>
              <w:spacing w:before="120" w:after="120"/>
            </w:pPr>
            <w:r w:rsidRPr="00E42698">
              <w:lastRenderedPageBreak/>
              <w:t>1.10</w:t>
            </w:r>
          </w:p>
        </w:tc>
        <w:tc>
          <w:tcPr>
            <w:tcW w:w="1589" w:type="dxa"/>
            <w:tcBorders>
              <w:top w:val="single" w:sz="6" w:space="0" w:color="auto"/>
            </w:tcBorders>
          </w:tcPr>
          <w:p w14:paraId="2DA43220" w14:textId="10DE2895" w:rsidR="006D208C" w:rsidRPr="00E42698" w:rsidRDefault="006D208C" w:rsidP="006D208C">
            <w:pPr>
              <w:pStyle w:val="Version2"/>
              <w:spacing w:before="120" w:after="120"/>
              <w:ind w:left="0"/>
            </w:pPr>
            <w:r w:rsidRPr="00E42698">
              <w:t>17/07</w:t>
            </w:r>
            <w:r>
              <w:t>/</w:t>
            </w:r>
            <w:r w:rsidRPr="00E42698">
              <w:t>2025</w:t>
            </w:r>
          </w:p>
        </w:tc>
        <w:tc>
          <w:tcPr>
            <w:tcW w:w="6753" w:type="dxa"/>
            <w:tcBorders>
              <w:top w:val="single" w:sz="6" w:space="0" w:color="auto"/>
            </w:tcBorders>
          </w:tcPr>
          <w:p w14:paraId="35C7A3FC" w14:textId="77777777" w:rsidR="006D208C" w:rsidRPr="00E42698" w:rsidRDefault="006D208C" w:rsidP="006D208C">
            <w:pPr>
              <w:pStyle w:val="Version2"/>
              <w:spacing w:before="120" w:after="120"/>
            </w:pPr>
            <w:r w:rsidRPr="00E42698">
              <w:t>Final release of the 202</w:t>
            </w:r>
            <w:r>
              <w:t>0</w:t>
            </w:r>
            <w:r w:rsidRPr="00E42698">
              <w:t xml:space="preserve"> PAYEVNT service for July EVTE 2025 (production mid-September) to ensure Lump Sum Financial Year is prior to the current financial year.</w:t>
            </w:r>
          </w:p>
          <w:p w14:paraId="46EADBCE"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3AFF3ED6" w14:textId="77777777" w:rsidR="006D208C" w:rsidRPr="00E42698" w:rsidRDefault="006D208C" w:rsidP="006D208C">
            <w:pPr>
              <w:pStyle w:val="Version2"/>
              <w:spacing w:before="120" w:after="120"/>
              <w:ind w:left="45"/>
              <w:rPr>
                <w:b/>
              </w:rPr>
            </w:pPr>
            <w:r w:rsidRPr="00E42698">
              <w:rPr>
                <w:b/>
              </w:rPr>
              <w:t>Updated Artefacts:</w:t>
            </w:r>
          </w:p>
          <w:p w14:paraId="6D1A58C7" w14:textId="77777777" w:rsidR="006D208C" w:rsidRPr="00E42698" w:rsidRDefault="006D208C" w:rsidP="006D208C">
            <w:pPr>
              <w:pStyle w:val="Version2"/>
              <w:spacing w:before="120" w:after="120"/>
              <w:ind w:left="45"/>
            </w:pPr>
            <w:r w:rsidRPr="00E42698">
              <w:t>The following artefacts were updated</w:t>
            </w:r>
            <w:r>
              <w:t>:</w:t>
            </w:r>
          </w:p>
          <w:p w14:paraId="26CCBD9C" w14:textId="77777777" w:rsidR="006D208C" w:rsidRPr="00E42698" w:rsidRDefault="006D208C" w:rsidP="006D208C">
            <w:pPr>
              <w:pStyle w:val="Version2"/>
              <w:numPr>
                <w:ilvl w:val="0"/>
                <w:numId w:val="32"/>
              </w:numPr>
              <w:spacing w:before="120" w:after="120"/>
            </w:pPr>
            <w:r w:rsidRPr="00E42698">
              <w:t>ATO PAYEVNTEMP.0004 2020 Submit Validation Rules.xlsx</w:t>
            </w:r>
          </w:p>
          <w:p w14:paraId="1792D221" w14:textId="77777777" w:rsidR="006D208C" w:rsidRPr="00E42698" w:rsidRDefault="006D208C" w:rsidP="006D208C">
            <w:pPr>
              <w:pStyle w:val="Version2"/>
              <w:numPr>
                <w:ilvl w:val="0"/>
                <w:numId w:val="32"/>
              </w:numPr>
              <w:spacing w:before="120" w:after="120"/>
            </w:pPr>
            <w:r w:rsidRPr="00E42698">
              <w:t>ATO PAYEVNTEMP.0004 2020 Update Validation Rules.xlsx</w:t>
            </w:r>
          </w:p>
          <w:p w14:paraId="76940843" w14:textId="77777777" w:rsidR="006D208C" w:rsidRDefault="006D208C" w:rsidP="006D208C">
            <w:pPr>
              <w:pStyle w:val="Version2"/>
              <w:numPr>
                <w:ilvl w:val="0"/>
                <w:numId w:val="32"/>
              </w:numPr>
              <w:spacing w:before="120" w:after="120"/>
            </w:pPr>
            <w:r w:rsidRPr="00E42698">
              <w:t>ATO PAYEVNT.0004 2020 Message Repository.xml</w:t>
            </w:r>
          </w:p>
          <w:p w14:paraId="280DEF19" w14:textId="77777777" w:rsidR="006D208C" w:rsidRDefault="006D208C" w:rsidP="006D208C">
            <w:pPr>
              <w:pStyle w:val="Version2"/>
              <w:numPr>
                <w:ilvl w:val="0"/>
                <w:numId w:val="32"/>
              </w:numPr>
              <w:spacing w:before="120" w:after="120"/>
            </w:pPr>
            <w:r w:rsidRPr="00AB0244">
              <w:t>ATO PAYEVNT 2020 Rule Implementation.zip</w:t>
            </w:r>
          </w:p>
          <w:p w14:paraId="399A5631" w14:textId="77777777" w:rsidR="006D208C" w:rsidRPr="00E42698" w:rsidRDefault="006D208C" w:rsidP="006D208C">
            <w:pPr>
              <w:pStyle w:val="Version2"/>
              <w:spacing w:before="120" w:after="120"/>
              <w:rPr>
                <w:b/>
                <w:color w:val="1F497D" w:themeColor="text2"/>
              </w:rPr>
            </w:pPr>
            <w:r>
              <w:rPr>
                <w:b/>
                <w:color w:val="1F497D" w:themeColor="text2"/>
              </w:rPr>
              <w:t>Appendix A – Prior Version History</w:t>
            </w:r>
          </w:p>
          <w:p w14:paraId="0F23C86D" w14:textId="70E973E8" w:rsidR="006D208C" w:rsidRPr="00E42698" w:rsidRDefault="006D208C" w:rsidP="006D208C">
            <w:pPr>
              <w:pStyle w:val="Version2"/>
              <w:numPr>
                <w:ilvl w:val="0"/>
                <w:numId w:val="33"/>
              </w:numPr>
              <w:spacing w:before="120" w:after="120"/>
            </w:pPr>
            <w:r>
              <w:t>Corrected references to ‘2023 PAYEVNT service’ in release notes for v1.7 – v1.9 to ‘2020 PAYEVNT service’.</w:t>
            </w:r>
          </w:p>
        </w:tc>
      </w:tr>
      <w:tr w:rsidR="006D208C" w:rsidRPr="00E42698" w14:paraId="51C5EF23" w14:textId="77777777" w:rsidTr="00651A46">
        <w:trPr>
          <w:cantSplit/>
        </w:trPr>
        <w:tc>
          <w:tcPr>
            <w:tcW w:w="1043" w:type="dxa"/>
            <w:tcBorders>
              <w:top w:val="single" w:sz="6" w:space="0" w:color="auto"/>
            </w:tcBorders>
          </w:tcPr>
          <w:p w14:paraId="6FB53BB8" w14:textId="6C4B8F1E" w:rsidR="006D208C" w:rsidRPr="00E42698" w:rsidRDefault="006D208C" w:rsidP="006D208C">
            <w:pPr>
              <w:pStyle w:val="Version2"/>
              <w:spacing w:before="120" w:after="120"/>
            </w:pPr>
            <w:r w:rsidRPr="00E42698">
              <w:t>1.9</w:t>
            </w:r>
          </w:p>
        </w:tc>
        <w:tc>
          <w:tcPr>
            <w:tcW w:w="1589" w:type="dxa"/>
            <w:tcBorders>
              <w:top w:val="single" w:sz="6" w:space="0" w:color="auto"/>
            </w:tcBorders>
          </w:tcPr>
          <w:p w14:paraId="16C0F396" w14:textId="29BE54A8" w:rsidR="006D208C" w:rsidRPr="00E42698" w:rsidRDefault="006D208C" w:rsidP="006D208C">
            <w:pPr>
              <w:pStyle w:val="Version2"/>
              <w:spacing w:before="120" w:after="120"/>
              <w:ind w:left="0"/>
            </w:pPr>
            <w:r w:rsidRPr="00E42698">
              <w:t>16/11/2023</w:t>
            </w:r>
          </w:p>
        </w:tc>
        <w:tc>
          <w:tcPr>
            <w:tcW w:w="6753" w:type="dxa"/>
            <w:tcBorders>
              <w:top w:val="single" w:sz="6" w:space="0" w:color="auto"/>
            </w:tcBorders>
          </w:tcPr>
          <w:p w14:paraId="0FEC8600" w14:textId="116865B4" w:rsidR="006D208C" w:rsidRPr="00E42698" w:rsidRDefault="006D208C" w:rsidP="006D208C">
            <w:pPr>
              <w:pStyle w:val="Version2"/>
              <w:spacing w:before="120" w:after="120"/>
            </w:pPr>
            <w:r w:rsidRPr="00E42698">
              <w:t xml:space="preserve">Final release of the </w:t>
            </w:r>
            <w:r>
              <w:t>2020</w:t>
            </w:r>
            <w:r w:rsidRPr="00E42698">
              <w:t xml:space="preserve"> PAYEVNT service for November EVTE 2023.</w:t>
            </w:r>
          </w:p>
          <w:p w14:paraId="7FDD7A33"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6EA5EC50" w14:textId="77777777" w:rsidR="006D208C" w:rsidRPr="00E42698" w:rsidRDefault="006D208C" w:rsidP="006D208C">
            <w:pPr>
              <w:pStyle w:val="Version2"/>
              <w:spacing w:before="120" w:after="120"/>
              <w:ind w:left="45"/>
              <w:rPr>
                <w:b/>
              </w:rPr>
            </w:pPr>
            <w:r w:rsidRPr="00E42698">
              <w:rPr>
                <w:b/>
              </w:rPr>
              <w:t>Updated Artefacts:</w:t>
            </w:r>
          </w:p>
          <w:p w14:paraId="6E67A794"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034D9125" w14:textId="1994D5F9" w:rsidR="006D208C" w:rsidRPr="00E42698" w:rsidRDefault="006D208C" w:rsidP="006D208C">
            <w:pPr>
              <w:pStyle w:val="Version2"/>
              <w:numPr>
                <w:ilvl w:val="0"/>
                <w:numId w:val="32"/>
              </w:numPr>
              <w:spacing w:before="120" w:after="120"/>
            </w:pPr>
            <w:r w:rsidRPr="00E42698">
              <w:t>ATO PAYEVNT 2020 Rule Implementation.zip</w:t>
            </w:r>
          </w:p>
        </w:tc>
      </w:tr>
      <w:tr w:rsidR="006D208C" w:rsidRPr="00E42698" w14:paraId="08DE20AD" w14:textId="77777777" w:rsidTr="00651A46">
        <w:trPr>
          <w:cantSplit/>
        </w:trPr>
        <w:tc>
          <w:tcPr>
            <w:tcW w:w="1043" w:type="dxa"/>
            <w:tcBorders>
              <w:top w:val="single" w:sz="6" w:space="0" w:color="auto"/>
            </w:tcBorders>
          </w:tcPr>
          <w:p w14:paraId="1E7AE13F" w14:textId="77777777" w:rsidR="006D208C" w:rsidRPr="00E42698" w:rsidRDefault="006D208C" w:rsidP="006D208C">
            <w:pPr>
              <w:pStyle w:val="Version2"/>
              <w:spacing w:before="120" w:after="120"/>
            </w:pPr>
            <w:r w:rsidRPr="00E42698">
              <w:t>1.8</w:t>
            </w:r>
          </w:p>
        </w:tc>
        <w:tc>
          <w:tcPr>
            <w:tcW w:w="1589" w:type="dxa"/>
            <w:tcBorders>
              <w:top w:val="single" w:sz="6" w:space="0" w:color="auto"/>
            </w:tcBorders>
          </w:tcPr>
          <w:p w14:paraId="6B1FF43E" w14:textId="77777777" w:rsidR="006D208C" w:rsidRPr="00E42698" w:rsidRDefault="006D208C" w:rsidP="006D208C">
            <w:pPr>
              <w:pStyle w:val="Version2"/>
              <w:spacing w:before="120" w:after="120"/>
              <w:ind w:left="0"/>
            </w:pPr>
            <w:r w:rsidRPr="00E42698">
              <w:t>26/10/2023</w:t>
            </w:r>
          </w:p>
        </w:tc>
        <w:tc>
          <w:tcPr>
            <w:tcW w:w="6753" w:type="dxa"/>
            <w:tcBorders>
              <w:top w:val="single" w:sz="6" w:space="0" w:color="auto"/>
            </w:tcBorders>
          </w:tcPr>
          <w:p w14:paraId="43E9DDDE" w14:textId="75BBD2E7" w:rsidR="006D208C" w:rsidRPr="00E42698" w:rsidRDefault="006D208C" w:rsidP="006D208C">
            <w:pPr>
              <w:pStyle w:val="Version2"/>
              <w:spacing w:before="120" w:after="120"/>
              <w:rPr>
                <w:b/>
                <w:color w:val="1F497D"/>
              </w:rPr>
            </w:pPr>
            <w:r w:rsidRPr="00E42698">
              <w:t>Final release of the 202</w:t>
            </w:r>
            <w:r>
              <w:t>0</w:t>
            </w:r>
            <w:r w:rsidRPr="00E42698">
              <w:t xml:space="preserve"> PAYEVNT service October EVTE 2023.</w:t>
            </w:r>
            <w:r w:rsidRPr="00E42698">
              <w:br/>
            </w:r>
            <w:r w:rsidRPr="00E42698">
              <w:rPr>
                <w:b/>
                <w:bCs/>
                <w:color w:val="1F497D"/>
              </w:rPr>
              <w:br/>
              <w:t>Section 2 Package Contents</w:t>
            </w:r>
          </w:p>
          <w:p w14:paraId="7DF1647D" w14:textId="1963E620" w:rsidR="006D208C" w:rsidRPr="00E42698" w:rsidRDefault="006D208C" w:rsidP="006D208C">
            <w:pPr>
              <w:pStyle w:val="Version2"/>
              <w:spacing w:before="120" w:after="120"/>
              <w:rPr>
                <w:b/>
              </w:rPr>
            </w:pPr>
            <w:r w:rsidRPr="00E42698">
              <w:rPr>
                <w:b/>
              </w:rPr>
              <w:t>Updated Artefacts:</w:t>
            </w:r>
          </w:p>
          <w:p w14:paraId="30A8FD42" w14:textId="77777777" w:rsidR="006D208C" w:rsidRPr="00E42698" w:rsidRDefault="006D208C" w:rsidP="006D208C">
            <w:pPr>
              <w:spacing w:before="60" w:after="60"/>
              <w:rPr>
                <w:szCs w:val="22"/>
              </w:rPr>
            </w:pPr>
            <w:r w:rsidRPr="00E42698">
              <w:rPr>
                <w:szCs w:val="22"/>
              </w:rPr>
              <w:t>Following artefacts have been versioned to final (1.0) with no functional changes:</w:t>
            </w:r>
          </w:p>
          <w:p w14:paraId="5E088B8A" w14:textId="77777777" w:rsidR="006D208C" w:rsidRPr="00E42698" w:rsidRDefault="006D208C" w:rsidP="006D208C">
            <w:pPr>
              <w:pStyle w:val="Version2"/>
              <w:numPr>
                <w:ilvl w:val="0"/>
                <w:numId w:val="29"/>
              </w:numPr>
              <w:spacing w:before="120" w:after="120"/>
            </w:pPr>
            <w:r w:rsidRPr="00E42698">
              <w:t xml:space="preserve">ATO PAYEVNT.0004 2020 Adjust Validation Rules.xlsx </w:t>
            </w:r>
          </w:p>
        </w:tc>
      </w:tr>
      <w:tr w:rsidR="006D208C" w:rsidRPr="00E42698" w14:paraId="44D2771B" w14:textId="77777777" w:rsidTr="00651A46">
        <w:trPr>
          <w:cantSplit/>
        </w:trPr>
        <w:tc>
          <w:tcPr>
            <w:tcW w:w="1043" w:type="dxa"/>
            <w:tcBorders>
              <w:top w:val="single" w:sz="6" w:space="0" w:color="auto"/>
            </w:tcBorders>
          </w:tcPr>
          <w:p w14:paraId="7076795D" w14:textId="695F80BD" w:rsidR="006D208C" w:rsidRPr="00E42698" w:rsidRDefault="006D208C" w:rsidP="006D208C">
            <w:pPr>
              <w:pStyle w:val="Version2"/>
              <w:spacing w:before="120" w:after="120"/>
            </w:pPr>
            <w:r w:rsidRPr="00E42698">
              <w:lastRenderedPageBreak/>
              <w:t>1.7</w:t>
            </w:r>
          </w:p>
        </w:tc>
        <w:tc>
          <w:tcPr>
            <w:tcW w:w="1589" w:type="dxa"/>
            <w:tcBorders>
              <w:top w:val="single" w:sz="6" w:space="0" w:color="auto"/>
            </w:tcBorders>
          </w:tcPr>
          <w:p w14:paraId="0C1ADDA6" w14:textId="0FDAB9C4" w:rsidR="006D208C" w:rsidRPr="00E42698" w:rsidRDefault="006D208C" w:rsidP="006D208C">
            <w:pPr>
              <w:pStyle w:val="Version2"/>
              <w:spacing w:before="120" w:after="120"/>
            </w:pPr>
            <w:r w:rsidRPr="00E42698">
              <w:t>20/07/2023</w:t>
            </w:r>
          </w:p>
        </w:tc>
        <w:tc>
          <w:tcPr>
            <w:tcW w:w="6753" w:type="dxa"/>
            <w:tcBorders>
              <w:top w:val="single" w:sz="6" w:space="0" w:color="auto"/>
            </w:tcBorders>
          </w:tcPr>
          <w:p w14:paraId="55154548" w14:textId="537C5438" w:rsidR="006D208C" w:rsidRPr="00E42698" w:rsidRDefault="006D208C" w:rsidP="006D208C">
            <w:pPr>
              <w:pStyle w:val="Version2"/>
              <w:spacing w:before="120" w:after="120"/>
            </w:pPr>
            <w:r w:rsidRPr="00E42698">
              <w:t>Final release of the 202</w:t>
            </w:r>
            <w:r>
              <w:t>0</w:t>
            </w:r>
            <w:r w:rsidRPr="00E42698">
              <w:t xml:space="preserve"> PAYEVNT service October EVTE 2023.</w:t>
            </w:r>
          </w:p>
          <w:p w14:paraId="2C0FB406" w14:textId="77777777" w:rsidR="006D208C" w:rsidRPr="00E42698" w:rsidRDefault="006D208C" w:rsidP="006D208C">
            <w:pPr>
              <w:pStyle w:val="Version2"/>
              <w:spacing w:before="120" w:after="120"/>
            </w:pPr>
          </w:p>
          <w:p w14:paraId="717A0DFD" w14:textId="77777777" w:rsidR="006D208C" w:rsidRPr="00E42698" w:rsidRDefault="006D208C" w:rsidP="006D208C">
            <w:pPr>
              <w:pStyle w:val="Version2"/>
              <w:spacing w:before="120" w:after="120"/>
            </w:pPr>
            <w:r w:rsidRPr="00E42698">
              <w:t>This publication is to support the release to EVTE on 20</w:t>
            </w:r>
            <w:r w:rsidRPr="00E42698">
              <w:rPr>
                <w:vertAlign w:val="superscript"/>
              </w:rPr>
              <w:t>th</w:t>
            </w:r>
            <w:r w:rsidRPr="00E42698">
              <w:t xml:space="preserve"> July 2023. </w:t>
            </w:r>
          </w:p>
          <w:p w14:paraId="72778B82" w14:textId="77777777" w:rsidR="006D208C" w:rsidRPr="00E42698" w:rsidRDefault="006D208C" w:rsidP="006D208C">
            <w:pPr>
              <w:pStyle w:val="Version2"/>
              <w:spacing w:before="120" w:after="120"/>
            </w:pPr>
          </w:p>
          <w:p w14:paraId="6F2FE9F1" w14:textId="77777777" w:rsidR="006D208C" w:rsidRPr="00E42698" w:rsidRDefault="006D208C" w:rsidP="006D208C">
            <w:pPr>
              <w:pStyle w:val="Version2"/>
              <w:spacing w:before="120" w:after="120"/>
            </w:pPr>
            <w:r w:rsidRPr="00E42698">
              <w:t>This release contains the following STP changes to support the 2020 PAYEVNT service:</w:t>
            </w:r>
          </w:p>
          <w:p w14:paraId="1C2EBC29" w14:textId="77777777" w:rsidR="006D208C" w:rsidRPr="00E42698" w:rsidRDefault="006D208C" w:rsidP="006D208C">
            <w:pPr>
              <w:pStyle w:val="Version2"/>
              <w:numPr>
                <w:ilvl w:val="0"/>
                <w:numId w:val="28"/>
              </w:numPr>
              <w:spacing w:before="120" w:after="120"/>
            </w:pPr>
            <w:r w:rsidRPr="00E42698">
              <w:t xml:space="preserve">PAYEVNT Adjust Validation Rules artefact was released in May </w:t>
            </w:r>
            <w:proofErr w:type="gramStart"/>
            <w:r w:rsidRPr="00E42698">
              <w:t>EVTE</w:t>
            </w:r>
            <w:proofErr w:type="gramEnd"/>
            <w:r w:rsidRPr="00E42698">
              <w:t xml:space="preserve"> and the service is being published in this EVTE.</w:t>
            </w:r>
          </w:p>
          <w:p w14:paraId="47F5433E" w14:textId="77777777" w:rsidR="006D208C" w:rsidRPr="00E42698" w:rsidRDefault="006D208C" w:rsidP="006D208C">
            <w:pPr>
              <w:pStyle w:val="Version2"/>
              <w:numPr>
                <w:ilvl w:val="0"/>
                <w:numId w:val="28"/>
              </w:numPr>
              <w:spacing w:before="120" w:after="120"/>
            </w:pPr>
            <w:r w:rsidRPr="00E42698">
              <w:t xml:space="preserve">PAYEVENT MST was published with changes in May EVTE, but the artefact changes are reverted in this EVTE release. No code impacted. </w:t>
            </w:r>
          </w:p>
          <w:p w14:paraId="27216CE7" w14:textId="77777777" w:rsidR="006D208C" w:rsidRPr="00E42698" w:rsidRDefault="006D208C" w:rsidP="006D208C">
            <w:pPr>
              <w:pStyle w:val="Version2"/>
              <w:spacing w:before="120" w:after="120"/>
              <w:rPr>
                <w:b/>
                <w:color w:val="1F497D" w:themeColor="text2"/>
              </w:rPr>
            </w:pPr>
          </w:p>
          <w:p w14:paraId="485BA96B" w14:textId="77777777" w:rsidR="006D208C" w:rsidRPr="00E42698" w:rsidRDefault="006D208C" w:rsidP="006D208C">
            <w:pPr>
              <w:pStyle w:val="Version2"/>
              <w:spacing w:before="120" w:after="120"/>
              <w:rPr>
                <w:b/>
                <w:color w:val="1F497D" w:themeColor="text2"/>
              </w:rPr>
            </w:pPr>
            <w:r w:rsidRPr="00E42698">
              <w:rPr>
                <w:b/>
                <w:color w:val="1F497D" w:themeColor="text2"/>
              </w:rPr>
              <w:t>Section 1.4.3 Interactions</w:t>
            </w:r>
          </w:p>
          <w:p w14:paraId="7F7F3CFE" w14:textId="77777777" w:rsidR="006D208C" w:rsidRPr="00E42698" w:rsidRDefault="006D208C" w:rsidP="006D208C">
            <w:pPr>
              <w:pStyle w:val="Version2"/>
              <w:spacing w:before="120" w:after="120"/>
            </w:pPr>
            <w:r w:rsidRPr="00E42698">
              <w:t>The type of ‘Change’ was updated for all the interactions in the list. Refer to the section for further information.</w:t>
            </w:r>
          </w:p>
          <w:p w14:paraId="4F53D548" w14:textId="77777777" w:rsidR="006D208C" w:rsidRPr="00E42698" w:rsidRDefault="006D208C" w:rsidP="006D208C">
            <w:pPr>
              <w:pStyle w:val="Version2"/>
              <w:spacing w:before="120" w:after="120"/>
            </w:pPr>
          </w:p>
          <w:p w14:paraId="5E2A127B"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0F13E509" w14:textId="77777777" w:rsidR="006D208C" w:rsidRPr="00E42698" w:rsidRDefault="006D208C" w:rsidP="006D208C">
            <w:pPr>
              <w:pStyle w:val="Version2"/>
              <w:spacing w:before="120" w:after="120"/>
              <w:ind w:left="45"/>
              <w:rPr>
                <w:b/>
              </w:rPr>
            </w:pPr>
            <w:r w:rsidRPr="00E42698">
              <w:rPr>
                <w:b/>
              </w:rPr>
              <w:t>Updated Artefacts:</w:t>
            </w:r>
          </w:p>
          <w:p w14:paraId="09463069" w14:textId="54F44A6D" w:rsidR="006D208C" w:rsidRPr="00E42698" w:rsidRDefault="006D208C" w:rsidP="006D208C">
            <w:pPr>
              <w:pStyle w:val="Version2"/>
              <w:spacing w:before="120" w:after="120"/>
              <w:ind w:left="45"/>
            </w:pPr>
            <w:r w:rsidRPr="00E42698">
              <w:t>The following artefacts were updated. Refer to Section 2 for further information:</w:t>
            </w:r>
          </w:p>
          <w:p w14:paraId="7DB5DC54" w14:textId="64BBF114" w:rsidR="006D208C" w:rsidRPr="00E42698" w:rsidRDefault="006D208C" w:rsidP="006D208C">
            <w:pPr>
              <w:pStyle w:val="Version2"/>
              <w:numPr>
                <w:ilvl w:val="0"/>
                <w:numId w:val="30"/>
              </w:numPr>
              <w:spacing w:before="120" w:after="120"/>
            </w:pPr>
            <w:r w:rsidRPr="00E42698">
              <w:t xml:space="preserve">ATO PAYEVNT.0004 2020 Adjust Validation Rules.xlsx </w:t>
            </w:r>
          </w:p>
        </w:tc>
      </w:tr>
      <w:tr w:rsidR="006D208C" w:rsidRPr="00E42698" w14:paraId="35490805" w14:textId="77777777" w:rsidTr="00651A46">
        <w:trPr>
          <w:cantSplit/>
        </w:trPr>
        <w:tc>
          <w:tcPr>
            <w:tcW w:w="1043" w:type="dxa"/>
            <w:tcBorders>
              <w:top w:val="single" w:sz="6" w:space="0" w:color="auto"/>
            </w:tcBorders>
          </w:tcPr>
          <w:p w14:paraId="70CD6104" w14:textId="333FBBE9" w:rsidR="006D208C" w:rsidRPr="00E42698" w:rsidRDefault="006D208C" w:rsidP="006D208C">
            <w:pPr>
              <w:pStyle w:val="Version2"/>
              <w:spacing w:before="120" w:after="120"/>
            </w:pPr>
            <w:r w:rsidRPr="00E42698">
              <w:lastRenderedPageBreak/>
              <w:t>1.6</w:t>
            </w:r>
          </w:p>
        </w:tc>
        <w:tc>
          <w:tcPr>
            <w:tcW w:w="1589" w:type="dxa"/>
            <w:tcBorders>
              <w:top w:val="single" w:sz="6" w:space="0" w:color="auto"/>
            </w:tcBorders>
          </w:tcPr>
          <w:p w14:paraId="120FC546" w14:textId="758076E6" w:rsidR="006D208C" w:rsidRPr="00E42698" w:rsidRDefault="006D208C" w:rsidP="006D208C">
            <w:pPr>
              <w:pStyle w:val="Version2"/>
              <w:spacing w:before="120" w:after="120"/>
            </w:pPr>
            <w:r w:rsidRPr="00E42698">
              <w:t>18/05/2023</w:t>
            </w:r>
          </w:p>
        </w:tc>
        <w:tc>
          <w:tcPr>
            <w:tcW w:w="6753" w:type="dxa"/>
            <w:tcBorders>
              <w:top w:val="single" w:sz="6" w:space="0" w:color="auto"/>
            </w:tcBorders>
          </w:tcPr>
          <w:p w14:paraId="2540F77D" w14:textId="77777777" w:rsidR="006D208C" w:rsidRPr="00E42698" w:rsidRDefault="006D208C" w:rsidP="006D208C">
            <w:pPr>
              <w:pStyle w:val="Version2"/>
              <w:spacing w:before="120" w:after="120"/>
            </w:pPr>
            <w:r w:rsidRPr="00E42698">
              <w:t>This publication is to support the release to EVTE on 18</w:t>
            </w:r>
            <w:r w:rsidRPr="00E42698">
              <w:rPr>
                <w:vertAlign w:val="superscript"/>
              </w:rPr>
              <w:t>th</w:t>
            </w:r>
            <w:r w:rsidRPr="00E42698">
              <w:t xml:space="preserve"> May 2023 and artefact release for the Adjust Service Action ahead of 1</w:t>
            </w:r>
            <w:r w:rsidRPr="00E42698">
              <w:rPr>
                <w:vertAlign w:val="superscript"/>
              </w:rPr>
              <w:t>st</w:t>
            </w:r>
            <w:r w:rsidRPr="00E42698">
              <w:t xml:space="preserve"> June 2023. </w:t>
            </w:r>
          </w:p>
          <w:p w14:paraId="486346CF" w14:textId="77777777" w:rsidR="006D208C" w:rsidRPr="00E42698" w:rsidRDefault="006D208C" w:rsidP="006D208C">
            <w:pPr>
              <w:pStyle w:val="Version2"/>
              <w:spacing w:before="120" w:after="120"/>
            </w:pPr>
          </w:p>
          <w:p w14:paraId="23A04938" w14:textId="77777777" w:rsidR="006D208C" w:rsidRPr="00E42698" w:rsidRDefault="006D208C" w:rsidP="006D208C">
            <w:pPr>
              <w:pStyle w:val="Version2"/>
              <w:spacing w:before="120" w:after="120"/>
            </w:pPr>
            <w:r w:rsidRPr="00E42698">
              <w:t>This release contains the following STP changes to support the 2020 PAYEVNT service:</w:t>
            </w:r>
          </w:p>
          <w:p w14:paraId="5725B0E6" w14:textId="77777777" w:rsidR="006D208C" w:rsidRPr="00E42698" w:rsidRDefault="006D208C" w:rsidP="006D208C">
            <w:pPr>
              <w:pStyle w:val="Version2"/>
              <w:numPr>
                <w:ilvl w:val="0"/>
                <w:numId w:val="21"/>
              </w:numPr>
              <w:spacing w:before="120" w:after="120"/>
            </w:pPr>
            <w:r w:rsidRPr="00E42698">
              <w:t>VR.ATO.PAYEVNTEMP.000352 Updated English Business Rule to match the detailed error message</w:t>
            </w:r>
          </w:p>
          <w:p w14:paraId="5C00534D" w14:textId="77777777" w:rsidR="006D208C" w:rsidRPr="00E42698" w:rsidRDefault="006D208C" w:rsidP="006D208C">
            <w:pPr>
              <w:pStyle w:val="Version2"/>
              <w:numPr>
                <w:ilvl w:val="0"/>
                <w:numId w:val="21"/>
              </w:numPr>
              <w:spacing w:before="120" w:after="120"/>
            </w:pPr>
            <w:r w:rsidRPr="00E42698">
              <w:t>VR.ATO.PAYEVNTEMP.000305 Updated rule to remove check against default TFNs</w:t>
            </w:r>
          </w:p>
          <w:p w14:paraId="13889275" w14:textId="77777777" w:rsidR="006D208C" w:rsidRPr="00E42698" w:rsidRDefault="006D208C" w:rsidP="006D208C">
            <w:pPr>
              <w:pStyle w:val="Version2"/>
              <w:spacing w:before="120" w:after="120"/>
            </w:pPr>
          </w:p>
          <w:p w14:paraId="7967520A" w14:textId="77777777" w:rsidR="006D208C" w:rsidRPr="00E42698" w:rsidRDefault="006D208C" w:rsidP="006D208C">
            <w:pPr>
              <w:pStyle w:val="Version2"/>
              <w:spacing w:before="120" w:after="120"/>
            </w:pPr>
            <w:r w:rsidRPr="00E42698">
              <w:t>This release also contains the following STP changes for Artefact publication to support the 2020 PAYEVNT service for the June EVTE release of the Adjust Action:</w:t>
            </w:r>
          </w:p>
          <w:p w14:paraId="0BC34B0A" w14:textId="77777777" w:rsidR="006D208C" w:rsidRPr="00E42698" w:rsidRDefault="006D208C" w:rsidP="006D208C">
            <w:pPr>
              <w:pStyle w:val="Version2"/>
              <w:numPr>
                <w:ilvl w:val="0"/>
                <w:numId w:val="28"/>
              </w:numPr>
              <w:spacing w:before="120" w:after="120"/>
            </w:pPr>
            <w:r w:rsidRPr="00E42698">
              <w:t>PAYEVNT MST and PAYEVNT Adjust Validation Rules artefacts are being released in May EVTE before the service is published in June EVTE</w:t>
            </w:r>
          </w:p>
          <w:p w14:paraId="5E22666B" w14:textId="77777777" w:rsidR="006D208C" w:rsidRPr="00E42698" w:rsidRDefault="006D208C" w:rsidP="006D208C">
            <w:pPr>
              <w:pStyle w:val="Version2"/>
              <w:spacing w:before="120" w:after="120"/>
              <w:rPr>
                <w:b/>
                <w:color w:val="1F497D" w:themeColor="text2"/>
              </w:rPr>
            </w:pPr>
          </w:p>
          <w:p w14:paraId="68C00204" w14:textId="77777777" w:rsidR="006D208C" w:rsidRPr="00E42698" w:rsidRDefault="006D208C" w:rsidP="006D208C">
            <w:pPr>
              <w:pStyle w:val="Version2"/>
              <w:spacing w:before="120" w:after="120"/>
              <w:rPr>
                <w:b/>
                <w:color w:val="1F497D" w:themeColor="text2"/>
              </w:rPr>
            </w:pPr>
            <w:r w:rsidRPr="00E42698">
              <w:rPr>
                <w:b/>
                <w:color w:val="1F497D" w:themeColor="text2"/>
              </w:rPr>
              <w:t>Section 1.4.3 Interactions</w:t>
            </w:r>
          </w:p>
          <w:p w14:paraId="291A49EB" w14:textId="77777777" w:rsidR="006D208C" w:rsidRPr="00E42698" w:rsidRDefault="006D208C" w:rsidP="006D208C">
            <w:pPr>
              <w:pStyle w:val="Version2"/>
              <w:spacing w:before="120" w:after="120"/>
            </w:pPr>
            <w:r w:rsidRPr="00E42698">
              <w:t>New interaction, ‘Payroll Event 2020 – Adjust’ is added to the list.</w:t>
            </w:r>
          </w:p>
          <w:p w14:paraId="70927683" w14:textId="77777777" w:rsidR="006D208C" w:rsidRPr="00E42698" w:rsidRDefault="006D208C" w:rsidP="006D208C">
            <w:pPr>
              <w:pStyle w:val="Version2"/>
              <w:spacing w:before="120" w:after="120"/>
            </w:pPr>
          </w:p>
          <w:p w14:paraId="3DD97DFF"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5BC36398" w14:textId="77777777" w:rsidR="006D208C" w:rsidRPr="00E42698" w:rsidRDefault="006D208C" w:rsidP="006D208C">
            <w:pPr>
              <w:pStyle w:val="Version2"/>
              <w:spacing w:before="120" w:after="120"/>
              <w:ind w:left="45"/>
              <w:rPr>
                <w:b/>
              </w:rPr>
            </w:pPr>
            <w:r w:rsidRPr="00E42698">
              <w:rPr>
                <w:b/>
              </w:rPr>
              <w:t>Updated Artefacts:</w:t>
            </w:r>
          </w:p>
          <w:p w14:paraId="71D0B4C1"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6EB33796" w14:textId="77777777" w:rsidR="006D208C" w:rsidRPr="00E42698" w:rsidRDefault="006D208C" w:rsidP="006D208C">
            <w:pPr>
              <w:pStyle w:val="Version2"/>
              <w:numPr>
                <w:ilvl w:val="0"/>
                <w:numId w:val="28"/>
              </w:numPr>
              <w:spacing w:before="120" w:after="120"/>
            </w:pPr>
            <w:r w:rsidRPr="00E42698">
              <w:t>ATO PAYEVNTEMP.0004 2020 Submit Validation Rules.xlsx</w:t>
            </w:r>
          </w:p>
          <w:p w14:paraId="6C686FD9" w14:textId="77777777" w:rsidR="006D208C" w:rsidRPr="00E42698" w:rsidRDefault="006D208C" w:rsidP="006D208C">
            <w:pPr>
              <w:pStyle w:val="Version2"/>
              <w:numPr>
                <w:ilvl w:val="0"/>
                <w:numId w:val="28"/>
              </w:numPr>
              <w:spacing w:before="120" w:after="120"/>
            </w:pPr>
            <w:r w:rsidRPr="00E42698">
              <w:t>ATO PAYEVNTEMP.0004 2020 Update Validation Rules.xlsx</w:t>
            </w:r>
          </w:p>
          <w:p w14:paraId="7D97C97F" w14:textId="77777777" w:rsidR="006D208C" w:rsidRPr="00E42698" w:rsidRDefault="006D208C" w:rsidP="006D208C">
            <w:pPr>
              <w:pStyle w:val="Version2"/>
              <w:numPr>
                <w:ilvl w:val="0"/>
                <w:numId w:val="28"/>
              </w:numPr>
              <w:spacing w:before="120" w:after="120"/>
              <w:rPr>
                <w:b/>
              </w:rPr>
            </w:pPr>
            <w:r w:rsidRPr="00E42698">
              <w:t>ATO PAYEVNT 2020 Rule Implementation.zip</w:t>
            </w:r>
          </w:p>
          <w:p w14:paraId="4319FC1B" w14:textId="77777777" w:rsidR="006D208C" w:rsidRPr="00E42698" w:rsidRDefault="006D208C" w:rsidP="006D208C">
            <w:pPr>
              <w:pStyle w:val="Version2"/>
              <w:spacing w:before="120" w:after="120"/>
              <w:ind w:left="0"/>
              <w:rPr>
                <w:b/>
              </w:rPr>
            </w:pPr>
          </w:p>
          <w:p w14:paraId="56E97219" w14:textId="77777777" w:rsidR="006D208C" w:rsidRPr="00E42698" w:rsidRDefault="006D208C" w:rsidP="006D208C">
            <w:pPr>
              <w:pStyle w:val="Version2"/>
              <w:spacing w:before="120" w:after="120"/>
              <w:ind w:left="45"/>
              <w:rPr>
                <w:b/>
              </w:rPr>
            </w:pPr>
            <w:r w:rsidRPr="00E42698">
              <w:rPr>
                <w:b/>
              </w:rPr>
              <w:t>New Artefacts:</w:t>
            </w:r>
          </w:p>
          <w:p w14:paraId="54CAFE33" w14:textId="1143C348" w:rsidR="006D208C" w:rsidRPr="00E42698" w:rsidRDefault="006D208C" w:rsidP="006D208C">
            <w:pPr>
              <w:pStyle w:val="Version2"/>
              <w:spacing w:before="120" w:after="120"/>
              <w:ind w:left="45"/>
            </w:pPr>
            <w:r w:rsidRPr="00E42698">
              <w:t>The following artefact was added. Refer to Section 2 for further information:</w:t>
            </w:r>
          </w:p>
          <w:p w14:paraId="020FDAC9" w14:textId="0A86D18F" w:rsidR="006D208C" w:rsidRPr="00E42698" w:rsidRDefault="006D208C" w:rsidP="006D208C">
            <w:pPr>
              <w:pStyle w:val="Version2"/>
              <w:numPr>
                <w:ilvl w:val="0"/>
                <w:numId w:val="31"/>
              </w:numPr>
              <w:spacing w:before="120" w:after="120"/>
            </w:pPr>
            <w:r w:rsidRPr="00E42698">
              <w:t>ATO PAYEVNT.0004 2020 Adjust Validation Rules.xlsx</w:t>
            </w:r>
          </w:p>
        </w:tc>
      </w:tr>
      <w:tr w:rsidR="006D208C" w:rsidRPr="00E42698" w14:paraId="1F98CFD5" w14:textId="77777777" w:rsidTr="00651A46">
        <w:trPr>
          <w:cantSplit/>
        </w:trPr>
        <w:tc>
          <w:tcPr>
            <w:tcW w:w="1043" w:type="dxa"/>
            <w:tcBorders>
              <w:top w:val="single" w:sz="6" w:space="0" w:color="auto"/>
            </w:tcBorders>
          </w:tcPr>
          <w:p w14:paraId="7FA99F4E" w14:textId="413BB8A6" w:rsidR="006D208C" w:rsidRPr="00E42698" w:rsidRDefault="006D208C" w:rsidP="006D208C">
            <w:pPr>
              <w:pStyle w:val="Version2"/>
              <w:spacing w:before="120" w:after="120"/>
            </w:pPr>
            <w:r w:rsidRPr="00E42698">
              <w:lastRenderedPageBreak/>
              <w:t>1.5</w:t>
            </w:r>
          </w:p>
        </w:tc>
        <w:tc>
          <w:tcPr>
            <w:tcW w:w="1589" w:type="dxa"/>
            <w:tcBorders>
              <w:top w:val="single" w:sz="6" w:space="0" w:color="auto"/>
            </w:tcBorders>
          </w:tcPr>
          <w:p w14:paraId="29517BDB" w14:textId="2B279B5D" w:rsidR="006D208C" w:rsidRPr="00E42698" w:rsidRDefault="006D208C" w:rsidP="006D208C">
            <w:pPr>
              <w:pStyle w:val="Version2"/>
              <w:spacing w:before="120" w:after="120"/>
            </w:pPr>
            <w:r w:rsidRPr="00E42698">
              <w:t>27/10/2022</w:t>
            </w:r>
          </w:p>
        </w:tc>
        <w:tc>
          <w:tcPr>
            <w:tcW w:w="6753" w:type="dxa"/>
            <w:tcBorders>
              <w:top w:val="single" w:sz="6" w:space="0" w:color="auto"/>
            </w:tcBorders>
          </w:tcPr>
          <w:p w14:paraId="297FF735" w14:textId="77777777" w:rsidR="006D208C" w:rsidRPr="00E42698" w:rsidRDefault="006D208C" w:rsidP="006D208C">
            <w:pPr>
              <w:pStyle w:val="Version2"/>
              <w:spacing w:before="120" w:after="120"/>
            </w:pPr>
            <w:r w:rsidRPr="00E42698">
              <w:t>This publication is to support the release to EVTE on 27</w:t>
            </w:r>
            <w:r w:rsidRPr="00E42698">
              <w:rPr>
                <w:vertAlign w:val="superscript"/>
              </w:rPr>
              <w:t>th</w:t>
            </w:r>
            <w:r w:rsidRPr="00E42698">
              <w:t xml:space="preserve"> Oct 2022 and Production on 4</w:t>
            </w:r>
            <w:r w:rsidRPr="00E42698">
              <w:rPr>
                <w:vertAlign w:val="superscript"/>
              </w:rPr>
              <w:t>th</w:t>
            </w:r>
            <w:r w:rsidRPr="00E42698">
              <w:t xml:space="preserve"> Dec 2022.</w:t>
            </w:r>
          </w:p>
          <w:p w14:paraId="2D3B7D7A" w14:textId="77777777" w:rsidR="006D208C" w:rsidRPr="00E42698" w:rsidRDefault="006D208C" w:rsidP="006D208C">
            <w:pPr>
              <w:pStyle w:val="Version2"/>
              <w:spacing w:before="120" w:after="120"/>
            </w:pPr>
            <w:r w:rsidRPr="00E42698">
              <w:t>This release contains the following STP changes to support the 2020 PAYEVNT service;</w:t>
            </w:r>
          </w:p>
          <w:p w14:paraId="5E498743" w14:textId="77777777" w:rsidR="006D208C" w:rsidRPr="00E42698" w:rsidRDefault="006D208C" w:rsidP="006D208C">
            <w:pPr>
              <w:pStyle w:val="Version2"/>
              <w:numPr>
                <w:ilvl w:val="0"/>
                <w:numId w:val="21"/>
              </w:numPr>
              <w:spacing w:before="120" w:after="120"/>
            </w:pPr>
            <w:r w:rsidRPr="00E42698">
              <w:t>Validation rules for comparing current and previous BMS Identifiers (PAYEVNT) and Payee Payroll Identifiers (PAYEVNTEMP) modified to ensure any leading and trailing whitespace is removed, as well as ensuring it is a case-</w:t>
            </w:r>
            <w:proofErr w:type="spellStart"/>
            <w:r w:rsidRPr="00E42698">
              <w:t>insensitve</w:t>
            </w:r>
            <w:proofErr w:type="spellEnd"/>
            <w:r w:rsidRPr="00E42698">
              <w:t xml:space="preserve"> comparison</w:t>
            </w:r>
          </w:p>
          <w:p w14:paraId="45D6FC4B" w14:textId="77777777" w:rsidR="006D208C" w:rsidRPr="00E42698" w:rsidRDefault="006D208C" w:rsidP="006D208C">
            <w:pPr>
              <w:pStyle w:val="Version2"/>
              <w:numPr>
                <w:ilvl w:val="0"/>
                <w:numId w:val="21"/>
              </w:numPr>
              <w:spacing w:before="120" w:after="120"/>
            </w:pPr>
            <w:r w:rsidRPr="00E42698">
              <w:t>VR.ATO.PAYEVNTEMP.000352 Added null check on the Income Stream Collection and a new Long Message</w:t>
            </w:r>
          </w:p>
          <w:p w14:paraId="639992C0" w14:textId="77777777" w:rsidR="006D208C" w:rsidRPr="00E42698" w:rsidRDefault="006D208C" w:rsidP="006D208C">
            <w:pPr>
              <w:pStyle w:val="Version2"/>
              <w:numPr>
                <w:ilvl w:val="0"/>
                <w:numId w:val="21"/>
              </w:numPr>
              <w:spacing w:before="120" w:after="120"/>
            </w:pPr>
            <w:r w:rsidRPr="00E42698">
              <w:t>Modified rules related to Tax Treatment code to only apply to PAYEVNT Update requests that are within the current financial year</w:t>
            </w:r>
          </w:p>
          <w:p w14:paraId="159FB0DC"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2A50AAFC" w14:textId="77777777" w:rsidR="006D208C" w:rsidRPr="00E42698" w:rsidRDefault="006D208C" w:rsidP="006D208C">
            <w:pPr>
              <w:pStyle w:val="Version2"/>
              <w:spacing w:before="120" w:after="120"/>
              <w:ind w:left="45"/>
              <w:rPr>
                <w:b/>
              </w:rPr>
            </w:pPr>
            <w:r w:rsidRPr="00E42698">
              <w:rPr>
                <w:b/>
              </w:rPr>
              <w:t>Updated Artefacts:</w:t>
            </w:r>
          </w:p>
          <w:p w14:paraId="73BC4ED3"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1A28E738" w14:textId="77777777" w:rsidR="006D208C" w:rsidRPr="00E42698" w:rsidRDefault="006D208C" w:rsidP="006D208C">
            <w:pPr>
              <w:pStyle w:val="Version2"/>
              <w:numPr>
                <w:ilvl w:val="0"/>
                <w:numId w:val="31"/>
              </w:numPr>
              <w:spacing w:before="120" w:after="120"/>
            </w:pPr>
            <w:r w:rsidRPr="00E42698">
              <w:t>ATO PAYEVNT.0004 2020 Update Validation Rules.xlsx</w:t>
            </w:r>
          </w:p>
          <w:p w14:paraId="2E3B1ED8" w14:textId="77777777" w:rsidR="006D208C" w:rsidRPr="00E42698" w:rsidRDefault="006D208C" w:rsidP="006D208C">
            <w:pPr>
              <w:pStyle w:val="Version2"/>
              <w:numPr>
                <w:ilvl w:val="0"/>
                <w:numId w:val="31"/>
              </w:numPr>
              <w:spacing w:before="120" w:after="120"/>
            </w:pPr>
            <w:r w:rsidRPr="00E42698">
              <w:t>ATO PAYEVNTEMP.0004 2020 Submit Validation Rules.xlsx</w:t>
            </w:r>
          </w:p>
          <w:p w14:paraId="2D1B1398" w14:textId="77777777" w:rsidR="006D208C" w:rsidRPr="00E42698" w:rsidRDefault="006D208C" w:rsidP="006D208C">
            <w:pPr>
              <w:pStyle w:val="Version2"/>
              <w:numPr>
                <w:ilvl w:val="0"/>
                <w:numId w:val="31"/>
              </w:numPr>
              <w:spacing w:before="120" w:after="120"/>
            </w:pPr>
            <w:r w:rsidRPr="00E42698">
              <w:t>ATO PAYEVNTEMP.0004 2020 Update Validation Rules.xlsx</w:t>
            </w:r>
          </w:p>
          <w:p w14:paraId="7EAB979C" w14:textId="77777777" w:rsidR="006D208C" w:rsidRPr="00E42698" w:rsidRDefault="006D208C" w:rsidP="006D208C">
            <w:pPr>
              <w:pStyle w:val="Version2"/>
              <w:numPr>
                <w:ilvl w:val="0"/>
                <w:numId w:val="31"/>
              </w:numPr>
              <w:spacing w:before="120" w:after="120"/>
            </w:pPr>
            <w:r w:rsidRPr="00E42698">
              <w:t>ATO PAYEVNT 2020 Rule Implementation.zip</w:t>
            </w:r>
          </w:p>
          <w:p w14:paraId="3609589A" w14:textId="3D97ABEE" w:rsidR="006D208C" w:rsidRPr="00E42698" w:rsidRDefault="006D208C" w:rsidP="006D208C">
            <w:pPr>
              <w:pStyle w:val="Version2"/>
              <w:numPr>
                <w:ilvl w:val="0"/>
                <w:numId w:val="31"/>
              </w:numPr>
              <w:spacing w:before="120" w:after="120"/>
            </w:pPr>
            <w:r w:rsidRPr="00E42698">
              <w:t>ATO PAYEVNT.0004 2020 Message Repository.xml</w:t>
            </w:r>
          </w:p>
        </w:tc>
      </w:tr>
      <w:tr w:rsidR="006D208C" w:rsidRPr="00E42698" w14:paraId="47983D81" w14:textId="77777777" w:rsidTr="00651A46">
        <w:trPr>
          <w:cantSplit/>
        </w:trPr>
        <w:tc>
          <w:tcPr>
            <w:tcW w:w="1043" w:type="dxa"/>
            <w:tcBorders>
              <w:top w:val="single" w:sz="6" w:space="0" w:color="auto"/>
            </w:tcBorders>
          </w:tcPr>
          <w:p w14:paraId="10855F7E" w14:textId="63E2798D" w:rsidR="006D208C" w:rsidRPr="00E42698" w:rsidRDefault="006D208C" w:rsidP="006D208C">
            <w:pPr>
              <w:pStyle w:val="Version2"/>
              <w:spacing w:before="120" w:after="120"/>
            </w:pPr>
            <w:r w:rsidRPr="00E42698">
              <w:t>1.4</w:t>
            </w:r>
          </w:p>
        </w:tc>
        <w:tc>
          <w:tcPr>
            <w:tcW w:w="1589" w:type="dxa"/>
            <w:tcBorders>
              <w:top w:val="single" w:sz="6" w:space="0" w:color="auto"/>
            </w:tcBorders>
          </w:tcPr>
          <w:p w14:paraId="67AD1ED7" w14:textId="025E0499" w:rsidR="006D208C" w:rsidRPr="00E42698" w:rsidRDefault="006D208C" w:rsidP="006D208C">
            <w:pPr>
              <w:pStyle w:val="Version2"/>
              <w:spacing w:before="120" w:after="120"/>
            </w:pPr>
            <w:r w:rsidRPr="00E42698">
              <w:t>25/08/2022</w:t>
            </w:r>
          </w:p>
        </w:tc>
        <w:tc>
          <w:tcPr>
            <w:tcW w:w="6753" w:type="dxa"/>
            <w:tcBorders>
              <w:top w:val="single" w:sz="6" w:space="0" w:color="auto"/>
            </w:tcBorders>
          </w:tcPr>
          <w:p w14:paraId="6BE3040C" w14:textId="77777777" w:rsidR="006D208C" w:rsidRPr="00E42698" w:rsidRDefault="006D208C" w:rsidP="006D208C">
            <w:pPr>
              <w:pStyle w:val="Version2"/>
              <w:spacing w:before="120" w:after="120"/>
            </w:pPr>
            <w:r w:rsidRPr="00E42698">
              <w:t>This publication is to support the release to Production on 5</w:t>
            </w:r>
            <w:r w:rsidRPr="00E42698">
              <w:rPr>
                <w:vertAlign w:val="superscript"/>
              </w:rPr>
              <w:t>th</w:t>
            </w:r>
            <w:r w:rsidRPr="00E42698">
              <w:t xml:space="preserve"> September.</w:t>
            </w:r>
          </w:p>
          <w:p w14:paraId="7F1F2F7A" w14:textId="77777777" w:rsidR="006D208C" w:rsidRPr="00E42698" w:rsidRDefault="006D208C" w:rsidP="006D208C">
            <w:pPr>
              <w:pStyle w:val="Version2"/>
              <w:spacing w:before="120" w:after="120"/>
            </w:pPr>
            <w:r w:rsidRPr="00E42698">
              <w:t>This release contains the following STP changes to support the 2020 PAYEVNT service;</w:t>
            </w:r>
          </w:p>
          <w:p w14:paraId="6A6D5A79" w14:textId="77777777" w:rsidR="006D208C" w:rsidRPr="00E42698" w:rsidRDefault="006D208C" w:rsidP="006D208C">
            <w:pPr>
              <w:pStyle w:val="Version2"/>
              <w:spacing w:before="120" w:after="120"/>
              <w:rPr>
                <w:b/>
                <w:color w:val="1F497D" w:themeColor="text2"/>
              </w:rPr>
            </w:pPr>
            <w:r w:rsidRPr="00E42698">
              <w:rPr>
                <w:b/>
                <w:color w:val="1F497D" w:themeColor="text2"/>
              </w:rPr>
              <w:t>Section 3.2 Event message changes</w:t>
            </w:r>
          </w:p>
          <w:p w14:paraId="0034B73E" w14:textId="77777777" w:rsidR="006D208C" w:rsidRPr="00E42698" w:rsidRDefault="006D208C" w:rsidP="006D208C">
            <w:pPr>
              <w:pStyle w:val="Version2"/>
              <w:spacing w:before="120" w:after="120"/>
              <w:rPr>
                <w:bCs/>
              </w:rPr>
            </w:pPr>
            <w:proofErr w:type="spellStart"/>
            <w:r w:rsidRPr="00E42698">
              <w:rPr>
                <w:bCs/>
              </w:rPr>
              <w:t>Short.Description</w:t>
            </w:r>
            <w:proofErr w:type="spellEnd"/>
            <w:r w:rsidRPr="00E42698">
              <w:rPr>
                <w:bCs/>
              </w:rPr>
              <w:t xml:space="preserve"> of CMN.ATO.GEN.OK message updated to align to ATO message repository</w:t>
            </w:r>
          </w:p>
          <w:p w14:paraId="01666C7E" w14:textId="77777777" w:rsidR="006D208C" w:rsidRPr="00E42698" w:rsidRDefault="006D208C" w:rsidP="006D208C">
            <w:pPr>
              <w:pStyle w:val="Version2"/>
              <w:spacing w:before="120" w:after="120"/>
              <w:rPr>
                <w:bCs/>
              </w:rPr>
            </w:pPr>
            <w:r w:rsidRPr="00E42698">
              <w:rPr>
                <w:bCs/>
              </w:rPr>
              <w:t>From: Message Accepted</w:t>
            </w:r>
          </w:p>
          <w:p w14:paraId="7785158A" w14:textId="515CBC45" w:rsidR="006D208C" w:rsidRPr="00E42698" w:rsidRDefault="006D208C" w:rsidP="006D208C">
            <w:pPr>
              <w:pStyle w:val="Version2"/>
              <w:spacing w:before="120" w:after="120"/>
            </w:pPr>
            <w:r w:rsidRPr="00E42698">
              <w:rPr>
                <w:bCs/>
              </w:rPr>
              <w:t>To: Message accepted</w:t>
            </w:r>
          </w:p>
        </w:tc>
      </w:tr>
      <w:tr w:rsidR="006D208C" w:rsidRPr="00E42698" w14:paraId="1A8CE05F" w14:textId="77777777" w:rsidTr="00651A46">
        <w:trPr>
          <w:cantSplit/>
        </w:trPr>
        <w:tc>
          <w:tcPr>
            <w:tcW w:w="1043" w:type="dxa"/>
            <w:tcBorders>
              <w:top w:val="single" w:sz="6" w:space="0" w:color="auto"/>
            </w:tcBorders>
          </w:tcPr>
          <w:p w14:paraId="00A7B476" w14:textId="2FF76107" w:rsidR="006D208C" w:rsidRPr="00E42698" w:rsidRDefault="006D208C" w:rsidP="006D208C">
            <w:pPr>
              <w:pStyle w:val="Version2"/>
              <w:spacing w:before="120" w:after="120"/>
            </w:pPr>
            <w:r w:rsidRPr="00E42698">
              <w:lastRenderedPageBreak/>
              <w:t>1.3</w:t>
            </w:r>
          </w:p>
        </w:tc>
        <w:tc>
          <w:tcPr>
            <w:tcW w:w="1589" w:type="dxa"/>
            <w:tcBorders>
              <w:top w:val="single" w:sz="6" w:space="0" w:color="auto"/>
            </w:tcBorders>
          </w:tcPr>
          <w:p w14:paraId="3CC2C871" w14:textId="405225C8" w:rsidR="006D208C" w:rsidRPr="00E42698" w:rsidRDefault="006D208C" w:rsidP="006D208C">
            <w:pPr>
              <w:pStyle w:val="Version2"/>
              <w:spacing w:before="120" w:after="120"/>
            </w:pPr>
            <w:r w:rsidRPr="00E42698">
              <w:t>02/06/2022</w:t>
            </w:r>
          </w:p>
        </w:tc>
        <w:tc>
          <w:tcPr>
            <w:tcW w:w="6753" w:type="dxa"/>
            <w:tcBorders>
              <w:top w:val="single" w:sz="6" w:space="0" w:color="auto"/>
            </w:tcBorders>
          </w:tcPr>
          <w:p w14:paraId="2A803423" w14:textId="77777777" w:rsidR="006D208C" w:rsidRPr="00E42698" w:rsidRDefault="006D208C" w:rsidP="006D208C">
            <w:pPr>
              <w:pStyle w:val="Version2"/>
              <w:spacing w:before="120" w:after="120"/>
            </w:pPr>
            <w:r w:rsidRPr="00E42698">
              <w:t>This publication is to support the release to EVTE on 4</w:t>
            </w:r>
            <w:r w:rsidRPr="00E42698">
              <w:rPr>
                <w:vertAlign w:val="superscript"/>
              </w:rPr>
              <w:t>th</w:t>
            </w:r>
            <w:r w:rsidRPr="00E42698">
              <w:t xml:space="preserve"> June and Production on 6</w:t>
            </w:r>
            <w:r w:rsidRPr="00E42698">
              <w:rPr>
                <w:vertAlign w:val="superscript"/>
              </w:rPr>
              <w:t>th</w:t>
            </w:r>
            <w:r w:rsidRPr="00E42698">
              <w:t xml:space="preserve"> June.</w:t>
            </w:r>
          </w:p>
          <w:p w14:paraId="135CEB53" w14:textId="77777777" w:rsidR="006D208C" w:rsidRPr="00E42698" w:rsidRDefault="006D208C" w:rsidP="006D208C">
            <w:pPr>
              <w:pStyle w:val="Version2"/>
              <w:spacing w:before="120" w:after="120"/>
            </w:pPr>
            <w:r w:rsidRPr="00E42698">
              <w:t>This release contains the following STP changes to support the 2020 PAYEVNT service;</w:t>
            </w:r>
          </w:p>
          <w:p w14:paraId="6EBC8300" w14:textId="77777777" w:rsidR="006D208C" w:rsidRPr="000E054B" w:rsidRDefault="006D208C" w:rsidP="006D208C">
            <w:pPr>
              <w:pStyle w:val="Version2"/>
              <w:numPr>
                <w:ilvl w:val="0"/>
                <w:numId w:val="31"/>
              </w:numPr>
              <w:spacing w:before="120" w:after="120"/>
            </w:pPr>
            <w:r w:rsidRPr="00E42698">
              <w:rPr>
                <w:color w:val="000000"/>
              </w:rPr>
              <w:t xml:space="preserve">New validation rule VR.ATO.PAYEVNT.000219 added to enforce Payer </w:t>
            </w:r>
            <w:r w:rsidRPr="000E054B">
              <w:t>Contact Name is at least 1 character in length</w:t>
            </w:r>
          </w:p>
          <w:p w14:paraId="50FA8B83" w14:textId="77777777" w:rsidR="006D208C" w:rsidRPr="00E42698" w:rsidRDefault="006D208C" w:rsidP="006D208C">
            <w:pPr>
              <w:pStyle w:val="Version2"/>
              <w:numPr>
                <w:ilvl w:val="0"/>
                <w:numId w:val="31"/>
              </w:numPr>
              <w:spacing w:before="120" w:after="120"/>
              <w:rPr>
                <w:color w:val="000000"/>
              </w:rPr>
            </w:pPr>
            <w:r w:rsidRPr="000E054B">
              <w:t>Fix the regex patterns used in the technical business rules for the following validation</w:t>
            </w:r>
            <w:r w:rsidRPr="00E42698">
              <w:rPr>
                <w:color w:val="000000"/>
              </w:rPr>
              <w:t xml:space="preserve"> rules:</w:t>
            </w:r>
          </w:p>
          <w:p w14:paraId="36C70BD0"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VR.ATO.PAYEVNTEMP.000226</w:t>
            </w:r>
          </w:p>
          <w:p w14:paraId="0D1D01A2"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VR.ATO.PAYEVNTEMP.000236</w:t>
            </w:r>
          </w:p>
          <w:p w14:paraId="2CD459E0"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VR.ATO.PAYEVNTEMP.000241</w:t>
            </w:r>
          </w:p>
          <w:p w14:paraId="6988BECA"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VR.ATO.PAYEVNTEMP.000247</w:t>
            </w:r>
          </w:p>
          <w:p w14:paraId="3E0C321C"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VR.ATO.PAYEVNTEMP.000249</w:t>
            </w:r>
          </w:p>
          <w:p w14:paraId="74EB3722"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VR.ATO.PAYEVNTEMP.000251</w:t>
            </w:r>
          </w:p>
          <w:p w14:paraId="7EAF00D1"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VR.ATO.PAYEVNTEMP.000267</w:t>
            </w:r>
          </w:p>
          <w:p w14:paraId="1ABF60AB"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VR.ATO.PAYEVNTEMP.000272</w:t>
            </w:r>
          </w:p>
          <w:p w14:paraId="3AEC34A5" w14:textId="77777777" w:rsidR="006D208C" w:rsidRPr="00E42698" w:rsidRDefault="006D208C" w:rsidP="006D208C">
            <w:pPr>
              <w:pStyle w:val="ListParagraph"/>
              <w:numPr>
                <w:ilvl w:val="1"/>
                <w:numId w:val="22"/>
              </w:numPr>
              <w:spacing w:before="60" w:after="60"/>
              <w:rPr>
                <w:rFonts w:cs="Arial"/>
                <w:color w:val="000000"/>
                <w:szCs w:val="22"/>
              </w:rPr>
            </w:pPr>
            <w:r w:rsidRPr="00E42698">
              <w:rPr>
                <w:rFonts w:cs="Arial"/>
                <w:color w:val="000000"/>
                <w:szCs w:val="22"/>
              </w:rPr>
              <w:t>VR.ATO.PAYEVNTEMP.000366</w:t>
            </w:r>
          </w:p>
          <w:p w14:paraId="12AC8472" w14:textId="77777777" w:rsidR="006D208C" w:rsidRPr="00E42698" w:rsidRDefault="006D208C" w:rsidP="006D208C">
            <w:pPr>
              <w:pStyle w:val="Version2"/>
              <w:numPr>
                <w:ilvl w:val="1"/>
                <w:numId w:val="22"/>
              </w:numPr>
              <w:spacing w:before="120" w:after="120"/>
              <w:rPr>
                <w:b/>
                <w:color w:val="1F497D" w:themeColor="text2"/>
              </w:rPr>
            </w:pPr>
            <w:r w:rsidRPr="00E42698">
              <w:rPr>
                <w:color w:val="000000"/>
              </w:rPr>
              <w:t>VR.ATO.PAYEVNTEMP.000368</w:t>
            </w:r>
          </w:p>
          <w:p w14:paraId="7F61CF78"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6661286D" w14:textId="77777777" w:rsidR="006D208C" w:rsidRPr="00E42698" w:rsidRDefault="006D208C" w:rsidP="006D208C">
            <w:pPr>
              <w:pStyle w:val="Version2"/>
              <w:spacing w:before="120" w:after="120"/>
              <w:ind w:left="45"/>
              <w:rPr>
                <w:b/>
              </w:rPr>
            </w:pPr>
            <w:r w:rsidRPr="00E42698">
              <w:rPr>
                <w:b/>
              </w:rPr>
              <w:t>Updated Artefacts:</w:t>
            </w:r>
          </w:p>
          <w:p w14:paraId="3858C4ED"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40877E15" w14:textId="77777777" w:rsidR="006D208C" w:rsidRPr="00E42698" w:rsidRDefault="006D208C" w:rsidP="006D208C">
            <w:pPr>
              <w:pStyle w:val="Version2"/>
              <w:numPr>
                <w:ilvl w:val="0"/>
                <w:numId w:val="19"/>
              </w:numPr>
              <w:spacing w:before="120" w:after="120"/>
            </w:pPr>
            <w:r w:rsidRPr="00E42698">
              <w:t>ATO PAYEVNT.0004 2020 Submit Validation Rules.xlsx</w:t>
            </w:r>
          </w:p>
          <w:p w14:paraId="28FCB822" w14:textId="77777777" w:rsidR="006D208C" w:rsidRPr="00E42698" w:rsidRDefault="006D208C" w:rsidP="006D208C">
            <w:pPr>
              <w:pStyle w:val="Version2"/>
              <w:numPr>
                <w:ilvl w:val="0"/>
                <w:numId w:val="19"/>
              </w:numPr>
              <w:spacing w:before="120" w:after="120"/>
            </w:pPr>
            <w:r w:rsidRPr="00E42698">
              <w:t>ATO PAYEVNT.0004 2020 Update Validation Rules.xlsx</w:t>
            </w:r>
          </w:p>
          <w:p w14:paraId="0230B54A" w14:textId="77777777" w:rsidR="006D208C" w:rsidRPr="00E42698" w:rsidRDefault="006D208C" w:rsidP="006D208C">
            <w:pPr>
              <w:pStyle w:val="Version2"/>
              <w:numPr>
                <w:ilvl w:val="0"/>
                <w:numId w:val="19"/>
              </w:numPr>
              <w:spacing w:before="120" w:after="120"/>
            </w:pPr>
            <w:r w:rsidRPr="00E42698">
              <w:t>ATO PAYEVNTEMP.0004 2020 Submit Validation Rules.xlsx</w:t>
            </w:r>
          </w:p>
          <w:p w14:paraId="21A78F8F" w14:textId="77777777" w:rsidR="006D208C" w:rsidRPr="00E42698" w:rsidRDefault="006D208C" w:rsidP="006D208C">
            <w:pPr>
              <w:pStyle w:val="Version2"/>
              <w:numPr>
                <w:ilvl w:val="0"/>
                <w:numId w:val="19"/>
              </w:numPr>
              <w:spacing w:before="120" w:after="120"/>
            </w:pPr>
            <w:r w:rsidRPr="00E42698">
              <w:t>ATO PAYEVNTEMP.0004 2020 Update Validation Rules.xlsx</w:t>
            </w:r>
          </w:p>
          <w:p w14:paraId="343B12DB" w14:textId="77777777" w:rsidR="006D208C" w:rsidRPr="00E42698" w:rsidRDefault="006D208C" w:rsidP="006D208C">
            <w:pPr>
              <w:pStyle w:val="Version2"/>
              <w:numPr>
                <w:ilvl w:val="0"/>
                <w:numId w:val="19"/>
              </w:numPr>
              <w:spacing w:before="120" w:after="120"/>
            </w:pPr>
            <w:r w:rsidRPr="00E42698">
              <w:t>ATO PAYEVNT 2020 Rule Implementation.zip</w:t>
            </w:r>
          </w:p>
          <w:p w14:paraId="17906C06" w14:textId="594F24FD" w:rsidR="006D208C" w:rsidRPr="00E42698" w:rsidRDefault="006D208C" w:rsidP="006D208C">
            <w:pPr>
              <w:pStyle w:val="Version2"/>
              <w:numPr>
                <w:ilvl w:val="0"/>
                <w:numId w:val="19"/>
              </w:numPr>
              <w:spacing w:before="120" w:after="120"/>
            </w:pPr>
            <w:r w:rsidRPr="00E42698">
              <w:t>ATO PAYEVNT.0004 2020 Message Repository.xml</w:t>
            </w:r>
          </w:p>
        </w:tc>
      </w:tr>
      <w:tr w:rsidR="006D208C" w:rsidRPr="00E42698" w14:paraId="5B9485CE" w14:textId="77777777" w:rsidTr="00651A46">
        <w:trPr>
          <w:cantSplit/>
        </w:trPr>
        <w:tc>
          <w:tcPr>
            <w:tcW w:w="1043" w:type="dxa"/>
            <w:tcBorders>
              <w:top w:val="single" w:sz="6" w:space="0" w:color="auto"/>
            </w:tcBorders>
          </w:tcPr>
          <w:p w14:paraId="3941804C" w14:textId="4EBED7EA" w:rsidR="006D208C" w:rsidRPr="00E42698" w:rsidRDefault="006D208C" w:rsidP="006D208C">
            <w:pPr>
              <w:pStyle w:val="Version2"/>
              <w:spacing w:before="120" w:after="120"/>
            </w:pPr>
            <w:r w:rsidRPr="00E42698">
              <w:lastRenderedPageBreak/>
              <w:t>1.2</w:t>
            </w:r>
          </w:p>
        </w:tc>
        <w:tc>
          <w:tcPr>
            <w:tcW w:w="1589" w:type="dxa"/>
            <w:tcBorders>
              <w:top w:val="single" w:sz="6" w:space="0" w:color="auto"/>
            </w:tcBorders>
          </w:tcPr>
          <w:p w14:paraId="20E3B788" w14:textId="0A6E07BA" w:rsidR="006D208C" w:rsidRPr="00E42698" w:rsidRDefault="006D208C" w:rsidP="006D208C">
            <w:pPr>
              <w:pStyle w:val="Version2"/>
              <w:spacing w:before="120" w:after="120"/>
            </w:pPr>
            <w:r w:rsidRPr="00E42698">
              <w:t>09/09/2021</w:t>
            </w:r>
          </w:p>
        </w:tc>
        <w:tc>
          <w:tcPr>
            <w:tcW w:w="6753" w:type="dxa"/>
            <w:tcBorders>
              <w:top w:val="single" w:sz="6" w:space="0" w:color="auto"/>
            </w:tcBorders>
          </w:tcPr>
          <w:p w14:paraId="3A2B0FBC" w14:textId="77777777" w:rsidR="006D208C" w:rsidRPr="00E42698" w:rsidRDefault="006D208C" w:rsidP="006D208C">
            <w:pPr>
              <w:pStyle w:val="Version2"/>
              <w:spacing w:before="120" w:after="120"/>
            </w:pPr>
            <w:r w:rsidRPr="00E42698">
              <w:t>This release contains the following STP changes to support the 2020 PAYEVNT service;</w:t>
            </w:r>
          </w:p>
          <w:p w14:paraId="21077CBC" w14:textId="77777777" w:rsidR="006D208C" w:rsidRPr="00E42698" w:rsidRDefault="006D208C" w:rsidP="006D208C">
            <w:pPr>
              <w:pStyle w:val="Version2"/>
              <w:numPr>
                <w:ilvl w:val="0"/>
                <w:numId w:val="24"/>
              </w:numPr>
              <w:spacing w:before="120" w:after="120"/>
            </w:pPr>
            <w:r w:rsidRPr="00E42698">
              <w:t>VR.ATO.PAYEVNTEMP.000397 new validation rule added to enforce Tax Treatment code to be 6 characters in length.</w:t>
            </w:r>
          </w:p>
          <w:p w14:paraId="3748FF2E" w14:textId="77777777" w:rsidR="006D208C" w:rsidRPr="00E42698" w:rsidRDefault="006D208C" w:rsidP="006D208C">
            <w:pPr>
              <w:pStyle w:val="Version2"/>
              <w:numPr>
                <w:ilvl w:val="0"/>
                <w:numId w:val="24"/>
              </w:numPr>
              <w:spacing w:before="120" w:after="120"/>
            </w:pPr>
            <w:r w:rsidRPr="00E42698">
              <w:t xml:space="preserve">CMN.ATO.PAYEVNTEMP.000219 corrected short message </w:t>
            </w:r>
          </w:p>
          <w:p w14:paraId="06725B1C" w14:textId="77777777" w:rsidR="006D208C" w:rsidRPr="00E42698" w:rsidRDefault="006D208C" w:rsidP="006D208C">
            <w:pPr>
              <w:pStyle w:val="Version2"/>
              <w:numPr>
                <w:ilvl w:val="0"/>
                <w:numId w:val="24"/>
              </w:numPr>
              <w:spacing w:before="120" w:after="120"/>
            </w:pPr>
            <w:r w:rsidRPr="00E42698">
              <w:t>VR.ATO.PAYEVNTEMP.000304 rule modified to increase the ‘Other allowance (OD)' limit to 150. Short, Long Messages and English business rule updated to reflect the change.</w:t>
            </w:r>
          </w:p>
          <w:p w14:paraId="6C1DFB04" w14:textId="77777777" w:rsidR="006D208C" w:rsidRPr="00E42698" w:rsidRDefault="006D208C" w:rsidP="006D208C">
            <w:pPr>
              <w:pStyle w:val="Version2"/>
              <w:numPr>
                <w:ilvl w:val="0"/>
                <w:numId w:val="24"/>
              </w:numPr>
              <w:spacing w:before="120" w:after="120"/>
            </w:pPr>
            <w:r w:rsidRPr="00E42698">
              <w:t xml:space="preserve">VR.ATO.PAYEVNTEMP.000249 rule modified to prevent acceptance of </w:t>
            </w:r>
            <w:r w:rsidRPr="00E42698">
              <w:rPr>
                <w:rFonts w:ascii="Calibri" w:hAnsi="Calibri" w:cs="Calibri"/>
                <w:color w:val="000000"/>
              </w:rPr>
              <w:t>invalid lump sum type codes.</w:t>
            </w:r>
          </w:p>
          <w:p w14:paraId="5533AAFC" w14:textId="77777777" w:rsidR="006D208C" w:rsidRPr="00E42698" w:rsidRDefault="006D208C" w:rsidP="006D208C">
            <w:pPr>
              <w:pStyle w:val="Version2"/>
              <w:numPr>
                <w:ilvl w:val="0"/>
                <w:numId w:val="24"/>
              </w:numPr>
              <w:spacing w:before="120" w:after="120"/>
            </w:pPr>
            <w:r w:rsidRPr="00E42698">
              <w:t>Modified rules related to Tax Treatment code to add length check before Substring function to ensure that the string is at least of the length required to avoid exceptions (details in the artefact change history)</w:t>
            </w:r>
          </w:p>
          <w:p w14:paraId="3A3359FE" w14:textId="77777777" w:rsidR="006D208C" w:rsidRPr="00E42698" w:rsidRDefault="006D208C" w:rsidP="006D208C">
            <w:pPr>
              <w:pStyle w:val="Version2"/>
              <w:numPr>
                <w:ilvl w:val="0"/>
                <w:numId w:val="24"/>
              </w:numPr>
              <w:spacing w:before="120" w:after="120"/>
            </w:pPr>
            <w:r w:rsidRPr="00E42698">
              <w:t>Corrected Element names to match MST (</w:t>
            </w:r>
            <w:proofErr w:type="gramStart"/>
            <w:r w:rsidRPr="00E42698">
              <w:t>Non Functional</w:t>
            </w:r>
            <w:proofErr w:type="gramEnd"/>
            <w:r w:rsidRPr="00E42698">
              <w:t xml:space="preserve"> change).</w:t>
            </w:r>
          </w:p>
          <w:p w14:paraId="5F1033F2" w14:textId="77777777" w:rsidR="006D208C" w:rsidRPr="00E42698" w:rsidRDefault="006D208C" w:rsidP="006D208C">
            <w:pPr>
              <w:pStyle w:val="Version2"/>
              <w:numPr>
                <w:ilvl w:val="0"/>
                <w:numId w:val="24"/>
              </w:numPr>
              <w:spacing w:before="120" w:after="120"/>
            </w:pPr>
            <w:r w:rsidRPr="00E42698">
              <w:t xml:space="preserve">Fixed mistakes related to XML tags in sample instances </w:t>
            </w:r>
            <w:proofErr w:type="gramStart"/>
            <w:r w:rsidRPr="00E42698">
              <w:t>files(Non Functional</w:t>
            </w:r>
            <w:proofErr w:type="gramEnd"/>
            <w:r w:rsidRPr="00E42698">
              <w:t xml:space="preserve"> change</w:t>
            </w:r>
            <w:proofErr w:type="gramStart"/>
            <w:r w:rsidRPr="00E42698">
              <w:t>)..</w:t>
            </w:r>
            <w:proofErr w:type="gramEnd"/>
          </w:p>
          <w:p w14:paraId="0BA5C07B" w14:textId="77777777" w:rsidR="006D208C" w:rsidRPr="00E42698" w:rsidRDefault="006D208C" w:rsidP="006D208C">
            <w:pPr>
              <w:pStyle w:val="Version2"/>
              <w:numPr>
                <w:ilvl w:val="0"/>
                <w:numId w:val="24"/>
              </w:numPr>
              <w:spacing w:before="120" w:after="120"/>
            </w:pPr>
            <w:r w:rsidRPr="00E42698">
              <w:t>Further details of the changes to PAYEVNTEMP validation rules are detailed in the artefact change history.</w:t>
            </w:r>
          </w:p>
          <w:p w14:paraId="70D5E1EF" w14:textId="77777777" w:rsidR="006D208C" w:rsidRPr="00E42698" w:rsidRDefault="006D208C" w:rsidP="006D208C">
            <w:pPr>
              <w:pStyle w:val="Version2"/>
              <w:spacing w:before="120" w:after="120"/>
              <w:ind w:left="0"/>
              <w:rPr>
                <w:b/>
                <w:color w:val="1F497D" w:themeColor="text2"/>
              </w:rPr>
            </w:pPr>
          </w:p>
          <w:p w14:paraId="584970F4"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147F2679" w14:textId="77777777" w:rsidR="006D208C" w:rsidRPr="00E42698" w:rsidRDefault="006D208C" w:rsidP="006D208C">
            <w:pPr>
              <w:pStyle w:val="Version2"/>
              <w:spacing w:before="120" w:after="120"/>
              <w:ind w:left="45"/>
              <w:rPr>
                <w:b/>
              </w:rPr>
            </w:pPr>
            <w:r w:rsidRPr="00E42698">
              <w:rPr>
                <w:b/>
              </w:rPr>
              <w:t>Updated Artefacts:</w:t>
            </w:r>
          </w:p>
          <w:p w14:paraId="6CF39DA9"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58F454F4" w14:textId="77777777" w:rsidR="006D208C" w:rsidRPr="00E42698" w:rsidRDefault="006D208C" w:rsidP="006D208C">
            <w:pPr>
              <w:pStyle w:val="Version2"/>
              <w:numPr>
                <w:ilvl w:val="0"/>
                <w:numId w:val="19"/>
              </w:numPr>
              <w:spacing w:before="120" w:after="120"/>
            </w:pPr>
            <w:r w:rsidRPr="00E42698">
              <w:t>ATO PAYEVNTEMP.0004 2020 Submit Validation Rules.xlsx</w:t>
            </w:r>
          </w:p>
          <w:p w14:paraId="306BF885" w14:textId="77777777" w:rsidR="006D208C" w:rsidRPr="00E42698" w:rsidRDefault="006D208C" w:rsidP="006D208C">
            <w:pPr>
              <w:pStyle w:val="Version2"/>
              <w:numPr>
                <w:ilvl w:val="0"/>
                <w:numId w:val="19"/>
              </w:numPr>
              <w:spacing w:before="120" w:after="120"/>
            </w:pPr>
            <w:r w:rsidRPr="00E42698">
              <w:t>ATO PAYEVNTEMP.0004 2020 Update Validation Rules.xlsx</w:t>
            </w:r>
          </w:p>
          <w:p w14:paraId="3929E507" w14:textId="77777777" w:rsidR="006D208C" w:rsidRPr="00E42698" w:rsidRDefault="006D208C" w:rsidP="006D208C">
            <w:pPr>
              <w:pStyle w:val="Version2"/>
              <w:numPr>
                <w:ilvl w:val="0"/>
                <w:numId w:val="19"/>
              </w:numPr>
              <w:spacing w:before="120" w:after="120"/>
            </w:pPr>
            <w:r w:rsidRPr="00E42698">
              <w:t>ATO PAYEVNT 2020 Rule Implementation.zip</w:t>
            </w:r>
          </w:p>
          <w:p w14:paraId="174407CD" w14:textId="77777777" w:rsidR="006D208C" w:rsidRPr="00E42698" w:rsidRDefault="006D208C" w:rsidP="006D208C">
            <w:pPr>
              <w:pStyle w:val="Version2"/>
              <w:numPr>
                <w:ilvl w:val="0"/>
                <w:numId w:val="19"/>
              </w:numPr>
              <w:spacing w:before="120" w:after="120"/>
            </w:pPr>
            <w:r w:rsidRPr="00E42698">
              <w:t>ATO PAYEVNT 2020 Sample Instances.zip</w:t>
            </w:r>
          </w:p>
          <w:p w14:paraId="5B04A0AA" w14:textId="79A55BC2" w:rsidR="006D208C" w:rsidRPr="00E42698" w:rsidRDefault="006D208C" w:rsidP="006D208C">
            <w:pPr>
              <w:pStyle w:val="Version2"/>
              <w:numPr>
                <w:ilvl w:val="0"/>
                <w:numId w:val="19"/>
              </w:numPr>
              <w:spacing w:before="120" w:after="120"/>
            </w:pPr>
            <w:r w:rsidRPr="00E42698">
              <w:t>ATO PAYEVNT.0004 2020 Message Repository.xml</w:t>
            </w:r>
          </w:p>
        </w:tc>
      </w:tr>
      <w:tr w:rsidR="006D208C" w:rsidRPr="00E42698" w14:paraId="3D8BEB89" w14:textId="77777777" w:rsidTr="00651A46">
        <w:trPr>
          <w:cantSplit/>
        </w:trPr>
        <w:tc>
          <w:tcPr>
            <w:tcW w:w="1043" w:type="dxa"/>
            <w:tcBorders>
              <w:top w:val="single" w:sz="6" w:space="0" w:color="auto"/>
            </w:tcBorders>
          </w:tcPr>
          <w:p w14:paraId="11A8D604" w14:textId="2D44B802" w:rsidR="006D208C" w:rsidRPr="00E42698" w:rsidRDefault="006D208C" w:rsidP="006D208C">
            <w:pPr>
              <w:pStyle w:val="Version2"/>
              <w:spacing w:before="120" w:after="120"/>
            </w:pPr>
            <w:r w:rsidRPr="00E42698">
              <w:lastRenderedPageBreak/>
              <w:t>1.1</w:t>
            </w:r>
          </w:p>
        </w:tc>
        <w:tc>
          <w:tcPr>
            <w:tcW w:w="1589" w:type="dxa"/>
            <w:tcBorders>
              <w:top w:val="single" w:sz="6" w:space="0" w:color="auto"/>
            </w:tcBorders>
          </w:tcPr>
          <w:p w14:paraId="152706F6" w14:textId="4053E0D2" w:rsidR="006D208C" w:rsidRPr="00E42698" w:rsidRDefault="006D208C" w:rsidP="006D208C">
            <w:pPr>
              <w:pStyle w:val="Version2"/>
              <w:spacing w:before="120" w:after="120"/>
            </w:pPr>
            <w:r w:rsidRPr="00E42698">
              <w:t>23/04/2021</w:t>
            </w:r>
          </w:p>
        </w:tc>
        <w:tc>
          <w:tcPr>
            <w:tcW w:w="6753" w:type="dxa"/>
            <w:tcBorders>
              <w:top w:val="single" w:sz="6" w:space="0" w:color="auto"/>
            </w:tcBorders>
          </w:tcPr>
          <w:p w14:paraId="6CE4A5B0" w14:textId="77777777" w:rsidR="006D208C" w:rsidRPr="00E42698" w:rsidRDefault="006D208C" w:rsidP="006D208C">
            <w:pPr>
              <w:pStyle w:val="Version2"/>
              <w:spacing w:before="120" w:after="120"/>
              <w:ind w:left="45"/>
            </w:pPr>
            <w:r w:rsidRPr="00E42698">
              <w:t>Final publication release for 2020 PAYEVNT to support April EVTE 2021.</w:t>
            </w:r>
          </w:p>
          <w:p w14:paraId="1AB54321"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36DD1BEF" w14:textId="77777777" w:rsidR="006D208C" w:rsidRPr="00E42698" w:rsidRDefault="006D208C" w:rsidP="006D208C">
            <w:pPr>
              <w:rPr>
                <w:rFonts w:cs="Arial"/>
                <w:szCs w:val="22"/>
              </w:rPr>
            </w:pPr>
            <w:r w:rsidRPr="00E42698">
              <w:rPr>
                <w:rFonts w:cs="Arial"/>
                <w:szCs w:val="22"/>
              </w:rPr>
              <w:t>Three new validation rules added to disallow period start dates earlier then 1/7/2016, to Prevent CDEP amounts being reported, and to allow Other Allowance Type Description to be entered only when Allowance Type Code "OD" is selected.</w:t>
            </w:r>
          </w:p>
          <w:p w14:paraId="5B857C96" w14:textId="77777777" w:rsidR="006D208C" w:rsidRPr="00E42698" w:rsidRDefault="006D208C" w:rsidP="006D208C">
            <w:pPr>
              <w:pStyle w:val="Version2"/>
              <w:spacing w:before="120" w:after="120"/>
            </w:pPr>
            <w:r w:rsidRPr="00E42698">
              <w:t>Changed datatype patterns/schema restrictions on elements to introduce consistency and prevent unsupported characters.</w:t>
            </w:r>
          </w:p>
          <w:p w14:paraId="2B095B63" w14:textId="77777777" w:rsidR="006D208C" w:rsidRPr="00E42698" w:rsidRDefault="006D208C" w:rsidP="006D208C">
            <w:pPr>
              <w:pStyle w:val="Version2"/>
              <w:spacing w:before="120" w:after="120"/>
            </w:pPr>
          </w:p>
          <w:p w14:paraId="2103B717" w14:textId="77777777" w:rsidR="006D208C" w:rsidRPr="00E42698" w:rsidRDefault="006D208C" w:rsidP="006D208C">
            <w:pPr>
              <w:pStyle w:val="Version2"/>
              <w:spacing w:before="120" w:after="120"/>
              <w:ind w:left="45"/>
              <w:rPr>
                <w:b/>
              </w:rPr>
            </w:pPr>
            <w:r w:rsidRPr="00E42698">
              <w:rPr>
                <w:b/>
              </w:rPr>
              <w:t>Updated:</w:t>
            </w:r>
          </w:p>
          <w:p w14:paraId="2693A3D5"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0900D7E2" w14:textId="77777777" w:rsidR="006D208C" w:rsidRPr="00E42698" w:rsidRDefault="006D208C" w:rsidP="006D208C">
            <w:pPr>
              <w:pStyle w:val="Version2"/>
              <w:numPr>
                <w:ilvl w:val="0"/>
                <w:numId w:val="19"/>
              </w:numPr>
              <w:spacing w:before="120" w:after="120"/>
            </w:pPr>
            <w:r w:rsidRPr="00E42698">
              <w:t>ATO PAYEVNT.0004 2020 Message Structure Table.xlsx</w:t>
            </w:r>
          </w:p>
          <w:p w14:paraId="0066A0BE" w14:textId="77777777" w:rsidR="006D208C" w:rsidRPr="00E42698" w:rsidRDefault="006D208C" w:rsidP="006D208C">
            <w:pPr>
              <w:pStyle w:val="Version2"/>
              <w:numPr>
                <w:ilvl w:val="0"/>
                <w:numId w:val="19"/>
              </w:numPr>
              <w:spacing w:before="120" w:after="120"/>
            </w:pPr>
            <w:r w:rsidRPr="00E42698">
              <w:t>ATO PAYEVNTEMP.0004 2020 Message Structure Table.xlsx</w:t>
            </w:r>
          </w:p>
          <w:p w14:paraId="7C314FDE" w14:textId="77777777" w:rsidR="006D208C" w:rsidRPr="00E42698" w:rsidRDefault="006D208C" w:rsidP="006D208C">
            <w:pPr>
              <w:pStyle w:val="Version2"/>
              <w:numPr>
                <w:ilvl w:val="0"/>
                <w:numId w:val="19"/>
              </w:numPr>
              <w:spacing w:before="120" w:after="120"/>
            </w:pPr>
            <w:r w:rsidRPr="00E42698">
              <w:t>ATO PAYEVNTEMP.0004 2020 Submit Validation Rules.xlsx</w:t>
            </w:r>
          </w:p>
          <w:p w14:paraId="0AD1F65B" w14:textId="77777777" w:rsidR="006D208C" w:rsidRPr="00E42698" w:rsidRDefault="006D208C" w:rsidP="006D208C">
            <w:pPr>
              <w:pStyle w:val="Version2"/>
              <w:numPr>
                <w:ilvl w:val="0"/>
                <w:numId w:val="19"/>
              </w:numPr>
              <w:spacing w:before="120" w:after="120"/>
            </w:pPr>
            <w:r w:rsidRPr="00E42698">
              <w:t>ATO PAYEVNTEMP.0004 2020 Update Validation Rules.xlsx</w:t>
            </w:r>
          </w:p>
          <w:p w14:paraId="33E4C8EA" w14:textId="77777777" w:rsidR="006D208C" w:rsidRPr="00E42698" w:rsidRDefault="006D208C" w:rsidP="006D208C">
            <w:pPr>
              <w:pStyle w:val="Version2"/>
              <w:numPr>
                <w:ilvl w:val="0"/>
                <w:numId w:val="19"/>
              </w:numPr>
              <w:spacing w:before="120" w:after="120"/>
            </w:pPr>
            <w:r w:rsidRPr="00E42698">
              <w:t>ATO PAYEVNT 2020 Rule Implementation.zip</w:t>
            </w:r>
          </w:p>
          <w:p w14:paraId="6AFC9A43" w14:textId="77777777" w:rsidR="006D208C" w:rsidRPr="00E42698" w:rsidRDefault="006D208C" w:rsidP="006D208C">
            <w:pPr>
              <w:pStyle w:val="Version2"/>
              <w:numPr>
                <w:ilvl w:val="0"/>
                <w:numId w:val="19"/>
              </w:numPr>
              <w:spacing w:before="120" w:after="120"/>
            </w:pPr>
            <w:r w:rsidRPr="00E42698">
              <w:t>ATO PAYEVNT 2020 Contracts.zip</w:t>
            </w:r>
          </w:p>
          <w:p w14:paraId="77B6F3B3" w14:textId="77777777" w:rsidR="006D208C" w:rsidRPr="00E42698" w:rsidRDefault="006D208C" w:rsidP="006D208C">
            <w:pPr>
              <w:pStyle w:val="ListParagraph"/>
              <w:numPr>
                <w:ilvl w:val="0"/>
                <w:numId w:val="19"/>
              </w:numPr>
              <w:spacing w:before="60" w:after="60"/>
              <w:rPr>
                <w:i/>
                <w:szCs w:val="22"/>
              </w:rPr>
            </w:pPr>
            <w:r w:rsidRPr="00E42698">
              <w:rPr>
                <w:rFonts w:cs="Arial"/>
                <w:color w:val="000000"/>
                <w:szCs w:val="22"/>
              </w:rPr>
              <w:t>ato.payevent.</w:t>
            </w:r>
            <w:r w:rsidRPr="00E42698">
              <w:rPr>
                <w:szCs w:val="22"/>
              </w:rPr>
              <w:t>0004.2020.01.01.xsd</w:t>
            </w:r>
          </w:p>
          <w:p w14:paraId="40B00181" w14:textId="77777777" w:rsidR="006D208C" w:rsidRPr="00E42698" w:rsidRDefault="006D208C" w:rsidP="006D208C">
            <w:pPr>
              <w:pStyle w:val="Version2"/>
              <w:numPr>
                <w:ilvl w:val="0"/>
                <w:numId w:val="19"/>
              </w:numPr>
              <w:spacing w:before="120" w:after="120"/>
            </w:pPr>
            <w:r w:rsidRPr="00E42698">
              <w:t>ato.</w:t>
            </w:r>
            <w:r w:rsidRPr="00E42698">
              <w:rPr>
                <w:color w:val="000000"/>
              </w:rPr>
              <w:t>payevntemp</w:t>
            </w:r>
            <w:r w:rsidRPr="00E42698">
              <w:t>.0004.2020.01.01.xsd</w:t>
            </w:r>
          </w:p>
          <w:p w14:paraId="3B3685DC" w14:textId="77777777" w:rsidR="006D208C" w:rsidRPr="00E42698" w:rsidRDefault="006D208C" w:rsidP="006D208C">
            <w:pPr>
              <w:pStyle w:val="Version2"/>
              <w:spacing w:before="120" w:after="120"/>
              <w:rPr>
                <w:b/>
                <w:bCs/>
              </w:rPr>
            </w:pPr>
          </w:p>
          <w:p w14:paraId="35BA1427" w14:textId="77777777" w:rsidR="006D208C" w:rsidRPr="00E42698" w:rsidRDefault="006D208C" w:rsidP="006D208C">
            <w:pPr>
              <w:pStyle w:val="Version2"/>
              <w:spacing w:before="120" w:after="120"/>
              <w:rPr>
                <w:b/>
                <w:bCs/>
              </w:rPr>
            </w:pPr>
            <w:r w:rsidRPr="00E42698">
              <w:rPr>
                <w:b/>
                <w:bCs/>
              </w:rPr>
              <w:t>New:</w:t>
            </w:r>
          </w:p>
          <w:p w14:paraId="3EA3DDBB" w14:textId="77777777" w:rsidR="006D208C" w:rsidRPr="00E42698" w:rsidRDefault="006D208C" w:rsidP="006D208C">
            <w:pPr>
              <w:pStyle w:val="Version2"/>
              <w:spacing w:before="120" w:after="120"/>
            </w:pPr>
            <w:r w:rsidRPr="00E42698">
              <w:t>The following artefact has been included in this package:</w:t>
            </w:r>
          </w:p>
          <w:p w14:paraId="1542C4FD" w14:textId="2F7E264D" w:rsidR="006D208C" w:rsidRPr="00E42698" w:rsidRDefault="006D208C" w:rsidP="006D208C">
            <w:pPr>
              <w:pStyle w:val="Version2"/>
              <w:numPr>
                <w:ilvl w:val="0"/>
                <w:numId w:val="23"/>
              </w:numPr>
              <w:spacing w:before="120" w:after="120"/>
            </w:pPr>
            <w:r w:rsidRPr="00E42698">
              <w:t>ATO PAYEVNT.0004 2020 Message Repository.xml</w:t>
            </w:r>
          </w:p>
        </w:tc>
      </w:tr>
      <w:tr w:rsidR="006D208C" w:rsidRPr="00E42698" w14:paraId="6152CB5E" w14:textId="77777777" w:rsidTr="00651A46">
        <w:trPr>
          <w:cantSplit/>
        </w:trPr>
        <w:tc>
          <w:tcPr>
            <w:tcW w:w="1043" w:type="dxa"/>
            <w:tcBorders>
              <w:top w:val="single" w:sz="6" w:space="0" w:color="auto"/>
            </w:tcBorders>
          </w:tcPr>
          <w:p w14:paraId="313AE352" w14:textId="00C5DE12" w:rsidR="006D208C" w:rsidRPr="00E42698" w:rsidRDefault="006D208C" w:rsidP="006D208C">
            <w:pPr>
              <w:pStyle w:val="Version2"/>
              <w:spacing w:before="120" w:after="120"/>
            </w:pPr>
            <w:r w:rsidRPr="00E42698">
              <w:lastRenderedPageBreak/>
              <w:t>1.0</w:t>
            </w:r>
          </w:p>
        </w:tc>
        <w:tc>
          <w:tcPr>
            <w:tcW w:w="1589" w:type="dxa"/>
            <w:tcBorders>
              <w:top w:val="single" w:sz="6" w:space="0" w:color="auto"/>
            </w:tcBorders>
          </w:tcPr>
          <w:p w14:paraId="3B2F86B3" w14:textId="41E51575" w:rsidR="006D208C" w:rsidRPr="00E42698" w:rsidRDefault="006D208C" w:rsidP="006D208C">
            <w:pPr>
              <w:pStyle w:val="Version2"/>
              <w:spacing w:before="120" w:after="120"/>
            </w:pPr>
            <w:r w:rsidRPr="00E42698">
              <w:t>10.12.2020</w:t>
            </w:r>
          </w:p>
        </w:tc>
        <w:tc>
          <w:tcPr>
            <w:tcW w:w="6753" w:type="dxa"/>
            <w:tcBorders>
              <w:top w:val="single" w:sz="6" w:space="0" w:color="auto"/>
            </w:tcBorders>
          </w:tcPr>
          <w:p w14:paraId="0C74F6D6" w14:textId="77777777" w:rsidR="006D208C" w:rsidRPr="00E42698" w:rsidRDefault="006D208C" w:rsidP="006D208C">
            <w:pPr>
              <w:pStyle w:val="Version2"/>
              <w:spacing w:before="120" w:after="120"/>
            </w:pPr>
            <w:r w:rsidRPr="00E42698">
              <w:t>This release contains the following STP Phase 2 changes to support the 2020 PAYEVNT service for the December EVTE release;</w:t>
            </w:r>
          </w:p>
          <w:p w14:paraId="7E2E19B3" w14:textId="77777777" w:rsidR="006D208C" w:rsidRPr="00E42698" w:rsidRDefault="006D208C" w:rsidP="006D208C">
            <w:pPr>
              <w:pStyle w:val="Version2"/>
              <w:numPr>
                <w:ilvl w:val="0"/>
                <w:numId w:val="25"/>
              </w:numPr>
              <w:spacing w:before="120" w:after="120"/>
            </w:pPr>
            <w:r w:rsidRPr="00E42698">
              <w:t xml:space="preserve">Fixed error in </w:t>
            </w:r>
            <w:r w:rsidRPr="00E42698">
              <w:rPr>
                <w:rFonts w:ascii="Calibri" w:hAnsi="Calibri" w:cs="Calibri"/>
                <w:color w:val="000000"/>
              </w:rPr>
              <w:t>ATO PAYEVNT 2020 Sample Instances.zip</w:t>
            </w:r>
          </w:p>
          <w:p w14:paraId="499CDD71" w14:textId="77777777" w:rsidR="006D208C" w:rsidRPr="00E42698" w:rsidRDefault="006D208C" w:rsidP="006D208C">
            <w:pPr>
              <w:pStyle w:val="Version2"/>
              <w:numPr>
                <w:ilvl w:val="0"/>
                <w:numId w:val="25"/>
              </w:numPr>
              <w:spacing w:before="120" w:after="120"/>
            </w:pPr>
            <w:r w:rsidRPr="00E42698">
              <w:t>Other Artefacts versioned to final with no functional changes</w:t>
            </w:r>
          </w:p>
          <w:p w14:paraId="21E803CE"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5CE6C1D0" w14:textId="77777777" w:rsidR="006D208C" w:rsidRPr="00E42698" w:rsidRDefault="006D208C" w:rsidP="006D208C">
            <w:pPr>
              <w:pStyle w:val="Version2"/>
              <w:spacing w:before="120" w:after="120"/>
              <w:ind w:left="45"/>
              <w:rPr>
                <w:b/>
              </w:rPr>
            </w:pPr>
            <w:r w:rsidRPr="00E42698">
              <w:rPr>
                <w:b/>
              </w:rPr>
              <w:t>Updated Artefacts:</w:t>
            </w:r>
          </w:p>
          <w:p w14:paraId="1BA62973"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5090CEEF" w14:textId="77777777" w:rsidR="006D208C" w:rsidRPr="00E42698" w:rsidRDefault="006D208C" w:rsidP="006D208C">
            <w:pPr>
              <w:pStyle w:val="Version2"/>
              <w:numPr>
                <w:ilvl w:val="0"/>
                <w:numId w:val="19"/>
              </w:numPr>
              <w:spacing w:before="120" w:after="120"/>
            </w:pPr>
            <w:r w:rsidRPr="00E42698">
              <w:t>ATO PAYEVNT.0004 2020 Message Structure Table.xlsx</w:t>
            </w:r>
          </w:p>
          <w:p w14:paraId="5E5F7C77" w14:textId="77777777" w:rsidR="006D208C" w:rsidRPr="00E42698" w:rsidRDefault="006D208C" w:rsidP="006D208C">
            <w:pPr>
              <w:pStyle w:val="Version2"/>
              <w:numPr>
                <w:ilvl w:val="0"/>
                <w:numId w:val="19"/>
              </w:numPr>
              <w:spacing w:before="120" w:after="120"/>
            </w:pPr>
            <w:r w:rsidRPr="00E42698">
              <w:t>ATO PAYEVNTEMP.0004 2020 Message Structure Table.xlsx</w:t>
            </w:r>
          </w:p>
          <w:p w14:paraId="1036D2AD" w14:textId="77777777" w:rsidR="006D208C" w:rsidRPr="00E42698" w:rsidRDefault="006D208C" w:rsidP="006D208C">
            <w:pPr>
              <w:pStyle w:val="Version2"/>
              <w:numPr>
                <w:ilvl w:val="0"/>
                <w:numId w:val="19"/>
              </w:numPr>
              <w:spacing w:before="120" w:after="120"/>
            </w:pPr>
            <w:r w:rsidRPr="00E42698">
              <w:t>ATO PAYEVNT.0004 2020 Submit Validation Rules.xlsx</w:t>
            </w:r>
          </w:p>
          <w:p w14:paraId="223CEA7A" w14:textId="77777777" w:rsidR="006D208C" w:rsidRPr="00E42698" w:rsidRDefault="006D208C" w:rsidP="006D208C">
            <w:pPr>
              <w:pStyle w:val="Version2"/>
              <w:numPr>
                <w:ilvl w:val="0"/>
                <w:numId w:val="19"/>
              </w:numPr>
              <w:spacing w:before="120" w:after="120"/>
            </w:pPr>
            <w:r w:rsidRPr="00E42698">
              <w:t>ATO PAYEVNTEMP.0004 2020 Submit Validation Rules.xlsx</w:t>
            </w:r>
          </w:p>
          <w:p w14:paraId="15FC0392" w14:textId="77777777" w:rsidR="006D208C" w:rsidRPr="00E42698" w:rsidRDefault="006D208C" w:rsidP="006D208C">
            <w:pPr>
              <w:pStyle w:val="Version2"/>
              <w:numPr>
                <w:ilvl w:val="0"/>
                <w:numId w:val="19"/>
              </w:numPr>
              <w:spacing w:before="120" w:after="120"/>
            </w:pPr>
            <w:r w:rsidRPr="00E42698">
              <w:t>ATO PAYEVNT.0004 2020 Update Validation Rules.xlsx</w:t>
            </w:r>
          </w:p>
          <w:p w14:paraId="0021A2D4" w14:textId="77777777" w:rsidR="006D208C" w:rsidRPr="00E42698" w:rsidRDefault="006D208C" w:rsidP="006D208C">
            <w:pPr>
              <w:pStyle w:val="Version2"/>
              <w:numPr>
                <w:ilvl w:val="0"/>
                <w:numId w:val="19"/>
              </w:numPr>
              <w:spacing w:before="120" w:after="120"/>
            </w:pPr>
            <w:r w:rsidRPr="00E42698">
              <w:t>ATO PAYEVNTEMP.0004 2020 Update Validation Rules.xlsx</w:t>
            </w:r>
          </w:p>
          <w:p w14:paraId="257047A1" w14:textId="77777777" w:rsidR="006D208C" w:rsidRPr="00E42698" w:rsidRDefault="006D208C" w:rsidP="006D208C">
            <w:pPr>
              <w:pStyle w:val="Version2"/>
              <w:numPr>
                <w:ilvl w:val="0"/>
                <w:numId w:val="19"/>
              </w:numPr>
              <w:spacing w:before="120" w:after="120"/>
            </w:pPr>
            <w:r w:rsidRPr="00E42698">
              <w:t>ATO PAYEVNT 2020 Rule Implementation.zip</w:t>
            </w:r>
          </w:p>
          <w:p w14:paraId="0EDEB2F2" w14:textId="77777777" w:rsidR="006D208C" w:rsidRPr="00E42698" w:rsidRDefault="006D208C" w:rsidP="006D208C">
            <w:pPr>
              <w:pStyle w:val="Version2"/>
              <w:numPr>
                <w:ilvl w:val="0"/>
                <w:numId w:val="19"/>
              </w:numPr>
              <w:spacing w:before="120" w:after="120"/>
            </w:pPr>
            <w:r w:rsidRPr="00E42698">
              <w:t>ATO PAYEVNT 2020 Contracts.zip</w:t>
            </w:r>
          </w:p>
          <w:p w14:paraId="294F4690" w14:textId="7909FA92" w:rsidR="006D208C" w:rsidRPr="00E42698" w:rsidRDefault="006D208C" w:rsidP="006D208C">
            <w:pPr>
              <w:pStyle w:val="Version2"/>
              <w:numPr>
                <w:ilvl w:val="0"/>
                <w:numId w:val="19"/>
              </w:numPr>
              <w:spacing w:before="120" w:after="120"/>
            </w:pPr>
            <w:r w:rsidRPr="00E42698">
              <w:t>ATO PAYEVNT 2020 Sample Instances.zip</w:t>
            </w:r>
          </w:p>
        </w:tc>
      </w:tr>
      <w:tr w:rsidR="006D208C" w:rsidRPr="00E42698" w14:paraId="20CF9C17" w14:textId="77777777" w:rsidTr="00651A46">
        <w:trPr>
          <w:cantSplit/>
        </w:trPr>
        <w:tc>
          <w:tcPr>
            <w:tcW w:w="1043" w:type="dxa"/>
            <w:tcBorders>
              <w:top w:val="single" w:sz="6" w:space="0" w:color="auto"/>
            </w:tcBorders>
          </w:tcPr>
          <w:p w14:paraId="2C0581EB" w14:textId="011B6CA8" w:rsidR="006D208C" w:rsidRPr="00E42698" w:rsidRDefault="006D208C" w:rsidP="006D208C">
            <w:pPr>
              <w:pStyle w:val="Version2"/>
              <w:spacing w:before="120" w:after="120"/>
            </w:pPr>
            <w:r w:rsidRPr="00E42698">
              <w:lastRenderedPageBreak/>
              <w:t>0.5</w:t>
            </w:r>
          </w:p>
        </w:tc>
        <w:tc>
          <w:tcPr>
            <w:tcW w:w="1589" w:type="dxa"/>
            <w:tcBorders>
              <w:top w:val="single" w:sz="6" w:space="0" w:color="auto"/>
            </w:tcBorders>
          </w:tcPr>
          <w:p w14:paraId="6A55D39C" w14:textId="14241192" w:rsidR="006D208C" w:rsidRPr="00E42698" w:rsidRDefault="006D208C" w:rsidP="006D208C">
            <w:pPr>
              <w:pStyle w:val="Version2"/>
              <w:spacing w:before="120" w:after="120"/>
            </w:pPr>
            <w:r w:rsidRPr="00E42698">
              <w:t>19.11.2020</w:t>
            </w:r>
          </w:p>
        </w:tc>
        <w:tc>
          <w:tcPr>
            <w:tcW w:w="6753" w:type="dxa"/>
            <w:tcBorders>
              <w:top w:val="single" w:sz="6" w:space="0" w:color="auto"/>
            </w:tcBorders>
          </w:tcPr>
          <w:p w14:paraId="46C2CBC8" w14:textId="77777777" w:rsidR="006D208C" w:rsidRPr="00E42698" w:rsidRDefault="006D208C" w:rsidP="006D208C">
            <w:pPr>
              <w:pStyle w:val="Version2"/>
              <w:spacing w:before="120" w:after="120"/>
              <w:rPr>
                <w:b/>
              </w:rPr>
            </w:pPr>
            <w:r w:rsidRPr="00E42698">
              <w:rPr>
                <w:b/>
              </w:rPr>
              <w:t>Draft for consultation.</w:t>
            </w:r>
          </w:p>
          <w:p w14:paraId="3A109069" w14:textId="77777777" w:rsidR="006D208C" w:rsidRPr="00E42698" w:rsidRDefault="006D208C" w:rsidP="006D208C">
            <w:pPr>
              <w:pStyle w:val="Version2"/>
              <w:spacing w:before="120" w:after="120"/>
            </w:pPr>
            <w:r w:rsidRPr="00E42698">
              <w:t>This release contains the following STP Phase 2 changes to support the 2020 PAYEVNT service for the November EVTE release;</w:t>
            </w:r>
          </w:p>
          <w:p w14:paraId="2880D8B9" w14:textId="77777777" w:rsidR="006D208C" w:rsidRPr="00E42698" w:rsidRDefault="006D208C" w:rsidP="006D208C">
            <w:pPr>
              <w:pStyle w:val="Version2"/>
              <w:numPr>
                <w:ilvl w:val="0"/>
                <w:numId w:val="26"/>
              </w:numPr>
              <w:spacing w:before="120" w:after="120"/>
            </w:pPr>
            <w:r w:rsidRPr="00E42698">
              <w:t>VR.ATO.PAYEVNTEMP.000372 English Business Rule updated for clarity</w:t>
            </w:r>
          </w:p>
          <w:p w14:paraId="7206FD1B" w14:textId="77777777" w:rsidR="006D208C" w:rsidRPr="00E42698" w:rsidRDefault="006D208C" w:rsidP="006D208C">
            <w:pPr>
              <w:pStyle w:val="Version2"/>
              <w:numPr>
                <w:ilvl w:val="0"/>
                <w:numId w:val="26"/>
              </w:numPr>
              <w:spacing w:before="120" w:after="120"/>
            </w:pPr>
            <w:r w:rsidRPr="00E42698">
              <w:t>VR.ATO.PAYEVNTEMP.000242 English Business Rule updated for clarity</w:t>
            </w:r>
          </w:p>
          <w:p w14:paraId="1128F517" w14:textId="77777777" w:rsidR="006D208C" w:rsidRPr="00E42698" w:rsidRDefault="006D208C" w:rsidP="006D208C">
            <w:pPr>
              <w:pStyle w:val="Version2"/>
              <w:numPr>
                <w:ilvl w:val="0"/>
                <w:numId w:val="26"/>
              </w:numPr>
              <w:spacing w:before="120" w:after="120"/>
            </w:pPr>
            <w:r w:rsidRPr="00E42698">
              <w:t>VR.ATO.PAYEVNTEMP.000174 English Business Rule updated for clarity</w:t>
            </w:r>
          </w:p>
          <w:p w14:paraId="6B4F25A1"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56638D1E" w14:textId="77777777" w:rsidR="006D208C" w:rsidRPr="00E42698" w:rsidRDefault="006D208C" w:rsidP="006D208C">
            <w:pPr>
              <w:pStyle w:val="Version2"/>
              <w:spacing w:before="120" w:after="120"/>
              <w:ind w:left="45"/>
              <w:rPr>
                <w:b/>
              </w:rPr>
            </w:pPr>
            <w:r w:rsidRPr="00E42698">
              <w:rPr>
                <w:b/>
              </w:rPr>
              <w:t>Updated Artefacts:</w:t>
            </w:r>
          </w:p>
          <w:p w14:paraId="4429AD03"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0DDF2243" w14:textId="77777777" w:rsidR="006D208C" w:rsidRPr="00E42698" w:rsidRDefault="006D208C" w:rsidP="006D208C">
            <w:pPr>
              <w:pStyle w:val="Version2"/>
              <w:numPr>
                <w:ilvl w:val="0"/>
                <w:numId w:val="19"/>
              </w:numPr>
              <w:spacing w:before="120" w:after="120"/>
            </w:pPr>
            <w:r w:rsidRPr="00E42698">
              <w:t>ATO PAYEVNTEMP.0004 2020 Submit Validation Rules.xlsx</w:t>
            </w:r>
          </w:p>
          <w:p w14:paraId="44321378" w14:textId="77777777" w:rsidR="006D208C" w:rsidRPr="00E42698" w:rsidRDefault="006D208C" w:rsidP="006D208C">
            <w:pPr>
              <w:pStyle w:val="Version2"/>
              <w:numPr>
                <w:ilvl w:val="0"/>
                <w:numId w:val="19"/>
              </w:numPr>
              <w:spacing w:before="120" w:after="120"/>
            </w:pPr>
            <w:r w:rsidRPr="00E42698">
              <w:t>ATO PAYEVNTEMP.0004 2020 Update Validation Rules.xlsx</w:t>
            </w:r>
          </w:p>
          <w:p w14:paraId="5021C619" w14:textId="77777777" w:rsidR="006D208C" w:rsidRPr="00E42698" w:rsidRDefault="006D208C" w:rsidP="006D208C">
            <w:pPr>
              <w:pStyle w:val="Version2"/>
              <w:numPr>
                <w:ilvl w:val="0"/>
                <w:numId w:val="19"/>
              </w:numPr>
              <w:spacing w:before="120" w:after="120"/>
            </w:pPr>
            <w:r w:rsidRPr="00E42698">
              <w:t>ATO PAYEVNT 2020 Rule Implementation.zip</w:t>
            </w:r>
          </w:p>
          <w:p w14:paraId="79A3ED32" w14:textId="77777777" w:rsidR="006D208C" w:rsidRPr="00E42698" w:rsidRDefault="006D208C" w:rsidP="006D208C">
            <w:pPr>
              <w:pStyle w:val="Version2"/>
              <w:spacing w:before="120" w:after="120"/>
              <w:rPr>
                <w:b/>
              </w:rPr>
            </w:pPr>
          </w:p>
        </w:tc>
      </w:tr>
      <w:tr w:rsidR="006D208C" w:rsidRPr="00E42698" w14:paraId="116B195E" w14:textId="77777777" w:rsidTr="00651A46">
        <w:trPr>
          <w:cantSplit/>
        </w:trPr>
        <w:tc>
          <w:tcPr>
            <w:tcW w:w="1043" w:type="dxa"/>
            <w:tcBorders>
              <w:top w:val="single" w:sz="6" w:space="0" w:color="auto"/>
            </w:tcBorders>
          </w:tcPr>
          <w:p w14:paraId="470D0D31" w14:textId="7ACD748B" w:rsidR="006D208C" w:rsidRPr="00E42698" w:rsidRDefault="006D208C" w:rsidP="006D208C">
            <w:pPr>
              <w:pStyle w:val="Version2"/>
              <w:spacing w:before="120" w:after="120"/>
            </w:pPr>
            <w:r w:rsidRPr="00E42698">
              <w:lastRenderedPageBreak/>
              <w:t>0.4</w:t>
            </w:r>
          </w:p>
        </w:tc>
        <w:tc>
          <w:tcPr>
            <w:tcW w:w="1589" w:type="dxa"/>
            <w:tcBorders>
              <w:top w:val="single" w:sz="6" w:space="0" w:color="auto"/>
            </w:tcBorders>
          </w:tcPr>
          <w:p w14:paraId="5ABFDA61" w14:textId="36FCEB70" w:rsidR="006D208C" w:rsidRPr="00E42698" w:rsidRDefault="006D208C" w:rsidP="006D208C">
            <w:pPr>
              <w:pStyle w:val="Version2"/>
              <w:spacing w:before="120" w:after="120"/>
            </w:pPr>
            <w:r w:rsidRPr="00E42698">
              <w:t>29.10.2020</w:t>
            </w:r>
          </w:p>
        </w:tc>
        <w:tc>
          <w:tcPr>
            <w:tcW w:w="6753" w:type="dxa"/>
            <w:tcBorders>
              <w:top w:val="single" w:sz="6" w:space="0" w:color="auto"/>
            </w:tcBorders>
          </w:tcPr>
          <w:p w14:paraId="1FE0F3BE" w14:textId="77777777" w:rsidR="006D208C" w:rsidRPr="00E42698" w:rsidRDefault="006D208C" w:rsidP="006D208C">
            <w:pPr>
              <w:pStyle w:val="Version2"/>
              <w:spacing w:before="120" w:after="120"/>
              <w:rPr>
                <w:b/>
              </w:rPr>
            </w:pPr>
            <w:r w:rsidRPr="00E42698">
              <w:rPr>
                <w:b/>
              </w:rPr>
              <w:t>Draft for consultation.</w:t>
            </w:r>
          </w:p>
          <w:p w14:paraId="13F38184" w14:textId="77777777" w:rsidR="006D208C" w:rsidRPr="00E42698" w:rsidRDefault="006D208C" w:rsidP="006D208C">
            <w:pPr>
              <w:pStyle w:val="Version2"/>
              <w:spacing w:before="120" w:after="120"/>
            </w:pPr>
            <w:r w:rsidRPr="00E42698">
              <w:t>This release contains the following STP Phase 2 changes to support the 2020 PAYEVNT service for the October EVTE release;</w:t>
            </w:r>
          </w:p>
          <w:p w14:paraId="7FBC4EFC" w14:textId="77777777" w:rsidR="006D208C" w:rsidRPr="00E42698" w:rsidRDefault="006D208C" w:rsidP="006D208C">
            <w:pPr>
              <w:pStyle w:val="Version2"/>
              <w:numPr>
                <w:ilvl w:val="0"/>
                <w:numId w:val="27"/>
              </w:numPr>
              <w:spacing w:before="120" w:after="120"/>
            </w:pPr>
            <w:r w:rsidRPr="00E42698">
              <w:t>CSA Amounts cannot be provided before 01/10/2020</w:t>
            </w:r>
          </w:p>
          <w:p w14:paraId="762F15ED" w14:textId="77777777" w:rsidR="006D208C" w:rsidRPr="00E42698" w:rsidRDefault="006D208C" w:rsidP="006D208C">
            <w:pPr>
              <w:pStyle w:val="Version2"/>
              <w:numPr>
                <w:ilvl w:val="0"/>
                <w:numId w:val="27"/>
              </w:numPr>
              <w:spacing w:before="120" w:after="120"/>
            </w:pPr>
            <w:r w:rsidRPr="00E42698">
              <w:t>Multiple PAYEVTEMP fields modified and related validation rules created to allow negative amounts</w:t>
            </w:r>
          </w:p>
          <w:p w14:paraId="07691305" w14:textId="77777777" w:rsidR="006D208C" w:rsidRPr="00E42698" w:rsidRDefault="006D208C" w:rsidP="006D208C">
            <w:pPr>
              <w:pStyle w:val="Version2"/>
              <w:numPr>
                <w:ilvl w:val="0"/>
                <w:numId w:val="27"/>
              </w:numPr>
              <w:spacing w:before="120" w:after="120"/>
            </w:pPr>
            <w:r w:rsidRPr="00E42698">
              <w:t>Payer Branch Code (PAYEVNT4) report guidance modified for clarity</w:t>
            </w:r>
          </w:p>
          <w:p w14:paraId="650B6C46" w14:textId="77777777" w:rsidR="006D208C" w:rsidRPr="00E42698" w:rsidRDefault="006D208C" w:rsidP="006D208C">
            <w:pPr>
              <w:pStyle w:val="Version2"/>
              <w:numPr>
                <w:ilvl w:val="0"/>
                <w:numId w:val="27"/>
              </w:numPr>
              <w:spacing w:before="120" w:after="120"/>
            </w:pPr>
            <w:proofErr w:type="gramStart"/>
            <w:r w:rsidRPr="00E42698">
              <w:t>CMN.ATO.PAYEVNT.EM</w:t>
            </w:r>
            <w:proofErr w:type="gramEnd"/>
            <w:r w:rsidRPr="00E42698">
              <w:t>97307 error messages modified for clarity</w:t>
            </w:r>
          </w:p>
          <w:p w14:paraId="0245A1E2" w14:textId="77777777" w:rsidR="006D208C" w:rsidRPr="00E42698" w:rsidRDefault="006D208C" w:rsidP="006D208C">
            <w:pPr>
              <w:pStyle w:val="Version2"/>
              <w:numPr>
                <w:ilvl w:val="0"/>
                <w:numId w:val="27"/>
              </w:numPr>
              <w:spacing w:before="120" w:after="120"/>
            </w:pPr>
            <w:r w:rsidRPr="00E42698">
              <w:t>VR.ATO.PAYEVNT.000215 validation rule has been modified and changed to a warning message</w:t>
            </w:r>
          </w:p>
          <w:p w14:paraId="44601685" w14:textId="77777777" w:rsidR="006D208C" w:rsidRPr="00E42698" w:rsidRDefault="006D208C" w:rsidP="006D208C">
            <w:pPr>
              <w:pStyle w:val="Version2"/>
              <w:numPr>
                <w:ilvl w:val="0"/>
                <w:numId w:val="27"/>
              </w:numPr>
              <w:spacing w:before="120" w:after="120"/>
            </w:pPr>
            <w:r w:rsidRPr="00E42698">
              <w:t>Further changes to PAYEVNTEMP validation rules, detailed in the artefact change history</w:t>
            </w:r>
          </w:p>
          <w:p w14:paraId="354CC7BB" w14:textId="77777777" w:rsidR="006D208C" w:rsidRPr="00E42698" w:rsidRDefault="006D208C" w:rsidP="006D208C">
            <w:pPr>
              <w:pStyle w:val="Version2"/>
              <w:numPr>
                <w:ilvl w:val="0"/>
                <w:numId w:val="27"/>
              </w:numPr>
              <w:spacing w:before="120" w:after="120"/>
            </w:pPr>
            <w:r w:rsidRPr="00E42698">
              <w:t>Document only updates that were excluded from previous document release</w:t>
            </w:r>
          </w:p>
          <w:p w14:paraId="5D97327D" w14:textId="77777777" w:rsidR="006D208C" w:rsidRPr="00E42698" w:rsidRDefault="006D208C" w:rsidP="006D208C">
            <w:pPr>
              <w:pStyle w:val="Version2"/>
              <w:spacing w:before="120" w:after="120"/>
              <w:rPr>
                <w:b/>
                <w:color w:val="1F497D" w:themeColor="text2"/>
              </w:rPr>
            </w:pPr>
          </w:p>
          <w:p w14:paraId="0C78D249"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1227EB14" w14:textId="77777777" w:rsidR="006D208C" w:rsidRPr="00E42698" w:rsidRDefault="006D208C" w:rsidP="006D208C">
            <w:pPr>
              <w:pStyle w:val="Version2"/>
              <w:spacing w:before="120" w:after="120"/>
              <w:ind w:left="45"/>
              <w:rPr>
                <w:b/>
              </w:rPr>
            </w:pPr>
            <w:r w:rsidRPr="00E42698">
              <w:rPr>
                <w:b/>
              </w:rPr>
              <w:t>Updated Artefacts:</w:t>
            </w:r>
          </w:p>
          <w:p w14:paraId="2072065B"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516A8B5A" w14:textId="77777777" w:rsidR="006D208C" w:rsidRPr="00E42698" w:rsidRDefault="006D208C" w:rsidP="006D208C">
            <w:pPr>
              <w:pStyle w:val="Version2"/>
              <w:numPr>
                <w:ilvl w:val="0"/>
                <w:numId w:val="19"/>
              </w:numPr>
              <w:spacing w:before="120" w:after="120"/>
            </w:pPr>
            <w:r w:rsidRPr="00E42698">
              <w:t>ATO PAYEVNT.0004 2020 Message Structure Table.xlsx</w:t>
            </w:r>
          </w:p>
          <w:p w14:paraId="7F70E1AB" w14:textId="77777777" w:rsidR="006D208C" w:rsidRPr="00E42698" w:rsidRDefault="006D208C" w:rsidP="006D208C">
            <w:pPr>
              <w:pStyle w:val="Version2"/>
              <w:numPr>
                <w:ilvl w:val="0"/>
                <w:numId w:val="19"/>
              </w:numPr>
              <w:spacing w:before="120" w:after="120"/>
            </w:pPr>
            <w:r w:rsidRPr="00E42698">
              <w:t>ATO PAYEVNTEMP.0004 2020 Message Structure Table.xlsx</w:t>
            </w:r>
          </w:p>
          <w:p w14:paraId="288E657E" w14:textId="77777777" w:rsidR="006D208C" w:rsidRPr="00E42698" w:rsidRDefault="006D208C" w:rsidP="006D208C">
            <w:pPr>
              <w:pStyle w:val="Version2"/>
              <w:numPr>
                <w:ilvl w:val="0"/>
                <w:numId w:val="19"/>
              </w:numPr>
              <w:spacing w:before="120" w:after="120"/>
            </w:pPr>
            <w:r w:rsidRPr="00E42698">
              <w:t>ATO PAYEVNT.0004 2020 Submit Validation Rules.xlsx</w:t>
            </w:r>
          </w:p>
          <w:p w14:paraId="79D85CB9" w14:textId="77777777" w:rsidR="006D208C" w:rsidRPr="00E42698" w:rsidRDefault="006D208C" w:rsidP="006D208C">
            <w:pPr>
              <w:pStyle w:val="Version2"/>
              <w:numPr>
                <w:ilvl w:val="0"/>
                <w:numId w:val="19"/>
              </w:numPr>
              <w:spacing w:before="120" w:after="120"/>
            </w:pPr>
            <w:r w:rsidRPr="00E42698">
              <w:t>ATO PAYEVNTEMP.0004 2020 Submit Validation Rules.xlsx</w:t>
            </w:r>
          </w:p>
          <w:p w14:paraId="7C6A301F" w14:textId="77777777" w:rsidR="006D208C" w:rsidRPr="00E42698" w:rsidRDefault="006D208C" w:rsidP="006D208C">
            <w:pPr>
              <w:pStyle w:val="Version2"/>
              <w:numPr>
                <w:ilvl w:val="0"/>
                <w:numId w:val="19"/>
              </w:numPr>
              <w:spacing w:before="120" w:after="120"/>
            </w:pPr>
            <w:r w:rsidRPr="00E42698">
              <w:t>ATO PAYEVNT.0004 2020 Update Validation Rules.xlsx</w:t>
            </w:r>
          </w:p>
          <w:p w14:paraId="10C50C7A" w14:textId="77777777" w:rsidR="006D208C" w:rsidRPr="00E42698" w:rsidRDefault="006D208C" w:rsidP="006D208C">
            <w:pPr>
              <w:pStyle w:val="Version2"/>
              <w:numPr>
                <w:ilvl w:val="0"/>
                <w:numId w:val="19"/>
              </w:numPr>
              <w:spacing w:before="120" w:after="120"/>
            </w:pPr>
            <w:r w:rsidRPr="00E42698">
              <w:t>ATO PAYEVNTEMP.0004 2020 Update Validation Rules.xlsx</w:t>
            </w:r>
          </w:p>
          <w:p w14:paraId="727C577E" w14:textId="77777777" w:rsidR="006D208C" w:rsidRPr="00E42698" w:rsidRDefault="006D208C" w:rsidP="006D208C">
            <w:pPr>
              <w:pStyle w:val="Version2"/>
              <w:numPr>
                <w:ilvl w:val="0"/>
                <w:numId w:val="19"/>
              </w:numPr>
              <w:spacing w:before="120" w:after="120"/>
            </w:pPr>
            <w:r w:rsidRPr="00E42698">
              <w:t>ATO PAYEVNT 2020 Rule Implementation.zip</w:t>
            </w:r>
          </w:p>
          <w:p w14:paraId="2E145EFB" w14:textId="77777777" w:rsidR="006D208C" w:rsidRPr="00E42698" w:rsidRDefault="006D208C" w:rsidP="006D208C">
            <w:pPr>
              <w:pStyle w:val="Version2"/>
              <w:numPr>
                <w:ilvl w:val="0"/>
                <w:numId w:val="19"/>
              </w:numPr>
              <w:spacing w:before="120" w:after="120"/>
            </w:pPr>
            <w:r w:rsidRPr="00E42698">
              <w:t>ATO PAYEVNT.0004 2020 Contracts.zip</w:t>
            </w:r>
          </w:p>
          <w:p w14:paraId="0D29A351" w14:textId="5140629F" w:rsidR="006D208C" w:rsidRPr="00E42698" w:rsidRDefault="006D208C" w:rsidP="006D208C">
            <w:pPr>
              <w:pStyle w:val="Version2"/>
              <w:numPr>
                <w:ilvl w:val="0"/>
                <w:numId w:val="19"/>
              </w:numPr>
              <w:spacing w:before="120" w:after="120"/>
            </w:pPr>
            <w:r w:rsidRPr="00E42698">
              <w:t>ATO PAYEVNT.0004 2020 Sample Instances.zip</w:t>
            </w:r>
          </w:p>
        </w:tc>
      </w:tr>
      <w:tr w:rsidR="006D208C" w:rsidRPr="00E42698" w14:paraId="73577B92" w14:textId="77777777" w:rsidTr="00651A46">
        <w:trPr>
          <w:cantSplit/>
        </w:trPr>
        <w:tc>
          <w:tcPr>
            <w:tcW w:w="1043" w:type="dxa"/>
            <w:tcBorders>
              <w:top w:val="single" w:sz="6" w:space="0" w:color="auto"/>
            </w:tcBorders>
          </w:tcPr>
          <w:p w14:paraId="13B83FC0" w14:textId="2714B4C5" w:rsidR="006D208C" w:rsidRPr="00E42698" w:rsidRDefault="006D208C" w:rsidP="006D208C">
            <w:pPr>
              <w:pStyle w:val="Version2"/>
              <w:spacing w:before="120" w:after="120"/>
            </w:pPr>
            <w:r w:rsidRPr="00E42698">
              <w:lastRenderedPageBreak/>
              <w:t>0.3</w:t>
            </w:r>
          </w:p>
        </w:tc>
        <w:tc>
          <w:tcPr>
            <w:tcW w:w="1589" w:type="dxa"/>
            <w:tcBorders>
              <w:top w:val="single" w:sz="6" w:space="0" w:color="auto"/>
            </w:tcBorders>
          </w:tcPr>
          <w:p w14:paraId="1E7267C4" w14:textId="6067B072" w:rsidR="006D208C" w:rsidRPr="00E42698" w:rsidRDefault="006D208C" w:rsidP="006D208C">
            <w:pPr>
              <w:pStyle w:val="Version2"/>
              <w:spacing w:before="120" w:after="120"/>
            </w:pPr>
            <w:r w:rsidRPr="00E42698">
              <w:t>16.04.2020</w:t>
            </w:r>
          </w:p>
        </w:tc>
        <w:tc>
          <w:tcPr>
            <w:tcW w:w="6753" w:type="dxa"/>
            <w:tcBorders>
              <w:top w:val="single" w:sz="6" w:space="0" w:color="auto"/>
            </w:tcBorders>
          </w:tcPr>
          <w:p w14:paraId="04E8FF2D"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79921B30" w14:textId="77777777" w:rsidR="006D208C" w:rsidRPr="00E42698" w:rsidRDefault="006D208C" w:rsidP="006D208C">
            <w:pPr>
              <w:pStyle w:val="Version2"/>
              <w:spacing w:before="120" w:after="120"/>
              <w:ind w:left="45"/>
              <w:rPr>
                <w:b/>
              </w:rPr>
            </w:pPr>
            <w:r w:rsidRPr="00E42698">
              <w:rPr>
                <w:b/>
              </w:rPr>
              <w:t>Updated Artefacts:</w:t>
            </w:r>
          </w:p>
          <w:p w14:paraId="752A0954"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68B4D652" w14:textId="77777777" w:rsidR="006D208C" w:rsidRPr="00E42698" w:rsidRDefault="006D208C" w:rsidP="006D208C">
            <w:pPr>
              <w:pStyle w:val="Version2"/>
              <w:numPr>
                <w:ilvl w:val="0"/>
                <w:numId w:val="20"/>
              </w:numPr>
              <w:spacing w:before="120" w:after="120"/>
            </w:pPr>
            <w:r w:rsidRPr="00E42698">
              <w:t>ATO PAYEVNT.0004 2020 Submit Validation Rules.xlsx</w:t>
            </w:r>
          </w:p>
          <w:p w14:paraId="7C8EFCE6" w14:textId="77777777" w:rsidR="006D208C" w:rsidRPr="00E42698" w:rsidRDefault="006D208C" w:rsidP="006D208C">
            <w:pPr>
              <w:pStyle w:val="Version2"/>
              <w:numPr>
                <w:ilvl w:val="0"/>
                <w:numId w:val="20"/>
              </w:numPr>
              <w:spacing w:before="120" w:after="120"/>
            </w:pPr>
            <w:r w:rsidRPr="00E42698">
              <w:t>ATO PAYEVNT.0004 2020 Update Validation Rules.xlsx</w:t>
            </w:r>
          </w:p>
          <w:p w14:paraId="14890017" w14:textId="77777777" w:rsidR="006D208C" w:rsidRPr="00E42698" w:rsidRDefault="006D208C" w:rsidP="006D208C">
            <w:pPr>
              <w:pStyle w:val="Version2"/>
              <w:spacing w:before="120" w:after="120"/>
              <w:ind w:left="45"/>
              <w:rPr>
                <w:b/>
              </w:rPr>
            </w:pPr>
            <w:r w:rsidRPr="00E42698">
              <w:rPr>
                <w:b/>
              </w:rPr>
              <w:t>New Artefacts:</w:t>
            </w:r>
          </w:p>
          <w:p w14:paraId="66D521A2" w14:textId="77777777" w:rsidR="006D208C" w:rsidRPr="00E42698" w:rsidRDefault="006D208C" w:rsidP="006D208C">
            <w:pPr>
              <w:pStyle w:val="Version2"/>
              <w:spacing w:before="120" w:after="120"/>
              <w:ind w:left="45"/>
            </w:pPr>
            <w:r w:rsidRPr="00E42698">
              <w:t>The following artefacts are new to this package. Refer to Section 2 for further information.</w:t>
            </w:r>
          </w:p>
          <w:p w14:paraId="26039AD4" w14:textId="4C06182C" w:rsidR="006D208C" w:rsidRPr="00E42698" w:rsidRDefault="006D208C" w:rsidP="006D208C">
            <w:pPr>
              <w:pStyle w:val="Version2"/>
              <w:numPr>
                <w:ilvl w:val="0"/>
                <w:numId w:val="20"/>
              </w:numPr>
              <w:spacing w:before="120" w:after="120"/>
            </w:pPr>
            <w:r w:rsidRPr="00E42698">
              <w:rPr>
                <w:color w:val="000000"/>
              </w:rPr>
              <w:t>ATO PAYEVNT 2020 Rule Implementation v0.1.zip</w:t>
            </w:r>
          </w:p>
        </w:tc>
      </w:tr>
      <w:tr w:rsidR="006D208C" w:rsidRPr="00E42698" w14:paraId="5D007BF5" w14:textId="77777777" w:rsidTr="00651A46">
        <w:trPr>
          <w:cantSplit/>
        </w:trPr>
        <w:tc>
          <w:tcPr>
            <w:tcW w:w="1043" w:type="dxa"/>
            <w:tcBorders>
              <w:top w:val="single" w:sz="6" w:space="0" w:color="auto"/>
            </w:tcBorders>
          </w:tcPr>
          <w:p w14:paraId="7D6ED94D" w14:textId="3A41C90D" w:rsidR="006D208C" w:rsidRPr="00E42698" w:rsidRDefault="006D208C" w:rsidP="006D208C">
            <w:pPr>
              <w:pStyle w:val="Version2"/>
              <w:spacing w:before="120" w:after="120"/>
            </w:pPr>
            <w:r w:rsidRPr="00E42698">
              <w:t>0.2</w:t>
            </w:r>
          </w:p>
        </w:tc>
        <w:tc>
          <w:tcPr>
            <w:tcW w:w="1589" w:type="dxa"/>
            <w:tcBorders>
              <w:top w:val="single" w:sz="6" w:space="0" w:color="auto"/>
            </w:tcBorders>
          </w:tcPr>
          <w:p w14:paraId="20936CF7" w14:textId="08CAB937" w:rsidR="006D208C" w:rsidRPr="00E42698" w:rsidRDefault="006D208C" w:rsidP="006D208C">
            <w:pPr>
              <w:pStyle w:val="Version2"/>
              <w:spacing w:before="120" w:after="120"/>
            </w:pPr>
            <w:r w:rsidRPr="00E42698">
              <w:t>19.03.2020</w:t>
            </w:r>
          </w:p>
        </w:tc>
        <w:tc>
          <w:tcPr>
            <w:tcW w:w="6753" w:type="dxa"/>
            <w:tcBorders>
              <w:top w:val="single" w:sz="6" w:space="0" w:color="auto"/>
            </w:tcBorders>
          </w:tcPr>
          <w:p w14:paraId="64301D03" w14:textId="77777777" w:rsidR="006D208C" w:rsidRPr="00E42698" w:rsidRDefault="006D208C" w:rsidP="006D208C">
            <w:pPr>
              <w:pStyle w:val="Version2"/>
              <w:spacing w:before="120" w:after="120"/>
              <w:rPr>
                <w:b/>
                <w:color w:val="1F497D" w:themeColor="text2"/>
              </w:rPr>
            </w:pPr>
            <w:r w:rsidRPr="00E42698">
              <w:rPr>
                <w:b/>
                <w:color w:val="1F497D" w:themeColor="text2"/>
              </w:rPr>
              <w:t>Section 2 Package Contents</w:t>
            </w:r>
          </w:p>
          <w:p w14:paraId="24D5F879" w14:textId="77777777" w:rsidR="006D208C" w:rsidRPr="00E42698" w:rsidRDefault="006D208C" w:rsidP="006D208C">
            <w:pPr>
              <w:pStyle w:val="Version2"/>
              <w:spacing w:before="120" w:after="120"/>
              <w:ind w:left="45"/>
              <w:rPr>
                <w:b/>
              </w:rPr>
            </w:pPr>
            <w:r w:rsidRPr="00E42698">
              <w:rPr>
                <w:b/>
              </w:rPr>
              <w:t>Updated Artefacts:</w:t>
            </w:r>
          </w:p>
          <w:p w14:paraId="3FAA0184" w14:textId="77777777" w:rsidR="006D208C" w:rsidRPr="00E42698" w:rsidRDefault="006D208C" w:rsidP="006D208C">
            <w:pPr>
              <w:pStyle w:val="Version2"/>
              <w:spacing w:before="120" w:after="120"/>
              <w:ind w:left="45"/>
            </w:pPr>
            <w:r w:rsidRPr="00E42698">
              <w:t>The following artefacts were updated. Refer to Section 2 for further information.</w:t>
            </w:r>
          </w:p>
          <w:p w14:paraId="7808EA55" w14:textId="77777777" w:rsidR="006D208C" w:rsidRPr="00E42698" w:rsidRDefault="006D208C" w:rsidP="006D208C">
            <w:pPr>
              <w:pStyle w:val="Version2"/>
              <w:numPr>
                <w:ilvl w:val="0"/>
                <w:numId w:val="19"/>
              </w:numPr>
              <w:spacing w:before="120" w:after="120"/>
            </w:pPr>
            <w:r w:rsidRPr="00E42698">
              <w:rPr>
                <w:color w:val="000000"/>
              </w:rPr>
              <w:t>ATO PAYEVNT.0004 2020 Message Structure Table.xlsx</w:t>
            </w:r>
          </w:p>
          <w:p w14:paraId="0912C6BA" w14:textId="77777777" w:rsidR="006D208C" w:rsidRPr="00E42698" w:rsidRDefault="006D208C" w:rsidP="006D208C">
            <w:pPr>
              <w:pStyle w:val="Version2"/>
              <w:numPr>
                <w:ilvl w:val="0"/>
                <w:numId w:val="19"/>
              </w:numPr>
              <w:spacing w:before="120" w:after="120"/>
            </w:pPr>
            <w:r w:rsidRPr="00E42698">
              <w:rPr>
                <w:color w:val="000000"/>
              </w:rPr>
              <w:t>ATO PAYEVNTEMP.0004 2020 Message Structure Table.xlsx</w:t>
            </w:r>
          </w:p>
          <w:p w14:paraId="305E8D30" w14:textId="77777777" w:rsidR="006D208C" w:rsidRPr="00E42698" w:rsidRDefault="006D208C" w:rsidP="006D208C">
            <w:pPr>
              <w:pStyle w:val="Version2"/>
              <w:numPr>
                <w:ilvl w:val="0"/>
                <w:numId w:val="19"/>
              </w:numPr>
              <w:spacing w:before="120" w:after="120"/>
            </w:pPr>
            <w:r w:rsidRPr="00E42698">
              <w:t>ATO PAYEVNT.0004 2020 Submit Validation Rules.xlsx</w:t>
            </w:r>
          </w:p>
          <w:p w14:paraId="365B2615" w14:textId="77777777" w:rsidR="006D208C" w:rsidRPr="00E42698" w:rsidRDefault="006D208C" w:rsidP="006D208C">
            <w:pPr>
              <w:pStyle w:val="Version2"/>
              <w:numPr>
                <w:ilvl w:val="0"/>
                <w:numId w:val="19"/>
              </w:numPr>
              <w:spacing w:before="120" w:after="120"/>
            </w:pPr>
            <w:r w:rsidRPr="00E42698">
              <w:t>ATO PAYEVNTEMP.0004 2020 Submit Validation Rules.xlsx</w:t>
            </w:r>
          </w:p>
          <w:p w14:paraId="61D0BD95" w14:textId="77777777" w:rsidR="006D208C" w:rsidRPr="00E42698" w:rsidRDefault="006D208C" w:rsidP="006D208C">
            <w:pPr>
              <w:pStyle w:val="Version2"/>
              <w:numPr>
                <w:ilvl w:val="0"/>
                <w:numId w:val="19"/>
              </w:numPr>
              <w:spacing w:before="120" w:after="120"/>
            </w:pPr>
            <w:r w:rsidRPr="00E42698">
              <w:t>ATO PAYEVNT.0004 2020 Update Validation Rules.xlsx</w:t>
            </w:r>
          </w:p>
          <w:p w14:paraId="2005E1AF" w14:textId="77777777" w:rsidR="006D208C" w:rsidRPr="00E42698" w:rsidRDefault="006D208C" w:rsidP="006D208C">
            <w:pPr>
              <w:pStyle w:val="Version2"/>
              <w:numPr>
                <w:ilvl w:val="0"/>
                <w:numId w:val="19"/>
              </w:numPr>
              <w:spacing w:before="120" w:after="120"/>
            </w:pPr>
            <w:r w:rsidRPr="00E42698">
              <w:t>ATO PAYEVNTEMP.0004 2020 Update Validation Rules.xlsx</w:t>
            </w:r>
          </w:p>
          <w:p w14:paraId="1CAFC746" w14:textId="77777777" w:rsidR="006D208C" w:rsidRPr="00E42698" w:rsidRDefault="006D208C" w:rsidP="006D208C">
            <w:pPr>
              <w:pStyle w:val="Version2"/>
              <w:spacing w:before="120" w:after="120"/>
              <w:ind w:left="45"/>
              <w:rPr>
                <w:b/>
              </w:rPr>
            </w:pPr>
            <w:r w:rsidRPr="00E42698">
              <w:rPr>
                <w:b/>
              </w:rPr>
              <w:t>New Artefacts:</w:t>
            </w:r>
          </w:p>
          <w:p w14:paraId="1E7C93F6" w14:textId="77777777" w:rsidR="006D208C" w:rsidRPr="00E42698" w:rsidRDefault="006D208C" w:rsidP="006D208C">
            <w:pPr>
              <w:pStyle w:val="Version2"/>
              <w:spacing w:before="120" w:after="120"/>
              <w:ind w:left="45"/>
            </w:pPr>
            <w:r w:rsidRPr="00E42698">
              <w:t>The following artefacts are new to this package. Refer to Section 2 for further information.</w:t>
            </w:r>
          </w:p>
          <w:p w14:paraId="2C44FB71" w14:textId="77777777" w:rsidR="006D208C" w:rsidRPr="00E42698" w:rsidRDefault="006D208C" w:rsidP="006D208C">
            <w:pPr>
              <w:pStyle w:val="Version2"/>
              <w:numPr>
                <w:ilvl w:val="0"/>
                <w:numId w:val="19"/>
              </w:numPr>
              <w:spacing w:before="120" w:after="120"/>
            </w:pPr>
            <w:r w:rsidRPr="00E42698">
              <w:t>ATO PAYEVNT.0004 2020 Contracts.zip</w:t>
            </w:r>
          </w:p>
          <w:p w14:paraId="52C7FB4C" w14:textId="104408E7" w:rsidR="006D208C" w:rsidRPr="00E42698" w:rsidRDefault="006D208C" w:rsidP="006D208C">
            <w:pPr>
              <w:pStyle w:val="Version2"/>
              <w:numPr>
                <w:ilvl w:val="0"/>
                <w:numId w:val="19"/>
              </w:numPr>
              <w:spacing w:before="120" w:after="120"/>
            </w:pPr>
            <w:r w:rsidRPr="00E42698">
              <w:t>ATO PAYEVNT.0004 2020 Sample Instances.zip</w:t>
            </w:r>
          </w:p>
        </w:tc>
      </w:tr>
      <w:tr w:rsidR="006D208C" w:rsidRPr="00E42698" w14:paraId="5247B75D" w14:textId="77777777" w:rsidTr="00651A46">
        <w:trPr>
          <w:cantSplit/>
        </w:trPr>
        <w:tc>
          <w:tcPr>
            <w:tcW w:w="1043" w:type="dxa"/>
            <w:tcBorders>
              <w:top w:val="single" w:sz="6" w:space="0" w:color="auto"/>
            </w:tcBorders>
          </w:tcPr>
          <w:p w14:paraId="12CA947E" w14:textId="2933488D" w:rsidR="006D208C" w:rsidRPr="00E42698" w:rsidRDefault="006D208C" w:rsidP="006D208C">
            <w:pPr>
              <w:pStyle w:val="Version2"/>
              <w:spacing w:before="120" w:after="120"/>
            </w:pPr>
            <w:r w:rsidRPr="00E42698">
              <w:t>0.1</w:t>
            </w:r>
          </w:p>
        </w:tc>
        <w:tc>
          <w:tcPr>
            <w:tcW w:w="1589" w:type="dxa"/>
            <w:tcBorders>
              <w:top w:val="single" w:sz="6" w:space="0" w:color="auto"/>
            </w:tcBorders>
          </w:tcPr>
          <w:p w14:paraId="00AF635E" w14:textId="2F730EC2" w:rsidR="006D208C" w:rsidRPr="00E42698" w:rsidRDefault="006D208C" w:rsidP="006D208C">
            <w:pPr>
              <w:pStyle w:val="Version2"/>
              <w:spacing w:before="120" w:after="120"/>
            </w:pPr>
            <w:r w:rsidRPr="00E42698">
              <w:t>06.03.2020</w:t>
            </w:r>
          </w:p>
        </w:tc>
        <w:tc>
          <w:tcPr>
            <w:tcW w:w="6753" w:type="dxa"/>
            <w:tcBorders>
              <w:top w:val="single" w:sz="6" w:space="0" w:color="auto"/>
            </w:tcBorders>
          </w:tcPr>
          <w:p w14:paraId="6C09F187" w14:textId="77777777" w:rsidR="006D208C" w:rsidRPr="00E42698" w:rsidRDefault="006D208C" w:rsidP="006D208C">
            <w:pPr>
              <w:pStyle w:val="Version2"/>
              <w:spacing w:before="120" w:after="120"/>
            </w:pPr>
            <w:r w:rsidRPr="00E42698">
              <w:t>Release of PAYEVNT service version .0004 to support the following changes:</w:t>
            </w:r>
          </w:p>
          <w:p w14:paraId="5483CC11" w14:textId="77777777" w:rsidR="006D208C" w:rsidRPr="00E42698" w:rsidRDefault="006D208C" w:rsidP="006D208C">
            <w:pPr>
              <w:pStyle w:val="Version2"/>
              <w:numPr>
                <w:ilvl w:val="0"/>
                <w:numId w:val="18"/>
              </w:numPr>
              <w:spacing w:before="120" w:after="120"/>
            </w:pPr>
            <w:r w:rsidRPr="00E42698">
              <w:t>Previous BMS Identifier added to resolve duplicate updates</w:t>
            </w:r>
          </w:p>
          <w:p w14:paraId="5F38841C" w14:textId="77777777" w:rsidR="006D208C" w:rsidRPr="00E42698" w:rsidRDefault="006D208C" w:rsidP="006D208C">
            <w:pPr>
              <w:pStyle w:val="Version2"/>
              <w:numPr>
                <w:ilvl w:val="0"/>
                <w:numId w:val="18"/>
              </w:numPr>
              <w:spacing w:before="120" w:after="120"/>
            </w:pPr>
            <w:r w:rsidRPr="00E42698">
              <w:t>Full Payer Address details no longer required</w:t>
            </w:r>
          </w:p>
          <w:p w14:paraId="16312182" w14:textId="77777777" w:rsidR="006D208C" w:rsidRPr="00E42698" w:rsidRDefault="006D208C" w:rsidP="006D208C">
            <w:pPr>
              <w:pStyle w:val="Version2"/>
              <w:numPr>
                <w:ilvl w:val="0"/>
                <w:numId w:val="18"/>
              </w:numPr>
              <w:spacing w:before="120" w:after="120"/>
            </w:pPr>
            <w:r w:rsidRPr="00E42698">
              <w:t>Child Support Amounts added to support data sharing with Services Australia</w:t>
            </w:r>
          </w:p>
          <w:p w14:paraId="75DF2AF3" w14:textId="77777777" w:rsidR="006D208C" w:rsidRPr="00E42698" w:rsidRDefault="006D208C" w:rsidP="006D208C">
            <w:pPr>
              <w:pStyle w:val="Version2"/>
              <w:numPr>
                <w:ilvl w:val="0"/>
                <w:numId w:val="18"/>
              </w:numPr>
              <w:spacing w:before="120" w:after="120"/>
            </w:pPr>
            <w:r w:rsidRPr="00E42698">
              <w:t>Removed 987654321 as a default TFN</w:t>
            </w:r>
          </w:p>
          <w:p w14:paraId="0D7FAB5C" w14:textId="77777777" w:rsidR="006D208C" w:rsidRPr="00E42698" w:rsidRDefault="006D208C" w:rsidP="006D208C">
            <w:pPr>
              <w:pStyle w:val="Version2"/>
              <w:numPr>
                <w:ilvl w:val="0"/>
                <w:numId w:val="18"/>
              </w:numPr>
              <w:spacing w:before="120" w:after="120"/>
            </w:pPr>
            <w:r w:rsidRPr="00E42698">
              <w:t>Previous Payroll ID added to resolve duplicate updates</w:t>
            </w:r>
          </w:p>
          <w:p w14:paraId="75DD9E4B" w14:textId="77777777" w:rsidR="006D208C" w:rsidRPr="00E42698" w:rsidRDefault="006D208C" w:rsidP="006D208C">
            <w:pPr>
              <w:pStyle w:val="Version2"/>
              <w:numPr>
                <w:ilvl w:val="0"/>
                <w:numId w:val="18"/>
              </w:numPr>
              <w:spacing w:before="120" w:after="120"/>
            </w:pPr>
            <w:r w:rsidRPr="00E42698">
              <w:t>Onboarding Tuple merged into Employee Conditions Tuple</w:t>
            </w:r>
          </w:p>
          <w:p w14:paraId="6383CC76" w14:textId="520E9416" w:rsidR="006D208C" w:rsidRPr="00E42698" w:rsidRDefault="006D208C" w:rsidP="006D208C">
            <w:pPr>
              <w:pStyle w:val="Version2"/>
              <w:numPr>
                <w:ilvl w:val="0"/>
                <w:numId w:val="18"/>
              </w:numPr>
              <w:spacing w:before="120" w:after="120"/>
            </w:pPr>
            <w:r w:rsidRPr="00E42698">
              <w:t>New method of reporting to include disaggregated income</w:t>
            </w:r>
          </w:p>
        </w:tc>
      </w:tr>
    </w:tbl>
    <w:p w14:paraId="5E41787E" w14:textId="77777777" w:rsidR="00445747" w:rsidRDefault="00445747" w:rsidP="002E11A1">
      <w:pPr>
        <w:pStyle w:val="Maintext"/>
        <w:jc w:val="both"/>
      </w:pPr>
    </w:p>
    <w:sectPr w:rsidR="00445747" w:rsidSect="00750C7D">
      <w:headerReference w:type="even" r:id="rId37"/>
      <w:headerReference w:type="default" r:id="rId38"/>
      <w:footerReference w:type="even" r:id="rId39"/>
      <w:footerReference w:type="default" r:id="rId40"/>
      <w:headerReference w:type="first" r:id="rId41"/>
      <w:footerReference w:type="first" r:id="rId42"/>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B925E" w14:textId="77777777" w:rsidR="00A71FB9" w:rsidRDefault="00A71FB9">
      <w:r>
        <w:separator/>
      </w:r>
    </w:p>
  </w:endnote>
  <w:endnote w:type="continuationSeparator" w:id="0">
    <w:p w14:paraId="5A160E62" w14:textId="77777777" w:rsidR="00A71FB9" w:rsidRDefault="00A7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443" w14:textId="228B3ABA" w:rsidR="00523279" w:rsidRDefault="00BA1D4E">
    <w:pPr>
      <w:pStyle w:val="Footer"/>
    </w:pPr>
    <w:r>
      <w:rPr>
        <w:noProof/>
      </w:rPr>
      <mc:AlternateContent>
        <mc:Choice Requires="wps">
          <w:drawing>
            <wp:anchor distT="0" distB="0" distL="0" distR="0" simplePos="0" relativeHeight="251720704" behindDoc="0" locked="0" layoutInCell="1" allowOverlap="1" wp14:anchorId="5258AE43" wp14:editId="4FD19A4A">
              <wp:simplePos x="635" y="635"/>
              <wp:positionH relativeFrom="page">
                <wp:align>center</wp:align>
              </wp:positionH>
              <wp:positionV relativeFrom="page">
                <wp:align>bottom</wp:align>
              </wp:positionV>
              <wp:extent cx="599440" cy="344805"/>
              <wp:effectExtent l="0" t="0" r="10160" b="0"/>
              <wp:wrapNone/>
              <wp:docPr id="166159616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B10DFD9" w14:textId="61685DC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8AE43"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4B10DFD9" w14:textId="61685DC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02E" w14:textId="52191B4F" w:rsidR="00523279" w:rsidRDefault="00BA1D4E">
    <w:pPr>
      <w:pStyle w:val="Footer"/>
    </w:pPr>
    <w:r>
      <w:rPr>
        <w:noProof/>
      </w:rPr>
      <mc:AlternateContent>
        <mc:Choice Requires="wps">
          <w:drawing>
            <wp:anchor distT="0" distB="0" distL="0" distR="0" simplePos="0" relativeHeight="251729920" behindDoc="0" locked="0" layoutInCell="1" allowOverlap="1" wp14:anchorId="28398396" wp14:editId="7383328A">
              <wp:simplePos x="635" y="635"/>
              <wp:positionH relativeFrom="page">
                <wp:align>center</wp:align>
              </wp:positionH>
              <wp:positionV relativeFrom="page">
                <wp:align>bottom</wp:align>
              </wp:positionV>
              <wp:extent cx="599440" cy="344805"/>
              <wp:effectExtent l="0" t="0" r="10160" b="0"/>
              <wp:wrapNone/>
              <wp:docPr id="144824489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F2E851" w14:textId="53C7743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98396"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7AF2E851" w14:textId="53C7743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2DCB09D4" w:rsidR="00FD3FC6" w:rsidRPr="009A241C" w:rsidRDefault="00FD3FC6" w:rsidP="00750C7D">
    <w:pPr>
      <w:pStyle w:val="FooterPortrait"/>
      <w:pBdr>
        <w:top w:val="single" w:sz="4" w:space="1" w:color="auto"/>
      </w:pBdr>
      <w:tabs>
        <w:tab w:val="clear" w:pos="1021"/>
        <w:tab w:val="left" w:pos="7655"/>
        <w:tab w:val="right" w:pos="14175"/>
      </w:tabs>
      <w:ind w:right="135"/>
      <w:rPr>
        <w:color w:val="335876"/>
      </w:rPr>
    </w:pPr>
    <w:r>
      <w:rPr>
        <w:color w:val="335876"/>
      </w:rPr>
      <w:t xml:space="preserve">OFFICIAL </w:t>
    </w:r>
    <w:r>
      <w:rPr>
        <w:color w:val="335876"/>
      </w:rPr>
      <w:tab/>
    </w:r>
    <w:r w:rsidRPr="009A241C">
      <w:rPr>
        <w:color w:val="335876"/>
      </w:rPr>
      <w:fldChar w:fldCharType="begin"/>
    </w:r>
    <w:r w:rsidRPr="009A241C">
      <w:rPr>
        <w:color w:val="335876"/>
      </w:rPr>
      <w:instrText xml:space="preserve"> KEYWORDS   \* MERGEFORMAT </w:instrText>
    </w:r>
    <w:r w:rsidRPr="009A241C">
      <w:rPr>
        <w:color w:val="335876"/>
      </w:rPr>
      <w:fldChar w:fldCharType="end"/>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11</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11</w:t>
    </w:r>
    <w:r w:rsidRPr="00D23519">
      <w:rPr>
        <w:color w:val="335876"/>
      </w:rPr>
      <w:fldChar w:fldCharType="end"/>
    </w:r>
  </w:p>
  <w:p w14:paraId="226ECE02" w14:textId="6144DFA8" w:rsidR="00FD3FC6" w:rsidRPr="00607411" w:rsidRDefault="00C51E18" w:rsidP="000E5315">
    <w:pPr>
      <w:pStyle w:val="Footer"/>
      <w:rPr>
        <w:rStyle w:val="PageNumber"/>
        <w:vanish/>
        <w:sz w:val="2"/>
      </w:rPr>
    </w:pPr>
    <w:r>
      <w:rPr>
        <w:noProof/>
        <w:color w:val="335876"/>
      </w:rPr>
      <mc:AlternateContent>
        <mc:Choice Requires="wps">
          <w:drawing>
            <wp:anchor distT="0" distB="0" distL="0" distR="0" simplePos="0" relativeHeight="251730944" behindDoc="0" locked="0" layoutInCell="1" allowOverlap="1" wp14:anchorId="5916D435" wp14:editId="22402BD7">
              <wp:simplePos x="0" y="0"/>
              <wp:positionH relativeFrom="page">
                <wp:posOffset>3373755</wp:posOffset>
              </wp:positionH>
              <wp:positionV relativeFrom="page">
                <wp:posOffset>10347325</wp:posOffset>
              </wp:positionV>
              <wp:extent cx="599440" cy="344805"/>
              <wp:effectExtent l="0" t="0" r="10160" b="0"/>
              <wp:wrapNone/>
              <wp:docPr id="20412510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FF3D10" w14:textId="71D64761"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6D435" id="_x0000_t202" coordsize="21600,21600" o:spt="202" path="m,l,21600r21600,l21600,xe">
              <v:stroke joinstyle="miter"/>
              <v:path gradientshapeok="t" o:connecttype="rect"/>
            </v:shapetype>
            <v:shape id="Text Box 24" o:spid="_x0000_s1047" type="#_x0000_t202" alt="OFFICIAL" style="position:absolute;margin-left:265.65pt;margin-top:814.75pt;width:47.2pt;height:27.15pt;z-index:2517309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" filled="f" stroked="f">
              <v:textbox style="mso-fit-shape-to-text:t" inset="0,0,0,15pt">
                <w:txbxContent>
                  <w:p w14:paraId="03FF3D10" w14:textId="71D64761"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4A6E" w14:textId="4FF31B5C" w:rsidR="00523279" w:rsidRDefault="00BA1D4E">
    <w:pPr>
      <w:pStyle w:val="Footer"/>
    </w:pPr>
    <w:r>
      <w:rPr>
        <w:noProof/>
      </w:rPr>
      <mc:AlternateContent>
        <mc:Choice Requires="wps">
          <w:drawing>
            <wp:anchor distT="0" distB="0" distL="0" distR="0" simplePos="0" relativeHeight="251728896" behindDoc="0" locked="0" layoutInCell="1" allowOverlap="1" wp14:anchorId="3C6D71A9" wp14:editId="194223FF">
              <wp:simplePos x="635" y="635"/>
              <wp:positionH relativeFrom="page">
                <wp:align>center</wp:align>
              </wp:positionH>
              <wp:positionV relativeFrom="page">
                <wp:align>bottom</wp:align>
              </wp:positionV>
              <wp:extent cx="599440" cy="344805"/>
              <wp:effectExtent l="0" t="0" r="10160" b="0"/>
              <wp:wrapNone/>
              <wp:docPr id="41751770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E86B5B" w14:textId="3C6B4D4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D71A9"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31E86B5B" w14:textId="3C6B4D4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D3FC6" w14:paraId="28EEDCD8" w14:textId="77777777">
      <w:trPr>
        <w:trHeight w:hRule="exact" w:val="567"/>
      </w:trPr>
      <w:tc>
        <w:tcPr>
          <w:tcW w:w="3629" w:type="dxa"/>
          <w:vAlign w:val="bottom"/>
        </w:tcPr>
        <w:p w14:paraId="60C370C8" w14:textId="4FB630C7" w:rsidR="00FD3FC6" w:rsidRPr="00961BA8" w:rsidRDefault="00BA1D4E">
          <w:pPr>
            <w:pStyle w:val="ClassificationFooter"/>
          </w:pPr>
          <w:r>
            <w:rPr>
              <w:noProof/>
            </w:rPr>
            <mc:AlternateContent>
              <mc:Choice Requires="wps">
                <w:drawing>
                  <wp:anchor distT="0" distB="0" distL="0" distR="0" simplePos="0" relativeHeight="251721728" behindDoc="0" locked="0" layoutInCell="1" allowOverlap="1" wp14:anchorId="1B7A1730" wp14:editId="3BBD89FA">
                    <wp:simplePos x="635" y="635"/>
                    <wp:positionH relativeFrom="page">
                      <wp:align>center</wp:align>
                    </wp:positionH>
                    <wp:positionV relativeFrom="page">
                      <wp:align>bottom</wp:align>
                    </wp:positionV>
                    <wp:extent cx="599440" cy="344805"/>
                    <wp:effectExtent l="0" t="0" r="10160" b="0"/>
                    <wp:wrapNone/>
                    <wp:docPr id="172229941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8B070C9" w14:textId="33E3AAE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A1730"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48B070C9" w14:textId="33E3AAE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fldChar w:fldCharType="begin"/>
          </w:r>
          <w:r w:rsidR="00FD3FC6">
            <w:instrText xml:space="preserve"> DOCPROPERTY  Classification  \* MERGEFORMAT </w:instrText>
          </w:r>
          <w:r w:rsidR="00FD3FC6">
            <w:fldChar w:fldCharType="separate"/>
          </w:r>
          <w:r w:rsidR="00FD3FC6">
            <w:rPr>
              <w:b/>
              <w:bCs/>
              <w:lang w:val="en-US"/>
            </w:rPr>
            <w:t>Error! Unknown document property name.</w:t>
          </w:r>
          <w:r w:rsidR="00FD3FC6">
            <w:fldChar w:fldCharType="end"/>
          </w:r>
        </w:p>
      </w:tc>
      <w:tc>
        <w:tcPr>
          <w:tcW w:w="4309" w:type="dxa"/>
          <w:vAlign w:val="bottom"/>
        </w:tcPr>
        <w:p w14:paraId="44CA887D" w14:textId="77777777" w:rsidR="00FD3FC6" w:rsidRDefault="00FD3FC6">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FD3FC6" w:rsidRDefault="00FD3FC6"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12</w:t>
            </w:r>
          </w:fldSimple>
        </w:p>
      </w:tc>
    </w:tr>
  </w:tbl>
  <w:p w14:paraId="6E9B104D" w14:textId="77777777" w:rsidR="00FD3FC6" w:rsidRPr="004E35EF" w:rsidRDefault="00FD3FC6"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9CB8" w14:textId="100FBC15" w:rsidR="00523279" w:rsidRDefault="00BA1D4E">
    <w:pPr>
      <w:pStyle w:val="Footer"/>
    </w:pPr>
    <w:r>
      <w:rPr>
        <w:noProof/>
      </w:rPr>
      <mc:AlternateContent>
        <mc:Choice Requires="wps">
          <w:drawing>
            <wp:anchor distT="0" distB="0" distL="0" distR="0" simplePos="0" relativeHeight="251719680" behindDoc="0" locked="0" layoutInCell="1" allowOverlap="1" wp14:anchorId="46AF294D" wp14:editId="7DC1D5F6">
              <wp:simplePos x="635" y="635"/>
              <wp:positionH relativeFrom="page">
                <wp:align>center</wp:align>
              </wp:positionH>
              <wp:positionV relativeFrom="page">
                <wp:align>bottom</wp:align>
              </wp:positionV>
              <wp:extent cx="599440" cy="344805"/>
              <wp:effectExtent l="0" t="0" r="10160" b="0"/>
              <wp:wrapNone/>
              <wp:docPr id="8679761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949C7F2" w14:textId="1E88987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F294D"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949C7F2" w14:textId="1E88987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357C" w14:textId="2631339F" w:rsidR="00523279" w:rsidRDefault="00BA1D4E">
    <w:pPr>
      <w:pStyle w:val="Footer"/>
    </w:pPr>
    <w:r>
      <w:rPr>
        <w:noProof/>
      </w:rPr>
      <mc:AlternateContent>
        <mc:Choice Requires="wps">
          <w:drawing>
            <wp:anchor distT="0" distB="0" distL="0" distR="0" simplePos="0" relativeHeight="251723776" behindDoc="0" locked="0" layoutInCell="1" allowOverlap="1" wp14:anchorId="48962431" wp14:editId="2513D7F6">
              <wp:simplePos x="635" y="635"/>
              <wp:positionH relativeFrom="page">
                <wp:align>center</wp:align>
              </wp:positionH>
              <wp:positionV relativeFrom="page">
                <wp:align>bottom</wp:align>
              </wp:positionV>
              <wp:extent cx="599440" cy="344805"/>
              <wp:effectExtent l="0" t="0" r="10160" b="0"/>
              <wp:wrapNone/>
              <wp:docPr id="101648413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342F5BC" w14:textId="5AD9F63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62431"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2342F5BC" w14:textId="5AD9F63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05BD2E09" w:rsidR="00FD3FC6" w:rsidRPr="00830054" w:rsidRDefault="00BA1D4E"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724800" behindDoc="0" locked="0" layoutInCell="1" allowOverlap="1" wp14:anchorId="459BD57A" wp14:editId="222301DB">
              <wp:simplePos x="0" y="0"/>
              <wp:positionH relativeFrom="page">
                <wp:posOffset>3284855</wp:posOffset>
              </wp:positionH>
              <wp:positionV relativeFrom="page">
                <wp:posOffset>10347325</wp:posOffset>
              </wp:positionV>
              <wp:extent cx="599440" cy="344805"/>
              <wp:effectExtent l="0" t="0" r="10160" b="0"/>
              <wp:wrapNone/>
              <wp:docPr id="190748999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2BE081" w14:textId="1250940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BD57A" id="_x0000_t202" coordsize="21600,21600" o:spt="202" path="m,l,21600r21600,l21600,xe">
              <v:stroke joinstyle="miter"/>
              <v:path gradientshapeok="t" o:connecttype="rect"/>
            </v:shapetype>
            <v:shape id="Text Box 18" o:spid="_x0000_s1035" type="#_x0000_t202" alt="OFFICIAL" style="position:absolute;margin-left:258.65pt;margin-top:814.75pt;width:47.2pt;height:27.15pt;z-index:25172480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" filled="f" stroked="f">
              <v:textbox style="mso-fit-shape-to-text:t" inset="0,0,0,15pt">
                <w:txbxContent>
                  <w:p w14:paraId="342BE081" w14:textId="1250940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830054">
      <w:rPr>
        <w:color w:val="003366"/>
      </w:rPr>
      <w:tab/>
    </w:r>
    <w:r w:rsidR="00FD3FC6">
      <w:rPr>
        <w:color w:val="003366"/>
      </w:rPr>
      <w:t>OFFICIAL</w:t>
    </w:r>
    <w:r w:rsidR="00FD3FC6" w:rsidRPr="00830054">
      <w:rPr>
        <w:color w:val="003366"/>
      </w:rPr>
      <w:t xml:space="preserve"> </w:t>
    </w:r>
    <w:r w:rsidR="00FD3FC6" w:rsidRPr="00830054">
      <w:rPr>
        <w:color w:val="003366"/>
      </w:rPr>
      <w:tab/>
    </w:r>
    <w:r w:rsidR="00FD3FC6" w:rsidRPr="00830054">
      <w:rPr>
        <w:color w:val="003366"/>
      </w:rPr>
      <w:fldChar w:fldCharType="begin"/>
    </w:r>
    <w:r w:rsidR="00FD3FC6" w:rsidRPr="00830054">
      <w:rPr>
        <w:color w:val="003366"/>
      </w:rPr>
      <w:instrText xml:space="preserve"> KEYWORDS   \* MERGEFORMAT </w:instrText>
    </w:r>
    <w:r w:rsidR="00FD3FC6" w:rsidRPr="00830054">
      <w:rPr>
        <w:color w:val="003366"/>
      </w:rPr>
      <w:fldChar w:fldCharType="end"/>
    </w:r>
    <w:r w:rsidR="00FD3FC6" w:rsidRPr="00830054">
      <w:rPr>
        <w:color w:val="003366"/>
      </w:rPr>
      <w:t>PAGE</w:t>
    </w:r>
    <w:r w:rsidR="00FD3FC6" w:rsidRPr="00830054">
      <w:rPr>
        <w:color w:val="003366"/>
        <w:spacing w:val="20"/>
      </w:rPr>
      <w:t xml:space="preserve"> </w:t>
    </w:r>
    <w:r w:rsidR="00FD3FC6" w:rsidRPr="00830054">
      <w:rPr>
        <w:color w:val="003366"/>
      </w:rPr>
      <w:fldChar w:fldCharType="begin"/>
    </w:r>
    <w:r w:rsidR="00FD3FC6" w:rsidRPr="00830054">
      <w:rPr>
        <w:color w:val="003366"/>
      </w:rPr>
      <w:instrText xml:space="preserve"> PAGE   \* MERGEFORMAT </w:instrText>
    </w:r>
    <w:r w:rsidR="00FD3FC6" w:rsidRPr="00830054">
      <w:rPr>
        <w:color w:val="003366"/>
      </w:rPr>
      <w:fldChar w:fldCharType="separate"/>
    </w:r>
    <w:r w:rsidR="00FD3FC6">
      <w:rPr>
        <w:noProof/>
        <w:color w:val="003366"/>
      </w:rPr>
      <w:t>2</w:t>
    </w:r>
    <w:r w:rsidR="00FD3FC6" w:rsidRPr="00830054">
      <w:rPr>
        <w:color w:val="003366"/>
      </w:rPr>
      <w:fldChar w:fldCharType="end"/>
    </w:r>
    <w:r w:rsidR="00FD3FC6" w:rsidRPr="00830054">
      <w:rPr>
        <w:color w:val="003366"/>
      </w:rPr>
      <w:t xml:space="preserve"> OF </w:t>
    </w:r>
    <w:r w:rsidR="00FD3FC6" w:rsidRPr="00830054">
      <w:rPr>
        <w:color w:val="003366"/>
      </w:rPr>
      <w:fldChar w:fldCharType="begin"/>
    </w:r>
    <w:r w:rsidR="00FD3FC6" w:rsidRPr="00830054">
      <w:rPr>
        <w:color w:val="003366"/>
      </w:rPr>
      <w:instrText xml:space="preserve"> NUMPAGES   \* MERGEFORMAT </w:instrText>
    </w:r>
    <w:r w:rsidR="00FD3FC6" w:rsidRPr="00830054">
      <w:rPr>
        <w:color w:val="003366"/>
      </w:rPr>
      <w:fldChar w:fldCharType="separate"/>
    </w:r>
    <w:r w:rsidR="00FD3FC6">
      <w:rPr>
        <w:noProof/>
        <w:color w:val="003366"/>
      </w:rPr>
      <w:t>11</w:t>
    </w:r>
    <w:r w:rsidR="00FD3FC6" w:rsidRPr="00830054">
      <w:rPr>
        <w:color w:val="003366"/>
      </w:rPr>
      <w:fldChar w:fldCharType="end"/>
    </w:r>
  </w:p>
  <w:p w14:paraId="26EA3631" w14:textId="77777777" w:rsidR="00FD3FC6" w:rsidRPr="00607411" w:rsidRDefault="00FD3FC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3098" w14:textId="7F403D36" w:rsidR="00523279" w:rsidRDefault="00BA1D4E">
    <w:pPr>
      <w:pStyle w:val="Footer"/>
    </w:pPr>
    <w:r>
      <w:rPr>
        <w:noProof/>
      </w:rPr>
      <mc:AlternateContent>
        <mc:Choice Requires="wps">
          <w:drawing>
            <wp:anchor distT="0" distB="0" distL="0" distR="0" simplePos="0" relativeHeight="251722752" behindDoc="0" locked="0" layoutInCell="1" allowOverlap="1" wp14:anchorId="5E794936" wp14:editId="350586B8">
              <wp:simplePos x="635" y="635"/>
              <wp:positionH relativeFrom="page">
                <wp:align>center</wp:align>
              </wp:positionH>
              <wp:positionV relativeFrom="page">
                <wp:align>bottom</wp:align>
              </wp:positionV>
              <wp:extent cx="599440" cy="344805"/>
              <wp:effectExtent l="0" t="0" r="10160" b="0"/>
              <wp:wrapNone/>
              <wp:docPr id="20832758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D62AF62" w14:textId="0DEF107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94936"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3D62AF62" w14:textId="0DEF107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61C" w14:textId="7F392C12" w:rsidR="00523279" w:rsidRDefault="00BA1D4E">
    <w:pPr>
      <w:pStyle w:val="Footer"/>
    </w:pPr>
    <w:r>
      <w:rPr>
        <w:noProof/>
      </w:rPr>
      <mc:AlternateContent>
        <mc:Choice Requires="wps">
          <w:drawing>
            <wp:anchor distT="0" distB="0" distL="0" distR="0" simplePos="0" relativeHeight="251726848" behindDoc="0" locked="0" layoutInCell="1" allowOverlap="1" wp14:anchorId="4F5CB017" wp14:editId="729BBDCD">
              <wp:simplePos x="635" y="635"/>
              <wp:positionH relativeFrom="page">
                <wp:align>center</wp:align>
              </wp:positionH>
              <wp:positionV relativeFrom="page">
                <wp:align>bottom</wp:align>
              </wp:positionV>
              <wp:extent cx="599440" cy="344805"/>
              <wp:effectExtent l="0" t="0" r="10160" b="0"/>
              <wp:wrapNone/>
              <wp:docPr id="178807620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95457F4" w14:textId="63BF22D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CB017"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695457F4" w14:textId="63BF22D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70CFDF87" w:rsidR="00FD3FC6" w:rsidRPr="009A241C" w:rsidRDefault="00BA1D4E" w:rsidP="00C6549B">
    <w:pPr>
      <w:pStyle w:val="FooterPortrait"/>
      <w:pBdr>
        <w:top w:val="single" w:sz="4" w:space="6" w:color="auto"/>
      </w:pBdr>
      <w:tabs>
        <w:tab w:val="clear" w:pos="1021"/>
        <w:tab w:val="right" w:pos="15451"/>
      </w:tabs>
      <w:ind w:right="135"/>
      <w:rPr>
        <w:color w:val="335876"/>
      </w:rPr>
    </w:pPr>
    <w:r>
      <w:rPr>
        <w:noProof/>
        <w:color w:val="335876"/>
      </w:rPr>
      <mc:AlternateContent>
        <mc:Choice Requires="wps">
          <w:drawing>
            <wp:anchor distT="0" distB="0" distL="0" distR="0" simplePos="0" relativeHeight="251727872" behindDoc="0" locked="0" layoutInCell="1" allowOverlap="1" wp14:anchorId="71BF2418" wp14:editId="418DE381">
              <wp:simplePos x="635" y="635"/>
              <wp:positionH relativeFrom="page">
                <wp:align>center</wp:align>
              </wp:positionH>
              <wp:positionV relativeFrom="page">
                <wp:align>bottom</wp:align>
              </wp:positionV>
              <wp:extent cx="599440" cy="344805"/>
              <wp:effectExtent l="0" t="0" r="10160" b="0"/>
              <wp:wrapNone/>
              <wp:docPr id="35156818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BF95351" w14:textId="16FE07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F2418"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2BF95351" w14:textId="16FE07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Pr>
        <w:color w:val="335876"/>
      </w:rPr>
      <w:t xml:space="preserve">OFFICIAL </w:t>
    </w:r>
    <w:r w:rsidR="00FD3FC6" w:rsidRPr="009A241C">
      <w:rPr>
        <w:color w:val="335876"/>
      </w:rPr>
      <w:fldChar w:fldCharType="begin"/>
    </w:r>
    <w:r w:rsidR="00FD3FC6" w:rsidRPr="009A241C">
      <w:rPr>
        <w:color w:val="335876"/>
      </w:rPr>
      <w:instrText xml:space="preserve"> KEYWORDS   \* MERGEFORMAT </w:instrText>
    </w:r>
    <w:r w:rsidR="00FD3FC6" w:rsidRPr="009A241C">
      <w:rPr>
        <w:color w:val="335876"/>
      </w:rPr>
      <w:fldChar w:fldCharType="end"/>
    </w:r>
    <w:r w:rsidR="00FD3FC6">
      <w:rPr>
        <w:color w:val="335876"/>
      </w:rPr>
      <w:tab/>
    </w:r>
    <w:r w:rsidR="00FD3FC6" w:rsidRPr="009A241C">
      <w:rPr>
        <w:color w:val="335876"/>
      </w:rPr>
      <w:t>PAGE</w:t>
    </w:r>
    <w:r w:rsidR="00FD3FC6" w:rsidRPr="009A241C">
      <w:rPr>
        <w:color w:val="335876"/>
        <w:spacing w:val="20"/>
      </w:rPr>
      <w:t xml:space="preserve"> </w:t>
    </w:r>
    <w:r w:rsidR="00FD3FC6" w:rsidRPr="009A241C">
      <w:rPr>
        <w:color w:val="335876"/>
      </w:rPr>
      <w:fldChar w:fldCharType="begin"/>
    </w:r>
    <w:r w:rsidR="00FD3FC6" w:rsidRPr="009A241C">
      <w:rPr>
        <w:color w:val="335876"/>
      </w:rPr>
      <w:instrText xml:space="preserve"> PAGE   \* MERGEFORMAT </w:instrText>
    </w:r>
    <w:r w:rsidR="00FD3FC6" w:rsidRPr="009A241C">
      <w:rPr>
        <w:color w:val="335876"/>
      </w:rPr>
      <w:fldChar w:fldCharType="separate"/>
    </w:r>
    <w:r w:rsidR="00FD3FC6">
      <w:rPr>
        <w:noProof/>
        <w:color w:val="335876"/>
      </w:rPr>
      <w:t>5</w:t>
    </w:r>
    <w:r w:rsidR="00FD3FC6" w:rsidRPr="009A241C">
      <w:rPr>
        <w:color w:val="335876"/>
      </w:rPr>
      <w:fldChar w:fldCharType="end"/>
    </w:r>
    <w:r w:rsidR="00FD3FC6" w:rsidRPr="009A241C">
      <w:rPr>
        <w:color w:val="335876"/>
      </w:rPr>
      <w:t xml:space="preserve"> OF </w:t>
    </w:r>
    <w:r w:rsidR="00FD3FC6" w:rsidRPr="00D23519">
      <w:rPr>
        <w:color w:val="335876"/>
      </w:rPr>
      <w:fldChar w:fldCharType="begin"/>
    </w:r>
    <w:r w:rsidR="00FD3FC6" w:rsidRPr="00D23519">
      <w:rPr>
        <w:color w:val="335876"/>
      </w:rPr>
      <w:instrText xml:space="preserve"> NUMPAGES   \* MERGEFORMAT </w:instrText>
    </w:r>
    <w:r w:rsidR="00FD3FC6" w:rsidRPr="00D23519">
      <w:rPr>
        <w:color w:val="335876"/>
      </w:rPr>
      <w:fldChar w:fldCharType="separate"/>
    </w:r>
    <w:r w:rsidR="00FD3FC6">
      <w:rPr>
        <w:noProof/>
        <w:color w:val="335876"/>
      </w:rPr>
      <w:t>11</w:t>
    </w:r>
    <w:r w:rsidR="00FD3FC6" w:rsidRPr="00D23519">
      <w:rPr>
        <w:color w:val="335876"/>
      </w:rPr>
      <w:fldChar w:fldCharType="end"/>
    </w:r>
  </w:p>
  <w:p w14:paraId="282A5690" w14:textId="77777777" w:rsidR="00FD3FC6" w:rsidRPr="00607411" w:rsidRDefault="00FD3FC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B0DE" w14:textId="15741F47" w:rsidR="00523279" w:rsidRDefault="00BA1D4E">
    <w:pPr>
      <w:pStyle w:val="Footer"/>
    </w:pPr>
    <w:r>
      <w:rPr>
        <w:noProof/>
      </w:rPr>
      <mc:AlternateContent>
        <mc:Choice Requires="wps">
          <w:drawing>
            <wp:anchor distT="0" distB="0" distL="0" distR="0" simplePos="0" relativeHeight="251725824" behindDoc="0" locked="0" layoutInCell="1" allowOverlap="1" wp14:anchorId="22E09853" wp14:editId="1EC6DC02">
              <wp:simplePos x="635" y="635"/>
              <wp:positionH relativeFrom="page">
                <wp:align>center</wp:align>
              </wp:positionH>
              <wp:positionV relativeFrom="page">
                <wp:align>bottom</wp:align>
              </wp:positionV>
              <wp:extent cx="599440" cy="344805"/>
              <wp:effectExtent l="0" t="0" r="10160" b="0"/>
              <wp:wrapNone/>
              <wp:docPr id="180946170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966DCE4" w14:textId="0A3501A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09853"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4966DCE4" w14:textId="0A3501A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5DC3" w14:textId="77777777" w:rsidR="00A71FB9" w:rsidRDefault="00A71FB9">
      <w:r>
        <w:separator/>
      </w:r>
    </w:p>
  </w:footnote>
  <w:footnote w:type="continuationSeparator" w:id="0">
    <w:p w14:paraId="6050CBFE" w14:textId="77777777" w:rsidR="00A71FB9" w:rsidRDefault="00A7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E073" w14:textId="5D67C40B" w:rsidR="00523279" w:rsidRDefault="00BA1D4E">
    <w:pPr>
      <w:pStyle w:val="Header"/>
    </w:pPr>
    <w:r>
      <w:rPr>
        <w:noProof/>
      </w:rPr>
      <mc:AlternateContent>
        <mc:Choice Requires="wps">
          <w:drawing>
            <wp:anchor distT="0" distB="0" distL="0" distR="0" simplePos="0" relativeHeight="251708416" behindDoc="0" locked="0" layoutInCell="1" allowOverlap="1" wp14:anchorId="70D8CFB5" wp14:editId="64EBAEDD">
              <wp:simplePos x="635" y="635"/>
              <wp:positionH relativeFrom="page">
                <wp:align>center</wp:align>
              </wp:positionH>
              <wp:positionV relativeFrom="page">
                <wp:align>top</wp:align>
              </wp:positionV>
              <wp:extent cx="599440" cy="344805"/>
              <wp:effectExtent l="0" t="0" r="10160" b="17145"/>
              <wp:wrapNone/>
              <wp:docPr id="3706255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BA9D61" w14:textId="633439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8CFB5"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05BA9D61" w14:textId="633439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DA02" w14:textId="5634F84A" w:rsidR="00523279" w:rsidRDefault="00BA1D4E">
    <w:pPr>
      <w:pStyle w:val="Header"/>
    </w:pPr>
    <w:r>
      <w:rPr>
        <w:noProof/>
      </w:rPr>
      <mc:AlternateContent>
        <mc:Choice Requires="wps">
          <w:drawing>
            <wp:anchor distT="0" distB="0" distL="0" distR="0" simplePos="0" relativeHeight="251717632" behindDoc="0" locked="0" layoutInCell="1" allowOverlap="1" wp14:anchorId="492603B4" wp14:editId="109A9EE3">
              <wp:simplePos x="635" y="635"/>
              <wp:positionH relativeFrom="page">
                <wp:align>center</wp:align>
              </wp:positionH>
              <wp:positionV relativeFrom="page">
                <wp:align>top</wp:align>
              </wp:positionV>
              <wp:extent cx="599440" cy="344805"/>
              <wp:effectExtent l="0" t="0" r="10160" b="17145"/>
              <wp:wrapNone/>
              <wp:docPr id="114964853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BBB4475" w14:textId="7A3DF1A0"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603B4"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1BBB4475" w14:textId="7A3DF1A0"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19D9884D" w:rsidR="00FD3FC6" w:rsidRPr="00D244DC" w:rsidRDefault="00BA1D4E" w:rsidP="00C51E18">
    <w:pPr>
      <w:pStyle w:val="Header"/>
      <w:pBdr>
        <w:bottom w:val="single" w:sz="4" w:space="6" w:color="auto"/>
      </w:pBdr>
      <w:tabs>
        <w:tab w:val="right" w:pos="14175"/>
      </w:tabs>
      <w:rPr>
        <w:color w:val="335876"/>
        <w:sz w:val="16"/>
        <w:szCs w:val="16"/>
      </w:rPr>
    </w:pPr>
    <w:r>
      <w:rPr>
        <w:noProof/>
        <w:color w:val="335876"/>
        <w:sz w:val="16"/>
        <w:szCs w:val="16"/>
      </w:rPr>
      <mc:AlternateContent>
        <mc:Choice Requires="wps">
          <w:drawing>
            <wp:anchor distT="0" distB="0" distL="0" distR="0" simplePos="0" relativeHeight="251718656" behindDoc="0" locked="0" layoutInCell="1" allowOverlap="1" wp14:anchorId="037FCA15" wp14:editId="537B3FC6">
              <wp:simplePos x="0" y="0"/>
              <wp:positionH relativeFrom="page">
                <wp:posOffset>3373755</wp:posOffset>
              </wp:positionH>
              <wp:positionV relativeFrom="page">
                <wp:posOffset>0</wp:posOffset>
              </wp:positionV>
              <wp:extent cx="599440" cy="344805"/>
              <wp:effectExtent l="0" t="0" r="10160" b="17145"/>
              <wp:wrapNone/>
              <wp:docPr id="195708617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7694D85" w14:textId="3DCF94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FCA15" id="_x0000_t202" coordsize="21600,21600" o:spt="202" path="m,l,21600r21600,l21600,xe">
              <v:stroke joinstyle="miter"/>
              <v:path gradientshapeok="t" o:connecttype="rect"/>
            </v:shapetype>
            <v:shape id="Text Box 12" o:spid="_x0000_s1045" type="#_x0000_t202" alt="OFFICIAL" style="position:absolute;margin-left:265.65pt;margin-top:0;width:47.2pt;height:27.15pt;z-index:251718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" filled="f" stroked="f">
              <v:textbox style="mso-fit-shape-to-text:t" inset="0,15pt,0,0">
                <w:txbxContent>
                  <w:p w14:paraId="17694D85" w14:textId="3DCF94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9A241C">
      <w:rPr>
        <w:color w:val="335876"/>
        <w:sz w:val="16"/>
        <w:szCs w:val="16"/>
      </w:rPr>
      <w:t xml:space="preserve">Standard business reporting </w:t>
    </w:r>
    <w:r w:rsidR="00FD3FC6">
      <w:rPr>
        <w:color w:val="335876"/>
        <w:sz w:val="16"/>
        <w:szCs w:val="16"/>
      </w:rPr>
      <w:t xml:space="preserve">                                                  ATO PAYEVNT.0004 2020 Package v1.</w:t>
    </w:r>
    <w:r w:rsidR="00965279">
      <w:rPr>
        <w:color w:val="335876"/>
        <w:sz w:val="16"/>
        <w:szCs w:val="16"/>
      </w:rPr>
      <w:t>1</w:t>
    </w:r>
    <w:r w:rsidR="0093372B">
      <w:rPr>
        <w:color w:val="335876"/>
        <w:sz w:val="16"/>
        <w:szCs w:val="16"/>
      </w:rPr>
      <w:t>5</w:t>
    </w:r>
    <w:r w:rsidR="00111A30">
      <w:rPr>
        <w:color w:val="335876"/>
        <w:sz w:val="16"/>
        <w:szCs w:val="16"/>
      </w:rPr>
      <w:t xml:space="preserve"> </w:t>
    </w:r>
    <w:r w:rsidR="00FD3FC6" w:rsidRPr="006A05C4">
      <w:rPr>
        <w:color w:val="335876"/>
        <w:sz w:val="16"/>
        <w:szCs w:val="16"/>
      </w:rPr>
      <w:t>ContENts</w:t>
    </w:r>
  </w:p>
  <w:p w14:paraId="20E64954" w14:textId="77777777" w:rsidR="00FD3FC6" w:rsidRPr="00607411" w:rsidRDefault="00FD3FC6"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7C3A" w14:textId="556C775A" w:rsidR="00523279" w:rsidRDefault="00BA1D4E">
    <w:pPr>
      <w:pStyle w:val="Header"/>
    </w:pPr>
    <w:r>
      <w:rPr>
        <w:noProof/>
      </w:rPr>
      <mc:AlternateContent>
        <mc:Choice Requires="wps">
          <w:drawing>
            <wp:anchor distT="0" distB="0" distL="0" distR="0" simplePos="0" relativeHeight="251716608" behindDoc="0" locked="0" layoutInCell="1" allowOverlap="1" wp14:anchorId="3D2BABD6" wp14:editId="023278F5">
              <wp:simplePos x="635" y="635"/>
              <wp:positionH relativeFrom="page">
                <wp:align>center</wp:align>
              </wp:positionH>
              <wp:positionV relativeFrom="page">
                <wp:align>top</wp:align>
              </wp:positionV>
              <wp:extent cx="599440" cy="344805"/>
              <wp:effectExtent l="0" t="0" r="10160" b="17145"/>
              <wp:wrapNone/>
              <wp:docPr id="148243894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DF5F246" w14:textId="5F5C5B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BABD6"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7DF5F246" w14:textId="5F5C5B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FD3FC6" w:rsidRPr="00BE2B9A" w14:paraId="5B0A19F6" w14:textId="77777777">
      <w:trPr>
        <w:trHeight w:hRule="exact" w:val="567"/>
      </w:trPr>
      <w:tc>
        <w:tcPr>
          <w:tcW w:w="3629" w:type="dxa"/>
        </w:tcPr>
        <w:p w14:paraId="408C3B7C" w14:textId="61631641" w:rsidR="00FD3FC6" w:rsidRPr="00BE2B9A" w:rsidRDefault="00BA1D4E" w:rsidP="000E5315">
          <w:pPr>
            <w:pStyle w:val="Header"/>
            <w:spacing w:before="100" w:after="100"/>
            <w:rPr>
              <w:sz w:val="32"/>
            </w:rPr>
          </w:pPr>
          <w:r>
            <w:rPr>
              <w:noProof/>
            </w:rPr>
            <mc:AlternateContent>
              <mc:Choice Requires="wps">
                <w:drawing>
                  <wp:anchor distT="0" distB="0" distL="0" distR="0" simplePos="0" relativeHeight="251709440" behindDoc="0" locked="0" layoutInCell="1" allowOverlap="1" wp14:anchorId="3159A065" wp14:editId="41EFCBBA">
                    <wp:simplePos x="635" y="635"/>
                    <wp:positionH relativeFrom="page">
                      <wp:align>center</wp:align>
                    </wp:positionH>
                    <wp:positionV relativeFrom="page">
                      <wp:align>top</wp:align>
                    </wp:positionV>
                    <wp:extent cx="599440" cy="344805"/>
                    <wp:effectExtent l="0" t="0" r="10160" b="17145"/>
                    <wp:wrapNone/>
                    <wp:docPr id="1673744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35ECFD" w14:textId="49D1847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9A065"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235ECFD" w14:textId="49D1847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fldChar w:fldCharType="begin"/>
          </w:r>
          <w:r w:rsidR="00FD3FC6">
            <w:instrText xml:space="preserve"> DOCPROPERTY  Classification  \* MERGEFORMAT </w:instrText>
          </w:r>
          <w:r w:rsidR="00FD3FC6">
            <w:fldChar w:fldCharType="separate"/>
          </w:r>
          <w:r w:rsidR="00FD3FC6">
            <w:rPr>
              <w:b/>
              <w:bCs/>
              <w:lang w:val="en-US"/>
            </w:rPr>
            <w:t>Error! Unknown document property name.</w:t>
          </w:r>
          <w:r w:rsidR="00FD3FC6">
            <w:fldChar w:fldCharType="end"/>
          </w:r>
        </w:p>
      </w:tc>
      <w:tc>
        <w:tcPr>
          <w:tcW w:w="6010" w:type="dxa"/>
        </w:tcPr>
        <w:p w14:paraId="5ED2E0E2" w14:textId="609708E2" w:rsidR="00FD3FC6" w:rsidRPr="00BE2B9A" w:rsidRDefault="00FD3FC6" w:rsidP="000E5315">
          <w:pPr>
            <w:pStyle w:val="Header"/>
            <w:spacing w:before="160" w:after="100"/>
            <w:jc w:val="right"/>
            <w:rPr>
              <w:sz w:val="15"/>
            </w:rPr>
          </w:pPr>
          <w:fldSimple w:instr=" TITLE  \* Upper  \* MERGEFORMAT ">
            <w:r w:rsidRPr="00AF5AFD">
              <w:rPr>
                <w:caps w:val="0"/>
              </w:rPr>
              <w:t>ATO PAYEVNT</w:t>
            </w:r>
            <w:r>
              <w:rPr>
                <w:caps w:val="0"/>
              </w:rPr>
              <w:t>.0004</w:t>
            </w:r>
            <w:r w:rsidRPr="00AF5AFD">
              <w:rPr>
                <w:caps w:val="0"/>
              </w:rPr>
              <w:t xml:space="preserve"> </w:t>
            </w:r>
            <w:r>
              <w:rPr>
                <w:caps w:val="0"/>
              </w:rPr>
              <w:t>2020</w:t>
            </w:r>
            <w:r w:rsidRPr="00AF5AFD">
              <w:rPr>
                <w:caps w:val="0"/>
              </w:rPr>
              <w:t xml:space="preserve"> Package v0.1 Contents</w:t>
            </w:r>
          </w:fldSimple>
        </w:p>
      </w:tc>
    </w:tr>
  </w:tbl>
  <w:p w14:paraId="2D92E6BB" w14:textId="77777777" w:rsidR="00FD3FC6" w:rsidRPr="004E35EF" w:rsidRDefault="00FD3FC6"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8B29" w14:textId="5151D80A" w:rsidR="00523279" w:rsidRDefault="00BA1D4E">
    <w:pPr>
      <w:pStyle w:val="Header"/>
    </w:pPr>
    <w:r>
      <w:rPr>
        <w:noProof/>
      </w:rPr>
      <mc:AlternateContent>
        <mc:Choice Requires="wps">
          <w:drawing>
            <wp:anchor distT="0" distB="0" distL="0" distR="0" simplePos="0" relativeHeight="251707392" behindDoc="0" locked="0" layoutInCell="1" allowOverlap="1" wp14:anchorId="4BD9CAE1" wp14:editId="07BEEDBA">
              <wp:simplePos x="635" y="635"/>
              <wp:positionH relativeFrom="page">
                <wp:align>center</wp:align>
              </wp:positionH>
              <wp:positionV relativeFrom="page">
                <wp:align>top</wp:align>
              </wp:positionV>
              <wp:extent cx="599440" cy="344805"/>
              <wp:effectExtent l="0" t="0" r="10160" b="17145"/>
              <wp:wrapNone/>
              <wp:docPr id="1654046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192F37F" w14:textId="2D94493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9CAE1"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7192F37F" w14:textId="2D94493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4AB50819" w:rsidR="00FD3FC6" w:rsidRDefault="00BA1D4E">
    <w:pPr>
      <w:pStyle w:val="Header"/>
    </w:pPr>
    <w:r>
      <w:rPr>
        <w:noProof/>
      </w:rPr>
      <mc:AlternateContent>
        <mc:Choice Requires="wps">
          <w:drawing>
            <wp:anchor distT="0" distB="0" distL="0" distR="0" simplePos="0" relativeHeight="251711488" behindDoc="0" locked="0" layoutInCell="1" allowOverlap="1" wp14:anchorId="1E047E9A" wp14:editId="7263A52B">
              <wp:simplePos x="635" y="635"/>
              <wp:positionH relativeFrom="page">
                <wp:align>center</wp:align>
              </wp:positionH>
              <wp:positionV relativeFrom="page">
                <wp:align>top</wp:align>
              </wp:positionV>
              <wp:extent cx="599440" cy="344805"/>
              <wp:effectExtent l="0" t="0" r="10160" b="17145"/>
              <wp:wrapNone/>
              <wp:docPr id="26276739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192F90" w14:textId="5D4269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47E9A"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2C192F90" w14:textId="5D4269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7C194C51" w:rsidR="00FD3FC6" w:rsidRPr="00636FFB" w:rsidRDefault="00BA1D4E" w:rsidP="00836614">
    <w:pPr>
      <w:pStyle w:val="Header"/>
      <w:pBdr>
        <w:bottom w:val="single" w:sz="4" w:space="6" w:color="auto"/>
      </w:pBdr>
      <w:tabs>
        <w:tab w:val="right" w:pos="9180"/>
      </w:tabs>
      <w:rPr>
        <w:color w:val="335876"/>
        <w:sz w:val="16"/>
        <w:szCs w:val="16"/>
      </w:rPr>
    </w:pPr>
    <w:r>
      <w:rPr>
        <w:noProof/>
        <w:color w:val="335876"/>
        <w:sz w:val="16"/>
        <w:szCs w:val="16"/>
      </w:rPr>
      <mc:AlternateContent>
        <mc:Choice Requires="wps">
          <w:drawing>
            <wp:anchor distT="0" distB="0" distL="0" distR="0" simplePos="0" relativeHeight="251712512" behindDoc="0" locked="0" layoutInCell="1" allowOverlap="1" wp14:anchorId="610FB128" wp14:editId="3BFDD335">
              <wp:simplePos x="0" y="0"/>
              <wp:positionH relativeFrom="page">
                <wp:posOffset>3284855</wp:posOffset>
              </wp:positionH>
              <wp:positionV relativeFrom="page">
                <wp:posOffset>0</wp:posOffset>
              </wp:positionV>
              <wp:extent cx="599440" cy="344805"/>
              <wp:effectExtent l="0" t="0" r="10160" b="17145"/>
              <wp:wrapNone/>
              <wp:docPr id="169748233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94A04EF" w14:textId="47ABFF4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ctr" anchorCtr="0" forceAA="0" compatLnSpc="1">
                      <a:prstTxWarp prst="textNoShape">
                        <a:avLst/>
                      </a:prstTxWarp>
                      <a:spAutoFit/>
                    </wps:bodyPr>
                  </wps:wsp>
                </a:graphicData>
              </a:graphic>
            </wp:anchor>
          </w:drawing>
        </mc:Choice>
        <mc:Fallback>
          <w:pict>
            <v:shapetype w14:anchorId="610FB128" id="_x0000_t202" coordsize="21600,21600" o:spt="202" path="m,l,21600r21600,l21600,xe">
              <v:stroke joinstyle="miter"/>
              <v:path gradientshapeok="t" o:connecttype="rect"/>
            </v:shapetype>
            <v:shape id="Text Box 6" o:spid="_x0000_s1033" type="#_x0000_t202" alt="OFFICIAL" style="position:absolute;margin-left:258.65pt;margin-top:0;width:47.2pt;height:27.15pt;z-index:251712512;visibility:visible;mso-wrap-style:non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OqDwIAAB4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" filled="f" stroked="f">
              <v:textbox style="mso-fit-shape-to-text:t" inset="0,15pt,0,0">
                <w:txbxContent>
                  <w:p w14:paraId="194A04EF" w14:textId="47ABFF4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9A241C">
      <w:rPr>
        <w:color w:val="335876"/>
        <w:sz w:val="16"/>
        <w:szCs w:val="16"/>
      </w:rPr>
      <w:t>Standard business reporting</w:t>
    </w:r>
    <w:r w:rsidR="00FD3FC6">
      <w:rPr>
        <w:color w:val="335876"/>
        <w:sz w:val="16"/>
        <w:szCs w:val="16"/>
      </w:rPr>
      <w:tab/>
      <w:t>ATO PAYEVNT.0004 2020 Package v1.</w:t>
    </w:r>
    <w:r w:rsidR="00636FFB">
      <w:rPr>
        <w:color w:val="335876"/>
        <w:sz w:val="16"/>
        <w:szCs w:val="16"/>
      </w:rPr>
      <w:t>1</w:t>
    </w:r>
    <w:r w:rsidR="0093372B">
      <w:rPr>
        <w:color w:val="335876"/>
        <w:sz w:val="16"/>
        <w:szCs w:val="16"/>
      </w:rPr>
      <w:t>5</w:t>
    </w:r>
    <w:r w:rsidR="00FD3FC6" w:rsidRPr="006A05C4">
      <w:rPr>
        <w:color w:val="335876"/>
        <w:sz w:val="16"/>
        <w:szCs w:val="16"/>
      </w:rPr>
      <w:t xml:space="preserve"> ContENts</w:t>
    </w:r>
  </w:p>
  <w:p w14:paraId="6EFD1E52" w14:textId="77777777" w:rsidR="00FD3FC6" w:rsidRPr="00607411" w:rsidRDefault="00FD3FC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4732A970" w:rsidR="00FD3FC6" w:rsidRDefault="00BA1D4E">
    <w:pPr>
      <w:pStyle w:val="Header"/>
    </w:pPr>
    <w:r>
      <w:rPr>
        <w:noProof/>
      </w:rPr>
      <mc:AlternateContent>
        <mc:Choice Requires="wps">
          <w:drawing>
            <wp:anchor distT="0" distB="0" distL="0" distR="0" simplePos="0" relativeHeight="251710464" behindDoc="0" locked="0" layoutInCell="1" allowOverlap="1" wp14:anchorId="7D9B0760" wp14:editId="4EA45062">
              <wp:simplePos x="635" y="635"/>
              <wp:positionH relativeFrom="page">
                <wp:align>center</wp:align>
              </wp:positionH>
              <wp:positionV relativeFrom="page">
                <wp:align>top</wp:align>
              </wp:positionV>
              <wp:extent cx="599440" cy="344805"/>
              <wp:effectExtent l="0" t="0" r="10160" b="17145"/>
              <wp:wrapNone/>
              <wp:docPr id="1759927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484D17" w14:textId="69C238D4"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B0760"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4D484D17" w14:textId="69C238D4"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4F4A" w14:textId="574BEED4" w:rsidR="00523279" w:rsidRDefault="00BA1D4E">
    <w:pPr>
      <w:pStyle w:val="Header"/>
    </w:pPr>
    <w:r>
      <w:rPr>
        <w:noProof/>
      </w:rPr>
      <mc:AlternateContent>
        <mc:Choice Requires="wps">
          <w:drawing>
            <wp:anchor distT="0" distB="0" distL="0" distR="0" simplePos="0" relativeHeight="251714560" behindDoc="0" locked="0" layoutInCell="1" allowOverlap="1" wp14:anchorId="171615FB" wp14:editId="76D566AF">
              <wp:simplePos x="635" y="635"/>
              <wp:positionH relativeFrom="page">
                <wp:align>center</wp:align>
              </wp:positionH>
              <wp:positionV relativeFrom="page">
                <wp:align>top</wp:align>
              </wp:positionV>
              <wp:extent cx="599440" cy="344805"/>
              <wp:effectExtent l="0" t="0" r="10160" b="17145"/>
              <wp:wrapNone/>
              <wp:docPr id="125513204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15D030" w14:textId="2FE06E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1615FB"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1015D030" w14:textId="2FE06E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3CBEA602" w:rsidR="00FD3FC6" w:rsidRDefault="00BA1D4E"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715584" behindDoc="0" locked="0" layoutInCell="1" allowOverlap="1" wp14:anchorId="78F35C49" wp14:editId="361FE75E">
              <wp:simplePos x="635" y="635"/>
              <wp:positionH relativeFrom="page">
                <wp:align>center</wp:align>
              </wp:positionH>
              <wp:positionV relativeFrom="page">
                <wp:align>top</wp:align>
              </wp:positionV>
              <wp:extent cx="599440" cy="344805"/>
              <wp:effectExtent l="0" t="0" r="10160" b="17145"/>
              <wp:wrapNone/>
              <wp:docPr id="196073002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61B1B4C" w14:textId="18F3087B"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F35C49"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461B1B4C" w14:textId="18F3087B"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p w14:paraId="37DAF2B3" w14:textId="7D7D2BBC" w:rsidR="00FD3FC6" w:rsidRPr="00965279" w:rsidRDefault="00FD3FC6" w:rsidP="004E6E7E">
    <w:pPr>
      <w:pStyle w:val="Header"/>
      <w:pBdr>
        <w:bottom w:val="single" w:sz="4" w:space="1" w:color="auto"/>
      </w:pBdr>
      <w:tabs>
        <w:tab w:val="right" w:pos="15451"/>
      </w:tabs>
      <w:rPr>
        <w:color w:val="335876"/>
        <w:sz w:val="16"/>
        <w:szCs w:val="16"/>
      </w:rPr>
    </w:pPr>
    <w:r w:rsidRPr="009A241C">
      <w:rPr>
        <w:color w:val="335876"/>
        <w:sz w:val="16"/>
        <w:szCs w:val="16"/>
      </w:rPr>
      <w:t xml:space="preserve">Standard business reporting </w:t>
    </w:r>
    <w:r>
      <w:rPr>
        <w:color w:val="335876"/>
        <w:sz w:val="16"/>
        <w:szCs w:val="16"/>
      </w:rPr>
      <w:tab/>
      <w:t xml:space="preserve">                     ATO PAYEVNT.0004 2020 Package v1.</w:t>
    </w:r>
    <w:r w:rsidR="00965279">
      <w:rPr>
        <w:color w:val="335876"/>
        <w:sz w:val="16"/>
        <w:szCs w:val="16"/>
      </w:rPr>
      <w:t>1</w:t>
    </w:r>
    <w:r w:rsidR="0093372B">
      <w:rPr>
        <w:color w:val="335876"/>
        <w:sz w:val="16"/>
        <w:szCs w:val="16"/>
      </w:rPr>
      <w:t>5</w:t>
    </w:r>
    <w:r>
      <w:rPr>
        <w:color w:val="335876"/>
        <w:sz w:val="16"/>
        <w:szCs w:val="16"/>
      </w:rPr>
      <w:t xml:space="preserve"> </w:t>
    </w:r>
    <w:r w:rsidRPr="006A05C4">
      <w:rPr>
        <w:color w:val="335876"/>
        <w:sz w:val="16"/>
        <w:szCs w:val="16"/>
      </w:rPr>
      <w:t>ContENts</w:t>
    </w:r>
  </w:p>
  <w:p w14:paraId="659D7C7D" w14:textId="77777777" w:rsidR="00FD3FC6" w:rsidRPr="00607411" w:rsidRDefault="00FD3FC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F0E3" w14:textId="1A376020" w:rsidR="00523279" w:rsidRDefault="00BA1D4E">
    <w:pPr>
      <w:pStyle w:val="Header"/>
    </w:pPr>
    <w:r>
      <w:rPr>
        <w:noProof/>
      </w:rPr>
      <mc:AlternateContent>
        <mc:Choice Requires="wps">
          <w:drawing>
            <wp:anchor distT="0" distB="0" distL="0" distR="0" simplePos="0" relativeHeight="251713536" behindDoc="0" locked="0" layoutInCell="1" allowOverlap="1" wp14:anchorId="596F725B" wp14:editId="6D743BE8">
              <wp:simplePos x="635" y="635"/>
              <wp:positionH relativeFrom="page">
                <wp:align>center</wp:align>
              </wp:positionH>
              <wp:positionV relativeFrom="page">
                <wp:align>top</wp:align>
              </wp:positionV>
              <wp:extent cx="599440" cy="344805"/>
              <wp:effectExtent l="0" t="0" r="10160" b="17145"/>
              <wp:wrapNone/>
              <wp:docPr id="4933064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292B830" w14:textId="01B0EB39"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F725B"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7292B830" w14:textId="01B0EB39"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6B30B5"/>
    <w:multiLevelType w:val="hybridMultilevel"/>
    <w:tmpl w:val="81369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00D6D9B"/>
    <w:multiLevelType w:val="hybridMultilevel"/>
    <w:tmpl w:val="353A5B0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5"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3C93832"/>
    <w:multiLevelType w:val="hybridMultilevel"/>
    <w:tmpl w:val="07F20EB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F7F0E44"/>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6AF4F22"/>
    <w:multiLevelType w:val="hybridMultilevel"/>
    <w:tmpl w:val="080C270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1" w15:restartNumberingAfterBreak="0">
    <w:nsid w:val="2960734F"/>
    <w:multiLevelType w:val="hybridMultilevel"/>
    <w:tmpl w:val="BBB250A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2"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BAB7758"/>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35"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8"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0"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9"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1"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3E1207C5"/>
    <w:multiLevelType w:val="hybridMultilevel"/>
    <w:tmpl w:val="8BB0853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4" w15:restartNumberingAfterBreak="0">
    <w:nsid w:val="3EA617A9"/>
    <w:multiLevelType w:val="hybridMultilevel"/>
    <w:tmpl w:val="461AC350"/>
    <w:lvl w:ilvl="0" w:tplc="38E652CE">
      <w:start w:val="1"/>
      <w:numFmt w:val="bullet"/>
      <w:lvlText w:val="-"/>
      <w:lvlJc w:val="left"/>
      <w:pPr>
        <w:ind w:left="392" w:hanging="360"/>
      </w:pPr>
      <w:rPr>
        <w:rFonts w:ascii="Calibri" w:eastAsia="Times New Roman" w:hAnsi="Calibri" w:cs="Calibri" w:hint="default"/>
      </w:rPr>
    </w:lvl>
    <w:lvl w:ilvl="1" w:tplc="0C090003">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55" w15:restartNumberingAfterBreak="0">
    <w:nsid w:val="41691A26"/>
    <w:multiLevelType w:val="hybridMultilevel"/>
    <w:tmpl w:val="B70CD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3D57DFC"/>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58"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9" w15:restartNumberingAfterBreak="0">
    <w:nsid w:val="47391ADA"/>
    <w:multiLevelType w:val="hybridMultilevel"/>
    <w:tmpl w:val="C8F8754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0"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EC519E7"/>
    <w:multiLevelType w:val="hybridMultilevel"/>
    <w:tmpl w:val="D784A0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6"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1C40034"/>
    <w:multiLevelType w:val="hybridMultilevel"/>
    <w:tmpl w:val="ECDE9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9071C04"/>
    <w:multiLevelType w:val="hybridMultilevel"/>
    <w:tmpl w:val="EBB2C7B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2"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A082D4A"/>
    <w:multiLevelType w:val="hybridMultilevel"/>
    <w:tmpl w:val="3390960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4"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0752D2C"/>
    <w:multiLevelType w:val="hybridMultilevel"/>
    <w:tmpl w:val="6B08942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1" w15:restartNumberingAfterBreak="0">
    <w:nsid w:val="611E064B"/>
    <w:multiLevelType w:val="hybridMultilevel"/>
    <w:tmpl w:val="9C4EF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46A03C3"/>
    <w:multiLevelType w:val="hybridMultilevel"/>
    <w:tmpl w:val="185CFA8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5"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1"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3" w15:restartNumberingAfterBreak="0">
    <w:nsid w:val="721841D5"/>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94"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C452FE8"/>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103"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07097853">
    <w:abstractNumId w:val="50"/>
  </w:num>
  <w:num w:numId="2" w16cid:durableId="808670626">
    <w:abstractNumId w:val="70"/>
  </w:num>
  <w:num w:numId="3" w16cid:durableId="117341904">
    <w:abstractNumId w:val="99"/>
  </w:num>
  <w:num w:numId="4" w16cid:durableId="1772892380">
    <w:abstractNumId w:val="48"/>
  </w:num>
  <w:num w:numId="5" w16cid:durableId="115301185">
    <w:abstractNumId w:val="90"/>
  </w:num>
  <w:num w:numId="6" w16cid:durableId="1232692200">
    <w:abstractNumId w:val="39"/>
  </w:num>
  <w:num w:numId="7" w16cid:durableId="129902846">
    <w:abstractNumId w:val="82"/>
  </w:num>
  <w:num w:numId="8" w16cid:durableId="1982224317">
    <w:abstractNumId w:val="52"/>
  </w:num>
  <w:num w:numId="9" w16cid:durableId="1647513548">
    <w:abstractNumId w:val="92"/>
  </w:num>
  <w:num w:numId="10" w16cid:durableId="1568765744">
    <w:abstractNumId w:val="37"/>
  </w:num>
  <w:num w:numId="11" w16cid:durableId="1917863190">
    <w:abstractNumId w:val="58"/>
  </w:num>
  <w:num w:numId="12" w16cid:durableId="1854345342">
    <w:abstractNumId w:val="0"/>
  </w:num>
  <w:num w:numId="13" w16cid:durableId="1290939172">
    <w:abstractNumId w:val="76"/>
  </w:num>
  <w:num w:numId="14" w16cid:durableId="272632820">
    <w:abstractNumId w:val="42"/>
  </w:num>
  <w:num w:numId="15" w16cid:durableId="2418375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617556">
    <w:abstractNumId w:val="64"/>
  </w:num>
  <w:num w:numId="17" w16cid:durableId="190925281">
    <w:abstractNumId w:val="81"/>
  </w:num>
  <w:num w:numId="18" w16cid:durableId="653603287">
    <w:abstractNumId w:val="55"/>
  </w:num>
  <w:num w:numId="19" w16cid:durableId="2127968452">
    <w:abstractNumId w:val="84"/>
  </w:num>
  <w:num w:numId="20" w16cid:durableId="1335768930">
    <w:abstractNumId w:val="30"/>
  </w:num>
  <w:num w:numId="21" w16cid:durableId="1760829824">
    <w:abstractNumId w:val="93"/>
  </w:num>
  <w:num w:numId="22" w16cid:durableId="1574044635">
    <w:abstractNumId w:val="54"/>
  </w:num>
  <w:num w:numId="23" w16cid:durableId="1069841203">
    <w:abstractNumId w:val="14"/>
  </w:num>
  <w:num w:numId="24" w16cid:durableId="1594776719">
    <w:abstractNumId w:val="34"/>
  </w:num>
  <w:num w:numId="25" w16cid:durableId="1951235837">
    <w:abstractNumId w:val="57"/>
  </w:num>
  <w:num w:numId="26" w16cid:durableId="514810648">
    <w:abstractNumId w:val="102"/>
  </w:num>
  <w:num w:numId="27" w16cid:durableId="1520698382">
    <w:abstractNumId w:val="25"/>
  </w:num>
  <w:num w:numId="28" w16cid:durableId="1045254965">
    <w:abstractNumId w:val="73"/>
  </w:num>
  <w:num w:numId="29" w16cid:durableId="856190455">
    <w:abstractNumId w:val="31"/>
  </w:num>
  <w:num w:numId="30" w16cid:durableId="444619054">
    <w:abstractNumId w:val="17"/>
  </w:num>
  <w:num w:numId="31" w16cid:durableId="1894733961">
    <w:abstractNumId w:val="65"/>
  </w:num>
  <w:num w:numId="32" w16cid:durableId="1635677987">
    <w:abstractNumId w:val="71"/>
  </w:num>
  <w:num w:numId="33" w16cid:durableId="1351032525">
    <w:abstractNumId w:val="59"/>
  </w:num>
  <w:num w:numId="34" w16cid:durableId="424809611">
    <w:abstractNumId w:val="53"/>
  </w:num>
  <w:num w:numId="35" w16cid:durableId="1099105837">
    <w:abstractNumId w:val="9"/>
  </w:num>
  <w:num w:numId="36" w16cid:durableId="1575434472">
    <w:abstractNumId w:val="67"/>
  </w:num>
  <w:num w:numId="37" w16cid:durableId="410204772">
    <w:abstractNumId w:val="8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1A11"/>
    <w:rsid w:val="000029AF"/>
    <w:rsid w:val="00003F1E"/>
    <w:rsid w:val="000045F5"/>
    <w:rsid w:val="00004E47"/>
    <w:rsid w:val="00005C04"/>
    <w:rsid w:val="00005E34"/>
    <w:rsid w:val="0000615D"/>
    <w:rsid w:val="0000678A"/>
    <w:rsid w:val="00006A99"/>
    <w:rsid w:val="000075E8"/>
    <w:rsid w:val="000078D0"/>
    <w:rsid w:val="00010B6A"/>
    <w:rsid w:val="0001171A"/>
    <w:rsid w:val="00013D90"/>
    <w:rsid w:val="00014384"/>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706"/>
    <w:rsid w:val="00027C5F"/>
    <w:rsid w:val="0003012B"/>
    <w:rsid w:val="0003248C"/>
    <w:rsid w:val="0003333E"/>
    <w:rsid w:val="000335BA"/>
    <w:rsid w:val="000336CC"/>
    <w:rsid w:val="000338D4"/>
    <w:rsid w:val="00033B97"/>
    <w:rsid w:val="00033EAB"/>
    <w:rsid w:val="00034071"/>
    <w:rsid w:val="000351B8"/>
    <w:rsid w:val="000365E4"/>
    <w:rsid w:val="000376DE"/>
    <w:rsid w:val="000404BF"/>
    <w:rsid w:val="0004097D"/>
    <w:rsid w:val="000417BB"/>
    <w:rsid w:val="00041D83"/>
    <w:rsid w:val="000428AC"/>
    <w:rsid w:val="00042E3F"/>
    <w:rsid w:val="00042FD1"/>
    <w:rsid w:val="00043D49"/>
    <w:rsid w:val="00044669"/>
    <w:rsid w:val="00044AF4"/>
    <w:rsid w:val="00044EEF"/>
    <w:rsid w:val="00044F8E"/>
    <w:rsid w:val="00044FDA"/>
    <w:rsid w:val="0004582D"/>
    <w:rsid w:val="00045E2D"/>
    <w:rsid w:val="00047193"/>
    <w:rsid w:val="0004764B"/>
    <w:rsid w:val="000512C6"/>
    <w:rsid w:val="00051A4B"/>
    <w:rsid w:val="00051BA9"/>
    <w:rsid w:val="000520BC"/>
    <w:rsid w:val="0005218E"/>
    <w:rsid w:val="00052656"/>
    <w:rsid w:val="00052A66"/>
    <w:rsid w:val="00052B6F"/>
    <w:rsid w:val="00052C95"/>
    <w:rsid w:val="00052F89"/>
    <w:rsid w:val="000530A1"/>
    <w:rsid w:val="0005381A"/>
    <w:rsid w:val="00053F7C"/>
    <w:rsid w:val="00054114"/>
    <w:rsid w:val="00054368"/>
    <w:rsid w:val="000557D2"/>
    <w:rsid w:val="00055FC3"/>
    <w:rsid w:val="00056689"/>
    <w:rsid w:val="000567F9"/>
    <w:rsid w:val="00056A48"/>
    <w:rsid w:val="00057EE3"/>
    <w:rsid w:val="00060371"/>
    <w:rsid w:val="000603D0"/>
    <w:rsid w:val="00060DE7"/>
    <w:rsid w:val="00062B2B"/>
    <w:rsid w:val="00062DAA"/>
    <w:rsid w:val="00063250"/>
    <w:rsid w:val="00063FFB"/>
    <w:rsid w:val="00064BC5"/>
    <w:rsid w:val="00064D63"/>
    <w:rsid w:val="000656D4"/>
    <w:rsid w:val="0006596C"/>
    <w:rsid w:val="00065FDE"/>
    <w:rsid w:val="00066793"/>
    <w:rsid w:val="0006768F"/>
    <w:rsid w:val="00067C80"/>
    <w:rsid w:val="00070675"/>
    <w:rsid w:val="000706F4"/>
    <w:rsid w:val="00070807"/>
    <w:rsid w:val="00071429"/>
    <w:rsid w:val="00071BB8"/>
    <w:rsid w:val="000720A9"/>
    <w:rsid w:val="00073B2F"/>
    <w:rsid w:val="000746C6"/>
    <w:rsid w:val="00075D54"/>
    <w:rsid w:val="000768CF"/>
    <w:rsid w:val="00077A80"/>
    <w:rsid w:val="000844C4"/>
    <w:rsid w:val="0008474B"/>
    <w:rsid w:val="00084A87"/>
    <w:rsid w:val="00084F3E"/>
    <w:rsid w:val="00085BE3"/>
    <w:rsid w:val="00086FAD"/>
    <w:rsid w:val="000879A5"/>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81A"/>
    <w:rsid w:val="000A28D6"/>
    <w:rsid w:val="000A2929"/>
    <w:rsid w:val="000A594E"/>
    <w:rsid w:val="000A5A62"/>
    <w:rsid w:val="000A5CA0"/>
    <w:rsid w:val="000A63D0"/>
    <w:rsid w:val="000A679F"/>
    <w:rsid w:val="000B2D2F"/>
    <w:rsid w:val="000B2E81"/>
    <w:rsid w:val="000B3738"/>
    <w:rsid w:val="000B3BFE"/>
    <w:rsid w:val="000B4ECD"/>
    <w:rsid w:val="000B4F82"/>
    <w:rsid w:val="000B548E"/>
    <w:rsid w:val="000B55A8"/>
    <w:rsid w:val="000B58DD"/>
    <w:rsid w:val="000B5C31"/>
    <w:rsid w:val="000B6E46"/>
    <w:rsid w:val="000C0729"/>
    <w:rsid w:val="000C1961"/>
    <w:rsid w:val="000C1974"/>
    <w:rsid w:val="000C206A"/>
    <w:rsid w:val="000C35F8"/>
    <w:rsid w:val="000C42F1"/>
    <w:rsid w:val="000C4953"/>
    <w:rsid w:val="000C52AF"/>
    <w:rsid w:val="000C5740"/>
    <w:rsid w:val="000C6567"/>
    <w:rsid w:val="000C676C"/>
    <w:rsid w:val="000C79FB"/>
    <w:rsid w:val="000C7F9D"/>
    <w:rsid w:val="000C7FC8"/>
    <w:rsid w:val="000D07CB"/>
    <w:rsid w:val="000D1CD5"/>
    <w:rsid w:val="000D1D32"/>
    <w:rsid w:val="000D24CF"/>
    <w:rsid w:val="000D26D2"/>
    <w:rsid w:val="000D2DFA"/>
    <w:rsid w:val="000D3A3C"/>
    <w:rsid w:val="000D3F10"/>
    <w:rsid w:val="000D41AC"/>
    <w:rsid w:val="000D59D9"/>
    <w:rsid w:val="000D76AC"/>
    <w:rsid w:val="000D7C95"/>
    <w:rsid w:val="000D7E2E"/>
    <w:rsid w:val="000E012E"/>
    <w:rsid w:val="000E054B"/>
    <w:rsid w:val="000E0DAB"/>
    <w:rsid w:val="000E1EA8"/>
    <w:rsid w:val="000E1FAF"/>
    <w:rsid w:val="000E210F"/>
    <w:rsid w:val="000E3652"/>
    <w:rsid w:val="000E3B30"/>
    <w:rsid w:val="000E4085"/>
    <w:rsid w:val="000E5315"/>
    <w:rsid w:val="000E5F07"/>
    <w:rsid w:val="000E69B7"/>
    <w:rsid w:val="000E6F29"/>
    <w:rsid w:val="000E78DC"/>
    <w:rsid w:val="000F02C2"/>
    <w:rsid w:val="000F033F"/>
    <w:rsid w:val="000F04A9"/>
    <w:rsid w:val="000F1055"/>
    <w:rsid w:val="000F28FD"/>
    <w:rsid w:val="000F2B20"/>
    <w:rsid w:val="000F38D0"/>
    <w:rsid w:val="000F3AD9"/>
    <w:rsid w:val="000F486D"/>
    <w:rsid w:val="000F5301"/>
    <w:rsid w:val="00102501"/>
    <w:rsid w:val="00103562"/>
    <w:rsid w:val="00104132"/>
    <w:rsid w:val="001046A5"/>
    <w:rsid w:val="00104779"/>
    <w:rsid w:val="0010598B"/>
    <w:rsid w:val="00106DA3"/>
    <w:rsid w:val="00107A8F"/>
    <w:rsid w:val="00110A43"/>
    <w:rsid w:val="00110EAB"/>
    <w:rsid w:val="00111A30"/>
    <w:rsid w:val="00112A1A"/>
    <w:rsid w:val="00113270"/>
    <w:rsid w:val="001137DE"/>
    <w:rsid w:val="0011440D"/>
    <w:rsid w:val="00114553"/>
    <w:rsid w:val="00114834"/>
    <w:rsid w:val="0011542B"/>
    <w:rsid w:val="001154B3"/>
    <w:rsid w:val="00115CD2"/>
    <w:rsid w:val="00116A9D"/>
    <w:rsid w:val="00116E43"/>
    <w:rsid w:val="00117317"/>
    <w:rsid w:val="00117489"/>
    <w:rsid w:val="001207CD"/>
    <w:rsid w:val="001208FD"/>
    <w:rsid w:val="00121371"/>
    <w:rsid w:val="00122A8D"/>
    <w:rsid w:val="00122F16"/>
    <w:rsid w:val="00124225"/>
    <w:rsid w:val="00124B0E"/>
    <w:rsid w:val="0012602F"/>
    <w:rsid w:val="001262FA"/>
    <w:rsid w:val="00126304"/>
    <w:rsid w:val="00131A8F"/>
    <w:rsid w:val="0013348E"/>
    <w:rsid w:val="00133D58"/>
    <w:rsid w:val="00133DC7"/>
    <w:rsid w:val="001340F9"/>
    <w:rsid w:val="001341C8"/>
    <w:rsid w:val="001344D7"/>
    <w:rsid w:val="0013586C"/>
    <w:rsid w:val="00135A2A"/>
    <w:rsid w:val="00135C3F"/>
    <w:rsid w:val="001375BD"/>
    <w:rsid w:val="00137755"/>
    <w:rsid w:val="0013797D"/>
    <w:rsid w:val="00137CDF"/>
    <w:rsid w:val="0014156D"/>
    <w:rsid w:val="001416AA"/>
    <w:rsid w:val="00143518"/>
    <w:rsid w:val="00144B8E"/>
    <w:rsid w:val="00145121"/>
    <w:rsid w:val="001461C8"/>
    <w:rsid w:val="00146341"/>
    <w:rsid w:val="001469A6"/>
    <w:rsid w:val="001477A0"/>
    <w:rsid w:val="00150122"/>
    <w:rsid w:val="00150148"/>
    <w:rsid w:val="00153400"/>
    <w:rsid w:val="00153C5E"/>
    <w:rsid w:val="00154688"/>
    <w:rsid w:val="0015487A"/>
    <w:rsid w:val="001555FC"/>
    <w:rsid w:val="00155889"/>
    <w:rsid w:val="0015679C"/>
    <w:rsid w:val="00156E79"/>
    <w:rsid w:val="0015783B"/>
    <w:rsid w:val="00157EB7"/>
    <w:rsid w:val="001605DE"/>
    <w:rsid w:val="00162A04"/>
    <w:rsid w:val="00162B8E"/>
    <w:rsid w:val="001637C7"/>
    <w:rsid w:val="00163D02"/>
    <w:rsid w:val="00163DBF"/>
    <w:rsid w:val="001644E0"/>
    <w:rsid w:val="00164B86"/>
    <w:rsid w:val="001650D0"/>
    <w:rsid w:val="001657FC"/>
    <w:rsid w:val="00165835"/>
    <w:rsid w:val="00165B17"/>
    <w:rsid w:val="00166A83"/>
    <w:rsid w:val="00166BC6"/>
    <w:rsid w:val="00170D1D"/>
    <w:rsid w:val="00170E97"/>
    <w:rsid w:val="001712CC"/>
    <w:rsid w:val="00171335"/>
    <w:rsid w:val="001716A5"/>
    <w:rsid w:val="00172FFC"/>
    <w:rsid w:val="00173930"/>
    <w:rsid w:val="00174661"/>
    <w:rsid w:val="00174AEA"/>
    <w:rsid w:val="00175A6A"/>
    <w:rsid w:val="001768D0"/>
    <w:rsid w:val="00176952"/>
    <w:rsid w:val="00180524"/>
    <w:rsid w:val="001810A8"/>
    <w:rsid w:val="00181712"/>
    <w:rsid w:val="00181779"/>
    <w:rsid w:val="00182BFA"/>
    <w:rsid w:val="00183D65"/>
    <w:rsid w:val="001842CC"/>
    <w:rsid w:val="00185AF4"/>
    <w:rsid w:val="001865ED"/>
    <w:rsid w:val="00186737"/>
    <w:rsid w:val="00191051"/>
    <w:rsid w:val="00191AD0"/>
    <w:rsid w:val="001923BA"/>
    <w:rsid w:val="0019354F"/>
    <w:rsid w:val="00193AE3"/>
    <w:rsid w:val="00194715"/>
    <w:rsid w:val="001949A9"/>
    <w:rsid w:val="00195BA6"/>
    <w:rsid w:val="00195F63"/>
    <w:rsid w:val="00197196"/>
    <w:rsid w:val="00197DAB"/>
    <w:rsid w:val="00197E3E"/>
    <w:rsid w:val="00197EB0"/>
    <w:rsid w:val="001A02AF"/>
    <w:rsid w:val="001A042F"/>
    <w:rsid w:val="001A0706"/>
    <w:rsid w:val="001A07EF"/>
    <w:rsid w:val="001A0BAE"/>
    <w:rsid w:val="001A0CAC"/>
    <w:rsid w:val="001A1002"/>
    <w:rsid w:val="001A202A"/>
    <w:rsid w:val="001A4060"/>
    <w:rsid w:val="001A5AAD"/>
    <w:rsid w:val="001A5E13"/>
    <w:rsid w:val="001A6F72"/>
    <w:rsid w:val="001B03B1"/>
    <w:rsid w:val="001B12D5"/>
    <w:rsid w:val="001B1FE4"/>
    <w:rsid w:val="001B269D"/>
    <w:rsid w:val="001B2A2A"/>
    <w:rsid w:val="001B2D8F"/>
    <w:rsid w:val="001B30DF"/>
    <w:rsid w:val="001B42E7"/>
    <w:rsid w:val="001B4AE1"/>
    <w:rsid w:val="001B5A50"/>
    <w:rsid w:val="001B5C4A"/>
    <w:rsid w:val="001B634F"/>
    <w:rsid w:val="001B6AA6"/>
    <w:rsid w:val="001B6B12"/>
    <w:rsid w:val="001B703B"/>
    <w:rsid w:val="001B78DA"/>
    <w:rsid w:val="001C0139"/>
    <w:rsid w:val="001C0625"/>
    <w:rsid w:val="001C0648"/>
    <w:rsid w:val="001C121E"/>
    <w:rsid w:val="001C1449"/>
    <w:rsid w:val="001C3D66"/>
    <w:rsid w:val="001C474F"/>
    <w:rsid w:val="001C4BD6"/>
    <w:rsid w:val="001C51D5"/>
    <w:rsid w:val="001C51FC"/>
    <w:rsid w:val="001C758E"/>
    <w:rsid w:val="001D0C1E"/>
    <w:rsid w:val="001D2213"/>
    <w:rsid w:val="001D3277"/>
    <w:rsid w:val="001D333F"/>
    <w:rsid w:val="001D34C3"/>
    <w:rsid w:val="001D3FD0"/>
    <w:rsid w:val="001D46EC"/>
    <w:rsid w:val="001D5DE2"/>
    <w:rsid w:val="001D6A6A"/>
    <w:rsid w:val="001E1109"/>
    <w:rsid w:val="001E168F"/>
    <w:rsid w:val="001E1DE7"/>
    <w:rsid w:val="001E389A"/>
    <w:rsid w:val="001E5581"/>
    <w:rsid w:val="001E57DB"/>
    <w:rsid w:val="001E5947"/>
    <w:rsid w:val="001E5C94"/>
    <w:rsid w:val="001E64AD"/>
    <w:rsid w:val="001E6B2E"/>
    <w:rsid w:val="001E6CB1"/>
    <w:rsid w:val="001E794B"/>
    <w:rsid w:val="001F03DF"/>
    <w:rsid w:val="001F239F"/>
    <w:rsid w:val="001F2E62"/>
    <w:rsid w:val="001F470A"/>
    <w:rsid w:val="001F4DD1"/>
    <w:rsid w:val="001F6299"/>
    <w:rsid w:val="001F6305"/>
    <w:rsid w:val="001F65AE"/>
    <w:rsid w:val="002002F4"/>
    <w:rsid w:val="00200CE3"/>
    <w:rsid w:val="00202E70"/>
    <w:rsid w:val="002037CB"/>
    <w:rsid w:val="00203AC0"/>
    <w:rsid w:val="002044A2"/>
    <w:rsid w:val="002071A1"/>
    <w:rsid w:val="00211D19"/>
    <w:rsid w:val="00212B80"/>
    <w:rsid w:val="00214661"/>
    <w:rsid w:val="00214A1B"/>
    <w:rsid w:val="00215A15"/>
    <w:rsid w:val="002166B0"/>
    <w:rsid w:val="00216FE1"/>
    <w:rsid w:val="00217E9A"/>
    <w:rsid w:val="00220C56"/>
    <w:rsid w:val="00221373"/>
    <w:rsid w:val="00222EAA"/>
    <w:rsid w:val="00223303"/>
    <w:rsid w:val="00224E7B"/>
    <w:rsid w:val="00226F98"/>
    <w:rsid w:val="0022703D"/>
    <w:rsid w:val="002270F9"/>
    <w:rsid w:val="00227EE8"/>
    <w:rsid w:val="00230330"/>
    <w:rsid w:val="002306F8"/>
    <w:rsid w:val="00230D49"/>
    <w:rsid w:val="00230DBB"/>
    <w:rsid w:val="00231D5C"/>
    <w:rsid w:val="0023200C"/>
    <w:rsid w:val="00232128"/>
    <w:rsid w:val="0023277B"/>
    <w:rsid w:val="002335E5"/>
    <w:rsid w:val="0023370F"/>
    <w:rsid w:val="002337FF"/>
    <w:rsid w:val="0023469D"/>
    <w:rsid w:val="00234C9D"/>
    <w:rsid w:val="002353BA"/>
    <w:rsid w:val="002361A3"/>
    <w:rsid w:val="00237007"/>
    <w:rsid w:val="00240EFD"/>
    <w:rsid w:val="0024111A"/>
    <w:rsid w:val="00241C0B"/>
    <w:rsid w:val="002424B6"/>
    <w:rsid w:val="00245488"/>
    <w:rsid w:val="002457F7"/>
    <w:rsid w:val="00245BB9"/>
    <w:rsid w:val="00245EC2"/>
    <w:rsid w:val="00247769"/>
    <w:rsid w:val="00247C52"/>
    <w:rsid w:val="00247E83"/>
    <w:rsid w:val="002502E7"/>
    <w:rsid w:val="00250516"/>
    <w:rsid w:val="00250879"/>
    <w:rsid w:val="00251C68"/>
    <w:rsid w:val="00251F86"/>
    <w:rsid w:val="00253479"/>
    <w:rsid w:val="002547BF"/>
    <w:rsid w:val="00254899"/>
    <w:rsid w:val="0025583B"/>
    <w:rsid w:val="002578C0"/>
    <w:rsid w:val="00257C82"/>
    <w:rsid w:val="002613A9"/>
    <w:rsid w:val="0026256C"/>
    <w:rsid w:val="00264974"/>
    <w:rsid w:val="00264E14"/>
    <w:rsid w:val="00266459"/>
    <w:rsid w:val="002667A1"/>
    <w:rsid w:val="00266A46"/>
    <w:rsid w:val="00266D91"/>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F42"/>
    <w:rsid w:val="0028009A"/>
    <w:rsid w:val="002813D3"/>
    <w:rsid w:val="002822CC"/>
    <w:rsid w:val="00282657"/>
    <w:rsid w:val="002829BB"/>
    <w:rsid w:val="002847D0"/>
    <w:rsid w:val="002870E6"/>
    <w:rsid w:val="00287AC2"/>
    <w:rsid w:val="00290C23"/>
    <w:rsid w:val="00292AC0"/>
    <w:rsid w:val="002933CF"/>
    <w:rsid w:val="0029403C"/>
    <w:rsid w:val="00294096"/>
    <w:rsid w:val="00294780"/>
    <w:rsid w:val="00294AAE"/>
    <w:rsid w:val="00294D92"/>
    <w:rsid w:val="00295101"/>
    <w:rsid w:val="00295BF1"/>
    <w:rsid w:val="00296E96"/>
    <w:rsid w:val="00297FDD"/>
    <w:rsid w:val="002A00AF"/>
    <w:rsid w:val="002A0382"/>
    <w:rsid w:val="002A1CA1"/>
    <w:rsid w:val="002A1E30"/>
    <w:rsid w:val="002A2B8E"/>
    <w:rsid w:val="002A3828"/>
    <w:rsid w:val="002A4B8F"/>
    <w:rsid w:val="002A4BA9"/>
    <w:rsid w:val="002A5F3D"/>
    <w:rsid w:val="002A6145"/>
    <w:rsid w:val="002B01C3"/>
    <w:rsid w:val="002B01D3"/>
    <w:rsid w:val="002B0CE4"/>
    <w:rsid w:val="002B1240"/>
    <w:rsid w:val="002B124D"/>
    <w:rsid w:val="002B18BE"/>
    <w:rsid w:val="002B2710"/>
    <w:rsid w:val="002B2F4D"/>
    <w:rsid w:val="002B60C7"/>
    <w:rsid w:val="002B742D"/>
    <w:rsid w:val="002C0E58"/>
    <w:rsid w:val="002C15A9"/>
    <w:rsid w:val="002C17CB"/>
    <w:rsid w:val="002C2566"/>
    <w:rsid w:val="002C2747"/>
    <w:rsid w:val="002C37E1"/>
    <w:rsid w:val="002C3BF3"/>
    <w:rsid w:val="002C3BFE"/>
    <w:rsid w:val="002C42F0"/>
    <w:rsid w:val="002C46EF"/>
    <w:rsid w:val="002C4C8E"/>
    <w:rsid w:val="002C6513"/>
    <w:rsid w:val="002C66FD"/>
    <w:rsid w:val="002C681A"/>
    <w:rsid w:val="002C6B0F"/>
    <w:rsid w:val="002C6F21"/>
    <w:rsid w:val="002C7017"/>
    <w:rsid w:val="002C7329"/>
    <w:rsid w:val="002C7D2C"/>
    <w:rsid w:val="002D023F"/>
    <w:rsid w:val="002D0603"/>
    <w:rsid w:val="002D0778"/>
    <w:rsid w:val="002D0822"/>
    <w:rsid w:val="002D2339"/>
    <w:rsid w:val="002D2584"/>
    <w:rsid w:val="002D298C"/>
    <w:rsid w:val="002D29B7"/>
    <w:rsid w:val="002D3594"/>
    <w:rsid w:val="002D539B"/>
    <w:rsid w:val="002D65BD"/>
    <w:rsid w:val="002D7548"/>
    <w:rsid w:val="002D77E1"/>
    <w:rsid w:val="002D781E"/>
    <w:rsid w:val="002D7ADD"/>
    <w:rsid w:val="002E0D97"/>
    <w:rsid w:val="002E11A1"/>
    <w:rsid w:val="002E153E"/>
    <w:rsid w:val="002E2B73"/>
    <w:rsid w:val="002E30EF"/>
    <w:rsid w:val="002E35DE"/>
    <w:rsid w:val="002E3F15"/>
    <w:rsid w:val="002E4676"/>
    <w:rsid w:val="002E48A7"/>
    <w:rsid w:val="002E4BC9"/>
    <w:rsid w:val="002E5B34"/>
    <w:rsid w:val="002E749B"/>
    <w:rsid w:val="002E7D8E"/>
    <w:rsid w:val="002F08E8"/>
    <w:rsid w:val="002F0E16"/>
    <w:rsid w:val="002F1DD9"/>
    <w:rsid w:val="002F2D54"/>
    <w:rsid w:val="002F36C3"/>
    <w:rsid w:val="002F3B96"/>
    <w:rsid w:val="002F5782"/>
    <w:rsid w:val="00300082"/>
    <w:rsid w:val="00300545"/>
    <w:rsid w:val="00300735"/>
    <w:rsid w:val="00302AAC"/>
    <w:rsid w:val="0030311D"/>
    <w:rsid w:val="0030351A"/>
    <w:rsid w:val="00303CAE"/>
    <w:rsid w:val="00305B52"/>
    <w:rsid w:val="00305BEC"/>
    <w:rsid w:val="003061EC"/>
    <w:rsid w:val="0030763F"/>
    <w:rsid w:val="003076F4"/>
    <w:rsid w:val="00310704"/>
    <w:rsid w:val="003114F4"/>
    <w:rsid w:val="0031192D"/>
    <w:rsid w:val="00312881"/>
    <w:rsid w:val="00313044"/>
    <w:rsid w:val="003134FB"/>
    <w:rsid w:val="00314C57"/>
    <w:rsid w:val="00315471"/>
    <w:rsid w:val="00320073"/>
    <w:rsid w:val="00320627"/>
    <w:rsid w:val="00320883"/>
    <w:rsid w:val="00320D84"/>
    <w:rsid w:val="00322334"/>
    <w:rsid w:val="0032288E"/>
    <w:rsid w:val="00323B9B"/>
    <w:rsid w:val="00324569"/>
    <w:rsid w:val="0032477E"/>
    <w:rsid w:val="00325E24"/>
    <w:rsid w:val="0032605A"/>
    <w:rsid w:val="00327706"/>
    <w:rsid w:val="00327B9B"/>
    <w:rsid w:val="00330381"/>
    <w:rsid w:val="00330460"/>
    <w:rsid w:val="003306E9"/>
    <w:rsid w:val="0033081C"/>
    <w:rsid w:val="00331884"/>
    <w:rsid w:val="00331D15"/>
    <w:rsid w:val="00331F0A"/>
    <w:rsid w:val="0033283B"/>
    <w:rsid w:val="00332F03"/>
    <w:rsid w:val="00333E4E"/>
    <w:rsid w:val="00333F88"/>
    <w:rsid w:val="003341B2"/>
    <w:rsid w:val="003356C9"/>
    <w:rsid w:val="003379C1"/>
    <w:rsid w:val="00340144"/>
    <w:rsid w:val="0034023C"/>
    <w:rsid w:val="00340398"/>
    <w:rsid w:val="00341827"/>
    <w:rsid w:val="00342840"/>
    <w:rsid w:val="00342E48"/>
    <w:rsid w:val="00343C18"/>
    <w:rsid w:val="00346964"/>
    <w:rsid w:val="00347AA1"/>
    <w:rsid w:val="00347DA8"/>
    <w:rsid w:val="00350A2B"/>
    <w:rsid w:val="00351359"/>
    <w:rsid w:val="003517F4"/>
    <w:rsid w:val="003519C7"/>
    <w:rsid w:val="00351D90"/>
    <w:rsid w:val="00352913"/>
    <w:rsid w:val="0035356D"/>
    <w:rsid w:val="00353BD7"/>
    <w:rsid w:val="003545CC"/>
    <w:rsid w:val="00354993"/>
    <w:rsid w:val="00355CE5"/>
    <w:rsid w:val="0035762A"/>
    <w:rsid w:val="00357C2B"/>
    <w:rsid w:val="00360C2D"/>
    <w:rsid w:val="0036149E"/>
    <w:rsid w:val="0036261B"/>
    <w:rsid w:val="003633D6"/>
    <w:rsid w:val="00363889"/>
    <w:rsid w:val="00366806"/>
    <w:rsid w:val="00366A5C"/>
    <w:rsid w:val="00366DC6"/>
    <w:rsid w:val="00367B9D"/>
    <w:rsid w:val="003708F6"/>
    <w:rsid w:val="00370C05"/>
    <w:rsid w:val="0037130D"/>
    <w:rsid w:val="00371509"/>
    <w:rsid w:val="00371EE1"/>
    <w:rsid w:val="00372336"/>
    <w:rsid w:val="00373B6A"/>
    <w:rsid w:val="00373C96"/>
    <w:rsid w:val="0037568C"/>
    <w:rsid w:val="003758F5"/>
    <w:rsid w:val="00377285"/>
    <w:rsid w:val="00380444"/>
    <w:rsid w:val="003809AC"/>
    <w:rsid w:val="00381EC1"/>
    <w:rsid w:val="00382302"/>
    <w:rsid w:val="00383C85"/>
    <w:rsid w:val="0038448C"/>
    <w:rsid w:val="00387ACD"/>
    <w:rsid w:val="00387F81"/>
    <w:rsid w:val="0039121B"/>
    <w:rsid w:val="00391B25"/>
    <w:rsid w:val="003920A2"/>
    <w:rsid w:val="00392625"/>
    <w:rsid w:val="003931E7"/>
    <w:rsid w:val="00395CCB"/>
    <w:rsid w:val="003A0634"/>
    <w:rsid w:val="003A0CA9"/>
    <w:rsid w:val="003A1562"/>
    <w:rsid w:val="003A1A80"/>
    <w:rsid w:val="003A3691"/>
    <w:rsid w:val="003A3F6A"/>
    <w:rsid w:val="003A49C2"/>
    <w:rsid w:val="003A701F"/>
    <w:rsid w:val="003A7885"/>
    <w:rsid w:val="003B0180"/>
    <w:rsid w:val="003B0559"/>
    <w:rsid w:val="003B0F9F"/>
    <w:rsid w:val="003B1D71"/>
    <w:rsid w:val="003B1EFE"/>
    <w:rsid w:val="003B2359"/>
    <w:rsid w:val="003B2394"/>
    <w:rsid w:val="003B2C8E"/>
    <w:rsid w:val="003B391C"/>
    <w:rsid w:val="003B3D0E"/>
    <w:rsid w:val="003B52DB"/>
    <w:rsid w:val="003B62DA"/>
    <w:rsid w:val="003B6BC9"/>
    <w:rsid w:val="003B721B"/>
    <w:rsid w:val="003C0077"/>
    <w:rsid w:val="003C11EB"/>
    <w:rsid w:val="003C23B7"/>
    <w:rsid w:val="003C2D64"/>
    <w:rsid w:val="003C2FBF"/>
    <w:rsid w:val="003C4B32"/>
    <w:rsid w:val="003C50A2"/>
    <w:rsid w:val="003C52DE"/>
    <w:rsid w:val="003C5981"/>
    <w:rsid w:val="003C5C54"/>
    <w:rsid w:val="003C6B1A"/>
    <w:rsid w:val="003D006A"/>
    <w:rsid w:val="003D05E8"/>
    <w:rsid w:val="003D07CB"/>
    <w:rsid w:val="003D0FC2"/>
    <w:rsid w:val="003D2237"/>
    <w:rsid w:val="003D24B2"/>
    <w:rsid w:val="003D2568"/>
    <w:rsid w:val="003D2912"/>
    <w:rsid w:val="003D2914"/>
    <w:rsid w:val="003D2FD8"/>
    <w:rsid w:val="003D35FA"/>
    <w:rsid w:val="003D3B86"/>
    <w:rsid w:val="003D44D8"/>
    <w:rsid w:val="003D497B"/>
    <w:rsid w:val="003D5C79"/>
    <w:rsid w:val="003D5DC4"/>
    <w:rsid w:val="003D653C"/>
    <w:rsid w:val="003D67A2"/>
    <w:rsid w:val="003D7BFB"/>
    <w:rsid w:val="003E193D"/>
    <w:rsid w:val="003E28BE"/>
    <w:rsid w:val="003E2CEF"/>
    <w:rsid w:val="003E34C8"/>
    <w:rsid w:val="003E3610"/>
    <w:rsid w:val="003E36C7"/>
    <w:rsid w:val="003E3E2D"/>
    <w:rsid w:val="003E4A30"/>
    <w:rsid w:val="003E4DD7"/>
    <w:rsid w:val="003E6090"/>
    <w:rsid w:val="003E6DA1"/>
    <w:rsid w:val="003F104F"/>
    <w:rsid w:val="003F12EB"/>
    <w:rsid w:val="003F2FAE"/>
    <w:rsid w:val="003F3D53"/>
    <w:rsid w:val="003F3D57"/>
    <w:rsid w:val="003F4640"/>
    <w:rsid w:val="003F4F52"/>
    <w:rsid w:val="003F5567"/>
    <w:rsid w:val="003F64C3"/>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C0D"/>
    <w:rsid w:val="00405574"/>
    <w:rsid w:val="00406A56"/>
    <w:rsid w:val="00406FEE"/>
    <w:rsid w:val="004074BB"/>
    <w:rsid w:val="004079E0"/>
    <w:rsid w:val="00407AA8"/>
    <w:rsid w:val="00411F37"/>
    <w:rsid w:val="00412B88"/>
    <w:rsid w:val="00413634"/>
    <w:rsid w:val="00413673"/>
    <w:rsid w:val="0041376E"/>
    <w:rsid w:val="0041384F"/>
    <w:rsid w:val="0041428D"/>
    <w:rsid w:val="00414720"/>
    <w:rsid w:val="004147F1"/>
    <w:rsid w:val="00415517"/>
    <w:rsid w:val="00415717"/>
    <w:rsid w:val="00415AC5"/>
    <w:rsid w:val="00415F53"/>
    <w:rsid w:val="0041625B"/>
    <w:rsid w:val="004164E0"/>
    <w:rsid w:val="00416873"/>
    <w:rsid w:val="004173F0"/>
    <w:rsid w:val="0042026C"/>
    <w:rsid w:val="0042080A"/>
    <w:rsid w:val="004218BF"/>
    <w:rsid w:val="00421A69"/>
    <w:rsid w:val="004225B8"/>
    <w:rsid w:val="00422E32"/>
    <w:rsid w:val="0042395E"/>
    <w:rsid w:val="004241C3"/>
    <w:rsid w:val="00426D17"/>
    <w:rsid w:val="0042754A"/>
    <w:rsid w:val="0042773A"/>
    <w:rsid w:val="0042789E"/>
    <w:rsid w:val="00430C80"/>
    <w:rsid w:val="00430D46"/>
    <w:rsid w:val="00431470"/>
    <w:rsid w:val="00431497"/>
    <w:rsid w:val="00431725"/>
    <w:rsid w:val="00432947"/>
    <w:rsid w:val="0043299B"/>
    <w:rsid w:val="004334EB"/>
    <w:rsid w:val="004337BD"/>
    <w:rsid w:val="00434600"/>
    <w:rsid w:val="00434823"/>
    <w:rsid w:val="00434B66"/>
    <w:rsid w:val="00434DDB"/>
    <w:rsid w:val="00434FD1"/>
    <w:rsid w:val="00435AB2"/>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54"/>
    <w:rsid w:val="00445985"/>
    <w:rsid w:val="00446F07"/>
    <w:rsid w:val="004509D1"/>
    <w:rsid w:val="0045112A"/>
    <w:rsid w:val="004514D9"/>
    <w:rsid w:val="0045190E"/>
    <w:rsid w:val="00451C2C"/>
    <w:rsid w:val="00451C40"/>
    <w:rsid w:val="00451D83"/>
    <w:rsid w:val="00455FCF"/>
    <w:rsid w:val="00456A61"/>
    <w:rsid w:val="00456DF8"/>
    <w:rsid w:val="004574BB"/>
    <w:rsid w:val="00457C5E"/>
    <w:rsid w:val="004616BC"/>
    <w:rsid w:val="00461CD6"/>
    <w:rsid w:val="004636B2"/>
    <w:rsid w:val="00464DFB"/>
    <w:rsid w:val="00464EE5"/>
    <w:rsid w:val="00466C5C"/>
    <w:rsid w:val="00466E92"/>
    <w:rsid w:val="004706B6"/>
    <w:rsid w:val="00470A3A"/>
    <w:rsid w:val="00470B10"/>
    <w:rsid w:val="0047104C"/>
    <w:rsid w:val="00471325"/>
    <w:rsid w:val="00471337"/>
    <w:rsid w:val="004718D2"/>
    <w:rsid w:val="00472244"/>
    <w:rsid w:val="004736E0"/>
    <w:rsid w:val="00473971"/>
    <w:rsid w:val="00474A1A"/>
    <w:rsid w:val="00474B8F"/>
    <w:rsid w:val="0047607C"/>
    <w:rsid w:val="004764F3"/>
    <w:rsid w:val="0047778E"/>
    <w:rsid w:val="00477F7C"/>
    <w:rsid w:val="00477FA2"/>
    <w:rsid w:val="0048122F"/>
    <w:rsid w:val="004815DF"/>
    <w:rsid w:val="004816BF"/>
    <w:rsid w:val="00482A1F"/>
    <w:rsid w:val="0048461F"/>
    <w:rsid w:val="004872BD"/>
    <w:rsid w:val="004872F0"/>
    <w:rsid w:val="00487A30"/>
    <w:rsid w:val="00490423"/>
    <w:rsid w:val="00490BC0"/>
    <w:rsid w:val="00490D41"/>
    <w:rsid w:val="00491563"/>
    <w:rsid w:val="0049234C"/>
    <w:rsid w:val="00492D56"/>
    <w:rsid w:val="0049398E"/>
    <w:rsid w:val="00493B21"/>
    <w:rsid w:val="004946B8"/>
    <w:rsid w:val="0049509F"/>
    <w:rsid w:val="00496BB4"/>
    <w:rsid w:val="00496EFC"/>
    <w:rsid w:val="004973A9"/>
    <w:rsid w:val="004975C2"/>
    <w:rsid w:val="00497CEC"/>
    <w:rsid w:val="00497D15"/>
    <w:rsid w:val="004A0D2C"/>
    <w:rsid w:val="004A1108"/>
    <w:rsid w:val="004A2591"/>
    <w:rsid w:val="004A29BB"/>
    <w:rsid w:val="004A32D4"/>
    <w:rsid w:val="004A580D"/>
    <w:rsid w:val="004A65E1"/>
    <w:rsid w:val="004A6F98"/>
    <w:rsid w:val="004A7A36"/>
    <w:rsid w:val="004A7B23"/>
    <w:rsid w:val="004A7D2F"/>
    <w:rsid w:val="004B019E"/>
    <w:rsid w:val="004B09E8"/>
    <w:rsid w:val="004B177E"/>
    <w:rsid w:val="004B2BD8"/>
    <w:rsid w:val="004B4CB2"/>
    <w:rsid w:val="004B6049"/>
    <w:rsid w:val="004B695D"/>
    <w:rsid w:val="004B6E7E"/>
    <w:rsid w:val="004B6F52"/>
    <w:rsid w:val="004B718F"/>
    <w:rsid w:val="004C0746"/>
    <w:rsid w:val="004C1B6B"/>
    <w:rsid w:val="004C29AA"/>
    <w:rsid w:val="004C2A83"/>
    <w:rsid w:val="004C36C3"/>
    <w:rsid w:val="004C583A"/>
    <w:rsid w:val="004C65D6"/>
    <w:rsid w:val="004C66D5"/>
    <w:rsid w:val="004C725B"/>
    <w:rsid w:val="004C7B67"/>
    <w:rsid w:val="004C7FCF"/>
    <w:rsid w:val="004D09A6"/>
    <w:rsid w:val="004D1D66"/>
    <w:rsid w:val="004D2636"/>
    <w:rsid w:val="004D333C"/>
    <w:rsid w:val="004D373F"/>
    <w:rsid w:val="004D3774"/>
    <w:rsid w:val="004D581B"/>
    <w:rsid w:val="004D6805"/>
    <w:rsid w:val="004E0EC8"/>
    <w:rsid w:val="004E1BD9"/>
    <w:rsid w:val="004E259C"/>
    <w:rsid w:val="004E271B"/>
    <w:rsid w:val="004E30F4"/>
    <w:rsid w:val="004E526A"/>
    <w:rsid w:val="004E52E8"/>
    <w:rsid w:val="004E5592"/>
    <w:rsid w:val="004E5C38"/>
    <w:rsid w:val="004E5D72"/>
    <w:rsid w:val="004E68D3"/>
    <w:rsid w:val="004E68F0"/>
    <w:rsid w:val="004E6E7E"/>
    <w:rsid w:val="004E7359"/>
    <w:rsid w:val="004E7844"/>
    <w:rsid w:val="004F02C4"/>
    <w:rsid w:val="004F13AA"/>
    <w:rsid w:val="004F15AB"/>
    <w:rsid w:val="004F178C"/>
    <w:rsid w:val="004F199B"/>
    <w:rsid w:val="004F2BBF"/>
    <w:rsid w:val="004F352C"/>
    <w:rsid w:val="004F3AD0"/>
    <w:rsid w:val="004F3CE4"/>
    <w:rsid w:val="004F4408"/>
    <w:rsid w:val="004F56F9"/>
    <w:rsid w:val="004F5CDA"/>
    <w:rsid w:val="004F6729"/>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09E3"/>
    <w:rsid w:val="0051310F"/>
    <w:rsid w:val="00513A59"/>
    <w:rsid w:val="005146A1"/>
    <w:rsid w:val="0051473B"/>
    <w:rsid w:val="0051486C"/>
    <w:rsid w:val="00515ABF"/>
    <w:rsid w:val="00515C43"/>
    <w:rsid w:val="005161E1"/>
    <w:rsid w:val="00516BD6"/>
    <w:rsid w:val="00517C72"/>
    <w:rsid w:val="0052226D"/>
    <w:rsid w:val="0052304C"/>
    <w:rsid w:val="00523279"/>
    <w:rsid w:val="0052467E"/>
    <w:rsid w:val="005252D3"/>
    <w:rsid w:val="0052575B"/>
    <w:rsid w:val="00526A95"/>
    <w:rsid w:val="00526ECF"/>
    <w:rsid w:val="005277E8"/>
    <w:rsid w:val="00530506"/>
    <w:rsid w:val="00531DBA"/>
    <w:rsid w:val="00532699"/>
    <w:rsid w:val="00533D80"/>
    <w:rsid w:val="0053469A"/>
    <w:rsid w:val="0053565E"/>
    <w:rsid w:val="00535E52"/>
    <w:rsid w:val="005372C2"/>
    <w:rsid w:val="00537772"/>
    <w:rsid w:val="00537834"/>
    <w:rsid w:val="0054056D"/>
    <w:rsid w:val="005411F6"/>
    <w:rsid w:val="00542039"/>
    <w:rsid w:val="00542097"/>
    <w:rsid w:val="005427EA"/>
    <w:rsid w:val="0054289F"/>
    <w:rsid w:val="00543401"/>
    <w:rsid w:val="0054379B"/>
    <w:rsid w:val="005437B6"/>
    <w:rsid w:val="00543DF6"/>
    <w:rsid w:val="00546E56"/>
    <w:rsid w:val="00546F34"/>
    <w:rsid w:val="00547135"/>
    <w:rsid w:val="0055024B"/>
    <w:rsid w:val="0055060E"/>
    <w:rsid w:val="00550CB7"/>
    <w:rsid w:val="00550EFD"/>
    <w:rsid w:val="00551D73"/>
    <w:rsid w:val="00551F9C"/>
    <w:rsid w:val="005521C2"/>
    <w:rsid w:val="00552325"/>
    <w:rsid w:val="00552399"/>
    <w:rsid w:val="0055382B"/>
    <w:rsid w:val="0055389F"/>
    <w:rsid w:val="00554AE3"/>
    <w:rsid w:val="00556F36"/>
    <w:rsid w:val="0055710B"/>
    <w:rsid w:val="0055736B"/>
    <w:rsid w:val="005578E9"/>
    <w:rsid w:val="00557C10"/>
    <w:rsid w:val="0056115E"/>
    <w:rsid w:val="00561998"/>
    <w:rsid w:val="00564AEC"/>
    <w:rsid w:val="00565AEE"/>
    <w:rsid w:val="00567573"/>
    <w:rsid w:val="00567E95"/>
    <w:rsid w:val="005709AA"/>
    <w:rsid w:val="005709D0"/>
    <w:rsid w:val="0057317B"/>
    <w:rsid w:val="005735C9"/>
    <w:rsid w:val="00573661"/>
    <w:rsid w:val="0057437B"/>
    <w:rsid w:val="00576182"/>
    <w:rsid w:val="00576BC1"/>
    <w:rsid w:val="005772A2"/>
    <w:rsid w:val="00580C1A"/>
    <w:rsid w:val="00581427"/>
    <w:rsid w:val="0058193F"/>
    <w:rsid w:val="00581CEB"/>
    <w:rsid w:val="0058223A"/>
    <w:rsid w:val="00582B63"/>
    <w:rsid w:val="00582BE3"/>
    <w:rsid w:val="00583ECD"/>
    <w:rsid w:val="00583ED9"/>
    <w:rsid w:val="00584AF0"/>
    <w:rsid w:val="00584DB1"/>
    <w:rsid w:val="005857FC"/>
    <w:rsid w:val="00586CAE"/>
    <w:rsid w:val="0058727E"/>
    <w:rsid w:val="005876E0"/>
    <w:rsid w:val="00590805"/>
    <w:rsid w:val="0059300D"/>
    <w:rsid w:val="00593573"/>
    <w:rsid w:val="00593B3C"/>
    <w:rsid w:val="0059419E"/>
    <w:rsid w:val="005959B1"/>
    <w:rsid w:val="005970C6"/>
    <w:rsid w:val="00597612"/>
    <w:rsid w:val="00597F23"/>
    <w:rsid w:val="005A19D3"/>
    <w:rsid w:val="005A1D0F"/>
    <w:rsid w:val="005A2140"/>
    <w:rsid w:val="005A2235"/>
    <w:rsid w:val="005A28BF"/>
    <w:rsid w:val="005A2CD0"/>
    <w:rsid w:val="005A372D"/>
    <w:rsid w:val="005A38C3"/>
    <w:rsid w:val="005A4035"/>
    <w:rsid w:val="005A484E"/>
    <w:rsid w:val="005A5464"/>
    <w:rsid w:val="005A5B3D"/>
    <w:rsid w:val="005A5B4A"/>
    <w:rsid w:val="005A5BDE"/>
    <w:rsid w:val="005A6754"/>
    <w:rsid w:val="005A6D23"/>
    <w:rsid w:val="005A716F"/>
    <w:rsid w:val="005A7AB3"/>
    <w:rsid w:val="005A7DA9"/>
    <w:rsid w:val="005A7DFB"/>
    <w:rsid w:val="005B0091"/>
    <w:rsid w:val="005B025A"/>
    <w:rsid w:val="005B0686"/>
    <w:rsid w:val="005B09B2"/>
    <w:rsid w:val="005B0EFF"/>
    <w:rsid w:val="005B14DE"/>
    <w:rsid w:val="005B1B31"/>
    <w:rsid w:val="005B1F05"/>
    <w:rsid w:val="005B2285"/>
    <w:rsid w:val="005B274F"/>
    <w:rsid w:val="005B38BC"/>
    <w:rsid w:val="005B3A69"/>
    <w:rsid w:val="005B3AFD"/>
    <w:rsid w:val="005B3BE1"/>
    <w:rsid w:val="005B3CEF"/>
    <w:rsid w:val="005B4147"/>
    <w:rsid w:val="005B41F7"/>
    <w:rsid w:val="005B4F90"/>
    <w:rsid w:val="005B54B3"/>
    <w:rsid w:val="005B6110"/>
    <w:rsid w:val="005B714C"/>
    <w:rsid w:val="005B74FD"/>
    <w:rsid w:val="005C034C"/>
    <w:rsid w:val="005C1F76"/>
    <w:rsid w:val="005C2307"/>
    <w:rsid w:val="005C2CAF"/>
    <w:rsid w:val="005C3CC7"/>
    <w:rsid w:val="005C4BA8"/>
    <w:rsid w:val="005C6681"/>
    <w:rsid w:val="005C66E4"/>
    <w:rsid w:val="005C75BF"/>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59F9"/>
    <w:rsid w:val="005E6339"/>
    <w:rsid w:val="005E6BE5"/>
    <w:rsid w:val="005E6EC3"/>
    <w:rsid w:val="005E76FF"/>
    <w:rsid w:val="005E7D2F"/>
    <w:rsid w:val="005F062D"/>
    <w:rsid w:val="005F08AA"/>
    <w:rsid w:val="005F091B"/>
    <w:rsid w:val="005F1465"/>
    <w:rsid w:val="005F1E4B"/>
    <w:rsid w:val="005F23AF"/>
    <w:rsid w:val="005F2AD5"/>
    <w:rsid w:val="005F2BBB"/>
    <w:rsid w:val="005F4E38"/>
    <w:rsid w:val="005F51C6"/>
    <w:rsid w:val="005F533D"/>
    <w:rsid w:val="005F5547"/>
    <w:rsid w:val="0060046C"/>
    <w:rsid w:val="00600F25"/>
    <w:rsid w:val="00600F30"/>
    <w:rsid w:val="006013ED"/>
    <w:rsid w:val="006015F4"/>
    <w:rsid w:val="00601EFC"/>
    <w:rsid w:val="00603326"/>
    <w:rsid w:val="006036D6"/>
    <w:rsid w:val="00604BF8"/>
    <w:rsid w:val="00604EF0"/>
    <w:rsid w:val="0060502B"/>
    <w:rsid w:val="00607066"/>
    <w:rsid w:val="00607280"/>
    <w:rsid w:val="0060789F"/>
    <w:rsid w:val="0061051D"/>
    <w:rsid w:val="00610BBF"/>
    <w:rsid w:val="00611156"/>
    <w:rsid w:val="00611B74"/>
    <w:rsid w:val="00613B28"/>
    <w:rsid w:val="00613E7C"/>
    <w:rsid w:val="00614510"/>
    <w:rsid w:val="00615F2A"/>
    <w:rsid w:val="00616E71"/>
    <w:rsid w:val="00617068"/>
    <w:rsid w:val="00617C7D"/>
    <w:rsid w:val="00621387"/>
    <w:rsid w:val="006214E7"/>
    <w:rsid w:val="006223FD"/>
    <w:rsid w:val="00622513"/>
    <w:rsid w:val="00622B06"/>
    <w:rsid w:val="00622F88"/>
    <w:rsid w:val="00623418"/>
    <w:rsid w:val="00623BD9"/>
    <w:rsid w:val="006244D0"/>
    <w:rsid w:val="00624689"/>
    <w:rsid w:val="00624B77"/>
    <w:rsid w:val="006252EA"/>
    <w:rsid w:val="00625AF2"/>
    <w:rsid w:val="00626673"/>
    <w:rsid w:val="00626B1B"/>
    <w:rsid w:val="00627A46"/>
    <w:rsid w:val="00630978"/>
    <w:rsid w:val="006319BA"/>
    <w:rsid w:val="006323CF"/>
    <w:rsid w:val="006325C6"/>
    <w:rsid w:val="006327A7"/>
    <w:rsid w:val="00632B7F"/>
    <w:rsid w:val="0063343F"/>
    <w:rsid w:val="00633D53"/>
    <w:rsid w:val="0063479A"/>
    <w:rsid w:val="0063511F"/>
    <w:rsid w:val="00636FFB"/>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1CF"/>
    <w:rsid w:val="00645436"/>
    <w:rsid w:val="006472DD"/>
    <w:rsid w:val="006473D0"/>
    <w:rsid w:val="00651A46"/>
    <w:rsid w:val="00651B11"/>
    <w:rsid w:val="00651F84"/>
    <w:rsid w:val="0065449D"/>
    <w:rsid w:val="00655069"/>
    <w:rsid w:val="00655F32"/>
    <w:rsid w:val="006568A2"/>
    <w:rsid w:val="00657614"/>
    <w:rsid w:val="00657BC5"/>
    <w:rsid w:val="00657C9D"/>
    <w:rsid w:val="0066125D"/>
    <w:rsid w:val="006623F2"/>
    <w:rsid w:val="006634B6"/>
    <w:rsid w:val="006666BB"/>
    <w:rsid w:val="00666DFA"/>
    <w:rsid w:val="00670611"/>
    <w:rsid w:val="00670CD1"/>
    <w:rsid w:val="00670D9D"/>
    <w:rsid w:val="00671422"/>
    <w:rsid w:val="00673B14"/>
    <w:rsid w:val="00673B65"/>
    <w:rsid w:val="0067448E"/>
    <w:rsid w:val="00674ED9"/>
    <w:rsid w:val="00675DD6"/>
    <w:rsid w:val="006762C1"/>
    <w:rsid w:val="00676935"/>
    <w:rsid w:val="006771D7"/>
    <w:rsid w:val="00680711"/>
    <w:rsid w:val="00680D12"/>
    <w:rsid w:val="0068118F"/>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B0D"/>
    <w:rsid w:val="00692EA1"/>
    <w:rsid w:val="00695D5A"/>
    <w:rsid w:val="00697147"/>
    <w:rsid w:val="006A05C4"/>
    <w:rsid w:val="006A117D"/>
    <w:rsid w:val="006A1CAA"/>
    <w:rsid w:val="006A2A89"/>
    <w:rsid w:val="006A3234"/>
    <w:rsid w:val="006A3721"/>
    <w:rsid w:val="006A3A5C"/>
    <w:rsid w:val="006A3DD7"/>
    <w:rsid w:val="006A3E94"/>
    <w:rsid w:val="006A4622"/>
    <w:rsid w:val="006A4873"/>
    <w:rsid w:val="006A48F0"/>
    <w:rsid w:val="006A4DA7"/>
    <w:rsid w:val="006A5030"/>
    <w:rsid w:val="006A7B67"/>
    <w:rsid w:val="006B0513"/>
    <w:rsid w:val="006B057E"/>
    <w:rsid w:val="006B0F81"/>
    <w:rsid w:val="006B1A1B"/>
    <w:rsid w:val="006B1D4E"/>
    <w:rsid w:val="006B2852"/>
    <w:rsid w:val="006B3BA8"/>
    <w:rsid w:val="006B48B3"/>
    <w:rsid w:val="006B5C77"/>
    <w:rsid w:val="006C0993"/>
    <w:rsid w:val="006C0AFF"/>
    <w:rsid w:val="006C1EE2"/>
    <w:rsid w:val="006C200D"/>
    <w:rsid w:val="006C2861"/>
    <w:rsid w:val="006C2DF7"/>
    <w:rsid w:val="006C2E22"/>
    <w:rsid w:val="006C357E"/>
    <w:rsid w:val="006C3983"/>
    <w:rsid w:val="006C440F"/>
    <w:rsid w:val="006C4907"/>
    <w:rsid w:val="006C688C"/>
    <w:rsid w:val="006C6E28"/>
    <w:rsid w:val="006C7AA4"/>
    <w:rsid w:val="006D208C"/>
    <w:rsid w:val="006D2DA8"/>
    <w:rsid w:val="006D32A7"/>
    <w:rsid w:val="006D379D"/>
    <w:rsid w:val="006D3977"/>
    <w:rsid w:val="006D3E5F"/>
    <w:rsid w:val="006D40AF"/>
    <w:rsid w:val="006D44FB"/>
    <w:rsid w:val="006D4E16"/>
    <w:rsid w:val="006D5144"/>
    <w:rsid w:val="006D5667"/>
    <w:rsid w:val="006D56A5"/>
    <w:rsid w:val="006D59A4"/>
    <w:rsid w:val="006D67A4"/>
    <w:rsid w:val="006D6A29"/>
    <w:rsid w:val="006D6B9C"/>
    <w:rsid w:val="006D6C02"/>
    <w:rsid w:val="006D70FD"/>
    <w:rsid w:val="006D78B6"/>
    <w:rsid w:val="006E1FD7"/>
    <w:rsid w:val="006E2E69"/>
    <w:rsid w:val="006E3799"/>
    <w:rsid w:val="006E536A"/>
    <w:rsid w:val="006E6C16"/>
    <w:rsid w:val="006E72CF"/>
    <w:rsid w:val="006E7706"/>
    <w:rsid w:val="006E7953"/>
    <w:rsid w:val="006F01F9"/>
    <w:rsid w:val="006F0A20"/>
    <w:rsid w:val="006F1094"/>
    <w:rsid w:val="006F2024"/>
    <w:rsid w:val="006F22E9"/>
    <w:rsid w:val="006F3660"/>
    <w:rsid w:val="006F5145"/>
    <w:rsid w:val="006F6BE8"/>
    <w:rsid w:val="006F6F33"/>
    <w:rsid w:val="006F70AB"/>
    <w:rsid w:val="007012DB"/>
    <w:rsid w:val="00701E97"/>
    <w:rsid w:val="0070259F"/>
    <w:rsid w:val="00702670"/>
    <w:rsid w:val="007029A8"/>
    <w:rsid w:val="0070354B"/>
    <w:rsid w:val="00703965"/>
    <w:rsid w:val="00704060"/>
    <w:rsid w:val="00704610"/>
    <w:rsid w:val="00704842"/>
    <w:rsid w:val="0070563C"/>
    <w:rsid w:val="00706A83"/>
    <w:rsid w:val="00707830"/>
    <w:rsid w:val="00707927"/>
    <w:rsid w:val="00707B49"/>
    <w:rsid w:val="00710A98"/>
    <w:rsid w:val="00711323"/>
    <w:rsid w:val="00712E50"/>
    <w:rsid w:val="0071377E"/>
    <w:rsid w:val="00714C12"/>
    <w:rsid w:val="00714DC2"/>
    <w:rsid w:val="0071608F"/>
    <w:rsid w:val="00717003"/>
    <w:rsid w:val="00717D2C"/>
    <w:rsid w:val="00720295"/>
    <w:rsid w:val="00722259"/>
    <w:rsid w:val="00722BAB"/>
    <w:rsid w:val="007232AB"/>
    <w:rsid w:val="0072388D"/>
    <w:rsid w:val="0072445C"/>
    <w:rsid w:val="00725198"/>
    <w:rsid w:val="00725AA9"/>
    <w:rsid w:val="00726676"/>
    <w:rsid w:val="00727A80"/>
    <w:rsid w:val="00727F93"/>
    <w:rsid w:val="00732004"/>
    <w:rsid w:val="0073267A"/>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2687"/>
    <w:rsid w:val="00742EF9"/>
    <w:rsid w:val="0074317F"/>
    <w:rsid w:val="00743B71"/>
    <w:rsid w:val="0074449B"/>
    <w:rsid w:val="00744B17"/>
    <w:rsid w:val="0074556B"/>
    <w:rsid w:val="00745A6E"/>
    <w:rsid w:val="00745FA7"/>
    <w:rsid w:val="00747D29"/>
    <w:rsid w:val="00747F20"/>
    <w:rsid w:val="00750C7D"/>
    <w:rsid w:val="007519E9"/>
    <w:rsid w:val="00751B65"/>
    <w:rsid w:val="00751E8B"/>
    <w:rsid w:val="00752060"/>
    <w:rsid w:val="00752F59"/>
    <w:rsid w:val="007552C0"/>
    <w:rsid w:val="00756219"/>
    <w:rsid w:val="0075766E"/>
    <w:rsid w:val="00757672"/>
    <w:rsid w:val="007579B1"/>
    <w:rsid w:val="007602FE"/>
    <w:rsid w:val="00760AC3"/>
    <w:rsid w:val="00761A18"/>
    <w:rsid w:val="007636B8"/>
    <w:rsid w:val="00763A56"/>
    <w:rsid w:val="0076404A"/>
    <w:rsid w:val="007648D3"/>
    <w:rsid w:val="007651B0"/>
    <w:rsid w:val="007656FA"/>
    <w:rsid w:val="00765A66"/>
    <w:rsid w:val="00766667"/>
    <w:rsid w:val="0076695D"/>
    <w:rsid w:val="00766DE1"/>
    <w:rsid w:val="00767988"/>
    <w:rsid w:val="00770319"/>
    <w:rsid w:val="007714D4"/>
    <w:rsid w:val="00771700"/>
    <w:rsid w:val="00771AF6"/>
    <w:rsid w:val="00771FCC"/>
    <w:rsid w:val="00774F0E"/>
    <w:rsid w:val="00775031"/>
    <w:rsid w:val="00775CE0"/>
    <w:rsid w:val="00776050"/>
    <w:rsid w:val="00776A3C"/>
    <w:rsid w:val="0077731C"/>
    <w:rsid w:val="0078061F"/>
    <w:rsid w:val="00780872"/>
    <w:rsid w:val="007813CA"/>
    <w:rsid w:val="0078152C"/>
    <w:rsid w:val="00781DAA"/>
    <w:rsid w:val="007832B6"/>
    <w:rsid w:val="0078332A"/>
    <w:rsid w:val="0078378F"/>
    <w:rsid w:val="007839A3"/>
    <w:rsid w:val="00783FF3"/>
    <w:rsid w:val="00786058"/>
    <w:rsid w:val="00786ABD"/>
    <w:rsid w:val="00787A88"/>
    <w:rsid w:val="00787C24"/>
    <w:rsid w:val="00787F0D"/>
    <w:rsid w:val="00790AB8"/>
    <w:rsid w:val="00790D8C"/>
    <w:rsid w:val="00791970"/>
    <w:rsid w:val="00791B18"/>
    <w:rsid w:val="00791EB0"/>
    <w:rsid w:val="00792C92"/>
    <w:rsid w:val="0079363C"/>
    <w:rsid w:val="00793BA3"/>
    <w:rsid w:val="00794664"/>
    <w:rsid w:val="007957ED"/>
    <w:rsid w:val="007961A7"/>
    <w:rsid w:val="00796D92"/>
    <w:rsid w:val="007A0023"/>
    <w:rsid w:val="007A0276"/>
    <w:rsid w:val="007A0F1E"/>
    <w:rsid w:val="007A2121"/>
    <w:rsid w:val="007A31B5"/>
    <w:rsid w:val="007A364E"/>
    <w:rsid w:val="007A3DC2"/>
    <w:rsid w:val="007A40CB"/>
    <w:rsid w:val="007A45F8"/>
    <w:rsid w:val="007A5CDD"/>
    <w:rsid w:val="007A5CEF"/>
    <w:rsid w:val="007A6587"/>
    <w:rsid w:val="007A6801"/>
    <w:rsid w:val="007A780E"/>
    <w:rsid w:val="007A7BC8"/>
    <w:rsid w:val="007B0261"/>
    <w:rsid w:val="007B1B42"/>
    <w:rsid w:val="007B1C12"/>
    <w:rsid w:val="007B1EF2"/>
    <w:rsid w:val="007B2F25"/>
    <w:rsid w:val="007B45EE"/>
    <w:rsid w:val="007B4CE2"/>
    <w:rsid w:val="007B4E65"/>
    <w:rsid w:val="007B5209"/>
    <w:rsid w:val="007B61F6"/>
    <w:rsid w:val="007B6231"/>
    <w:rsid w:val="007B6D68"/>
    <w:rsid w:val="007B78DC"/>
    <w:rsid w:val="007B7F05"/>
    <w:rsid w:val="007C068C"/>
    <w:rsid w:val="007C09B8"/>
    <w:rsid w:val="007C11E3"/>
    <w:rsid w:val="007C174E"/>
    <w:rsid w:val="007C21E6"/>
    <w:rsid w:val="007C2FAC"/>
    <w:rsid w:val="007C3244"/>
    <w:rsid w:val="007C3A22"/>
    <w:rsid w:val="007C3CA1"/>
    <w:rsid w:val="007C3D3F"/>
    <w:rsid w:val="007C4701"/>
    <w:rsid w:val="007C483A"/>
    <w:rsid w:val="007C6176"/>
    <w:rsid w:val="007C6A47"/>
    <w:rsid w:val="007D01A7"/>
    <w:rsid w:val="007D040B"/>
    <w:rsid w:val="007D0414"/>
    <w:rsid w:val="007D062D"/>
    <w:rsid w:val="007D0644"/>
    <w:rsid w:val="007D117C"/>
    <w:rsid w:val="007D1484"/>
    <w:rsid w:val="007D2FDA"/>
    <w:rsid w:val="007D64EE"/>
    <w:rsid w:val="007D71AA"/>
    <w:rsid w:val="007E237F"/>
    <w:rsid w:val="007E241C"/>
    <w:rsid w:val="007E256E"/>
    <w:rsid w:val="007E32DF"/>
    <w:rsid w:val="007E34CF"/>
    <w:rsid w:val="007E575F"/>
    <w:rsid w:val="007E7B37"/>
    <w:rsid w:val="007E7C29"/>
    <w:rsid w:val="007F082B"/>
    <w:rsid w:val="007F0E24"/>
    <w:rsid w:val="007F13BB"/>
    <w:rsid w:val="007F161E"/>
    <w:rsid w:val="007F196D"/>
    <w:rsid w:val="007F1E4F"/>
    <w:rsid w:val="007F27DE"/>
    <w:rsid w:val="007F2F82"/>
    <w:rsid w:val="007F32F1"/>
    <w:rsid w:val="007F39D6"/>
    <w:rsid w:val="007F4E93"/>
    <w:rsid w:val="007F4F72"/>
    <w:rsid w:val="007F505E"/>
    <w:rsid w:val="007F5160"/>
    <w:rsid w:val="007F51B0"/>
    <w:rsid w:val="007F6001"/>
    <w:rsid w:val="007F65A9"/>
    <w:rsid w:val="007F6E28"/>
    <w:rsid w:val="008013EC"/>
    <w:rsid w:val="00802FB0"/>
    <w:rsid w:val="008037F0"/>
    <w:rsid w:val="00803ED7"/>
    <w:rsid w:val="008045C8"/>
    <w:rsid w:val="00805036"/>
    <w:rsid w:val="00805F9B"/>
    <w:rsid w:val="00806324"/>
    <w:rsid w:val="008069EB"/>
    <w:rsid w:val="0080743A"/>
    <w:rsid w:val="008076A7"/>
    <w:rsid w:val="0081080D"/>
    <w:rsid w:val="00810DB2"/>
    <w:rsid w:val="00811483"/>
    <w:rsid w:val="008118B5"/>
    <w:rsid w:val="00811C01"/>
    <w:rsid w:val="008123A3"/>
    <w:rsid w:val="008138ED"/>
    <w:rsid w:val="00813A8D"/>
    <w:rsid w:val="00814B9B"/>
    <w:rsid w:val="008155B2"/>
    <w:rsid w:val="00815FD8"/>
    <w:rsid w:val="0081647A"/>
    <w:rsid w:val="008165AD"/>
    <w:rsid w:val="008171A2"/>
    <w:rsid w:val="0081751E"/>
    <w:rsid w:val="00817AF4"/>
    <w:rsid w:val="00820DAB"/>
    <w:rsid w:val="00821A5D"/>
    <w:rsid w:val="00821ED8"/>
    <w:rsid w:val="00822107"/>
    <w:rsid w:val="0082237D"/>
    <w:rsid w:val="00822E52"/>
    <w:rsid w:val="008240FF"/>
    <w:rsid w:val="00824EDD"/>
    <w:rsid w:val="00825028"/>
    <w:rsid w:val="008252CA"/>
    <w:rsid w:val="0082678C"/>
    <w:rsid w:val="00826A8F"/>
    <w:rsid w:val="00830054"/>
    <w:rsid w:val="00830354"/>
    <w:rsid w:val="0083294D"/>
    <w:rsid w:val="0083299B"/>
    <w:rsid w:val="00832DD1"/>
    <w:rsid w:val="00832EA1"/>
    <w:rsid w:val="00834E10"/>
    <w:rsid w:val="00835180"/>
    <w:rsid w:val="008354EF"/>
    <w:rsid w:val="00835D6B"/>
    <w:rsid w:val="008361E8"/>
    <w:rsid w:val="00836614"/>
    <w:rsid w:val="008367A9"/>
    <w:rsid w:val="00836A65"/>
    <w:rsid w:val="00836DD4"/>
    <w:rsid w:val="00836F93"/>
    <w:rsid w:val="008373B7"/>
    <w:rsid w:val="008379E2"/>
    <w:rsid w:val="00837B5F"/>
    <w:rsid w:val="008415BD"/>
    <w:rsid w:val="008416E5"/>
    <w:rsid w:val="008417D6"/>
    <w:rsid w:val="008420A4"/>
    <w:rsid w:val="008421EE"/>
    <w:rsid w:val="008460BC"/>
    <w:rsid w:val="00846739"/>
    <w:rsid w:val="008469A2"/>
    <w:rsid w:val="00847993"/>
    <w:rsid w:val="00850130"/>
    <w:rsid w:val="008501CD"/>
    <w:rsid w:val="00850924"/>
    <w:rsid w:val="00850941"/>
    <w:rsid w:val="0085131F"/>
    <w:rsid w:val="00851D6E"/>
    <w:rsid w:val="00852B6A"/>
    <w:rsid w:val="00852E17"/>
    <w:rsid w:val="00853AF5"/>
    <w:rsid w:val="00854950"/>
    <w:rsid w:val="008557C9"/>
    <w:rsid w:val="00855D2C"/>
    <w:rsid w:val="00855D60"/>
    <w:rsid w:val="00856D1B"/>
    <w:rsid w:val="008573DE"/>
    <w:rsid w:val="00860200"/>
    <w:rsid w:val="008608FD"/>
    <w:rsid w:val="0086178A"/>
    <w:rsid w:val="0086268F"/>
    <w:rsid w:val="00862A60"/>
    <w:rsid w:val="00862FB3"/>
    <w:rsid w:val="008630F2"/>
    <w:rsid w:val="008630FC"/>
    <w:rsid w:val="00863C9C"/>
    <w:rsid w:val="008654BD"/>
    <w:rsid w:val="0086662F"/>
    <w:rsid w:val="00866657"/>
    <w:rsid w:val="008666C8"/>
    <w:rsid w:val="00866E3A"/>
    <w:rsid w:val="00867D1F"/>
    <w:rsid w:val="008716EF"/>
    <w:rsid w:val="008718CD"/>
    <w:rsid w:val="00872158"/>
    <w:rsid w:val="008734CC"/>
    <w:rsid w:val="00873CDD"/>
    <w:rsid w:val="00873DAF"/>
    <w:rsid w:val="008743F9"/>
    <w:rsid w:val="008747E4"/>
    <w:rsid w:val="00874800"/>
    <w:rsid w:val="0087499E"/>
    <w:rsid w:val="00875117"/>
    <w:rsid w:val="008765E9"/>
    <w:rsid w:val="00876AF3"/>
    <w:rsid w:val="00876B0F"/>
    <w:rsid w:val="00876BFF"/>
    <w:rsid w:val="00876EEF"/>
    <w:rsid w:val="0087702A"/>
    <w:rsid w:val="00880A54"/>
    <w:rsid w:val="00880BAB"/>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690D"/>
    <w:rsid w:val="00886A13"/>
    <w:rsid w:val="008874B3"/>
    <w:rsid w:val="00887574"/>
    <w:rsid w:val="00887621"/>
    <w:rsid w:val="0088782C"/>
    <w:rsid w:val="008908DB"/>
    <w:rsid w:val="00890DBE"/>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DBD"/>
    <w:rsid w:val="008A1E19"/>
    <w:rsid w:val="008A1F33"/>
    <w:rsid w:val="008A2883"/>
    <w:rsid w:val="008A2B43"/>
    <w:rsid w:val="008A3723"/>
    <w:rsid w:val="008A3D00"/>
    <w:rsid w:val="008A3E9D"/>
    <w:rsid w:val="008A4955"/>
    <w:rsid w:val="008A4FF6"/>
    <w:rsid w:val="008A5D36"/>
    <w:rsid w:val="008A61D9"/>
    <w:rsid w:val="008A6627"/>
    <w:rsid w:val="008A707F"/>
    <w:rsid w:val="008A71CE"/>
    <w:rsid w:val="008B0D1B"/>
    <w:rsid w:val="008B0DA3"/>
    <w:rsid w:val="008B22A1"/>
    <w:rsid w:val="008B396B"/>
    <w:rsid w:val="008B3D62"/>
    <w:rsid w:val="008B4ADA"/>
    <w:rsid w:val="008B50B4"/>
    <w:rsid w:val="008B596D"/>
    <w:rsid w:val="008B5AC8"/>
    <w:rsid w:val="008B5ED3"/>
    <w:rsid w:val="008B638F"/>
    <w:rsid w:val="008B6A4B"/>
    <w:rsid w:val="008B7849"/>
    <w:rsid w:val="008B7C2F"/>
    <w:rsid w:val="008B7E88"/>
    <w:rsid w:val="008C0AA8"/>
    <w:rsid w:val="008C152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E0B"/>
    <w:rsid w:val="008C7F25"/>
    <w:rsid w:val="008D01C8"/>
    <w:rsid w:val="008D1CBE"/>
    <w:rsid w:val="008D2847"/>
    <w:rsid w:val="008D29A4"/>
    <w:rsid w:val="008D29C8"/>
    <w:rsid w:val="008D311E"/>
    <w:rsid w:val="008D378E"/>
    <w:rsid w:val="008D37B5"/>
    <w:rsid w:val="008D43EE"/>
    <w:rsid w:val="008D4B18"/>
    <w:rsid w:val="008D4C91"/>
    <w:rsid w:val="008D4D9F"/>
    <w:rsid w:val="008D507C"/>
    <w:rsid w:val="008D5456"/>
    <w:rsid w:val="008D57F6"/>
    <w:rsid w:val="008D62C2"/>
    <w:rsid w:val="008D67F5"/>
    <w:rsid w:val="008D6F5A"/>
    <w:rsid w:val="008D7260"/>
    <w:rsid w:val="008D777A"/>
    <w:rsid w:val="008D7A7E"/>
    <w:rsid w:val="008D7C3E"/>
    <w:rsid w:val="008E0FBF"/>
    <w:rsid w:val="008E31B1"/>
    <w:rsid w:val="008E35AB"/>
    <w:rsid w:val="008E44F0"/>
    <w:rsid w:val="008E4A1A"/>
    <w:rsid w:val="008E6283"/>
    <w:rsid w:val="008F0519"/>
    <w:rsid w:val="008F0AD7"/>
    <w:rsid w:val="008F0CA2"/>
    <w:rsid w:val="008F10A5"/>
    <w:rsid w:val="008F24E0"/>
    <w:rsid w:val="008F2686"/>
    <w:rsid w:val="008F30A9"/>
    <w:rsid w:val="008F30E1"/>
    <w:rsid w:val="008F3928"/>
    <w:rsid w:val="008F3A1C"/>
    <w:rsid w:val="008F3C70"/>
    <w:rsid w:val="008F45F7"/>
    <w:rsid w:val="008F4975"/>
    <w:rsid w:val="008F54E5"/>
    <w:rsid w:val="008F5719"/>
    <w:rsid w:val="008F5B53"/>
    <w:rsid w:val="008F6B6C"/>
    <w:rsid w:val="008F733D"/>
    <w:rsid w:val="008F742F"/>
    <w:rsid w:val="008F7859"/>
    <w:rsid w:val="009003F2"/>
    <w:rsid w:val="0090068F"/>
    <w:rsid w:val="00900B03"/>
    <w:rsid w:val="00900F0F"/>
    <w:rsid w:val="0090112C"/>
    <w:rsid w:val="009018BE"/>
    <w:rsid w:val="00901C6F"/>
    <w:rsid w:val="009039A3"/>
    <w:rsid w:val="00904D91"/>
    <w:rsid w:val="00905A0A"/>
    <w:rsid w:val="0090609E"/>
    <w:rsid w:val="00906178"/>
    <w:rsid w:val="00906980"/>
    <w:rsid w:val="00910B5D"/>
    <w:rsid w:val="00914853"/>
    <w:rsid w:val="0091665C"/>
    <w:rsid w:val="00916B13"/>
    <w:rsid w:val="0091732C"/>
    <w:rsid w:val="00917B7D"/>
    <w:rsid w:val="009200BD"/>
    <w:rsid w:val="00921D3D"/>
    <w:rsid w:val="009229A7"/>
    <w:rsid w:val="00923E29"/>
    <w:rsid w:val="009245A2"/>
    <w:rsid w:val="00925DA0"/>
    <w:rsid w:val="0092705D"/>
    <w:rsid w:val="00927438"/>
    <w:rsid w:val="00930C42"/>
    <w:rsid w:val="0093135D"/>
    <w:rsid w:val="00931F84"/>
    <w:rsid w:val="0093372B"/>
    <w:rsid w:val="00935CA1"/>
    <w:rsid w:val="00935D07"/>
    <w:rsid w:val="0093738A"/>
    <w:rsid w:val="009402BB"/>
    <w:rsid w:val="009406D6"/>
    <w:rsid w:val="00941A85"/>
    <w:rsid w:val="00941D34"/>
    <w:rsid w:val="009421E7"/>
    <w:rsid w:val="009433CF"/>
    <w:rsid w:val="00943E25"/>
    <w:rsid w:val="0094641E"/>
    <w:rsid w:val="00947400"/>
    <w:rsid w:val="00947AD7"/>
    <w:rsid w:val="009509D1"/>
    <w:rsid w:val="009515ED"/>
    <w:rsid w:val="0095167A"/>
    <w:rsid w:val="009527A5"/>
    <w:rsid w:val="00952C42"/>
    <w:rsid w:val="0095363D"/>
    <w:rsid w:val="009536BE"/>
    <w:rsid w:val="00954A28"/>
    <w:rsid w:val="00954E5A"/>
    <w:rsid w:val="00954FED"/>
    <w:rsid w:val="009551A1"/>
    <w:rsid w:val="00956553"/>
    <w:rsid w:val="00957502"/>
    <w:rsid w:val="009578DE"/>
    <w:rsid w:val="00960309"/>
    <w:rsid w:val="009609B7"/>
    <w:rsid w:val="00961393"/>
    <w:rsid w:val="00961975"/>
    <w:rsid w:val="009623E1"/>
    <w:rsid w:val="009626F8"/>
    <w:rsid w:val="0096406B"/>
    <w:rsid w:val="0096422F"/>
    <w:rsid w:val="0096466D"/>
    <w:rsid w:val="00964D14"/>
    <w:rsid w:val="00965218"/>
    <w:rsid w:val="00965279"/>
    <w:rsid w:val="009656FE"/>
    <w:rsid w:val="009657A4"/>
    <w:rsid w:val="0096617C"/>
    <w:rsid w:val="00970A98"/>
    <w:rsid w:val="00971FFC"/>
    <w:rsid w:val="009734C8"/>
    <w:rsid w:val="00973C9D"/>
    <w:rsid w:val="00973CF7"/>
    <w:rsid w:val="00974EDB"/>
    <w:rsid w:val="0097693C"/>
    <w:rsid w:val="00977F05"/>
    <w:rsid w:val="0098090F"/>
    <w:rsid w:val="009817AB"/>
    <w:rsid w:val="00981811"/>
    <w:rsid w:val="00982177"/>
    <w:rsid w:val="009835C0"/>
    <w:rsid w:val="00983949"/>
    <w:rsid w:val="009843B2"/>
    <w:rsid w:val="009847A1"/>
    <w:rsid w:val="00984AB2"/>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2919"/>
    <w:rsid w:val="009A3F8D"/>
    <w:rsid w:val="009A47CC"/>
    <w:rsid w:val="009A593E"/>
    <w:rsid w:val="009A5BBE"/>
    <w:rsid w:val="009A7D20"/>
    <w:rsid w:val="009B03B8"/>
    <w:rsid w:val="009B05E2"/>
    <w:rsid w:val="009B06E0"/>
    <w:rsid w:val="009B1C76"/>
    <w:rsid w:val="009B2171"/>
    <w:rsid w:val="009B3777"/>
    <w:rsid w:val="009B4FAA"/>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2441"/>
    <w:rsid w:val="009D4221"/>
    <w:rsid w:val="009D43C5"/>
    <w:rsid w:val="009D4805"/>
    <w:rsid w:val="009D4CED"/>
    <w:rsid w:val="009D54AF"/>
    <w:rsid w:val="009D57E2"/>
    <w:rsid w:val="009D595B"/>
    <w:rsid w:val="009D6419"/>
    <w:rsid w:val="009E0AD1"/>
    <w:rsid w:val="009E1815"/>
    <w:rsid w:val="009E2402"/>
    <w:rsid w:val="009E2744"/>
    <w:rsid w:val="009E2ECE"/>
    <w:rsid w:val="009E3638"/>
    <w:rsid w:val="009E3F3A"/>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363"/>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83"/>
    <w:rsid w:val="00A0716F"/>
    <w:rsid w:val="00A071E7"/>
    <w:rsid w:val="00A0729A"/>
    <w:rsid w:val="00A07C78"/>
    <w:rsid w:val="00A104FE"/>
    <w:rsid w:val="00A1186A"/>
    <w:rsid w:val="00A11BBC"/>
    <w:rsid w:val="00A11DC5"/>
    <w:rsid w:val="00A11E14"/>
    <w:rsid w:val="00A11FA9"/>
    <w:rsid w:val="00A12694"/>
    <w:rsid w:val="00A12ED0"/>
    <w:rsid w:val="00A13781"/>
    <w:rsid w:val="00A15118"/>
    <w:rsid w:val="00A162F8"/>
    <w:rsid w:val="00A205F7"/>
    <w:rsid w:val="00A2120D"/>
    <w:rsid w:val="00A23BF9"/>
    <w:rsid w:val="00A23D04"/>
    <w:rsid w:val="00A245ED"/>
    <w:rsid w:val="00A246F4"/>
    <w:rsid w:val="00A2597C"/>
    <w:rsid w:val="00A25DFC"/>
    <w:rsid w:val="00A25FA7"/>
    <w:rsid w:val="00A277FF"/>
    <w:rsid w:val="00A30C44"/>
    <w:rsid w:val="00A30D31"/>
    <w:rsid w:val="00A30D4D"/>
    <w:rsid w:val="00A31267"/>
    <w:rsid w:val="00A329CA"/>
    <w:rsid w:val="00A32AD2"/>
    <w:rsid w:val="00A335A4"/>
    <w:rsid w:val="00A33BBA"/>
    <w:rsid w:val="00A342A7"/>
    <w:rsid w:val="00A3489C"/>
    <w:rsid w:val="00A3537A"/>
    <w:rsid w:val="00A3543A"/>
    <w:rsid w:val="00A36664"/>
    <w:rsid w:val="00A36BD8"/>
    <w:rsid w:val="00A377A1"/>
    <w:rsid w:val="00A3780D"/>
    <w:rsid w:val="00A3789F"/>
    <w:rsid w:val="00A37FDC"/>
    <w:rsid w:val="00A40E24"/>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943"/>
    <w:rsid w:val="00A52A1D"/>
    <w:rsid w:val="00A53229"/>
    <w:rsid w:val="00A53482"/>
    <w:rsid w:val="00A537EF"/>
    <w:rsid w:val="00A53BB9"/>
    <w:rsid w:val="00A53F1A"/>
    <w:rsid w:val="00A548F9"/>
    <w:rsid w:val="00A5498B"/>
    <w:rsid w:val="00A55906"/>
    <w:rsid w:val="00A55F06"/>
    <w:rsid w:val="00A55FC4"/>
    <w:rsid w:val="00A56100"/>
    <w:rsid w:val="00A5644A"/>
    <w:rsid w:val="00A57317"/>
    <w:rsid w:val="00A61454"/>
    <w:rsid w:val="00A61532"/>
    <w:rsid w:val="00A6203D"/>
    <w:rsid w:val="00A62631"/>
    <w:rsid w:val="00A637C5"/>
    <w:rsid w:val="00A63F5D"/>
    <w:rsid w:val="00A6460E"/>
    <w:rsid w:val="00A65FF2"/>
    <w:rsid w:val="00A67D97"/>
    <w:rsid w:val="00A70D74"/>
    <w:rsid w:val="00A7162E"/>
    <w:rsid w:val="00A71FB9"/>
    <w:rsid w:val="00A72D46"/>
    <w:rsid w:val="00A7481D"/>
    <w:rsid w:val="00A749B9"/>
    <w:rsid w:val="00A755AE"/>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C65"/>
    <w:rsid w:val="00A91FDC"/>
    <w:rsid w:val="00A92AEE"/>
    <w:rsid w:val="00A92F39"/>
    <w:rsid w:val="00A9322B"/>
    <w:rsid w:val="00A93955"/>
    <w:rsid w:val="00A94D35"/>
    <w:rsid w:val="00A95000"/>
    <w:rsid w:val="00A952A8"/>
    <w:rsid w:val="00A955D4"/>
    <w:rsid w:val="00A961E6"/>
    <w:rsid w:val="00A96CD8"/>
    <w:rsid w:val="00AA04E4"/>
    <w:rsid w:val="00AA1402"/>
    <w:rsid w:val="00AA2F2E"/>
    <w:rsid w:val="00AA3DD7"/>
    <w:rsid w:val="00AA3F05"/>
    <w:rsid w:val="00AA4F94"/>
    <w:rsid w:val="00AA5D7E"/>
    <w:rsid w:val="00AA7015"/>
    <w:rsid w:val="00AB0244"/>
    <w:rsid w:val="00AB100B"/>
    <w:rsid w:val="00AB1B0D"/>
    <w:rsid w:val="00AB1B69"/>
    <w:rsid w:val="00AB2CF5"/>
    <w:rsid w:val="00AB4B6E"/>
    <w:rsid w:val="00AB5B51"/>
    <w:rsid w:val="00AC0E66"/>
    <w:rsid w:val="00AC108A"/>
    <w:rsid w:val="00AC1406"/>
    <w:rsid w:val="00AC1D4B"/>
    <w:rsid w:val="00AC2C4F"/>
    <w:rsid w:val="00AC317E"/>
    <w:rsid w:val="00AC3B0E"/>
    <w:rsid w:val="00AC44BC"/>
    <w:rsid w:val="00AC55EA"/>
    <w:rsid w:val="00AC5779"/>
    <w:rsid w:val="00AC5A93"/>
    <w:rsid w:val="00AC6DDB"/>
    <w:rsid w:val="00AC6FE0"/>
    <w:rsid w:val="00AC78C0"/>
    <w:rsid w:val="00AC7A00"/>
    <w:rsid w:val="00AD0FA2"/>
    <w:rsid w:val="00AD1B30"/>
    <w:rsid w:val="00AD25A8"/>
    <w:rsid w:val="00AD2B27"/>
    <w:rsid w:val="00AD3056"/>
    <w:rsid w:val="00AD3348"/>
    <w:rsid w:val="00AD3A60"/>
    <w:rsid w:val="00AD49A7"/>
    <w:rsid w:val="00AD4D78"/>
    <w:rsid w:val="00AD4DBA"/>
    <w:rsid w:val="00AD5778"/>
    <w:rsid w:val="00AD60F9"/>
    <w:rsid w:val="00AD732D"/>
    <w:rsid w:val="00AE030D"/>
    <w:rsid w:val="00AE0F10"/>
    <w:rsid w:val="00AE1FE8"/>
    <w:rsid w:val="00AE26DF"/>
    <w:rsid w:val="00AE2778"/>
    <w:rsid w:val="00AE451B"/>
    <w:rsid w:val="00AE49B9"/>
    <w:rsid w:val="00AE5820"/>
    <w:rsid w:val="00AE5B1D"/>
    <w:rsid w:val="00AE5CFB"/>
    <w:rsid w:val="00AF103A"/>
    <w:rsid w:val="00AF1BD3"/>
    <w:rsid w:val="00AF2E92"/>
    <w:rsid w:val="00AF3978"/>
    <w:rsid w:val="00AF3E9B"/>
    <w:rsid w:val="00AF3EEE"/>
    <w:rsid w:val="00AF56B9"/>
    <w:rsid w:val="00AF5AFD"/>
    <w:rsid w:val="00AF6208"/>
    <w:rsid w:val="00AF6462"/>
    <w:rsid w:val="00AF680C"/>
    <w:rsid w:val="00B00440"/>
    <w:rsid w:val="00B01D8D"/>
    <w:rsid w:val="00B02596"/>
    <w:rsid w:val="00B02A77"/>
    <w:rsid w:val="00B05402"/>
    <w:rsid w:val="00B0556A"/>
    <w:rsid w:val="00B06297"/>
    <w:rsid w:val="00B06ADB"/>
    <w:rsid w:val="00B07710"/>
    <w:rsid w:val="00B106EC"/>
    <w:rsid w:val="00B1136E"/>
    <w:rsid w:val="00B11E21"/>
    <w:rsid w:val="00B132F8"/>
    <w:rsid w:val="00B1354B"/>
    <w:rsid w:val="00B13FE2"/>
    <w:rsid w:val="00B1460F"/>
    <w:rsid w:val="00B1465A"/>
    <w:rsid w:val="00B14EBA"/>
    <w:rsid w:val="00B1646A"/>
    <w:rsid w:val="00B16CDC"/>
    <w:rsid w:val="00B17D1C"/>
    <w:rsid w:val="00B17E2F"/>
    <w:rsid w:val="00B21572"/>
    <w:rsid w:val="00B21DE9"/>
    <w:rsid w:val="00B22DCC"/>
    <w:rsid w:val="00B22F69"/>
    <w:rsid w:val="00B2305B"/>
    <w:rsid w:val="00B23FB4"/>
    <w:rsid w:val="00B241C0"/>
    <w:rsid w:val="00B2426F"/>
    <w:rsid w:val="00B24B29"/>
    <w:rsid w:val="00B261B6"/>
    <w:rsid w:val="00B26516"/>
    <w:rsid w:val="00B26F46"/>
    <w:rsid w:val="00B27BBF"/>
    <w:rsid w:val="00B31FC1"/>
    <w:rsid w:val="00B32FC9"/>
    <w:rsid w:val="00B33AC0"/>
    <w:rsid w:val="00B34319"/>
    <w:rsid w:val="00B34AB0"/>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47F4C"/>
    <w:rsid w:val="00B5055B"/>
    <w:rsid w:val="00B51023"/>
    <w:rsid w:val="00B5104B"/>
    <w:rsid w:val="00B52A34"/>
    <w:rsid w:val="00B52AD4"/>
    <w:rsid w:val="00B52D18"/>
    <w:rsid w:val="00B531C1"/>
    <w:rsid w:val="00B53476"/>
    <w:rsid w:val="00B536D2"/>
    <w:rsid w:val="00B546BD"/>
    <w:rsid w:val="00B548FF"/>
    <w:rsid w:val="00B54B33"/>
    <w:rsid w:val="00B559D4"/>
    <w:rsid w:val="00B5695A"/>
    <w:rsid w:val="00B56A81"/>
    <w:rsid w:val="00B578A8"/>
    <w:rsid w:val="00B57971"/>
    <w:rsid w:val="00B57BC6"/>
    <w:rsid w:val="00B60FFD"/>
    <w:rsid w:val="00B627F1"/>
    <w:rsid w:val="00B62A9C"/>
    <w:rsid w:val="00B639AA"/>
    <w:rsid w:val="00B64D3E"/>
    <w:rsid w:val="00B65544"/>
    <w:rsid w:val="00B6568D"/>
    <w:rsid w:val="00B6700E"/>
    <w:rsid w:val="00B67537"/>
    <w:rsid w:val="00B70054"/>
    <w:rsid w:val="00B70C9B"/>
    <w:rsid w:val="00B716F5"/>
    <w:rsid w:val="00B71A6B"/>
    <w:rsid w:val="00B71CAC"/>
    <w:rsid w:val="00B71DBB"/>
    <w:rsid w:val="00B726B8"/>
    <w:rsid w:val="00B72F52"/>
    <w:rsid w:val="00B73801"/>
    <w:rsid w:val="00B739FE"/>
    <w:rsid w:val="00B7415C"/>
    <w:rsid w:val="00B74F64"/>
    <w:rsid w:val="00B75BE1"/>
    <w:rsid w:val="00B761D2"/>
    <w:rsid w:val="00B77D90"/>
    <w:rsid w:val="00B80866"/>
    <w:rsid w:val="00B808AB"/>
    <w:rsid w:val="00B80DE6"/>
    <w:rsid w:val="00B8102F"/>
    <w:rsid w:val="00B81E58"/>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4BA"/>
    <w:rsid w:val="00B9271F"/>
    <w:rsid w:val="00B92A5C"/>
    <w:rsid w:val="00B92E41"/>
    <w:rsid w:val="00B9303B"/>
    <w:rsid w:val="00B934BE"/>
    <w:rsid w:val="00B9355B"/>
    <w:rsid w:val="00B93B08"/>
    <w:rsid w:val="00B93B13"/>
    <w:rsid w:val="00B94416"/>
    <w:rsid w:val="00B94E58"/>
    <w:rsid w:val="00B959C4"/>
    <w:rsid w:val="00B95BAE"/>
    <w:rsid w:val="00B960F7"/>
    <w:rsid w:val="00B961BA"/>
    <w:rsid w:val="00B963AF"/>
    <w:rsid w:val="00B97AC6"/>
    <w:rsid w:val="00B97E0D"/>
    <w:rsid w:val="00BA0567"/>
    <w:rsid w:val="00BA0D05"/>
    <w:rsid w:val="00BA0E89"/>
    <w:rsid w:val="00BA0FC4"/>
    <w:rsid w:val="00BA1D4E"/>
    <w:rsid w:val="00BA20CD"/>
    <w:rsid w:val="00BA34FB"/>
    <w:rsid w:val="00BA3C03"/>
    <w:rsid w:val="00BA43CC"/>
    <w:rsid w:val="00BA63F2"/>
    <w:rsid w:val="00BA6784"/>
    <w:rsid w:val="00BA7EEF"/>
    <w:rsid w:val="00BB09FB"/>
    <w:rsid w:val="00BB1D98"/>
    <w:rsid w:val="00BB232F"/>
    <w:rsid w:val="00BB38C3"/>
    <w:rsid w:val="00BB3D15"/>
    <w:rsid w:val="00BB3D7D"/>
    <w:rsid w:val="00BB428F"/>
    <w:rsid w:val="00BB57E5"/>
    <w:rsid w:val="00BB5954"/>
    <w:rsid w:val="00BB6217"/>
    <w:rsid w:val="00BB64BE"/>
    <w:rsid w:val="00BB6A2F"/>
    <w:rsid w:val="00BC043C"/>
    <w:rsid w:val="00BC0D9C"/>
    <w:rsid w:val="00BC1B0A"/>
    <w:rsid w:val="00BC4FB8"/>
    <w:rsid w:val="00BC577B"/>
    <w:rsid w:val="00BC5CBA"/>
    <w:rsid w:val="00BC5F5F"/>
    <w:rsid w:val="00BC7248"/>
    <w:rsid w:val="00BC724C"/>
    <w:rsid w:val="00BD045B"/>
    <w:rsid w:val="00BD1414"/>
    <w:rsid w:val="00BD2403"/>
    <w:rsid w:val="00BD2542"/>
    <w:rsid w:val="00BD26AD"/>
    <w:rsid w:val="00BD2F93"/>
    <w:rsid w:val="00BD33A5"/>
    <w:rsid w:val="00BD421A"/>
    <w:rsid w:val="00BD4241"/>
    <w:rsid w:val="00BD4857"/>
    <w:rsid w:val="00BD6C70"/>
    <w:rsid w:val="00BD783B"/>
    <w:rsid w:val="00BE14C5"/>
    <w:rsid w:val="00BE1B77"/>
    <w:rsid w:val="00BE2097"/>
    <w:rsid w:val="00BE20C6"/>
    <w:rsid w:val="00BE245E"/>
    <w:rsid w:val="00BE31F3"/>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6183"/>
    <w:rsid w:val="00BF6664"/>
    <w:rsid w:val="00BF733F"/>
    <w:rsid w:val="00BF7673"/>
    <w:rsid w:val="00C00908"/>
    <w:rsid w:val="00C00A91"/>
    <w:rsid w:val="00C010DA"/>
    <w:rsid w:val="00C0178B"/>
    <w:rsid w:val="00C02D26"/>
    <w:rsid w:val="00C03756"/>
    <w:rsid w:val="00C037D4"/>
    <w:rsid w:val="00C03A09"/>
    <w:rsid w:val="00C04CF6"/>
    <w:rsid w:val="00C05484"/>
    <w:rsid w:val="00C05CCA"/>
    <w:rsid w:val="00C10101"/>
    <w:rsid w:val="00C10EA7"/>
    <w:rsid w:val="00C117E7"/>
    <w:rsid w:val="00C11CAC"/>
    <w:rsid w:val="00C120F9"/>
    <w:rsid w:val="00C13177"/>
    <w:rsid w:val="00C13ACE"/>
    <w:rsid w:val="00C14871"/>
    <w:rsid w:val="00C14B08"/>
    <w:rsid w:val="00C15A86"/>
    <w:rsid w:val="00C15B37"/>
    <w:rsid w:val="00C15D85"/>
    <w:rsid w:val="00C16008"/>
    <w:rsid w:val="00C162A4"/>
    <w:rsid w:val="00C1780D"/>
    <w:rsid w:val="00C178D9"/>
    <w:rsid w:val="00C20420"/>
    <w:rsid w:val="00C209F6"/>
    <w:rsid w:val="00C21961"/>
    <w:rsid w:val="00C21C4C"/>
    <w:rsid w:val="00C22616"/>
    <w:rsid w:val="00C23644"/>
    <w:rsid w:val="00C2381D"/>
    <w:rsid w:val="00C24BB6"/>
    <w:rsid w:val="00C2520E"/>
    <w:rsid w:val="00C26205"/>
    <w:rsid w:val="00C27CB2"/>
    <w:rsid w:val="00C314B1"/>
    <w:rsid w:val="00C31BE2"/>
    <w:rsid w:val="00C322D3"/>
    <w:rsid w:val="00C32400"/>
    <w:rsid w:val="00C324C2"/>
    <w:rsid w:val="00C3293F"/>
    <w:rsid w:val="00C334BC"/>
    <w:rsid w:val="00C33D5E"/>
    <w:rsid w:val="00C35011"/>
    <w:rsid w:val="00C35896"/>
    <w:rsid w:val="00C35AD8"/>
    <w:rsid w:val="00C361FF"/>
    <w:rsid w:val="00C36D7B"/>
    <w:rsid w:val="00C37261"/>
    <w:rsid w:val="00C37373"/>
    <w:rsid w:val="00C40740"/>
    <w:rsid w:val="00C41A49"/>
    <w:rsid w:val="00C43031"/>
    <w:rsid w:val="00C43213"/>
    <w:rsid w:val="00C43AFB"/>
    <w:rsid w:val="00C44952"/>
    <w:rsid w:val="00C457C0"/>
    <w:rsid w:val="00C45C6D"/>
    <w:rsid w:val="00C47CB8"/>
    <w:rsid w:val="00C47DA5"/>
    <w:rsid w:val="00C50634"/>
    <w:rsid w:val="00C51123"/>
    <w:rsid w:val="00C51B7A"/>
    <w:rsid w:val="00C51D6E"/>
    <w:rsid w:val="00C51E18"/>
    <w:rsid w:val="00C52CDC"/>
    <w:rsid w:val="00C52E7F"/>
    <w:rsid w:val="00C53059"/>
    <w:rsid w:val="00C532FF"/>
    <w:rsid w:val="00C533EF"/>
    <w:rsid w:val="00C53A70"/>
    <w:rsid w:val="00C53F82"/>
    <w:rsid w:val="00C54C02"/>
    <w:rsid w:val="00C55C1D"/>
    <w:rsid w:val="00C55DB7"/>
    <w:rsid w:val="00C60616"/>
    <w:rsid w:val="00C60EE1"/>
    <w:rsid w:val="00C623DD"/>
    <w:rsid w:val="00C6379E"/>
    <w:rsid w:val="00C63C96"/>
    <w:rsid w:val="00C643FD"/>
    <w:rsid w:val="00C6549B"/>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26C"/>
    <w:rsid w:val="00C80581"/>
    <w:rsid w:val="00C80A19"/>
    <w:rsid w:val="00C8126C"/>
    <w:rsid w:val="00C8342B"/>
    <w:rsid w:val="00C83FFF"/>
    <w:rsid w:val="00C84C21"/>
    <w:rsid w:val="00C85851"/>
    <w:rsid w:val="00C85B2D"/>
    <w:rsid w:val="00C86EF0"/>
    <w:rsid w:val="00C87872"/>
    <w:rsid w:val="00C87D35"/>
    <w:rsid w:val="00C87FCA"/>
    <w:rsid w:val="00C907DB"/>
    <w:rsid w:val="00C90D50"/>
    <w:rsid w:val="00C9135A"/>
    <w:rsid w:val="00C915E0"/>
    <w:rsid w:val="00C91AC2"/>
    <w:rsid w:val="00C92223"/>
    <w:rsid w:val="00C9274B"/>
    <w:rsid w:val="00C93406"/>
    <w:rsid w:val="00C93457"/>
    <w:rsid w:val="00C93940"/>
    <w:rsid w:val="00C93A86"/>
    <w:rsid w:val="00C94238"/>
    <w:rsid w:val="00C949B9"/>
    <w:rsid w:val="00C94C73"/>
    <w:rsid w:val="00C959B6"/>
    <w:rsid w:val="00C96540"/>
    <w:rsid w:val="00C97711"/>
    <w:rsid w:val="00C97871"/>
    <w:rsid w:val="00C97C3C"/>
    <w:rsid w:val="00CA08B2"/>
    <w:rsid w:val="00CA0CCB"/>
    <w:rsid w:val="00CA1948"/>
    <w:rsid w:val="00CA1CD2"/>
    <w:rsid w:val="00CA1D96"/>
    <w:rsid w:val="00CA1DC5"/>
    <w:rsid w:val="00CA21DD"/>
    <w:rsid w:val="00CA2487"/>
    <w:rsid w:val="00CA2B8E"/>
    <w:rsid w:val="00CA3553"/>
    <w:rsid w:val="00CA36BA"/>
    <w:rsid w:val="00CA4E74"/>
    <w:rsid w:val="00CA74B6"/>
    <w:rsid w:val="00CA759E"/>
    <w:rsid w:val="00CB00FF"/>
    <w:rsid w:val="00CB0485"/>
    <w:rsid w:val="00CB07E7"/>
    <w:rsid w:val="00CB08AC"/>
    <w:rsid w:val="00CB2918"/>
    <w:rsid w:val="00CB4327"/>
    <w:rsid w:val="00CB64F4"/>
    <w:rsid w:val="00CB6802"/>
    <w:rsid w:val="00CB6D97"/>
    <w:rsid w:val="00CB6E05"/>
    <w:rsid w:val="00CB7A42"/>
    <w:rsid w:val="00CB7CC2"/>
    <w:rsid w:val="00CC01D4"/>
    <w:rsid w:val="00CC036E"/>
    <w:rsid w:val="00CC0DB2"/>
    <w:rsid w:val="00CC27BC"/>
    <w:rsid w:val="00CC2BBA"/>
    <w:rsid w:val="00CC2E56"/>
    <w:rsid w:val="00CC449A"/>
    <w:rsid w:val="00CC4882"/>
    <w:rsid w:val="00CC5031"/>
    <w:rsid w:val="00CC57A5"/>
    <w:rsid w:val="00CC7CCF"/>
    <w:rsid w:val="00CD0322"/>
    <w:rsid w:val="00CD0B0B"/>
    <w:rsid w:val="00CD0F86"/>
    <w:rsid w:val="00CD128E"/>
    <w:rsid w:val="00CD1E5A"/>
    <w:rsid w:val="00CD313B"/>
    <w:rsid w:val="00CD3B9B"/>
    <w:rsid w:val="00CD49D9"/>
    <w:rsid w:val="00CD4F49"/>
    <w:rsid w:val="00CD5297"/>
    <w:rsid w:val="00CD562E"/>
    <w:rsid w:val="00CD6FDA"/>
    <w:rsid w:val="00CE05F8"/>
    <w:rsid w:val="00CE095D"/>
    <w:rsid w:val="00CE0BAD"/>
    <w:rsid w:val="00CE0ED9"/>
    <w:rsid w:val="00CE1FA2"/>
    <w:rsid w:val="00CE2D8B"/>
    <w:rsid w:val="00CE46CD"/>
    <w:rsid w:val="00CE4931"/>
    <w:rsid w:val="00CE6CF0"/>
    <w:rsid w:val="00CE6D5E"/>
    <w:rsid w:val="00CE70FA"/>
    <w:rsid w:val="00CE742E"/>
    <w:rsid w:val="00CE7682"/>
    <w:rsid w:val="00CF0FFD"/>
    <w:rsid w:val="00CF4032"/>
    <w:rsid w:val="00CF4241"/>
    <w:rsid w:val="00CF45DE"/>
    <w:rsid w:val="00CF4B0D"/>
    <w:rsid w:val="00CF5D40"/>
    <w:rsid w:val="00CF5E13"/>
    <w:rsid w:val="00CF62EC"/>
    <w:rsid w:val="00CF6315"/>
    <w:rsid w:val="00CF658C"/>
    <w:rsid w:val="00CF7271"/>
    <w:rsid w:val="00CF728A"/>
    <w:rsid w:val="00CF7C68"/>
    <w:rsid w:val="00CF7C90"/>
    <w:rsid w:val="00CF7FEC"/>
    <w:rsid w:val="00D0032C"/>
    <w:rsid w:val="00D013B2"/>
    <w:rsid w:val="00D029F4"/>
    <w:rsid w:val="00D029F6"/>
    <w:rsid w:val="00D02A97"/>
    <w:rsid w:val="00D041D7"/>
    <w:rsid w:val="00D04AB5"/>
    <w:rsid w:val="00D069DC"/>
    <w:rsid w:val="00D070C1"/>
    <w:rsid w:val="00D07432"/>
    <w:rsid w:val="00D103CC"/>
    <w:rsid w:val="00D110AB"/>
    <w:rsid w:val="00D12735"/>
    <w:rsid w:val="00D13234"/>
    <w:rsid w:val="00D146EB"/>
    <w:rsid w:val="00D14A8F"/>
    <w:rsid w:val="00D14D0E"/>
    <w:rsid w:val="00D158F1"/>
    <w:rsid w:val="00D163C0"/>
    <w:rsid w:val="00D16514"/>
    <w:rsid w:val="00D1750D"/>
    <w:rsid w:val="00D206AC"/>
    <w:rsid w:val="00D20A3B"/>
    <w:rsid w:val="00D21098"/>
    <w:rsid w:val="00D22303"/>
    <w:rsid w:val="00D2266C"/>
    <w:rsid w:val="00D234EC"/>
    <w:rsid w:val="00D23519"/>
    <w:rsid w:val="00D2394B"/>
    <w:rsid w:val="00D23A54"/>
    <w:rsid w:val="00D244DC"/>
    <w:rsid w:val="00D24A1A"/>
    <w:rsid w:val="00D25291"/>
    <w:rsid w:val="00D257BE"/>
    <w:rsid w:val="00D25D5C"/>
    <w:rsid w:val="00D26861"/>
    <w:rsid w:val="00D26ADC"/>
    <w:rsid w:val="00D26EE4"/>
    <w:rsid w:val="00D26F4C"/>
    <w:rsid w:val="00D27C5C"/>
    <w:rsid w:val="00D27F7B"/>
    <w:rsid w:val="00D30F0D"/>
    <w:rsid w:val="00D32669"/>
    <w:rsid w:val="00D3284F"/>
    <w:rsid w:val="00D32857"/>
    <w:rsid w:val="00D329A4"/>
    <w:rsid w:val="00D32CE4"/>
    <w:rsid w:val="00D349BA"/>
    <w:rsid w:val="00D350EC"/>
    <w:rsid w:val="00D3530F"/>
    <w:rsid w:val="00D353FF"/>
    <w:rsid w:val="00D3571A"/>
    <w:rsid w:val="00D3651B"/>
    <w:rsid w:val="00D367DF"/>
    <w:rsid w:val="00D36E8E"/>
    <w:rsid w:val="00D37823"/>
    <w:rsid w:val="00D403E5"/>
    <w:rsid w:val="00D406E7"/>
    <w:rsid w:val="00D407B3"/>
    <w:rsid w:val="00D41864"/>
    <w:rsid w:val="00D43589"/>
    <w:rsid w:val="00D44670"/>
    <w:rsid w:val="00D518A2"/>
    <w:rsid w:val="00D52094"/>
    <w:rsid w:val="00D529A5"/>
    <w:rsid w:val="00D537C7"/>
    <w:rsid w:val="00D53E79"/>
    <w:rsid w:val="00D540B2"/>
    <w:rsid w:val="00D54399"/>
    <w:rsid w:val="00D55904"/>
    <w:rsid w:val="00D55EA4"/>
    <w:rsid w:val="00D56D97"/>
    <w:rsid w:val="00D57B5B"/>
    <w:rsid w:val="00D60D62"/>
    <w:rsid w:val="00D617C0"/>
    <w:rsid w:val="00D619F7"/>
    <w:rsid w:val="00D637EB"/>
    <w:rsid w:val="00D659D5"/>
    <w:rsid w:val="00D65C07"/>
    <w:rsid w:val="00D671B9"/>
    <w:rsid w:val="00D67BD1"/>
    <w:rsid w:val="00D67E21"/>
    <w:rsid w:val="00D70522"/>
    <w:rsid w:val="00D7130A"/>
    <w:rsid w:val="00D7188D"/>
    <w:rsid w:val="00D72DBB"/>
    <w:rsid w:val="00D746D8"/>
    <w:rsid w:val="00D74C6A"/>
    <w:rsid w:val="00D75A3F"/>
    <w:rsid w:val="00D77DED"/>
    <w:rsid w:val="00D813F5"/>
    <w:rsid w:val="00D84149"/>
    <w:rsid w:val="00D8419A"/>
    <w:rsid w:val="00D84FAA"/>
    <w:rsid w:val="00D85E5D"/>
    <w:rsid w:val="00D86A80"/>
    <w:rsid w:val="00D86CCD"/>
    <w:rsid w:val="00D871B6"/>
    <w:rsid w:val="00D879DD"/>
    <w:rsid w:val="00D90678"/>
    <w:rsid w:val="00D9110C"/>
    <w:rsid w:val="00D92A36"/>
    <w:rsid w:val="00D93530"/>
    <w:rsid w:val="00D949E1"/>
    <w:rsid w:val="00D95752"/>
    <w:rsid w:val="00D96D9F"/>
    <w:rsid w:val="00D9772A"/>
    <w:rsid w:val="00D97CDA"/>
    <w:rsid w:val="00DA00EC"/>
    <w:rsid w:val="00DA02A8"/>
    <w:rsid w:val="00DA0346"/>
    <w:rsid w:val="00DA0428"/>
    <w:rsid w:val="00DA047E"/>
    <w:rsid w:val="00DA04FD"/>
    <w:rsid w:val="00DA09D7"/>
    <w:rsid w:val="00DA118E"/>
    <w:rsid w:val="00DA2F6E"/>
    <w:rsid w:val="00DA35FF"/>
    <w:rsid w:val="00DA3C44"/>
    <w:rsid w:val="00DA3D78"/>
    <w:rsid w:val="00DA4BBA"/>
    <w:rsid w:val="00DA5381"/>
    <w:rsid w:val="00DA652A"/>
    <w:rsid w:val="00DA687F"/>
    <w:rsid w:val="00DA6FEB"/>
    <w:rsid w:val="00DA7304"/>
    <w:rsid w:val="00DA7714"/>
    <w:rsid w:val="00DA7B16"/>
    <w:rsid w:val="00DB05CD"/>
    <w:rsid w:val="00DB0A9E"/>
    <w:rsid w:val="00DB10DC"/>
    <w:rsid w:val="00DB128F"/>
    <w:rsid w:val="00DB2013"/>
    <w:rsid w:val="00DB2429"/>
    <w:rsid w:val="00DB39DD"/>
    <w:rsid w:val="00DB3AD1"/>
    <w:rsid w:val="00DB3E22"/>
    <w:rsid w:val="00DB46AD"/>
    <w:rsid w:val="00DB47A8"/>
    <w:rsid w:val="00DB5A23"/>
    <w:rsid w:val="00DB5EC9"/>
    <w:rsid w:val="00DB63C2"/>
    <w:rsid w:val="00DB6753"/>
    <w:rsid w:val="00DB67D4"/>
    <w:rsid w:val="00DB6E6F"/>
    <w:rsid w:val="00DC01D0"/>
    <w:rsid w:val="00DC09FC"/>
    <w:rsid w:val="00DC1559"/>
    <w:rsid w:val="00DC1A8A"/>
    <w:rsid w:val="00DC297C"/>
    <w:rsid w:val="00DC41D0"/>
    <w:rsid w:val="00DC4A1D"/>
    <w:rsid w:val="00DC4ABA"/>
    <w:rsid w:val="00DC548B"/>
    <w:rsid w:val="00DC54E1"/>
    <w:rsid w:val="00DC5A57"/>
    <w:rsid w:val="00DC6B27"/>
    <w:rsid w:val="00DC6E62"/>
    <w:rsid w:val="00DC73E7"/>
    <w:rsid w:val="00DD16B9"/>
    <w:rsid w:val="00DD1841"/>
    <w:rsid w:val="00DD261D"/>
    <w:rsid w:val="00DD404C"/>
    <w:rsid w:val="00DD4A16"/>
    <w:rsid w:val="00DD5A73"/>
    <w:rsid w:val="00DD6C05"/>
    <w:rsid w:val="00DD716B"/>
    <w:rsid w:val="00DD7A1D"/>
    <w:rsid w:val="00DE0DD4"/>
    <w:rsid w:val="00DE1EF1"/>
    <w:rsid w:val="00DE2617"/>
    <w:rsid w:val="00DE2746"/>
    <w:rsid w:val="00DE2A2F"/>
    <w:rsid w:val="00DE36C7"/>
    <w:rsid w:val="00DE3BE9"/>
    <w:rsid w:val="00DE3BEF"/>
    <w:rsid w:val="00DE4397"/>
    <w:rsid w:val="00DE47B1"/>
    <w:rsid w:val="00DE556B"/>
    <w:rsid w:val="00DE5708"/>
    <w:rsid w:val="00DE7AFF"/>
    <w:rsid w:val="00DE7E1A"/>
    <w:rsid w:val="00DF02AE"/>
    <w:rsid w:val="00DF0D99"/>
    <w:rsid w:val="00DF1605"/>
    <w:rsid w:val="00DF23E4"/>
    <w:rsid w:val="00DF3636"/>
    <w:rsid w:val="00DF3CC5"/>
    <w:rsid w:val="00DF4497"/>
    <w:rsid w:val="00DF5264"/>
    <w:rsid w:val="00DF62D8"/>
    <w:rsid w:val="00DF63EA"/>
    <w:rsid w:val="00DF6C85"/>
    <w:rsid w:val="00E00498"/>
    <w:rsid w:val="00E009EB"/>
    <w:rsid w:val="00E00C5A"/>
    <w:rsid w:val="00E01923"/>
    <w:rsid w:val="00E02953"/>
    <w:rsid w:val="00E04C5E"/>
    <w:rsid w:val="00E052E9"/>
    <w:rsid w:val="00E05D94"/>
    <w:rsid w:val="00E06050"/>
    <w:rsid w:val="00E07A53"/>
    <w:rsid w:val="00E07D3F"/>
    <w:rsid w:val="00E10471"/>
    <w:rsid w:val="00E10488"/>
    <w:rsid w:val="00E10FD2"/>
    <w:rsid w:val="00E11AA6"/>
    <w:rsid w:val="00E12154"/>
    <w:rsid w:val="00E14785"/>
    <w:rsid w:val="00E1505C"/>
    <w:rsid w:val="00E1584E"/>
    <w:rsid w:val="00E15CD8"/>
    <w:rsid w:val="00E1678E"/>
    <w:rsid w:val="00E175AC"/>
    <w:rsid w:val="00E17723"/>
    <w:rsid w:val="00E21474"/>
    <w:rsid w:val="00E21754"/>
    <w:rsid w:val="00E21A3F"/>
    <w:rsid w:val="00E2200C"/>
    <w:rsid w:val="00E22991"/>
    <w:rsid w:val="00E232B2"/>
    <w:rsid w:val="00E25631"/>
    <w:rsid w:val="00E25D81"/>
    <w:rsid w:val="00E26365"/>
    <w:rsid w:val="00E2653D"/>
    <w:rsid w:val="00E270B6"/>
    <w:rsid w:val="00E278D1"/>
    <w:rsid w:val="00E279AC"/>
    <w:rsid w:val="00E27A49"/>
    <w:rsid w:val="00E3074D"/>
    <w:rsid w:val="00E30A78"/>
    <w:rsid w:val="00E320BD"/>
    <w:rsid w:val="00E33B8C"/>
    <w:rsid w:val="00E34290"/>
    <w:rsid w:val="00E35167"/>
    <w:rsid w:val="00E360C8"/>
    <w:rsid w:val="00E36634"/>
    <w:rsid w:val="00E370F7"/>
    <w:rsid w:val="00E37E9D"/>
    <w:rsid w:val="00E37F01"/>
    <w:rsid w:val="00E40965"/>
    <w:rsid w:val="00E40C88"/>
    <w:rsid w:val="00E41A94"/>
    <w:rsid w:val="00E42698"/>
    <w:rsid w:val="00E43F40"/>
    <w:rsid w:val="00E46EEA"/>
    <w:rsid w:val="00E47BE8"/>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1816"/>
    <w:rsid w:val="00E62952"/>
    <w:rsid w:val="00E63937"/>
    <w:rsid w:val="00E6489B"/>
    <w:rsid w:val="00E64AC8"/>
    <w:rsid w:val="00E65FCC"/>
    <w:rsid w:val="00E66B6D"/>
    <w:rsid w:val="00E6782C"/>
    <w:rsid w:val="00E67A2A"/>
    <w:rsid w:val="00E67CCB"/>
    <w:rsid w:val="00E7039D"/>
    <w:rsid w:val="00E70545"/>
    <w:rsid w:val="00E71106"/>
    <w:rsid w:val="00E7191E"/>
    <w:rsid w:val="00E71998"/>
    <w:rsid w:val="00E721B4"/>
    <w:rsid w:val="00E72F68"/>
    <w:rsid w:val="00E73D8A"/>
    <w:rsid w:val="00E7406C"/>
    <w:rsid w:val="00E743D1"/>
    <w:rsid w:val="00E74A22"/>
    <w:rsid w:val="00E74EBD"/>
    <w:rsid w:val="00E75478"/>
    <w:rsid w:val="00E75ACE"/>
    <w:rsid w:val="00E75D06"/>
    <w:rsid w:val="00E75E46"/>
    <w:rsid w:val="00E75FE8"/>
    <w:rsid w:val="00E7646D"/>
    <w:rsid w:val="00E8056E"/>
    <w:rsid w:val="00E80EDA"/>
    <w:rsid w:val="00E812D5"/>
    <w:rsid w:val="00E813BA"/>
    <w:rsid w:val="00E82E84"/>
    <w:rsid w:val="00E83D75"/>
    <w:rsid w:val="00E83E01"/>
    <w:rsid w:val="00E848EB"/>
    <w:rsid w:val="00E84D08"/>
    <w:rsid w:val="00E85035"/>
    <w:rsid w:val="00E854A8"/>
    <w:rsid w:val="00E85C86"/>
    <w:rsid w:val="00E85CAA"/>
    <w:rsid w:val="00E85FB7"/>
    <w:rsid w:val="00E866BD"/>
    <w:rsid w:val="00E86EFE"/>
    <w:rsid w:val="00E8732F"/>
    <w:rsid w:val="00E91C14"/>
    <w:rsid w:val="00E91EE0"/>
    <w:rsid w:val="00E937FB"/>
    <w:rsid w:val="00E940C5"/>
    <w:rsid w:val="00E94B83"/>
    <w:rsid w:val="00E953B4"/>
    <w:rsid w:val="00E95BA1"/>
    <w:rsid w:val="00E96629"/>
    <w:rsid w:val="00E96C08"/>
    <w:rsid w:val="00E97983"/>
    <w:rsid w:val="00EA146E"/>
    <w:rsid w:val="00EA181A"/>
    <w:rsid w:val="00EA1AAA"/>
    <w:rsid w:val="00EA3117"/>
    <w:rsid w:val="00EA4201"/>
    <w:rsid w:val="00EA46A9"/>
    <w:rsid w:val="00EA46B3"/>
    <w:rsid w:val="00EA4D52"/>
    <w:rsid w:val="00EA5179"/>
    <w:rsid w:val="00EA64E8"/>
    <w:rsid w:val="00EA713C"/>
    <w:rsid w:val="00EA735B"/>
    <w:rsid w:val="00EB034B"/>
    <w:rsid w:val="00EB0D44"/>
    <w:rsid w:val="00EB10DF"/>
    <w:rsid w:val="00EB156C"/>
    <w:rsid w:val="00EB1B93"/>
    <w:rsid w:val="00EB1C44"/>
    <w:rsid w:val="00EB2062"/>
    <w:rsid w:val="00EB3078"/>
    <w:rsid w:val="00EB307A"/>
    <w:rsid w:val="00EB30B4"/>
    <w:rsid w:val="00EB3FA4"/>
    <w:rsid w:val="00EB4D48"/>
    <w:rsid w:val="00EB595C"/>
    <w:rsid w:val="00EB5F6A"/>
    <w:rsid w:val="00EB632E"/>
    <w:rsid w:val="00EB6F1A"/>
    <w:rsid w:val="00EB7563"/>
    <w:rsid w:val="00EC0CDC"/>
    <w:rsid w:val="00EC0F57"/>
    <w:rsid w:val="00EC2F98"/>
    <w:rsid w:val="00EC371A"/>
    <w:rsid w:val="00EC3C75"/>
    <w:rsid w:val="00EC4070"/>
    <w:rsid w:val="00EC43BA"/>
    <w:rsid w:val="00EC478A"/>
    <w:rsid w:val="00EC53C3"/>
    <w:rsid w:val="00EC6056"/>
    <w:rsid w:val="00EC6798"/>
    <w:rsid w:val="00EC72B6"/>
    <w:rsid w:val="00EC7A0D"/>
    <w:rsid w:val="00EC7EC8"/>
    <w:rsid w:val="00ED2DF6"/>
    <w:rsid w:val="00ED3CE7"/>
    <w:rsid w:val="00ED3E7C"/>
    <w:rsid w:val="00ED3F34"/>
    <w:rsid w:val="00ED48C3"/>
    <w:rsid w:val="00ED4D3E"/>
    <w:rsid w:val="00ED5874"/>
    <w:rsid w:val="00ED5E87"/>
    <w:rsid w:val="00ED622A"/>
    <w:rsid w:val="00ED78E8"/>
    <w:rsid w:val="00ED7AA8"/>
    <w:rsid w:val="00EE2124"/>
    <w:rsid w:val="00EE222A"/>
    <w:rsid w:val="00EE3CE0"/>
    <w:rsid w:val="00EE48C4"/>
    <w:rsid w:val="00EE596F"/>
    <w:rsid w:val="00EE5E28"/>
    <w:rsid w:val="00EF0A16"/>
    <w:rsid w:val="00EF0AB1"/>
    <w:rsid w:val="00EF0E24"/>
    <w:rsid w:val="00EF2B25"/>
    <w:rsid w:val="00EF3700"/>
    <w:rsid w:val="00EF3C0A"/>
    <w:rsid w:val="00EF3FCE"/>
    <w:rsid w:val="00EF49AE"/>
    <w:rsid w:val="00EF5369"/>
    <w:rsid w:val="00EF64B3"/>
    <w:rsid w:val="00F00243"/>
    <w:rsid w:val="00F01EC3"/>
    <w:rsid w:val="00F028C1"/>
    <w:rsid w:val="00F03009"/>
    <w:rsid w:val="00F0381B"/>
    <w:rsid w:val="00F045B8"/>
    <w:rsid w:val="00F050EA"/>
    <w:rsid w:val="00F05231"/>
    <w:rsid w:val="00F05BE9"/>
    <w:rsid w:val="00F063AA"/>
    <w:rsid w:val="00F06F59"/>
    <w:rsid w:val="00F070A9"/>
    <w:rsid w:val="00F1007A"/>
    <w:rsid w:val="00F108A2"/>
    <w:rsid w:val="00F12719"/>
    <w:rsid w:val="00F14656"/>
    <w:rsid w:val="00F146DC"/>
    <w:rsid w:val="00F15042"/>
    <w:rsid w:val="00F15C10"/>
    <w:rsid w:val="00F16521"/>
    <w:rsid w:val="00F17BEB"/>
    <w:rsid w:val="00F20365"/>
    <w:rsid w:val="00F217E0"/>
    <w:rsid w:val="00F23A8B"/>
    <w:rsid w:val="00F23F35"/>
    <w:rsid w:val="00F247A0"/>
    <w:rsid w:val="00F257FC"/>
    <w:rsid w:val="00F25E61"/>
    <w:rsid w:val="00F25E70"/>
    <w:rsid w:val="00F26BCB"/>
    <w:rsid w:val="00F270A4"/>
    <w:rsid w:val="00F27B11"/>
    <w:rsid w:val="00F30425"/>
    <w:rsid w:val="00F3136F"/>
    <w:rsid w:val="00F325BB"/>
    <w:rsid w:val="00F32D29"/>
    <w:rsid w:val="00F33342"/>
    <w:rsid w:val="00F35B2B"/>
    <w:rsid w:val="00F36FE9"/>
    <w:rsid w:val="00F410B0"/>
    <w:rsid w:val="00F41BB3"/>
    <w:rsid w:val="00F4324B"/>
    <w:rsid w:val="00F43D37"/>
    <w:rsid w:val="00F4442C"/>
    <w:rsid w:val="00F44854"/>
    <w:rsid w:val="00F45099"/>
    <w:rsid w:val="00F45AFA"/>
    <w:rsid w:val="00F46454"/>
    <w:rsid w:val="00F47006"/>
    <w:rsid w:val="00F478A8"/>
    <w:rsid w:val="00F50206"/>
    <w:rsid w:val="00F50C44"/>
    <w:rsid w:val="00F514D5"/>
    <w:rsid w:val="00F517EB"/>
    <w:rsid w:val="00F51BD3"/>
    <w:rsid w:val="00F51E97"/>
    <w:rsid w:val="00F52876"/>
    <w:rsid w:val="00F52DAF"/>
    <w:rsid w:val="00F53FF2"/>
    <w:rsid w:val="00F54396"/>
    <w:rsid w:val="00F54649"/>
    <w:rsid w:val="00F5484E"/>
    <w:rsid w:val="00F551DC"/>
    <w:rsid w:val="00F557E7"/>
    <w:rsid w:val="00F55D7B"/>
    <w:rsid w:val="00F5744D"/>
    <w:rsid w:val="00F5747A"/>
    <w:rsid w:val="00F57598"/>
    <w:rsid w:val="00F57802"/>
    <w:rsid w:val="00F57EB5"/>
    <w:rsid w:val="00F60D1E"/>
    <w:rsid w:val="00F613F9"/>
    <w:rsid w:val="00F61588"/>
    <w:rsid w:val="00F6182B"/>
    <w:rsid w:val="00F619F7"/>
    <w:rsid w:val="00F630B6"/>
    <w:rsid w:val="00F63327"/>
    <w:rsid w:val="00F643C2"/>
    <w:rsid w:val="00F64A1D"/>
    <w:rsid w:val="00F6592D"/>
    <w:rsid w:val="00F667C4"/>
    <w:rsid w:val="00F6704F"/>
    <w:rsid w:val="00F71417"/>
    <w:rsid w:val="00F729C0"/>
    <w:rsid w:val="00F73125"/>
    <w:rsid w:val="00F73535"/>
    <w:rsid w:val="00F735B4"/>
    <w:rsid w:val="00F73677"/>
    <w:rsid w:val="00F747E9"/>
    <w:rsid w:val="00F74B36"/>
    <w:rsid w:val="00F74C3A"/>
    <w:rsid w:val="00F756EE"/>
    <w:rsid w:val="00F7617D"/>
    <w:rsid w:val="00F76944"/>
    <w:rsid w:val="00F76986"/>
    <w:rsid w:val="00F76A1F"/>
    <w:rsid w:val="00F776E5"/>
    <w:rsid w:val="00F80BA0"/>
    <w:rsid w:val="00F81861"/>
    <w:rsid w:val="00F81F83"/>
    <w:rsid w:val="00F81FC6"/>
    <w:rsid w:val="00F8243B"/>
    <w:rsid w:val="00F824CB"/>
    <w:rsid w:val="00F82B8E"/>
    <w:rsid w:val="00F82F20"/>
    <w:rsid w:val="00F833DF"/>
    <w:rsid w:val="00F83F50"/>
    <w:rsid w:val="00F848C3"/>
    <w:rsid w:val="00F856C9"/>
    <w:rsid w:val="00F85A94"/>
    <w:rsid w:val="00F85AAD"/>
    <w:rsid w:val="00F867A7"/>
    <w:rsid w:val="00F86B04"/>
    <w:rsid w:val="00F86ECB"/>
    <w:rsid w:val="00F872FA"/>
    <w:rsid w:val="00F873B8"/>
    <w:rsid w:val="00F9024F"/>
    <w:rsid w:val="00F907AE"/>
    <w:rsid w:val="00F91078"/>
    <w:rsid w:val="00F916F8"/>
    <w:rsid w:val="00F934A2"/>
    <w:rsid w:val="00F9378C"/>
    <w:rsid w:val="00F93A30"/>
    <w:rsid w:val="00F9432F"/>
    <w:rsid w:val="00F950A1"/>
    <w:rsid w:val="00F95323"/>
    <w:rsid w:val="00F9559B"/>
    <w:rsid w:val="00F95A20"/>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22E6"/>
    <w:rsid w:val="00FB267E"/>
    <w:rsid w:val="00FB2D87"/>
    <w:rsid w:val="00FB3A65"/>
    <w:rsid w:val="00FB3FED"/>
    <w:rsid w:val="00FB4876"/>
    <w:rsid w:val="00FB6A9D"/>
    <w:rsid w:val="00FB6DE2"/>
    <w:rsid w:val="00FB7080"/>
    <w:rsid w:val="00FB72BD"/>
    <w:rsid w:val="00FB7B8A"/>
    <w:rsid w:val="00FC0C28"/>
    <w:rsid w:val="00FC1885"/>
    <w:rsid w:val="00FC3E31"/>
    <w:rsid w:val="00FC440F"/>
    <w:rsid w:val="00FC4C0A"/>
    <w:rsid w:val="00FC5180"/>
    <w:rsid w:val="00FC57E8"/>
    <w:rsid w:val="00FC5F82"/>
    <w:rsid w:val="00FC67BF"/>
    <w:rsid w:val="00FC7322"/>
    <w:rsid w:val="00FC78B8"/>
    <w:rsid w:val="00FC7A25"/>
    <w:rsid w:val="00FD0D6C"/>
    <w:rsid w:val="00FD19DE"/>
    <w:rsid w:val="00FD23E9"/>
    <w:rsid w:val="00FD26B8"/>
    <w:rsid w:val="00FD3D1D"/>
    <w:rsid w:val="00FD3FC6"/>
    <w:rsid w:val="00FD509C"/>
    <w:rsid w:val="00FD5F48"/>
    <w:rsid w:val="00FD6E91"/>
    <w:rsid w:val="00FE0FEF"/>
    <w:rsid w:val="00FE33AC"/>
    <w:rsid w:val="00FE3B9D"/>
    <w:rsid w:val="00FE3EA1"/>
    <w:rsid w:val="00FE3F68"/>
    <w:rsid w:val="00FE4EE4"/>
    <w:rsid w:val="00FE53FD"/>
    <w:rsid w:val="00FE5660"/>
    <w:rsid w:val="00FE6082"/>
    <w:rsid w:val="00FE69AB"/>
    <w:rsid w:val="00FE6A99"/>
    <w:rsid w:val="00FE6CE5"/>
    <w:rsid w:val="00FE79FA"/>
    <w:rsid w:val="00FE7FBE"/>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E4630A99-8D4D-4628-A4A6-E17F9285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IntenseQuote">
    <w:name w:val="Intense Quote"/>
    <w:basedOn w:val="Normal"/>
    <w:next w:val="Normal"/>
    <w:link w:val="IntenseQuoteChar"/>
    <w:uiPriority w:val="30"/>
    <w:qFormat/>
    <w:rsid w:val="00C6549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49B"/>
    <w:rPr>
      <w:rFonts w:ascii="Arial" w:hAnsi="Arial"/>
      <w:b/>
      <w:bCs/>
      <w:i/>
      <w:iCs/>
      <w:color w:val="4F81BD" w:themeColor="accen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7377390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87a9be0dd48a4329254f24a4e88a78ee">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f79cbb781d7ab97df5f66bd7ff5deeca"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dexed="true"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1.15</_Version>
    <_dlc_DocIdPersistId xmlns="ebcfea33-81e3-40b3-964f-0af249f09b77" xsi:nil="true"/>
    <_dlc_DocId xmlns="ebcfea33-81e3-40b3-964f-0af249f09b77">ENHAASS3WZA2-2111939726-59854</_dlc_DocId>
    <_dlc_DocIdUrl xmlns="ebcfea33-81e3-40b3-964f-0af249f09b77">
      <Url>https://atooffice.sharepoint.com/sites/DWISDDD/_layouts/15/DocIdRedir.aspx?ID=ENHAASS3WZA2-2111939726-59854</Url>
      <Description>ENHAASS3WZA2-2111939726-59854</Description>
    </_dlc_DocIdUrl>
    <Project xmlns="b8f7953d-d14b-4f71-b9e9-b3870bf8f12a">STP</Project>
    <Document_x0020_Status xmlns="b8f7953d-d14b-4f71-b9e9-b3870bf8f12a">Published Final</Document_x0020_Status>
    <Publication_x0020_Date xmlns="b8f7953d-d14b-4f71-b9e9-b3870bf8f12a">2026-07-15T17:00:00+00:00</Publication_x0020_Date>
    <Publication_x0020_Site xmlns="b8f7953d-d14b-4f71-b9e9-b3870bf8f12a">sbr.gov.au</Publication_x0020_Site>
    <Audience xmlns="b8f7953d-d14b-4f71-b9e9-b3870bf8f12a">External</Audience>
    <Domain xmlns="b8f7953d-d14b-4f71-b9e9-b3870bf8f12a">EMP Obligation</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D28B2D-AA11-4F33-9A6C-5C7649FF9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9F681-8B6B-4193-9836-2C5D0669BE28}">
  <ds:schemaRefs>
    <ds:schemaRef ds:uri="http://schemas.openxmlformats.org/officeDocument/2006/bibliography"/>
  </ds:schemaRefs>
</ds:datastoreItem>
</file>

<file path=customXml/itemProps3.xml><?xml version="1.0" encoding="utf-8"?>
<ds:datastoreItem xmlns:ds="http://schemas.openxmlformats.org/officeDocument/2006/customXml" ds:itemID="{505B4D38-3EE5-445B-9CB4-47C4B8F49940}">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customXml/itemProps4.xml><?xml version="1.0" encoding="utf-8"?>
<ds:datastoreItem xmlns:ds="http://schemas.openxmlformats.org/officeDocument/2006/customXml" ds:itemID="{6796AECA-DCA5-4C91-B14E-AC8DC5FBD746}">
  <ds:schemaRefs>
    <ds:schemaRef ds:uri="http://schemas.microsoft.com/sharepoint/v3/contenttype/forms"/>
  </ds:schemaRefs>
</ds:datastoreItem>
</file>

<file path=customXml/itemProps5.xml><?xml version="1.0" encoding="utf-8"?>
<ds:datastoreItem xmlns:ds="http://schemas.openxmlformats.org/officeDocument/2006/customXml" ds:itemID="{C8615163-1064-4C15-B55A-8E45735340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23</Pages>
  <Words>4134</Words>
  <Characters>23564</Characters>
  <DocSecurity>0</DocSecurity>
  <Lines>196</Lines>
  <Paragraphs>55</Paragraphs>
  <ScaleCrop>false</ScaleCrop>
  <HeadingPairs>
    <vt:vector size="2" baseType="variant">
      <vt:variant>
        <vt:lpstr>Title</vt:lpstr>
      </vt:variant>
      <vt:variant>
        <vt:i4>1</vt:i4>
      </vt:variant>
    </vt:vector>
  </HeadingPairs>
  <TitlesOfParts>
    <vt:vector size="1" baseType="lpstr">
      <vt:lpstr>ATO PAYEVNT.0004 2020 Package v1.15 Contents</vt:lpstr>
    </vt:vector>
  </TitlesOfParts>
  <Manager/>
  <LinksUpToDate>false</LinksUpToDate>
  <CharactersWithSpaces>27643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2025-12-08T02:39:00Z</dcterms:created>
  <dcterms:modified xsi:type="dcterms:W3CDTF">2026-07-03T00:39:00Z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9dbe000,16174c1b,9f9ee97,68e65e66,fa98327,652d8663,2f0b9d2,4acfcb91,74de5daa,585c3921,44863e92,74a6c3dd</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33bc43f3,6309f206,66a83412,7c2c4438,3c965127,71b1fcce,6bda31c7,6a93e0ac,14f48138,18e2d088,565276a2,c2ab3b5</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2025-12-08T02:39:32Z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143cd6bd-15e6-4649-8586-dde13f3b0a20</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y fmtid="{D5CDD505-2E9C-101B-9397-08002B2CF9AE}" pid="16" name="ContentTypeId">
    <vt:lpwstr>0x010100155B54DD33414D42A64D323907890DCA</vt:lpwstr>
  </property>
  <property fmtid="{D5CDD505-2E9C-101B-9397-08002B2CF9AE}" pid="17" name="_dlc_DocIdItemGuid">
    <vt:lpwstr>cddb60c3-1286-4ca7-9b2d-648f0372f6b3</vt:lpwstr>
  </property>
  <property fmtid="{D5CDD505-2E9C-101B-9397-08002B2CF9AE}" pid="18" name="MediaServiceImageTags">
    <vt:lpwstr/>
  </property>
  <property fmtid="{D5CDD505-2E9C-101B-9397-08002B2CF9AE}" pid="19" name="Audience">
    <vt:lpwstr>External</vt:lpwstr>
  </property>
  <property fmtid="{D5CDD505-2E9C-101B-9397-08002B2CF9AE}" pid="20" name="Endorsing Officer">
    <vt:lpwstr/>
  </property>
  <property fmtid="{D5CDD505-2E9C-101B-9397-08002B2CF9AE}" pid="21" name="lcf76f155ced4ddcb4097134ff3c332f">
    <vt:lpwstr/>
  </property>
  <property fmtid="{D5CDD505-2E9C-101B-9397-08002B2CF9AE}" pid="22" name="TaxCatchAll">
    <vt:lpwstr/>
  </property>
  <property fmtid="{D5CDD505-2E9C-101B-9397-08002B2CF9AE}" pid="23" name="Domain">
    <vt:lpwstr>EMP Obligation</vt:lpwstr>
  </property>
  <property fmtid="{D5CDD505-2E9C-101B-9397-08002B2CF9AE}" pid="24" name="Document Type">
    <vt:lpwstr>AP360</vt:lpwstr>
  </property>
</Properties>
</file>