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7D624CA2" w:rsidR="00BA43CC" w:rsidRPr="009B06E0" w:rsidRDefault="00E8128F" w:rsidP="007F6E28">
            <w:pPr>
              <w:rPr>
                <w:noProof/>
              </w:rPr>
            </w:pPr>
            <w:bookmarkStart w:id="0" w:name="_Toc228954255"/>
            <w:r>
              <w:rPr>
                <w:noProof/>
              </w:rPr>
              <w:drawing>
                <wp:anchor distT="0" distB="0" distL="114300" distR="114300" simplePos="0" relativeHeight="251656192" behindDoc="1" locked="1" layoutInCell="1" allowOverlap="1" wp14:anchorId="78BBB159" wp14:editId="2C9C25C9">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56C6B422" w:rsidR="00CE05F8" w:rsidRPr="00EB7563" w:rsidRDefault="00DE46BB" w:rsidP="00CE05F8">
            <w:pPr>
              <w:pStyle w:val="ReportTitle"/>
              <w:spacing w:before="60" w:after="0" w:line="240" w:lineRule="auto"/>
              <w:ind w:left="442"/>
              <w:rPr>
                <w:sz w:val="50"/>
              </w:rPr>
            </w:pPr>
            <w:r w:rsidRPr="00DE46BB">
              <w:rPr>
                <w:sz w:val="50"/>
              </w:rPr>
              <w:t xml:space="preserve">Lodgment </w:t>
            </w:r>
            <w:r w:rsidR="00771D03">
              <w:rPr>
                <w:sz w:val="50"/>
              </w:rPr>
              <w:t>Program</w:t>
            </w:r>
            <w:r w:rsidR="00CE05F8" w:rsidRPr="00EB7563">
              <w:rPr>
                <w:sz w:val="50"/>
              </w:rPr>
              <w:t xml:space="preserve"> </w:t>
            </w:r>
          </w:p>
          <w:p w14:paraId="76F94D4E" w14:textId="77777777" w:rsidR="005A5464" w:rsidRPr="00EB7563" w:rsidRDefault="005A5464" w:rsidP="00B44FB6">
            <w:pPr>
              <w:pStyle w:val="ReportTitle"/>
              <w:spacing w:after="0"/>
              <w:ind w:left="442"/>
              <w:rPr>
                <w:sz w:val="50"/>
              </w:rPr>
            </w:pPr>
          </w:p>
          <w:p w14:paraId="7EDDDA3C" w14:textId="21B09CF5" w:rsidR="003708F6" w:rsidRDefault="00DE46BB" w:rsidP="005A5464">
            <w:pPr>
              <w:pStyle w:val="ReportTitle"/>
              <w:spacing w:after="0"/>
              <w:ind w:left="442"/>
              <w:rPr>
                <w:rFonts w:cs="Arial"/>
                <w:sz w:val="50"/>
                <w:szCs w:val="50"/>
              </w:rPr>
            </w:pPr>
            <w:r w:rsidRPr="00DE46BB">
              <w:rPr>
                <w:sz w:val="50"/>
              </w:rPr>
              <w:t>LDGPR</w:t>
            </w:r>
            <w:r w:rsidR="00771D03">
              <w:rPr>
                <w:sz w:val="50"/>
              </w:rPr>
              <w:t>GM</w:t>
            </w:r>
            <w:r w:rsidR="006A05C4" w:rsidRPr="00DE46BB">
              <w:rPr>
                <w:sz w:val="50"/>
              </w:rPr>
              <w:t>.</w:t>
            </w:r>
            <w:r w:rsidRPr="00DE46BB">
              <w:rPr>
                <w:sz w:val="50"/>
              </w:rPr>
              <w:t>0001</w:t>
            </w:r>
            <w:r w:rsidR="00AC7A00" w:rsidRPr="00DE46BB">
              <w:rPr>
                <w:sz w:val="50"/>
              </w:rPr>
              <w:t xml:space="preserve"> </w:t>
            </w:r>
            <w:r w:rsidR="00771D03">
              <w:rPr>
                <w:sz w:val="50"/>
              </w:rPr>
              <w:t>2018</w:t>
            </w:r>
            <w:r w:rsidR="0061051D" w:rsidRPr="00DE46BB">
              <w:rPr>
                <w:sz w:val="50"/>
              </w:rPr>
              <w:t xml:space="preserve"> </w:t>
            </w:r>
            <w:r w:rsidR="00642BE7" w:rsidRPr="00DE46BB">
              <w:rPr>
                <w:sz w:val="50"/>
              </w:rPr>
              <w:t xml:space="preserve">Package </w:t>
            </w:r>
            <w:r w:rsidR="004B3ED7">
              <w:rPr>
                <w:sz w:val="50"/>
              </w:rPr>
              <w:t>v1.</w:t>
            </w:r>
            <w:r w:rsidR="001F754A">
              <w:rPr>
                <w:sz w:val="50"/>
              </w:rPr>
              <w:t xml:space="preserve">1 </w:t>
            </w:r>
            <w:r w:rsidR="005A5464" w:rsidRPr="00DE46BB">
              <w:rPr>
                <w:rFonts w:cs="Arial"/>
                <w:sz w:val="50"/>
                <w:szCs w:val="50"/>
              </w:rPr>
              <w:t>Contents</w:t>
            </w:r>
            <w:r w:rsidR="00D3530F">
              <w:rPr>
                <w:rFonts w:cs="Arial"/>
                <w:sz w:val="50"/>
                <w:szCs w:val="50"/>
              </w:rPr>
              <w:t xml:space="preserve">  </w:t>
            </w:r>
          </w:p>
          <w:p w14:paraId="230A8FC1" w14:textId="200A1BEC"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B488806" w14:textId="5B1D8CEF" w:rsidR="00CD562E" w:rsidRPr="00BA0567" w:rsidRDefault="00DC4A1D" w:rsidP="00BA0567">
            <w:pPr>
              <w:rPr>
                <w:sz w:val="32"/>
                <w:szCs w:val="32"/>
              </w:rPr>
            </w:pPr>
            <w:r w:rsidRPr="00BA0567">
              <w:rPr>
                <w:sz w:val="32"/>
                <w:szCs w:val="32"/>
              </w:rPr>
              <w:t xml:space="preserve">  </w:t>
            </w:r>
            <w:r w:rsidR="00CD562E" w:rsidRPr="00BA0567">
              <w:rPr>
                <w:sz w:val="32"/>
                <w:szCs w:val="32"/>
              </w:rPr>
              <w:t xml:space="preserve">Date: </w:t>
            </w:r>
            <w:r w:rsidR="001F754A">
              <w:rPr>
                <w:sz w:val="32"/>
                <w:szCs w:val="32"/>
              </w:rPr>
              <w:t>1</w:t>
            </w:r>
            <w:r w:rsidR="006B2B72">
              <w:rPr>
                <w:sz w:val="32"/>
                <w:szCs w:val="32"/>
              </w:rPr>
              <w:t>3</w:t>
            </w:r>
            <w:r w:rsidR="006B2B72" w:rsidRPr="00DE46BB">
              <w:rPr>
                <w:sz w:val="32"/>
                <w:szCs w:val="32"/>
                <w:vertAlign w:val="superscript"/>
              </w:rPr>
              <w:t>th</w:t>
            </w:r>
            <w:r w:rsidR="006B2B72">
              <w:rPr>
                <w:sz w:val="32"/>
                <w:szCs w:val="32"/>
              </w:rPr>
              <w:t xml:space="preserve"> August </w:t>
            </w:r>
            <w:r w:rsidR="00DE46BB">
              <w:rPr>
                <w:sz w:val="32"/>
                <w:szCs w:val="32"/>
              </w:rPr>
              <w:t>20</w:t>
            </w:r>
            <w:r w:rsidR="001F754A">
              <w:rPr>
                <w:sz w:val="32"/>
                <w:szCs w:val="32"/>
              </w:rPr>
              <w:t>26</w:t>
            </w:r>
            <w:r w:rsidR="00F14656" w:rsidRPr="00BA0567">
              <w:rPr>
                <w:sz w:val="32"/>
                <w:szCs w:val="32"/>
              </w:rPr>
              <w:t xml:space="preserve"> </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455A360E" w:rsidR="00C907DB" w:rsidRPr="009B06E0" w:rsidRDefault="00E8128F" w:rsidP="000E5315">
            <w:pPr>
              <w:spacing w:before="60" w:after="60"/>
              <w:rPr>
                <w:rFonts w:cs="Arial"/>
                <w:b/>
              </w:rPr>
            </w:pPr>
            <w:r>
              <w:rPr>
                <w:rFonts w:cs="Arial"/>
                <w:noProof/>
              </w:rPr>
              <w:drawing>
                <wp:inline distT="0" distB="0" distL="0" distR="0" wp14:anchorId="538FA16F" wp14:editId="22E60C41">
                  <wp:extent cx="161925" cy="161925"/>
                  <wp:effectExtent l="0" t="0" r="9525" b="9525"/>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rsidRPr="009B06E0">
              <w:rPr>
                <w:rFonts w:cs="Arial"/>
              </w:rPr>
              <w:t xml:space="preserve">  This document and its attachments are </w:t>
            </w:r>
            <w:r w:rsidR="001F754A">
              <w:rPr>
                <w:rFonts w:cs="Arial"/>
                <w:b/>
              </w:rPr>
              <w:fldChar w:fldCharType="begin">
                <w:ffData>
                  <w:name w:val=""/>
                  <w:enabled/>
                  <w:calcOnExit w:val="0"/>
                  <w:textInput>
                    <w:default w:val="Official"/>
                  </w:textInput>
                </w:ffData>
              </w:fldChar>
            </w:r>
            <w:r w:rsidR="001F754A">
              <w:rPr>
                <w:rFonts w:cs="Arial"/>
                <w:b/>
              </w:rPr>
              <w:instrText xml:space="preserve"> FORMTEXT </w:instrText>
            </w:r>
            <w:r w:rsidR="001F754A">
              <w:rPr>
                <w:rFonts w:cs="Arial"/>
                <w:b/>
              </w:rPr>
            </w:r>
            <w:r w:rsidR="001F754A">
              <w:rPr>
                <w:rFonts w:cs="Arial"/>
                <w:b/>
              </w:rPr>
              <w:fldChar w:fldCharType="separate"/>
            </w:r>
            <w:r w:rsidR="001F754A">
              <w:rPr>
                <w:rFonts w:cs="Arial"/>
                <w:b/>
                <w:noProof/>
              </w:rPr>
              <w:t>Official</w:t>
            </w:r>
            <w:r w:rsidR="001F754A">
              <w:rPr>
                <w:rFonts w:cs="Arial"/>
                <w:b/>
              </w:rPr>
              <w:fldChar w:fldCharType="end"/>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40BDDCEB" w:rsidR="00C907DB" w:rsidRPr="009B06E0" w:rsidRDefault="00E8128F" w:rsidP="00671422">
            <w:pPr>
              <w:spacing w:before="60" w:after="60"/>
            </w:pPr>
            <w:r>
              <w:rPr>
                <w:noProof/>
              </w:rPr>
              <w:drawing>
                <wp:inline distT="0" distB="0" distL="0" distR="0" wp14:anchorId="48311423" wp14:editId="4990B46C">
                  <wp:extent cx="161925" cy="161925"/>
                  <wp:effectExtent l="0" t="0" r="9525" b="9525"/>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t xml:space="preserve"> </w:t>
            </w:r>
            <w:r w:rsidR="0017536C" w:rsidRPr="009304AB">
              <w:rPr>
                <w:b/>
                <w:sz w:val="18"/>
                <w:szCs w:val="18"/>
              </w:rPr>
              <w:t xml:space="preserve">For further information or questions, contact the SBR Service Desk </w:t>
            </w:r>
            <w:r w:rsidR="0017536C" w:rsidRPr="0046456F">
              <w:rPr>
                <w:rFonts w:cs="Arial"/>
                <w:b/>
                <w:bCs/>
                <w:sz w:val="18"/>
                <w:szCs w:val="18"/>
                <w:lang w:eastAsia="en-US"/>
              </w:rPr>
              <w:t xml:space="preserve">at </w:t>
            </w:r>
            <w:hyperlink r:id="rId11" w:history="1">
              <w:r w:rsidR="0017536C" w:rsidRPr="0046456F">
                <w:rPr>
                  <w:rStyle w:val="Hyperlink"/>
                  <w:rFonts w:cs="Arial"/>
                  <w:b w:val="0"/>
                  <w:bCs/>
                  <w:sz w:val="18"/>
                  <w:szCs w:val="18"/>
                  <w:lang w:eastAsia="en-US"/>
                </w:rPr>
                <w:t>SBRServiceDesk@sbr.gov.au</w:t>
              </w:r>
            </w:hyperlink>
            <w:r w:rsidR="0017536C" w:rsidRPr="0046456F">
              <w:rPr>
                <w:rFonts w:cs="Arial"/>
                <w:b/>
                <w:bCs/>
                <w:sz w:val="18"/>
                <w:szCs w:val="18"/>
                <w:lang w:eastAsia="en-US"/>
              </w:rPr>
              <w:t xml:space="preserve"> or go to </w:t>
            </w:r>
            <w:hyperlink r:id="rId12" w:history="1">
              <w:r w:rsidR="0017536C" w:rsidRPr="0046456F">
                <w:rPr>
                  <w:rStyle w:val="Hyperlink"/>
                  <w:rFonts w:cs="Arial"/>
                  <w:b w:val="0"/>
                  <w:bCs/>
                  <w:sz w:val="18"/>
                  <w:szCs w:val="18"/>
                  <w:lang w:eastAsia="en-US"/>
                </w:rPr>
                <w:t>Online Services for DSPs</w:t>
              </w:r>
            </w:hyperlink>
            <w:r w:rsidR="0017536C" w:rsidRPr="0046456F">
              <w:rPr>
                <w:rFonts w:cs="Arial"/>
                <w:b/>
                <w:bCs/>
                <w:sz w:val="18"/>
                <w:szCs w:val="18"/>
                <w:lang w:eastAsia="en-US"/>
              </w:rPr>
              <w:t xml:space="preserve"> or </w:t>
            </w:r>
            <w:hyperlink r:id="rId13" w:history="1">
              <w:r w:rsidR="0017536C" w:rsidRPr="0046456F">
                <w:rPr>
                  <w:rStyle w:val="Hyperlink"/>
                  <w:rFonts w:cs="Arial"/>
                  <w:b w:val="0"/>
                  <w:bCs/>
                  <w:sz w:val="18"/>
                  <w:szCs w:val="18"/>
                  <w:lang w:eastAsia="en-US"/>
                </w:rPr>
                <w:t>DPO@ato.gov.au</w:t>
              </w:r>
            </w:hyperlink>
            <w:r w:rsidR="0017536C" w:rsidRPr="0046456F">
              <w:rPr>
                <w:rFonts w:cs="Arial"/>
                <w:b/>
                <w:bCs/>
                <w:sz w:val="18"/>
                <w:szCs w:val="18"/>
                <w:lang w:eastAsia="en-US"/>
              </w:rPr>
              <w:t xml:space="preserve"> if unable to use Online Services</w:t>
            </w:r>
            <w:r w:rsidR="0017536C">
              <w:rPr>
                <w:rFonts w:cs="Arial"/>
                <w:b/>
                <w:bCs/>
                <w:sz w:val="18"/>
                <w:szCs w:val="18"/>
                <w:lang w:eastAsia="en-US"/>
              </w:rPr>
              <w:t>.</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even" r:id="rId14"/>
          <w:headerReference w:type="default" r:id="rId15"/>
          <w:footerReference w:type="even" r:id="rId16"/>
          <w:footerReference w:type="default" r:id="rId17"/>
          <w:headerReference w:type="first" r:id="rId18"/>
          <w:footerReference w:type="first" r:id="rId19"/>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2"/>
        <w:gridCol w:w="1590"/>
        <w:gridCol w:w="6773"/>
      </w:tblGrid>
      <w:tr w:rsidR="00DB39DD" w:rsidRPr="0023370F" w14:paraId="4BFD2F87" w14:textId="77777777" w:rsidTr="00DB39DD">
        <w:trPr>
          <w:tblHeader/>
        </w:trPr>
        <w:tc>
          <w:tcPr>
            <w:tcW w:w="1022" w:type="dxa"/>
            <w:tcBorders>
              <w:top w:val="single" w:sz="4" w:space="0" w:color="auto"/>
              <w:bottom w:val="single" w:sz="6" w:space="0" w:color="auto"/>
            </w:tcBorders>
            <w:shd w:val="clear" w:color="auto" w:fill="C6D9F1"/>
          </w:tcPr>
          <w:p w14:paraId="06B2A918" w14:textId="77777777" w:rsidR="00DB39DD" w:rsidRPr="0023370F" w:rsidRDefault="00DB39DD" w:rsidP="00837B5F">
            <w:pPr>
              <w:pStyle w:val="VersionHead"/>
              <w:spacing w:before="120" w:after="120"/>
              <w:rPr>
                <w:b/>
              </w:rPr>
            </w:pPr>
            <w:bookmarkStart w:id="1" w:name="_Hlk230516160"/>
            <w:r w:rsidRPr="0023370F">
              <w:rPr>
                <w:b/>
              </w:rPr>
              <w:t>Version</w:t>
            </w:r>
          </w:p>
        </w:tc>
        <w:tc>
          <w:tcPr>
            <w:tcW w:w="1590" w:type="dxa"/>
            <w:tcBorders>
              <w:top w:val="single" w:sz="4" w:space="0" w:color="auto"/>
              <w:bottom w:val="single" w:sz="6" w:space="0" w:color="auto"/>
            </w:tcBorders>
            <w:shd w:val="clear" w:color="auto" w:fill="C6D9F1"/>
          </w:tcPr>
          <w:p w14:paraId="0F0DBD43" w14:textId="77777777" w:rsidR="00DB39DD" w:rsidRPr="0023370F" w:rsidRDefault="00DB39DD" w:rsidP="00837B5F">
            <w:pPr>
              <w:pStyle w:val="VersionHead"/>
              <w:spacing w:before="120" w:after="120"/>
              <w:rPr>
                <w:b/>
              </w:rPr>
            </w:pPr>
            <w:r w:rsidRPr="0023370F">
              <w:rPr>
                <w:b/>
              </w:rPr>
              <w:t>Release date</w:t>
            </w:r>
          </w:p>
        </w:tc>
        <w:tc>
          <w:tcPr>
            <w:tcW w:w="6773" w:type="dxa"/>
            <w:tcBorders>
              <w:top w:val="single" w:sz="4" w:space="0" w:color="auto"/>
              <w:bottom w:val="single" w:sz="6" w:space="0" w:color="auto"/>
            </w:tcBorders>
            <w:shd w:val="clear" w:color="auto" w:fill="C6D9F1"/>
          </w:tcPr>
          <w:p w14:paraId="1D226804" w14:textId="77777777" w:rsidR="00DB39DD" w:rsidRPr="0023370F" w:rsidRDefault="00DB39DD" w:rsidP="00837B5F">
            <w:pPr>
              <w:pStyle w:val="VersionHead"/>
              <w:spacing w:before="120" w:after="120"/>
              <w:rPr>
                <w:b/>
              </w:rPr>
            </w:pPr>
            <w:r w:rsidRPr="0023370F">
              <w:rPr>
                <w:b/>
              </w:rPr>
              <w:t>Description of changes</w:t>
            </w:r>
          </w:p>
        </w:tc>
      </w:tr>
      <w:tr w:rsidR="00A0792C" w:rsidRPr="009B06E0" w14:paraId="4A1850B1" w14:textId="77777777" w:rsidTr="00DB39DD">
        <w:tc>
          <w:tcPr>
            <w:tcW w:w="1022" w:type="dxa"/>
            <w:tcBorders>
              <w:top w:val="single" w:sz="6" w:space="0" w:color="auto"/>
            </w:tcBorders>
          </w:tcPr>
          <w:p w14:paraId="49BC89C7" w14:textId="3629718B" w:rsidR="00A0792C" w:rsidRDefault="00A0792C" w:rsidP="006B2B72">
            <w:pPr>
              <w:pStyle w:val="Version2"/>
              <w:spacing w:before="120" w:after="120"/>
            </w:pPr>
            <w:r>
              <w:t>1.</w:t>
            </w:r>
            <w:r w:rsidR="0017536C">
              <w:t>1</w:t>
            </w:r>
          </w:p>
        </w:tc>
        <w:tc>
          <w:tcPr>
            <w:tcW w:w="1590" w:type="dxa"/>
            <w:tcBorders>
              <w:top w:val="single" w:sz="6" w:space="0" w:color="auto"/>
            </w:tcBorders>
          </w:tcPr>
          <w:p w14:paraId="60FE6CEF" w14:textId="647A6AF3" w:rsidR="00A0792C" w:rsidRDefault="0017536C" w:rsidP="006B2B72">
            <w:pPr>
              <w:pStyle w:val="Version2"/>
              <w:spacing w:before="120" w:after="120"/>
            </w:pPr>
            <w:r>
              <w:t>13.08.2026</w:t>
            </w:r>
          </w:p>
        </w:tc>
        <w:tc>
          <w:tcPr>
            <w:tcW w:w="6773" w:type="dxa"/>
            <w:tcBorders>
              <w:top w:val="single" w:sz="6" w:space="0" w:color="auto"/>
            </w:tcBorders>
          </w:tcPr>
          <w:p w14:paraId="07B866CC" w14:textId="34CEF208" w:rsidR="0017536C" w:rsidRDefault="0017536C" w:rsidP="0017536C">
            <w:pPr>
              <w:pStyle w:val="Version2"/>
              <w:spacing w:beforeLines="40" w:before="96" w:afterLines="50" w:after="120"/>
              <w:ind w:left="34"/>
            </w:pPr>
            <w:r w:rsidRPr="00056C55">
              <w:rPr>
                <w:sz w:val="20"/>
                <w:szCs w:val="20"/>
              </w:rPr>
              <w:t xml:space="preserve">Final release of </w:t>
            </w:r>
            <w:r w:rsidRPr="0017536C">
              <w:rPr>
                <w:sz w:val="20"/>
                <w:szCs w:val="20"/>
              </w:rPr>
              <w:t xml:space="preserve">Lodgment Program (LDGPRGM) </w:t>
            </w:r>
            <w:r w:rsidRPr="00056C55">
              <w:rPr>
                <w:sz w:val="20"/>
                <w:szCs w:val="20"/>
              </w:rPr>
              <w:t>201</w:t>
            </w:r>
            <w:r>
              <w:rPr>
                <w:sz w:val="20"/>
                <w:szCs w:val="20"/>
              </w:rPr>
              <w:t xml:space="preserve">8 </w:t>
            </w:r>
            <w:r w:rsidRPr="00056C55">
              <w:rPr>
                <w:sz w:val="20"/>
                <w:szCs w:val="20"/>
              </w:rPr>
              <w:t xml:space="preserve">service for </w:t>
            </w:r>
            <w:r>
              <w:rPr>
                <w:sz w:val="20"/>
                <w:szCs w:val="20"/>
              </w:rPr>
              <w:t>August</w:t>
            </w:r>
            <w:r w:rsidRPr="00056C55">
              <w:rPr>
                <w:sz w:val="20"/>
                <w:szCs w:val="20"/>
              </w:rPr>
              <w:t xml:space="preserve"> 202</w:t>
            </w:r>
            <w:r>
              <w:rPr>
                <w:sz w:val="20"/>
                <w:szCs w:val="20"/>
              </w:rPr>
              <w:t>6</w:t>
            </w:r>
            <w:r w:rsidRPr="00056C55">
              <w:rPr>
                <w:sz w:val="20"/>
                <w:szCs w:val="20"/>
              </w:rPr>
              <w:t xml:space="preserve"> publication. Th</w:t>
            </w:r>
            <w:r>
              <w:rPr>
                <w:sz w:val="20"/>
                <w:szCs w:val="20"/>
              </w:rPr>
              <w:t xml:space="preserve">is release includes improvements to repositories and </w:t>
            </w:r>
            <w:r w:rsidRPr="004E640E">
              <w:rPr>
                <w:sz w:val="20"/>
                <w:szCs w:val="20"/>
              </w:rPr>
              <w:t>creation of individual hosts that aligns with current framework pattern.</w:t>
            </w:r>
            <w:r w:rsidRPr="00526921">
              <w:t> </w:t>
            </w:r>
          </w:p>
          <w:p w14:paraId="5EB4E585" w14:textId="77777777" w:rsidR="0017536C" w:rsidRDefault="0017536C" w:rsidP="0017536C">
            <w:pPr>
              <w:spacing w:before="240" w:after="120"/>
              <w:rPr>
                <w:rFonts w:cs="Arial"/>
                <w:b/>
                <w:sz w:val="20"/>
                <w:szCs w:val="20"/>
              </w:rPr>
            </w:pPr>
            <w:r w:rsidRPr="000B712E">
              <w:rPr>
                <w:rFonts w:cs="Arial"/>
                <w:b/>
                <w:sz w:val="20"/>
                <w:szCs w:val="20"/>
              </w:rPr>
              <w:t>Section 2 Package Contents</w:t>
            </w:r>
          </w:p>
          <w:p w14:paraId="5CD6157A" w14:textId="77777777" w:rsidR="0017536C" w:rsidRDefault="0017536C" w:rsidP="0017536C">
            <w:pPr>
              <w:pStyle w:val="Version2"/>
              <w:spacing w:before="120" w:after="120"/>
              <w:rPr>
                <w:b/>
                <w:bCs/>
                <w:sz w:val="20"/>
                <w:szCs w:val="20"/>
              </w:rPr>
            </w:pPr>
            <w:r>
              <w:rPr>
                <w:b/>
                <w:bCs/>
                <w:sz w:val="20"/>
                <w:szCs w:val="20"/>
              </w:rPr>
              <w:t>Updated:</w:t>
            </w:r>
          </w:p>
          <w:p w14:paraId="44C1D1D6" w14:textId="0F501931" w:rsidR="0017536C" w:rsidRPr="009761E1"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Rule Implementation.zip</w:t>
            </w:r>
          </w:p>
          <w:p w14:paraId="5A9BC9BE" w14:textId="77777777" w:rsidR="0017536C" w:rsidRPr="00C67035" w:rsidRDefault="0017536C" w:rsidP="0017536C">
            <w:pPr>
              <w:pStyle w:val="Version2"/>
              <w:spacing w:before="120" w:after="120"/>
              <w:rPr>
                <w:b/>
                <w:bCs/>
                <w:sz w:val="20"/>
                <w:szCs w:val="20"/>
              </w:rPr>
            </w:pPr>
            <w:r>
              <w:rPr>
                <w:b/>
                <w:bCs/>
                <w:sz w:val="20"/>
                <w:szCs w:val="20"/>
              </w:rPr>
              <w:t>Present</w:t>
            </w:r>
            <w:r w:rsidRPr="00C67035">
              <w:rPr>
                <w:b/>
                <w:bCs/>
                <w:sz w:val="20"/>
                <w:szCs w:val="20"/>
              </w:rPr>
              <w:t>:</w:t>
            </w:r>
          </w:p>
          <w:p w14:paraId="48240E24" w14:textId="6FDC3F35" w:rsidR="0017536C" w:rsidRPr="0017536C"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Message Repository.zip</w:t>
            </w:r>
          </w:p>
          <w:p w14:paraId="62BAFD3C" w14:textId="77777777" w:rsidR="00A0792C" w:rsidRPr="0017536C"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Request Message Structure Table.xlsx</w:t>
            </w:r>
          </w:p>
          <w:p w14:paraId="01933281" w14:textId="77777777" w:rsidR="0017536C" w:rsidRPr="0017536C"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Response Message Structure Table.xlsx</w:t>
            </w:r>
          </w:p>
          <w:p w14:paraId="400BDFFD" w14:textId="77777777" w:rsidR="0017536C"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Validation Rules.xlsx</w:t>
            </w:r>
          </w:p>
          <w:p w14:paraId="1BA5FE45" w14:textId="25D82152" w:rsidR="0017536C" w:rsidRPr="0017536C" w:rsidRDefault="0017536C" w:rsidP="0017536C">
            <w:pPr>
              <w:pStyle w:val="Version2"/>
              <w:numPr>
                <w:ilvl w:val="0"/>
                <w:numId w:val="29"/>
              </w:numPr>
              <w:rPr>
                <w:b/>
                <w:color w:val="365F91" w:themeColor="accent1" w:themeShade="BF"/>
                <w:sz w:val="20"/>
                <w:szCs w:val="20"/>
              </w:rPr>
            </w:pPr>
            <w:r w:rsidRPr="0017536C">
              <w:rPr>
                <w:b/>
                <w:color w:val="365F91" w:themeColor="accent1" w:themeShade="BF"/>
                <w:sz w:val="20"/>
                <w:szCs w:val="20"/>
              </w:rPr>
              <w:t>ATO LDGPRGM.0001 2018 List XML Contracts.zip</w:t>
            </w:r>
          </w:p>
        </w:tc>
      </w:tr>
      <w:bookmarkEnd w:id="1"/>
    </w:tbl>
    <w:p w14:paraId="11C2161D" w14:textId="6139F84A" w:rsidR="005A2235" w:rsidRPr="007029A8" w:rsidRDefault="00AB4B6E" w:rsidP="002733DA">
      <w:pPr>
        <w:rPr>
          <w:bCs/>
          <w:smallCaps/>
          <w:kern w:val="36"/>
          <w:sz w:val="36"/>
          <w:szCs w:val="36"/>
        </w:rPr>
      </w:pPr>
      <w:r>
        <w:br w:type="page"/>
      </w:r>
      <w:r w:rsidR="005A2235" w:rsidRPr="007029A8">
        <w:rPr>
          <w:bCs/>
          <w:smallCaps/>
          <w:kern w:val="36"/>
          <w:sz w:val="36"/>
          <w:szCs w:val="36"/>
        </w:rPr>
        <w:lastRenderedPageBreak/>
        <w:t>Copyright</w:t>
      </w:r>
    </w:p>
    <w:p w14:paraId="5DD71459" w14:textId="072838F2" w:rsidR="00BA43CC" w:rsidRPr="009B06E0" w:rsidRDefault="00094C98" w:rsidP="00B934BE">
      <w:pPr>
        <w:autoSpaceDE w:val="0"/>
        <w:autoSpaceDN w:val="0"/>
        <w:adjustRightInd w:val="0"/>
        <w:rPr>
          <w:rFonts w:ascii="Courier New" w:eastAsia="Batang" w:hAnsi="Courier New" w:cs="Courier New"/>
          <w:sz w:val="20"/>
          <w:szCs w:val="20"/>
          <w:lang w:eastAsia="ko-KR"/>
        </w:rPr>
      </w:pPr>
      <w:r>
        <w:rPr>
          <w:rFonts w:cs="Arial"/>
          <w:sz w:val="20"/>
          <w:szCs w:val="20"/>
        </w:rPr>
        <w:t>© Commonwealth of Australia</w:t>
      </w:r>
      <w:r w:rsidR="00852E17">
        <w:rPr>
          <w:rFonts w:cs="Arial"/>
          <w:sz w:val="20"/>
          <w:szCs w:val="20"/>
        </w:rPr>
        <w:t xml:space="preserve"> 20</w:t>
      </w:r>
      <w:r w:rsidR="00D840B1">
        <w:rPr>
          <w:rFonts w:cs="Arial"/>
          <w:sz w:val="20"/>
          <w:szCs w:val="20"/>
        </w:rPr>
        <w:t>26</w:t>
      </w:r>
      <w:r>
        <w:rPr>
          <w:rFonts w:cs="Arial"/>
          <w:sz w:val="20"/>
          <w:szCs w:val="20"/>
        </w:rPr>
        <w:t xml:space="preserve"> (see exceptions below).</w:t>
      </w:r>
      <w:r>
        <w:br/>
      </w:r>
      <w:r>
        <w:rPr>
          <w:rFonts w:cs="Arial"/>
          <w:sz w:val="20"/>
          <w:szCs w:val="20"/>
        </w:rPr>
        <w:t xml:space="preserve">This work is copyright. </w:t>
      </w:r>
      <w:r w:rsidR="000530A1">
        <w:rPr>
          <w:rFonts w:cs="Arial"/>
          <w:sz w:val="20"/>
          <w:szCs w:val="20"/>
        </w:rPr>
        <w:t xml:space="preserve"> </w:t>
      </w:r>
      <w:r>
        <w:rPr>
          <w:rFonts w:cs="Arial"/>
          <w:sz w:val="20"/>
          <w:szCs w:val="20"/>
        </w:rPr>
        <w:t xml:space="preserve">Use of this Information and Material is subject to the terms and conditions in the "SBR Disclaimer and Conditions of Use" which is available at </w:t>
      </w:r>
      <w:hyperlink r:id="rId20" w:history="1">
        <w:r>
          <w:rPr>
            <w:rStyle w:val="Hyperlink"/>
            <w:sz w:val="20"/>
            <w:szCs w:val="20"/>
          </w:rPr>
          <w:t>http://www.sbr.gov.au</w:t>
        </w:r>
      </w:hyperlink>
      <w:r>
        <w:rPr>
          <w:rFonts w:cs="Arial"/>
          <w:sz w:val="20"/>
          <w:szCs w:val="20"/>
        </w:rPr>
        <w:t xml:space="preserve">. You must ensure that you comply with those terms and conditions. In particular, those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w:t>
      </w:r>
      <w:r w:rsidR="000530A1">
        <w:rPr>
          <w:rFonts w:cs="Arial"/>
          <w:sz w:val="20"/>
          <w:szCs w:val="20"/>
        </w:rPr>
        <w:t xml:space="preserve"> </w:t>
      </w:r>
      <w:r>
        <w:rPr>
          <w:rFonts w:cs="Arial"/>
          <w:sz w:val="20"/>
          <w:szCs w:val="20"/>
        </w:rPr>
        <w:t>or SBR Agency o</w:t>
      </w:r>
      <w:r w:rsidR="000530A1">
        <w:rPr>
          <w:rFonts w:cs="Arial"/>
          <w:sz w:val="20"/>
          <w:szCs w:val="20"/>
        </w:rPr>
        <w:t xml:space="preserve">wned Information and Material.  </w:t>
      </w:r>
      <w:r>
        <w:rPr>
          <w:rFonts w:cs="Arial"/>
          <w:sz w:val="20"/>
          <w:szCs w:val="20"/>
        </w:rPr>
        <w:t>Copyright in SBR Agency specific aspects of the SBR Reporting Taxonomy is owned by the relevant SBR Agency</w:t>
      </w:r>
      <w:r w:rsidR="00016AA8" w:rsidRPr="009B06E0">
        <w:t>.</w:t>
      </w:r>
    </w:p>
    <w:p w14:paraId="718D7661" w14:textId="77777777" w:rsidR="00A06894" w:rsidRDefault="00A06894" w:rsidP="00BA43CC">
      <w:pPr>
        <w:spacing w:after="120"/>
        <w:rPr>
          <w:rFonts w:cs="Arial"/>
          <w:sz w:val="36"/>
          <w:szCs w:val="36"/>
        </w:rPr>
      </w:pPr>
    </w:p>
    <w:p w14:paraId="5B035B00" w14:textId="77777777" w:rsidR="00A06894" w:rsidRDefault="00A06894" w:rsidP="00BA43CC">
      <w:pPr>
        <w:spacing w:after="120"/>
        <w:rPr>
          <w:rFonts w:cs="Arial"/>
          <w:sz w:val="36"/>
          <w:szCs w:val="36"/>
        </w:rPr>
      </w:pPr>
    </w:p>
    <w:p w14:paraId="55552BBF" w14:textId="77777777" w:rsidR="001F754A" w:rsidRDefault="001F754A">
      <w:pPr>
        <w:rPr>
          <w:rFonts w:cs="Arial"/>
          <w:sz w:val="36"/>
          <w:szCs w:val="36"/>
        </w:rPr>
      </w:pPr>
      <w:r>
        <w:rPr>
          <w:rFonts w:cs="Arial"/>
          <w:sz w:val="36"/>
          <w:szCs w:val="36"/>
        </w:rPr>
        <w:br w:type="page"/>
      </w:r>
    </w:p>
    <w:p w14:paraId="3F41B524" w14:textId="4BD213FA" w:rsidR="00BA43CC" w:rsidRPr="00153400" w:rsidRDefault="00BA43CC" w:rsidP="00BA43CC">
      <w:pPr>
        <w:spacing w:after="120"/>
        <w:rPr>
          <w:rFonts w:cs="Arial"/>
          <w:sz w:val="36"/>
          <w:szCs w:val="36"/>
        </w:rPr>
      </w:pPr>
      <w:r w:rsidRPr="00153400">
        <w:rPr>
          <w:rFonts w:cs="Arial"/>
          <w:sz w:val="36"/>
          <w:szCs w:val="36"/>
        </w:rPr>
        <w:lastRenderedPageBreak/>
        <w:t>Table of contents</w:t>
      </w:r>
    </w:p>
    <w:p w14:paraId="2288A65F" w14:textId="4CA50527" w:rsidR="0017536C" w:rsidRDefault="000C6567">
      <w:pPr>
        <w:pStyle w:val="TOC1"/>
        <w:tabs>
          <w:tab w:val="left" w:pos="440"/>
        </w:tabs>
        <w:rPr>
          <w:rFonts w:asciiTheme="minorHAnsi" w:eastAsiaTheme="minorEastAsia" w:hAnsiTheme="minorHAnsi" w:cstheme="minorBidi"/>
          <w:noProof/>
          <w:kern w:val="2"/>
          <w:sz w:val="24"/>
          <w:szCs w:val="24"/>
          <w14:ligatures w14:val="standardContextual"/>
        </w:rPr>
      </w:pPr>
      <w:r w:rsidRPr="009B06E0">
        <w:fldChar w:fldCharType="begin"/>
      </w:r>
      <w:r w:rsidR="00BA43CC" w:rsidRPr="009B06E0">
        <w:instrText xml:space="preserve"> TOC \o "1-4" \h \z \u </w:instrText>
      </w:r>
      <w:r w:rsidRPr="009B06E0">
        <w:fldChar w:fldCharType="separate"/>
      </w:r>
      <w:hyperlink w:anchor="_Toc234852534" w:history="1">
        <w:r w:rsidR="0017536C" w:rsidRPr="00A62E40">
          <w:rPr>
            <w:rStyle w:val="Hyperlink"/>
          </w:rPr>
          <w:t>1</w:t>
        </w:r>
        <w:r w:rsidR="0017536C">
          <w:rPr>
            <w:rFonts w:asciiTheme="minorHAnsi" w:eastAsiaTheme="minorEastAsia" w:hAnsiTheme="minorHAnsi" w:cstheme="minorBidi"/>
            <w:noProof/>
            <w:kern w:val="2"/>
            <w:sz w:val="24"/>
            <w:szCs w:val="24"/>
            <w14:ligatures w14:val="standardContextual"/>
          </w:rPr>
          <w:tab/>
        </w:r>
        <w:r w:rsidR="0017536C" w:rsidRPr="00A62E40">
          <w:rPr>
            <w:rStyle w:val="Hyperlink"/>
          </w:rPr>
          <w:t>Introduction</w:t>
        </w:r>
        <w:r w:rsidR="0017536C">
          <w:rPr>
            <w:noProof/>
            <w:webHidden/>
          </w:rPr>
          <w:tab/>
        </w:r>
        <w:r w:rsidR="0017536C">
          <w:rPr>
            <w:noProof/>
            <w:webHidden/>
          </w:rPr>
          <w:fldChar w:fldCharType="begin"/>
        </w:r>
        <w:r w:rsidR="0017536C">
          <w:rPr>
            <w:noProof/>
            <w:webHidden/>
          </w:rPr>
          <w:instrText xml:space="preserve"> PAGEREF _Toc234852534 \h </w:instrText>
        </w:r>
        <w:r w:rsidR="0017536C">
          <w:rPr>
            <w:noProof/>
            <w:webHidden/>
          </w:rPr>
        </w:r>
        <w:r w:rsidR="0017536C">
          <w:rPr>
            <w:noProof/>
            <w:webHidden/>
          </w:rPr>
          <w:fldChar w:fldCharType="separate"/>
        </w:r>
        <w:r w:rsidR="0017536C">
          <w:rPr>
            <w:noProof/>
            <w:webHidden/>
          </w:rPr>
          <w:t>5</w:t>
        </w:r>
        <w:r w:rsidR="0017536C">
          <w:rPr>
            <w:noProof/>
            <w:webHidden/>
          </w:rPr>
          <w:fldChar w:fldCharType="end"/>
        </w:r>
      </w:hyperlink>
    </w:p>
    <w:p w14:paraId="6F634B19" w14:textId="7717F7C8"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35" w:history="1">
        <w:r w:rsidRPr="00A62E40">
          <w:rPr>
            <w:rStyle w:val="Hyperlink"/>
          </w:rPr>
          <w:t>1.1</w:t>
        </w:r>
        <w:r>
          <w:rPr>
            <w:rFonts w:asciiTheme="minorHAnsi" w:eastAsiaTheme="minorEastAsia" w:hAnsiTheme="minorHAnsi" w:cstheme="minorBidi"/>
            <w:noProof/>
            <w:kern w:val="2"/>
            <w:sz w:val="24"/>
            <w:szCs w:val="24"/>
            <w14:ligatures w14:val="standardContextual"/>
          </w:rPr>
          <w:tab/>
        </w:r>
        <w:r w:rsidRPr="00A62E40">
          <w:rPr>
            <w:rStyle w:val="Hyperlink"/>
          </w:rPr>
          <w:t>Document purpose</w:t>
        </w:r>
        <w:r>
          <w:rPr>
            <w:noProof/>
            <w:webHidden/>
          </w:rPr>
          <w:tab/>
        </w:r>
        <w:r>
          <w:rPr>
            <w:noProof/>
            <w:webHidden/>
          </w:rPr>
          <w:fldChar w:fldCharType="begin"/>
        </w:r>
        <w:r>
          <w:rPr>
            <w:noProof/>
            <w:webHidden/>
          </w:rPr>
          <w:instrText xml:space="preserve"> PAGEREF _Toc234852535 \h </w:instrText>
        </w:r>
        <w:r>
          <w:rPr>
            <w:noProof/>
            <w:webHidden/>
          </w:rPr>
        </w:r>
        <w:r>
          <w:rPr>
            <w:noProof/>
            <w:webHidden/>
          </w:rPr>
          <w:fldChar w:fldCharType="separate"/>
        </w:r>
        <w:r>
          <w:rPr>
            <w:noProof/>
            <w:webHidden/>
          </w:rPr>
          <w:t>5</w:t>
        </w:r>
        <w:r>
          <w:rPr>
            <w:noProof/>
            <w:webHidden/>
          </w:rPr>
          <w:fldChar w:fldCharType="end"/>
        </w:r>
      </w:hyperlink>
    </w:p>
    <w:p w14:paraId="4F44EDF3" w14:textId="5344F904"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36" w:history="1">
        <w:r w:rsidRPr="00A62E40">
          <w:rPr>
            <w:rStyle w:val="Hyperlink"/>
          </w:rPr>
          <w:t>1.2</w:t>
        </w:r>
        <w:r>
          <w:rPr>
            <w:rFonts w:asciiTheme="minorHAnsi" w:eastAsiaTheme="minorEastAsia" w:hAnsiTheme="minorHAnsi" w:cstheme="minorBidi"/>
            <w:noProof/>
            <w:kern w:val="2"/>
            <w:sz w:val="24"/>
            <w:szCs w:val="24"/>
            <w14:ligatures w14:val="standardContextual"/>
          </w:rPr>
          <w:tab/>
        </w:r>
        <w:r w:rsidRPr="00A62E40">
          <w:rPr>
            <w:rStyle w:val="Hyperlink"/>
          </w:rPr>
          <w:t>Audience</w:t>
        </w:r>
        <w:r>
          <w:rPr>
            <w:noProof/>
            <w:webHidden/>
          </w:rPr>
          <w:tab/>
        </w:r>
        <w:r>
          <w:rPr>
            <w:noProof/>
            <w:webHidden/>
          </w:rPr>
          <w:fldChar w:fldCharType="begin"/>
        </w:r>
        <w:r>
          <w:rPr>
            <w:noProof/>
            <w:webHidden/>
          </w:rPr>
          <w:instrText xml:space="preserve"> PAGEREF _Toc234852536 \h </w:instrText>
        </w:r>
        <w:r>
          <w:rPr>
            <w:noProof/>
            <w:webHidden/>
          </w:rPr>
        </w:r>
        <w:r>
          <w:rPr>
            <w:noProof/>
            <w:webHidden/>
          </w:rPr>
          <w:fldChar w:fldCharType="separate"/>
        </w:r>
        <w:r>
          <w:rPr>
            <w:noProof/>
            <w:webHidden/>
          </w:rPr>
          <w:t>5</w:t>
        </w:r>
        <w:r>
          <w:rPr>
            <w:noProof/>
            <w:webHidden/>
          </w:rPr>
          <w:fldChar w:fldCharType="end"/>
        </w:r>
      </w:hyperlink>
    </w:p>
    <w:p w14:paraId="22696476" w14:textId="05FD2966"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37" w:history="1">
        <w:r w:rsidRPr="00A62E40">
          <w:rPr>
            <w:rStyle w:val="Hyperlink"/>
          </w:rPr>
          <w:t>1.3</w:t>
        </w:r>
        <w:r>
          <w:rPr>
            <w:rFonts w:asciiTheme="minorHAnsi" w:eastAsiaTheme="minorEastAsia" w:hAnsiTheme="minorHAnsi" w:cstheme="minorBidi"/>
            <w:noProof/>
            <w:kern w:val="2"/>
            <w:sz w:val="24"/>
            <w:szCs w:val="24"/>
            <w14:ligatures w14:val="standardContextual"/>
          </w:rPr>
          <w:tab/>
        </w:r>
        <w:r w:rsidRPr="00A62E40">
          <w:rPr>
            <w:rStyle w:val="Hyperlink"/>
          </w:rPr>
          <w:t>Purpose of this package</w:t>
        </w:r>
        <w:r>
          <w:rPr>
            <w:noProof/>
            <w:webHidden/>
          </w:rPr>
          <w:tab/>
        </w:r>
        <w:r>
          <w:rPr>
            <w:noProof/>
            <w:webHidden/>
          </w:rPr>
          <w:fldChar w:fldCharType="begin"/>
        </w:r>
        <w:r>
          <w:rPr>
            <w:noProof/>
            <w:webHidden/>
          </w:rPr>
          <w:instrText xml:space="preserve"> PAGEREF _Toc234852537 \h </w:instrText>
        </w:r>
        <w:r>
          <w:rPr>
            <w:noProof/>
            <w:webHidden/>
          </w:rPr>
        </w:r>
        <w:r>
          <w:rPr>
            <w:noProof/>
            <w:webHidden/>
          </w:rPr>
          <w:fldChar w:fldCharType="separate"/>
        </w:r>
        <w:r>
          <w:rPr>
            <w:noProof/>
            <w:webHidden/>
          </w:rPr>
          <w:t>5</w:t>
        </w:r>
        <w:r>
          <w:rPr>
            <w:noProof/>
            <w:webHidden/>
          </w:rPr>
          <w:fldChar w:fldCharType="end"/>
        </w:r>
      </w:hyperlink>
    </w:p>
    <w:p w14:paraId="403FCCE6" w14:textId="4EC0A470"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38" w:history="1">
        <w:r w:rsidRPr="00A62E40">
          <w:rPr>
            <w:rStyle w:val="Hyperlink"/>
          </w:rPr>
          <w:t>1.4</w:t>
        </w:r>
        <w:r>
          <w:rPr>
            <w:rFonts w:asciiTheme="minorHAnsi" w:eastAsiaTheme="minorEastAsia" w:hAnsiTheme="minorHAnsi" w:cstheme="minorBidi"/>
            <w:noProof/>
            <w:kern w:val="2"/>
            <w:sz w:val="24"/>
            <w:szCs w:val="24"/>
            <w14:ligatures w14:val="standardContextual"/>
          </w:rPr>
          <w:tab/>
        </w:r>
        <w:r w:rsidRPr="00A62E40">
          <w:rPr>
            <w:rStyle w:val="Hyperlink"/>
          </w:rPr>
          <w:t>Summary of artefacts the ATO packages</w:t>
        </w:r>
        <w:r>
          <w:rPr>
            <w:noProof/>
            <w:webHidden/>
          </w:rPr>
          <w:tab/>
        </w:r>
        <w:r>
          <w:rPr>
            <w:noProof/>
            <w:webHidden/>
          </w:rPr>
          <w:fldChar w:fldCharType="begin"/>
        </w:r>
        <w:r>
          <w:rPr>
            <w:noProof/>
            <w:webHidden/>
          </w:rPr>
          <w:instrText xml:space="preserve"> PAGEREF _Toc234852538 \h </w:instrText>
        </w:r>
        <w:r>
          <w:rPr>
            <w:noProof/>
            <w:webHidden/>
          </w:rPr>
        </w:r>
        <w:r>
          <w:rPr>
            <w:noProof/>
            <w:webHidden/>
          </w:rPr>
          <w:fldChar w:fldCharType="separate"/>
        </w:r>
        <w:r>
          <w:rPr>
            <w:noProof/>
            <w:webHidden/>
          </w:rPr>
          <w:t>5</w:t>
        </w:r>
        <w:r>
          <w:rPr>
            <w:noProof/>
            <w:webHidden/>
          </w:rPr>
          <w:fldChar w:fldCharType="end"/>
        </w:r>
      </w:hyperlink>
    </w:p>
    <w:p w14:paraId="6AA458B6" w14:textId="471D1581" w:rsidR="0017536C" w:rsidRDefault="0017536C">
      <w:pPr>
        <w:pStyle w:val="TOC3"/>
        <w:tabs>
          <w:tab w:val="left" w:pos="1200"/>
        </w:tabs>
        <w:rPr>
          <w:rFonts w:asciiTheme="minorHAnsi" w:eastAsiaTheme="minorEastAsia" w:hAnsiTheme="minorHAnsi" w:cstheme="minorBidi"/>
          <w:kern w:val="2"/>
          <w:sz w:val="24"/>
          <w:szCs w:val="24"/>
          <w14:ligatures w14:val="standardContextual"/>
        </w:rPr>
      </w:pPr>
      <w:hyperlink w:anchor="_Toc234852539" w:history="1">
        <w:r w:rsidRPr="00A62E40">
          <w:rPr>
            <w:rStyle w:val="Hyperlink"/>
          </w:rPr>
          <w:t>1.4.1</w:t>
        </w:r>
        <w:r>
          <w:rPr>
            <w:rFonts w:asciiTheme="minorHAnsi" w:eastAsiaTheme="minorEastAsia" w:hAnsiTheme="minorHAnsi" w:cstheme="minorBidi"/>
            <w:kern w:val="2"/>
            <w:sz w:val="24"/>
            <w:szCs w:val="24"/>
            <w14:ligatures w14:val="standardContextual"/>
          </w:rPr>
          <w:tab/>
        </w:r>
        <w:r w:rsidRPr="00A62E40">
          <w:rPr>
            <w:rStyle w:val="Hyperlink"/>
          </w:rPr>
          <w:t>In general</w:t>
        </w:r>
        <w:r>
          <w:rPr>
            <w:webHidden/>
          </w:rPr>
          <w:tab/>
        </w:r>
        <w:r>
          <w:rPr>
            <w:webHidden/>
          </w:rPr>
          <w:fldChar w:fldCharType="begin"/>
        </w:r>
        <w:r>
          <w:rPr>
            <w:webHidden/>
          </w:rPr>
          <w:instrText xml:space="preserve"> PAGEREF _Toc234852539 \h </w:instrText>
        </w:r>
        <w:r>
          <w:rPr>
            <w:webHidden/>
          </w:rPr>
        </w:r>
        <w:r>
          <w:rPr>
            <w:webHidden/>
          </w:rPr>
          <w:fldChar w:fldCharType="separate"/>
        </w:r>
        <w:r>
          <w:rPr>
            <w:webHidden/>
          </w:rPr>
          <w:t>5</w:t>
        </w:r>
        <w:r>
          <w:rPr>
            <w:webHidden/>
          </w:rPr>
          <w:fldChar w:fldCharType="end"/>
        </w:r>
      </w:hyperlink>
    </w:p>
    <w:p w14:paraId="3DEC310F" w14:textId="3825257E" w:rsidR="0017536C" w:rsidRDefault="0017536C">
      <w:pPr>
        <w:pStyle w:val="TOC3"/>
        <w:tabs>
          <w:tab w:val="left" w:pos="1200"/>
        </w:tabs>
        <w:rPr>
          <w:rFonts w:asciiTheme="minorHAnsi" w:eastAsiaTheme="minorEastAsia" w:hAnsiTheme="minorHAnsi" w:cstheme="minorBidi"/>
          <w:kern w:val="2"/>
          <w:sz w:val="24"/>
          <w:szCs w:val="24"/>
          <w14:ligatures w14:val="standardContextual"/>
        </w:rPr>
      </w:pPr>
      <w:hyperlink w:anchor="_Toc234852540" w:history="1">
        <w:r w:rsidRPr="00A62E40">
          <w:rPr>
            <w:rStyle w:val="Hyperlink"/>
          </w:rPr>
          <w:t>1.4.2</w:t>
        </w:r>
        <w:r>
          <w:rPr>
            <w:rFonts w:asciiTheme="minorHAnsi" w:eastAsiaTheme="minorEastAsia" w:hAnsiTheme="minorHAnsi" w:cstheme="minorBidi"/>
            <w:kern w:val="2"/>
            <w:sz w:val="24"/>
            <w:szCs w:val="24"/>
            <w14:ligatures w14:val="standardContextual"/>
          </w:rPr>
          <w:tab/>
        </w:r>
        <w:r w:rsidRPr="00A62E40">
          <w:rPr>
            <w:rStyle w:val="Hyperlink"/>
          </w:rPr>
          <w:t>Services</w:t>
        </w:r>
        <w:r>
          <w:rPr>
            <w:webHidden/>
          </w:rPr>
          <w:tab/>
        </w:r>
        <w:r>
          <w:rPr>
            <w:webHidden/>
          </w:rPr>
          <w:fldChar w:fldCharType="begin"/>
        </w:r>
        <w:r>
          <w:rPr>
            <w:webHidden/>
          </w:rPr>
          <w:instrText xml:space="preserve"> PAGEREF _Toc234852540 \h </w:instrText>
        </w:r>
        <w:r>
          <w:rPr>
            <w:webHidden/>
          </w:rPr>
        </w:r>
        <w:r>
          <w:rPr>
            <w:webHidden/>
          </w:rPr>
          <w:fldChar w:fldCharType="separate"/>
        </w:r>
        <w:r>
          <w:rPr>
            <w:webHidden/>
          </w:rPr>
          <w:t>6</w:t>
        </w:r>
        <w:r>
          <w:rPr>
            <w:webHidden/>
          </w:rPr>
          <w:fldChar w:fldCharType="end"/>
        </w:r>
      </w:hyperlink>
    </w:p>
    <w:p w14:paraId="2922D85A" w14:textId="457B70A4" w:rsidR="0017536C" w:rsidRDefault="0017536C">
      <w:pPr>
        <w:pStyle w:val="TOC3"/>
        <w:tabs>
          <w:tab w:val="left" w:pos="1200"/>
        </w:tabs>
        <w:rPr>
          <w:rFonts w:asciiTheme="minorHAnsi" w:eastAsiaTheme="minorEastAsia" w:hAnsiTheme="minorHAnsi" w:cstheme="minorBidi"/>
          <w:kern w:val="2"/>
          <w:sz w:val="24"/>
          <w:szCs w:val="24"/>
          <w14:ligatures w14:val="standardContextual"/>
        </w:rPr>
      </w:pPr>
      <w:hyperlink w:anchor="_Toc234852541" w:history="1">
        <w:r w:rsidRPr="00A62E40">
          <w:rPr>
            <w:rStyle w:val="Hyperlink"/>
          </w:rPr>
          <w:t>1.4.3</w:t>
        </w:r>
        <w:r>
          <w:rPr>
            <w:rFonts w:asciiTheme="minorHAnsi" w:eastAsiaTheme="minorEastAsia" w:hAnsiTheme="minorHAnsi" w:cstheme="minorBidi"/>
            <w:kern w:val="2"/>
            <w:sz w:val="24"/>
            <w:szCs w:val="24"/>
            <w14:ligatures w14:val="standardContextual"/>
          </w:rPr>
          <w:tab/>
        </w:r>
        <w:r w:rsidRPr="00A62E40">
          <w:rPr>
            <w:rStyle w:val="Hyperlink"/>
          </w:rPr>
          <w:t>Interactions</w:t>
        </w:r>
        <w:r>
          <w:rPr>
            <w:webHidden/>
          </w:rPr>
          <w:tab/>
        </w:r>
        <w:r>
          <w:rPr>
            <w:webHidden/>
          </w:rPr>
          <w:fldChar w:fldCharType="begin"/>
        </w:r>
        <w:r>
          <w:rPr>
            <w:webHidden/>
          </w:rPr>
          <w:instrText xml:space="preserve"> PAGEREF _Toc234852541 \h </w:instrText>
        </w:r>
        <w:r>
          <w:rPr>
            <w:webHidden/>
          </w:rPr>
        </w:r>
        <w:r>
          <w:rPr>
            <w:webHidden/>
          </w:rPr>
          <w:fldChar w:fldCharType="separate"/>
        </w:r>
        <w:r>
          <w:rPr>
            <w:webHidden/>
          </w:rPr>
          <w:t>6</w:t>
        </w:r>
        <w:r>
          <w:rPr>
            <w:webHidden/>
          </w:rPr>
          <w:fldChar w:fldCharType="end"/>
        </w:r>
      </w:hyperlink>
    </w:p>
    <w:p w14:paraId="38D2CE9C" w14:textId="469816DE" w:rsidR="0017536C" w:rsidRDefault="0017536C">
      <w:pPr>
        <w:pStyle w:val="TOC3"/>
        <w:tabs>
          <w:tab w:val="left" w:pos="1200"/>
        </w:tabs>
        <w:rPr>
          <w:rFonts w:asciiTheme="minorHAnsi" w:eastAsiaTheme="minorEastAsia" w:hAnsiTheme="minorHAnsi" w:cstheme="minorBidi"/>
          <w:kern w:val="2"/>
          <w:sz w:val="24"/>
          <w:szCs w:val="24"/>
          <w14:ligatures w14:val="standardContextual"/>
        </w:rPr>
      </w:pPr>
      <w:hyperlink w:anchor="_Toc234852542" w:history="1">
        <w:r w:rsidRPr="00A62E40">
          <w:rPr>
            <w:rStyle w:val="Hyperlink"/>
          </w:rPr>
          <w:t>1.4.4</w:t>
        </w:r>
        <w:r>
          <w:rPr>
            <w:rFonts w:asciiTheme="minorHAnsi" w:eastAsiaTheme="minorEastAsia" w:hAnsiTheme="minorHAnsi" w:cstheme="minorBidi"/>
            <w:kern w:val="2"/>
            <w:sz w:val="24"/>
            <w:szCs w:val="24"/>
            <w14:ligatures w14:val="standardContextual"/>
          </w:rPr>
          <w:tab/>
        </w:r>
        <w:r w:rsidRPr="00A62E40">
          <w:rPr>
            <w:rStyle w:val="Hyperlink"/>
          </w:rPr>
          <w:t>Package artefact status description</w:t>
        </w:r>
        <w:r>
          <w:rPr>
            <w:webHidden/>
          </w:rPr>
          <w:tab/>
        </w:r>
        <w:r>
          <w:rPr>
            <w:webHidden/>
          </w:rPr>
          <w:fldChar w:fldCharType="begin"/>
        </w:r>
        <w:r>
          <w:rPr>
            <w:webHidden/>
          </w:rPr>
          <w:instrText xml:space="preserve"> PAGEREF _Toc234852542 \h </w:instrText>
        </w:r>
        <w:r>
          <w:rPr>
            <w:webHidden/>
          </w:rPr>
        </w:r>
        <w:r>
          <w:rPr>
            <w:webHidden/>
          </w:rPr>
          <w:fldChar w:fldCharType="separate"/>
        </w:r>
        <w:r>
          <w:rPr>
            <w:webHidden/>
          </w:rPr>
          <w:t>6</w:t>
        </w:r>
        <w:r>
          <w:rPr>
            <w:webHidden/>
          </w:rPr>
          <w:fldChar w:fldCharType="end"/>
        </w:r>
      </w:hyperlink>
    </w:p>
    <w:p w14:paraId="0A4D0F51" w14:textId="75A21A8F" w:rsidR="0017536C" w:rsidRDefault="0017536C">
      <w:pPr>
        <w:pStyle w:val="TOC1"/>
        <w:tabs>
          <w:tab w:val="left" w:pos="440"/>
        </w:tabs>
        <w:rPr>
          <w:rFonts w:asciiTheme="minorHAnsi" w:eastAsiaTheme="minorEastAsia" w:hAnsiTheme="minorHAnsi" w:cstheme="minorBidi"/>
          <w:noProof/>
          <w:kern w:val="2"/>
          <w:sz w:val="24"/>
          <w:szCs w:val="24"/>
          <w14:ligatures w14:val="standardContextual"/>
        </w:rPr>
      </w:pPr>
      <w:hyperlink w:anchor="_Toc234852543" w:history="1">
        <w:r w:rsidRPr="00A62E40">
          <w:rPr>
            <w:rStyle w:val="Hyperlink"/>
          </w:rPr>
          <w:t>2</w:t>
        </w:r>
        <w:r>
          <w:rPr>
            <w:rFonts w:asciiTheme="minorHAnsi" w:eastAsiaTheme="minorEastAsia" w:hAnsiTheme="minorHAnsi" w:cstheme="minorBidi"/>
            <w:noProof/>
            <w:kern w:val="2"/>
            <w:sz w:val="24"/>
            <w:szCs w:val="24"/>
            <w14:ligatures w14:val="standardContextual"/>
          </w:rPr>
          <w:tab/>
        </w:r>
        <w:r w:rsidRPr="00A62E40">
          <w:rPr>
            <w:rStyle w:val="Hyperlink"/>
          </w:rPr>
          <w:t>Package contents</w:t>
        </w:r>
        <w:r>
          <w:rPr>
            <w:noProof/>
            <w:webHidden/>
          </w:rPr>
          <w:tab/>
        </w:r>
        <w:r>
          <w:rPr>
            <w:noProof/>
            <w:webHidden/>
          </w:rPr>
          <w:fldChar w:fldCharType="begin"/>
        </w:r>
        <w:r>
          <w:rPr>
            <w:noProof/>
            <w:webHidden/>
          </w:rPr>
          <w:instrText xml:space="preserve"> PAGEREF _Toc234852543 \h </w:instrText>
        </w:r>
        <w:r>
          <w:rPr>
            <w:noProof/>
            <w:webHidden/>
          </w:rPr>
        </w:r>
        <w:r>
          <w:rPr>
            <w:noProof/>
            <w:webHidden/>
          </w:rPr>
          <w:fldChar w:fldCharType="separate"/>
        </w:r>
        <w:r>
          <w:rPr>
            <w:noProof/>
            <w:webHidden/>
          </w:rPr>
          <w:t>7</w:t>
        </w:r>
        <w:r>
          <w:rPr>
            <w:noProof/>
            <w:webHidden/>
          </w:rPr>
          <w:fldChar w:fldCharType="end"/>
        </w:r>
      </w:hyperlink>
    </w:p>
    <w:p w14:paraId="49514555" w14:textId="004A61F9" w:rsidR="0017536C" w:rsidRDefault="0017536C">
      <w:pPr>
        <w:pStyle w:val="TOC1"/>
        <w:tabs>
          <w:tab w:val="left" w:pos="440"/>
        </w:tabs>
        <w:rPr>
          <w:rFonts w:asciiTheme="minorHAnsi" w:eastAsiaTheme="minorEastAsia" w:hAnsiTheme="minorHAnsi" w:cstheme="minorBidi"/>
          <w:noProof/>
          <w:kern w:val="2"/>
          <w:sz w:val="24"/>
          <w:szCs w:val="24"/>
          <w14:ligatures w14:val="standardContextual"/>
        </w:rPr>
      </w:pPr>
      <w:hyperlink w:anchor="_Toc234852544" w:history="1">
        <w:r w:rsidRPr="00A62E40">
          <w:rPr>
            <w:rStyle w:val="Hyperlink"/>
          </w:rPr>
          <w:t>3</w:t>
        </w:r>
        <w:r>
          <w:rPr>
            <w:rFonts w:asciiTheme="minorHAnsi" w:eastAsiaTheme="minorEastAsia" w:hAnsiTheme="minorHAnsi" w:cstheme="minorBidi"/>
            <w:noProof/>
            <w:kern w:val="2"/>
            <w:sz w:val="24"/>
            <w:szCs w:val="24"/>
            <w14:ligatures w14:val="standardContextual"/>
          </w:rPr>
          <w:tab/>
        </w:r>
        <w:r w:rsidRPr="00A62E40">
          <w:rPr>
            <w:rStyle w:val="Hyperlink"/>
          </w:rPr>
          <w:t>C# changes</w:t>
        </w:r>
        <w:r>
          <w:rPr>
            <w:noProof/>
            <w:webHidden/>
          </w:rPr>
          <w:tab/>
        </w:r>
        <w:r>
          <w:rPr>
            <w:noProof/>
            <w:webHidden/>
          </w:rPr>
          <w:fldChar w:fldCharType="begin"/>
        </w:r>
        <w:r>
          <w:rPr>
            <w:noProof/>
            <w:webHidden/>
          </w:rPr>
          <w:instrText xml:space="preserve"> PAGEREF _Toc234852544 \h </w:instrText>
        </w:r>
        <w:r>
          <w:rPr>
            <w:noProof/>
            <w:webHidden/>
          </w:rPr>
        </w:r>
        <w:r>
          <w:rPr>
            <w:noProof/>
            <w:webHidden/>
          </w:rPr>
          <w:fldChar w:fldCharType="separate"/>
        </w:r>
        <w:r>
          <w:rPr>
            <w:noProof/>
            <w:webHidden/>
          </w:rPr>
          <w:t>8</w:t>
        </w:r>
        <w:r>
          <w:rPr>
            <w:noProof/>
            <w:webHidden/>
          </w:rPr>
          <w:fldChar w:fldCharType="end"/>
        </w:r>
      </w:hyperlink>
    </w:p>
    <w:p w14:paraId="4DDD9C7A" w14:textId="6CAE3889"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45" w:history="1">
        <w:r w:rsidRPr="00A62E40">
          <w:rPr>
            <w:rStyle w:val="Hyperlink"/>
          </w:rPr>
          <w:t>3.1</w:t>
        </w:r>
        <w:r>
          <w:rPr>
            <w:rFonts w:asciiTheme="minorHAnsi" w:eastAsiaTheme="minorEastAsia" w:hAnsiTheme="minorHAnsi" w:cstheme="minorBidi"/>
            <w:noProof/>
            <w:kern w:val="2"/>
            <w:sz w:val="24"/>
            <w:szCs w:val="24"/>
            <w14:ligatures w14:val="standardContextual"/>
          </w:rPr>
          <w:tab/>
        </w:r>
        <w:r w:rsidRPr="00A62E40">
          <w:rPr>
            <w:rStyle w:val="Hyperlink"/>
          </w:rPr>
          <w:t>Technical changes</w:t>
        </w:r>
        <w:r>
          <w:rPr>
            <w:noProof/>
            <w:webHidden/>
          </w:rPr>
          <w:tab/>
        </w:r>
        <w:r>
          <w:rPr>
            <w:noProof/>
            <w:webHidden/>
          </w:rPr>
          <w:fldChar w:fldCharType="begin"/>
        </w:r>
        <w:r>
          <w:rPr>
            <w:noProof/>
            <w:webHidden/>
          </w:rPr>
          <w:instrText xml:space="preserve"> PAGEREF _Toc234852545 \h </w:instrText>
        </w:r>
        <w:r>
          <w:rPr>
            <w:noProof/>
            <w:webHidden/>
          </w:rPr>
        </w:r>
        <w:r>
          <w:rPr>
            <w:noProof/>
            <w:webHidden/>
          </w:rPr>
          <w:fldChar w:fldCharType="separate"/>
        </w:r>
        <w:r>
          <w:rPr>
            <w:noProof/>
            <w:webHidden/>
          </w:rPr>
          <w:t>8</w:t>
        </w:r>
        <w:r>
          <w:rPr>
            <w:noProof/>
            <w:webHidden/>
          </w:rPr>
          <w:fldChar w:fldCharType="end"/>
        </w:r>
      </w:hyperlink>
    </w:p>
    <w:p w14:paraId="49C8E2EA" w14:textId="2D133F34"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46" w:history="1">
        <w:r w:rsidRPr="00A62E40">
          <w:rPr>
            <w:rStyle w:val="Hyperlink"/>
          </w:rPr>
          <w:t>3.2</w:t>
        </w:r>
        <w:r>
          <w:rPr>
            <w:rFonts w:asciiTheme="minorHAnsi" w:eastAsiaTheme="minorEastAsia" w:hAnsiTheme="minorHAnsi" w:cstheme="minorBidi"/>
            <w:noProof/>
            <w:kern w:val="2"/>
            <w:sz w:val="24"/>
            <w:szCs w:val="24"/>
            <w14:ligatures w14:val="standardContextual"/>
          </w:rPr>
          <w:tab/>
        </w:r>
        <w:r w:rsidRPr="00A62E40">
          <w:rPr>
            <w:rStyle w:val="Hyperlink"/>
          </w:rPr>
          <w:t>Event message changes</w:t>
        </w:r>
        <w:r>
          <w:rPr>
            <w:noProof/>
            <w:webHidden/>
          </w:rPr>
          <w:tab/>
        </w:r>
        <w:r>
          <w:rPr>
            <w:noProof/>
            <w:webHidden/>
          </w:rPr>
          <w:fldChar w:fldCharType="begin"/>
        </w:r>
        <w:r>
          <w:rPr>
            <w:noProof/>
            <w:webHidden/>
          </w:rPr>
          <w:instrText xml:space="preserve"> PAGEREF _Toc234852546 \h </w:instrText>
        </w:r>
        <w:r>
          <w:rPr>
            <w:noProof/>
            <w:webHidden/>
          </w:rPr>
        </w:r>
        <w:r>
          <w:rPr>
            <w:noProof/>
            <w:webHidden/>
          </w:rPr>
          <w:fldChar w:fldCharType="separate"/>
        </w:r>
        <w:r>
          <w:rPr>
            <w:noProof/>
            <w:webHidden/>
          </w:rPr>
          <w:t>8</w:t>
        </w:r>
        <w:r>
          <w:rPr>
            <w:noProof/>
            <w:webHidden/>
          </w:rPr>
          <w:fldChar w:fldCharType="end"/>
        </w:r>
      </w:hyperlink>
    </w:p>
    <w:p w14:paraId="3AB608BE" w14:textId="18A090A6" w:rsidR="0017536C" w:rsidRDefault="0017536C">
      <w:pPr>
        <w:pStyle w:val="TOC1"/>
        <w:tabs>
          <w:tab w:val="left" w:pos="440"/>
        </w:tabs>
        <w:rPr>
          <w:rFonts w:asciiTheme="minorHAnsi" w:eastAsiaTheme="minorEastAsia" w:hAnsiTheme="minorHAnsi" w:cstheme="minorBidi"/>
          <w:noProof/>
          <w:kern w:val="2"/>
          <w:sz w:val="24"/>
          <w:szCs w:val="24"/>
          <w14:ligatures w14:val="standardContextual"/>
        </w:rPr>
      </w:pPr>
      <w:hyperlink w:anchor="_Toc234852547" w:history="1">
        <w:r w:rsidRPr="00A62E40">
          <w:rPr>
            <w:rStyle w:val="Hyperlink"/>
          </w:rPr>
          <w:t>4</w:t>
        </w:r>
        <w:r>
          <w:rPr>
            <w:rFonts w:asciiTheme="minorHAnsi" w:eastAsiaTheme="minorEastAsia" w:hAnsiTheme="minorHAnsi" w:cstheme="minorBidi"/>
            <w:noProof/>
            <w:kern w:val="2"/>
            <w:sz w:val="24"/>
            <w:szCs w:val="24"/>
            <w14:ligatures w14:val="standardContextual"/>
          </w:rPr>
          <w:tab/>
        </w:r>
        <w:r w:rsidRPr="00A62E40">
          <w:rPr>
            <w:rStyle w:val="Hyperlink"/>
          </w:rPr>
          <w:t>Schematron changes</w:t>
        </w:r>
        <w:r>
          <w:rPr>
            <w:noProof/>
            <w:webHidden/>
          </w:rPr>
          <w:tab/>
        </w:r>
        <w:r>
          <w:rPr>
            <w:noProof/>
            <w:webHidden/>
          </w:rPr>
          <w:fldChar w:fldCharType="begin"/>
        </w:r>
        <w:r>
          <w:rPr>
            <w:noProof/>
            <w:webHidden/>
          </w:rPr>
          <w:instrText xml:space="preserve"> PAGEREF _Toc234852547 \h </w:instrText>
        </w:r>
        <w:r>
          <w:rPr>
            <w:noProof/>
            <w:webHidden/>
          </w:rPr>
        </w:r>
        <w:r>
          <w:rPr>
            <w:noProof/>
            <w:webHidden/>
          </w:rPr>
          <w:fldChar w:fldCharType="separate"/>
        </w:r>
        <w:r>
          <w:rPr>
            <w:noProof/>
            <w:webHidden/>
          </w:rPr>
          <w:t>9</w:t>
        </w:r>
        <w:r>
          <w:rPr>
            <w:noProof/>
            <w:webHidden/>
          </w:rPr>
          <w:fldChar w:fldCharType="end"/>
        </w:r>
      </w:hyperlink>
    </w:p>
    <w:p w14:paraId="747A43C7" w14:textId="5D577211"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48" w:history="1">
        <w:r w:rsidRPr="00A62E40">
          <w:rPr>
            <w:rStyle w:val="Hyperlink"/>
          </w:rPr>
          <w:t>4.1</w:t>
        </w:r>
        <w:r>
          <w:rPr>
            <w:rFonts w:asciiTheme="minorHAnsi" w:eastAsiaTheme="minorEastAsia" w:hAnsiTheme="minorHAnsi" w:cstheme="minorBidi"/>
            <w:noProof/>
            <w:kern w:val="2"/>
            <w:sz w:val="24"/>
            <w:szCs w:val="24"/>
            <w14:ligatures w14:val="standardContextual"/>
          </w:rPr>
          <w:tab/>
        </w:r>
        <w:r w:rsidRPr="00A62E40">
          <w:rPr>
            <w:rStyle w:val="Hyperlink"/>
          </w:rPr>
          <w:t>Technical changes</w:t>
        </w:r>
        <w:r>
          <w:rPr>
            <w:noProof/>
            <w:webHidden/>
          </w:rPr>
          <w:tab/>
        </w:r>
        <w:r>
          <w:rPr>
            <w:noProof/>
            <w:webHidden/>
          </w:rPr>
          <w:fldChar w:fldCharType="begin"/>
        </w:r>
        <w:r>
          <w:rPr>
            <w:noProof/>
            <w:webHidden/>
          </w:rPr>
          <w:instrText xml:space="preserve"> PAGEREF _Toc234852548 \h </w:instrText>
        </w:r>
        <w:r>
          <w:rPr>
            <w:noProof/>
            <w:webHidden/>
          </w:rPr>
        </w:r>
        <w:r>
          <w:rPr>
            <w:noProof/>
            <w:webHidden/>
          </w:rPr>
          <w:fldChar w:fldCharType="separate"/>
        </w:r>
        <w:r>
          <w:rPr>
            <w:noProof/>
            <w:webHidden/>
          </w:rPr>
          <w:t>9</w:t>
        </w:r>
        <w:r>
          <w:rPr>
            <w:noProof/>
            <w:webHidden/>
          </w:rPr>
          <w:fldChar w:fldCharType="end"/>
        </w:r>
      </w:hyperlink>
    </w:p>
    <w:p w14:paraId="11871292" w14:textId="2167E66F"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49" w:history="1">
        <w:r w:rsidRPr="00A62E40">
          <w:rPr>
            <w:rStyle w:val="Hyperlink"/>
          </w:rPr>
          <w:t>4.2</w:t>
        </w:r>
        <w:r>
          <w:rPr>
            <w:rFonts w:asciiTheme="minorHAnsi" w:eastAsiaTheme="minorEastAsia" w:hAnsiTheme="minorHAnsi" w:cstheme="minorBidi"/>
            <w:noProof/>
            <w:kern w:val="2"/>
            <w:sz w:val="24"/>
            <w:szCs w:val="24"/>
            <w14:ligatures w14:val="standardContextual"/>
          </w:rPr>
          <w:tab/>
        </w:r>
        <w:r w:rsidRPr="00A62E40">
          <w:rPr>
            <w:rStyle w:val="Hyperlink"/>
          </w:rPr>
          <w:t>Event message changes</w:t>
        </w:r>
        <w:r>
          <w:rPr>
            <w:noProof/>
            <w:webHidden/>
          </w:rPr>
          <w:tab/>
        </w:r>
        <w:r>
          <w:rPr>
            <w:noProof/>
            <w:webHidden/>
          </w:rPr>
          <w:fldChar w:fldCharType="begin"/>
        </w:r>
        <w:r>
          <w:rPr>
            <w:noProof/>
            <w:webHidden/>
          </w:rPr>
          <w:instrText xml:space="preserve"> PAGEREF _Toc234852549 \h </w:instrText>
        </w:r>
        <w:r>
          <w:rPr>
            <w:noProof/>
            <w:webHidden/>
          </w:rPr>
        </w:r>
        <w:r>
          <w:rPr>
            <w:noProof/>
            <w:webHidden/>
          </w:rPr>
          <w:fldChar w:fldCharType="separate"/>
        </w:r>
        <w:r>
          <w:rPr>
            <w:noProof/>
            <w:webHidden/>
          </w:rPr>
          <w:t>9</w:t>
        </w:r>
        <w:r>
          <w:rPr>
            <w:noProof/>
            <w:webHidden/>
          </w:rPr>
          <w:fldChar w:fldCharType="end"/>
        </w:r>
      </w:hyperlink>
    </w:p>
    <w:p w14:paraId="05E02676" w14:textId="5D734BDC" w:rsidR="0017536C" w:rsidRDefault="0017536C">
      <w:pPr>
        <w:pStyle w:val="TOC1"/>
        <w:tabs>
          <w:tab w:val="left" w:pos="440"/>
        </w:tabs>
        <w:rPr>
          <w:rFonts w:asciiTheme="minorHAnsi" w:eastAsiaTheme="minorEastAsia" w:hAnsiTheme="minorHAnsi" w:cstheme="minorBidi"/>
          <w:noProof/>
          <w:kern w:val="2"/>
          <w:sz w:val="24"/>
          <w:szCs w:val="24"/>
          <w14:ligatures w14:val="standardContextual"/>
        </w:rPr>
      </w:pPr>
      <w:hyperlink w:anchor="_Toc234852550" w:history="1">
        <w:r w:rsidRPr="00A62E40">
          <w:rPr>
            <w:rStyle w:val="Hyperlink"/>
          </w:rPr>
          <w:t>5</w:t>
        </w:r>
        <w:r>
          <w:rPr>
            <w:rFonts w:asciiTheme="minorHAnsi" w:eastAsiaTheme="minorEastAsia" w:hAnsiTheme="minorHAnsi" w:cstheme="minorBidi"/>
            <w:noProof/>
            <w:kern w:val="2"/>
            <w:sz w:val="24"/>
            <w:szCs w:val="24"/>
            <w14:ligatures w14:val="standardContextual"/>
          </w:rPr>
          <w:tab/>
        </w:r>
        <w:r w:rsidRPr="00A62E40">
          <w:rPr>
            <w:rStyle w:val="Hyperlink"/>
          </w:rPr>
          <w:t>Known issues and future scope</w:t>
        </w:r>
        <w:r>
          <w:rPr>
            <w:noProof/>
            <w:webHidden/>
          </w:rPr>
          <w:tab/>
        </w:r>
        <w:r>
          <w:rPr>
            <w:noProof/>
            <w:webHidden/>
          </w:rPr>
          <w:fldChar w:fldCharType="begin"/>
        </w:r>
        <w:r>
          <w:rPr>
            <w:noProof/>
            <w:webHidden/>
          </w:rPr>
          <w:instrText xml:space="preserve"> PAGEREF _Toc234852550 \h </w:instrText>
        </w:r>
        <w:r>
          <w:rPr>
            <w:noProof/>
            <w:webHidden/>
          </w:rPr>
        </w:r>
        <w:r>
          <w:rPr>
            <w:noProof/>
            <w:webHidden/>
          </w:rPr>
          <w:fldChar w:fldCharType="separate"/>
        </w:r>
        <w:r>
          <w:rPr>
            <w:noProof/>
            <w:webHidden/>
          </w:rPr>
          <w:t>10</w:t>
        </w:r>
        <w:r>
          <w:rPr>
            <w:noProof/>
            <w:webHidden/>
          </w:rPr>
          <w:fldChar w:fldCharType="end"/>
        </w:r>
      </w:hyperlink>
    </w:p>
    <w:p w14:paraId="033031EC" w14:textId="3EECEA25"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51" w:history="1">
        <w:r w:rsidRPr="00A62E40">
          <w:rPr>
            <w:rStyle w:val="Hyperlink"/>
          </w:rPr>
          <w:t>5.1</w:t>
        </w:r>
        <w:r>
          <w:rPr>
            <w:rFonts w:asciiTheme="minorHAnsi" w:eastAsiaTheme="minorEastAsia" w:hAnsiTheme="minorHAnsi" w:cstheme="minorBidi"/>
            <w:noProof/>
            <w:kern w:val="2"/>
            <w:sz w:val="24"/>
            <w:szCs w:val="24"/>
            <w14:ligatures w14:val="standardContextual"/>
          </w:rPr>
          <w:tab/>
        </w:r>
        <w:r w:rsidRPr="00A62E40">
          <w:rPr>
            <w:rStyle w:val="Hyperlink"/>
          </w:rPr>
          <w:t>Issues and incidents</w:t>
        </w:r>
        <w:r>
          <w:rPr>
            <w:noProof/>
            <w:webHidden/>
          </w:rPr>
          <w:tab/>
        </w:r>
        <w:r>
          <w:rPr>
            <w:noProof/>
            <w:webHidden/>
          </w:rPr>
          <w:fldChar w:fldCharType="begin"/>
        </w:r>
        <w:r>
          <w:rPr>
            <w:noProof/>
            <w:webHidden/>
          </w:rPr>
          <w:instrText xml:space="preserve"> PAGEREF _Toc234852551 \h </w:instrText>
        </w:r>
        <w:r>
          <w:rPr>
            <w:noProof/>
            <w:webHidden/>
          </w:rPr>
        </w:r>
        <w:r>
          <w:rPr>
            <w:noProof/>
            <w:webHidden/>
          </w:rPr>
          <w:fldChar w:fldCharType="separate"/>
        </w:r>
        <w:r>
          <w:rPr>
            <w:noProof/>
            <w:webHidden/>
          </w:rPr>
          <w:t>10</w:t>
        </w:r>
        <w:r>
          <w:rPr>
            <w:noProof/>
            <w:webHidden/>
          </w:rPr>
          <w:fldChar w:fldCharType="end"/>
        </w:r>
      </w:hyperlink>
    </w:p>
    <w:p w14:paraId="6AF7CEEC" w14:textId="1176133F" w:rsidR="0017536C" w:rsidRDefault="0017536C">
      <w:pPr>
        <w:pStyle w:val="TOC2"/>
        <w:rPr>
          <w:rFonts w:asciiTheme="minorHAnsi" w:eastAsiaTheme="minorEastAsia" w:hAnsiTheme="minorHAnsi" w:cstheme="minorBidi"/>
          <w:noProof/>
          <w:kern w:val="2"/>
          <w:sz w:val="24"/>
          <w:szCs w:val="24"/>
          <w14:ligatures w14:val="standardContextual"/>
        </w:rPr>
      </w:pPr>
      <w:hyperlink w:anchor="_Toc234852552" w:history="1">
        <w:r w:rsidRPr="00A62E40">
          <w:rPr>
            <w:rStyle w:val="Hyperlink"/>
          </w:rPr>
          <w:t>5.2</w:t>
        </w:r>
        <w:r>
          <w:rPr>
            <w:rFonts w:asciiTheme="minorHAnsi" w:eastAsiaTheme="minorEastAsia" w:hAnsiTheme="minorHAnsi" w:cstheme="minorBidi"/>
            <w:noProof/>
            <w:kern w:val="2"/>
            <w:sz w:val="24"/>
            <w:szCs w:val="24"/>
            <w14:ligatures w14:val="standardContextual"/>
          </w:rPr>
          <w:tab/>
        </w:r>
        <w:r w:rsidRPr="00A62E40">
          <w:rPr>
            <w:rStyle w:val="Hyperlink"/>
          </w:rPr>
          <w:t>Future scope</w:t>
        </w:r>
        <w:r>
          <w:rPr>
            <w:noProof/>
            <w:webHidden/>
          </w:rPr>
          <w:tab/>
        </w:r>
        <w:r>
          <w:rPr>
            <w:noProof/>
            <w:webHidden/>
          </w:rPr>
          <w:fldChar w:fldCharType="begin"/>
        </w:r>
        <w:r>
          <w:rPr>
            <w:noProof/>
            <w:webHidden/>
          </w:rPr>
          <w:instrText xml:space="preserve"> PAGEREF _Toc234852552 \h </w:instrText>
        </w:r>
        <w:r>
          <w:rPr>
            <w:noProof/>
            <w:webHidden/>
          </w:rPr>
        </w:r>
        <w:r>
          <w:rPr>
            <w:noProof/>
            <w:webHidden/>
          </w:rPr>
          <w:fldChar w:fldCharType="separate"/>
        </w:r>
        <w:r>
          <w:rPr>
            <w:noProof/>
            <w:webHidden/>
          </w:rPr>
          <w:t>10</w:t>
        </w:r>
        <w:r>
          <w:rPr>
            <w:noProof/>
            <w:webHidden/>
          </w:rPr>
          <w:fldChar w:fldCharType="end"/>
        </w:r>
      </w:hyperlink>
    </w:p>
    <w:p w14:paraId="3FCA29AD" w14:textId="4BF46C8A" w:rsidR="0017536C" w:rsidRDefault="0017536C">
      <w:pPr>
        <w:pStyle w:val="TOC1"/>
        <w:rPr>
          <w:rFonts w:asciiTheme="minorHAnsi" w:eastAsiaTheme="minorEastAsia" w:hAnsiTheme="minorHAnsi" w:cstheme="minorBidi"/>
          <w:noProof/>
          <w:kern w:val="2"/>
          <w:sz w:val="24"/>
          <w:szCs w:val="24"/>
          <w14:ligatures w14:val="standardContextual"/>
        </w:rPr>
      </w:pPr>
      <w:hyperlink w:anchor="_Toc234852553" w:history="1">
        <w:r w:rsidRPr="00A62E40">
          <w:rPr>
            <w:rStyle w:val="Hyperlink"/>
          </w:rPr>
          <w:t>Appendix A – Prior Version History</w:t>
        </w:r>
        <w:r>
          <w:rPr>
            <w:noProof/>
            <w:webHidden/>
          </w:rPr>
          <w:tab/>
        </w:r>
        <w:r>
          <w:rPr>
            <w:noProof/>
            <w:webHidden/>
          </w:rPr>
          <w:fldChar w:fldCharType="begin"/>
        </w:r>
        <w:r>
          <w:rPr>
            <w:noProof/>
            <w:webHidden/>
          </w:rPr>
          <w:instrText xml:space="preserve"> PAGEREF _Toc234852553 \h </w:instrText>
        </w:r>
        <w:r>
          <w:rPr>
            <w:noProof/>
            <w:webHidden/>
          </w:rPr>
        </w:r>
        <w:r>
          <w:rPr>
            <w:noProof/>
            <w:webHidden/>
          </w:rPr>
          <w:fldChar w:fldCharType="separate"/>
        </w:r>
        <w:r>
          <w:rPr>
            <w:noProof/>
            <w:webHidden/>
          </w:rPr>
          <w:t>11</w:t>
        </w:r>
        <w:r>
          <w:rPr>
            <w:noProof/>
            <w:webHidden/>
          </w:rPr>
          <w:fldChar w:fldCharType="end"/>
        </w:r>
      </w:hyperlink>
    </w:p>
    <w:p w14:paraId="0D5A0DB3" w14:textId="49AD98A8"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234852534"/>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234852535"/>
      <w:r>
        <w:t xml:space="preserve">Document </w:t>
      </w:r>
      <w:r w:rsidR="00020DBE">
        <w:t>p</w:t>
      </w:r>
      <w:r w:rsidR="00BA43CC" w:rsidRPr="0087499E">
        <w:t>urpose</w:t>
      </w:r>
      <w:bookmarkEnd w:id="3"/>
      <w:bookmarkEnd w:id="4"/>
    </w:p>
    <w:p w14:paraId="7B67D82D" w14:textId="403C3A28" w:rsidR="00185AF4" w:rsidRPr="00B07710" w:rsidRDefault="0061051D" w:rsidP="0061051D">
      <w:pPr>
        <w:jc w:val="both"/>
      </w:pPr>
      <w:r>
        <w:t xml:space="preserve">The purpose of this </w:t>
      </w:r>
      <w:r w:rsidR="00496EFC">
        <w:t>package content note (PCN)</w:t>
      </w:r>
      <w:r>
        <w:t xml:space="preserve"> is to advise software developers of </w:t>
      </w:r>
      <w:r w:rsidR="00F55D7B">
        <w:t xml:space="preserve">the package contents for Standard </w:t>
      </w:r>
      <w:r>
        <w:t>Business Reporting (SBR</w:t>
      </w:r>
      <w:r w:rsidRPr="0077698D">
        <w:t xml:space="preserve">) </w:t>
      </w:r>
      <w:r w:rsidR="004309B3">
        <w:t>Lodgment Program</w:t>
      </w:r>
      <w:r w:rsidR="0077698D" w:rsidRPr="0077698D">
        <w:t xml:space="preserve"> </w:t>
      </w:r>
      <w:r w:rsidR="00737440" w:rsidRPr="0077698D">
        <w:t>(</w:t>
      </w:r>
      <w:r w:rsidR="0077698D" w:rsidRPr="0077698D">
        <w:t>LDGPR</w:t>
      </w:r>
      <w:r w:rsidR="00771D03">
        <w:t>GM</w:t>
      </w:r>
      <w:r w:rsidRPr="0077698D">
        <w:t>)</w:t>
      </w:r>
      <w:r w:rsidR="00737440" w:rsidRPr="0077698D">
        <w:t xml:space="preserve"> </w:t>
      </w:r>
      <w:r w:rsidR="0077698D">
        <w:t>201</w:t>
      </w:r>
      <w:r w:rsidR="00771D03">
        <w:t>8</w:t>
      </w:r>
      <w:r w:rsidR="00F55D7B">
        <w:t xml:space="preserve"> </w:t>
      </w:r>
      <w:r>
        <w:t>provided by</w:t>
      </w:r>
      <w:r w:rsidR="00737440">
        <w:t xml:space="preserve"> </w:t>
      </w:r>
      <w:r>
        <w:t>the Australian Taxation Office (ATO).</w:t>
      </w:r>
      <w:r w:rsidR="00AC78C0" w:rsidRPr="00B07710">
        <w:t xml:space="preserve"> </w:t>
      </w:r>
    </w:p>
    <w:p w14:paraId="59DD1FEC" w14:textId="77777777" w:rsidR="00BA43CC" w:rsidRDefault="00BA43CC" w:rsidP="00537772">
      <w:pPr>
        <w:pStyle w:val="Heading2"/>
      </w:pPr>
      <w:bookmarkStart w:id="5" w:name="_Toc311801588"/>
      <w:bookmarkStart w:id="6" w:name="_Toc231632936"/>
      <w:bookmarkStart w:id="7" w:name="_Toc231632938"/>
      <w:bookmarkStart w:id="8" w:name="_Toc234852536"/>
      <w:bookmarkStart w:id="9" w:name="_Toc226473065"/>
      <w:bookmarkEnd w:id="5"/>
      <w:bookmarkEnd w:id="6"/>
      <w:bookmarkEnd w:id="7"/>
      <w:r w:rsidRPr="009B06E0">
        <w:t>Audience</w:t>
      </w:r>
      <w:bookmarkEnd w:id="8"/>
    </w:p>
    <w:p w14:paraId="6DD99479" w14:textId="00810684" w:rsidR="00CF4241" w:rsidRPr="00455FCF" w:rsidRDefault="00CF4241" w:rsidP="002337FF">
      <w:pPr>
        <w:pStyle w:val="Maintext"/>
        <w:jc w:val="both"/>
      </w:pPr>
      <w:r>
        <w:t xml:space="preserve">The audience for this Package Content note is software developers who have or are interested in developing </w:t>
      </w:r>
      <w:r w:rsidR="0077698D">
        <w:t>LDGPR</w:t>
      </w:r>
      <w:r w:rsidR="00771D03">
        <w:t>GM</w:t>
      </w:r>
      <w:r>
        <w:t xml:space="preserve"> services on </w:t>
      </w:r>
      <w:r w:rsidRPr="0077698D">
        <w:t>SBR ebMS3 platforms.</w:t>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23485253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04941F08"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D349BA">
      <w:pPr>
        <w:pStyle w:val="Maintext"/>
        <w:jc w:val="both"/>
      </w:pPr>
    </w:p>
    <w:p w14:paraId="7ECC79FC" w14:textId="6658501E" w:rsidR="00403C30" w:rsidRDefault="00403C30" w:rsidP="00D349BA">
      <w:pPr>
        <w:pStyle w:val="Maintext"/>
        <w:jc w:val="both"/>
      </w:pPr>
      <w:r>
        <w:t xml:space="preserve">All relevant message artefacts that comprise the </w:t>
      </w:r>
      <w:r w:rsidR="00E806DA">
        <w:t>LDGPR</w:t>
      </w:r>
      <w:r w:rsidR="00771D03">
        <w:t>GM</w:t>
      </w:r>
      <w:r>
        <w:t xml:space="preserve"> suite are contained within one zip file.</w:t>
      </w:r>
      <w:r w:rsidR="008469A2">
        <w:t xml:space="preserve"> The package will be versioned up each time</w:t>
      </w:r>
      <w:r w:rsidR="00622F88">
        <w:t xml:space="preserve"> artefacts are added or updated</w:t>
      </w:r>
      <w:r>
        <w:t>.</w:t>
      </w:r>
    </w:p>
    <w:p w14:paraId="0570BFF2" w14:textId="5036203A" w:rsidR="00065FDE" w:rsidRPr="000B2D2F" w:rsidRDefault="00065FDE" w:rsidP="00537772">
      <w:pPr>
        <w:pStyle w:val="Heading2"/>
      </w:pPr>
      <w:bookmarkStart w:id="112" w:name="_Toc234852538"/>
      <w:r w:rsidRPr="000B2D2F">
        <w:t xml:space="preserve">Summary of </w:t>
      </w:r>
      <w:r w:rsidR="004E68D3" w:rsidRPr="000B2D2F">
        <w:t xml:space="preserve">artefacts </w:t>
      </w:r>
      <w:r w:rsidR="005B0686" w:rsidRPr="000B2D2F">
        <w:t>the ATO packages</w:t>
      </w:r>
      <w:bookmarkEnd w:id="112"/>
    </w:p>
    <w:p w14:paraId="4CF9756C" w14:textId="56A95232" w:rsidR="006214E7" w:rsidRPr="0087499E" w:rsidRDefault="006214E7" w:rsidP="00BE4715">
      <w:pPr>
        <w:pStyle w:val="Heading3"/>
        <w:spacing w:after="60"/>
      </w:pPr>
      <w:bookmarkStart w:id="113" w:name="_Toc234852539"/>
      <w:r w:rsidRPr="0087499E">
        <w:t>In general</w:t>
      </w:r>
      <w:bookmarkEnd w:id="113"/>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5E5121">
        <w:rPr>
          <w:rFonts w:cs="Arial"/>
          <w:szCs w:val="22"/>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92705D">
      <w:pPr>
        <w:pStyle w:val="Maintext"/>
        <w:numPr>
          <w:ilvl w:val="0"/>
          <w:numId w:val="26"/>
        </w:numPr>
        <w:rPr>
          <w:rFonts w:cs="Arial"/>
          <w:szCs w:val="22"/>
        </w:rPr>
      </w:pPr>
      <w:r>
        <w:rPr>
          <w:rFonts w:cs="Arial"/>
          <w:szCs w:val="22"/>
        </w:rPr>
        <w:t>Message Repository,</w:t>
      </w:r>
    </w:p>
    <w:p w14:paraId="4305B909" w14:textId="77777777" w:rsidR="0092705D" w:rsidRPr="00226FA7" w:rsidRDefault="0092705D" w:rsidP="0092705D">
      <w:pPr>
        <w:pStyle w:val="Maintext"/>
        <w:numPr>
          <w:ilvl w:val="0"/>
          <w:numId w:val="26"/>
        </w:numPr>
        <w:rPr>
          <w:rFonts w:cs="Arial"/>
          <w:szCs w:val="22"/>
        </w:rPr>
      </w:pPr>
      <w:r w:rsidRPr="00226FA7">
        <w:rPr>
          <w:rFonts w:cs="Arial"/>
          <w:szCs w:val="22"/>
        </w:rPr>
        <w:t>Message Structure Tables (MSTs),</w:t>
      </w:r>
    </w:p>
    <w:p w14:paraId="4D985E71" w14:textId="77777777" w:rsidR="0092705D" w:rsidRDefault="0092705D" w:rsidP="0092705D">
      <w:pPr>
        <w:pStyle w:val="Maintext"/>
        <w:numPr>
          <w:ilvl w:val="0"/>
          <w:numId w:val="26"/>
        </w:numPr>
        <w:rPr>
          <w:rFonts w:cs="Arial"/>
          <w:szCs w:val="22"/>
        </w:rPr>
      </w:pPr>
      <w:r w:rsidRPr="00226FA7">
        <w:rPr>
          <w:rFonts w:cs="Arial"/>
          <w:szCs w:val="22"/>
        </w:rPr>
        <w:t>Contract schemas and samples,</w:t>
      </w:r>
      <w:r>
        <w:rPr>
          <w:rFonts w:cs="Arial"/>
          <w:szCs w:val="22"/>
        </w:rPr>
        <w:t xml:space="preserve"> </w:t>
      </w:r>
    </w:p>
    <w:p w14:paraId="696BFC86" w14:textId="4FA2C53C" w:rsidR="0092705D" w:rsidRPr="00226FA7" w:rsidRDefault="0092705D" w:rsidP="0092705D">
      <w:pPr>
        <w:pStyle w:val="Maintext"/>
        <w:numPr>
          <w:ilvl w:val="0"/>
          <w:numId w:val="26"/>
        </w:numPr>
        <w:rPr>
          <w:rFonts w:cs="Arial"/>
          <w:szCs w:val="22"/>
        </w:rPr>
      </w:pPr>
      <w:r>
        <w:rPr>
          <w:rFonts w:cs="Arial"/>
          <w:szCs w:val="22"/>
        </w:rPr>
        <w:t>Rule Implementation (C# /Schematron) and</w:t>
      </w:r>
    </w:p>
    <w:p w14:paraId="6EC39AF6" w14:textId="77777777" w:rsidR="0092705D" w:rsidRPr="00226FA7" w:rsidRDefault="0092705D" w:rsidP="0092705D">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70B7E252" w14:textId="7874A5DE"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Pr="0051486C" w:rsidRDefault="002E7D8E" w:rsidP="00496EFC">
      <w:pPr>
        <w:pStyle w:val="Maintext"/>
        <w:jc w:val="both"/>
        <w:rPr>
          <w:rFonts w:cs="Arial"/>
          <w:szCs w:val="22"/>
          <w:highlight w:val="lightGray"/>
        </w:rPr>
      </w:pPr>
    </w:p>
    <w:p w14:paraId="55C6D54D" w14:textId="2B78B98F" w:rsidR="003D5C79" w:rsidRPr="007E7C29" w:rsidRDefault="002E7D8E" w:rsidP="00496EFC">
      <w:pPr>
        <w:pStyle w:val="Maintext"/>
        <w:jc w:val="both"/>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Pr="0051486C" w:rsidRDefault="003D5C79" w:rsidP="00496EFC">
      <w:pPr>
        <w:pStyle w:val="Maintext"/>
        <w:jc w:val="both"/>
        <w:rPr>
          <w:rFonts w:cs="Arial"/>
          <w:szCs w:val="22"/>
          <w:highlight w:val="lightGray"/>
        </w:rPr>
      </w:pPr>
    </w:p>
    <w:p w14:paraId="78CA7072" w14:textId="782EB623" w:rsidR="002E7D8E" w:rsidRPr="007E7C29" w:rsidRDefault="004A7D2F" w:rsidP="00496EFC">
      <w:pPr>
        <w:pStyle w:val="Maintext"/>
        <w:jc w:val="both"/>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D840B1">
          <w:headerReference w:type="even" r:id="rId21"/>
          <w:headerReference w:type="default" r:id="rId22"/>
          <w:footerReference w:type="default" r:id="rId23"/>
          <w:headerReference w:type="first" r:id="rId24"/>
          <w:pgSz w:w="11906" w:h="16838" w:code="9"/>
          <w:pgMar w:top="851" w:right="1274" w:bottom="1202" w:left="1304" w:header="425" w:footer="344" w:gutter="0"/>
          <w:cols w:space="708"/>
          <w:formProt w:val="0"/>
          <w:docGrid w:linePitch="360"/>
        </w:sectPr>
      </w:pPr>
    </w:p>
    <w:p w14:paraId="5FE7C180" w14:textId="77777777" w:rsidR="00471337" w:rsidRPr="00537772" w:rsidRDefault="00471337" w:rsidP="00471337">
      <w:pPr>
        <w:pStyle w:val="Heading3"/>
        <w:spacing w:after="0"/>
      </w:pPr>
      <w:bookmarkStart w:id="114" w:name="_Toc488160056"/>
      <w:bookmarkStart w:id="115" w:name="_Toc234852540"/>
      <w:r>
        <w:lastRenderedPageBreak/>
        <w:t>S</w:t>
      </w:r>
      <w:r w:rsidRPr="00537772">
        <w:t>ervices</w:t>
      </w:r>
      <w:bookmarkEnd w:id="114"/>
      <w:bookmarkEnd w:id="115"/>
    </w:p>
    <w:p w14:paraId="58F7299C" w14:textId="331E8156"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855E69">
        <w:rPr>
          <w:rFonts w:cs="Arial"/>
          <w:szCs w:val="22"/>
        </w:rPr>
        <w:t xml:space="preserve">LDGPROG </w:t>
      </w:r>
      <w:r>
        <w:rPr>
          <w:rFonts w:cs="Arial"/>
          <w:szCs w:val="22"/>
        </w:rPr>
        <w:t xml:space="preserve">product suite and their relationship to previous service versions: </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1135"/>
        <w:gridCol w:w="3826"/>
      </w:tblGrid>
      <w:tr w:rsidR="00471337" w:rsidRPr="003D3B86" w14:paraId="4C1E268C" w14:textId="77777777" w:rsidTr="00E6489B">
        <w:trPr>
          <w:trHeight w:val="291"/>
          <w:tblHeader/>
        </w:trPr>
        <w:tc>
          <w:tcPr>
            <w:tcW w:w="5353" w:type="dxa"/>
            <w:shd w:val="clear" w:color="auto" w:fill="4F81BD"/>
          </w:tcPr>
          <w:p w14:paraId="1D0424E8"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cPr>
          <w:p w14:paraId="4308ACF3"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Service</w:t>
            </w:r>
          </w:p>
        </w:tc>
        <w:tc>
          <w:tcPr>
            <w:tcW w:w="2126" w:type="dxa"/>
            <w:shd w:val="clear" w:color="auto" w:fill="4F81BD"/>
          </w:tcPr>
          <w:p w14:paraId="3EDFC9DC"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Change</w:t>
            </w:r>
          </w:p>
        </w:tc>
        <w:tc>
          <w:tcPr>
            <w:tcW w:w="1135" w:type="dxa"/>
            <w:shd w:val="clear" w:color="auto" w:fill="4F81BD"/>
          </w:tcPr>
          <w:p w14:paraId="2A4FBFC2"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Product</w:t>
            </w:r>
          </w:p>
        </w:tc>
        <w:tc>
          <w:tcPr>
            <w:tcW w:w="3826" w:type="dxa"/>
            <w:shd w:val="clear" w:color="auto" w:fill="4F81BD"/>
          </w:tcPr>
          <w:p w14:paraId="507C5037"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Comments</w:t>
            </w:r>
          </w:p>
        </w:tc>
      </w:tr>
      <w:tr w:rsidR="006E5D4B" w:rsidRPr="00B914BA" w14:paraId="76D8C920" w14:textId="77777777" w:rsidTr="00E6489B">
        <w:trPr>
          <w:trHeight w:val="291"/>
        </w:trPr>
        <w:tc>
          <w:tcPr>
            <w:tcW w:w="5353" w:type="dxa"/>
            <w:shd w:val="clear" w:color="auto" w:fill="DBE5F1"/>
          </w:tcPr>
          <w:p w14:paraId="3BB99729" w14:textId="2A6758ED" w:rsidR="006E5D4B" w:rsidRPr="00B914BA" w:rsidRDefault="006E5D4B" w:rsidP="00771D03">
            <w:pPr>
              <w:spacing w:before="60" w:after="60"/>
              <w:rPr>
                <w:rFonts w:ascii="Calibri" w:hAnsi="Calibri" w:cs="Calibri"/>
                <w:bCs/>
                <w:szCs w:val="22"/>
                <w:highlight w:val="yellow"/>
              </w:rPr>
            </w:pPr>
            <w:r>
              <w:rPr>
                <w:rFonts w:ascii="Calibri" w:hAnsi="Calibri" w:cs="Arial"/>
                <w:bCs/>
                <w:szCs w:val="22"/>
              </w:rPr>
              <w:t xml:space="preserve">Lodgment </w:t>
            </w:r>
            <w:r w:rsidR="00771D03">
              <w:rPr>
                <w:rFonts w:ascii="Calibri" w:hAnsi="Calibri" w:cs="Arial"/>
                <w:bCs/>
                <w:szCs w:val="22"/>
              </w:rPr>
              <w:t>Program</w:t>
            </w:r>
            <w:r w:rsidRPr="00FF6766">
              <w:rPr>
                <w:rFonts w:ascii="Calibri" w:hAnsi="Calibri" w:cs="Arial"/>
                <w:bCs/>
                <w:szCs w:val="22"/>
              </w:rPr>
              <w:t xml:space="preserve"> 201</w:t>
            </w:r>
            <w:r w:rsidR="00771D03">
              <w:rPr>
                <w:rFonts w:ascii="Calibri" w:hAnsi="Calibri" w:cs="Arial"/>
                <w:bCs/>
                <w:szCs w:val="22"/>
              </w:rPr>
              <w:t>8</w:t>
            </w:r>
          </w:p>
        </w:tc>
        <w:tc>
          <w:tcPr>
            <w:tcW w:w="3119" w:type="dxa"/>
            <w:shd w:val="clear" w:color="auto" w:fill="DBE5F1"/>
          </w:tcPr>
          <w:p w14:paraId="59E8D29D" w14:textId="4A4FE668" w:rsidR="006E5D4B" w:rsidRPr="00B914BA" w:rsidRDefault="00771D03" w:rsidP="00E6489B">
            <w:pPr>
              <w:spacing w:before="60" w:after="60"/>
              <w:rPr>
                <w:rFonts w:ascii="Calibri" w:hAnsi="Calibri" w:cs="Calibri"/>
                <w:color w:val="000000"/>
                <w:szCs w:val="22"/>
                <w:highlight w:val="yellow"/>
              </w:rPr>
            </w:pPr>
            <w:r>
              <w:rPr>
                <w:rFonts w:ascii="Calibri" w:hAnsi="Calibri" w:cs="Calibri"/>
                <w:color w:val="000000"/>
                <w:szCs w:val="22"/>
              </w:rPr>
              <w:t>ldgprgm</w:t>
            </w:r>
            <w:r w:rsidR="006E5D4B">
              <w:rPr>
                <w:rFonts w:ascii="Calibri" w:hAnsi="Calibri" w:cs="Calibri"/>
                <w:color w:val="000000"/>
                <w:szCs w:val="22"/>
              </w:rPr>
              <w:t>.0001.201</w:t>
            </w:r>
            <w:r>
              <w:rPr>
                <w:rFonts w:ascii="Calibri" w:hAnsi="Calibri" w:cs="Calibri"/>
                <w:color w:val="000000"/>
                <w:szCs w:val="22"/>
              </w:rPr>
              <w:t>8</w:t>
            </w:r>
          </w:p>
        </w:tc>
        <w:tc>
          <w:tcPr>
            <w:tcW w:w="2126" w:type="dxa"/>
            <w:shd w:val="clear" w:color="auto" w:fill="DBE5F1"/>
          </w:tcPr>
          <w:p w14:paraId="53E4BF41" w14:textId="563000E0" w:rsidR="006E5D4B" w:rsidRPr="00B914BA" w:rsidRDefault="006E5D4B" w:rsidP="00E6489B">
            <w:pPr>
              <w:spacing w:before="60" w:after="60"/>
              <w:rPr>
                <w:rFonts w:ascii="Calibri" w:hAnsi="Calibri" w:cs="Calibri"/>
                <w:color w:val="000000"/>
                <w:szCs w:val="22"/>
                <w:highlight w:val="yellow"/>
              </w:rPr>
            </w:pPr>
            <w:r>
              <w:rPr>
                <w:rFonts w:asciiTheme="minorHAnsi" w:hAnsiTheme="minorHAnsi"/>
              </w:rPr>
              <w:t>New</w:t>
            </w:r>
          </w:p>
        </w:tc>
        <w:tc>
          <w:tcPr>
            <w:tcW w:w="1135" w:type="dxa"/>
            <w:shd w:val="clear" w:color="auto" w:fill="DBE5F1"/>
          </w:tcPr>
          <w:p w14:paraId="098A01E0" w14:textId="77A2327B" w:rsidR="006E5D4B" w:rsidRPr="00B914BA" w:rsidRDefault="006E5D4B" w:rsidP="00E6489B">
            <w:pPr>
              <w:spacing w:before="60" w:after="60"/>
              <w:rPr>
                <w:rFonts w:ascii="Calibri" w:hAnsi="Calibri" w:cs="Calibri"/>
                <w:color w:val="000000"/>
                <w:szCs w:val="22"/>
                <w:highlight w:val="yellow"/>
              </w:rPr>
            </w:pPr>
            <w:r>
              <w:rPr>
                <w:rFonts w:ascii="Calibri" w:hAnsi="Calibri" w:cs="Calibri"/>
                <w:color w:val="000000"/>
                <w:szCs w:val="22"/>
              </w:rPr>
              <w:t>ldgpr</w:t>
            </w:r>
            <w:r w:rsidR="00771D03">
              <w:rPr>
                <w:rFonts w:ascii="Calibri" w:hAnsi="Calibri" w:cs="Calibri"/>
                <w:color w:val="000000"/>
                <w:szCs w:val="22"/>
              </w:rPr>
              <w:t>gm</w:t>
            </w:r>
          </w:p>
        </w:tc>
        <w:tc>
          <w:tcPr>
            <w:tcW w:w="3826" w:type="dxa"/>
            <w:shd w:val="clear" w:color="auto" w:fill="DBE5F1"/>
          </w:tcPr>
          <w:p w14:paraId="0E769903" w14:textId="131F494A" w:rsidR="006E5D4B" w:rsidRPr="00B914BA" w:rsidRDefault="006E5D4B" w:rsidP="00E6489B">
            <w:pPr>
              <w:spacing w:before="60" w:after="60"/>
              <w:rPr>
                <w:rFonts w:ascii="Calibri" w:hAnsi="Calibri" w:cs="Calibri"/>
                <w:color w:val="000000"/>
                <w:szCs w:val="22"/>
                <w:highlight w:val="yellow"/>
              </w:rPr>
            </w:pPr>
          </w:p>
        </w:tc>
      </w:tr>
      <w:tr w:rsidR="00A0608C" w:rsidRPr="00B914BA" w14:paraId="2A2658AD" w14:textId="77777777" w:rsidTr="00E6489B">
        <w:trPr>
          <w:trHeight w:val="291"/>
        </w:trPr>
        <w:tc>
          <w:tcPr>
            <w:tcW w:w="5353" w:type="dxa"/>
          </w:tcPr>
          <w:p w14:paraId="41FC758B" w14:textId="70DB30D4" w:rsidR="00A0608C" w:rsidRPr="00B914BA" w:rsidRDefault="00A0608C" w:rsidP="00E6489B">
            <w:pPr>
              <w:spacing w:before="60" w:after="60"/>
              <w:rPr>
                <w:rFonts w:ascii="Calibri" w:hAnsi="Calibri" w:cs="Calibri"/>
                <w:bCs/>
                <w:szCs w:val="22"/>
                <w:highlight w:val="yellow"/>
              </w:rPr>
            </w:pPr>
          </w:p>
        </w:tc>
        <w:tc>
          <w:tcPr>
            <w:tcW w:w="3119" w:type="dxa"/>
          </w:tcPr>
          <w:p w14:paraId="0D361EDB" w14:textId="1B784AD3" w:rsidR="00A0608C" w:rsidRPr="00B914BA" w:rsidRDefault="00A0608C" w:rsidP="00E6489B">
            <w:pPr>
              <w:spacing w:before="60" w:after="60"/>
              <w:rPr>
                <w:rFonts w:ascii="Calibri" w:hAnsi="Calibri" w:cs="Calibri"/>
                <w:color w:val="000000"/>
                <w:szCs w:val="22"/>
                <w:highlight w:val="yellow"/>
              </w:rPr>
            </w:pPr>
          </w:p>
        </w:tc>
        <w:tc>
          <w:tcPr>
            <w:tcW w:w="2126" w:type="dxa"/>
          </w:tcPr>
          <w:p w14:paraId="704A645D" w14:textId="429CFBE5" w:rsidR="00A0608C" w:rsidRPr="00B914BA" w:rsidRDefault="00A0608C" w:rsidP="00E6489B">
            <w:pPr>
              <w:spacing w:before="60" w:after="60"/>
              <w:rPr>
                <w:rFonts w:ascii="Calibri" w:hAnsi="Calibri" w:cs="Calibri"/>
                <w:color w:val="000000"/>
                <w:szCs w:val="22"/>
                <w:highlight w:val="yellow"/>
              </w:rPr>
            </w:pPr>
          </w:p>
        </w:tc>
        <w:tc>
          <w:tcPr>
            <w:tcW w:w="1135" w:type="dxa"/>
          </w:tcPr>
          <w:p w14:paraId="70F93573" w14:textId="593E35A6" w:rsidR="00A0608C" w:rsidRPr="00B914BA" w:rsidRDefault="00A0608C" w:rsidP="00E6489B">
            <w:pPr>
              <w:spacing w:before="60" w:after="60"/>
              <w:rPr>
                <w:rFonts w:ascii="Calibri" w:hAnsi="Calibri" w:cs="Calibri"/>
                <w:color w:val="000000"/>
                <w:szCs w:val="22"/>
                <w:highlight w:val="yellow"/>
              </w:rPr>
            </w:pPr>
          </w:p>
        </w:tc>
        <w:tc>
          <w:tcPr>
            <w:tcW w:w="3826" w:type="dxa"/>
          </w:tcPr>
          <w:p w14:paraId="23846BC0" w14:textId="47EC8F31" w:rsidR="00A0608C" w:rsidRPr="00B914BA" w:rsidRDefault="00A0608C" w:rsidP="00E6489B">
            <w:pPr>
              <w:spacing w:before="60" w:after="60"/>
              <w:rPr>
                <w:rFonts w:ascii="Calibri" w:hAnsi="Calibri" w:cs="Calibri"/>
                <w:color w:val="000000"/>
                <w:szCs w:val="22"/>
                <w:highlight w:val="yellow"/>
              </w:rPr>
            </w:pPr>
          </w:p>
        </w:tc>
      </w:tr>
    </w:tbl>
    <w:p w14:paraId="5E35ACA8" w14:textId="77777777" w:rsidR="00471337" w:rsidRDefault="00471337" w:rsidP="00471337">
      <w:pPr>
        <w:pStyle w:val="Maintext"/>
        <w:spacing w:after="160"/>
        <w:jc w:val="both"/>
        <w:rPr>
          <w:rFonts w:cs="Arial"/>
          <w:szCs w:val="22"/>
        </w:rPr>
      </w:pPr>
    </w:p>
    <w:p w14:paraId="4C2D8F28" w14:textId="77777777" w:rsidR="00471337" w:rsidRPr="00537772" w:rsidRDefault="00471337" w:rsidP="00471337">
      <w:pPr>
        <w:pStyle w:val="Heading3"/>
        <w:spacing w:after="0"/>
      </w:pPr>
      <w:bookmarkStart w:id="116" w:name="_Toc488160057"/>
      <w:bookmarkStart w:id="117" w:name="_Toc234852541"/>
      <w:r>
        <w:t>Interactions</w:t>
      </w:r>
      <w:bookmarkEnd w:id="116"/>
      <w:bookmarkEnd w:id="117"/>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1135"/>
        <w:gridCol w:w="3826"/>
      </w:tblGrid>
      <w:tr w:rsidR="00471337" w:rsidRPr="003D3B86" w14:paraId="61998216" w14:textId="77777777" w:rsidTr="00E6489B">
        <w:trPr>
          <w:trHeight w:val="291"/>
          <w:tblHeader/>
        </w:trPr>
        <w:tc>
          <w:tcPr>
            <w:tcW w:w="5353" w:type="dxa"/>
            <w:shd w:val="clear" w:color="auto" w:fill="4F81BD"/>
          </w:tcPr>
          <w:p w14:paraId="63ABC708"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cPr>
          <w:p w14:paraId="4FFF6335"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Interaction</w:t>
            </w:r>
          </w:p>
        </w:tc>
        <w:tc>
          <w:tcPr>
            <w:tcW w:w="2126" w:type="dxa"/>
            <w:shd w:val="clear" w:color="auto" w:fill="4F81BD"/>
          </w:tcPr>
          <w:p w14:paraId="138DD846"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Change</w:t>
            </w:r>
          </w:p>
        </w:tc>
        <w:tc>
          <w:tcPr>
            <w:tcW w:w="1135" w:type="dxa"/>
            <w:shd w:val="clear" w:color="auto" w:fill="4F81BD"/>
          </w:tcPr>
          <w:p w14:paraId="43AEBE1C"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Product</w:t>
            </w:r>
          </w:p>
        </w:tc>
        <w:tc>
          <w:tcPr>
            <w:tcW w:w="3826" w:type="dxa"/>
            <w:shd w:val="clear" w:color="auto" w:fill="4F81BD"/>
          </w:tcPr>
          <w:p w14:paraId="21C0195B" w14:textId="77777777" w:rsidR="00471337" w:rsidRPr="003D3B86" w:rsidRDefault="00471337" w:rsidP="003D3B86">
            <w:pPr>
              <w:spacing w:before="60" w:after="60"/>
              <w:rPr>
                <w:rFonts w:cs="Arial"/>
                <w:b/>
                <w:bCs/>
                <w:color w:val="FFFFFF"/>
                <w:sz w:val="20"/>
                <w:szCs w:val="20"/>
              </w:rPr>
            </w:pPr>
            <w:r w:rsidRPr="003D3B86">
              <w:rPr>
                <w:rFonts w:cs="Arial"/>
                <w:b/>
                <w:bCs/>
                <w:color w:val="FFFFFF"/>
                <w:sz w:val="20"/>
                <w:szCs w:val="20"/>
              </w:rPr>
              <w:t>Comments</w:t>
            </w:r>
          </w:p>
        </w:tc>
      </w:tr>
      <w:tr w:rsidR="006E5D4B" w:rsidRPr="00B914BA" w14:paraId="1CC0C71E" w14:textId="77777777" w:rsidTr="00E6489B">
        <w:trPr>
          <w:trHeight w:val="291"/>
        </w:trPr>
        <w:tc>
          <w:tcPr>
            <w:tcW w:w="5353" w:type="dxa"/>
            <w:shd w:val="clear" w:color="auto" w:fill="DBE5F1"/>
          </w:tcPr>
          <w:p w14:paraId="59207183" w14:textId="30382B33" w:rsidR="006E5D4B" w:rsidRPr="00B914BA" w:rsidRDefault="006E5D4B" w:rsidP="00D069DC">
            <w:pPr>
              <w:spacing w:before="60" w:after="60"/>
              <w:rPr>
                <w:rFonts w:ascii="Calibri" w:hAnsi="Calibri" w:cs="Calibri"/>
                <w:bCs/>
                <w:szCs w:val="22"/>
                <w:highlight w:val="yellow"/>
              </w:rPr>
            </w:pPr>
            <w:r>
              <w:rPr>
                <w:rFonts w:ascii="Calibri" w:hAnsi="Calibri" w:cs="Arial"/>
                <w:bCs/>
                <w:szCs w:val="22"/>
              </w:rPr>
              <w:t xml:space="preserve">Lodgment </w:t>
            </w:r>
            <w:r w:rsidR="00771D03">
              <w:rPr>
                <w:rFonts w:ascii="Calibri" w:hAnsi="Calibri" w:cs="Arial"/>
                <w:bCs/>
                <w:szCs w:val="22"/>
              </w:rPr>
              <w:t>Program</w:t>
            </w:r>
            <w:r w:rsidR="00771D03" w:rsidRPr="00FF6766">
              <w:rPr>
                <w:rFonts w:ascii="Calibri" w:hAnsi="Calibri" w:cs="Arial"/>
                <w:bCs/>
                <w:szCs w:val="22"/>
              </w:rPr>
              <w:t xml:space="preserve"> 201</w:t>
            </w:r>
            <w:r w:rsidR="00771D03">
              <w:rPr>
                <w:rFonts w:ascii="Calibri" w:hAnsi="Calibri" w:cs="Arial"/>
                <w:bCs/>
                <w:szCs w:val="22"/>
              </w:rPr>
              <w:t xml:space="preserve">8 </w:t>
            </w:r>
            <w:r w:rsidRPr="00FF6766">
              <w:rPr>
                <w:rFonts w:ascii="Calibri" w:hAnsi="Calibri" w:cs="Arial"/>
                <w:bCs/>
                <w:szCs w:val="22"/>
              </w:rPr>
              <w:t>List</w:t>
            </w:r>
          </w:p>
        </w:tc>
        <w:tc>
          <w:tcPr>
            <w:tcW w:w="3119" w:type="dxa"/>
            <w:shd w:val="clear" w:color="auto" w:fill="DBE5F1"/>
          </w:tcPr>
          <w:p w14:paraId="4CAFA188" w14:textId="135FA92C" w:rsidR="006E5D4B" w:rsidRPr="00B914BA" w:rsidRDefault="00771D03" w:rsidP="00D069DC">
            <w:pPr>
              <w:spacing w:before="60" w:after="60"/>
              <w:rPr>
                <w:rFonts w:ascii="Calibri" w:hAnsi="Calibri" w:cs="Calibri"/>
                <w:color w:val="000000"/>
                <w:szCs w:val="22"/>
                <w:highlight w:val="yellow"/>
              </w:rPr>
            </w:pPr>
            <w:r>
              <w:rPr>
                <w:rFonts w:ascii="Calibri" w:hAnsi="Calibri" w:cs="Calibri"/>
                <w:color w:val="000000"/>
                <w:szCs w:val="22"/>
              </w:rPr>
              <w:t>ldgprgm.0001.2018</w:t>
            </w:r>
            <w:r w:rsidR="006E5D4B" w:rsidRPr="00F36BC8">
              <w:rPr>
                <w:rFonts w:ascii="Calibri" w:hAnsi="Calibri" w:cs="Calibri"/>
                <w:color w:val="000000"/>
                <w:szCs w:val="22"/>
              </w:rPr>
              <w:t>.list</w:t>
            </w:r>
          </w:p>
        </w:tc>
        <w:tc>
          <w:tcPr>
            <w:tcW w:w="2126" w:type="dxa"/>
            <w:shd w:val="clear" w:color="auto" w:fill="DBE5F1"/>
          </w:tcPr>
          <w:p w14:paraId="08D4AA50" w14:textId="583D9693" w:rsidR="006E5D4B" w:rsidRPr="00B914BA" w:rsidRDefault="006E5D4B" w:rsidP="00D069DC">
            <w:pPr>
              <w:spacing w:before="60" w:after="60"/>
              <w:rPr>
                <w:rFonts w:ascii="Calibri" w:hAnsi="Calibri" w:cs="Calibri"/>
                <w:color w:val="000000"/>
                <w:szCs w:val="22"/>
                <w:highlight w:val="yellow"/>
              </w:rPr>
            </w:pPr>
            <w:r>
              <w:rPr>
                <w:rFonts w:asciiTheme="minorHAnsi" w:hAnsiTheme="minorHAnsi"/>
              </w:rPr>
              <w:t>New</w:t>
            </w:r>
          </w:p>
        </w:tc>
        <w:tc>
          <w:tcPr>
            <w:tcW w:w="1135" w:type="dxa"/>
            <w:shd w:val="clear" w:color="auto" w:fill="DBE5F1"/>
          </w:tcPr>
          <w:p w14:paraId="6196729D" w14:textId="23D8E3A9" w:rsidR="006E5D4B" w:rsidRPr="00B914BA" w:rsidRDefault="006E5D4B" w:rsidP="00D069DC">
            <w:pPr>
              <w:spacing w:before="60" w:after="60"/>
              <w:rPr>
                <w:rFonts w:ascii="Calibri" w:hAnsi="Calibri" w:cs="Calibri"/>
                <w:color w:val="000000"/>
                <w:szCs w:val="22"/>
                <w:highlight w:val="yellow"/>
              </w:rPr>
            </w:pPr>
            <w:r>
              <w:rPr>
                <w:rFonts w:ascii="Calibri" w:hAnsi="Calibri" w:cs="Calibri"/>
                <w:color w:val="000000"/>
                <w:szCs w:val="22"/>
              </w:rPr>
              <w:t>ldgpr</w:t>
            </w:r>
            <w:r w:rsidR="00771D03">
              <w:rPr>
                <w:rFonts w:ascii="Calibri" w:hAnsi="Calibri" w:cs="Calibri"/>
                <w:color w:val="000000"/>
                <w:szCs w:val="22"/>
              </w:rPr>
              <w:t>gm</w:t>
            </w:r>
          </w:p>
        </w:tc>
        <w:tc>
          <w:tcPr>
            <w:tcW w:w="3826" w:type="dxa"/>
            <w:shd w:val="clear" w:color="auto" w:fill="DBE5F1"/>
          </w:tcPr>
          <w:p w14:paraId="63B7C9AC" w14:textId="5D4DC475" w:rsidR="006E5D4B" w:rsidRPr="00B914BA" w:rsidRDefault="006E5D4B" w:rsidP="00D069DC">
            <w:pPr>
              <w:spacing w:before="60" w:after="60"/>
              <w:rPr>
                <w:rFonts w:ascii="Calibri" w:hAnsi="Calibri" w:cs="Calibri"/>
                <w:color w:val="000000"/>
                <w:szCs w:val="22"/>
                <w:highlight w:val="yellow"/>
              </w:rPr>
            </w:pPr>
          </w:p>
        </w:tc>
      </w:tr>
      <w:tr w:rsidR="008420A4" w:rsidRPr="00B914BA" w14:paraId="30A3005D" w14:textId="77777777" w:rsidTr="00E6489B">
        <w:trPr>
          <w:trHeight w:val="291"/>
        </w:trPr>
        <w:tc>
          <w:tcPr>
            <w:tcW w:w="5353" w:type="dxa"/>
          </w:tcPr>
          <w:p w14:paraId="3FB3AED5" w14:textId="306DF3AC" w:rsidR="008420A4" w:rsidRPr="00E232B2" w:rsidRDefault="008420A4" w:rsidP="00E6489B">
            <w:pPr>
              <w:spacing w:before="60" w:after="60"/>
              <w:rPr>
                <w:rFonts w:ascii="Calibri" w:hAnsi="Calibri" w:cs="Calibri"/>
                <w:bCs/>
                <w:szCs w:val="22"/>
                <w:highlight w:val="yellow"/>
              </w:rPr>
            </w:pPr>
          </w:p>
        </w:tc>
        <w:tc>
          <w:tcPr>
            <w:tcW w:w="3119" w:type="dxa"/>
          </w:tcPr>
          <w:p w14:paraId="1EE3B0B7" w14:textId="7E3E2066" w:rsidR="008420A4" w:rsidRPr="00E232B2" w:rsidRDefault="008420A4" w:rsidP="00E6489B">
            <w:pPr>
              <w:spacing w:before="60" w:after="60"/>
              <w:rPr>
                <w:rFonts w:ascii="Calibri" w:hAnsi="Calibri" w:cs="Calibri"/>
                <w:color w:val="000000"/>
                <w:szCs w:val="22"/>
                <w:highlight w:val="yellow"/>
              </w:rPr>
            </w:pPr>
          </w:p>
        </w:tc>
        <w:tc>
          <w:tcPr>
            <w:tcW w:w="2126" w:type="dxa"/>
          </w:tcPr>
          <w:p w14:paraId="1FFF14C1" w14:textId="3D443F53" w:rsidR="008420A4" w:rsidRPr="00E232B2" w:rsidRDefault="008420A4" w:rsidP="00E6489B">
            <w:pPr>
              <w:spacing w:before="60" w:after="60"/>
              <w:rPr>
                <w:rFonts w:ascii="Calibri" w:hAnsi="Calibri" w:cs="Calibri"/>
                <w:color w:val="000000"/>
                <w:szCs w:val="22"/>
                <w:highlight w:val="yellow"/>
              </w:rPr>
            </w:pPr>
          </w:p>
        </w:tc>
        <w:tc>
          <w:tcPr>
            <w:tcW w:w="1135" w:type="dxa"/>
          </w:tcPr>
          <w:p w14:paraId="17CBF367" w14:textId="5CF1A498" w:rsidR="008420A4" w:rsidRPr="00E232B2" w:rsidRDefault="008420A4" w:rsidP="00E6489B">
            <w:pPr>
              <w:spacing w:before="60" w:after="60"/>
              <w:rPr>
                <w:rFonts w:ascii="Calibri" w:hAnsi="Calibri" w:cs="Calibri"/>
                <w:color w:val="000000"/>
                <w:szCs w:val="22"/>
                <w:highlight w:val="yellow"/>
              </w:rPr>
            </w:pPr>
          </w:p>
        </w:tc>
        <w:tc>
          <w:tcPr>
            <w:tcW w:w="3826" w:type="dxa"/>
          </w:tcPr>
          <w:p w14:paraId="06456E3E" w14:textId="23ED2D5A" w:rsidR="008420A4" w:rsidRPr="00E6489B" w:rsidRDefault="008420A4" w:rsidP="00E6489B">
            <w:pPr>
              <w:spacing w:before="60" w:after="60"/>
              <w:rPr>
                <w:rFonts w:ascii="Calibri" w:hAnsi="Calibri" w:cs="Calibri"/>
                <w:color w:val="000000"/>
                <w:szCs w:val="22"/>
              </w:rPr>
            </w:pPr>
          </w:p>
        </w:tc>
      </w:tr>
    </w:tbl>
    <w:p w14:paraId="01349C73" w14:textId="77777777" w:rsidR="00471337" w:rsidRDefault="00471337" w:rsidP="00A2597C">
      <w:pPr>
        <w:spacing w:before="6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5A62909D" w14:textId="77777777" w:rsidR="00471337" w:rsidRDefault="00471337" w:rsidP="00471337">
      <w:pPr>
        <w:rPr>
          <w:rFonts w:cs="Arial"/>
          <w:bCs/>
          <w:szCs w:val="22"/>
        </w:rPr>
      </w:pPr>
    </w:p>
    <w:p w14:paraId="1252B0A7" w14:textId="77777777" w:rsidR="00471337" w:rsidRPr="0087499E" w:rsidRDefault="00471337" w:rsidP="00471337">
      <w:pPr>
        <w:pStyle w:val="Heading3"/>
        <w:spacing w:after="0"/>
      </w:pPr>
      <w:bookmarkStart w:id="118" w:name="_Toc488160058"/>
      <w:bookmarkStart w:id="119" w:name="_Toc234852542"/>
      <w:r>
        <w:t>Package artefact status description</w:t>
      </w:r>
      <w:bookmarkEnd w:id="118"/>
      <w:bookmarkEnd w:id="119"/>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in order to understand the scale of change that may be applicable. </w:t>
      </w:r>
    </w:p>
    <w:p w14:paraId="535B5B4A" w14:textId="77777777" w:rsidR="00471337" w:rsidRDefault="00471337" w:rsidP="00471337">
      <w:pPr>
        <w:pStyle w:val="Maintext"/>
        <w:jc w:val="both"/>
        <w:rPr>
          <w:rFonts w:cs="Arial"/>
          <w:szCs w:val="22"/>
        </w:rPr>
      </w:pPr>
    </w:p>
    <w:p w14:paraId="72CA08A3" w14:textId="77777777" w:rsidR="00471337" w:rsidRDefault="00471337" w:rsidP="00C92223">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668"/>
        <w:gridCol w:w="13891"/>
      </w:tblGrid>
      <w:tr w:rsidR="00471337" w:rsidRPr="00E75FE8" w14:paraId="5DDEEA36" w14:textId="77777777" w:rsidTr="00E6489B">
        <w:trPr>
          <w:trHeight w:val="291"/>
          <w:tblHeader/>
        </w:trPr>
        <w:tc>
          <w:tcPr>
            <w:tcW w:w="1668"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D069DC" w:rsidRDefault="00471337" w:rsidP="00162A04">
            <w:pPr>
              <w:spacing w:before="60" w:after="60"/>
              <w:rPr>
                <w:rFonts w:cs="Arial"/>
                <w:b/>
                <w:bCs/>
                <w:color w:val="FFFFFF"/>
                <w:sz w:val="20"/>
                <w:szCs w:val="20"/>
              </w:rPr>
            </w:pPr>
            <w:r w:rsidRPr="00D069DC">
              <w:rPr>
                <w:rFonts w:cs="Arial"/>
                <w:b/>
                <w:bCs/>
                <w:color w:val="FFFFFF"/>
                <w:sz w:val="20"/>
                <w:szCs w:val="20"/>
              </w:rPr>
              <w:t>Package Status</w:t>
            </w:r>
          </w:p>
        </w:tc>
        <w:tc>
          <w:tcPr>
            <w:tcW w:w="13891"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D069DC" w:rsidRDefault="00471337" w:rsidP="00162A04">
            <w:pPr>
              <w:tabs>
                <w:tab w:val="left" w:pos="12116"/>
              </w:tabs>
              <w:spacing w:before="60" w:after="60"/>
              <w:rPr>
                <w:rFonts w:cs="Arial"/>
                <w:b/>
                <w:bCs/>
                <w:color w:val="FFFFFF"/>
                <w:sz w:val="20"/>
                <w:szCs w:val="20"/>
              </w:rPr>
            </w:pPr>
            <w:r w:rsidRPr="00D069DC">
              <w:rPr>
                <w:rFonts w:cs="Arial"/>
                <w:b/>
                <w:bCs/>
                <w:color w:val="FFFFFF"/>
                <w:sz w:val="20"/>
                <w:szCs w:val="20"/>
              </w:rPr>
              <w:t>Business Description</w:t>
            </w:r>
          </w:p>
        </w:tc>
      </w:tr>
      <w:tr w:rsidR="00471337" w:rsidRPr="00813A8D" w14:paraId="05B67B11"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4BCC0A89" w14:textId="77777777" w:rsidR="00471337" w:rsidRPr="00D069DC" w:rsidRDefault="00471337" w:rsidP="00162A04">
            <w:pPr>
              <w:spacing w:before="60" w:after="60"/>
              <w:rPr>
                <w:rFonts w:cs="Arial"/>
                <w:b/>
                <w:bCs/>
                <w:sz w:val="20"/>
                <w:szCs w:val="20"/>
              </w:rPr>
            </w:pPr>
            <w:r w:rsidRPr="00D069DC">
              <w:rPr>
                <w:rFonts w:cs="Arial"/>
                <w:b/>
                <w:bCs/>
                <w:sz w:val="20"/>
                <w:szCs w:val="20"/>
              </w:rPr>
              <w:t>Pending</w:t>
            </w:r>
          </w:p>
        </w:tc>
        <w:tc>
          <w:tcPr>
            <w:tcW w:w="13891" w:type="dxa"/>
            <w:tcBorders>
              <w:top w:val="single" w:sz="4" w:space="0" w:color="8DB3E2"/>
              <w:left w:val="nil"/>
              <w:bottom w:val="single" w:sz="4" w:space="0" w:color="8DB3E2"/>
              <w:right w:val="nil"/>
            </w:tcBorders>
            <w:shd w:val="clear" w:color="auto" w:fill="DBE5F1"/>
          </w:tcPr>
          <w:p w14:paraId="6DBCF957"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471337" w:rsidRPr="00813A8D" w14:paraId="07CB2D66" w14:textId="77777777" w:rsidTr="00E6489B">
        <w:trPr>
          <w:trHeight w:val="291"/>
        </w:trPr>
        <w:tc>
          <w:tcPr>
            <w:tcW w:w="1668" w:type="dxa"/>
            <w:tcBorders>
              <w:top w:val="single" w:sz="4" w:space="0" w:color="8DB3E2"/>
              <w:left w:val="nil"/>
              <w:bottom w:val="single" w:sz="4" w:space="0" w:color="8DB3E2"/>
              <w:right w:val="nil"/>
            </w:tcBorders>
          </w:tcPr>
          <w:p w14:paraId="449BE36A" w14:textId="77777777" w:rsidR="00471337" w:rsidRPr="00D069DC" w:rsidRDefault="00471337" w:rsidP="00162A04">
            <w:pPr>
              <w:spacing w:before="60" w:after="60"/>
              <w:rPr>
                <w:rFonts w:cs="Arial"/>
                <w:b/>
                <w:bCs/>
                <w:sz w:val="20"/>
                <w:szCs w:val="20"/>
              </w:rPr>
            </w:pPr>
            <w:r w:rsidRPr="00D069DC">
              <w:rPr>
                <w:rFonts w:cs="Arial"/>
                <w:b/>
                <w:bCs/>
                <w:sz w:val="20"/>
                <w:szCs w:val="20"/>
              </w:rPr>
              <w:t>New</w:t>
            </w:r>
          </w:p>
        </w:tc>
        <w:tc>
          <w:tcPr>
            <w:tcW w:w="13891" w:type="dxa"/>
            <w:tcBorders>
              <w:top w:val="single" w:sz="4" w:space="0" w:color="8DB3E2"/>
              <w:left w:val="nil"/>
              <w:bottom w:val="single" w:sz="4" w:space="0" w:color="8DB3E2"/>
              <w:right w:val="nil"/>
            </w:tcBorders>
          </w:tcPr>
          <w:p w14:paraId="2B7021BE"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813A8D" w14:paraId="159155A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18995E73" w14:textId="77777777" w:rsidR="00471337" w:rsidRPr="00D069DC" w:rsidRDefault="00471337" w:rsidP="00162A04">
            <w:pPr>
              <w:spacing w:before="60" w:after="60"/>
              <w:rPr>
                <w:rFonts w:cs="Arial"/>
                <w:b/>
                <w:bCs/>
                <w:sz w:val="20"/>
                <w:szCs w:val="20"/>
              </w:rPr>
            </w:pPr>
            <w:r w:rsidRPr="00D069DC">
              <w:rPr>
                <w:rFonts w:cs="Arial"/>
                <w:b/>
                <w:bCs/>
                <w:sz w:val="20"/>
                <w:szCs w:val="20"/>
              </w:rPr>
              <w:t>Updated</w:t>
            </w:r>
          </w:p>
        </w:tc>
        <w:tc>
          <w:tcPr>
            <w:tcW w:w="13891" w:type="dxa"/>
            <w:tcBorders>
              <w:top w:val="single" w:sz="4" w:space="0" w:color="8DB3E2"/>
              <w:left w:val="nil"/>
              <w:bottom w:val="single" w:sz="4" w:space="0" w:color="8DB3E2"/>
              <w:right w:val="nil"/>
            </w:tcBorders>
            <w:shd w:val="clear" w:color="auto" w:fill="DBE5F1"/>
          </w:tcPr>
          <w:p w14:paraId="4EC924B0"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has changed since the last public release for this package. It could  occur as a result of refining service/messages due to feedback or defects. </w:t>
            </w:r>
          </w:p>
        </w:tc>
      </w:tr>
      <w:tr w:rsidR="00471337" w:rsidRPr="00813A8D" w14:paraId="10191DC8" w14:textId="77777777" w:rsidTr="00E6489B">
        <w:trPr>
          <w:trHeight w:val="291"/>
        </w:trPr>
        <w:tc>
          <w:tcPr>
            <w:tcW w:w="1668" w:type="dxa"/>
            <w:tcBorders>
              <w:top w:val="single" w:sz="4" w:space="0" w:color="8DB3E2"/>
              <w:left w:val="nil"/>
              <w:bottom w:val="single" w:sz="4" w:space="0" w:color="8DB3E2"/>
              <w:right w:val="nil"/>
            </w:tcBorders>
          </w:tcPr>
          <w:p w14:paraId="038F6F64" w14:textId="77777777" w:rsidR="00471337" w:rsidRPr="00D069DC" w:rsidRDefault="00471337" w:rsidP="00162A04">
            <w:pPr>
              <w:spacing w:before="60" w:after="60"/>
              <w:rPr>
                <w:rFonts w:cs="Arial"/>
                <w:b/>
                <w:bCs/>
                <w:sz w:val="20"/>
                <w:szCs w:val="20"/>
              </w:rPr>
            </w:pPr>
            <w:r w:rsidRPr="00D069DC">
              <w:rPr>
                <w:rFonts w:cs="Arial"/>
                <w:b/>
                <w:bCs/>
                <w:sz w:val="20"/>
                <w:szCs w:val="20"/>
              </w:rPr>
              <w:t>Present</w:t>
            </w:r>
          </w:p>
        </w:tc>
        <w:tc>
          <w:tcPr>
            <w:tcW w:w="13891" w:type="dxa"/>
            <w:tcBorders>
              <w:top w:val="single" w:sz="4" w:space="0" w:color="8DB3E2"/>
              <w:left w:val="nil"/>
              <w:bottom w:val="single" w:sz="4" w:space="0" w:color="8DB3E2"/>
              <w:right w:val="nil"/>
            </w:tcBorders>
          </w:tcPr>
          <w:p w14:paraId="30B0F7A4"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within the package and has had no change from the prior package for this year or a previous/forward year where artefacts cross multiple years.</w:t>
            </w:r>
          </w:p>
        </w:tc>
      </w:tr>
      <w:tr w:rsidR="00471337" w:rsidRPr="00813A8D" w14:paraId="4E1B20E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2E9834E9" w14:textId="77777777" w:rsidR="00471337" w:rsidRPr="00D069DC" w:rsidRDefault="00471337" w:rsidP="00162A04">
            <w:pPr>
              <w:spacing w:before="60" w:after="60"/>
              <w:rPr>
                <w:rFonts w:cs="Arial"/>
                <w:b/>
                <w:bCs/>
                <w:sz w:val="20"/>
                <w:szCs w:val="20"/>
              </w:rPr>
            </w:pPr>
            <w:r w:rsidRPr="00D069DC">
              <w:rPr>
                <w:rFonts w:cs="Arial"/>
                <w:b/>
                <w:bCs/>
                <w:sz w:val="20"/>
                <w:szCs w:val="20"/>
              </w:rPr>
              <w:t>Removed</w:t>
            </w:r>
          </w:p>
        </w:tc>
        <w:tc>
          <w:tcPr>
            <w:tcW w:w="13891" w:type="dxa"/>
            <w:tcBorders>
              <w:top w:val="single" w:sz="4" w:space="0" w:color="8DB3E2"/>
              <w:left w:val="nil"/>
              <w:bottom w:val="single" w:sz="4" w:space="0" w:color="8DB3E2"/>
              <w:right w:val="nil"/>
            </w:tcBorders>
            <w:shd w:val="clear" w:color="auto" w:fill="DBE5F1"/>
          </w:tcPr>
          <w:p w14:paraId="20328B6A" w14:textId="52138DA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was within the package in a prior release but has been removed as it is not relevant for the service/suite in question. This could occur due to Government legislation</w:t>
            </w:r>
            <w:r w:rsidR="00403AF6">
              <w:rPr>
                <w:rFonts w:cs="Arial"/>
                <w:color w:val="000000"/>
                <w:sz w:val="20"/>
                <w:szCs w:val="20"/>
              </w:rPr>
              <w:t xml:space="preserve"> waiting on Royal Assent not </w:t>
            </w:r>
            <w:r w:rsidRPr="00D069DC">
              <w:rPr>
                <w:rFonts w:cs="Arial"/>
                <w:color w:val="000000"/>
                <w:sz w:val="20"/>
                <w:szCs w:val="20"/>
              </w:rPr>
              <w:t>being passed or other factors.</w:t>
            </w:r>
          </w:p>
        </w:tc>
      </w:tr>
    </w:tbl>
    <w:p w14:paraId="0AB99E91" w14:textId="44C376D9" w:rsidR="00350A2B" w:rsidRPr="0087499E" w:rsidRDefault="004C7B67" w:rsidP="00BE4715">
      <w:pPr>
        <w:pStyle w:val="Heading1"/>
        <w:spacing w:after="120"/>
      </w:pPr>
      <w:bookmarkStart w:id="120" w:name="_Toc234852543"/>
      <w:r w:rsidRPr="0087499E">
        <w:lastRenderedPageBreak/>
        <w:t>P</w:t>
      </w:r>
      <w:r w:rsidR="00622B06" w:rsidRPr="0087499E">
        <w:t>ackage</w:t>
      </w:r>
      <w:r w:rsidR="00884899" w:rsidRPr="0087499E">
        <w:t xml:space="preserve"> </w:t>
      </w:r>
      <w:r w:rsidRPr="0087499E">
        <w:t>c</w:t>
      </w:r>
      <w:r w:rsidR="00884899" w:rsidRPr="0087499E">
        <w:t>ontents</w:t>
      </w:r>
      <w:bookmarkEnd w:id="120"/>
    </w:p>
    <w:p w14:paraId="6D5C6A88" w14:textId="77777777" w:rsidR="00737440" w:rsidRDefault="002E11A1" w:rsidP="00DC1A8A">
      <w:pPr>
        <w:pStyle w:val="Maintext"/>
        <w:spacing w:after="60"/>
        <w:jc w:val="both"/>
      </w:pPr>
      <w:r>
        <w:t>The table below outlines the package contents.</w:t>
      </w:r>
    </w:p>
    <w:tbl>
      <w:tblPr>
        <w:tblW w:w="15465" w:type="dxa"/>
        <w:tblInd w:w="93" w:type="dxa"/>
        <w:tblLayout w:type="fixed"/>
        <w:tblLook w:val="04A0" w:firstRow="1" w:lastRow="0" w:firstColumn="1" w:lastColumn="0" w:noHBand="0" w:noVBand="1"/>
      </w:tblPr>
      <w:tblGrid>
        <w:gridCol w:w="5118"/>
        <w:gridCol w:w="1701"/>
        <w:gridCol w:w="1197"/>
        <w:gridCol w:w="992"/>
        <w:gridCol w:w="5040"/>
        <w:gridCol w:w="1417"/>
      </w:tblGrid>
      <w:tr w:rsidR="00A06894" w:rsidRPr="00A2597C" w14:paraId="10976122" w14:textId="77777777" w:rsidTr="007D01A7">
        <w:trPr>
          <w:trHeight w:val="288"/>
          <w:tblHeader/>
        </w:trPr>
        <w:tc>
          <w:tcPr>
            <w:tcW w:w="5118" w:type="dxa"/>
            <w:tcBorders>
              <w:top w:val="single" w:sz="4" w:space="0" w:color="95B3D7"/>
              <w:left w:val="nil"/>
              <w:bottom w:val="single" w:sz="4" w:space="0" w:color="95B3D7"/>
              <w:right w:val="nil"/>
            </w:tcBorders>
            <w:shd w:val="clear" w:color="4F81BD" w:fill="4F81BD"/>
            <w:noWrap/>
            <w:hideMark/>
          </w:tcPr>
          <w:p w14:paraId="25B97791"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Name</w:t>
            </w:r>
          </w:p>
        </w:tc>
        <w:tc>
          <w:tcPr>
            <w:tcW w:w="1701" w:type="dxa"/>
            <w:tcBorders>
              <w:top w:val="single" w:sz="4" w:space="0" w:color="95B3D7"/>
              <w:left w:val="nil"/>
              <w:bottom w:val="single" w:sz="4" w:space="0" w:color="95B3D7"/>
              <w:right w:val="nil"/>
            </w:tcBorders>
            <w:shd w:val="clear" w:color="4F81BD" w:fill="4F81BD"/>
          </w:tcPr>
          <w:p w14:paraId="3FE69DC3" w14:textId="77777777" w:rsidR="00DC1A8A" w:rsidRDefault="00A06894" w:rsidP="00A2597C">
            <w:pPr>
              <w:spacing w:before="60" w:after="60"/>
              <w:rPr>
                <w:rFonts w:cs="Arial"/>
                <w:b/>
                <w:bCs/>
                <w:color w:val="FFFFFF"/>
                <w:sz w:val="20"/>
                <w:szCs w:val="20"/>
              </w:rPr>
            </w:pPr>
            <w:r w:rsidRPr="00A2597C">
              <w:rPr>
                <w:rFonts w:cs="Arial"/>
                <w:b/>
                <w:bCs/>
                <w:color w:val="FFFFFF"/>
                <w:sz w:val="20"/>
                <w:szCs w:val="20"/>
              </w:rPr>
              <w:t xml:space="preserve">Document </w:t>
            </w:r>
          </w:p>
          <w:p w14:paraId="572CC3E6" w14:textId="0D3F0F65"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Date</w:t>
            </w:r>
          </w:p>
        </w:tc>
        <w:tc>
          <w:tcPr>
            <w:tcW w:w="1197" w:type="dxa"/>
            <w:tcBorders>
              <w:top w:val="single" w:sz="4" w:space="0" w:color="95B3D7"/>
              <w:left w:val="nil"/>
              <w:bottom w:val="single" w:sz="4" w:space="0" w:color="95B3D7"/>
              <w:right w:val="nil"/>
            </w:tcBorders>
            <w:shd w:val="clear" w:color="4F81BD" w:fill="4F81BD"/>
          </w:tcPr>
          <w:p w14:paraId="6B6440AB"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Document Status</w:t>
            </w:r>
          </w:p>
        </w:tc>
        <w:tc>
          <w:tcPr>
            <w:tcW w:w="992" w:type="dxa"/>
            <w:tcBorders>
              <w:top w:val="single" w:sz="4" w:space="0" w:color="95B3D7"/>
              <w:left w:val="nil"/>
              <w:bottom w:val="single" w:sz="4" w:space="0" w:color="95B3D7"/>
              <w:right w:val="nil"/>
            </w:tcBorders>
            <w:shd w:val="clear" w:color="4F81BD" w:fill="4F81BD"/>
          </w:tcPr>
          <w:p w14:paraId="0011D277"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Version</w:t>
            </w:r>
          </w:p>
        </w:tc>
        <w:tc>
          <w:tcPr>
            <w:tcW w:w="5040" w:type="dxa"/>
            <w:tcBorders>
              <w:top w:val="single" w:sz="4" w:space="0" w:color="95B3D7"/>
              <w:left w:val="nil"/>
              <w:bottom w:val="single" w:sz="4" w:space="0" w:color="95B3D7"/>
              <w:right w:val="nil"/>
            </w:tcBorders>
            <w:shd w:val="clear" w:color="4F81BD" w:fill="4F81BD"/>
            <w:noWrap/>
            <w:hideMark/>
          </w:tcPr>
          <w:p w14:paraId="46C3D9E6"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Comments</w:t>
            </w:r>
          </w:p>
        </w:tc>
        <w:tc>
          <w:tcPr>
            <w:tcW w:w="1417" w:type="dxa"/>
            <w:tcBorders>
              <w:top w:val="single" w:sz="4" w:space="0" w:color="95B3D7"/>
              <w:left w:val="nil"/>
              <w:bottom w:val="single" w:sz="4" w:space="0" w:color="95B3D7"/>
              <w:right w:val="nil"/>
            </w:tcBorders>
            <w:shd w:val="clear" w:color="4F81BD" w:fill="4F81BD"/>
          </w:tcPr>
          <w:p w14:paraId="628B2F03"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Package Status</w:t>
            </w:r>
          </w:p>
        </w:tc>
      </w:tr>
      <w:tr w:rsidR="00855E69" w:rsidRPr="00A2597C" w14:paraId="6DF6A891" w14:textId="77777777" w:rsidTr="007D01A7">
        <w:trPr>
          <w:trHeight w:val="288"/>
        </w:trPr>
        <w:tc>
          <w:tcPr>
            <w:tcW w:w="5118" w:type="dxa"/>
            <w:tcBorders>
              <w:top w:val="single" w:sz="4" w:space="0" w:color="95B3D7"/>
              <w:left w:val="nil"/>
              <w:bottom w:val="single" w:sz="4" w:space="0" w:color="95B3D7"/>
              <w:right w:val="nil"/>
            </w:tcBorders>
            <w:shd w:val="clear" w:color="auto" w:fill="DBE5F1"/>
            <w:noWrap/>
          </w:tcPr>
          <w:p w14:paraId="6D210897" w14:textId="4B8F273B" w:rsidR="00855E69" w:rsidRPr="00A2597C" w:rsidRDefault="00855E69" w:rsidP="00771D03">
            <w:pPr>
              <w:spacing w:before="60" w:after="60"/>
              <w:rPr>
                <w:rFonts w:cs="Arial"/>
                <w:color w:val="000000"/>
                <w:sz w:val="20"/>
                <w:szCs w:val="20"/>
              </w:rPr>
            </w:pPr>
            <w:r w:rsidRPr="00D501E7">
              <w:rPr>
                <w:rFonts w:cs="Arial"/>
                <w:color w:val="000000"/>
                <w:sz w:val="20"/>
                <w:szCs w:val="20"/>
              </w:rPr>
              <w:t>ATO LDGPR</w:t>
            </w:r>
            <w:r w:rsidR="00771D03" w:rsidRPr="00D501E7">
              <w:rPr>
                <w:rFonts w:cs="Arial"/>
                <w:color w:val="000000"/>
                <w:sz w:val="20"/>
                <w:szCs w:val="20"/>
              </w:rPr>
              <w:t>GM</w:t>
            </w:r>
            <w:r w:rsidRPr="00D501E7">
              <w:rPr>
                <w:rFonts w:cs="Arial"/>
                <w:color w:val="000000"/>
                <w:sz w:val="20"/>
                <w:szCs w:val="20"/>
              </w:rPr>
              <w:t xml:space="preserve">.0001 </w:t>
            </w:r>
            <w:r w:rsidR="00771D03" w:rsidRPr="00D501E7">
              <w:rPr>
                <w:rFonts w:cs="Arial"/>
                <w:color w:val="000000"/>
                <w:sz w:val="20"/>
                <w:szCs w:val="20"/>
              </w:rPr>
              <w:t>2018</w:t>
            </w:r>
            <w:r w:rsidRPr="00D501E7">
              <w:rPr>
                <w:rFonts w:cs="Arial"/>
                <w:color w:val="000000"/>
                <w:sz w:val="20"/>
                <w:szCs w:val="20"/>
              </w:rPr>
              <w:t xml:space="preserve"> List Message Repository.zip</w:t>
            </w:r>
          </w:p>
        </w:tc>
        <w:tc>
          <w:tcPr>
            <w:tcW w:w="1701" w:type="dxa"/>
            <w:tcBorders>
              <w:top w:val="single" w:sz="4" w:space="0" w:color="95B3D7"/>
              <w:left w:val="nil"/>
              <w:bottom w:val="single" w:sz="4" w:space="0" w:color="95B3D7"/>
              <w:right w:val="nil"/>
            </w:tcBorders>
            <w:shd w:val="clear" w:color="auto" w:fill="DBE5F1"/>
          </w:tcPr>
          <w:p w14:paraId="27536E63" w14:textId="4C7AB112" w:rsidR="00855E69" w:rsidRPr="00D501E7" w:rsidRDefault="009F6590" w:rsidP="00D069DC">
            <w:pPr>
              <w:spacing w:before="60" w:after="60"/>
              <w:rPr>
                <w:rFonts w:cs="Arial"/>
                <w:color w:val="000000"/>
                <w:sz w:val="20"/>
                <w:szCs w:val="20"/>
              </w:rPr>
            </w:pPr>
            <w:r w:rsidRPr="00D501E7">
              <w:rPr>
                <w:rFonts w:cs="Arial"/>
                <w:color w:val="000000"/>
                <w:sz w:val="20"/>
                <w:szCs w:val="20"/>
              </w:rPr>
              <w:t>26</w:t>
            </w:r>
            <w:r w:rsidR="00D501E7">
              <w:rPr>
                <w:rFonts w:cs="Arial"/>
                <w:color w:val="000000"/>
                <w:sz w:val="20"/>
                <w:szCs w:val="20"/>
              </w:rPr>
              <w:t>.</w:t>
            </w:r>
            <w:r w:rsidRPr="00D501E7">
              <w:rPr>
                <w:rFonts w:cs="Arial"/>
                <w:color w:val="000000"/>
                <w:sz w:val="20"/>
                <w:szCs w:val="20"/>
              </w:rPr>
              <w:t>04</w:t>
            </w:r>
            <w:r w:rsidR="00D501E7">
              <w:rPr>
                <w:rFonts w:cs="Arial"/>
                <w:color w:val="000000"/>
                <w:sz w:val="20"/>
                <w:szCs w:val="20"/>
              </w:rPr>
              <w:t>.</w:t>
            </w:r>
            <w:r w:rsidRPr="00D501E7">
              <w:rPr>
                <w:rFonts w:cs="Arial"/>
                <w:color w:val="000000"/>
                <w:sz w:val="20"/>
                <w:szCs w:val="20"/>
              </w:rPr>
              <w:t>2018</w:t>
            </w:r>
          </w:p>
        </w:tc>
        <w:tc>
          <w:tcPr>
            <w:tcW w:w="1197" w:type="dxa"/>
            <w:tcBorders>
              <w:top w:val="single" w:sz="4" w:space="0" w:color="95B3D7"/>
              <w:left w:val="nil"/>
              <w:bottom w:val="single" w:sz="4" w:space="0" w:color="95B3D7"/>
              <w:right w:val="nil"/>
            </w:tcBorders>
            <w:shd w:val="clear" w:color="auto" w:fill="DBE5F1"/>
          </w:tcPr>
          <w:p w14:paraId="46BE843C" w14:textId="4C0D8D41" w:rsidR="00855E69" w:rsidRPr="00A2597C" w:rsidRDefault="009F6590" w:rsidP="00D069DC">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shd w:val="clear" w:color="auto" w:fill="DBE5F1"/>
          </w:tcPr>
          <w:p w14:paraId="15E3DB73" w14:textId="39E987C0" w:rsidR="00855E69" w:rsidRPr="00A2597C" w:rsidRDefault="009F6590" w:rsidP="00D069DC">
            <w:pPr>
              <w:spacing w:before="60" w:after="60"/>
              <w:rPr>
                <w:rFonts w:cs="Arial"/>
                <w:color w:val="000000"/>
                <w:sz w:val="20"/>
                <w:szCs w:val="20"/>
              </w:rPr>
            </w:pPr>
            <w:r w:rsidRPr="00D501E7">
              <w:rPr>
                <w:rFonts w:cs="Arial"/>
                <w:color w:val="000000"/>
                <w:sz w:val="20"/>
                <w:szCs w:val="20"/>
              </w:rPr>
              <w:t>1.0</w:t>
            </w:r>
          </w:p>
        </w:tc>
        <w:tc>
          <w:tcPr>
            <w:tcW w:w="5040" w:type="dxa"/>
            <w:tcBorders>
              <w:top w:val="single" w:sz="4" w:space="0" w:color="95B3D7"/>
              <w:left w:val="nil"/>
              <w:bottom w:val="single" w:sz="4" w:space="0" w:color="95B3D7"/>
              <w:right w:val="nil"/>
            </w:tcBorders>
            <w:shd w:val="clear" w:color="auto" w:fill="DBE5F1"/>
          </w:tcPr>
          <w:p w14:paraId="61668299" w14:textId="1B5B2728" w:rsidR="00855E69" w:rsidRPr="00A2597C" w:rsidRDefault="00D501E7" w:rsidP="00D069DC">
            <w:pPr>
              <w:spacing w:before="60" w:after="60"/>
              <w:rPr>
                <w:rFonts w:cs="Arial"/>
                <w:color w:val="000000"/>
                <w:sz w:val="20"/>
                <w:szCs w:val="20"/>
              </w:rPr>
            </w:pPr>
            <w:r w:rsidRPr="00B51A5F">
              <w:rPr>
                <w:rFonts w:cs="Arial"/>
                <w:color w:val="000000"/>
                <w:sz w:val="20"/>
                <w:szCs w:val="20"/>
              </w:rPr>
              <w:t>No change since prior release.</w:t>
            </w:r>
          </w:p>
        </w:tc>
        <w:tc>
          <w:tcPr>
            <w:tcW w:w="1417" w:type="dxa"/>
            <w:tcBorders>
              <w:top w:val="single" w:sz="4" w:space="0" w:color="95B3D7"/>
              <w:left w:val="nil"/>
              <w:bottom w:val="single" w:sz="4" w:space="0" w:color="95B3D7"/>
              <w:right w:val="nil"/>
            </w:tcBorders>
            <w:shd w:val="clear" w:color="auto" w:fill="DBE5F1"/>
          </w:tcPr>
          <w:p w14:paraId="34AD0DC9" w14:textId="3CD8A2C1" w:rsidR="00855E69" w:rsidRPr="00D501E7" w:rsidRDefault="00A0792C" w:rsidP="00D069DC">
            <w:pPr>
              <w:spacing w:before="60" w:after="60"/>
              <w:rPr>
                <w:rFonts w:cs="Arial"/>
                <w:color w:val="000000"/>
                <w:sz w:val="20"/>
                <w:szCs w:val="20"/>
              </w:rPr>
            </w:pPr>
            <w:r w:rsidRPr="00D501E7">
              <w:rPr>
                <w:rFonts w:cs="Arial"/>
                <w:color w:val="000000"/>
                <w:sz w:val="20"/>
                <w:szCs w:val="20"/>
              </w:rPr>
              <w:t>Present</w:t>
            </w:r>
          </w:p>
        </w:tc>
      </w:tr>
      <w:tr w:rsidR="00A12AD8" w:rsidRPr="00A2597C" w14:paraId="54FD732F" w14:textId="77777777" w:rsidTr="007D01A7">
        <w:trPr>
          <w:trHeight w:val="288"/>
        </w:trPr>
        <w:tc>
          <w:tcPr>
            <w:tcW w:w="5118" w:type="dxa"/>
            <w:tcBorders>
              <w:top w:val="single" w:sz="4" w:space="0" w:color="95B3D7"/>
              <w:left w:val="nil"/>
              <w:bottom w:val="single" w:sz="4" w:space="0" w:color="95B3D7"/>
              <w:right w:val="nil"/>
            </w:tcBorders>
            <w:noWrap/>
          </w:tcPr>
          <w:p w14:paraId="43E619F7" w14:textId="49605938" w:rsidR="00A12AD8" w:rsidRPr="00A2597C" w:rsidRDefault="00A12AD8" w:rsidP="00D069DC">
            <w:pPr>
              <w:spacing w:before="60" w:after="60"/>
              <w:rPr>
                <w:rFonts w:cs="Arial"/>
                <w:color w:val="000000"/>
                <w:sz w:val="20"/>
                <w:szCs w:val="20"/>
              </w:rPr>
            </w:pPr>
            <w:r w:rsidRPr="00D501E7">
              <w:rPr>
                <w:rFonts w:cs="Arial"/>
                <w:color w:val="000000"/>
                <w:sz w:val="20"/>
                <w:szCs w:val="20"/>
              </w:rPr>
              <w:t>ATO LDGPRGM.0001 2018 List Request Message Structure Table.xlsx</w:t>
            </w:r>
          </w:p>
        </w:tc>
        <w:tc>
          <w:tcPr>
            <w:tcW w:w="1701" w:type="dxa"/>
            <w:tcBorders>
              <w:top w:val="single" w:sz="4" w:space="0" w:color="95B3D7"/>
              <w:left w:val="nil"/>
              <w:bottom w:val="single" w:sz="4" w:space="0" w:color="95B3D7"/>
              <w:right w:val="nil"/>
            </w:tcBorders>
          </w:tcPr>
          <w:p w14:paraId="6D7EE022" w14:textId="1A7A4861" w:rsidR="00A12AD8" w:rsidRPr="00D501E7" w:rsidRDefault="00A12AD8" w:rsidP="00D069DC">
            <w:pPr>
              <w:spacing w:before="60" w:after="60"/>
              <w:rPr>
                <w:rFonts w:cs="Arial"/>
                <w:color w:val="000000"/>
                <w:sz w:val="20"/>
                <w:szCs w:val="20"/>
              </w:rPr>
            </w:pPr>
            <w:r w:rsidRPr="00D501E7">
              <w:rPr>
                <w:rFonts w:cs="Arial"/>
                <w:color w:val="000000"/>
                <w:sz w:val="20"/>
                <w:szCs w:val="20"/>
              </w:rPr>
              <w:t>26</w:t>
            </w:r>
            <w:r w:rsidR="00D501E7">
              <w:rPr>
                <w:rFonts w:cs="Arial"/>
                <w:color w:val="000000"/>
                <w:sz w:val="20"/>
                <w:szCs w:val="20"/>
              </w:rPr>
              <w:t>.</w:t>
            </w:r>
            <w:r w:rsidRPr="00D501E7">
              <w:rPr>
                <w:rFonts w:cs="Arial"/>
                <w:color w:val="000000"/>
                <w:sz w:val="20"/>
                <w:szCs w:val="20"/>
              </w:rPr>
              <w:t>04</w:t>
            </w:r>
            <w:r w:rsidR="00D501E7">
              <w:rPr>
                <w:rFonts w:cs="Arial"/>
                <w:color w:val="000000"/>
                <w:sz w:val="20"/>
                <w:szCs w:val="20"/>
              </w:rPr>
              <w:t>.</w:t>
            </w:r>
            <w:r w:rsidRPr="00D501E7">
              <w:rPr>
                <w:rFonts w:cs="Arial"/>
                <w:color w:val="000000"/>
                <w:sz w:val="20"/>
                <w:szCs w:val="20"/>
              </w:rPr>
              <w:t>2018</w:t>
            </w:r>
          </w:p>
        </w:tc>
        <w:tc>
          <w:tcPr>
            <w:tcW w:w="1197" w:type="dxa"/>
            <w:tcBorders>
              <w:top w:val="single" w:sz="4" w:space="0" w:color="95B3D7"/>
              <w:left w:val="nil"/>
              <w:bottom w:val="single" w:sz="4" w:space="0" w:color="95B3D7"/>
              <w:right w:val="nil"/>
            </w:tcBorders>
          </w:tcPr>
          <w:p w14:paraId="37697C87" w14:textId="4DE6A20C" w:rsidR="00A12AD8" w:rsidRPr="00A2597C" w:rsidRDefault="00A12AD8" w:rsidP="00D069DC">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tcPr>
          <w:p w14:paraId="64DB0A67" w14:textId="6BBF5EEB" w:rsidR="00A12AD8" w:rsidRPr="00A2597C" w:rsidRDefault="00A12AD8" w:rsidP="00D069DC">
            <w:pPr>
              <w:spacing w:before="60" w:after="60"/>
              <w:rPr>
                <w:rFonts w:cs="Arial"/>
                <w:color w:val="000000"/>
                <w:sz w:val="20"/>
                <w:szCs w:val="20"/>
              </w:rPr>
            </w:pPr>
            <w:r w:rsidRPr="00D501E7">
              <w:rPr>
                <w:rFonts w:cs="Arial"/>
                <w:color w:val="000000"/>
                <w:sz w:val="20"/>
                <w:szCs w:val="20"/>
              </w:rPr>
              <w:t>1.0</w:t>
            </w:r>
          </w:p>
        </w:tc>
        <w:tc>
          <w:tcPr>
            <w:tcW w:w="5040" w:type="dxa"/>
            <w:tcBorders>
              <w:top w:val="single" w:sz="4" w:space="0" w:color="95B3D7"/>
              <w:left w:val="nil"/>
              <w:bottom w:val="single" w:sz="4" w:space="0" w:color="95B3D7"/>
              <w:right w:val="nil"/>
            </w:tcBorders>
          </w:tcPr>
          <w:p w14:paraId="422AF692" w14:textId="50D03281" w:rsidR="00A12AD8" w:rsidRPr="00A2597C" w:rsidRDefault="00D501E7" w:rsidP="00D069DC">
            <w:pPr>
              <w:spacing w:before="60" w:after="60"/>
              <w:rPr>
                <w:rFonts w:cs="Arial"/>
                <w:color w:val="000000"/>
                <w:sz w:val="20"/>
                <w:szCs w:val="20"/>
              </w:rPr>
            </w:pPr>
            <w:r w:rsidRPr="00B51A5F">
              <w:rPr>
                <w:rFonts w:cs="Arial"/>
                <w:color w:val="000000"/>
                <w:sz w:val="20"/>
                <w:szCs w:val="20"/>
              </w:rPr>
              <w:t>No change since prior release.</w:t>
            </w:r>
          </w:p>
        </w:tc>
        <w:tc>
          <w:tcPr>
            <w:tcW w:w="1417" w:type="dxa"/>
            <w:tcBorders>
              <w:top w:val="single" w:sz="4" w:space="0" w:color="95B3D7"/>
              <w:left w:val="nil"/>
              <w:bottom w:val="single" w:sz="4" w:space="0" w:color="95B3D7"/>
              <w:right w:val="nil"/>
            </w:tcBorders>
          </w:tcPr>
          <w:p w14:paraId="05422120" w14:textId="5DE890E4" w:rsidR="00A12AD8" w:rsidRPr="00D501E7" w:rsidRDefault="00A0792C" w:rsidP="00D069DC">
            <w:pPr>
              <w:spacing w:before="60" w:after="60"/>
              <w:rPr>
                <w:rFonts w:cs="Arial"/>
                <w:color w:val="000000"/>
                <w:sz w:val="20"/>
                <w:szCs w:val="20"/>
              </w:rPr>
            </w:pPr>
            <w:r w:rsidRPr="00D501E7">
              <w:rPr>
                <w:rFonts w:cs="Arial"/>
                <w:color w:val="000000"/>
                <w:sz w:val="20"/>
                <w:szCs w:val="20"/>
              </w:rPr>
              <w:t>Present</w:t>
            </w:r>
          </w:p>
        </w:tc>
      </w:tr>
      <w:bookmarkEnd w:id="0"/>
      <w:tr w:rsidR="00A12AD8" w:rsidRPr="00A2597C" w14:paraId="60CA62D4" w14:textId="77777777" w:rsidTr="007D01A7">
        <w:trPr>
          <w:trHeight w:val="288"/>
        </w:trPr>
        <w:tc>
          <w:tcPr>
            <w:tcW w:w="5118" w:type="dxa"/>
            <w:tcBorders>
              <w:top w:val="single" w:sz="4" w:space="0" w:color="95B3D7"/>
              <w:left w:val="nil"/>
              <w:bottom w:val="single" w:sz="4" w:space="0" w:color="95B3D7"/>
              <w:right w:val="nil"/>
            </w:tcBorders>
            <w:shd w:val="clear" w:color="auto" w:fill="DBE5F1"/>
            <w:noWrap/>
          </w:tcPr>
          <w:p w14:paraId="68460004" w14:textId="3D744E18" w:rsidR="00A12AD8" w:rsidRPr="00A2597C" w:rsidRDefault="00A12AD8" w:rsidP="00D069DC">
            <w:pPr>
              <w:spacing w:before="60" w:after="60"/>
              <w:rPr>
                <w:rFonts w:cs="Arial"/>
                <w:color w:val="000000"/>
                <w:sz w:val="20"/>
                <w:szCs w:val="20"/>
              </w:rPr>
            </w:pPr>
            <w:r w:rsidRPr="00D501E7">
              <w:rPr>
                <w:rFonts w:cs="Arial"/>
                <w:color w:val="000000"/>
                <w:sz w:val="20"/>
                <w:szCs w:val="20"/>
              </w:rPr>
              <w:t>ATO LDGPRGM.0001 2018 List Response Message Structure Table.xlsx</w:t>
            </w:r>
          </w:p>
        </w:tc>
        <w:tc>
          <w:tcPr>
            <w:tcW w:w="1701" w:type="dxa"/>
            <w:tcBorders>
              <w:top w:val="single" w:sz="4" w:space="0" w:color="95B3D7"/>
              <w:left w:val="nil"/>
              <w:bottom w:val="single" w:sz="4" w:space="0" w:color="95B3D7"/>
              <w:right w:val="nil"/>
            </w:tcBorders>
            <w:shd w:val="clear" w:color="auto" w:fill="DBE5F1"/>
          </w:tcPr>
          <w:p w14:paraId="607B8BB8" w14:textId="0005A0BA" w:rsidR="00A12AD8" w:rsidRPr="00D501E7" w:rsidRDefault="00A12AD8" w:rsidP="00D069DC">
            <w:pPr>
              <w:spacing w:before="60" w:after="60"/>
              <w:rPr>
                <w:rFonts w:cs="Arial"/>
                <w:color w:val="000000"/>
                <w:sz w:val="20"/>
                <w:szCs w:val="20"/>
              </w:rPr>
            </w:pPr>
            <w:r w:rsidRPr="00D501E7">
              <w:rPr>
                <w:rFonts w:cs="Arial"/>
                <w:color w:val="000000"/>
                <w:sz w:val="20"/>
                <w:szCs w:val="20"/>
              </w:rPr>
              <w:t>26</w:t>
            </w:r>
            <w:r w:rsidR="00D501E7">
              <w:rPr>
                <w:rFonts w:cs="Arial"/>
                <w:color w:val="000000"/>
                <w:sz w:val="20"/>
                <w:szCs w:val="20"/>
              </w:rPr>
              <w:t>.</w:t>
            </w:r>
            <w:r w:rsidRPr="00D501E7">
              <w:rPr>
                <w:rFonts w:cs="Arial"/>
                <w:color w:val="000000"/>
                <w:sz w:val="20"/>
                <w:szCs w:val="20"/>
              </w:rPr>
              <w:t>04</w:t>
            </w:r>
            <w:r w:rsidR="00D501E7">
              <w:rPr>
                <w:rFonts w:cs="Arial"/>
                <w:color w:val="000000"/>
                <w:sz w:val="20"/>
                <w:szCs w:val="20"/>
              </w:rPr>
              <w:t>.</w:t>
            </w:r>
            <w:r w:rsidRPr="00D501E7">
              <w:rPr>
                <w:rFonts w:cs="Arial"/>
                <w:color w:val="000000"/>
                <w:sz w:val="20"/>
                <w:szCs w:val="20"/>
              </w:rPr>
              <w:t>2018</w:t>
            </w:r>
          </w:p>
        </w:tc>
        <w:tc>
          <w:tcPr>
            <w:tcW w:w="1197" w:type="dxa"/>
            <w:tcBorders>
              <w:top w:val="single" w:sz="4" w:space="0" w:color="95B3D7"/>
              <w:left w:val="nil"/>
              <w:bottom w:val="single" w:sz="4" w:space="0" w:color="95B3D7"/>
              <w:right w:val="nil"/>
            </w:tcBorders>
            <w:shd w:val="clear" w:color="auto" w:fill="DBE5F1"/>
          </w:tcPr>
          <w:p w14:paraId="7EABEBC1" w14:textId="4AF814C8" w:rsidR="00A12AD8" w:rsidRPr="00A2597C" w:rsidRDefault="00A12AD8" w:rsidP="00D069DC">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shd w:val="clear" w:color="auto" w:fill="DBE5F1"/>
          </w:tcPr>
          <w:p w14:paraId="24804A1E" w14:textId="4443595C" w:rsidR="00A12AD8" w:rsidRPr="00A2597C" w:rsidRDefault="00A12AD8" w:rsidP="00D069DC">
            <w:pPr>
              <w:spacing w:before="60" w:after="60"/>
              <w:rPr>
                <w:rFonts w:cs="Arial"/>
                <w:color w:val="000000"/>
                <w:sz w:val="20"/>
                <w:szCs w:val="20"/>
              </w:rPr>
            </w:pPr>
            <w:r w:rsidRPr="00D501E7">
              <w:rPr>
                <w:rFonts w:cs="Arial"/>
                <w:color w:val="000000"/>
                <w:sz w:val="20"/>
                <w:szCs w:val="20"/>
              </w:rPr>
              <w:t>1.0</w:t>
            </w:r>
          </w:p>
        </w:tc>
        <w:tc>
          <w:tcPr>
            <w:tcW w:w="5040" w:type="dxa"/>
            <w:tcBorders>
              <w:top w:val="single" w:sz="4" w:space="0" w:color="95B3D7"/>
              <w:left w:val="nil"/>
              <w:bottom w:val="single" w:sz="4" w:space="0" w:color="95B3D7"/>
              <w:right w:val="nil"/>
            </w:tcBorders>
            <w:shd w:val="clear" w:color="auto" w:fill="DBE5F1"/>
          </w:tcPr>
          <w:p w14:paraId="68A8363D" w14:textId="16B6B521" w:rsidR="00A12AD8" w:rsidRPr="00A2597C" w:rsidRDefault="00D501E7" w:rsidP="00D069DC">
            <w:pPr>
              <w:spacing w:before="60" w:after="60"/>
              <w:rPr>
                <w:rFonts w:cs="Arial"/>
                <w:color w:val="000000"/>
                <w:sz w:val="20"/>
                <w:szCs w:val="20"/>
              </w:rPr>
            </w:pPr>
            <w:r w:rsidRPr="00B51A5F">
              <w:rPr>
                <w:rFonts w:cs="Arial"/>
                <w:color w:val="000000"/>
                <w:sz w:val="20"/>
                <w:szCs w:val="20"/>
              </w:rPr>
              <w:t>No change since prior release.</w:t>
            </w:r>
          </w:p>
        </w:tc>
        <w:tc>
          <w:tcPr>
            <w:tcW w:w="1417" w:type="dxa"/>
            <w:tcBorders>
              <w:top w:val="single" w:sz="4" w:space="0" w:color="95B3D7"/>
              <w:left w:val="nil"/>
              <w:bottom w:val="single" w:sz="4" w:space="0" w:color="95B3D7"/>
              <w:right w:val="nil"/>
            </w:tcBorders>
            <w:shd w:val="clear" w:color="auto" w:fill="DBE5F1"/>
          </w:tcPr>
          <w:p w14:paraId="1835BE18" w14:textId="3FFA0807" w:rsidR="00A12AD8" w:rsidRPr="00D501E7" w:rsidRDefault="00A0792C" w:rsidP="00D069DC">
            <w:pPr>
              <w:spacing w:before="60" w:after="60"/>
              <w:rPr>
                <w:rFonts w:cs="Arial"/>
                <w:color w:val="000000"/>
                <w:sz w:val="20"/>
                <w:szCs w:val="20"/>
              </w:rPr>
            </w:pPr>
            <w:r w:rsidRPr="00D501E7">
              <w:rPr>
                <w:rFonts w:cs="Arial"/>
                <w:color w:val="000000"/>
                <w:sz w:val="20"/>
                <w:szCs w:val="20"/>
              </w:rPr>
              <w:t>Present</w:t>
            </w:r>
          </w:p>
        </w:tc>
      </w:tr>
      <w:tr w:rsidR="00A12AD8" w:rsidRPr="00A2597C" w14:paraId="4493ECFD" w14:textId="77777777" w:rsidTr="007D01A7">
        <w:trPr>
          <w:trHeight w:val="288"/>
        </w:trPr>
        <w:tc>
          <w:tcPr>
            <w:tcW w:w="5118" w:type="dxa"/>
            <w:tcBorders>
              <w:top w:val="single" w:sz="4" w:space="0" w:color="95B3D7"/>
              <w:left w:val="nil"/>
              <w:bottom w:val="single" w:sz="4" w:space="0" w:color="95B3D7"/>
              <w:right w:val="nil"/>
            </w:tcBorders>
            <w:noWrap/>
          </w:tcPr>
          <w:p w14:paraId="21BBD3DC" w14:textId="2E87C34C" w:rsidR="00A12AD8" w:rsidRPr="00A2597C" w:rsidRDefault="00A12AD8" w:rsidP="00D069DC">
            <w:pPr>
              <w:spacing w:before="60" w:after="60"/>
              <w:rPr>
                <w:rFonts w:cs="Arial"/>
                <w:color w:val="000000"/>
                <w:sz w:val="20"/>
                <w:szCs w:val="20"/>
              </w:rPr>
            </w:pPr>
            <w:r w:rsidRPr="00D501E7">
              <w:rPr>
                <w:rFonts w:cs="Arial"/>
                <w:color w:val="000000"/>
                <w:sz w:val="20"/>
                <w:szCs w:val="20"/>
              </w:rPr>
              <w:t>ATO LDGPRGM.0001 2018 List XML Contracts.zip</w:t>
            </w:r>
          </w:p>
        </w:tc>
        <w:tc>
          <w:tcPr>
            <w:tcW w:w="1701" w:type="dxa"/>
            <w:tcBorders>
              <w:top w:val="single" w:sz="4" w:space="0" w:color="95B3D7"/>
              <w:left w:val="nil"/>
              <w:bottom w:val="single" w:sz="4" w:space="0" w:color="95B3D7"/>
              <w:right w:val="nil"/>
            </w:tcBorders>
          </w:tcPr>
          <w:p w14:paraId="3DBB7397" w14:textId="1524621F" w:rsidR="00A12AD8" w:rsidRPr="00D501E7" w:rsidRDefault="00A12AD8" w:rsidP="00D069DC">
            <w:pPr>
              <w:spacing w:before="60" w:after="60"/>
              <w:rPr>
                <w:rFonts w:cs="Arial"/>
                <w:color w:val="000000"/>
                <w:sz w:val="20"/>
                <w:szCs w:val="20"/>
              </w:rPr>
            </w:pPr>
            <w:r w:rsidRPr="00D501E7">
              <w:rPr>
                <w:rFonts w:cs="Arial"/>
                <w:color w:val="000000"/>
                <w:sz w:val="20"/>
                <w:szCs w:val="20"/>
              </w:rPr>
              <w:t>26</w:t>
            </w:r>
            <w:r w:rsidR="00D501E7">
              <w:rPr>
                <w:rFonts w:cs="Arial"/>
                <w:color w:val="000000"/>
                <w:sz w:val="20"/>
                <w:szCs w:val="20"/>
              </w:rPr>
              <w:t>.</w:t>
            </w:r>
            <w:r w:rsidRPr="00D501E7">
              <w:rPr>
                <w:rFonts w:cs="Arial"/>
                <w:color w:val="000000"/>
                <w:sz w:val="20"/>
                <w:szCs w:val="20"/>
              </w:rPr>
              <w:t>04</w:t>
            </w:r>
            <w:r w:rsidR="00D501E7">
              <w:rPr>
                <w:rFonts w:cs="Arial"/>
                <w:color w:val="000000"/>
                <w:sz w:val="20"/>
                <w:szCs w:val="20"/>
              </w:rPr>
              <w:t>.</w:t>
            </w:r>
            <w:r w:rsidRPr="00D501E7">
              <w:rPr>
                <w:rFonts w:cs="Arial"/>
                <w:color w:val="000000"/>
                <w:sz w:val="20"/>
                <w:szCs w:val="20"/>
              </w:rPr>
              <w:t>2018</w:t>
            </w:r>
          </w:p>
        </w:tc>
        <w:tc>
          <w:tcPr>
            <w:tcW w:w="1197" w:type="dxa"/>
            <w:tcBorders>
              <w:top w:val="single" w:sz="4" w:space="0" w:color="95B3D7"/>
              <w:left w:val="nil"/>
              <w:bottom w:val="single" w:sz="4" w:space="0" w:color="95B3D7"/>
              <w:right w:val="nil"/>
            </w:tcBorders>
          </w:tcPr>
          <w:p w14:paraId="5B4E4B6F" w14:textId="740D82F9" w:rsidR="00A12AD8" w:rsidRPr="00A2597C" w:rsidRDefault="00A12AD8" w:rsidP="00D069DC">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tcPr>
          <w:p w14:paraId="65B0CA86" w14:textId="0A975F13" w:rsidR="00A12AD8" w:rsidRPr="00A2597C" w:rsidRDefault="00A12AD8" w:rsidP="00D069DC">
            <w:pPr>
              <w:spacing w:before="60" w:after="60"/>
              <w:rPr>
                <w:rFonts w:cs="Arial"/>
                <w:color w:val="000000"/>
                <w:sz w:val="20"/>
                <w:szCs w:val="20"/>
              </w:rPr>
            </w:pPr>
            <w:r w:rsidRPr="00D501E7">
              <w:rPr>
                <w:rFonts w:cs="Arial"/>
                <w:color w:val="000000"/>
                <w:sz w:val="20"/>
                <w:szCs w:val="20"/>
              </w:rPr>
              <w:t>1.0</w:t>
            </w:r>
          </w:p>
        </w:tc>
        <w:tc>
          <w:tcPr>
            <w:tcW w:w="5040" w:type="dxa"/>
            <w:tcBorders>
              <w:top w:val="single" w:sz="4" w:space="0" w:color="95B3D7"/>
              <w:left w:val="nil"/>
              <w:bottom w:val="single" w:sz="4" w:space="0" w:color="95B3D7"/>
              <w:right w:val="nil"/>
            </w:tcBorders>
          </w:tcPr>
          <w:p w14:paraId="4A56516B" w14:textId="37C0C43D" w:rsidR="00A12AD8" w:rsidRPr="00A2597C" w:rsidRDefault="00D501E7" w:rsidP="00D069DC">
            <w:pPr>
              <w:spacing w:before="60" w:after="60"/>
              <w:rPr>
                <w:rFonts w:cs="Arial"/>
                <w:color w:val="000000"/>
                <w:sz w:val="20"/>
                <w:szCs w:val="20"/>
              </w:rPr>
            </w:pPr>
            <w:r w:rsidRPr="00B51A5F">
              <w:rPr>
                <w:rFonts w:cs="Arial"/>
                <w:color w:val="000000"/>
                <w:sz w:val="20"/>
                <w:szCs w:val="20"/>
              </w:rPr>
              <w:t>No change since prior release.</w:t>
            </w:r>
          </w:p>
        </w:tc>
        <w:tc>
          <w:tcPr>
            <w:tcW w:w="1417" w:type="dxa"/>
            <w:tcBorders>
              <w:top w:val="single" w:sz="4" w:space="0" w:color="95B3D7"/>
              <w:left w:val="nil"/>
              <w:bottom w:val="single" w:sz="4" w:space="0" w:color="95B3D7"/>
              <w:right w:val="nil"/>
            </w:tcBorders>
          </w:tcPr>
          <w:p w14:paraId="6C7E4E6F" w14:textId="7612D2E0" w:rsidR="00A12AD8" w:rsidRPr="00D501E7" w:rsidRDefault="00A0792C" w:rsidP="00D069DC">
            <w:pPr>
              <w:spacing w:before="60" w:after="60"/>
              <w:rPr>
                <w:rFonts w:cs="Arial"/>
                <w:color w:val="000000"/>
                <w:sz w:val="20"/>
                <w:szCs w:val="20"/>
              </w:rPr>
            </w:pPr>
            <w:r w:rsidRPr="00D501E7">
              <w:rPr>
                <w:rFonts w:cs="Arial"/>
                <w:color w:val="000000"/>
                <w:sz w:val="20"/>
                <w:szCs w:val="20"/>
              </w:rPr>
              <w:t>Present</w:t>
            </w:r>
          </w:p>
        </w:tc>
      </w:tr>
      <w:tr w:rsidR="00A12AD8" w:rsidRPr="00A2597C" w14:paraId="5667094D" w14:textId="77777777" w:rsidTr="003E27CB">
        <w:trPr>
          <w:trHeight w:val="288"/>
        </w:trPr>
        <w:tc>
          <w:tcPr>
            <w:tcW w:w="5118" w:type="dxa"/>
            <w:tcBorders>
              <w:top w:val="single" w:sz="4" w:space="0" w:color="95B3D7"/>
              <w:left w:val="nil"/>
              <w:bottom w:val="single" w:sz="4" w:space="0" w:color="95B3D7"/>
              <w:right w:val="nil"/>
            </w:tcBorders>
            <w:shd w:val="clear" w:color="auto" w:fill="DBE5F1" w:themeFill="accent1" w:themeFillTint="33"/>
            <w:noWrap/>
          </w:tcPr>
          <w:p w14:paraId="7F12B891" w14:textId="6C477D18" w:rsidR="00A12AD8" w:rsidRPr="00D501E7" w:rsidRDefault="00A12AD8" w:rsidP="003E27CB">
            <w:pPr>
              <w:spacing w:before="60" w:after="60"/>
              <w:rPr>
                <w:rFonts w:cs="Arial"/>
                <w:color w:val="000000"/>
                <w:sz w:val="20"/>
                <w:szCs w:val="20"/>
              </w:rPr>
            </w:pPr>
            <w:r w:rsidRPr="00D501E7">
              <w:rPr>
                <w:rFonts w:cs="Arial"/>
                <w:color w:val="000000"/>
                <w:sz w:val="20"/>
                <w:szCs w:val="20"/>
              </w:rPr>
              <w:t>ATO LDGPRGM.0001 2018 List Validation Rules</w:t>
            </w:r>
            <w:r w:rsidR="00903CD5" w:rsidRPr="00D501E7">
              <w:rPr>
                <w:rFonts w:cs="Arial"/>
                <w:color w:val="000000"/>
                <w:sz w:val="20"/>
                <w:szCs w:val="20"/>
              </w:rPr>
              <w:t>.xlsx</w:t>
            </w:r>
          </w:p>
        </w:tc>
        <w:tc>
          <w:tcPr>
            <w:tcW w:w="1701" w:type="dxa"/>
            <w:tcBorders>
              <w:top w:val="single" w:sz="4" w:space="0" w:color="95B3D7"/>
              <w:left w:val="nil"/>
              <w:bottom w:val="single" w:sz="4" w:space="0" w:color="95B3D7"/>
              <w:right w:val="nil"/>
            </w:tcBorders>
            <w:shd w:val="clear" w:color="auto" w:fill="DBE5F1" w:themeFill="accent1" w:themeFillTint="33"/>
          </w:tcPr>
          <w:p w14:paraId="0C3F7BF4" w14:textId="3DAC9451" w:rsidR="00A12AD8" w:rsidRPr="00D501E7" w:rsidRDefault="00A12AD8" w:rsidP="00831F32">
            <w:pPr>
              <w:spacing w:before="60" w:after="60"/>
              <w:rPr>
                <w:rFonts w:cs="Arial"/>
                <w:color w:val="000000"/>
                <w:sz w:val="20"/>
                <w:szCs w:val="20"/>
              </w:rPr>
            </w:pPr>
            <w:r w:rsidRPr="00D501E7">
              <w:rPr>
                <w:rFonts w:cs="Arial"/>
                <w:color w:val="000000"/>
                <w:sz w:val="20"/>
                <w:szCs w:val="20"/>
              </w:rPr>
              <w:t>26</w:t>
            </w:r>
            <w:r w:rsidR="00D501E7">
              <w:rPr>
                <w:rFonts w:cs="Arial"/>
                <w:color w:val="000000"/>
                <w:sz w:val="20"/>
                <w:szCs w:val="20"/>
              </w:rPr>
              <w:t>.</w:t>
            </w:r>
            <w:r w:rsidRPr="00D501E7">
              <w:rPr>
                <w:rFonts w:cs="Arial"/>
                <w:color w:val="000000"/>
                <w:sz w:val="20"/>
                <w:szCs w:val="20"/>
              </w:rPr>
              <w:t>04</w:t>
            </w:r>
            <w:r w:rsidR="00D501E7">
              <w:rPr>
                <w:rFonts w:cs="Arial"/>
                <w:color w:val="000000"/>
                <w:sz w:val="20"/>
                <w:szCs w:val="20"/>
              </w:rPr>
              <w:t>.</w:t>
            </w:r>
            <w:r w:rsidRPr="00D501E7">
              <w:rPr>
                <w:rFonts w:cs="Arial"/>
                <w:color w:val="000000"/>
                <w:sz w:val="20"/>
                <w:szCs w:val="20"/>
              </w:rPr>
              <w:t>2018</w:t>
            </w:r>
          </w:p>
        </w:tc>
        <w:tc>
          <w:tcPr>
            <w:tcW w:w="1197" w:type="dxa"/>
            <w:tcBorders>
              <w:top w:val="single" w:sz="4" w:space="0" w:color="95B3D7"/>
              <w:left w:val="nil"/>
              <w:bottom w:val="single" w:sz="4" w:space="0" w:color="95B3D7"/>
              <w:right w:val="nil"/>
            </w:tcBorders>
            <w:shd w:val="clear" w:color="auto" w:fill="DBE5F1" w:themeFill="accent1" w:themeFillTint="33"/>
          </w:tcPr>
          <w:p w14:paraId="7A82FB0E" w14:textId="4856D392" w:rsidR="00A12AD8" w:rsidRPr="00D501E7" w:rsidRDefault="00A12AD8" w:rsidP="00831F32">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shd w:val="clear" w:color="auto" w:fill="DBE5F1" w:themeFill="accent1" w:themeFillTint="33"/>
          </w:tcPr>
          <w:p w14:paraId="0DE649DD" w14:textId="737FCDB5" w:rsidR="00A12AD8" w:rsidRPr="00D501E7" w:rsidRDefault="00A12AD8" w:rsidP="00831F32">
            <w:pPr>
              <w:spacing w:before="60" w:after="60"/>
              <w:rPr>
                <w:rFonts w:cs="Arial"/>
                <w:color w:val="000000"/>
                <w:sz w:val="20"/>
                <w:szCs w:val="20"/>
              </w:rPr>
            </w:pPr>
            <w:r w:rsidRPr="00D501E7">
              <w:rPr>
                <w:rFonts w:cs="Arial"/>
                <w:color w:val="000000"/>
                <w:sz w:val="20"/>
                <w:szCs w:val="20"/>
              </w:rPr>
              <w:t>1.0</w:t>
            </w:r>
          </w:p>
        </w:tc>
        <w:tc>
          <w:tcPr>
            <w:tcW w:w="5040" w:type="dxa"/>
            <w:tcBorders>
              <w:top w:val="single" w:sz="4" w:space="0" w:color="95B3D7"/>
              <w:left w:val="nil"/>
              <w:bottom w:val="single" w:sz="4" w:space="0" w:color="95B3D7"/>
              <w:right w:val="nil"/>
            </w:tcBorders>
            <w:shd w:val="clear" w:color="auto" w:fill="DBE5F1" w:themeFill="accent1" w:themeFillTint="33"/>
          </w:tcPr>
          <w:p w14:paraId="56AC6DD6" w14:textId="222CFED6" w:rsidR="00A12AD8" w:rsidRPr="00D501E7" w:rsidRDefault="00D501E7" w:rsidP="00771D03">
            <w:pPr>
              <w:spacing w:before="60" w:after="60"/>
              <w:rPr>
                <w:rFonts w:cs="Arial"/>
                <w:color w:val="000000"/>
                <w:sz w:val="20"/>
                <w:szCs w:val="20"/>
              </w:rPr>
            </w:pPr>
            <w:r w:rsidRPr="00B51A5F">
              <w:rPr>
                <w:rFonts w:cs="Arial"/>
                <w:color w:val="000000"/>
                <w:sz w:val="20"/>
                <w:szCs w:val="20"/>
              </w:rPr>
              <w:t>No change since prior release.</w:t>
            </w:r>
          </w:p>
        </w:tc>
        <w:tc>
          <w:tcPr>
            <w:tcW w:w="1417" w:type="dxa"/>
            <w:tcBorders>
              <w:top w:val="single" w:sz="4" w:space="0" w:color="95B3D7"/>
              <w:left w:val="nil"/>
              <w:bottom w:val="single" w:sz="4" w:space="0" w:color="95B3D7"/>
              <w:right w:val="nil"/>
            </w:tcBorders>
            <w:shd w:val="clear" w:color="auto" w:fill="DBE5F1" w:themeFill="accent1" w:themeFillTint="33"/>
          </w:tcPr>
          <w:p w14:paraId="2FFEA0AE" w14:textId="4B30CF83" w:rsidR="00A12AD8" w:rsidRPr="00D501E7" w:rsidRDefault="00A0792C" w:rsidP="00831F32">
            <w:pPr>
              <w:spacing w:before="60" w:after="60"/>
              <w:rPr>
                <w:rFonts w:cs="Arial"/>
                <w:color w:val="000000"/>
                <w:sz w:val="20"/>
                <w:szCs w:val="20"/>
              </w:rPr>
            </w:pPr>
            <w:r w:rsidRPr="00D501E7">
              <w:rPr>
                <w:rFonts w:cs="Arial"/>
                <w:color w:val="000000"/>
                <w:sz w:val="20"/>
                <w:szCs w:val="20"/>
              </w:rPr>
              <w:t>Present</w:t>
            </w:r>
          </w:p>
        </w:tc>
      </w:tr>
      <w:tr w:rsidR="00A12AD8" w:rsidRPr="00A2597C" w14:paraId="131F16DD" w14:textId="77777777" w:rsidTr="004309B3">
        <w:trPr>
          <w:trHeight w:val="288"/>
        </w:trPr>
        <w:tc>
          <w:tcPr>
            <w:tcW w:w="5118" w:type="dxa"/>
            <w:tcBorders>
              <w:top w:val="single" w:sz="4" w:space="0" w:color="95B3D7"/>
              <w:left w:val="nil"/>
              <w:bottom w:val="single" w:sz="4" w:space="0" w:color="95B3D7"/>
              <w:right w:val="nil"/>
            </w:tcBorders>
            <w:noWrap/>
          </w:tcPr>
          <w:p w14:paraId="183DEB55" w14:textId="457F367D" w:rsidR="00A12AD8" w:rsidRPr="00D501E7" w:rsidRDefault="00A12AD8" w:rsidP="004309B3">
            <w:pPr>
              <w:spacing w:before="60" w:after="60"/>
              <w:rPr>
                <w:rFonts w:cs="Arial"/>
                <w:color w:val="000000"/>
                <w:sz w:val="20"/>
                <w:szCs w:val="20"/>
              </w:rPr>
            </w:pPr>
            <w:r w:rsidRPr="00D501E7">
              <w:rPr>
                <w:rFonts w:cs="Arial"/>
                <w:color w:val="000000"/>
                <w:sz w:val="20"/>
                <w:szCs w:val="20"/>
              </w:rPr>
              <w:t>ATO LDGPRGM.0001 2018 List Rule Implementation</w:t>
            </w:r>
            <w:r w:rsidR="00903CD5" w:rsidRPr="00D501E7">
              <w:rPr>
                <w:rFonts w:cs="Arial"/>
                <w:color w:val="000000"/>
                <w:sz w:val="20"/>
                <w:szCs w:val="20"/>
              </w:rPr>
              <w:t>.zip</w:t>
            </w:r>
          </w:p>
        </w:tc>
        <w:tc>
          <w:tcPr>
            <w:tcW w:w="1701" w:type="dxa"/>
            <w:tcBorders>
              <w:top w:val="single" w:sz="4" w:space="0" w:color="95B3D7"/>
              <w:left w:val="nil"/>
              <w:bottom w:val="single" w:sz="4" w:space="0" w:color="95B3D7"/>
              <w:right w:val="nil"/>
            </w:tcBorders>
          </w:tcPr>
          <w:p w14:paraId="1A79E217" w14:textId="5CE52ED4" w:rsidR="00A12AD8" w:rsidRPr="00D501E7" w:rsidRDefault="00D840B1" w:rsidP="00831F32">
            <w:pPr>
              <w:spacing w:before="60" w:after="60"/>
              <w:rPr>
                <w:rFonts w:cs="Arial"/>
                <w:color w:val="000000"/>
                <w:sz w:val="20"/>
                <w:szCs w:val="20"/>
              </w:rPr>
            </w:pPr>
            <w:r w:rsidRPr="00D501E7">
              <w:rPr>
                <w:rFonts w:cs="Arial"/>
                <w:color w:val="000000"/>
                <w:sz w:val="20"/>
                <w:szCs w:val="20"/>
              </w:rPr>
              <w:t>13</w:t>
            </w:r>
            <w:r w:rsidR="00D501E7">
              <w:rPr>
                <w:rFonts w:cs="Arial"/>
                <w:color w:val="000000"/>
                <w:sz w:val="20"/>
                <w:szCs w:val="20"/>
              </w:rPr>
              <w:t>.</w:t>
            </w:r>
            <w:r w:rsidR="00A12AD8" w:rsidRPr="00D501E7">
              <w:rPr>
                <w:rFonts w:cs="Arial"/>
                <w:color w:val="000000"/>
                <w:sz w:val="20"/>
                <w:szCs w:val="20"/>
              </w:rPr>
              <w:t>0</w:t>
            </w:r>
            <w:r w:rsidRPr="00D501E7">
              <w:rPr>
                <w:rFonts w:cs="Arial"/>
                <w:color w:val="000000"/>
                <w:sz w:val="20"/>
                <w:szCs w:val="20"/>
              </w:rPr>
              <w:t>8</w:t>
            </w:r>
            <w:r w:rsidR="00D501E7">
              <w:rPr>
                <w:rFonts w:cs="Arial"/>
                <w:color w:val="000000"/>
                <w:sz w:val="20"/>
                <w:szCs w:val="20"/>
              </w:rPr>
              <w:t>.</w:t>
            </w:r>
            <w:r w:rsidRPr="00D501E7">
              <w:rPr>
                <w:rFonts w:cs="Arial"/>
                <w:color w:val="000000"/>
                <w:sz w:val="20"/>
                <w:szCs w:val="20"/>
              </w:rPr>
              <w:t>2026</w:t>
            </w:r>
          </w:p>
        </w:tc>
        <w:tc>
          <w:tcPr>
            <w:tcW w:w="1197" w:type="dxa"/>
            <w:tcBorders>
              <w:top w:val="single" w:sz="4" w:space="0" w:color="95B3D7"/>
              <w:left w:val="nil"/>
              <w:bottom w:val="single" w:sz="4" w:space="0" w:color="95B3D7"/>
              <w:right w:val="nil"/>
            </w:tcBorders>
          </w:tcPr>
          <w:p w14:paraId="50E34766" w14:textId="3844A594" w:rsidR="00A12AD8" w:rsidRPr="00D501E7" w:rsidRDefault="00A12AD8" w:rsidP="00831F32">
            <w:pPr>
              <w:spacing w:before="60" w:after="60"/>
              <w:rPr>
                <w:rFonts w:cs="Arial"/>
                <w:color w:val="000000"/>
                <w:sz w:val="20"/>
                <w:szCs w:val="20"/>
              </w:rPr>
            </w:pPr>
            <w:r w:rsidRPr="00D501E7">
              <w:rPr>
                <w:rFonts w:cs="Arial"/>
                <w:color w:val="000000"/>
                <w:sz w:val="20"/>
                <w:szCs w:val="20"/>
              </w:rPr>
              <w:t>Final</w:t>
            </w:r>
          </w:p>
        </w:tc>
        <w:tc>
          <w:tcPr>
            <w:tcW w:w="992" w:type="dxa"/>
            <w:tcBorders>
              <w:top w:val="single" w:sz="4" w:space="0" w:color="95B3D7"/>
              <w:left w:val="nil"/>
              <w:bottom w:val="single" w:sz="4" w:space="0" w:color="95B3D7"/>
              <w:right w:val="nil"/>
            </w:tcBorders>
          </w:tcPr>
          <w:p w14:paraId="3A36F2FD" w14:textId="7AB75E24" w:rsidR="00A12AD8" w:rsidRPr="00D501E7" w:rsidRDefault="00A12AD8" w:rsidP="00831F32">
            <w:pPr>
              <w:spacing w:before="60" w:after="60"/>
              <w:rPr>
                <w:rFonts w:cs="Arial"/>
                <w:color w:val="000000"/>
                <w:sz w:val="20"/>
                <w:szCs w:val="20"/>
              </w:rPr>
            </w:pPr>
            <w:r w:rsidRPr="00D501E7">
              <w:rPr>
                <w:rFonts w:cs="Arial"/>
                <w:color w:val="000000"/>
                <w:sz w:val="20"/>
                <w:szCs w:val="20"/>
              </w:rPr>
              <w:t>1.</w:t>
            </w:r>
            <w:r w:rsidR="00D840B1" w:rsidRPr="00D501E7">
              <w:rPr>
                <w:rFonts w:cs="Arial"/>
                <w:color w:val="000000"/>
                <w:sz w:val="20"/>
                <w:szCs w:val="20"/>
              </w:rPr>
              <w:t>1</w:t>
            </w:r>
          </w:p>
        </w:tc>
        <w:tc>
          <w:tcPr>
            <w:tcW w:w="5040" w:type="dxa"/>
            <w:tcBorders>
              <w:top w:val="single" w:sz="4" w:space="0" w:color="95B3D7"/>
              <w:left w:val="nil"/>
              <w:bottom w:val="single" w:sz="4" w:space="0" w:color="95B3D7"/>
              <w:right w:val="nil"/>
            </w:tcBorders>
          </w:tcPr>
          <w:p w14:paraId="6914B311" w14:textId="2A3F659E" w:rsidR="00A12AD8" w:rsidRPr="00D501E7" w:rsidRDefault="0017536C" w:rsidP="00A0792C">
            <w:pPr>
              <w:spacing w:before="60" w:after="60"/>
              <w:rPr>
                <w:rFonts w:cs="Arial"/>
                <w:color w:val="000000"/>
                <w:sz w:val="20"/>
                <w:szCs w:val="20"/>
              </w:rPr>
            </w:pPr>
            <w:r>
              <w:rPr>
                <w:rFonts w:cs="Arial"/>
                <w:sz w:val="20"/>
                <w:szCs w:val="20"/>
              </w:rPr>
              <w:t>Code implementation has been restructured to use standardised framework format as part of the decoupling of repository and improvements.</w:t>
            </w:r>
          </w:p>
        </w:tc>
        <w:tc>
          <w:tcPr>
            <w:tcW w:w="1417" w:type="dxa"/>
            <w:tcBorders>
              <w:top w:val="single" w:sz="4" w:space="0" w:color="95B3D7"/>
              <w:left w:val="nil"/>
              <w:bottom w:val="single" w:sz="4" w:space="0" w:color="95B3D7"/>
              <w:right w:val="nil"/>
            </w:tcBorders>
          </w:tcPr>
          <w:p w14:paraId="5A26873D" w14:textId="1CBB2BE9" w:rsidR="00A12AD8" w:rsidRPr="00D501E7" w:rsidRDefault="00D840B1" w:rsidP="00831F32">
            <w:pPr>
              <w:spacing w:before="60" w:after="60"/>
              <w:rPr>
                <w:rFonts w:cs="Arial"/>
                <w:color w:val="000000"/>
                <w:sz w:val="20"/>
                <w:szCs w:val="20"/>
              </w:rPr>
            </w:pPr>
            <w:r w:rsidRPr="00D501E7">
              <w:rPr>
                <w:rFonts w:cs="Arial"/>
                <w:color w:val="000000"/>
                <w:sz w:val="20"/>
                <w:szCs w:val="20"/>
              </w:rPr>
              <w:t>Updated</w:t>
            </w:r>
          </w:p>
        </w:tc>
      </w:tr>
    </w:tbl>
    <w:p w14:paraId="72B4C22C" w14:textId="77777777" w:rsidR="00E75D06" w:rsidRDefault="00E75D06" w:rsidP="002E11A1">
      <w:pPr>
        <w:pStyle w:val="Maintext"/>
        <w:jc w:val="both"/>
      </w:pPr>
    </w:p>
    <w:tbl>
      <w:tblPr>
        <w:tblW w:w="4268" w:type="dxa"/>
        <w:tblInd w:w="93" w:type="dxa"/>
        <w:shd w:val="clear" w:color="auto" w:fill="FFFFFF"/>
        <w:tblLook w:val="04A0" w:firstRow="1" w:lastRow="0" w:firstColumn="1" w:lastColumn="0" w:noHBand="0" w:noVBand="1"/>
      </w:tblPr>
      <w:tblGrid>
        <w:gridCol w:w="3559"/>
        <w:gridCol w:w="709"/>
      </w:tblGrid>
      <w:tr w:rsidR="00DE36C7" w:rsidRPr="003F6A08" w14:paraId="699A9B4A" w14:textId="77777777" w:rsidTr="003708F6">
        <w:trPr>
          <w:trHeight w:val="378"/>
        </w:trPr>
        <w:tc>
          <w:tcPr>
            <w:tcW w:w="3559" w:type="dxa"/>
            <w:shd w:val="clear" w:color="auto" w:fill="FFFFFF"/>
            <w:vAlign w:val="bottom"/>
            <w:hideMark/>
          </w:tcPr>
          <w:p w14:paraId="7A8C2200" w14:textId="77777777" w:rsidR="00DE36C7" w:rsidRPr="008373B7" w:rsidRDefault="00DE36C7" w:rsidP="00837B5F">
            <w:pPr>
              <w:rPr>
                <w:rFonts w:cs="Arial"/>
                <w:b/>
                <w:color w:val="000000"/>
                <w:szCs w:val="22"/>
              </w:rPr>
            </w:pPr>
            <w:bookmarkStart w:id="121" w:name="_Toc427408136"/>
            <w:r w:rsidRPr="008373B7">
              <w:rPr>
                <w:rFonts w:cs="Arial"/>
                <w:b/>
                <w:color w:val="000000"/>
                <w:szCs w:val="22"/>
              </w:rPr>
              <w:t xml:space="preserve">Total artefacts in this Package: </w:t>
            </w:r>
          </w:p>
        </w:tc>
        <w:tc>
          <w:tcPr>
            <w:tcW w:w="709" w:type="dxa"/>
            <w:shd w:val="clear" w:color="auto" w:fill="FFFFFF"/>
            <w:noWrap/>
            <w:vAlign w:val="bottom"/>
            <w:hideMark/>
          </w:tcPr>
          <w:p w14:paraId="6D01655D" w14:textId="6FE48B33" w:rsidR="00DE36C7" w:rsidRPr="008373B7" w:rsidRDefault="004309B3" w:rsidP="00837B5F">
            <w:pPr>
              <w:rPr>
                <w:rFonts w:cs="Arial"/>
                <w:b/>
                <w:bCs/>
                <w:color w:val="000000"/>
                <w:szCs w:val="22"/>
              </w:rPr>
            </w:pPr>
            <w:r>
              <w:rPr>
                <w:rFonts w:cs="Arial"/>
                <w:b/>
                <w:bCs/>
                <w:color w:val="000000"/>
                <w:szCs w:val="22"/>
              </w:rPr>
              <w:t>6</w:t>
            </w:r>
          </w:p>
        </w:tc>
      </w:tr>
      <w:tr w:rsidR="00DE36C7" w:rsidRPr="003F6A08" w14:paraId="341DA32C" w14:textId="77777777" w:rsidTr="003708F6">
        <w:trPr>
          <w:trHeight w:val="378"/>
        </w:trPr>
        <w:tc>
          <w:tcPr>
            <w:tcW w:w="3559" w:type="dxa"/>
            <w:shd w:val="clear" w:color="auto" w:fill="FFFFFF"/>
            <w:vAlign w:val="bottom"/>
            <w:hideMark/>
          </w:tcPr>
          <w:p w14:paraId="6B44657C" w14:textId="77777777" w:rsidR="00DE36C7" w:rsidRPr="008373B7" w:rsidRDefault="00DE36C7" w:rsidP="0017536C">
            <w:pPr>
              <w:rPr>
                <w:rFonts w:cs="Arial"/>
                <w:color w:val="000000"/>
                <w:szCs w:val="22"/>
              </w:rPr>
            </w:pPr>
            <w:r w:rsidRPr="008373B7">
              <w:rPr>
                <w:rFonts w:cs="Arial"/>
                <w:color w:val="000000"/>
                <w:szCs w:val="22"/>
              </w:rPr>
              <w:t>Present artefacts</w:t>
            </w:r>
          </w:p>
        </w:tc>
        <w:tc>
          <w:tcPr>
            <w:tcW w:w="709" w:type="dxa"/>
            <w:shd w:val="clear" w:color="auto" w:fill="FFFFFF"/>
            <w:noWrap/>
            <w:vAlign w:val="bottom"/>
          </w:tcPr>
          <w:p w14:paraId="39F62CB3" w14:textId="2047FB32" w:rsidR="00DE36C7" w:rsidRPr="008373B7" w:rsidRDefault="00D501E7" w:rsidP="00837B5F">
            <w:pPr>
              <w:rPr>
                <w:rFonts w:cs="Arial"/>
                <w:color w:val="000000"/>
                <w:szCs w:val="22"/>
              </w:rPr>
            </w:pPr>
            <w:r>
              <w:rPr>
                <w:rFonts w:cs="Arial"/>
                <w:color w:val="000000"/>
                <w:szCs w:val="22"/>
              </w:rPr>
              <w:t>5</w:t>
            </w:r>
          </w:p>
        </w:tc>
      </w:tr>
      <w:tr w:rsidR="00DE36C7" w:rsidRPr="003F6A08" w14:paraId="2301289A" w14:textId="77777777" w:rsidTr="003708F6">
        <w:trPr>
          <w:trHeight w:val="378"/>
        </w:trPr>
        <w:tc>
          <w:tcPr>
            <w:tcW w:w="3559" w:type="dxa"/>
            <w:shd w:val="clear" w:color="auto" w:fill="FFFFFF"/>
            <w:vAlign w:val="bottom"/>
            <w:hideMark/>
          </w:tcPr>
          <w:p w14:paraId="7009A825" w14:textId="77777777" w:rsidR="00DE36C7" w:rsidRPr="008373B7" w:rsidRDefault="00DE36C7" w:rsidP="0017536C">
            <w:pPr>
              <w:rPr>
                <w:rFonts w:cs="Arial"/>
                <w:color w:val="000000"/>
                <w:szCs w:val="22"/>
              </w:rPr>
            </w:pPr>
            <w:r w:rsidRPr="008373B7">
              <w:rPr>
                <w:rFonts w:cs="Arial"/>
                <w:color w:val="000000"/>
                <w:szCs w:val="22"/>
              </w:rPr>
              <w:t>New artefacts</w:t>
            </w:r>
          </w:p>
        </w:tc>
        <w:tc>
          <w:tcPr>
            <w:tcW w:w="709" w:type="dxa"/>
            <w:shd w:val="clear" w:color="auto" w:fill="FFFFFF"/>
            <w:noWrap/>
            <w:vAlign w:val="bottom"/>
          </w:tcPr>
          <w:p w14:paraId="3D84997D" w14:textId="7A4A337E" w:rsidR="00DE36C7" w:rsidRPr="008373B7" w:rsidRDefault="005543F7" w:rsidP="00837B5F">
            <w:pPr>
              <w:rPr>
                <w:rFonts w:cs="Arial"/>
                <w:color w:val="000000"/>
                <w:szCs w:val="22"/>
              </w:rPr>
            </w:pPr>
            <w:r>
              <w:rPr>
                <w:rFonts w:cs="Arial"/>
                <w:color w:val="000000"/>
                <w:szCs w:val="22"/>
              </w:rPr>
              <w:t>0</w:t>
            </w:r>
          </w:p>
        </w:tc>
      </w:tr>
      <w:tr w:rsidR="00DE36C7" w:rsidRPr="003F6A08" w14:paraId="78662A76" w14:textId="77777777" w:rsidTr="003708F6">
        <w:trPr>
          <w:trHeight w:val="378"/>
        </w:trPr>
        <w:tc>
          <w:tcPr>
            <w:tcW w:w="3559" w:type="dxa"/>
            <w:shd w:val="clear" w:color="auto" w:fill="FFFFFF"/>
            <w:vAlign w:val="bottom"/>
            <w:hideMark/>
          </w:tcPr>
          <w:p w14:paraId="7E7F6DC3" w14:textId="77777777" w:rsidR="00DE36C7" w:rsidRPr="008373B7" w:rsidRDefault="00DE36C7" w:rsidP="0017536C">
            <w:pPr>
              <w:rPr>
                <w:rFonts w:cs="Arial"/>
                <w:color w:val="000000"/>
                <w:szCs w:val="22"/>
              </w:rPr>
            </w:pPr>
            <w:r w:rsidRPr="008373B7">
              <w:rPr>
                <w:rFonts w:cs="Arial"/>
                <w:color w:val="000000"/>
                <w:szCs w:val="22"/>
              </w:rPr>
              <w:t>Updated artefacts</w:t>
            </w:r>
          </w:p>
        </w:tc>
        <w:tc>
          <w:tcPr>
            <w:tcW w:w="709" w:type="dxa"/>
            <w:shd w:val="clear" w:color="auto" w:fill="FFFFFF"/>
            <w:noWrap/>
            <w:vAlign w:val="bottom"/>
          </w:tcPr>
          <w:p w14:paraId="79A2DF87" w14:textId="7E7B02FC" w:rsidR="00DE36C7" w:rsidRPr="008373B7" w:rsidRDefault="00D501E7" w:rsidP="00837B5F">
            <w:pPr>
              <w:rPr>
                <w:rFonts w:cs="Arial"/>
                <w:color w:val="000000"/>
                <w:szCs w:val="22"/>
              </w:rPr>
            </w:pPr>
            <w:r>
              <w:rPr>
                <w:rFonts w:cs="Arial"/>
                <w:color w:val="000000"/>
                <w:szCs w:val="22"/>
              </w:rPr>
              <w:t>1</w:t>
            </w:r>
          </w:p>
        </w:tc>
      </w:tr>
      <w:tr w:rsidR="00DE36C7" w:rsidRPr="003F6A08" w14:paraId="5A513F10" w14:textId="77777777" w:rsidTr="003708F6">
        <w:trPr>
          <w:trHeight w:val="378"/>
        </w:trPr>
        <w:tc>
          <w:tcPr>
            <w:tcW w:w="3559" w:type="dxa"/>
            <w:shd w:val="clear" w:color="auto" w:fill="FFFFFF"/>
            <w:vAlign w:val="bottom"/>
            <w:hideMark/>
          </w:tcPr>
          <w:p w14:paraId="0277EAC8" w14:textId="77777777" w:rsidR="00DE36C7" w:rsidRPr="008373B7" w:rsidRDefault="00DE36C7" w:rsidP="0017536C">
            <w:pPr>
              <w:rPr>
                <w:rFonts w:cs="Arial"/>
                <w:color w:val="000000"/>
                <w:szCs w:val="22"/>
              </w:rPr>
            </w:pPr>
            <w:r w:rsidRPr="008373B7">
              <w:rPr>
                <w:rFonts w:cs="Arial"/>
                <w:color w:val="000000"/>
                <w:szCs w:val="22"/>
              </w:rPr>
              <w:t>Pending artefacts</w:t>
            </w:r>
          </w:p>
        </w:tc>
        <w:tc>
          <w:tcPr>
            <w:tcW w:w="709" w:type="dxa"/>
            <w:shd w:val="clear" w:color="auto" w:fill="FFFFFF"/>
            <w:noWrap/>
            <w:vAlign w:val="bottom"/>
          </w:tcPr>
          <w:p w14:paraId="4D769C26" w14:textId="425284A1" w:rsidR="00DE36C7" w:rsidRPr="008373B7" w:rsidRDefault="00855E69" w:rsidP="00837B5F">
            <w:pPr>
              <w:rPr>
                <w:rFonts w:cs="Arial"/>
                <w:color w:val="000000"/>
                <w:szCs w:val="22"/>
              </w:rPr>
            </w:pPr>
            <w:r>
              <w:rPr>
                <w:rFonts w:cs="Arial"/>
                <w:color w:val="000000"/>
                <w:szCs w:val="22"/>
              </w:rPr>
              <w:t>0</w:t>
            </w:r>
          </w:p>
        </w:tc>
      </w:tr>
      <w:tr w:rsidR="00DE36C7" w:rsidRPr="003F6A08" w14:paraId="2B2F3A68" w14:textId="77777777" w:rsidTr="003708F6">
        <w:trPr>
          <w:trHeight w:val="378"/>
        </w:trPr>
        <w:tc>
          <w:tcPr>
            <w:tcW w:w="3559" w:type="dxa"/>
            <w:shd w:val="clear" w:color="auto" w:fill="FFFFFF"/>
            <w:vAlign w:val="bottom"/>
          </w:tcPr>
          <w:p w14:paraId="79ED30CF" w14:textId="77777777" w:rsidR="00DE36C7" w:rsidRPr="008373B7" w:rsidRDefault="00DE36C7" w:rsidP="0017536C">
            <w:pPr>
              <w:rPr>
                <w:rFonts w:cs="Arial"/>
                <w:color w:val="000000"/>
                <w:szCs w:val="22"/>
              </w:rPr>
            </w:pPr>
            <w:r w:rsidRPr="008373B7">
              <w:rPr>
                <w:rFonts w:cs="Arial"/>
                <w:color w:val="000000"/>
                <w:szCs w:val="22"/>
              </w:rPr>
              <w:t>Removed artefacts</w:t>
            </w:r>
          </w:p>
        </w:tc>
        <w:tc>
          <w:tcPr>
            <w:tcW w:w="709" w:type="dxa"/>
            <w:shd w:val="clear" w:color="auto" w:fill="FFFFFF"/>
            <w:noWrap/>
            <w:vAlign w:val="bottom"/>
          </w:tcPr>
          <w:p w14:paraId="1B7679E6" w14:textId="6E15C75E" w:rsidR="00DE36C7" w:rsidRPr="008373B7" w:rsidRDefault="00855E69" w:rsidP="00837B5F">
            <w:pPr>
              <w:rPr>
                <w:rFonts w:cs="Arial"/>
                <w:color w:val="000000"/>
                <w:szCs w:val="22"/>
              </w:rPr>
            </w:pPr>
            <w:r>
              <w:rPr>
                <w:rFonts w:cs="Arial"/>
                <w:color w:val="000000"/>
                <w:szCs w:val="22"/>
              </w:rPr>
              <w:t>0</w:t>
            </w:r>
          </w:p>
        </w:tc>
      </w:tr>
    </w:tbl>
    <w:p w14:paraId="4982557B" w14:textId="09815B13" w:rsidR="00D55EA4" w:rsidRPr="00D55EA4" w:rsidRDefault="00D55EA4" w:rsidP="00D55EA4">
      <w:pPr>
        <w:pStyle w:val="Head1"/>
        <w:tabs>
          <w:tab w:val="clear" w:pos="2130"/>
        </w:tabs>
        <w:ind w:left="431" w:hanging="431"/>
        <w:jc w:val="both"/>
        <w:rPr>
          <w:color w:val="1F497D"/>
        </w:rPr>
      </w:pPr>
      <w:bookmarkStart w:id="122" w:name="_Toc234852544"/>
      <w:bookmarkEnd w:id="121"/>
      <w:r>
        <w:rPr>
          <w:color w:val="1F497D"/>
        </w:rPr>
        <w:lastRenderedPageBreak/>
        <w:t>C#</w:t>
      </w:r>
      <w:r w:rsidRPr="00D55EA4">
        <w:rPr>
          <w:color w:val="1F497D"/>
        </w:rPr>
        <w:t xml:space="preserve"> changes</w:t>
      </w:r>
      <w:bookmarkEnd w:id="122"/>
    </w:p>
    <w:p w14:paraId="14F89225" w14:textId="77777777" w:rsidR="00855E69" w:rsidRPr="00244480" w:rsidRDefault="00855E69" w:rsidP="00847E0C">
      <w:pPr>
        <w:pStyle w:val="Maintext"/>
      </w:pPr>
      <w:r w:rsidRPr="00203B7B">
        <w:t xml:space="preserve">There are no C# changes </w:t>
      </w:r>
      <w:r>
        <w:t>as</w:t>
      </w:r>
      <w:r w:rsidRPr="00203B7B">
        <w:t xml:space="preserve"> this is the initial release of th</w:t>
      </w:r>
      <w:r>
        <w:t>e</w:t>
      </w:r>
      <w:r w:rsidRPr="00203B7B">
        <w:t xml:space="preserve"> service.</w:t>
      </w:r>
    </w:p>
    <w:p w14:paraId="1F0B5B0D" w14:textId="77777777" w:rsidR="00855E69" w:rsidRDefault="00855E69" w:rsidP="00855E69">
      <w:pPr>
        <w:pStyle w:val="Heading2"/>
      </w:pPr>
      <w:bookmarkStart w:id="123" w:name="_Toc505776615"/>
      <w:bookmarkStart w:id="124" w:name="_Toc234852545"/>
      <w:r>
        <w:t>Technical changes</w:t>
      </w:r>
      <w:bookmarkEnd w:id="123"/>
      <w:bookmarkEnd w:id="124"/>
    </w:p>
    <w:tbl>
      <w:tblPr>
        <w:tblW w:w="15466" w:type="dxa"/>
        <w:tblInd w:w="93" w:type="dxa"/>
        <w:tblLayout w:type="fixed"/>
        <w:tblLook w:val="04A0" w:firstRow="1" w:lastRow="0" w:firstColumn="1" w:lastColumn="0" w:noHBand="0" w:noVBand="1"/>
      </w:tblPr>
      <w:tblGrid>
        <w:gridCol w:w="2425"/>
        <w:gridCol w:w="1701"/>
        <w:gridCol w:w="1134"/>
        <w:gridCol w:w="3119"/>
        <w:gridCol w:w="1984"/>
        <w:gridCol w:w="2977"/>
        <w:gridCol w:w="2126"/>
      </w:tblGrid>
      <w:tr w:rsidR="00E25631" w:rsidRPr="00DA3D78" w14:paraId="0E040C65" w14:textId="77777777" w:rsidTr="005B3CEF">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98DE58C" w14:textId="696624F0" w:rsidR="00E25631" w:rsidRPr="00DA3D78" w:rsidRDefault="00E25631" w:rsidP="009D10E7">
            <w:pPr>
              <w:spacing w:before="60" w:after="60"/>
              <w:rPr>
                <w:rFonts w:cs="Arial"/>
                <w:b/>
                <w:bCs/>
                <w:color w:val="FFFFFF" w:themeColor="background1"/>
                <w:sz w:val="20"/>
                <w:szCs w:val="20"/>
              </w:rPr>
            </w:pPr>
            <w:r w:rsidRPr="00DA3D78">
              <w:rPr>
                <w:rFonts w:cs="Arial"/>
                <w:b/>
                <w:color w:val="FFFFFF" w:themeColor="background1"/>
                <w:sz w:val="20"/>
                <w:szCs w:val="20"/>
              </w:rPr>
              <w:t xml:space="preserve">Service </w:t>
            </w:r>
            <w:r w:rsidR="009D10E7">
              <w:rPr>
                <w:rFonts w:cs="Arial"/>
                <w:b/>
                <w:color w:val="FFFFFF" w:themeColor="background1"/>
                <w:sz w:val="20"/>
                <w:szCs w:val="20"/>
              </w:rPr>
              <w:t>Action</w:t>
            </w:r>
          </w:p>
        </w:tc>
        <w:tc>
          <w:tcPr>
            <w:tcW w:w="1701" w:type="dxa"/>
            <w:tcBorders>
              <w:top w:val="single" w:sz="4" w:space="0" w:color="95B3D7"/>
              <w:left w:val="nil"/>
              <w:bottom w:val="single" w:sz="4" w:space="0" w:color="95B3D7"/>
              <w:right w:val="nil"/>
            </w:tcBorders>
            <w:shd w:val="clear" w:color="4F81BD" w:fill="4F81BD"/>
          </w:tcPr>
          <w:p w14:paraId="13AC0DDE" w14:textId="0D0BBB30" w:rsidR="00E25631" w:rsidRPr="00DA3D78" w:rsidRDefault="00451D83" w:rsidP="00DA3D78">
            <w:pPr>
              <w:spacing w:before="60" w:after="60"/>
              <w:rPr>
                <w:rFonts w:cs="Arial"/>
                <w:b/>
                <w:bCs/>
                <w:color w:val="FFFFFF" w:themeColor="background1"/>
                <w:sz w:val="20"/>
                <w:szCs w:val="20"/>
              </w:rPr>
            </w:pPr>
            <w:r w:rsidRPr="00DA3D78">
              <w:rPr>
                <w:rFonts w:cs="Arial"/>
                <w:b/>
                <w:color w:val="FFFFFF" w:themeColor="background1"/>
                <w:sz w:val="20"/>
                <w:szCs w:val="20"/>
              </w:rPr>
              <w:t xml:space="preserve">Rule </w:t>
            </w:r>
            <w:r w:rsidR="00E25631" w:rsidRPr="00DA3D78">
              <w:rPr>
                <w:rFonts w:cs="Arial"/>
                <w:b/>
                <w:color w:val="FFFFFF" w:themeColor="background1"/>
                <w:sz w:val="20"/>
                <w:szCs w:val="20"/>
              </w:rPr>
              <w:t>ID</w:t>
            </w:r>
          </w:p>
        </w:tc>
        <w:tc>
          <w:tcPr>
            <w:tcW w:w="1134" w:type="dxa"/>
            <w:tcBorders>
              <w:top w:val="single" w:sz="4" w:space="0" w:color="95B3D7"/>
              <w:left w:val="nil"/>
              <w:bottom w:val="single" w:sz="4" w:space="0" w:color="95B3D7"/>
              <w:right w:val="nil"/>
            </w:tcBorders>
            <w:shd w:val="clear" w:color="4F81BD" w:fill="4F81BD"/>
          </w:tcPr>
          <w:p w14:paraId="4A9CC79A" w14:textId="0D40B62D"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Change</w:t>
            </w:r>
          </w:p>
        </w:tc>
        <w:tc>
          <w:tcPr>
            <w:tcW w:w="3119" w:type="dxa"/>
            <w:tcBorders>
              <w:top w:val="single" w:sz="4" w:space="0" w:color="95B3D7"/>
              <w:left w:val="nil"/>
              <w:bottom w:val="single" w:sz="4" w:space="0" w:color="95B3D7"/>
              <w:right w:val="nil"/>
            </w:tcBorders>
            <w:shd w:val="clear" w:color="4F81BD" w:fill="4F81BD"/>
          </w:tcPr>
          <w:p w14:paraId="7BA2437F" w14:textId="4AD672D8"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Rule</w:t>
            </w:r>
          </w:p>
        </w:tc>
        <w:tc>
          <w:tcPr>
            <w:tcW w:w="1984" w:type="dxa"/>
            <w:tcBorders>
              <w:top w:val="single" w:sz="4" w:space="0" w:color="95B3D7"/>
              <w:left w:val="nil"/>
              <w:bottom w:val="single" w:sz="4" w:space="0" w:color="95B3D7"/>
              <w:right w:val="nil"/>
            </w:tcBorders>
            <w:shd w:val="clear" w:color="4F81BD" w:fill="4F81BD"/>
            <w:noWrap/>
            <w:hideMark/>
          </w:tcPr>
          <w:p w14:paraId="1B045633" w14:textId="52AD4A63"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Message ID</w:t>
            </w:r>
          </w:p>
        </w:tc>
        <w:tc>
          <w:tcPr>
            <w:tcW w:w="2977" w:type="dxa"/>
            <w:tcBorders>
              <w:top w:val="single" w:sz="4" w:space="0" w:color="95B3D7"/>
              <w:left w:val="nil"/>
              <w:bottom w:val="single" w:sz="4" w:space="0" w:color="95B3D7"/>
              <w:right w:val="nil"/>
            </w:tcBorders>
            <w:shd w:val="clear" w:color="4F81BD" w:fill="4F81BD"/>
          </w:tcPr>
          <w:p w14:paraId="34727914" w14:textId="5D0BAAAE"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Rule</w:t>
            </w:r>
          </w:p>
        </w:tc>
        <w:tc>
          <w:tcPr>
            <w:tcW w:w="2126" w:type="dxa"/>
            <w:tcBorders>
              <w:top w:val="single" w:sz="4" w:space="0" w:color="95B3D7"/>
              <w:left w:val="nil"/>
              <w:bottom w:val="single" w:sz="4" w:space="0" w:color="95B3D7"/>
              <w:right w:val="nil"/>
            </w:tcBorders>
            <w:shd w:val="clear" w:color="4F81BD" w:fill="4F81BD"/>
          </w:tcPr>
          <w:p w14:paraId="106BAE22" w14:textId="40927151"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Message ID</w:t>
            </w:r>
          </w:p>
        </w:tc>
      </w:tr>
      <w:tr w:rsidR="00E25631" w:rsidRPr="00DA3D78" w14:paraId="742ECA2A" w14:textId="77777777" w:rsidTr="005B3CEF">
        <w:trPr>
          <w:trHeight w:val="288"/>
        </w:trPr>
        <w:tc>
          <w:tcPr>
            <w:tcW w:w="2425" w:type="dxa"/>
            <w:tcBorders>
              <w:top w:val="single" w:sz="4" w:space="0" w:color="95B3D7"/>
              <w:left w:val="nil"/>
              <w:bottom w:val="single" w:sz="4" w:space="0" w:color="95B3D7"/>
              <w:right w:val="nil"/>
            </w:tcBorders>
            <w:shd w:val="clear" w:color="auto" w:fill="DBE5F1"/>
            <w:noWrap/>
          </w:tcPr>
          <w:p w14:paraId="4C5C4174" w14:textId="11B0D1C0" w:rsidR="00E25631" w:rsidRPr="00DA3D78" w:rsidRDefault="00855E69" w:rsidP="00DA3D78">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0A47D2EA"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0731156"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96CB7CE" w14:textId="77777777" w:rsidR="00E25631" w:rsidRPr="00DA3D78"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D43015" w14:textId="77777777" w:rsidR="00E25631" w:rsidRPr="00DA3D78" w:rsidRDefault="00E25631" w:rsidP="00DA3D78">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42C2ED88" w14:textId="77777777" w:rsidR="00E25631" w:rsidRPr="00DA3D78"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DBE5F1"/>
          </w:tcPr>
          <w:p w14:paraId="79455730" w14:textId="269BD18E" w:rsidR="00E25631" w:rsidRPr="00DA3D78" w:rsidRDefault="00E25631" w:rsidP="00DA3D78">
            <w:pPr>
              <w:spacing w:before="60" w:after="60"/>
              <w:rPr>
                <w:rFonts w:cs="Arial"/>
                <w:color w:val="000000"/>
                <w:sz w:val="20"/>
                <w:szCs w:val="20"/>
              </w:rPr>
            </w:pPr>
          </w:p>
        </w:tc>
      </w:tr>
      <w:tr w:rsidR="00E25631" w:rsidRPr="00DA3D78" w14:paraId="68BE7580" w14:textId="77777777" w:rsidTr="005B3CEF">
        <w:trPr>
          <w:trHeight w:val="288"/>
        </w:trPr>
        <w:tc>
          <w:tcPr>
            <w:tcW w:w="2425" w:type="dxa"/>
            <w:tcBorders>
              <w:top w:val="single" w:sz="4" w:space="0" w:color="95B3D7"/>
              <w:left w:val="nil"/>
              <w:bottom w:val="single" w:sz="4" w:space="0" w:color="95B3D7"/>
              <w:right w:val="nil"/>
            </w:tcBorders>
            <w:shd w:val="clear" w:color="auto" w:fill="FFFFFF"/>
            <w:noWrap/>
          </w:tcPr>
          <w:p w14:paraId="420EA5AB" w14:textId="77777777" w:rsidR="00E25631" w:rsidRPr="00DA3D78" w:rsidRDefault="00E25631" w:rsidP="00DA3D78">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46F66710"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75DCB7C3"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FFFFFF"/>
          </w:tcPr>
          <w:p w14:paraId="2F82A3B6" w14:textId="77777777" w:rsidR="00E25631" w:rsidRPr="00DA3D78"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41CF37F0" w14:textId="77777777" w:rsidR="00E25631" w:rsidRPr="00DA3D78" w:rsidRDefault="00E25631" w:rsidP="00DA3D78">
            <w:pPr>
              <w:spacing w:before="60" w:after="60"/>
              <w:ind w:left="459"/>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0C34C375" w14:textId="77777777" w:rsidR="00E25631" w:rsidRPr="00DA3D78"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FFFFFF"/>
          </w:tcPr>
          <w:p w14:paraId="45A1BC37" w14:textId="4B1F560B" w:rsidR="00E25631" w:rsidRPr="00DA3D78" w:rsidRDefault="00E25631" w:rsidP="00DA3D78">
            <w:pPr>
              <w:spacing w:before="60" w:after="60"/>
              <w:rPr>
                <w:rFonts w:cs="Arial"/>
                <w:color w:val="000000"/>
                <w:sz w:val="20"/>
                <w:szCs w:val="20"/>
              </w:rPr>
            </w:pPr>
          </w:p>
        </w:tc>
      </w:tr>
    </w:tbl>
    <w:p w14:paraId="31C4998D" w14:textId="49BC3A30" w:rsidR="003E4A30" w:rsidRDefault="003E4A30" w:rsidP="003E4A30">
      <w:pPr>
        <w:pStyle w:val="Heading2"/>
      </w:pPr>
      <w:bookmarkStart w:id="125" w:name="_Toc234852546"/>
      <w:r>
        <w:t xml:space="preserve">Event </w:t>
      </w:r>
      <w:r w:rsidR="004E5592">
        <w:t>m</w:t>
      </w:r>
      <w:r>
        <w:t xml:space="preserve">essage </w:t>
      </w:r>
      <w:r w:rsidR="004E5592">
        <w:t>c</w:t>
      </w:r>
      <w:r>
        <w:t>hanges</w:t>
      </w:r>
      <w:bookmarkEnd w:id="125"/>
    </w:p>
    <w:tbl>
      <w:tblPr>
        <w:tblW w:w="15466" w:type="dxa"/>
        <w:tblInd w:w="93" w:type="dxa"/>
        <w:tblLayout w:type="fixed"/>
        <w:tblLook w:val="04A0" w:firstRow="1" w:lastRow="0" w:firstColumn="1" w:lastColumn="0" w:noHBand="0" w:noVBand="1"/>
      </w:tblPr>
      <w:tblGrid>
        <w:gridCol w:w="2425"/>
        <w:gridCol w:w="1701"/>
        <w:gridCol w:w="1134"/>
        <w:gridCol w:w="2977"/>
        <w:gridCol w:w="1984"/>
        <w:gridCol w:w="3261"/>
        <w:gridCol w:w="1984"/>
      </w:tblGrid>
      <w:tr w:rsidR="0078378F" w:rsidRPr="008D43EE" w14:paraId="66E8798D" w14:textId="77777777" w:rsidTr="00F82B8E">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D24C063" w14:textId="432E1157" w:rsidR="0078378F" w:rsidRPr="008D43EE" w:rsidRDefault="0078378F" w:rsidP="009D10E7">
            <w:pPr>
              <w:spacing w:before="60" w:after="60"/>
              <w:rPr>
                <w:rFonts w:cs="Arial"/>
                <w:b/>
                <w:bCs/>
                <w:color w:val="FFFFFF"/>
                <w:sz w:val="20"/>
                <w:szCs w:val="20"/>
              </w:rPr>
            </w:pPr>
            <w:r w:rsidRPr="008D43EE">
              <w:rPr>
                <w:rFonts w:cs="Arial"/>
                <w:b/>
                <w:color w:val="FFFFFF"/>
                <w:sz w:val="20"/>
                <w:szCs w:val="20"/>
              </w:rPr>
              <w:t xml:space="preserve">Service </w:t>
            </w:r>
            <w:r w:rsidR="009D10E7">
              <w:rPr>
                <w:rFonts w:cs="Arial"/>
                <w:b/>
                <w:color w:val="FFFFFF"/>
                <w:sz w:val="20"/>
                <w:szCs w:val="20"/>
              </w:rPr>
              <w:t>Action</w:t>
            </w:r>
          </w:p>
        </w:tc>
        <w:tc>
          <w:tcPr>
            <w:tcW w:w="1701" w:type="dxa"/>
            <w:tcBorders>
              <w:top w:val="single" w:sz="4" w:space="0" w:color="95B3D7"/>
              <w:left w:val="nil"/>
              <w:bottom w:val="single" w:sz="4" w:space="0" w:color="95B3D7"/>
              <w:right w:val="nil"/>
            </w:tcBorders>
            <w:shd w:val="clear" w:color="4F81BD" w:fill="4F81BD"/>
          </w:tcPr>
          <w:p w14:paraId="45F55B6C" w14:textId="538072EB" w:rsidR="0078378F" w:rsidRPr="008D43EE" w:rsidRDefault="00451D83" w:rsidP="008D43EE">
            <w:pPr>
              <w:spacing w:before="60" w:after="60"/>
              <w:rPr>
                <w:rFonts w:cs="Arial"/>
                <w:b/>
                <w:bCs/>
                <w:color w:val="FFFFFF"/>
                <w:sz w:val="20"/>
                <w:szCs w:val="20"/>
              </w:rPr>
            </w:pPr>
            <w:r w:rsidRPr="008D43EE">
              <w:rPr>
                <w:rFonts w:cs="Arial"/>
                <w:b/>
                <w:color w:val="FFFFFF"/>
                <w:sz w:val="20"/>
                <w:szCs w:val="20"/>
              </w:rPr>
              <w:t>Rule</w:t>
            </w:r>
            <w:r w:rsidR="0078378F" w:rsidRPr="008D43EE">
              <w:rPr>
                <w:rFonts w:cs="Arial"/>
                <w:b/>
                <w:color w:val="FFFFFF"/>
                <w:sz w:val="20"/>
                <w:szCs w:val="20"/>
              </w:rPr>
              <w:t xml:space="preserve"> ID</w:t>
            </w:r>
          </w:p>
        </w:tc>
        <w:tc>
          <w:tcPr>
            <w:tcW w:w="1134" w:type="dxa"/>
            <w:tcBorders>
              <w:top w:val="single" w:sz="4" w:space="0" w:color="95B3D7"/>
              <w:left w:val="nil"/>
              <w:bottom w:val="single" w:sz="4" w:space="0" w:color="95B3D7"/>
              <w:right w:val="nil"/>
            </w:tcBorders>
            <w:shd w:val="clear" w:color="4F81BD" w:fill="4F81BD"/>
          </w:tcPr>
          <w:p w14:paraId="70C126AF"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Change</w:t>
            </w:r>
          </w:p>
        </w:tc>
        <w:tc>
          <w:tcPr>
            <w:tcW w:w="2977" w:type="dxa"/>
            <w:tcBorders>
              <w:top w:val="single" w:sz="4" w:space="0" w:color="95B3D7"/>
              <w:left w:val="nil"/>
              <w:bottom w:val="single" w:sz="4" w:space="0" w:color="95B3D7"/>
              <w:right w:val="nil"/>
            </w:tcBorders>
            <w:shd w:val="clear" w:color="4F81BD" w:fill="4F81BD"/>
          </w:tcPr>
          <w:p w14:paraId="3CF5E95B" w14:textId="7C90FAE7" w:rsidR="0078378F" w:rsidRPr="009D10E7" w:rsidRDefault="0078378F" w:rsidP="008D43EE">
            <w:pPr>
              <w:spacing w:before="60" w:after="60"/>
              <w:rPr>
                <w:rFonts w:cs="Arial"/>
                <w:b/>
                <w:color w:val="FFFFFF"/>
                <w:sz w:val="20"/>
                <w:szCs w:val="20"/>
              </w:rPr>
            </w:pPr>
            <w:r w:rsidRPr="008D43EE">
              <w:rPr>
                <w:rFonts w:cs="Arial"/>
                <w:b/>
                <w:color w:val="FFFFFF"/>
                <w:sz w:val="20"/>
                <w:szCs w:val="20"/>
              </w:rPr>
              <w:t xml:space="preserve">Previous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noWrap/>
            <w:hideMark/>
          </w:tcPr>
          <w:p w14:paraId="4106238C"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Previous Message ID</w:t>
            </w:r>
          </w:p>
        </w:tc>
        <w:tc>
          <w:tcPr>
            <w:tcW w:w="3261" w:type="dxa"/>
            <w:tcBorders>
              <w:top w:val="single" w:sz="4" w:space="0" w:color="95B3D7"/>
              <w:left w:val="nil"/>
              <w:bottom w:val="single" w:sz="4" w:space="0" w:color="95B3D7"/>
              <w:right w:val="nil"/>
            </w:tcBorders>
            <w:shd w:val="clear" w:color="4F81BD" w:fill="4F81BD"/>
          </w:tcPr>
          <w:p w14:paraId="238E8362" w14:textId="4D7C5F71" w:rsidR="0078378F" w:rsidRPr="008D43EE" w:rsidRDefault="0078378F" w:rsidP="008D43EE">
            <w:pPr>
              <w:spacing w:before="60" w:after="60"/>
              <w:rPr>
                <w:rFonts w:cs="Arial"/>
                <w:b/>
                <w:bCs/>
                <w:color w:val="FFFFFF"/>
                <w:sz w:val="20"/>
                <w:szCs w:val="20"/>
              </w:rPr>
            </w:pPr>
            <w:r w:rsidRPr="008D43EE">
              <w:rPr>
                <w:rFonts w:cs="Arial"/>
                <w:b/>
                <w:color w:val="FFFFFF"/>
                <w:sz w:val="20"/>
                <w:szCs w:val="20"/>
              </w:rPr>
              <w:t xml:space="preserve">New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tcPr>
          <w:p w14:paraId="2D53120E"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New Message ID</w:t>
            </w:r>
          </w:p>
        </w:tc>
      </w:tr>
      <w:tr w:rsidR="0078378F" w:rsidRPr="008D43EE" w14:paraId="2F5288FB" w14:textId="77777777" w:rsidTr="00F82B8E">
        <w:trPr>
          <w:trHeight w:val="288"/>
        </w:trPr>
        <w:tc>
          <w:tcPr>
            <w:tcW w:w="2425" w:type="dxa"/>
            <w:tcBorders>
              <w:top w:val="single" w:sz="4" w:space="0" w:color="95B3D7"/>
              <w:left w:val="nil"/>
              <w:bottom w:val="single" w:sz="4" w:space="0" w:color="95B3D7"/>
              <w:right w:val="nil"/>
            </w:tcBorders>
            <w:shd w:val="clear" w:color="auto" w:fill="DBE5F1"/>
            <w:noWrap/>
          </w:tcPr>
          <w:p w14:paraId="7F8C0796" w14:textId="476B65ED" w:rsidR="0078378F" w:rsidRPr="008D43EE" w:rsidRDefault="00855E69" w:rsidP="008D43EE">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3A0BFEE0" w14:textId="77777777" w:rsidR="0078378F" w:rsidRPr="008D43EE" w:rsidRDefault="0078378F" w:rsidP="008D43EE">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793DBB1A" w14:textId="77777777" w:rsidR="0078378F" w:rsidRPr="008D43EE" w:rsidRDefault="0078378F" w:rsidP="008D43EE">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503FCB95"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71E5C7" w14:textId="77777777" w:rsidR="0078378F" w:rsidRPr="008D43EE" w:rsidRDefault="0078378F" w:rsidP="008D43EE">
            <w:pPr>
              <w:spacing w:before="60" w:after="60"/>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DBE5F1"/>
          </w:tcPr>
          <w:p w14:paraId="3E88C42E"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1FDAFE17" w14:textId="77777777" w:rsidR="0078378F" w:rsidRPr="008D43EE" w:rsidRDefault="0078378F" w:rsidP="008D43EE">
            <w:pPr>
              <w:spacing w:before="60" w:after="60"/>
              <w:rPr>
                <w:rFonts w:cs="Arial"/>
                <w:color w:val="000000"/>
                <w:sz w:val="20"/>
                <w:szCs w:val="20"/>
              </w:rPr>
            </w:pPr>
          </w:p>
        </w:tc>
      </w:tr>
      <w:tr w:rsidR="0078378F" w:rsidRPr="008D43EE" w14:paraId="09127CBE" w14:textId="77777777" w:rsidTr="00F82B8E">
        <w:trPr>
          <w:trHeight w:val="288"/>
        </w:trPr>
        <w:tc>
          <w:tcPr>
            <w:tcW w:w="2425" w:type="dxa"/>
            <w:tcBorders>
              <w:top w:val="single" w:sz="4" w:space="0" w:color="95B3D7"/>
              <w:left w:val="nil"/>
              <w:bottom w:val="single" w:sz="4" w:space="0" w:color="95B3D7"/>
              <w:right w:val="nil"/>
            </w:tcBorders>
            <w:shd w:val="clear" w:color="auto" w:fill="FFFFFF"/>
            <w:noWrap/>
          </w:tcPr>
          <w:p w14:paraId="0C5DC9BF" w14:textId="77777777" w:rsidR="0078378F" w:rsidRPr="008D43EE" w:rsidRDefault="0078378F" w:rsidP="008D43EE">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05115F96" w14:textId="77777777" w:rsidR="0078378F" w:rsidRPr="008D43EE" w:rsidRDefault="0078378F" w:rsidP="008D43EE">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068C9DA4" w14:textId="77777777" w:rsidR="0078378F" w:rsidRPr="008D43EE" w:rsidRDefault="0078378F" w:rsidP="008D43EE">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5B884D21"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1703DFCE" w14:textId="77777777" w:rsidR="0078378F" w:rsidRPr="008D43EE" w:rsidRDefault="0078378F" w:rsidP="008D43EE">
            <w:pPr>
              <w:spacing w:before="60" w:after="60"/>
              <w:ind w:left="459"/>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FFFFFF"/>
          </w:tcPr>
          <w:p w14:paraId="0AAD9C22"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414B83F7" w14:textId="77777777" w:rsidR="0078378F" w:rsidRPr="008D43EE" w:rsidRDefault="0078378F" w:rsidP="008D43EE">
            <w:pPr>
              <w:spacing w:before="60" w:after="60"/>
              <w:rPr>
                <w:rFonts w:cs="Arial"/>
                <w:color w:val="000000"/>
                <w:sz w:val="20"/>
                <w:szCs w:val="20"/>
              </w:rPr>
            </w:pPr>
          </w:p>
        </w:tc>
      </w:tr>
    </w:tbl>
    <w:p w14:paraId="55762DB7" w14:textId="77777777" w:rsidR="003E4A30" w:rsidRDefault="003E4A30" w:rsidP="002E11A1">
      <w:pPr>
        <w:pStyle w:val="Maintext"/>
        <w:jc w:val="both"/>
      </w:pPr>
    </w:p>
    <w:p w14:paraId="2E901312" w14:textId="77777777" w:rsidR="00D55EA4" w:rsidRPr="00D55EA4" w:rsidRDefault="00D55EA4" w:rsidP="00D55EA4">
      <w:pPr>
        <w:pStyle w:val="Head1"/>
        <w:tabs>
          <w:tab w:val="clear" w:pos="2130"/>
        </w:tabs>
        <w:ind w:left="431" w:hanging="431"/>
        <w:jc w:val="both"/>
        <w:rPr>
          <w:color w:val="1F497D"/>
        </w:rPr>
      </w:pPr>
      <w:bookmarkStart w:id="126" w:name="_Toc234852547"/>
      <w:r w:rsidRPr="00D55EA4">
        <w:rPr>
          <w:color w:val="1F497D"/>
        </w:rPr>
        <w:lastRenderedPageBreak/>
        <w:t>Schematron changes</w:t>
      </w:r>
      <w:bookmarkEnd w:id="126"/>
    </w:p>
    <w:p w14:paraId="093D2350" w14:textId="48913CD6" w:rsidR="00634477" w:rsidRPr="00807215" w:rsidRDefault="00634477" w:rsidP="00634477">
      <w:pPr>
        <w:pStyle w:val="Maintext"/>
        <w:jc w:val="both"/>
      </w:pPr>
      <w:r w:rsidRPr="00807215">
        <w:t>Sche</w:t>
      </w:r>
      <w:r>
        <w:t xml:space="preserve">matron is not applicable to the Lodgment </w:t>
      </w:r>
      <w:r w:rsidR="00771D03">
        <w:t>Program</w:t>
      </w:r>
      <w:r>
        <w:t xml:space="preserve"> 201</w:t>
      </w:r>
      <w:r w:rsidR="00771D03">
        <w:t>8</w:t>
      </w:r>
      <w:r>
        <w:t xml:space="preserve"> service</w:t>
      </w:r>
      <w:r w:rsidRPr="00807215">
        <w:t>.</w:t>
      </w:r>
    </w:p>
    <w:p w14:paraId="0980576F" w14:textId="77777777" w:rsidR="00634477" w:rsidRDefault="00634477" w:rsidP="00634477">
      <w:pPr>
        <w:pStyle w:val="Heading2"/>
      </w:pPr>
      <w:bookmarkStart w:id="127" w:name="_Toc505176512"/>
      <w:bookmarkStart w:id="128" w:name="_Toc505776618"/>
      <w:bookmarkStart w:id="129" w:name="_Toc234852548"/>
      <w:bookmarkEnd w:id="127"/>
      <w:r>
        <w:t>Technical changes</w:t>
      </w:r>
      <w:bookmarkEnd w:id="128"/>
      <w:bookmarkEnd w:id="129"/>
    </w:p>
    <w:p w14:paraId="1BA6E69D" w14:textId="77777777" w:rsidR="00634477" w:rsidRPr="00CE361E" w:rsidRDefault="00634477" w:rsidP="00634477">
      <w:pPr>
        <w:pStyle w:val="Maintext"/>
        <w:shd w:val="clear" w:color="auto" w:fill="FFFFFF"/>
        <w:ind w:left="993" w:hanging="993"/>
        <w:jc w:val="both"/>
        <w:rPr>
          <w:rFonts w:cs="Arial"/>
          <w:sz w:val="20"/>
          <w:szCs w:val="20"/>
        </w:rPr>
      </w:pPr>
      <w:r>
        <w:t>N/A</w:t>
      </w:r>
    </w:p>
    <w:p w14:paraId="6CE9CBBB" w14:textId="77777777" w:rsidR="00634477" w:rsidRDefault="00634477" w:rsidP="00634477">
      <w:pPr>
        <w:pStyle w:val="Heading2"/>
      </w:pPr>
      <w:bookmarkStart w:id="130" w:name="_Toc505776619"/>
      <w:bookmarkStart w:id="131" w:name="_Toc234852549"/>
      <w:r>
        <w:t>Event message changes</w:t>
      </w:r>
      <w:bookmarkEnd w:id="130"/>
      <w:bookmarkEnd w:id="131"/>
    </w:p>
    <w:p w14:paraId="6039B5B3" w14:textId="77777777" w:rsidR="00634477" w:rsidRPr="00903FE3" w:rsidRDefault="00634477" w:rsidP="00634477">
      <w:pPr>
        <w:pStyle w:val="Maintext"/>
        <w:jc w:val="both"/>
        <w:rPr>
          <w:rFonts w:asciiTheme="minorHAnsi" w:hAnsiTheme="minorHAnsi" w:cstheme="minorHAnsi"/>
          <w:color w:val="000000"/>
          <w:szCs w:val="22"/>
        </w:rPr>
      </w:pPr>
      <w:r>
        <w:t>N/A</w:t>
      </w:r>
    </w:p>
    <w:p w14:paraId="23B67961" w14:textId="4391F1B3" w:rsidR="00DB63C2" w:rsidRPr="00DB63C2" w:rsidRDefault="00DB63C2" w:rsidP="00DB63C2">
      <w:pPr>
        <w:pStyle w:val="Head1"/>
        <w:tabs>
          <w:tab w:val="clear" w:pos="2130"/>
        </w:tabs>
        <w:ind w:left="431" w:hanging="431"/>
        <w:jc w:val="both"/>
        <w:rPr>
          <w:color w:val="1F497D"/>
        </w:rPr>
      </w:pPr>
      <w:bookmarkStart w:id="132" w:name="_Toc234852550"/>
      <w:r>
        <w:rPr>
          <w:color w:val="1F497D"/>
        </w:rPr>
        <w:lastRenderedPageBreak/>
        <w:t>Known issues</w:t>
      </w:r>
      <w:r w:rsidR="00AC5A93">
        <w:rPr>
          <w:color w:val="1F497D"/>
        </w:rPr>
        <w:t xml:space="preserve"> and future scope</w:t>
      </w:r>
      <w:bookmarkEnd w:id="132"/>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32947">
      <w:pPr>
        <w:pStyle w:val="Heading2"/>
        <w:spacing w:before="200"/>
      </w:pPr>
      <w:bookmarkStart w:id="133" w:name="_Toc234852551"/>
      <w:r>
        <w:t>Issues and i</w:t>
      </w:r>
      <w:r w:rsidR="00432947">
        <w:t>ncidents</w:t>
      </w:r>
      <w:bookmarkEnd w:id="133"/>
    </w:p>
    <w:tbl>
      <w:tblPr>
        <w:tblW w:w="15457" w:type="dxa"/>
        <w:tblInd w:w="93" w:type="dxa"/>
        <w:tblLayout w:type="fixed"/>
        <w:tblLook w:val="04A0" w:firstRow="1" w:lastRow="0" w:firstColumn="1" w:lastColumn="0" w:noHBand="0" w:noVBand="1"/>
      </w:tblPr>
      <w:tblGrid>
        <w:gridCol w:w="866"/>
        <w:gridCol w:w="3402"/>
        <w:gridCol w:w="2268"/>
        <w:gridCol w:w="1329"/>
        <w:gridCol w:w="3118"/>
        <w:gridCol w:w="1556"/>
        <w:gridCol w:w="1472"/>
        <w:gridCol w:w="1446"/>
      </w:tblGrid>
      <w:tr w:rsidR="00323B9B" w:rsidRPr="00E721B4" w14:paraId="31CEE165" w14:textId="2FF32645" w:rsidTr="00735C93">
        <w:trPr>
          <w:trHeight w:val="273"/>
          <w:tblHeader/>
        </w:trPr>
        <w:tc>
          <w:tcPr>
            <w:tcW w:w="866" w:type="dxa"/>
            <w:tcBorders>
              <w:top w:val="single" w:sz="4" w:space="0" w:color="95B3D7"/>
              <w:left w:val="nil"/>
              <w:bottom w:val="single" w:sz="4" w:space="0" w:color="95B3D7"/>
              <w:right w:val="nil"/>
            </w:tcBorders>
            <w:shd w:val="clear" w:color="4F81BD" w:fill="4F81BD"/>
          </w:tcPr>
          <w:p w14:paraId="697CB2E4" w14:textId="77777777" w:rsidR="00323B9B" w:rsidRDefault="00323B9B" w:rsidP="009402BB">
            <w:pPr>
              <w:spacing w:before="60" w:after="60"/>
              <w:rPr>
                <w:rFonts w:cs="Arial"/>
                <w:b/>
                <w:color w:val="FFFFFF"/>
                <w:sz w:val="20"/>
                <w:szCs w:val="20"/>
              </w:rPr>
            </w:pPr>
            <w:r>
              <w:rPr>
                <w:rFonts w:cs="Arial"/>
                <w:b/>
                <w:color w:val="FFFFFF"/>
                <w:sz w:val="20"/>
                <w:szCs w:val="20"/>
              </w:rPr>
              <w:t xml:space="preserve">Issue </w:t>
            </w:r>
          </w:p>
          <w:p w14:paraId="5808BE8B" w14:textId="6FE7BC60" w:rsidR="00323B9B" w:rsidRPr="00E721B4" w:rsidRDefault="00323B9B" w:rsidP="009402BB">
            <w:pPr>
              <w:spacing w:before="60" w:after="60"/>
              <w:rPr>
                <w:rFonts w:cs="Arial"/>
                <w:b/>
                <w:color w:val="FFFFFF"/>
                <w:sz w:val="20"/>
                <w:szCs w:val="20"/>
              </w:rPr>
            </w:pPr>
            <w:r>
              <w:rPr>
                <w:rFonts w:cs="Arial"/>
                <w:b/>
                <w:color w:val="FFFFFF"/>
                <w:sz w:val="20"/>
                <w:szCs w:val="20"/>
              </w:rPr>
              <w:t>#</w:t>
            </w:r>
          </w:p>
        </w:tc>
        <w:tc>
          <w:tcPr>
            <w:tcW w:w="3402" w:type="dxa"/>
            <w:tcBorders>
              <w:top w:val="single" w:sz="4" w:space="0" w:color="95B3D7"/>
              <w:left w:val="nil"/>
              <w:bottom w:val="single" w:sz="4" w:space="0" w:color="95B3D7"/>
              <w:right w:val="nil"/>
            </w:tcBorders>
            <w:shd w:val="clear" w:color="4F81BD" w:fill="4F81BD"/>
            <w:noWrap/>
            <w:hideMark/>
          </w:tcPr>
          <w:p w14:paraId="1ADCE699" w14:textId="1A92BF6F" w:rsidR="00323B9B" w:rsidRPr="00E721B4" w:rsidRDefault="00323B9B" w:rsidP="009402BB">
            <w:pPr>
              <w:spacing w:before="60" w:after="60"/>
              <w:rPr>
                <w:rFonts w:cs="Arial"/>
                <w:b/>
                <w:bCs/>
                <w:color w:val="FFFFFF"/>
                <w:sz w:val="20"/>
                <w:szCs w:val="20"/>
              </w:rPr>
            </w:pPr>
            <w:r w:rsidRPr="00E721B4">
              <w:rPr>
                <w:rFonts w:cs="Arial"/>
                <w:b/>
                <w:color w:val="FFFFFF"/>
                <w:sz w:val="20"/>
                <w:szCs w:val="20"/>
              </w:rPr>
              <w:t>Issue</w:t>
            </w:r>
            <w:r w:rsidR="0032288E">
              <w:rPr>
                <w:rFonts w:cs="Arial"/>
                <w:b/>
                <w:color w:val="FFFFFF"/>
                <w:sz w:val="20"/>
                <w:szCs w:val="20"/>
              </w:rPr>
              <w:t xml:space="preserve"> Description</w:t>
            </w:r>
          </w:p>
        </w:tc>
        <w:tc>
          <w:tcPr>
            <w:tcW w:w="2268" w:type="dxa"/>
            <w:tcBorders>
              <w:top w:val="single" w:sz="4" w:space="0" w:color="95B3D7"/>
              <w:left w:val="nil"/>
              <w:bottom w:val="single" w:sz="4" w:space="0" w:color="95B3D7"/>
              <w:right w:val="nil"/>
            </w:tcBorders>
            <w:shd w:val="clear" w:color="4F81BD" w:fill="4F81BD"/>
          </w:tcPr>
          <w:p w14:paraId="085339B0" w14:textId="77777777" w:rsidR="00323B9B" w:rsidRDefault="00323B9B" w:rsidP="009402BB">
            <w:pPr>
              <w:spacing w:before="60" w:after="60"/>
              <w:rPr>
                <w:rFonts w:cs="Arial"/>
                <w:b/>
                <w:color w:val="FFFFFF"/>
                <w:sz w:val="20"/>
                <w:szCs w:val="20"/>
              </w:rPr>
            </w:pPr>
            <w:r w:rsidRPr="00E721B4">
              <w:rPr>
                <w:rFonts w:cs="Arial"/>
                <w:b/>
                <w:color w:val="FFFFFF"/>
                <w:sz w:val="20"/>
                <w:szCs w:val="20"/>
              </w:rPr>
              <w:t xml:space="preserve">Impacted </w:t>
            </w:r>
          </w:p>
          <w:p w14:paraId="27873727" w14:textId="449DADD6" w:rsidR="00323B9B" w:rsidRPr="00E721B4" w:rsidRDefault="009229A7" w:rsidP="00A55906">
            <w:pPr>
              <w:spacing w:before="60" w:after="60"/>
              <w:rPr>
                <w:rFonts w:cs="Arial"/>
                <w:b/>
                <w:bCs/>
                <w:color w:val="FFFFFF"/>
                <w:sz w:val="20"/>
                <w:szCs w:val="20"/>
              </w:rPr>
            </w:pPr>
            <w:r>
              <w:rPr>
                <w:rFonts w:cs="Arial"/>
                <w:b/>
                <w:color w:val="FFFFFF"/>
                <w:sz w:val="20"/>
                <w:szCs w:val="20"/>
              </w:rPr>
              <w:t>Interactions</w:t>
            </w:r>
          </w:p>
        </w:tc>
        <w:tc>
          <w:tcPr>
            <w:tcW w:w="1329" w:type="dxa"/>
            <w:tcBorders>
              <w:top w:val="single" w:sz="4" w:space="0" w:color="95B3D7"/>
              <w:left w:val="nil"/>
              <w:bottom w:val="single" w:sz="4" w:space="0" w:color="95B3D7"/>
              <w:right w:val="nil"/>
            </w:tcBorders>
            <w:shd w:val="clear" w:color="4F81BD" w:fill="4F81BD"/>
          </w:tcPr>
          <w:p w14:paraId="095B9628" w14:textId="007E74E8" w:rsidR="00323B9B" w:rsidRPr="00E721B4" w:rsidRDefault="00163D02" w:rsidP="00163D02">
            <w:pPr>
              <w:spacing w:before="60" w:after="60"/>
              <w:rPr>
                <w:rFonts w:cs="Arial"/>
                <w:b/>
                <w:bCs/>
                <w:color w:val="FFFFFF"/>
                <w:sz w:val="20"/>
                <w:szCs w:val="20"/>
              </w:rPr>
            </w:pPr>
            <w:r>
              <w:rPr>
                <w:rFonts w:cs="Arial"/>
                <w:b/>
                <w:color w:val="FFFFFF"/>
                <w:sz w:val="20"/>
                <w:szCs w:val="20"/>
              </w:rPr>
              <w:t>Reference</w:t>
            </w:r>
            <w:r w:rsidR="00323B9B" w:rsidRPr="00E721B4">
              <w:rPr>
                <w:rFonts w:cs="Arial"/>
                <w:b/>
                <w:color w:val="FFFFFF"/>
                <w:sz w:val="20"/>
                <w:szCs w:val="20"/>
              </w:rPr>
              <w:t xml:space="preserve"> Number</w:t>
            </w:r>
          </w:p>
        </w:tc>
        <w:tc>
          <w:tcPr>
            <w:tcW w:w="3118" w:type="dxa"/>
            <w:tcBorders>
              <w:top w:val="single" w:sz="4" w:space="0" w:color="95B3D7"/>
              <w:left w:val="nil"/>
              <w:bottom w:val="single" w:sz="4" w:space="0" w:color="95B3D7"/>
              <w:right w:val="nil"/>
            </w:tcBorders>
            <w:shd w:val="clear" w:color="4F81BD" w:fill="4F81BD"/>
            <w:noWrap/>
            <w:hideMark/>
          </w:tcPr>
          <w:p w14:paraId="1A23B4CB" w14:textId="5FA6F1D1" w:rsidR="00323B9B" w:rsidRPr="00E721B4" w:rsidRDefault="00323B9B" w:rsidP="009402BB">
            <w:pPr>
              <w:spacing w:before="60" w:after="60"/>
              <w:rPr>
                <w:rFonts w:cs="Arial"/>
                <w:b/>
                <w:bCs/>
                <w:color w:val="FFFFFF"/>
                <w:sz w:val="20"/>
                <w:szCs w:val="20"/>
              </w:rPr>
            </w:pPr>
            <w:r w:rsidRPr="00E721B4">
              <w:rPr>
                <w:rFonts w:cs="Arial"/>
                <w:b/>
                <w:color w:val="FFFFFF"/>
                <w:sz w:val="20"/>
                <w:szCs w:val="20"/>
              </w:rPr>
              <w:t>Resolution</w:t>
            </w:r>
          </w:p>
        </w:tc>
        <w:tc>
          <w:tcPr>
            <w:tcW w:w="1556" w:type="dxa"/>
            <w:tcBorders>
              <w:top w:val="single" w:sz="4" w:space="0" w:color="95B3D7"/>
              <w:left w:val="nil"/>
              <w:bottom w:val="single" w:sz="4" w:space="0" w:color="95B3D7"/>
              <w:right w:val="nil"/>
            </w:tcBorders>
            <w:shd w:val="clear" w:color="4F81BD" w:fill="4F81BD"/>
          </w:tcPr>
          <w:p w14:paraId="44BF26E5"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 xml:space="preserve">Proposed </w:t>
            </w:r>
          </w:p>
          <w:p w14:paraId="561FB532" w14:textId="7444035E" w:rsidR="00323B9B" w:rsidRPr="00E721B4" w:rsidRDefault="00323B9B" w:rsidP="009402BB">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704227BA"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Proposed</w:t>
            </w:r>
          </w:p>
          <w:p w14:paraId="66DB9ECB" w14:textId="2C01DC64" w:rsidR="00323B9B" w:rsidRPr="00E721B4" w:rsidRDefault="00323B9B" w:rsidP="009402BB">
            <w:pPr>
              <w:spacing w:before="60" w:after="60"/>
              <w:rPr>
                <w:rFonts w:cs="Arial"/>
                <w:b/>
                <w:bCs/>
                <w:color w:val="FFFFFF"/>
                <w:sz w:val="20"/>
                <w:szCs w:val="20"/>
              </w:rPr>
            </w:pPr>
            <w:r w:rsidRPr="00E721B4">
              <w:rPr>
                <w:rFonts w:cs="Arial"/>
                <w:b/>
                <w:color w:val="FFFFFF"/>
                <w:sz w:val="20"/>
                <w:szCs w:val="20"/>
              </w:rPr>
              <w:t>PROD Date</w:t>
            </w:r>
          </w:p>
        </w:tc>
        <w:tc>
          <w:tcPr>
            <w:tcW w:w="1446" w:type="dxa"/>
            <w:tcBorders>
              <w:top w:val="single" w:sz="4" w:space="0" w:color="95B3D7"/>
              <w:left w:val="nil"/>
              <w:bottom w:val="single" w:sz="4" w:space="0" w:color="95B3D7"/>
              <w:right w:val="nil"/>
            </w:tcBorders>
            <w:shd w:val="clear" w:color="4F81BD" w:fill="4F81BD"/>
          </w:tcPr>
          <w:p w14:paraId="330DF09A" w14:textId="77777777" w:rsidR="00735C93" w:rsidRDefault="004946B8" w:rsidP="00735C93">
            <w:pPr>
              <w:tabs>
                <w:tab w:val="left" w:pos="1338"/>
              </w:tabs>
              <w:spacing w:before="60" w:after="60"/>
              <w:rPr>
                <w:rFonts w:cs="Arial"/>
                <w:b/>
                <w:color w:val="FFFFFF"/>
                <w:sz w:val="20"/>
                <w:szCs w:val="20"/>
              </w:rPr>
            </w:pPr>
            <w:r>
              <w:rPr>
                <w:rFonts w:cs="Arial"/>
                <w:b/>
                <w:color w:val="FFFFFF"/>
                <w:sz w:val="20"/>
                <w:szCs w:val="20"/>
              </w:rPr>
              <w:t>Issue Status</w:t>
            </w:r>
            <w:r w:rsidR="00C87D35">
              <w:rPr>
                <w:rFonts w:cs="Arial"/>
                <w:b/>
                <w:color w:val="FFFFFF"/>
                <w:sz w:val="20"/>
                <w:szCs w:val="20"/>
              </w:rPr>
              <w:t xml:space="preserve"> (Open/</w:t>
            </w:r>
          </w:p>
          <w:p w14:paraId="5155F11F" w14:textId="77777777" w:rsidR="00947AD7" w:rsidRDefault="00C87D35" w:rsidP="00735C93">
            <w:pPr>
              <w:tabs>
                <w:tab w:val="left" w:pos="1338"/>
              </w:tabs>
              <w:spacing w:before="60" w:after="60"/>
              <w:rPr>
                <w:rFonts w:cs="Arial"/>
                <w:b/>
                <w:color w:val="FFFFFF"/>
                <w:sz w:val="20"/>
                <w:szCs w:val="20"/>
              </w:rPr>
            </w:pPr>
            <w:r>
              <w:rPr>
                <w:rFonts w:cs="Arial"/>
                <w:b/>
                <w:color w:val="FFFFFF"/>
                <w:sz w:val="20"/>
                <w:szCs w:val="20"/>
              </w:rPr>
              <w:t>Closed</w:t>
            </w:r>
            <w:r w:rsidR="00947AD7">
              <w:rPr>
                <w:rFonts w:cs="Arial"/>
                <w:b/>
                <w:color w:val="FFFFFF"/>
                <w:sz w:val="20"/>
                <w:szCs w:val="20"/>
              </w:rPr>
              <w:t>/</w:t>
            </w:r>
          </w:p>
          <w:p w14:paraId="1E100221" w14:textId="69101624" w:rsidR="00323B9B" w:rsidRPr="00E721B4" w:rsidRDefault="00947AD7" w:rsidP="00735C93">
            <w:pPr>
              <w:tabs>
                <w:tab w:val="left" w:pos="1338"/>
              </w:tabs>
              <w:spacing w:before="60" w:after="60"/>
              <w:rPr>
                <w:rFonts w:cs="Arial"/>
                <w:b/>
                <w:color w:val="FFFFFF"/>
                <w:sz w:val="20"/>
                <w:szCs w:val="20"/>
              </w:rPr>
            </w:pPr>
            <w:r>
              <w:rPr>
                <w:rFonts w:cs="Arial"/>
                <w:b/>
                <w:color w:val="FFFFFF"/>
                <w:sz w:val="20"/>
                <w:szCs w:val="20"/>
              </w:rPr>
              <w:t>Deferred</w:t>
            </w:r>
            <w:r w:rsidR="00C87D35">
              <w:rPr>
                <w:rFonts w:cs="Arial"/>
                <w:b/>
                <w:color w:val="FFFFFF"/>
                <w:sz w:val="20"/>
                <w:szCs w:val="20"/>
              </w:rPr>
              <w:t>)</w:t>
            </w:r>
          </w:p>
        </w:tc>
      </w:tr>
      <w:tr w:rsidR="00323B9B" w:rsidRPr="00B4741C" w14:paraId="4221D64F" w14:textId="443D6EB5" w:rsidTr="00735C93">
        <w:trPr>
          <w:trHeight w:val="273"/>
        </w:trPr>
        <w:tc>
          <w:tcPr>
            <w:tcW w:w="866" w:type="dxa"/>
            <w:tcBorders>
              <w:top w:val="single" w:sz="4" w:space="0" w:color="95B3D7"/>
              <w:left w:val="nil"/>
              <w:bottom w:val="single" w:sz="4" w:space="0" w:color="95B3D7"/>
              <w:right w:val="nil"/>
            </w:tcBorders>
            <w:shd w:val="clear" w:color="auto" w:fill="DBE5F1"/>
          </w:tcPr>
          <w:p w14:paraId="23A17942" w14:textId="7329D76F" w:rsidR="00323B9B" w:rsidRPr="00B4741C" w:rsidRDefault="00B4741C"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1</w:t>
            </w:r>
          </w:p>
        </w:tc>
        <w:tc>
          <w:tcPr>
            <w:tcW w:w="3402" w:type="dxa"/>
            <w:tcBorders>
              <w:top w:val="single" w:sz="4" w:space="0" w:color="95B3D7"/>
              <w:left w:val="nil"/>
              <w:bottom w:val="single" w:sz="4" w:space="0" w:color="95B3D7"/>
              <w:right w:val="nil"/>
            </w:tcBorders>
            <w:shd w:val="clear" w:color="auto" w:fill="DBE5F1"/>
            <w:noWrap/>
          </w:tcPr>
          <w:p w14:paraId="7B0A826F" w14:textId="57F77C9C" w:rsidR="00323B9B" w:rsidRPr="00B4741C" w:rsidRDefault="00B4741C" w:rsidP="003E16C5">
            <w:pPr>
              <w:spacing w:before="60" w:after="60"/>
              <w:rPr>
                <w:rFonts w:asciiTheme="minorHAnsi" w:hAnsiTheme="minorHAnsi" w:cs="Arial"/>
                <w:color w:val="000000"/>
                <w:sz w:val="18"/>
                <w:szCs w:val="18"/>
              </w:rPr>
            </w:pPr>
            <w:r>
              <w:rPr>
                <w:rFonts w:asciiTheme="minorHAnsi" w:hAnsiTheme="minorHAnsi" w:cs="Arial"/>
                <w:color w:val="000000"/>
                <w:sz w:val="18"/>
                <w:szCs w:val="18"/>
              </w:rPr>
              <w:t xml:space="preserve">When a BAS Agent requests to view IT or FBT </w:t>
            </w:r>
            <w:r w:rsidR="00C17F7B">
              <w:rPr>
                <w:rFonts w:asciiTheme="minorHAnsi" w:hAnsiTheme="minorHAnsi" w:cs="Arial"/>
                <w:color w:val="000000"/>
                <w:sz w:val="18"/>
                <w:szCs w:val="18"/>
              </w:rPr>
              <w:t>lodg</w:t>
            </w:r>
            <w:r>
              <w:rPr>
                <w:rFonts w:asciiTheme="minorHAnsi" w:hAnsiTheme="minorHAnsi" w:cs="Arial"/>
                <w:color w:val="000000"/>
                <w:sz w:val="18"/>
                <w:szCs w:val="18"/>
              </w:rPr>
              <w:t xml:space="preserve">ment statistics, </w:t>
            </w:r>
            <w:r w:rsidR="003E16C5">
              <w:rPr>
                <w:rFonts w:asciiTheme="minorHAnsi" w:hAnsiTheme="minorHAnsi" w:cs="Arial"/>
                <w:color w:val="000000"/>
                <w:sz w:val="18"/>
                <w:szCs w:val="18"/>
              </w:rPr>
              <w:t xml:space="preserve">currently, </w:t>
            </w:r>
            <w:r>
              <w:rPr>
                <w:rFonts w:asciiTheme="minorHAnsi" w:hAnsiTheme="minorHAnsi" w:cs="Arial"/>
                <w:color w:val="000000"/>
                <w:sz w:val="18"/>
                <w:szCs w:val="18"/>
              </w:rPr>
              <w:t xml:space="preserve">a response with </w:t>
            </w:r>
            <w:r w:rsidRPr="00B4741C">
              <w:rPr>
                <w:rFonts w:asciiTheme="minorHAnsi" w:hAnsiTheme="minorHAnsi" w:cs="Arial"/>
                <w:color w:val="000000"/>
                <w:sz w:val="18"/>
                <w:szCs w:val="18"/>
              </w:rPr>
              <w:t>‘Report Year Statistics exists indicator’</w:t>
            </w:r>
            <w:r>
              <w:rPr>
                <w:rFonts w:asciiTheme="minorHAnsi" w:hAnsiTheme="minorHAnsi" w:cs="Arial"/>
                <w:color w:val="000000"/>
                <w:sz w:val="18"/>
                <w:szCs w:val="18"/>
              </w:rPr>
              <w:t xml:space="preserve"> = ‘false’</w:t>
            </w:r>
            <w:r w:rsidR="00C96049">
              <w:rPr>
                <w:rFonts w:asciiTheme="minorHAnsi" w:hAnsiTheme="minorHAnsi" w:cs="Arial"/>
                <w:color w:val="000000"/>
                <w:sz w:val="18"/>
                <w:szCs w:val="18"/>
              </w:rPr>
              <w:t xml:space="preserve"> is returned</w:t>
            </w:r>
            <w:r w:rsidR="003E16C5">
              <w:rPr>
                <w:rFonts w:asciiTheme="minorHAnsi" w:hAnsiTheme="minorHAnsi" w:cs="Arial"/>
                <w:color w:val="000000"/>
                <w:sz w:val="18"/>
                <w:szCs w:val="18"/>
              </w:rPr>
              <w:t>.</w:t>
            </w:r>
          </w:p>
        </w:tc>
        <w:tc>
          <w:tcPr>
            <w:tcW w:w="2268" w:type="dxa"/>
            <w:tcBorders>
              <w:top w:val="single" w:sz="4" w:space="0" w:color="95B3D7"/>
              <w:left w:val="nil"/>
              <w:bottom w:val="single" w:sz="4" w:space="0" w:color="95B3D7"/>
              <w:right w:val="nil"/>
            </w:tcBorders>
            <w:shd w:val="clear" w:color="auto" w:fill="DBE5F1"/>
          </w:tcPr>
          <w:p w14:paraId="5D3AC632" w14:textId="6C2F9CA7" w:rsidR="00323B9B" w:rsidRPr="00B4741C" w:rsidRDefault="00C96049" w:rsidP="00B93B13">
            <w:pPr>
              <w:spacing w:before="60" w:after="60"/>
              <w:rPr>
                <w:rFonts w:asciiTheme="minorHAnsi" w:hAnsiTheme="minorHAnsi" w:cs="Arial"/>
                <w:color w:val="000000"/>
                <w:sz w:val="18"/>
                <w:szCs w:val="18"/>
              </w:rPr>
            </w:pPr>
            <w:r w:rsidRPr="00C96049">
              <w:rPr>
                <w:rFonts w:asciiTheme="minorHAnsi" w:hAnsiTheme="minorHAnsi" w:cs="Arial"/>
                <w:color w:val="000000"/>
                <w:sz w:val="18"/>
                <w:szCs w:val="18"/>
              </w:rPr>
              <w:t>ldgprgm.0001.2018.list</w:t>
            </w:r>
          </w:p>
        </w:tc>
        <w:tc>
          <w:tcPr>
            <w:tcW w:w="1329" w:type="dxa"/>
            <w:tcBorders>
              <w:top w:val="single" w:sz="4" w:space="0" w:color="95B3D7"/>
              <w:left w:val="nil"/>
              <w:bottom w:val="single" w:sz="4" w:space="0" w:color="95B3D7"/>
              <w:right w:val="nil"/>
            </w:tcBorders>
            <w:shd w:val="clear" w:color="auto" w:fill="DBE5F1"/>
          </w:tcPr>
          <w:p w14:paraId="32D25F54" w14:textId="7999A53B" w:rsidR="00323B9B" w:rsidRPr="00B4741C" w:rsidRDefault="00C96049"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N/A</w:t>
            </w:r>
          </w:p>
        </w:tc>
        <w:tc>
          <w:tcPr>
            <w:tcW w:w="3118" w:type="dxa"/>
            <w:tcBorders>
              <w:top w:val="single" w:sz="4" w:space="0" w:color="95B3D7"/>
              <w:left w:val="nil"/>
              <w:bottom w:val="single" w:sz="4" w:space="0" w:color="95B3D7"/>
              <w:right w:val="nil"/>
            </w:tcBorders>
            <w:shd w:val="clear" w:color="auto" w:fill="DBE5F1"/>
          </w:tcPr>
          <w:p w14:paraId="53530FB4" w14:textId="23A5228F" w:rsidR="00323B9B" w:rsidRPr="00B4741C" w:rsidRDefault="00C96049"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 xml:space="preserve">When a BAS Agent </w:t>
            </w:r>
            <w:r w:rsidR="00C17F7B">
              <w:rPr>
                <w:rFonts w:asciiTheme="minorHAnsi" w:hAnsiTheme="minorHAnsi" w:cs="Arial"/>
                <w:color w:val="000000"/>
                <w:sz w:val="18"/>
                <w:szCs w:val="18"/>
              </w:rPr>
              <w:t>requests to view IT or FBT lodg</w:t>
            </w:r>
            <w:r>
              <w:rPr>
                <w:rFonts w:asciiTheme="minorHAnsi" w:hAnsiTheme="minorHAnsi" w:cs="Arial"/>
                <w:color w:val="000000"/>
                <w:sz w:val="18"/>
                <w:szCs w:val="18"/>
              </w:rPr>
              <w:t xml:space="preserve">ment statistics, an error is returned </w:t>
            </w:r>
            <w:r w:rsidRPr="00C96049">
              <w:rPr>
                <w:rFonts w:asciiTheme="minorHAnsi" w:hAnsiTheme="minorHAnsi" w:cs="Arial"/>
                <w:color w:val="000000"/>
                <w:sz w:val="18"/>
                <w:szCs w:val="18"/>
              </w:rPr>
              <w:t>advising that the BAS Agent does not have access</w:t>
            </w:r>
            <w:r>
              <w:rPr>
                <w:rFonts w:asciiTheme="minorHAnsi" w:hAnsiTheme="minorHAnsi" w:cs="Arial"/>
                <w:color w:val="000000"/>
                <w:sz w:val="18"/>
                <w:szCs w:val="18"/>
              </w:rPr>
              <w:t xml:space="preserve"> to this service.</w:t>
            </w:r>
          </w:p>
        </w:tc>
        <w:tc>
          <w:tcPr>
            <w:tcW w:w="1556" w:type="dxa"/>
            <w:tcBorders>
              <w:top w:val="single" w:sz="4" w:space="0" w:color="95B3D7"/>
              <w:left w:val="nil"/>
              <w:bottom w:val="single" w:sz="4" w:space="0" w:color="95B3D7"/>
              <w:right w:val="nil"/>
            </w:tcBorders>
            <w:shd w:val="clear" w:color="auto" w:fill="DBE5F1"/>
          </w:tcPr>
          <w:p w14:paraId="0F78229E" w14:textId="4E94BDC1" w:rsidR="00323B9B" w:rsidRPr="00B4741C" w:rsidRDefault="00C96049"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TBA</w:t>
            </w:r>
          </w:p>
        </w:tc>
        <w:tc>
          <w:tcPr>
            <w:tcW w:w="1472" w:type="dxa"/>
            <w:tcBorders>
              <w:top w:val="single" w:sz="4" w:space="0" w:color="95B3D7"/>
              <w:left w:val="nil"/>
              <w:bottom w:val="single" w:sz="4" w:space="0" w:color="95B3D7"/>
              <w:right w:val="nil"/>
            </w:tcBorders>
            <w:shd w:val="clear" w:color="auto" w:fill="DBE5F1"/>
          </w:tcPr>
          <w:p w14:paraId="348E4628" w14:textId="31E538CF" w:rsidR="00323B9B" w:rsidRPr="00B4741C" w:rsidRDefault="00C96049"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TBA</w:t>
            </w:r>
          </w:p>
        </w:tc>
        <w:tc>
          <w:tcPr>
            <w:tcW w:w="1446" w:type="dxa"/>
            <w:tcBorders>
              <w:top w:val="single" w:sz="4" w:space="0" w:color="95B3D7"/>
              <w:left w:val="nil"/>
              <w:bottom w:val="single" w:sz="4" w:space="0" w:color="95B3D7"/>
              <w:right w:val="nil"/>
            </w:tcBorders>
            <w:shd w:val="clear" w:color="auto" w:fill="DBE5F1"/>
          </w:tcPr>
          <w:p w14:paraId="03CCFD4F" w14:textId="41C136D0" w:rsidR="00323B9B" w:rsidRPr="00B4741C" w:rsidRDefault="00C96049" w:rsidP="00735C93">
            <w:pPr>
              <w:tabs>
                <w:tab w:val="left" w:pos="1338"/>
              </w:tabs>
              <w:spacing w:before="60" w:after="60"/>
              <w:rPr>
                <w:rFonts w:asciiTheme="minorHAnsi" w:hAnsiTheme="minorHAnsi" w:cs="Arial"/>
                <w:color w:val="000000"/>
                <w:sz w:val="18"/>
                <w:szCs w:val="18"/>
              </w:rPr>
            </w:pPr>
            <w:r>
              <w:rPr>
                <w:rFonts w:asciiTheme="minorHAnsi" w:hAnsiTheme="minorHAnsi" w:cs="Arial"/>
                <w:color w:val="000000"/>
                <w:sz w:val="18"/>
                <w:szCs w:val="18"/>
              </w:rPr>
              <w:t>Open</w:t>
            </w:r>
          </w:p>
        </w:tc>
      </w:tr>
      <w:tr w:rsidR="00323B9B" w:rsidRPr="00B4741C" w14:paraId="1EC32B13" w14:textId="6A1E7439" w:rsidTr="00735C93">
        <w:trPr>
          <w:trHeight w:val="273"/>
        </w:trPr>
        <w:tc>
          <w:tcPr>
            <w:tcW w:w="866" w:type="dxa"/>
            <w:tcBorders>
              <w:top w:val="single" w:sz="4" w:space="0" w:color="95B3D7"/>
              <w:left w:val="nil"/>
              <w:bottom w:val="single" w:sz="4" w:space="0" w:color="95B3D7"/>
              <w:right w:val="nil"/>
            </w:tcBorders>
            <w:shd w:val="clear" w:color="auto" w:fill="FFFFFF"/>
          </w:tcPr>
          <w:p w14:paraId="453B9FE8" w14:textId="4EC1A336" w:rsidR="00323B9B" w:rsidRPr="00B4741C" w:rsidRDefault="00A0792C"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2</w:t>
            </w:r>
          </w:p>
        </w:tc>
        <w:tc>
          <w:tcPr>
            <w:tcW w:w="3402" w:type="dxa"/>
            <w:tcBorders>
              <w:top w:val="single" w:sz="4" w:space="0" w:color="95B3D7"/>
              <w:left w:val="nil"/>
              <w:bottom w:val="single" w:sz="4" w:space="0" w:color="95B3D7"/>
              <w:right w:val="nil"/>
            </w:tcBorders>
            <w:shd w:val="clear" w:color="auto" w:fill="FFFFFF"/>
            <w:noWrap/>
          </w:tcPr>
          <w:p w14:paraId="2727628D" w14:textId="0E698494" w:rsidR="00323B9B" w:rsidRPr="00B4741C" w:rsidRDefault="00A0792C">
            <w:pPr>
              <w:spacing w:before="60" w:after="60"/>
              <w:rPr>
                <w:rFonts w:asciiTheme="minorHAnsi" w:hAnsiTheme="minorHAnsi" w:cs="Arial"/>
                <w:color w:val="000000"/>
                <w:sz w:val="18"/>
                <w:szCs w:val="18"/>
              </w:rPr>
            </w:pPr>
            <w:r>
              <w:rPr>
                <w:rFonts w:asciiTheme="minorHAnsi" w:hAnsiTheme="minorHAnsi" w:cs="Arial"/>
                <w:color w:val="000000"/>
                <w:sz w:val="18"/>
                <w:szCs w:val="18"/>
              </w:rPr>
              <w:t xml:space="preserve">The new SBR taxonomy </w:t>
            </w:r>
            <w:r w:rsidR="006104B7">
              <w:rPr>
                <w:rFonts w:asciiTheme="minorHAnsi" w:hAnsiTheme="minorHAnsi" w:cs="Arial"/>
                <w:color w:val="000000"/>
                <w:sz w:val="18"/>
                <w:szCs w:val="18"/>
              </w:rPr>
              <w:t>having the</w:t>
            </w:r>
            <w:r>
              <w:rPr>
                <w:rFonts w:asciiTheme="minorHAnsi" w:hAnsiTheme="minorHAnsi" w:cs="Arial"/>
                <w:color w:val="000000"/>
                <w:sz w:val="18"/>
                <w:szCs w:val="18"/>
              </w:rPr>
              <w:t xml:space="preserve"> </w:t>
            </w:r>
            <w:r w:rsidR="006104B7">
              <w:rPr>
                <w:rFonts w:asciiTheme="minorHAnsi" w:hAnsiTheme="minorHAnsi" w:cs="Arial"/>
                <w:color w:val="000000"/>
                <w:sz w:val="18"/>
                <w:szCs w:val="18"/>
              </w:rPr>
              <w:t xml:space="preserve">taxonomy elements for Lodgment Program service, </w:t>
            </w:r>
            <w:r w:rsidR="0013608B">
              <w:rPr>
                <w:rFonts w:asciiTheme="minorHAnsi" w:hAnsiTheme="minorHAnsi" w:cs="Arial"/>
                <w:color w:val="000000"/>
                <w:sz w:val="18"/>
                <w:szCs w:val="18"/>
              </w:rPr>
              <w:t>is</w:t>
            </w:r>
            <w:r>
              <w:rPr>
                <w:rFonts w:asciiTheme="minorHAnsi" w:hAnsiTheme="minorHAnsi" w:cs="Arial"/>
                <w:color w:val="000000"/>
                <w:sz w:val="18"/>
                <w:szCs w:val="18"/>
              </w:rPr>
              <w:t xml:space="preserve"> currently not available.</w:t>
            </w:r>
          </w:p>
        </w:tc>
        <w:tc>
          <w:tcPr>
            <w:tcW w:w="2268" w:type="dxa"/>
            <w:tcBorders>
              <w:top w:val="single" w:sz="4" w:space="0" w:color="95B3D7"/>
              <w:left w:val="nil"/>
              <w:bottom w:val="single" w:sz="4" w:space="0" w:color="95B3D7"/>
              <w:right w:val="nil"/>
            </w:tcBorders>
            <w:shd w:val="clear" w:color="auto" w:fill="FFFFFF"/>
          </w:tcPr>
          <w:p w14:paraId="2CFC8A80" w14:textId="2793C971" w:rsidR="00323B9B" w:rsidRPr="00B4741C" w:rsidRDefault="00A0792C" w:rsidP="00B93B13">
            <w:pPr>
              <w:spacing w:before="60" w:after="60"/>
              <w:rPr>
                <w:rFonts w:asciiTheme="minorHAnsi" w:hAnsiTheme="minorHAnsi" w:cs="Arial"/>
                <w:color w:val="000000"/>
                <w:sz w:val="18"/>
                <w:szCs w:val="18"/>
              </w:rPr>
            </w:pPr>
            <w:r w:rsidRPr="00C96049">
              <w:rPr>
                <w:rFonts w:asciiTheme="minorHAnsi" w:hAnsiTheme="minorHAnsi" w:cs="Arial"/>
                <w:color w:val="000000"/>
                <w:sz w:val="18"/>
                <w:szCs w:val="18"/>
              </w:rPr>
              <w:t>ldgprgm.0001.2018.list</w:t>
            </w:r>
          </w:p>
        </w:tc>
        <w:tc>
          <w:tcPr>
            <w:tcW w:w="1329" w:type="dxa"/>
            <w:tcBorders>
              <w:top w:val="single" w:sz="4" w:space="0" w:color="95B3D7"/>
              <w:left w:val="nil"/>
              <w:bottom w:val="single" w:sz="4" w:space="0" w:color="95B3D7"/>
              <w:right w:val="nil"/>
            </w:tcBorders>
            <w:shd w:val="clear" w:color="auto" w:fill="FFFFFF"/>
          </w:tcPr>
          <w:p w14:paraId="6F5A0AB7" w14:textId="7D049BED" w:rsidR="00323B9B" w:rsidRPr="00B4741C" w:rsidRDefault="00A0792C"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N/A</w:t>
            </w:r>
          </w:p>
        </w:tc>
        <w:tc>
          <w:tcPr>
            <w:tcW w:w="3118" w:type="dxa"/>
            <w:tcBorders>
              <w:top w:val="single" w:sz="4" w:space="0" w:color="95B3D7"/>
              <w:left w:val="nil"/>
              <w:bottom w:val="single" w:sz="4" w:space="0" w:color="95B3D7"/>
              <w:right w:val="nil"/>
            </w:tcBorders>
            <w:shd w:val="clear" w:color="auto" w:fill="FFFFFF"/>
          </w:tcPr>
          <w:p w14:paraId="56B87852" w14:textId="1E77DEDE" w:rsidR="00323B9B" w:rsidRPr="00B4741C" w:rsidRDefault="00550857" w:rsidP="00550857">
            <w:pPr>
              <w:spacing w:before="60" w:after="60"/>
              <w:rPr>
                <w:rFonts w:asciiTheme="minorHAnsi" w:hAnsiTheme="minorHAnsi" w:cs="Arial"/>
                <w:color w:val="000000"/>
                <w:sz w:val="18"/>
                <w:szCs w:val="18"/>
              </w:rPr>
            </w:pPr>
            <w:r>
              <w:rPr>
                <w:rFonts w:asciiTheme="minorHAnsi" w:hAnsiTheme="minorHAnsi" w:cs="Arial"/>
                <w:color w:val="000000"/>
                <w:sz w:val="18"/>
                <w:szCs w:val="18"/>
              </w:rPr>
              <w:t>SBR taxonomy for Lodgment Program service has now been published.</w:t>
            </w:r>
          </w:p>
        </w:tc>
        <w:tc>
          <w:tcPr>
            <w:tcW w:w="1556" w:type="dxa"/>
            <w:tcBorders>
              <w:top w:val="single" w:sz="4" w:space="0" w:color="95B3D7"/>
              <w:left w:val="nil"/>
              <w:bottom w:val="single" w:sz="4" w:space="0" w:color="95B3D7"/>
              <w:right w:val="nil"/>
            </w:tcBorders>
            <w:shd w:val="clear" w:color="auto" w:fill="FFFFFF"/>
          </w:tcPr>
          <w:p w14:paraId="13D260E0" w14:textId="02F49BAB" w:rsidR="00323B9B" w:rsidRPr="00B4741C" w:rsidRDefault="00A0792C"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N/A</w:t>
            </w:r>
          </w:p>
        </w:tc>
        <w:tc>
          <w:tcPr>
            <w:tcW w:w="1472" w:type="dxa"/>
            <w:tcBorders>
              <w:top w:val="single" w:sz="4" w:space="0" w:color="95B3D7"/>
              <w:left w:val="nil"/>
              <w:bottom w:val="single" w:sz="4" w:space="0" w:color="95B3D7"/>
              <w:right w:val="nil"/>
            </w:tcBorders>
            <w:shd w:val="clear" w:color="auto" w:fill="FFFFFF"/>
          </w:tcPr>
          <w:p w14:paraId="7DECD1CE" w14:textId="34DEC4C4" w:rsidR="00323B9B" w:rsidRPr="00B4741C" w:rsidRDefault="00A0792C" w:rsidP="00B93B13">
            <w:pPr>
              <w:spacing w:before="60" w:after="60"/>
              <w:rPr>
                <w:rFonts w:asciiTheme="minorHAnsi" w:hAnsiTheme="minorHAnsi" w:cs="Arial"/>
                <w:color w:val="000000"/>
                <w:sz w:val="18"/>
                <w:szCs w:val="18"/>
              </w:rPr>
            </w:pPr>
            <w:r>
              <w:rPr>
                <w:rFonts w:asciiTheme="minorHAnsi" w:hAnsiTheme="minorHAnsi" w:cs="Arial"/>
                <w:color w:val="000000"/>
                <w:sz w:val="18"/>
                <w:szCs w:val="18"/>
              </w:rPr>
              <w:t>N/A</w:t>
            </w:r>
          </w:p>
        </w:tc>
        <w:tc>
          <w:tcPr>
            <w:tcW w:w="1446" w:type="dxa"/>
            <w:tcBorders>
              <w:top w:val="single" w:sz="4" w:space="0" w:color="95B3D7"/>
              <w:left w:val="nil"/>
              <w:bottom w:val="single" w:sz="4" w:space="0" w:color="95B3D7"/>
              <w:right w:val="nil"/>
            </w:tcBorders>
            <w:shd w:val="clear" w:color="auto" w:fill="FFFFFF"/>
          </w:tcPr>
          <w:p w14:paraId="2D5D9536" w14:textId="77ADA71D" w:rsidR="00323B9B" w:rsidRPr="00B4741C" w:rsidRDefault="00550857" w:rsidP="00735C93">
            <w:pPr>
              <w:tabs>
                <w:tab w:val="left" w:pos="1338"/>
              </w:tabs>
              <w:spacing w:before="60" w:after="60"/>
              <w:rPr>
                <w:rFonts w:asciiTheme="minorHAnsi" w:hAnsiTheme="minorHAnsi" w:cs="Arial"/>
                <w:color w:val="000000"/>
                <w:sz w:val="18"/>
                <w:szCs w:val="18"/>
              </w:rPr>
            </w:pPr>
            <w:r>
              <w:rPr>
                <w:rFonts w:asciiTheme="minorHAnsi" w:hAnsiTheme="minorHAnsi" w:cs="Arial"/>
                <w:color w:val="000000"/>
                <w:sz w:val="18"/>
                <w:szCs w:val="18"/>
              </w:rPr>
              <w:t>Closed</w:t>
            </w:r>
          </w:p>
        </w:tc>
      </w:tr>
      <w:tr w:rsidR="00323B9B" w:rsidRPr="00B4741C" w14:paraId="2FF771BA" w14:textId="7A31FEAC" w:rsidTr="00735C93">
        <w:trPr>
          <w:trHeight w:val="273"/>
        </w:trPr>
        <w:tc>
          <w:tcPr>
            <w:tcW w:w="866" w:type="dxa"/>
            <w:tcBorders>
              <w:top w:val="single" w:sz="4" w:space="0" w:color="95B3D7"/>
              <w:left w:val="nil"/>
              <w:bottom w:val="single" w:sz="4" w:space="0" w:color="95B3D7"/>
              <w:right w:val="nil"/>
            </w:tcBorders>
            <w:shd w:val="clear" w:color="auto" w:fill="DBE5F1"/>
          </w:tcPr>
          <w:p w14:paraId="0CBA22CF" w14:textId="77777777" w:rsidR="00323B9B" w:rsidRPr="00B4741C" w:rsidRDefault="00323B9B" w:rsidP="00B93B13">
            <w:pPr>
              <w:spacing w:before="60" w:after="60"/>
              <w:rPr>
                <w:rFonts w:asciiTheme="minorHAnsi" w:hAnsiTheme="minorHAnsi" w:cs="Arial"/>
                <w:color w:val="000000"/>
                <w:sz w:val="18"/>
                <w:szCs w:val="18"/>
              </w:rPr>
            </w:pPr>
          </w:p>
        </w:tc>
        <w:tc>
          <w:tcPr>
            <w:tcW w:w="3402" w:type="dxa"/>
            <w:tcBorders>
              <w:top w:val="single" w:sz="4" w:space="0" w:color="95B3D7"/>
              <w:left w:val="nil"/>
              <w:bottom w:val="single" w:sz="4" w:space="0" w:color="95B3D7"/>
              <w:right w:val="nil"/>
            </w:tcBorders>
            <w:shd w:val="clear" w:color="auto" w:fill="DBE5F1"/>
            <w:noWrap/>
          </w:tcPr>
          <w:p w14:paraId="40582982" w14:textId="1B725882" w:rsidR="00323B9B" w:rsidRPr="00B4741C" w:rsidRDefault="00323B9B" w:rsidP="00B93B13">
            <w:pPr>
              <w:spacing w:before="60" w:after="60"/>
              <w:rPr>
                <w:rFonts w:asciiTheme="minorHAnsi" w:hAnsiTheme="minorHAnsi" w:cs="Arial"/>
                <w:color w:val="000000"/>
                <w:sz w:val="18"/>
                <w:szCs w:val="18"/>
              </w:rPr>
            </w:pPr>
          </w:p>
        </w:tc>
        <w:tc>
          <w:tcPr>
            <w:tcW w:w="2268" w:type="dxa"/>
            <w:tcBorders>
              <w:top w:val="single" w:sz="4" w:space="0" w:color="95B3D7"/>
              <w:left w:val="nil"/>
              <w:bottom w:val="single" w:sz="4" w:space="0" w:color="95B3D7"/>
              <w:right w:val="nil"/>
            </w:tcBorders>
            <w:shd w:val="clear" w:color="auto" w:fill="DBE5F1"/>
          </w:tcPr>
          <w:p w14:paraId="113D28A6" w14:textId="77777777" w:rsidR="00323B9B" w:rsidRPr="00B4741C" w:rsidRDefault="00323B9B" w:rsidP="00B93B13">
            <w:pPr>
              <w:spacing w:before="60" w:after="60"/>
              <w:rPr>
                <w:rFonts w:asciiTheme="minorHAnsi" w:hAnsiTheme="minorHAnsi" w:cs="Arial"/>
                <w:color w:val="000000"/>
                <w:sz w:val="18"/>
                <w:szCs w:val="18"/>
              </w:rPr>
            </w:pPr>
          </w:p>
        </w:tc>
        <w:tc>
          <w:tcPr>
            <w:tcW w:w="1329" w:type="dxa"/>
            <w:tcBorders>
              <w:top w:val="single" w:sz="4" w:space="0" w:color="95B3D7"/>
              <w:left w:val="nil"/>
              <w:bottom w:val="single" w:sz="4" w:space="0" w:color="95B3D7"/>
              <w:right w:val="nil"/>
            </w:tcBorders>
            <w:shd w:val="clear" w:color="auto" w:fill="DBE5F1"/>
          </w:tcPr>
          <w:p w14:paraId="724D1DF3" w14:textId="77777777" w:rsidR="00323B9B" w:rsidRPr="00B4741C" w:rsidRDefault="00323B9B" w:rsidP="00B93B13">
            <w:pPr>
              <w:spacing w:before="60" w:after="60"/>
              <w:rPr>
                <w:rFonts w:asciiTheme="minorHAnsi" w:hAnsiTheme="minorHAnsi" w:cs="Arial"/>
                <w:color w:val="000000"/>
                <w:sz w:val="18"/>
                <w:szCs w:val="18"/>
              </w:rPr>
            </w:pPr>
          </w:p>
        </w:tc>
        <w:tc>
          <w:tcPr>
            <w:tcW w:w="3118" w:type="dxa"/>
            <w:tcBorders>
              <w:top w:val="single" w:sz="4" w:space="0" w:color="95B3D7"/>
              <w:left w:val="nil"/>
              <w:bottom w:val="single" w:sz="4" w:space="0" w:color="95B3D7"/>
              <w:right w:val="nil"/>
            </w:tcBorders>
            <w:shd w:val="clear" w:color="auto" w:fill="DBE5F1"/>
          </w:tcPr>
          <w:p w14:paraId="221403D0" w14:textId="77777777" w:rsidR="00323B9B" w:rsidRPr="00B4741C" w:rsidRDefault="00323B9B" w:rsidP="00B93B13">
            <w:pPr>
              <w:spacing w:before="60" w:after="60"/>
              <w:rPr>
                <w:rFonts w:asciiTheme="minorHAnsi" w:hAnsiTheme="minorHAnsi" w:cs="Arial"/>
                <w:color w:val="000000"/>
                <w:sz w:val="18"/>
                <w:szCs w:val="18"/>
              </w:rPr>
            </w:pPr>
          </w:p>
        </w:tc>
        <w:tc>
          <w:tcPr>
            <w:tcW w:w="1556" w:type="dxa"/>
            <w:tcBorders>
              <w:top w:val="single" w:sz="4" w:space="0" w:color="95B3D7"/>
              <w:left w:val="nil"/>
              <w:bottom w:val="single" w:sz="4" w:space="0" w:color="95B3D7"/>
              <w:right w:val="nil"/>
            </w:tcBorders>
            <w:shd w:val="clear" w:color="auto" w:fill="DBE5F1"/>
          </w:tcPr>
          <w:p w14:paraId="5B74C19B" w14:textId="77777777" w:rsidR="00323B9B" w:rsidRPr="00B4741C" w:rsidRDefault="00323B9B" w:rsidP="00B93B13">
            <w:pPr>
              <w:spacing w:before="60" w:after="60"/>
              <w:rPr>
                <w:rFonts w:asciiTheme="minorHAnsi" w:hAnsiTheme="minorHAnsi" w:cs="Arial"/>
                <w:color w:val="000000"/>
                <w:sz w:val="18"/>
                <w:szCs w:val="18"/>
              </w:rPr>
            </w:pPr>
          </w:p>
        </w:tc>
        <w:tc>
          <w:tcPr>
            <w:tcW w:w="1472" w:type="dxa"/>
            <w:tcBorders>
              <w:top w:val="single" w:sz="4" w:space="0" w:color="95B3D7"/>
              <w:left w:val="nil"/>
              <w:bottom w:val="single" w:sz="4" w:space="0" w:color="95B3D7"/>
              <w:right w:val="nil"/>
            </w:tcBorders>
            <w:shd w:val="clear" w:color="auto" w:fill="DBE5F1"/>
          </w:tcPr>
          <w:p w14:paraId="74E2FC41" w14:textId="08DB2DB2" w:rsidR="00323B9B" w:rsidRPr="00B4741C" w:rsidRDefault="00323B9B" w:rsidP="00B93B13">
            <w:pPr>
              <w:spacing w:before="60" w:after="60"/>
              <w:rPr>
                <w:rFonts w:asciiTheme="minorHAnsi" w:hAnsiTheme="minorHAnsi" w:cs="Arial"/>
                <w:color w:val="000000"/>
                <w:sz w:val="18"/>
                <w:szCs w:val="18"/>
              </w:rPr>
            </w:pPr>
          </w:p>
        </w:tc>
        <w:tc>
          <w:tcPr>
            <w:tcW w:w="1446" w:type="dxa"/>
            <w:tcBorders>
              <w:top w:val="single" w:sz="4" w:space="0" w:color="95B3D7"/>
              <w:left w:val="nil"/>
              <w:bottom w:val="single" w:sz="4" w:space="0" w:color="95B3D7"/>
              <w:right w:val="nil"/>
            </w:tcBorders>
            <w:shd w:val="clear" w:color="auto" w:fill="DBE5F1"/>
          </w:tcPr>
          <w:p w14:paraId="6B040651" w14:textId="77777777" w:rsidR="00323B9B" w:rsidRPr="00B4741C" w:rsidRDefault="00323B9B" w:rsidP="00735C93">
            <w:pPr>
              <w:tabs>
                <w:tab w:val="left" w:pos="1338"/>
              </w:tabs>
              <w:spacing w:before="60" w:after="60"/>
              <w:rPr>
                <w:rFonts w:asciiTheme="minorHAnsi" w:hAnsiTheme="minorHAnsi" w:cs="Arial"/>
                <w:color w:val="000000"/>
                <w:sz w:val="18"/>
                <w:szCs w:val="18"/>
              </w:rPr>
            </w:pPr>
          </w:p>
        </w:tc>
      </w:tr>
      <w:tr w:rsidR="00323B9B" w:rsidRPr="00B4741C" w14:paraId="2F4DBD85" w14:textId="1473389B" w:rsidTr="00735C93">
        <w:trPr>
          <w:trHeight w:val="273"/>
        </w:trPr>
        <w:tc>
          <w:tcPr>
            <w:tcW w:w="866" w:type="dxa"/>
            <w:tcBorders>
              <w:top w:val="single" w:sz="4" w:space="0" w:color="95B3D7"/>
              <w:left w:val="nil"/>
              <w:bottom w:val="single" w:sz="4" w:space="0" w:color="95B3D7"/>
              <w:right w:val="nil"/>
            </w:tcBorders>
            <w:shd w:val="clear" w:color="auto" w:fill="FFFFFF"/>
          </w:tcPr>
          <w:p w14:paraId="408E51E3" w14:textId="77777777" w:rsidR="00323B9B" w:rsidRPr="00B4741C" w:rsidRDefault="00323B9B" w:rsidP="00B93B13">
            <w:pPr>
              <w:spacing w:before="60" w:after="60"/>
              <w:rPr>
                <w:rFonts w:asciiTheme="minorHAnsi" w:hAnsiTheme="minorHAnsi" w:cs="Arial"/>
                <w:color w:val="000000"/>
                <w:sz w:val="18"/>
                <w:szCs w:val="18"/>
              </w:rPr>
            </w:pPr>
          </w:p>
        </w:tc>
        <w:tc>
          <w:tcPr>
            <w:tcW w:w="3402" w:type="dxa"/>
            <w:tcBorders>
              <w:top w:val="single" w:sz="4" w:space="0" w:color="95B3D7"/>
              <w:left w:val="nil"/>
              <w:bottom w:val="single" w:sz="4" w:space="0" w:color="95B3D7"/>
              <w:right w:val="nil"/>
            </w:tcBorders>
            <w:shd w:val="clear" w:color="auto" w:fill="FFFFFF"/>
            <w:noWrap/>
          </w:tcPr>
          <w:p w14:paraId="42D2BA7F" w14:textId="5BD61FC9" w:rsidR="00323B9B" w:rsidRPr="00B4741C" w:rsidRDefault="00323B9B" w:rsidP="00B93B13">
            <w:pPr>
              <w:spacing w:before="60" w:after="60"/>
              <w:rPr>
                <w:rFonts w:asciiTheme="minorHAnsi" w:hAnsiTheme="minorHAnsi" w:cs="Arial"/>
                <w:color w:val="000000"/>
                <w:sz w:val="18"/>
                <w:szCs w:val="18"/>
              </w:rPr>
            </w:pPr>
          </w:p>
        </w:tc>
        <w:tc>
          <w:tcPr>
            <w:tcW w:w="2268" w:type="dxa"/>
            <w:tcBorders>
              <w:top w:val="single" w:sz="4" w:space="0" w:color="95B3D7"/>
              <w:left w:val="nil"/>
              <w:bottom w:val="single" w:sz="4" w:space="0" w:color="95B3D7"/>
              <w:right w:val="nil"/>
            </w:tcBorders>
            <w:shd w:val="clear" w:color="auto" w:fill="FFFFFF"/>
          </w:tcPr>
          <w:p w14:paraId="29497062" w14:textId="77777777" w:rsidR="00323B9B" w:rsidRPr="00B4741C" w:rsidRDefault="00323B9B" w:rsidP="00B93B13">
            <w:pPr>
              <w:spacing w:before="60" w:after="60"/>
              <w:rPr>
                <w:rFonts w:asciiTheme="minorHAnsi" w:hAnsiTheme="minorHAnsi" w:cs="Arial"/>
                <w:color w:val="000000"/>
                <w:sz w:val="18"/>
                <w:szCs w:val="18"/>
              </w:rPr>
            </w:pPr>
          </w:p>
        </w:tc>
        <w:tc>
          <w:tcPr>
            <w:tcW w:w="1329" w:type="dxa"/>
            <w:tcBorders>
              <w:top w:val="single" w:sz="4" w:space="0" w:color="95B3D7"/>
              <w:left w:val="nil"/>
              <w:bottom w:val="single" w:sz="4" w:space="0" w:color="95B3D7"/>
              <w:right w:val="nil"/>
            </w:tcBorders>
            <w:shd w:val="clear" w:color="auto" w:fill="FFFFFF"/>
          </w:tcPr>
          <w:p w14:paraId="016915B4" w14:textId="77777777" w:rsidR="00323B9B" w:rsidRPr="00B4741C" w:rsidRDefault="00323B9B" w:rsidP="00B93B13">
            <w:pPr>
              <w:spacing w:before="60" w:after="60"/>
              <w:rPr>
                <w:rFonts w:asciiTheme="minorHAnsi" w:hAnsiTheme="minorHAnsi" w:cs="Arial"/>
                <w:color w:val="000000"/>
                <w:sz w:val="18"/>
                <w:szCs w:val="18"/>
              </w:rPr>
            </w:pPr>
          </w:p>
        </w:tc>
        <w:tc>
          <w:tcPr>
            <w:tcW w:w="3118" w:type="dxa"/>
            <w:tcBorders>
              <w:top w:val="single" w:sz="4" w:space="0" w:color="95B3D7"/>
              <w:left w:val="nil"/>
              <w:bottom w:val="single" w:sz="4" w:space="0" w:color="95B3D7"/>
              <w:right w:val="nil"/>
            </w:tcBorders>
            <w:shd w:val="clear" w:color="auto" w:fill="FFFFFF"/>
          </w:tcPr>
          <w:p w14:paraId="37F6C5C1" w14:textId="77777777" w:rsidR="00323B9B" w:rsidRPr="00B4741C" w:rsidRDefault="00323B9B" w:rsidP="00B93B13">
            <w:pPr>
              <w:spacing w:before="60" w:after="60"/>
              <w:rPr>
                <w:rFonts w:asciiTheme="minorHAnsi" w:hAnsiTheme="minorHAnsi" w:cs="Arial"/>
                <w:color w:val="000000"/>
                <w:sz w:val="18"/>
                <w:szCs w:val="18"/>
              </w:rPr>
            </w:pPr>
          </w:p>
        </w:tc>
        <w:tc>
          <w:tcPr>
            <w:tcW w:w="1556" w:type="dxa"/>
            <w:tcBorders>
              <w:top w:val="single" w:sz="4" w:space="0" w:color="95B3D7"/>
              <w:left w:val="nil"/>
              <w:bottom w:val="single" w:sz="4" w:space="0" w:color="95B3D7"/>
              <w:right w:val="nil"/>
            </w:tcBorders>
            <w:shd w:val="clear" w:color="auto" w:fill="FFFFFF"/>
          </w:tcPr>
          <w:p w14:paraId="541A3BC9" w14:textId="77777777" w:rsidR="00323B9B" w:rsidRPr="00B4741C" w:rsidRDefault="00323B9B" w:rsidP="00B93B13">
            <w:pPr>
              <w:spacing w:before="60" w:after="60"/>
              <w:rPr>
                <w:rFonts w:asciiTheme="minorHAnsi" w:hAnsiTheme="minorHAnsi" w:cs="Arial"/>
                <w:color w:val="000000"/>
                <w:sz w:val="18"/>
                <w:szCs w:val="18"/>
              </w:rPr>
            </w:pPr>
          </w:p>
        </w:tc>
        <w:tc>
          <w:tcPr>
            <w:tcW w:w="1472" w:type="dxa"/>
            <w:tcBorders>
              <w:top w:val="single" w:sz="4" w:space="0" w:color="95B3D7"/>
              <w:left w:val="nil"/>
              <w:bottom w:val="single" w:sz="4" w:space="0" w:color="95B3D7"/>
              <w:right w:val="nil"/>
            </w:tcBorders>
            <w:shd w:val="clear" w:color="auto" w:fill="FFFFFF"/>
          </w:tcPr>
          <w:p w14:paraId="110D3D8E" w14:textId="29343D23" w:rsidR="00323B9B" w:rsidRPr="00B4741C" w:rsidRDefault="00323B9B" w:rsidP="00B93B13">
            <w:pPr>
              <w:spacing w:before="60" w:after="60"/>
              <w:rPr>
                <w:rFonts w:asciiTheme="minorHAnsi" w:hAnsiTheme="minorHAnsi" w:cs="Arial"/>
                <w:color w:val="000000"/>
                <w:sz w:val="18"/>
                <w:szCs w:val="18"/>
              </w:rPr>
            </w:pPr>
          </w:p>
        </w:tc>
        <w:tc>
          <w:tcPr>
            <w:tcW w:w="1446" w:type="dxa"/>
            <w:tcBorders>
              <w:top w:val="single" w:sz="4" w:space="0" w:color="95B3D7"/>
              <w:left w:val="nil"/>
              <w:bottom w:val="single" w:sz="4" w:space="0" w:color="95B3D7"/>
              <w:right w:val="nil"/>
            </w:tcBorders>
            <w:shd w:val="clear" w:color="auto" w:fill="FFFFFF"/>
          </w:tcPr>
          <w:p w14:paraId="234F4A6F" w14:textId="77777777" w:rsidR="00323B9B" w:rsidRPr="00B4741C" w:rsidRDefault="00323B9B" w:rsidP="00735C93">
            <w:pPr>
              <w:tabs>
                <w:tab w:val="left" w:pos="1338"/>
              </w:tabs>
              <w:spacing w:before="60" w:after="60"/>
              <w:rPr>
                <w:rFonts w:asciiTheme="minorHAnsi" w:hAnsiTheme="minorHAnsi" w:cs="Arial"/>
                <w:color w:val="000000"/>
                <w:sz w:val="18"/>
                <w:szCs w:val="18"/>
              </w:rPr>
            </w:pPr>
          </w:p>
        </w:tc>
      </w:tr>
    </w:tbl>
    <w:p w14:paraId="3BA19F70" w14:textId="77777777" w:rsidR="00EB6F1A" w:rsidRDefault="00EB6F1A" w:rsidP="002E11A1">
      <w:pPr>
        <w:pStyle w:val="Maintext"/>
        <w:jc w:val="both"/>
      </w:pPr>
    </w:p>
    <w:p w14:paraId="68BF1ACB" w14:textId="5D0DE339" w:rsidR="000A2929" w:rsidRDefault="000A2929" w:rsidP="000A2929">
      <w:pPr>
        <w:pStyle w:val="Heading2"/>
        <w:spacing w:before="200"/>
      </w:pPr>
      <w:bookmarkStart w:id="134" w:name="_Toc234852552"/>
      <w:r>
        <w:t xml:space="preserve">Future </w:t>
      </w:r>
      <w:r w:rsidR="00D14A8F">
        <w:t>scope</w:t>
      </w:r>
      <w:bookmarkEnd w:id="134"/>
    </w:p>
    <w:tbl>
      <w:tblPr>
        <w:tblW w:w="15466" w:type="dxa"/>
        <w:tblInd w:w="93" w:type="dxa"/>
        <w:tblLayout w:type="fixed"/>
        <w:tblLook w:val="04A0" w:firstRow="1" w:lastRow="0" w:firstColumn="1" w:lastColumn="0" w:noHBand="0" w:noVBand="1"/>
      </w:tblPr>
      <w:tblGrid>
        <w:gridCol w:w="1149"/>
        <w:gridCol w:w="7371"/>
        <w:gridCol w:w="2268"/>
        <w:gridCol w:w="1556"/>
        <w:gridCol w:w="1472"/>
        <w:gridCol w:w="1650"/>
      </w:tblGrid>
      <w:tr w:rsidR="0058727E" w:rsidRPr="00E721B4" w14:paraId="258B99A9" w14:textId="77777777" w:rsidTr="008E31B1">
        <w:trPr>
          <w:trHeight w:val="273"/>
          <w:tblHeader/>
        </w:trPr>
        <w:tc>
          <w:tcPr>
            <w:tcW w:w="1149" w:type="dxa"/>
            <w:tcBorders>
              <w:top w:val="single" w:sz="4" w:space="0" w:color="95B3D7"/>
              <w:left w:val="nil"/>
              <w:bottom w:val="single" w:sz="4" w:space="0" w:color="95B3D7"/>
              <w:right w:val="nil"/>
            </w:tcBorders>
            <w:shd w:val="clear" w:color="4F81BD" w:fill="4F81BD"/>
          </w:tcPr>
          <w:p w14:paraId="6C4DC988" w14:textId="6B31B530" w:rsidR="0058727E" w:rsidRDefault="0058727E" w:rsidP="00C21C4C">
            <w:pPr>
              <w:spacing w:before="60" w:after="60"/>
              <w:rPr>
                <w:rFonts w:cs="Arial"/>
                <w:b/>
                <w:color w:val="FFFFFF"/>
                <w:sz w:val="20"/>
                <w:szCs w:val="20"/>
              </w:rPr>
            </w:pPr>
            <w:r>
              <w:rPr>
                <w:rFonts w:cs="Arial"/>
                <w:b/>
                <w:color w:val="FFFFFF"/>
                <w:sz w:val="20"/>
                <w:szCs w:val="20"/>
              </w:rPr>
              <w:t xml:space="preserve">Change </w:t>
            </w:r>
          </w:p>
          <w:p w14:paraId="7F394DBB" w14:textId="77777777" w:rsidR="0058727E" w:rsidRPr="00E721B4" w:rsidRDefault="0058727E" w:rsidP="00C21C4C">
            <w:pPr>
              <w:spacing w:before="60" w:after="60"/>
              <w:rPr>
                <w:rFonts w:cs="Arial"/>
                <w:b/>
                <w:color w:val="FFFFFF"/>
                <w:sz w:val="20"/>
                <w:szCs w:val="20"/>
              </w:rPr>
            </w:pPr>
            <w:r>
              <w:rPr>
                <w:rFonts w:cs="Arial"/>
                <w:b/>
                <w:color w:val="FFFFFF"/>
                <w:sz w:val="20"/>
                <w:szCs w:val="20"/>
              </w:rPr>
              <w:t>#</w:t>
            </w:r>
          </w:p>
        </w:tc>
        <w:tc>
          <w:tcPr>
            <w:tcW w:w="7371" w:type="dxa"/>
            <w:tcBorders>
              <w:top w:val="single" w:sz="4" w:space="0" w:color="95B3D7"/>
              <w:left w:val="nil"/>
              <w:bottom w:val="single" w:sz="4" w:space="0" w:color="95B3D7"/>
              <w:right w:val="nil"/>
            </w:tcBorders>
            <w:shd w:val="clear" w:color="4F81BD" w:fill="4F81BD"/>
            <w:noWrap/>
            <w:hideMark/>
          </w:tcPr>
          <w:p w14:paraId="5467EB5B" w14:textId="050F5537" w:rsidR="0058727E" w:rsidRPr="00E721B4" w:rsidRDefault="0058727E" w:rsidP="00C21C4C">
            <w:pPr>
              <w:spacing w:before="60" w:after="60"/>
              <w:rPr>
                <w:rFonts w:cs="Arial"/>
                <w:b/>
                <w:bCs/>
                <w:color w:val="FFFFFF"/>
                <w:sz w:val="20"/>
                <w:szCs w:val="20"/>
              </w:rPr>
            </w:pPr>
            <w:r>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31BCD59B" w14:textId="77777777" w:rsidR="0058727E" w:rsidRDefault="0058727E" w:rsidP="00C21C4C">
            <w:pPr>
              <w:spacing w:before="60" w:after="60"/>
              <w:rPr>
                <w:rFonts w:cs="Arial"/>
                <w:b/>
                <w:color w:val="FFFFFF"/>
                <w:sz w:val="20"/>
                <w:szCs w:val="20"/>
              </w:rPr>
            </w:pPr>
            <w:r w:rsidRPr="00E721B4">
              <w:rPr>
                <w:rFonts w:cs="Arial"/>
                <w:b/>
                <w:color w:val="FFFFFF"/>
                <w:sz w:val="20"/>
                <w:szCs w:val="20"/>
              </w:rPr>
              <w:t xml:space="preserve">Impacted </w:t>
            </w:r>
          </w:p>
          <w:p w14:paraId="345B6317" w14:textId="77777777" w:rsidR="0058727E" w:rsidRPr="00E721B4" w:rsidRDefault="0058727E" w:rsidP="00C21C4C">
            <w:pPr>
              <w:spacing w:before="60" w:after="60"/>
              <w:rPr>
                <w:rFonts w:cs="Arial"/>
                <w:b/>
                <w:bCs/>
                <w:color w:val="FFFFFF"/>
                <w:sz w:val="20"/>
                <w:szCs w:val="20"/>
              </w:rPr>
            </w:pPr>
            <w:r>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0AF6B47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 xml:space="preserve">Proposed </w:t>
            </w:r>
          </w:p>
          <w:p w14:paraId="35767CC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D9E54BC"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Proposed</w:t>
            </w:r>
          </w:p>
          <w:p w14:paraId="5E2573BB" w14:textId="77777777" w:rsidR="0058727E" w:rsidRPr="00E721B4" w:rsidRDefault="0058727E" w:rsidP="00C21C4C">
            <w:pPr>
              <w:spacing w:before="60" w:after="60"/>
              <w:rPr>
                <w:rFonts w:cs="Arial"/>
                <w:b/>
                <w:bCs/>
                <w:color w:val="FFFFFF"/>
                <w:sz w:val="20"/>
                <w:szCs w:val="20"/>
              </w:rPr>
            </w:pPr>
            <w:r w:rsidRPr="00E721B4">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5DD5B90E" w14:textId="39B4A1DC" w:rsidR="0058727E" w:rsidRDefault="0058727E" w:rsidP="00C21C4C">
            <w:pPr>
              <w:tabs>
                <w:tab w:val="left" w:pos="1338"/>
              </w:tabs>
              <w:spacing w:before="60" w:after="60"/>
              <w:rPr>
                <w:rFonts w:cs="Arial"/>
                <w:b/>
                <w:color w:val="FFFFFF"/>
                <w:sz w:val="20"/>
                <w:szCs w:val="20"/>
              </w:rPr>
            </w:pPr>
            <w:r>
              <w:rPr>
                <w:rFonts w:cs="Arial"/>
                <w:b/>
                <w:color w:val="FFFFFF"/>
                <w:sz w:val="20"/>
                <w:szCs w:val="20"/>
              </w:rPr>
              <w:t>Change Status (Open/</w:t>
            </w:r>
          </w:p>
          <w:p w14:paraId="6B292C0B" w14:textId="77777777" w:rsidR="0058727E" w:rsidRPr="00E721B4" w:rsidRDefault="0058727E" w:rsidP="00C21C4C">
            <w:pPr>
              <w:tabs>
                <w:tab w:val="left" w:pos="1338"/>
              </w:tabs>
              <w:spacing w:before="60" w:after="60"/>
              <w:rPr>
                <w:rFonts w:cs="Arial"/>
                <w:b/>
                <w:color w:val="FFFFFF"/>
                <w:sz w:val="20"/>
                <w:szCs w:val="20"/>
              </w:rPr>
            </w:pPr>
            <w:r>
              <w:rPr>
                <w:rFonts w:cs="Arial"/>
                <w:b/>
                <w:color w:val="FFFFFF"/>
                <w:sz w:val="20"/>
                <w:szCs w:val="20"/>
              </w:rPr>
              <w:t>Closed)</w:t>
            </w:r>
          </w:p>
        </w:tc>
      </w:tr>
      <w:tr w:rsidR="0058727E" w:rsidRPr="00E721B4" w14:paraId="0587A72F" w14:textId="77777777" w:rsidTr="008E31B1">
        <w:trPr>
          <w:trHeight w:val="273"/>
        </w:trPr>
        <w:tc>
          <w:tcPr>
            <w:tcW w:w="1149" w:type="dxa"/>
            <w:tcBorders>
              <w:top w:val="single" w:sz="4" w:space="0" w:color="95B3D7"/>
              <w:left w:val="nil"/>
              <w:bottom w:val="single" w:sz="4" w:space="0" w:color="95B3D7"/>
              <w:right w:val="nil"/>
            </w:tcBorders>
            <w:shd w:val="clear" w:color="auto" w:fill="DBE5F1"/>
          </w:tcPr>
          <w:p w14:paraId="77929F04" w14:textId="03E93AAA" w:rsidR="0058727E" w:rsidRPr="00735C93" w:rsidRDefault="007A272E" w:rsidP="00C21C4C">
            <w:pPr>
              <w:spacing w:before="60" w:after="60"/>
              <w:rPr>
                <w:rFonts w:cs="Arial"/>
                <w:color w:val="000000"/>
                <w:sz w:val="20"/>
                <w:szCs w:val="20"/>
                <w:highlight w:val="yellow"/>
              </w:rPr>
            </w:pPr>
            <w:r w:rsidRPr="007A272E">
              <w:rPr>
                <w:rFonts w:ascii="Calibri" w:hAnsi="Calibri" w:cs="Calibri"/>
                <w:sz w:val="18"/>
                <w:szCs w:val="18"/>
              </w:rPr>
              <w:t>N/A</w:t>
            </w:r>
          </w:p>
        </w:tc>
        <w:tc>
          <w:tcPr>
            <w:tcW w:w="7371" w:type="dxa"/>
            <w:tcBorders>
              <w:top w:val="single" w:sz="4" w:space="0" w:color="95B3D7"/>
              <w:left w:val="nil"/>
              <w:bottom w:val="single" w:sz="4" w:space="0" w:color="95B3D7"/>
              <w:right w:val="nil"/>
            </w:tcBorders>
            <w:shd w:val="clear" w:color="auto" w:fill="DBE5F1"/>
            <w:noWrap/>
          </w:tcPr>
          <w:p w14:paraId="4EEB4640" w14:textId="306BB35E" w:rsidR="0058727E" w:rsidRPr="00735C93" w:rsidRDefault="0058727E" w:rsidP="00C21C4C">
            <w:pPr>
              <w:spacing w:before="60" w:after="60"/>
              <w:rPr>
                <w:rFonts w:cs="Arial"/>
                <w:color w:val="000000"/>
                <w:sz w:val="20"/>
                <w:szCs w:val="20"/>
                <w:highlight w:val="yellow"/>
              </w:rPr>
            </w:pPr>
          </w:p>
        </w:tc>
        <w:tc>
          <w:tcPr>
            <w:tcW w:w="2268" w:type="dxa"/>
            <w:tcBorders>
              <w:top w:val="single" w:sz="4" w:space="0" w:color="95B3D7"/>
              <w:left w:val="nil"/>
              <w:bottom w:val="single" w:sz="4" w:space="0" w:color="95B3D7"/>
              <w:right w:val="nil"/>
            </w:tcBorders>
            <w:shd w:val="clear" w:color="auto" w:fill="DBE5F1"/>
          </w:tcPr>
          <w:p w14:paraId="32F2F15F" w14:textId="0CBFAD65" w:rsidR="0058727E" w:rsidRPr="00735C93" w:rsidRDefault="0058727E" w:rsidP="00C21C4C">
            <w:pPr>
              <w:spacing w:before="60" w:after="60"/>
              <w:rPr>
                <w:rFonts w:cs="Arial"/>
                <w:color w:val="000000"/>
                <w:sz w:val="20"/>
                <w:szCs w:val="20"/>
                <w:highlight w:val="yellow"/>
              </w:rPr>
            </w:pPr>
          </w:p>
        </w:tc>
        <w:tc>
          <w:tcPr>
            <w:tcW w:w="1556" w:type="dxa"/>
            <w:tcBorders>
              <w:top w:val="single" w:sz="4" w:space="0" w:color="95B3D7"/>
              <w:left w:val="nil"/>
              <w:bottom w:val="single" w:sz="4" w:space="0" w:color="95B3D7"/>
              <w:right w:val="nil"/>
            </w:tcBorders>
            <w:shd w:val="clear" w:color="auto" w:fill="DBE5F1"/>
          </w:tcPr>
          <w:p w14:paraId="2BE70087" w14:textId="00BA78FA" w:rsidR="0058727E" w:rsidRPr="00735C93" w:rsidRDefault="0058727E" w:rsidP="00C21C4C">
            <w:pPr>
              <w:spacing w:before="60" w:after="60"/>
              <w:rPr>
                <w:rFonts w:cs="Arial"/>
                <w:color w:val="000000"/>
                <w:sz w:val="20"/>
                <w:szCs w:val="20"/>
                <w:highlight w:val="yellow"/>
              </w:rPr>
            </w:pPr>
          </w:p>
        </w:tc>
        <w:tc>
          <w:tcPr>
            <w:tcW w:w="1472" w:type="dxa"/>
            <w:tcBorders>
              <w:top w:val="single" w:sz="4" w:space="0" w:color="95B3D7"/>
              <w:left w:val="nil"/>
              <w:bottom w:val="single" w:sz="4" w:space="0" w:color="95B3D7"/>
              <w:right w:val="nil"/>
            </w:tcBorders>
            <w:shd w:val="clear" w:color="auto" w:fill="DBE5F1"/>
          </w:tcPr>
          <w:p w14:paraId="580BF782" w14:textId="3A91A6D8" w:rsidR="0058727E" w:rsidRPr="00735C93" w:rsidRDefault="0058727E" w:rsidP="00C21C4C">
            <w:pPr>
              <w:spacing w:before="60" w:after="60"/>
              <w:rPr>
                <w:rFonts w:cs="Arial"/>
                <w:color w:val="000000"/>
                <w:sz w:val="20"/>
                <w:szCs w:val="20"/>
                <w:highlight w:val="yellow"/>
              </w:rPr>
            </w:pPr>
          </w:p>
        </w:tc>
        <w:tc>
          <w:tcPr>
            <w:tcW w:w="1650" w:type="dxa"/>
            <w:tcBorders>
              <w:top w:val="single" w:sz="4" w:space="0" w:color="95B3D7"/>
              <w:left w:val="nil"/>
              <w:bottom w:val="single" w:sz="4" w:space="0" w:color="95B3D7"/>
              <w:right w:val="nil"/>
            </w:tcBorders>
            <w:shd w:val="clear" w:color="auto" w:fill="DBE5F1"/>
          </w:tcPr>
          <w:p w14:paraId="5E232678" w14:textId="55A51E8B" w:rsidR="0058727E" w:rsidRPr="00735C93" w:rsidRDefault="0058727E" w:rsidP="00C21C4C">
            <w:pPr>
              <w:tabs>
                <w:tab w:val="left" w:pos="1338"/>
              </w:tabs>
              <w:spacing w:before="60" w:after="60"/>
              <w:rPr>
                <w:rFonts w:cs="Arial"/>
                <w:sz w:val="20"/>
                <w:szCs w:val="20"/>
                <w:highlight w:val="yellow"/>
              </w:rPr>
            </w:pPr>
          </w:p>
        </w:tc>
      </w:tr>
      <w:tr w:rsidR="0058727E" w:rsidRPr="00E721B4" w14:paraId="441EB82F" w14:textId="77777777" w:rsidTr="008E31B1">
        <w:trPr>
          <w:trHeight w:val="273"/>
        </w:trPr>
        <w:tc>
          <w:tcPr>
            <w:tcW w:w="1149" w:type="dxa"/>
            <w:tcBorders>
              <w:top w:val="single" w:sz="4" w:space="0" w:color="95B3D7"/>
              <w:left w:val="nil"/>
              <w:bottom w:val="single" w:sz="4" w:space="0" w:color="95B3D7"/>
              <w:right w:val="nil"/>
            </w:tcBorders>
            <w:shd w:val="clear" w:color="auto" w:fill="FFFFFF"/>
          </w:tcPr>
          <w:p w14:paraId="40256488" w14:textId="77777777" w:rsidR="0058727E" w:rsidRPr="00E721B4" w:rsidRDefault="0058727E" w:rsidP="00C21C4C">
            <w:pPr>
              <w:spacing w:before="60" w:after="60"/>
              <w:rPr>
                <w:rFonts w:cs="Arial"/>
                <w:color w:val="000000"/>
                <w:sz w:val="20"/>
                <w:szCs w:val="20"/>
              </w:rPr>
            </w:pPr>
          </w:p>
        </w:tc>
        <w:tc>
          <w:tcPr>
            <w:tcW w:w="7371" w:type="dxa"/>
            <w:tcBorders>
              <w:top w:val="single" w:sz="4" w:space="0" w:color="95B3D7"/>
              <w:left w:val="nil"/>
              <w:bottom w:val="single" w:sz="4" w:space="0" w:color="95B3D7"/>
              <w:right w:val="nil"/>
            </w:tcBorders>
            <w:shd w:val="clear" w:color="auto" w:fill="FFFFFF"/>
            <w:noWrap/>
          </w:tcPr>
          <w:p w14:paraId="758E808E" w14:textId="77777777" w:rsidR="0058727E" w:rsidRPr="00E721B4" w:rsidRDefault="0058727E" w:rsidP="00C21C4C">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FFFFFF"/>
          </w:tcPr>
          <w:p w14:paraId="76E6CEE7" w14:textId="77777777" w:rsidR="0058727E" w:rsidRPr="00E721B4" w:rsidRDefault="0058727E" w:rsidP="00C21C4C">
            <w:pPr>
              <w:spacing w:before="60" w:after="60"/>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FFFFFF"/>
          </w:tcPr>
          <w:p w14:paraId="519795AE" w14:textId="77777777" w:rsidR="0058727E" w:rsidRPr="00E721B4" w:rsidRDefault="0058727E" w:rsidP="00C21C4C">
            <w:pPr>
              <w:spacing w:before="60" w:after="60"/>
              <w:rPr>
                <w:rFonts w:cs="Arial"/>
                <w:color w:val="000000"/>
                <w:sz w:val="20"/>
                <w:szCs w:val="20"/>
              </w:rPr>
            </w:pPr>
          </w:p>
        </w:tc>
        <w:tc>
          <w:tcPr>
            <w:tcW w:w="1472" w:type="dxa"/>
            <w:tcBorders>
              <w:top w:val="single" w:sz="4" w:space="0" w:color="95B3D7"/>
              <w:left w:val="nil"/>
              <w:bottom w:val="single" w:sz="4" w:space="0" w:color="95B3D7"/>
              <w:right w:val="nil"/>
            </w:tcBorders>
            <w:shd w:val="clear" w:color="auto" w:fill="FFFFFF"/>
          </w:tcPr>
          <w:p w14:paraId="3F56068F" w14:textId="77777777" w:rsidR="0058727E" w:rsidRPr="00E721B4" w:rsidRDefault="0058727E" w:rsidP="00C21C4C">
            <w:pPr>
              <w:spacing w:before="60" w:after="60"/>
              <w:rPr>
                <w:rFonts w:cs="Arial"/>
                <w:color w:val="000000"/>
                <w:sz w:val="20"/>
                <w:szCs w:val="20"/>
              </w:rPr>
            </w:pPr>
          </w:p>
        </w:tc>
        <w:tc>
          <w:tcPr>
            <w:tcW w:w="1650" w:type="dxa"/>
            <w:tcBorders>
              <w:top w:val="single" w:sz="4" w:space="0" w:color="95B3D7"/>
              <w:left w:val="nil"/>
              <w:bottom w:val="single" w:sz="4" w:space="0" w:color="95B3D7"/>
              <w:right w:val="nil"/>
            </w:tcBorders>
            <w:shd w:val="clear" w:color="auto" w:fill="FFFFFF"/>
          </w:tcPr>
          <w:p w14:paraId="624675B6" w14:textId="77777777" w:rsidR="0058727E" w:rsidRPr="00E721B4" w:rsidRDefault="0058727E" w:rsidP="00C21C4C">
            <w:pPr>
              <w:tabs>
                <w:tab w:val="left" w:pos="1338"/>
              </w:tabs>
              <w:spacing w:before="60" w:after="60"/>
              <w:rPr>
                <w:rFonts w:cs="Arial"/>
                <w:color w:val="000000"/>
                <w:sz w:val="20"/>
                <w:szCs w:val="20"/>
              </w:rPr>
            </w:pPr>
          </w:p>
        </w:tc>
      </w:tr>
    </w:tbl>
    <w:p w14:paraId="3896CBB8" w14:textId="77777777" w:rsidR="00C334BC" w:rsidRDefault="00C334BC" w:rsidP="002E11A1">
      <w:pPr>
        <w:pStyle w:val="Maintext"/>
        <w:jc w:val="both"/>
      </w:pPr>
    </w:p>
    <w:p w14:paraId="0C1223BE" w14:textId="77777777" w:rsidR="00C334BC" w:rsidRDefault="00C334BC" w:rsidP="002E11A1">
      <w:pPr>
        <w:pStyle w:val="Maintext"/>
        <w:jc w:val="both"/>
      </w:pPr>
    </w:p>
    <w:p w14:paraId="2EF1F7F5" w14:textId="77777777" w:rsidR="00C334BC" w:rsidRDefault="00C334BC" w:rsidP="002E11A1">
      <w:pPr>
        <w:pStyle w:val="Maintext"/>
        <w:jc w:val="both"/>
        <w:sectPr w:rsidR="00C334BC" w:rsidSect="003D3B86">
          <w:headerReference w:type="default" r:id="rId25"/>
          <w:footerReference w:type="default" r:id="rId26"/>
          <w:pgSz w:w="16838" w:h="11906" w:orient="landscape" w:code="9"/>
          <w:pgMar w:top="851" w:right="678" w:bottom="568" w:left="709" w:header="142" w:footer="17"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35" w:name="_Toc461009503"/>
      <w:bookmarkStart w:id="136" w:name="_Toc234852553"/>
      <w:r>
        <w:rPr>
          <w:color w:val="1F497D"/>
        </w:rPr>
        <w:lastRenderedPageBreak/>
        <w:t>Appendix A – Prior Version History</w:t>
      </w:r>
      <w:bookmarkEnd w:id="135"/>
      <w:bookmarkEnd w:id="136"/>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2"/>
        <w:gridCol w:w="1590"/>
        <w:gridCol w:w="6773"/>
      </w:tblGrid>
      <w:tr w:rsidR="00445747" w:rsidRPr="0023370F" w14:paraId="449492A5" w14:textId="77777777" w:rsidTr="00445747">
        <w:trPr>
          <w:tblHeader/>
        </w:trPr>
        <w:tc>
          <w:tcPr>
            <w:tcW w:w="1022" w:type="dxa"/>
            <w:tcBorders>
              <w:top w:val="single" w:sz="4" w:space="0" w:color="auto"/>
              <w:bottom w:val="single" w:sz="6" w:space="0" w:color="auto"/>
            </w:tcBorders>
            <w:shd w:val="clear" w:color="auto" w:fill="C6D9F1"/>
          </w:tcPr>
          <w:p w14:paraId="10B85869" w14:textId="77777777" w:rsidR="00445747" w:rsidRPr="0023370F" w:rsidRDefault="00445747" w:rsidP="00445747">
            <w:pPr>
              <w:pStyle w:val="VersionHead"/>
              <w:spacing w:before="120" w:after="120"/>
              <w:rPr>
                <w:b/>
              </w:rPr>
            </w:pPr>
            <w:r w:rsidRPr="0023370F">
              <w:rPr>
                <w:b/>
              </w:rPr>
              <w:t>Version</w:t>
            </w:r>
          </w:p>
        </w:tc>
        <w:tc>
          <w:tcPr>
            <w:tcW w:w="1590" w:type="dxa"/>
            <w:tcBorders>
              <w:top w:val="single" w:sz="4" w:space="0" w:color="auto"/>
              <w:bottom w:val="single" w:sz="6" w:space="0" w:color="auto"/>
            </w:tcBorders>
            <w:shd w:val="clear" w:color="auto" w:fill="C6D9F1"/>
          </w:tcPr>
          <w:p w14:paraId="0B24776F" w14:textId="77777777" w:rsidR="00445747" w:rsidRPr="0023370F" w:rsidRDefault="00445747" w:rsidP="00445747">
            <w:pPr>
              <w:pStyle w:val="VersionHead"/>
              <w:spacing w:before="120" w:after="120"/>
              <w:rPr>
                <w:b/>
              </w:rPr>
            </w:pPr>
            <w:r w:rsidRPr="0023370F">
              <w:rPr>
                <w:b/>
              </w:rPr>
              <w:t>Release date</w:t>
            </w:r>
          </w:p>
        </w:tc>
        <w:tc>
          <w:tcPr>
            <w:tcW w:w="6773" w:type="dxa"/>
            <w:tcBorders>
              <w:top w:val="single" w:sz="4" w:space="0" w:color="auto"/>
              <w:bottom w:val="single" w:sz="6" w:space="0" w:color="auto"/>
            </w:tcBorders>
            <w:shd w:val="clear" w:color="auto" w:fill="C6D9F1"/>
          </w:tcPr>
          <w:p w14:paraId="11069526" w14:textId="77777777" w:rsidR="00445747" w:rsidRPr="0023370F" w:rsidRDefault="00445747" w:rsidP="00445747">
            <w:pPr>
              <w:pStyle w:val="VersionHead"/>
              <w:spacing w:before="120" w:after="120"/>
              <w:rPr>
                <w:b/>
              </w:rPr>
            </w:pPr>
            <w:r w:rsidRPr="0023370F">
              <w:rPr>
                <w:b/>
              </w:rPr>
              <w:t>Description of changes</w:t>
            </w:r>
          </w:p>
        </w:tc>
      </w:tr>
      <w:tr w:rsidR="0017536C" w:rsidRPr="009B06E0" w14:paraId="5BFF90B5" w14:textId="77777777" w:rsidTr="00A0792C">
        <w:tc>
          <w:tcPr>
            <w:tcW w:w="1022" w:type="dxa"/>
            <w:tcBorders>
              <w:top w:val="single" w:sz="6" w:space="0" w:color="auto"/>
              <w:left w:val="single" w:sz="4" w:space="0" w:color="auto"/>
              <w:bottom w:val="single" w:sz="4" w:space="0" w:color="auto"/>
              <w:right w:val="single" w:sz="6" w:space="0" w:color="auto"/>
            </w:tcBorders>
          </w:tcPr>
          <w:p w14:paraId="5B5C00F0" w14:textId="1F85D738" w:rsidR="0017536C" w:rsidRDefault="0017536C" w:rsidP="0017536C">
            <w:pPr>
              <w:pStyle w:val="Version2"/>
              <w:spacing w:before="120" w:after="120"/>
            </w:pPr>
            <w:r>
              <w:t>1.0.2</w:t>
            </w:r>
          </w:p>
        </w:tc>
        <w:tc>
          <w:tcPr>
            <w:tcW w:w="1590" w:type="dxa"/>
            <w:tcBorders>
              <w:top w:val="single" w:sz="6" w:space="0" w:color="auto"/>
              <w:left w:val="single" w:sz="6" w:space="0" w:color="auto"/>
              <w:bottom w:val="single" w:sz="4" w:space="0" w:color="auto"/>
              <w:right w:val="single" w:sz="6" w:space="0" w:color="auto"/>
            </w:tcBorders>
          </w:tcPr>
          <w:p w14:paraId="739CCF86" w14:textId="6C9E3B95" w:rsidR="0017536C" w:rsidRDefault="0017536C" w:rsidP="0017536C">
            <w:pPr>
              <w:pStyle w:val="Version2"/>
              <w:spacing w:before="120" w:after="120"/>
            </w:pPr>
            <w:r>
              <w:t>30/08/2018</w:t>
            </w:r>
          </w:p>
        </w:tc>
        <w:tc>
          <w:tcPr>
            <w:tcW w:w="6773" w:type="dxa"/>
            <w:tcBorders>
              <w:top w:val="single" w:sz="6" w:space="0" w:color="auto"/>
              <w:left w:val="single" w:sz="6" w:space="0" w:color="auto"/>
              <w:bottom w:val="single" w:sz="4" w:space="0" w:color="auto"/>
              <w:right w:val="single" w:sz="4" w:space="0" w:color="auto"/>
            </w:tcBorders>
          </w:tcPr>
          <w:p w14:paraId="61D24DCD" w14:textId="0D60C4D5" w:rsidR="0017536C" w:rsidRDefault="0017536C" w:rsidP="0017536C">
            <w:pPr>
              <w:pStyle w:val="Version2"/>
              <w:spacing w:before="120" w:after="120"/>
            </w:pPr>
            <w:r>
              <w:t xml:space="preserve">Known issue resolved: SBR taxonomy for Lodgment Program service has now been published. </w:t>
            </w:r>
          </w:p>
        </w:tc>
      </w:tr>
      <w:tr w:rsidR="0017536C" w:rsidRPr="009B06E0" w14:paraId="60E98582" w14:textId="77777777" w:rsidTr="00A0792C">
        <w:tc>
          <w:tcPr>
            <w:tcW w:w="1022" w:type="dxa"/>
            <w:tcBorders>
              <w:top w:val="single" w:sz="6" w:space="0" w:color="auto"/>
              <w:left w:val="single" w:sz="4" w:space="0" w:color="auto"/>
              <w:bottom w:val="single" w:sz="4" w:space="0" w:color="auto"/>
              <w:right w:val="single" w:sz="6" w:space="0" w:color="auto"/>
            </w:tcBorders>
          </w:tcPr>
          <w:p w14:paraId="7B803178" w14:textId="52C37182" w:rsidR="0017536C" w:rsidRDefault="0017536C" w:rsidP="0017536C">
            <w:pPr>
              <w:pStyle w:val="Version2"/>
              <w:spacing w:before="120" w:after="120"/>
            </w:pPr>
            <w:r>
              <w:t>1.0.1</w:t>
            </w:r>
          </w:p>
        </w:tc>
        <w:tc>
          <w:tcPr>
            <w:tcW w:w="1590" w:type="dxa"/>
            <w:tcBorders>
              <w:top w:val="single" w:sz="6" w:space="0" w:color="auto"/>
              <w:left w:val="single" w:sz="6" w:space="0" w:color="auto"/>
              <w:bottom w:val="single" w:sz="4" w:space="0" w:color="auto"/>
              <w:right w:val="single" w:sz="6" w:space="0" w:color="auto"/>
            </w:tcBorders>
          </w:tcPr>
          <w:p w14:paraId="7FF6C1AD" w14:textId="6F03FB30" w:rsidR="0017536C" w:rsidRDefault="0017536C" w:rsidP="0017536C">
            <w:pPr>
              <w:pStyle w:val="Version2"/>
              <w:spacing w:before="120" w:after="120"/>
            </w:pPr>
            <w:r>
              <w:t>12/07/2018</w:t>
            </w:r>
          </w:p>
        </w:tc>
        <w:tc>
          <w:tcPr>
            <w:tcW w:w="6773" w:type="dxa"/>
            <w:tcBorders>
              <w:top w:val="single" w:sz="6" w:space="0" w:color="auto"/>
              <w:left w:val="single" w:sz="6" w:space="0" w:color="auto"/>
              <w:bottom w:val="single" w:sz="4" w:space="0" w:color="auto"/>
              <w:right w:val="single" w:sz="4" w:space="0" w:color="auto"/>
            </w:tcBorders>
          </w:tcPr>
          <w:p w14:paraId="3870F811" w14:textId="7BAECF14" w:rsidR="0017536C" w:rsidRDefault="0017536C" w:rsidP="0017536C">
            <w:pPr>
              <w:pStyle w:val="Version2"/>
              <w:spacing w:before="120" w:after="120"/>
            </w:pPr>
            <w:r>
              <w:t>A known issue added: SBR taxonomy having taxonomy elements for Lodgment Program service currently not available.</w:t>
            </w:r>
          </w:p>
        </w:tc>
      </w:tr>
      <w:tr w:rsidR="0017536C" w:rsidRPr="009B06E0" w14:paraId="27DC4235" w14:textId="77777777" w:rsidTr="00A0792C">
        <w:tc>
          <w:tcPr>
            <w:tcW w:w="1022" w:type="dxa"/>
            <w:tcBorders>
              <w:top w:val="single" w:sz="6" w:space="0" w:color="auto"/>
              <w:left w:val="single" w:sz="4" w:space="0" w:color="auto"/>
              <w:bottom w:val="single" w:sz="4" w:space="0" w:color="auto"/>
              <w:right w:val="single" w:sz="6" w:space="0" w:color="auto"/>
            </w:tcBorders>
          </w:tcPr>
          <w:p w14:paraId="0C1003E0" w14:textId="77777777" w:rsidR="0017536C" w:rsidRPr="00DE46BB" w:rsidRDefault="0017536C" w:rsidP="0017536C">
            <w:pPr>
              <w:pStyle w:val="Version2"/>
              <w:spacing w:before="120" w:after="120"/>
            </w:pPr>
            <w:r>
              <w:t>1.0</w:t>
            </w:r>
          </w:p>
        </w:tc>
        <w:tc>
          <w:tcPr>
            <w:tcW w:w="1590" w:type="dxa"/>
            <w:tcBorders>
              <w:top w:val="single" w:sz="6" w:space="0" w:color="auto"/>
              <w:left w:val="single" w:sz="6" w:space="0" w:color="auto"/>
              <w:bottom w:val="single" w:sz="4" w:space="0" w:color="auto"/>
              <w:right w:val="single" w:sz="6" w:space="0" w:color="auto"/>
            </w:tcBorders>
          </w:tcPr>
          <w:p w14:paraId="5D7170FB" w14:textId="77777777" w:rsidR="0017536C" w:rsidRPr="00DE46BB" w:rsidRDefault="0017536C" w:rsidP="0017536C">
            <w:pPr>
              <w:pStyle w:val="Version2"/>
              <w:spacing w:before="120" w:after="120"/>
            </w:pPr>
            <w:r>
              <w:t>26</w:t>
            </w:r>
            <w:r w:rsidRPr="00DE46BB">
              <w:t>/0</w:t>
            </w:r>
            <w:r>
              <w:t>4</w:t>
            </w:r>
            <w:r w:rsidRPr="00DE46BB">
              <w:t>/2018</w:t>
            </w:r>
          </w:p>
        </w:tc>
        <w:tc>
          <w:tcPr>
            <w:tcW w:w="6773" w:type="dxa"/>
            <w:tcBorders>
              <w:top w:val="single" w:sz="6" w:space="0" w:color="auto"/>
              <w:left w:val="single" w:sz="6" w:space="0" w:color="auto"/>
              <w:bottom w:val="single" w:sz="4" w:space="0" w:color="auto"/>
              <w:right w:val="single" w:sz="4" w:space="0" w:color="auto"/>
            </w:tcBorders>
          </w:tcPr>
          <w:p w14:paraId="64082765" w14:textId="77777777" w:rsidR="0017536C" w:rsidRPr="00DE46BB" w:rsidRDefault="0017536C" w:rsidP="0017536C">
            <w:pPr>
              <w:pStyle w:val="Version2"/>
              <w:spacing w:before="120" w:after="120"/>
            </w:pPr>
            <w:r>
              <w:t>Versioned to Final – no functional changes.</w:t>
            </w:r>
          </w:p>
        </w:tc>
      </w:tr>
      <w:tr w:rsidR="0017536C" w:rsidRPr="009B06E0" w14:paraId="69A6A32B" w14:textId="77777777" w:rsidTr="006B2B72">
        <w:tc>
          <w:tcPr>
            <w:tcW w:w="1022" w:type="dxa"/>
            <w:tcBorders>
              <w:top w:val="single" w:sz="6" w:space="0" w:color="auto"/>
              <w:left w:val="single" w:sz="4" w:space="0" w:color="auto"/>
              <w:bottom w:val="single" w:sz="4" w:space="0" w:color="auto"/>
              <w:right w:val="single" w:sz="6" w:space="0" w:color="auto"/>
            </w:tcBorders>
          </w:tcPr>
          <w:p w14:paraId="45E46EAC" w14:textId="77777777" w:rsidR="0017536C" w:rsidRPr="00DE46BB" w:rsidRDefault="0017536C" w:rsidP="0017536C">
            <w:pPr>
              <w:pStyle w:val="Version2"/>
              <w:spacing w:before="120" w:after="120"/>
            </w:pPr>
            <w:r w:rsidRPr="00DE46BB">
              <w:t>0.1</w:t>
            </w:r>
          </w:p>
        </w:tc>
        <w:tc>
          <w:tcPr>
            <w:tcW w:w="1590" w:type="dxa"/>
            <w:tcBorders>
              <w:top w:val="single" w:sz="6" w:space="0" w:color="auto"/>
              <w:left w:val="single" w:sz="6" w:space="0" w:color="auto"/>
              <w:bottom w:val="single" w:sz="4" w:space="0" w:color="auto"/>
              <w:right w:val="single" w:sz="6" w:space="0" w:color="auto"/>
            </w:tcBorders>
          </w:tcPr>
          <w:p w14:paraId="67769BB7" w14:textId="77777777" w:rsidR="0017536C" w:rsidRPr="00DE46BB" w:rsidRDefault="0017536C" w:rsidP="0017536C">
            <w:pPr>
              <w:pStyle w:val="Version2"/>
              <w:spacing w:before="120" w:after="120"/>
            </w:pPr>
            <w:r w:rsidRPr="00DE46BB">
              <w:t>1</w:t>
            </w:r>
            <w:r>
              <w:t>9</w:t>
            </w:r>
            <w:r w:rsidRPr="00DE46BB">
              <w:t>/0</w:t>
            </w:r>
            <w:r>
              <w:t>4</w:t>
            </w:r>
            <w:r w:rsidRPr="00DE46BB">
              <w:t>/2018</w:t>
            </w:r>
          </w:p>
        </w:tc>
        <w:tc>
          <w:tcPr>
            <w:tcW w:w="6773" w:type="dxa"/>
            <w:tcBorders>
              <w:top w:val="single" w:sz="6" w:space="0" w:color="auto"/>
              <w:left w:val="single" w:sz="6" w:space="0" w:color="auto"/>
              <w:bottom w:val="single" w:sz="4" w:space="0" w:color="auto"/>
              <w:right w:val="single" w:sz="4" w:space="0" w:color="auto"/>
            </w:tcBorders>
          </w:tcPr>
          <w:p w14:paraId="4C40B683" w14:textId="77777777" w:rsidR="0017536C" w:rsidRPr="00DE46BB" w:rsidRDefault="0017536C" w:rsidP="0017536C">
            <w:pPr>
              <w:pStyle w:val="Version2"/>
              <w:spacing w:before="120" w:after="120"/>
            </w:pPr>
            <w:r w:rsidRPr="00DE46BB">
              <w:t>Initial Release</w:t>
            </w:r>
          </w:p>
        </w:tc>
      </w:tr>
    </w:tbl>
    <w:p w14:paraId="5E41787E" w14:textId="77777777" w:rsidR="00445747" w:rsidRDefault="00445747" w:rsidP="002E11A1">
      <w:pPr>
        <w:pStyle w:val="Maintext"/>
        <w:jc w:val="both"/>
      </w:pPr>
    </w:p>
    <w:sectPr w:rsidR="00445747" w:rsidSect="0017536C">
      <w:headerReference w:type="default" r:id="rId27"/>
      <w:footerReference w:type="default" r:id="rId28"/>
      <w:pgSz w:w="11906" w:h="16838" w:code="9"/>
      <w:pgMar w:top="851" w:right="1466" w:bottom="1202" w:left="1304" w:header="425"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2C3D" w14:textId="77777777" w:rsidR="003E5D64" w:rsidRDefault="003E5D64">
      <w:r>
        <w:separator/>
      </w:r>
    </w:p>
  </w:endnote>
  <w:endnote w:type="continuationSeparator" w:id="0">
    <w:p w14:paraId="2A5BDA82" w14:textId="77777777" w:rsidR="003E5D64" w:rsidRDefault="003E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7C82" w14:textId="31357EBE" w:rsidR="001F754A" w:rsidRDefault="00EC15DF">
    <w:pPr>
      <w:pStyle w:val="Footer"/>
    </w:pPr>
    <w:r>
      <w:rPr>
        <w:noProof/>
      </w:rPr>
      <mc:AlternateContent>
        <mc:Choice Requires="wps">
          <w:drawing>
            <wp:anchor distT="0" distB="0" distL="0" distR="0" simplePos="0" relativeHeight="251696128" behindDoc="0" locked="0" layoutInCell="1" allowOverlap="1" wp14:anchorId="6C4C0D79" wp14:editId="06B327FD">
              <wp:simplePos x="635" y="635"/>
              <wp:positionH relativeFrom="page">
                <wp:align>center</wp:align>
              </wp:positionH>
              <wp:positionV relativeFrom="page">
                <wp:align>bottom</wp:align>
              </wp:positionV>
              <wp:extent cx="599440" cy="344805"/>
              <wp:effectExtent l="0" t="0" r="10160" b="0"/>
              <wp:wrapNone/>
              <wp:docPr id="176887957"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0035C29" w14:textId="4BF380D6"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4C0D79" id="_x0000_t202" coordsize="21600,21600" o:spt="202" path="m,l,21600r21600,l21600,xe">
              <v:stroke joinstyle="miter"/>
              <v:path gradientshapeok="t" o:connecttype="rect"/>
            </v:shapetype>
            <v:shape id="Text Box 24" o:spid="_x0000_s1028" type="#_x0000_t202" alt="OFFICIAL" style="position:absolute;margin-left:0;margin-top:0;width:47.2pt;height:27.15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70035C29" w14:textId="4BF380D6"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9F354E" w14:paraId="28EEDCD8" w14:textId="77777777">
      <w:trPr>
        <w:trHeight w:hRule="exact" w:val="567"/>
      </w:trPr>
      <w:tc>
        <w:tcPr>
          <w:tcW w:w="3629" w:type="dxa"/>
          <w:vAlign w:val="bottom"/>
        </w:tcPr>
        <w:p w14:paraId="60C370C8" w14:textId="1CB7ACDE" w:rsidR="009F354E" w:rsidRPr="00961BA8" w:rsidRDefault="00EC15DF">
          <w:pPr>
            <w:pStyle w:val="ClassificationFooter"/>
          </w:pPr>
          <w:r>
            <w:rPr>
              <w:noProof/>
            </w:rPr>
            <mc:AlternateContent>
              <mc:Choice Requires="wps">
                <w:drawing>
                  <wp:anchor distT="0" distB="0" distL="0" distR="0" simplePos="0" relativeHeight="251697152" behindDoc="0" locked="0" layoutInCell="1" allowOverlap="1" wp14:anchorId="4D6F7E50" wp14:editId="5AE829D9">
                    <wp:simplePos x="635" y="635"/>
                    <wp:positionH relativeFrom="page">
                      <wp:align>center</wp:align>
                    </wp:positionH>
                    <wp:positionV relativeFrom="page">
                      <wp:align>bottom</wp:align>
                    </wp:positionV>
                    <wp:extent cx="599440" cy="344805"/>
                    <wp:effectExtent l="0" t="0" r="10160" b="0"/>
                    <wp:wrapNone/>
                    <wp:docPr id="1951663652"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45A9B21" w14:textId="62FE1BCD"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6F7E50" id="_x0000_t202" coordsize="21600,21600" o:spt="202" path="m,l,21600r21600,l21600,xe">
                    <v:stroke joinstyle="miter"/>
                    <v:path gradientshapeok="t" o:connecttype="rect"/>
                  </v:shapetype>
                  <v:shape id="Text Box 25" o:spid="_x0000_s1029" type="#_x0000_t202" alt="OFFICIAL" style="position:absolute;margin-left:0;margin-top:0;width:47.2pt;height:27.15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445A9B21" w14:textId="62FE1BCD"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r w:rsidR="009F354E">
            <w:fldChar w:fldCharType="begin"/>
          </w:r>
          <w:r w:rsidR="009F354E">
            <w:instrText xml:space="preserve"> DOCPROPERTY  Classification  \* MERGEFORMAT </w:instrText>
          </w:r>
          <w:r w:rsidR="009F354E">
            <w:fldChar w:fldCharType="separate"/>
          </w:r>
          <w:r w:rsidR="00ED3CE7">
            <w:rPr>
              <w:b/>
              <w:bCs/>
              <w:lang w:val="en-US"/>
            </w:rPr>
            <w:t>Error! Unknown document property name.</w:t>
          </w:r>
          <w:r w:rsidR="009F354E">
            <w:fldChar w:fldCharType="end"/>
          </w:r>
        </w:p>
      </w:tc>
      <w:tc>
        <w:tcPr>
          <w:tcW w:w="4309" w:type="dxa"/>
          <w:vAlign w:val="bottom"/>
        </w:tcPr>
        <w:p w14:paraId="44CA887D" w14:textId="77777777" w:rsidR="009F354E" w:rsidRDefault="009F354E">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9F354E" w:rsidRDefault="009F354E"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sidR="00ED3CE7">
              <w:rPr>
                <w:noProof/>
              </w:rPr>
              <w:t>10</w:t>
            </w:r>
          </w:fldSimple>
        </w:p>
      </w:tc>
    </w:tr>
  </w:tbl>
  <w:p w14:paraId="6E9B104D" w14:textId="77777777" w:rsidR="009F354E" w:rsidRPr="004E35EF" w:rsidRDefault="009F354E"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603A" w14:textId="683D195C" w:rsidR="001F754A" w:rsidRDefault="00EC15DF">
    <w:pPr>
      <w:pStyle w:val="Footer"/>
    </w:pPr>
    <w:r>
      <w:rPr>
        <w:noProof/>
      </w:rPr>
      <mc:AlternateContent>
        <mc:Choice Requires="wps">
          <w:drawing>
            <wp:anchor distT="0" distB="0" distL="0" distR="0" simplePos="0" relativeHeight="251695104" behindDoc="0" locked="0" layoutInCell="1" allowOverlap="1" wp14:anchorId="0B02C168" wp14:editId="4ABA8764">
              <wp:simplePos x="827773" y="10318282"/>
              <wp:positionH relativeFrom="page">
                <wp:align>center</wp:align>
              </wp:positionH>
              <wp:positionV relativeFrom="page">
                <wp:align>bottom</wp:align>
              </wp:positionV>
              <wp:extent cx="599440" cy="344805"/>
              <wp:effectExtent l="0" t="0" r="10160" b="0"/>
              <wp:wrapNone/>
              <wp:docPr id="729337950"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38C2724" w14:textId="42C665A5"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02C168" id="_x0000_t202" coordsize="21600,21600" o:spt="202" path="m,l,21600r21600,l21600,xe">
              <v:stroke joinstyle="miter"/>
              <v:path gradientshapeok="t" o:connecttype="rect"/>
            </v:shapetype>
            <v:shape id="Text Box 23" o:spid="_x0000_s1031" type="#_x0000_t202" alt="OFFICIAL" style="position:absolute;margin-left:0;margin-top:0;width:47.2pt;height:27.15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538C2724" w14:textId="42C665A5"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17FA02EE" w:rsidR="009F354E" w:rsidRPr="00830054" w:rsidRDefault="00EC15DF" w:rsidP="00AC7A00">
    <w:pPr>
      <w:pStyle w:val="FooterPortrait"/>
      <w:pBdr>
        <w:top w:val="single" w:sz="4" w:space="2" w:color="auto"/>
      </w:pBdr>
      <w:tabs>
        <w:tab w:val="clear" w:pos="1021"/>
        <w:tab w:val="center" w:pos="567"/>
        <w:tab w:val="right" w:pos="9180"/>
      </w:tabs>
      <w:rPr>
        <w:color w:val="003366"/>
      </w:rPr>
    </w:pPr>
    <w:r>
      <w:rPr>
        <w:noProof/>
        <w:color w:val="003366"/>
      </w:rPr>
      <mc:AlternateContent>
        <mc:Choice Requires="wps">
          <w:drawing>
            <wp:anchor distT="0" distB="0" distL="0" distR="0" simplePos="0" relativeHeight="251698176" behindDoc="0" locked="0" layoutInCell="1" allowOverlap="1" wp14:anchorId="6D4F2186" wp14:editId="73491B8F">
              <wp:simplePos x="827773" y="10077651"/>
              <wp:positionH relativeFrom="page">
                <wp:align>center</wp:align>
              </wp:positionH>
              <wp:positionV relativeFrom="page">
                <wp:align>bottom</wp:align>
              </wp:positionV>
              <wp:extent cx="599440" cy="344805"/>
              <wp:effectExtent l="0" t="0" r="10160" b="0"/>
              <wp:wrapNone/>
              <wp:docPr id="1732989411"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CDF7A77" w14:textId="646A0CFB"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4F2186" id="_x0000_t202" coordsize="21600,21600" o:spt="202" path="m,l,21600r21600,l21600,xe">
              <v:stroke joinstyle="miter"/>
              <v:path gradientshapeok="t" o:connecttype="rect"/>
            </v:shapetype>
            <v:shape id="Text Box 26" o:spid="_x0000_s1034" type="#_x0000_t202" alt="OFFICIAL" style="position:absolute;margin-left:0;margin-top:0;width:47.2pt;height:27.15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3CDF7A77" w14:textId="646A0CFB"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r w:rsidR="009F354E">
      <w:rPr>
        <w:color w:val="003366"/>
      </w:rPr>
      <w:br/>
    </w:r>
    <w:r w:rsidR="009F354E" w:rsidRPr="00830054">
      <w:rPr>
        <w:color w:val="003366"/>
      </w:rPr>
      <w:tab/>
    </w:r>
    <w:r w:rsidR="0017536C">
      <w:rPr>
        <w:color w:val="003366"/>
      </w:rPr>
      <w:t>oFFICIAL</w:t>
    </w:r>
    <w:r w:rsidR="009F354E" w:rsidRPr="00830054">
      <w:rPr>
        <w:color w:val="003366"/>
      </w:rPr>
      <w:t xml:space="preserve"> </w:t>
    </w:r>
    <w:r w:rsidR="009F354E" w:rsidRPr="00830054">
      <w:rPr>
        <w:color w:val="003366"/>
      </w:rPr>
      <w:tab/>
    </w:r>
    <w:r w:rsidR="009F354E" w:rsidRPr="00830054">
      <w:rPr>
        <w:color w:val="003366"/>
      </w:rPr>
      <w:fldChar w:fldCharType="begin"/>
    </w:r>
    <w:r w:rsidR="009F354E" w:rsidRPr="00830054">
      <w:rPr>
        <w:color w:val="003366"/>
      </w:rPr>
      <w:instrText xml:space="preserve"> KEYWORDS   \* MERGEFORMAT </w:instrText>
    </w:r>
    <w:r w:rsidR="009F354E" w:rsidRPr="00830054">
      <w:rPr>
        <w:color w:val="003366"/>
      </w:rPr>
      <w:fldChar w:fldCharType="end"/>
    </w:r>
    <w:r w:rsidR="009F354E" w:rsidRPr="00830054">
      <w:rPr>
        <w:color w:val="003366"/>
      </w:rPr>
      <w:t>PAGE</w:t>
    </w:r>
    <w:r w:rsidR="009F354E" w:rsidRPr="00830054">
      <w:rPr>
        <w:color w:val="003366"/>
        <w:spacing w:val="20"/>
      </w:rPr>
      <w:t xml:space="preserve"> </w:t>
    </w:r>
    <w:r w:rsidR="009F354E" w:rsidRPr="00830054">
      <w:rPr>
        <w:color w:val="003366"/>
      </w:rPr>
      <w:fldChar w:fldCharType="begin"/>
    </w:r>
    <w:r w:rsidR="009F354E" w:rsidRPr="00830054">
      <w:rPr>
        <w:color w:val="003366"/>
      </w:rPr>
      <w:instrText xml:space="preserve"> PAGE   \* MERGEFORMAT </w:instrText>
    </w:r>
    <w:r w:rsidR="009F354E" w:rsidRPr="00830054">
      <w:rPr>
        <w:color w:val="003366"/>
      </w:rPr>
      <w:fldChar w:fldCharType="separate"/>
    </w:r>
    <w:r w:rsidR="0074477A">
      <w:rPr>
        <w:noProof/>
        <w:color w:val="003366"/>
      </w:rPr>
      <w:t>2</w:t>
    </w:r>
    <w:r w:rsidR="009F354E" w:rsidRPr="00830054">
      <w:rPr>
        <w:color w:val="003366"/>
      </w:rPr>
      <w:fldChar w:fldCharType="end"/>
    </w:r>
    <w:r w:rsidR="009F354E" w:rsidRPr="00830054">
      <w:rPr>
        <w:color w:val="003366"/>
      </w:rPr>
      <w:t xml:space="preserve"> OF </w:t>
    </w:r>
    <w:r w:rsidR="009F354E" w:rsidRPr="00830054">
      <w:rPr>
        <w:color w:val="003366"/>
      </w:rPr>
      <w:fldChar w:fldCharType="begin"/>
    </w:r>
    <w:r w:rsidR="009F354E" w:rsidRPr="00830054">
      <w:rPr>
        <w:color w:val="003366"/>
      </w:rPr>
      <w:instrText xml:space="preserve"> NUMPAGES   \* MERGEFORMAT </w:instrText>
    </w:r>
    <w:r w:rsidR="009F354E" w:rsidRPr="00830054">
      <w:rPr>
        <w:color w:val="003366"/>
      </w:rPr>
      <w:fldChar w:fldCharType="separate"/>
    </w:r>
    <w:r w:rsidR="0074477A">
      <w:rPr>
        <w:noProof/>
        <w:color w:val="003366"/>
      </w:rPr>
      <w:t>10</w:t>
    </w:r>
    <w:r w:rsidR="009F354E" w:rsidRPr="00830054">
      <w:rPr>
        <w:color w:val="003366"/>
      </w:rPr>
      <w:fldChar w:fldCharType="end"/>
    </w:r>
  </w:p>
  <w:p w14:paraId="26EA3631" w14:textId="7496BFDE" w:rsidR="009F354E" w:rsidRPr="00607411" w:rsidRDefault="009F354E" w:rsidP="000E5315">
    <w:pPr>
      <w:pStyle w:val="Footer"/>
      <w:rPr>
        <w:rStyle w:val="PageNumber"/>
        <w:vanish/>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77B9" w14:textId="34915AAD" w:rsidR="009F354E" w:rsidRDefault="00EC15DF" w:rsidP="00A06894">
    <w:pPr>
      <w:pStyle w:val="FooterPortrait"/>
      <w:pBdr>
        <w:top w:val="single" w:sz="4" w:space="1" w:color="auto"/>
      </w:pBdr>
      <w:tabs>
        <w:tab w:val="clear" w:pos="1021"/>
        <w:tab w:val="right" w:pos="14175"/>
      </w:tabs>
      <w:ind w:right="135"/>
      <w:rPr>
        <w:color w:val="335876"/>
      </w:rPr>
    </w:pPr>
    <w:r>
      <w:rPr>
        <w:noProof/>
        <w:color w:val="335876"/>
      </w:rPr>
      <mc:AlternateContent>
        <mc:Choice Requires="wps">
          <w:drawing>
            <wp:anchor distT="0" distB="0" distL="0" distR="0" simplePos="0" relativeHeight="251699200" behindDoc="0" locked="0" layoutInCell="1" allowOverlap="1" wp14:anchorId="475069ED" wp14:editId="137D68F6">
              <wp:simplePos x="635" y="635"/>
              <wp:positionH relativeFrom="page">
                <wp:align>center</wp:align>
              </wp:positionH>
              <wp:positionV relativeFrom="page">
                <wp:align>bottom</wp:align>
              </wp:positionV>
              <wp:extent cx="599440" cy="344805"/>
              <wp:effectExtent l="0" t="0" r="10160" b="0"/>
              <wp:wrapNone/>
              <wp:docPr id="256129512"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C3DC299" w14:textId="485F5F18"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5069ED" id="_x0000_t202" coordsize="21600,21600" o:spt="202" path="m,l,21600r21600,l21600,xe">
              <v:stroke joinstyle="miter"/>
              <v:path gradientshapeok="t" o:connecttype="rect"/>
            </v:shapetype>
            <v:shape id="Text Box 27" o:spid="_x0000_s1037" type="#_x0000_t202" alt="OFFICIAL" style="position:absolute;margin-left:0;margin-top:0;width:47.2pt;height:27.15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5C3DC299" w14:textId="485F5F18"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p w14:paraId="3BC24DAA" w14:textId="324A2FD5" w:rsidR="009F354E" w:rsidRPr="009A241C" w:rsidRDefault="0017536C" w:rsidP="00451D83">
    <w:pPr>
      <w:pStyle w:val="FooterPortrait"/>
      <w:pBdr>
        <w:top w:val="single" w:sz="4" w:space="1" w:color="auto"/>
      </w:pBdr>
      <w:tabs>
        <w:tab w:val="clear" w:pos="1021"/>
        <w:tab w:val="right" w:pos="15451"/>
      </w:tabs>
      <w:ind w:right="135"/>
      <w:rPr>
        <w:color w:val="335876"/>
      </w:rPr>
    </w:pPr>
    <w:r>
      <w:rPr>
        <w:color w:val="335876"/>
      </w:rPr>
      <w:t>OFFICIAL</w:t>
    </w:r>
    <w:r w:rsidR="009F354E">
      <w:rPr>
        <w:color w:val="335876"/>
      </w:rPr>
      <w:t xml:space="preserve"> </w:t>
    </w:r>
    <w:r w:rsidR="009F354E" w:rsidRPr="009A241C">
      <w:rPr>
        <w:color w:val="335876"/>
      </w:rPr>
      <w:fldChar w:fldCharType="begin"/>
    </w:r>
    <w:r w:rsidR="009F354E" w:rsidRPr="009A241C">
      <w:rPr>
        <w:color w:val="335876"/>
      </w:rPr>
      <w:instrText xml:space="preserve"> KEYWORDS   \* MERGEFORMAT </w:instrText>
    </w:r>
    <w:r w:rsidR="009F354E" w:rsidRPr="009A241C">
      <w:rPr>
        <w:color w:val="335876"/>
      </w:rPr>
      <w:fldChar w:fldCharType="end"/>
    </w:r>
    <w:r w:rsidR="009F354E">
      <w:rPr>
        <w:color w:val="335876"/>
      </w:rPr>
      <w:tab/>
    </w:r>
    <w:r w:rsidR="009F354E" w:rsidRPr="009A241C">
      <w:rPr>
        <w:color w:val="335876"/>
      </w:rPr>
      <w:t>PAGE</w:t>
    </w:r>
    <w:r w:rsidR="009F354E" w:rsidRPr="009A241C">
      <w:rPr>
        <w:color w:val="335876"/>
        <w:spacing w:val="20"/>
      </w:rPr>
      <w:t xml:space="preserve"> </w:t>
    </w:r>
    <w:r w:rsidR="009F354E" w:rsidRPr="009A241C">
      <w:rPr>
        <w:color w:val="335876"/>
      </w:rPr>
      <w:fldChar w:fldCharType="begin"/>
    </w:r>
    <w:r w:rsidR="009F354E" w:rsidRPr="009A241C">
      <w:rPr>
        <w:color w:val="335876"/>
      </w:rPr>
      <w:instrText xml:space="preserve"> PAGE   \* MERGEFORMAT </w:instrText>
    </w:r>
    <w:r w:rsidR="009F354E" w:rsidRPr="009A241C">
      <w:rPr>
        <w:color w:val="335876"/>
      </w:rPr>
      <w:fldChar w:fldCharType="separate"/>
    </w:r>
    <w:r w:rsidR="0074477A">
      <w:rPr>
        <w:noProof/>
        <w:color w:val="335876"/>
      </w:rPr>
      <w:t>5</w:t>
    </w:r>
    <w:r w:rsidR="009F354E" w:rsidRPr="009A241C">
      <w:rPr>
        <w:color w:val="335876"/>
      </w:rPr>
      <w:fldChar w:fldCharType="end"/>
    </w:r>
    <w:r w:rsidR="009F354E" w:rsidRPr="009A241C">
      <w:rPr>
        <w:color w:val="335876"/>
      </w:rPr>
      <w:t xml:space="preserve"> OF </w:t>
    </w:r>
    <w:r w:rsidR="009F354E" w:rsidRPr="00D23519">
      <w:rPr>
        <w:color w:val="335876"/>
      </w:rPr>
      <w:fldChar w:fldCharType="begin"/>
    </w:r>
    <w:r w:rsidR="009F354E" w:rsidRPr="00D23519">
      <w:rPr>
        <w:color w:val="335876"/>
      </w:rPr>
      <w:instrText xml:space="preserve"> NUMPAGES   \* MERGEFORMAT </w:instrText>
    </w:r>
    <w:r w:rsidR="009F354E" w:rsidRPr="00D23519">
      <w:rPr>
        <w:color w:val="335876"/>
      </w:rPr>
      <w:fldChar w:fldCharType="separate"/>
    </w:r>
    <w:r w:rsidR="0074477A">
      <w:rPr>
        <w:noProof/>
        <w:color w:val="335876"/>
      </w:rPr>
      <w:t>10</w:t>
    </w:r>
    <w:r w:rsidR="009F354E" w:rsidRPr="00D23519">
      <w:rPr>
        <w:color w:val="335876"/>
      </w:rPr>
      <w:fldChar w:fldCharType="end"/>
    </w:r>
  </w:p>
  <w:p w14:paraId="282A5690" w14:textId="03D26F7E" w:rsidR="009F354E" w:rsidRPr="00607411" w:rsidRDefault="009F354E"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3E3E" w14:textId="53658149" w:rsidR="009F354E" w:rsidRDefault="00EC15DF" w:rsidP="00750C7D">
    <w:pPr>
      <w:pStyle w:val="FooterPortrait"/>
      <w:pBdr>
        <w:top w:val="single" w:sz="4" w:space="1" w:color="auto"/>
      </w:pBdr>
      <w:tabs>
        <w:tab w:val="clear" w:pos="1021"/>
        <w:tab w:val="left" w:pos="6946"/>
        <w:tab w:val="right" w:pos="14175"/>
      </w:tabs>
      <w:ind w:right="135"/>
      <w:rPr>
        <w:color w:val="335876"/>
      </w:rPr>
    </w:pPr>
    <w:r>
      <w:rPr>
        <w:noProof/>
        <w:color w:val="335876"/>
      </w:rPr>
      <mc:AlternateContent>
        <mc:Choice Requires="wps">
          <w:drawing>
            <wp:anchor distT="0" distB="0" distL="0" distR="0" simplePos="0" relativeHeight="251700224" behindDoc="0" locked="0" layoutInCell="1" allowOverlap="1" wp14:anchorId="781DB2AB" wp14:editId="13A0F550">
              <wp:simplePos x="635" y="635"/>
              <wp:positionH relativeFrom="page">
                <wp:align>center</wp:align>
              </wp:positionH>
              <wp:positionV relativeFrom="page">
                <wp:align>bottom</wp:align>
              </wp:positionV>
              <wp:extent cx="599440" cy="344805"/>
              <wp:effectExtent l="0" t="0" r="10160" b="0"/>
              <wp:wrapNone/>
              <wp:docPr id="1963690979"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ED855AC" w14:textId="0C5B8EE4"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1DB2AB" id="_x0000_t202" coordsize="21600,21600" o:spt="202" path="m,l,21600r21600,l21600,xe">
              <v:stroke joinstyle="miter"/>
              <v:path gradientshapeok="t" o:connecttype="rect"/>
            </v:shapetype>
            <v:shape id="Text Box 28" o:spid="_x0000_s1039" type="#_x0000_t202" alt="OFFICIAL" style="position:absolute;margin-left:0;margin-top:0;width:47.2pt;height:27.1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okMQ6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3ED855AC" w14:textId="0C5B8EE4"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p w14:paraId="06FC91B7" w14:textId="19937071" w:rsidR="009F354E" w:rsidRPr="009A241C" w:rsidRDefault="00E433FB" w:rsidP="00750C7D">
    <w:pPr>
      <w:pStyle w:val="FooterPortrait"/>
      <w:pBdr>
        <w:top w:val="single" w:sz="4" w:space="1" w:color="auto"/>
      </w:pBdr>
      <w:tabs>
        <w:tab w:val="clear" w:pos="1021"/>
        <w:tab w:val="left" w:pos="7655"/>
        <w:tab w:val="right" w:pos="14175"/>
      </w:tabs>
      <w:ind w:right="135"/>
      <w:rPr>
        <w:color w:val="335876"/>
      </w:rPr>
    </w:pPr>
    <w:r>
      <w:rPr>
        <w:color w:val="335876"/>
      </w:rPr>
      <w:t>OFFICIAL</w:t>
    </w:r>
    <w:r w:rsidR="009F354E">
      <w:rPr>
        <w:color w:val="335876"/>
      </w:rPr>
      <w:t xml:space="preserve"> </w:t>
    </w:r>
    <w:r w:rsidR="009F354E">
      <w:rPr>
        <w:color w:val="335876"/>
      </w:rPr>
      <w:tab/>
    </w:r>
    <w:r w:rsidR="009F354E" w:rsidRPr="009A241C">
      <w:rPr>
        <w:color w:val="335876"/>
      </w:rPr>
      <w:fldChar w:fldCharType="begin"/>
    </w:r>
    <w:r w:rsidR="009F354E" w:rsidRPr="009A241C">
      <w:rPr>
        <w:color w:val="335876"/>
      </w:rPr>
      <w:instrText xml:space="preserve"> KEYWORDS   \* MERGEFORMAT </w:instrText>
    </w:r>
    <w:r w:rsidR="009F354E" w:rsidRPr="009A241C">
      <w:rPr>
        <w:color w:val="335876"/>
      </w:rPr>
      <w:fldChar w:fldCharType="end"/>
    </w:r>
    <w:r w:rsidR="009F354E" w:rsidRPr="009A241C">
      <w:rPr>
        <w:color w:val="335876"/>
      </w:rPr>
      <w:t>PAGE</w:t>
    </w:r>
    <w:r w:rsidR="009F354E" w:rsidRPr="009A241C">
      <w:rPr>
        <w:color w:val="335876"/>
        <w:spacing w:val="20"/>
      </w:rPr>
      <w:t xml:space="preserve"> </w:t>
    </w:r>
    <w:r w:rsidR="009F354E" w:rsidRPr="009A241C">
      <w:rPr>
        <w:color w:val="335876"/>
      </w:rPr>
      <w:fldChar w:fldCharType="begin"/>
    </w:r>
    <w:r w:rsidR="009F354E" w:rsidRPr="009A241C">
      <w:rPr>
        <w:color w:val="335876"/>
      </w:rPr>
      <w:instrText xml:space="preserve"> PAGE   \* MERGEFORMAT </w:instrText>
    </w:r>
    <w:r w:rsidR="009F354E" w:rsidRPr="009A241C">
      <w:rPr>
        <w:color w:val="335876"/>
      </w:rPr>
      <w:fldChar w:fldCharType="separate"/>
    </w:r>
    <w:r w:rsidR="0074477A">
      <w:rPr>
        <w:noProof/>
        <w:color w:val="335876"/>
      </w:rPr>
      <w:t>10</w:t>
    </w:r>
    <w:r w:rsidR="009F354E" w:rsidRPr="009A241C">
      <w:rPr>
        <w:color w:val="335876"/>
      </w:rPr>
      <w:fldChar w:fldCharType="end"/>
    </w:r>
    <w:r w:rsidR="009F354E" w:rsidRPr="009A241C">
      <w:rPr>
        <w:color w:val="335876"/>
      </w:rPr>
      <w:t xml:space="preserve"> OF </w:t>
    </w:r>
    <w:r w:rsidR="009F354E" w:rsidRPr="00D23519">
      <w:rPr>
        <w:color w:val="335876"/>
      </w:rPr>
      <w:fldChar w:fldCharType="begin"/>
    </w:r>
    <w:r w:rsidR="009F354E" w:rsidRPr="00D23519">
      <w:rPr>
        <w:color w:val="335876"/>
      </w:rPr>
      <w:instrText xml:space="preserve"> NUMPAGES   \* MERGEFORMAT </w:instrText>
    </w:r>
    <w:r w:rsidR="009F354E" w:rsidRPr="00D23519">
      <w:rPr>
        <w:color w:val="335876"/>
      </w:rPr>
      <w:fldChar w:fldCharType="separate"/>
    </w:r>
    <w:r w:rsidR="0074477A">
      <w:rPr>
        <w:noProof/>
        <w:color w:val="335876"/>
      </w:rPr>
      <w:t>10</w:t>
    </w:r>
    <w:r w:rsidR="009F354E" w:rsidRPr="00D23519">
      <w:rPr>
        <w:color w:val="335876"/>
      </w:rPr>
      <w:fldChar w:fldCharType="end"/>
    </w:r>
  </w:p>
  <w:p w14:paraId="226ECE02" w14:textId="77777777" w:rsidR="009F354E" w:rsidRPr="00607411" w:rsidRDefault="009F354E"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01B3" w14:textId="77777777" w:rsidR="003E5D64" w:rsidRDefault="003E5D64">
      <w:r>
        <w:separator/>
      </w:r>
    </w:p>
  </w:footnote>
  <w:footnote w:type="continuationSeparator" w:id="0">
    <w:p w14:paraId="19B94ECB" w14:textId="77777777" w:rsidR="003E5D64" w:rsidRDefault="003E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878F" w14:textId="3408565D" w:rsidR="001F754A" w:rsidRDefault="00EC15DF">
    <w:pPr>
      <w:pStyle w:val="Header"/>
    </w:pPr>
    <w:r>
      <w:rPr>
        <w:noProof/>
      </w:rPr>
      <mc:AlternateContent>
        <mc:Choice Requires="wps">
          <w:drawing>
            <wp:anchor distT="0" distB="0" distL="0" distR="0" simplePos="0" relativeHeight="251687936" behindDoc="0" locked="0" layoutInCell="1" allowOverlap="1" wp14:anchorId="3EE5FE8F" wp14:editId="6C39CF48">
              <wp:simplePos x="635" y="635"/>
              <wp:positionH relativeFrom="page">
                <wp:align>center</wp:align>
              </wp:positionH>
              <wp:positionV relativeFrom="page">
                <wp:align>top</wp:align>
              </wp:positionV>
              <wp:extent cx="599440" cy="344805"/>
              <wp:effectExtent l="0" t="0" r="10160" b="17145"/>
              <wp:wrapNone/>
              <wp:docPr id="137102023"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D299CBB" w14:textId="006E7932"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E5FE8F" id="_x0000_t202" coordsize="21600,21600" o:spt="202" path="m,l,21600r21600,l21600,xe">
              <v:stroke joinstyle="miter"/>
              <v:path gradientshapeok="t" o:connecttype="rect"/>
            </v:shapetype>
            <v:shape id="Text Box 16" o:spid="_x0000_s1026" type="#_x0000_t202" alt="OFFICIAL" style="position:absolute;margin-left:0;margin-top:0;width:47.2pt;height:27.1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fill o:detectmouseclick="t"/>
              <v:textbox style="mso-fit-shape-to-text:t" inset="0,15pt,0,0">
                <w:txbxContent>
                  <w:p w14:paraId="3D299CBB" w14:textId="006E7932"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9F354E" w:rsidRPr="00BE2B9A" w14:paraId="5B0A19F6" w14:textId="77777777">
      <w:trPr>
        <w:trHeight w:hRule="exact" w:val="567"/>
      </w:trPr>
      <w:tc>
        <w:tcPr>
          <w:tcW w:w="3629" w:type="dxa"/>
        </w:tcPr>
        <w:p w14:paraId="408C3B7C" w14:textId="0DE11E6C" w:rsidR="009F354E" w:rsidRPr="00BE2B9A" w:rsidRDefault="00EC15DF" w:rsidP="000E5315">
          <w:pPr>
            <w:pStyle w:val="Header"/>
            <w:spacing w:before="100" w:after="100"/>
            <w:rPr>
              <w:sz w:val="32"/>
            </w:rPr>
          </w:pPr>
          <w:r>
            <w:rPr>
              <w:noProof/>
            </w:rPr>
            <mc:AlternateContent>
              <mc:Choice Requires="wps">
                <w:drawing>
                  <wp:anchor distT="0" distB="0" distL="0" distR="0" simplePos="0" relativeHeight="251688960" behindDoc="0" locked="0" layoutInCell="1" allowOverlap="1" wp14:anchorId="1058D96C" wp14:editId="3037C4D2">
                    <wp:simplePos x="635" y="635"/>
                    <wp:positionH relativeFrom="page">
                      <wp:align>center</wp:align>
                    </wp:positionH>
                    <wp:positionV relativeFrom="page">
                      <wp:align>top</wp:align>
                    </wp:positionV>
                    <wp:extent cx="599440" cy="344805"/>
                    <wp:effectExtent l="0" t="0" r="10160" b="17145"/>
                    <wp:wrapNone/>
                    <wp:docPr id="1676706710"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691FB8B" w14:textId="796BB28C"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58D96C" id="_x0000_t202" coordsize="21600,21600" o:spt="202" path="m,l,21600r21600,l21600,xe">
                    <v:stroke joinstyle="miter"/>
                    <v:path gradientshapeok="t" o:connecttype="rect"/>
                  </v:shapetype>
                  <v:shape id="Text Box 17" o:spid="_x0000_s1027" type="#_x0000_t202" alt="OFFICIAL" style="position:absolute;margin-left:0;margin-top:0;width:47.2pt;height:27.1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fill o:detectmouseclick="t"/>
                    <v:textbox style="mso-fit-shape-to-text:t" inset="0,15pt,0,0">
                      <w:txbxContent>
                        <w:p w14:paraId="1691FB8B" w14:textId="796BB28C"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r w:rsidR="009F354E">
            <w:fldChar w:fldCharType="begin"/>
          </w:r>
          <w:r w:rsidR="009F354E">
            <w:instrText xml:space="preserve"> DOCPROPERTY  Classification  \* MERGEFORMAT </w:instrText>
          </w:r>
          <w:r w:rsidR="009F354E">
            <w:fldChar w:fldCharType="separate"/>
          </w:r>
          <w:r w:rsidR="00ED3CE7">
            <w:rPr>
              <w:b/>
              <w:bCs/>
              <w:lang w:val="en-US"/>
            </w:rPr>
            <w:t>Error! Unknown document property name.</w:t>
          </w:r>
          <w:r w:rsidR="009F354E">
            <w:fldChar w:fldCharType="end"/>
          </w:r>
        </w:p>
      </w:tc>
      <w:tc>
        <w:tcPr>
          <w:tcW w:w="6010" w:type="dxa"/>
        </w:tcPr>
        <w:p w14:paraId="5ED2E0E2" w14:textId="77777777" w:rsidR="009F354E" w:rsidRPr="00BE2B9A" w:rsidRDefault="00ED3CE7" w:rsidP="000E5315">
          <w:pPr>
            <w:pStyle w:val="Header"/>
            <w:spacing w:before="160" w:after="100"/>
            <w:jc w:val="right"/>
            <w:rPr>
              <w:sz w:val="15"/>
            </w:rPr>
          </w:pPr>
          <w:fldSimple w:instr=" TITLE  \* Upper  \* MERGEFORMAT ">
            <w:r>
              <w:rPr>
                <w:caps w:val="0"/>
              </w:rPr>
              <w:t>ATO ACRONYM.0001 YEAR PACKAGE V0.0 CONTENTS TEMPLATE</w:t>
            </w:r>
          </w:fldSimple>
        </w:p>
      </w:tc>
    </w:tr>
  </w:tbl>
  <w:p w14:paraId="2D92E6BB" w14:textId="77777777" w:rsidR="009F354E" w:rsidRPr="004E35EF" w:rsidRDefault="009F354E"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6FE8" w14:textId="4884B0B0" w:rsidR="001F754A" w:rsidRDefault="00EC15DF">
    <w:pPr>
      <w:pStyle w:val="Header"/>
    </w:pPr>
    <w:r>
      <w:rPr>
        <w:noProof/>
      </w:rPr>
      <mc:AlternateContent>
        <mc:Choice Requires="wps">
          <w:drawing>
            <wp:anchor distT="0" distB="0" distL="0" distR="0" simplePos="0" relativeHeight="251686912" behindDoc="0" locked="0" layoutInCell="1" allowOverlap="1" wp14:anchorId="257B2AC1" wp14:editId="232441C9">
              <wp:simplePos x="827773" y="452387"/>
              <wp:positionH relativeFrom="page">
                <wp:align>center</wp:align>
              </wp:positionH>
              <wp:positionV relativeFrom="page">
                <wp:align>top</wp:align>
              </wp:positionV>
              <wp:extent cx="599440" cy="344805"/>
              <wp:effectExtent l="0" t="0" r="10160" b="17145"/>
              <wp:wrapNone/>
              <wp:docPr id="1939514340"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6CA5B3" w14:textId="381D9720"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7B2AC1" id="_x0000_t202" coordsize="21600,21600" o:spt="202" path="m,l,21600r21600,l21600,xe">
              <v:stroke joinstyle="miter"/>
              <v:path gradientshapeok="t" o:connecttype="rect"/>
            </v:shapetype>
            <v:shape id="Text Box 15" o:spid="_x0000_s1030" type="#_x0000_t202" alt="OFFICIAL" style="position:absolute;margin-left:0;margin-top:0;width:47.2pt;height:27.1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596CA5B3" w14:textId="381D9720"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65F3AE5F" w:rsidR="009F354E" w:rsidRDefault="00EC15DF">
    <w:pPr>
      <w:pStyle w:val="Header"/>
    </w:pPr>
    <w:r>
      <w:rPr>
        <w:noProof/>
      </w:rPr>
      <mc:AlternateContent>
        <mc:Choice Requires="wps">
          <w:drawing>
            <wp:anchor distT="0" distB="0" distL="0" distR="0" simplePos="0" relativeHeight="251691008" behindDoc="0" locked="0" layoutInCell="1" allowOverlap="1" wp14:anchorId="50754F59" wp14:editId="4C6FFFB6">
              <wp:simplePos x="635" y="635"/>
              <wp:positionH relativeFrom="page">
                <wp:align>center</wp:align>
              </wp:positionH>
              <wp:positionV relativeFrom="page">
                <wp:align>top</wp:align>
              </wp:positionV>
              <wp:extent cx="599440" cy="344805"/>
              <wp:effectExtent l="0" t="0" r="10160" b="17145"/>
              <wp:wrapNone/>
              <wp:docPr id="1589184119"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F727D2B" w14:textId="36389178"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754F59" id="_x0000_t202" coordsize="21600,21600" o:spt="202" path="m,l,21600r21600,l21600,xe">
              <v:stroke joinstyle="miter"/>
              <v:path gradientshapeok="t" o:connecttype="rect"/>
            </v:shapetype>
            <v:shape id="Text Box 19" o:spid="_x0000_s1032" type="#_x0000_t202" alt="OFFICIAL" style="position:absolute;margin-left:0;margin-top:0;width:47.2pt;height:27.1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0F727D2B" w14:textId="36389178"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FC2C" w14:textId="63CD08F0" w:rsidR="00D840B1" w:rsidRPr="009A241C" w:rsidRDefault="00EC15DF" w:rsidP="00D840B1">
    <w:pPr>
      <w:pStyle w:val="Header"/>
      <w:pBdr>
        <w:bottom w:val="single" w:sz="4" w:space="1" w:color="auto"/>
      </w:pBdr>
      <w:tabs>
        <w:tab w:val="right" w:pos="9180"/>
      </w:tabs>
      <w:rPr>
        <w:color w:val="335876"/>
        <w:sz w:val="15"/>
      </w:rPr>
    </w:pPr>
    <w:r>
      <w:rPr>
        <w:noProof/>
        <w:color w:val="335876"/>
        <w:sz w:val="16"/>
        <w:szCs w:val="16"/>
      </w:rPr>
      <mc:AlternateContent>
        <mc:Choice Requires="wps">
          <w:drawing>
            <wp:anchor distT="0" distB="0" distL="0" distR="0" simplePos="0" relativeHeight="251692032" behindDoc="0" locked="0" layoutInCell="1" allowOverlap="1" wp14:anchorId="4BDCD08E" wp14:editId="04FB6288">
              <wp:simplePos x="827773" y="269507"/>
              <wp:positionH relativeFrom="page">
                <wp:align>center</wp:align>
              </wp:positionH>
              <wp:positionV relativeFrom="page">
                <wp:align>top</wp:align>
              </wp:positionV>
              <wp:extent cx="599440" cy="344805"/>
              <wp:effectExtent l="0" t="0" r="10160" b="17145"/>
              <wp:wrapNone/>
              <wp:docPr id="2001816840"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C52E00A" w14:textId="2269B07C"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DCD08E" id="_x0000_t202" coordsize="21600,21600" o:spt="202" path="m,l,21600r21600,l21600,xe">
              <v:stroke joinstyle="miter"/>
              <v:path gradientshapeok="t" o:connecttype="rect"/>
            </v:shapetype>
            <v:shape id="Text Box 20" o:spid="_x0000_s1033" type="#_x0000_t202" alt="OFFICIAL" style="position:absolute;margin-left:0;margin-top:0;width:47.2pt;height:27.1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4C52E00A" w14:textId="2269B07C"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r w:rsidR="00D840B1" w:rsidRPr="009A241C">
      <w:rPr>
        <w:color w:val="335876"/>
        <w:sz w:val="16"/>
        <w:szCs w:val="16"/>
      </w:rPr>
      <w:t>Standard business reporting</w:t>
    </w:r>
    <w:r w:rsidR="00D840B1">
      <w:rPr>
        <w:color w:val="335876"/>
        <w:sz w:val="16"/>
        <w:szCs w:val="16"/>
      </w:rPr>
      <w:tab/>
      <w:t>ATO LDGPRGM.0001</w:t>
    </w:r>
    <w:r w:rsidR="00D840B1" w:rsidRPr="006A05C4">
      <w:rPr>
        <w:color w:val="335876"/>
        <w:sz w:val="16"/>
        <w:szCs w:val="16"/>
      </w:rPr>
      <w:t xml:space="preserve"> </w:t>
    </w:r>
    <w:r w:rsidR="00D840B1">
      <w:rPr>
        <w:color w:val="335876"/>
        <w:sz w:val="16"/>
        <w:szCs w:val="16"/>
      </w:rPr>
      <w:t>2018</w:t>
    </w:r>
    <w:r w:rsidR="00D840B1" w:rsidRPr="006A05C4">
      <w:rPr>
        <w:color w:val="335876"/>
        <w:sz w:val="16"/>
        <w:szCs w:val="16"/>
      </w:rPr>
      <w:t xml:space="preserve"> Package v</w:t>
    </w:r>
    <w:r w:rsidR="0017536C">
      <w:rPr>
        <w:color w:val="335876"/>
        <w:sz w:val="16"/>
        <w:szCs w:val="16"/>
      </w:rPr>
      <w:t>1</w:t>
    </w:r>
    <w:r w:rsidR="00D840B1">
      <w:rPr>
        <w:color w:val="335876"/>
        <w:sz w:val="16"/>
        <w:szCs w:val="16"/>
      </w:rPr>
      <w:t>.</w:t>
    </w:r>
    <w:r w:rsidR="0017536C">
      <w:rPr>
        <w:color w:val="335876"/>
        <w:sz w:val="16"/>
        <w:szCs w:val="16"/>
      </w:rPr>
      <w:t>1</w:t>
    </w:r>
    <w:r w:rsidR="00D840B1" w:rsidRPr="006A05C4">
      <w:rPr>
        <w:color w:val="335876"/>
        <w:sz w:val="16"/>
        <w:szCs w:val="16"/>
      </w:rPr>
      <w:t xml:space="preserve"> ContENts</w:t>
    </w:r>
  </w:p>
  <w:p w14:paraId="6EFD1E52" w14:textId="77777777" w:rsidR="009F354E" w:rsidRPr="00607411" w:rsidRDefault="009F354E"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4E67B91B" w:rsidR="009F354E" w:rsidRDefault="00EC15DF">
    <w:pPr>
      <w:pStyle w:val="Header"/>
    </w:pPr>
    <w:r>
      <w:rPr>
        <w:noProof/>
      </w:rPr>
      <mc:AlternateContent>
        <mc:Choice Requires="wps">
          <w:drawing>
            <wp:anchor distT="0" distB="0" distL="0" distR="0" simplePos="0" relativeHeight="251689984" behindDoc="0" locked="0" layoutInCell="1" allowOverlap="1" wp14:anchorId="7C351121" wp14:editId="0552AA18">
              <wp:simplePos x="635" y="635"/>
              <wp:positionH relativeFrom="page">
                <wp:align>center</wp:align>
              </wp:positionH>
              <wp:positionV relativeFrom="page">
                <wp:align>top</wp:align>
              </wp:positionV>
              <wp:extent cx="599440" cy="344805"/>
              <wp:effectExtent l="0" t="0" r="10160" b="17145"/>
              <wp:wrapNone/>
              <wp:docPr id="1709503223"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B1E7F2B" w14:textId="5C0186F6"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351121" id="_x0000_t202" coordsize="21600,21600" o:spt="202" path="m,l,21600r21600,l21600,xe">
              <v:stroke joinstyle="miter"/>
              <v:path gradientshapeok="t" o:connecttype="rect"/>
            </v:shapetype>
            <v:shape id="Text Box 18" o:spid="_x0000_s1035" type="#_x0000_t202" alt="OFFICIAL" style="position:absolute;margin-left:0;margin-top:0;width:47.2pt;height:27.1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D8Ei2I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7B1E7F2B" w14:textId="5C0186F6"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7D8BC9C7" w:rsidR="009F354E" w:rsidRDefault="00EC15DF" w:rsidP="004E6E7E">
    <w:pPr>
      <w:pStyle w:val="Header"/>
      <w:pBdr>
        <w:bottom w:val="single" w:sz="4" w:space="1"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693056" behindDoc="0" locked="0" layoutInCell="1" allowOverlap="1" wp14:anchorId="76C8E3B5" wp14:editId="67949FB2">
              <wp:simplePos x="635" y="635"/>
              <wp:positionH relativeFrom="page">
                <wp:align>center</wp:align>
              </wp:positionH>
              <wp:positionV relativeFrom="page">
                <wp:align>top</wp:align>
              </wp:positionV>
              <wp:extent cx="599440" cy="344805"/>
              <wp:effectExtent l="0" t="0" r="10160" b="17145"/>
              <wp:wrapNone/>
              <wp:docPr id="1576305045"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A3AAE95" w14:textId="18486DC9"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C8E3B5" id="_x0000_t202" coordsize="21600,21600" o:spt="202" path="m,l,21600r21600,l21600,xe">
              <v:stroke joinstyle="miter"/>
              <v:path gradientshapeok="t" o:connecttype="rect"/>
            </v:shapetype>
            <v:shape id="Text Box 21" o:spid="_x0000_s1036" type="#_x0000_t202" alt="OFFICIAL" style="position:absolute;margin-left:0;margin-top:0;width:47.2pt;height:27.15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fill o:detectmouseclick="t"/>
              <v:textbox style="mso-fit-shape-to-text:t" inset="0,15pt,0,0">
                <w:txbxContent>
                  <w:p w14:paraId="5A3AAE95" w14:textId="18486DC9"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p>
  <w:p w14:paraId="37DAF2B3" w14:textId="6AC230F7" w:rsidR="009F354E" w:rsidRPr="009A241C" w:rsidRDefault="009F354E" w:rsidP="004E6E7E">
    <w:pPr>
      <w:pStyle w:val="Header"/>
      <w:pBdr>
        <w:bottom w:val="single" w:sz="4" w:space="1" w:color="auto"/>
      </w:pBdr>
      <w:tabs>
        <w:tab w:val="right" w:pos="15451"/>
      </w:tabs>
      <w:rPr>
        <w:color w:val="335876"/>
        <w:sz w:val="15"/>
      </w:rPr>
    </w:pPr>
    <w:r w:rsidRPr="009A241C">
      <w:rPr>
        <w:color w:val="335876"/>
        <w:sz w:val="16"/>
        <w:szCs w:val="16"/>
      </w:rPr>
      <w:t xml:space="preserve">Standard business reporting </w:t>
    </w:r>
    <w:r>
      <w:rPr>
        <w:color w:val="335876"/>
        <w:sz w:val="16"/>
        <w:szCs w:val="16"/>
      </w:rPr>
      <w:tab/>
      <w:t xml:space="preserve">                     </w:t>
    </w:r>
    <w:r w:rsidR="00855E69">
      <w:rPr>
        <w:color w:val="335876"/>
        <w:sz w:val="16"/>
        <w:szCs w:val="16"/>
      </w:rPr>
      <w:t>ATO LDGPR</w:t>
    </w:r>
    <w:r w:rsidR="00771D03">
      <w:rPr>
        <w:color w:val="335876"/>
        <w:sz w:val="16"/>
        <w:szCs w:val="16"/>
      </w:rPr>
      <w:t>GM</w:t>
    </w:r>
    <w:r w:rsidR="00855E69">
      <w:rPr>
        <w:color w:val="335876"/>
        <w:sz w:val="16"/>
        <w:szCs w:val="16"/>
      </w:rPr>
      <w:t>.0001</w:t>
    </w:r>
    <w:r w:rsidR="00855E69" w:rsidRPr="006A05C4">
      <w:rPr>
        <w:color w:val="335876"/>
        <w:sz w:val="16"/>
        <w:szCs w:val="16"/>
      </w:rPr>
      <w:t xml:space="preserve"> </w:t>
    </w:r>
    <w:r w:rsidR="00771D03">
      <w:rPr>
        <w:color w:val="335876"/>
        <w:sz w:val="16"/>
        <w:szCs w:val="16"/>
      </w:rPr>
      <w:t>2018</w:t>
    </w:r>
    <w:r w:rsidR="00855E69" w:rsidRPr="006A05C4">
      <w:rPr>
        <w:color w:val="335876"/>
        <w:sz w:val="16"/>
        <w:szCs w:val="16"/>
      </w:rPr>
      <w:t xml:space="preserve"> Package v</w:t>
    </w:r>
    <w:r w:rsidR="00945D28">
      <w:rPr>
        <w:color w:val="335876"/>
        <w:sz w:val="16"/>
        <w:szCs w:val="16"/>
      </w:rPr>
      <w:t>1.</w:t>
    </w:r>
    <w:r w:rsidR="0017536C">
      <w:rPr>
        <w:color w:val="335876"/>
        <w:sz w:val="16"/>
        <w:szCs w:val="16"/>
      </w:rPr>
      <w:t>1</w:t>
    </w:r>
    <w:r w:rsidR="00550857" w:rsidRPr="006A05C4">
      <w:rPr>
        <w:color w:val="335876"/>
        <w:sz w:val="16"/>
        <w:szCs w:val="16"/>
      </w:rPr>
      <w:t xml:space="preserve"> </w:t>
    </w:r>
    <w:r w:rsidR="00855E69" w:rsidRPr="006A05C4">
      <w:rPr>
        <w:color w:val="335876"/>
        <w:sz w:val="16"/>
        <w:szCs w:val="16"/>
      </w:rPr>
      <w:t>ContENts</w:t>
    </w:r>
  </w:p>
  <w:p w14:paraId="659D7C7D" w14:textId="77777777" w:rsidR="009F354E" w:rsidRPr="00607411" w:rsidRDefault="009F354E" w:rsidP="000E5315">
    <w:pPr>
      <w:pStyle w:val="Header"/>
      <w:rPr>
        <w:vanish/>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08AC7AEA" w:rsidR="009F354E" w:rsidRPr="009A241C" w:rsidRDefault="00EC15DF" w:rsidP="006666BB">
    <w:pPr>
      <w:pStyle w:val="Header"/>
      <w:pBdr>
        <w:bottom w:val="single" w:sz="4" w:space="1" w:color="auto"/>
      </w:pBdr>
      <w:tabs>
        <w:tab w:val="right" w:pos="14175"/>
      </w:tabs>
      <w:rPr>
        <w:color w:val="335876"/>
        <w:sz w:val="15"/>
      </w:rPr>
    </w:pPr>
    <w:r>
      <w:rPr>
        <w:noProof/>
        <w:color w:val="335876"/>
        <w:sz w:val="16"/>
        <w:szCs w:val="16"/>
      </w:rPr>
      <mc:AlternateContent>
        <mc:Choice Requires="wps">
          <w:drawing>
            <wp:anchor distT="0" distB="0" distL="0" distR="0" simplePos="0" relativeHeight="251694080" behindDoc="0" locked="0" layoutInCell="1" allowOverlap="1" wp14:anchorId="5BF4070C" wp14:editId="1722251B">
              <wp:simplePos x="635" y="635"/>
              <wp:positionH relativeFrom="page">
                <wp:align>center</wp:align>
              </wp:positionH>
              <wp:positionV relativeFrom="page">
                <wp:align>top</wp:align>
              </wp:positionV>
              <wp:extent cx="599440" cy="344805"/>
              <wp:effectExtent l="0" t="0" r="10160" b="17145"/>
              <wp:wrapNone/>
              <wp:docPr id="189900914"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2EE8AC2" w14:textId="044E0242"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4070C" id="_x0000_t202" coordsize="21600,21600" o:spt="202" path="m,l,21600r21600,l21600,xe">
              <v:stroke joinstyle="miter"/>
              <v:path gradientshapeok="t" o:connecttype="rect"/>
            </v:shapetype>
            <v:shape id="Text Box 22" o:spid="_x0000_s1038" type="#_x0000_t202" alt="OFFICIAL" style="position:absolute;margin-left:0;margin-top:0;width:47.2pt;height:27.15pt;z-index:25169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32EE8AC2" w14:textId="044E0242" w:rsidR="00EC15DF" w:rsidRPr="00EC15DF" w:rsidRDefault="00EC15DF" w:rsidP="00EC15DF">
                    <w:pPr>
                      <w:rPr>
                        <w:rFonts w:ascii="Verdana" w:eastAsia="Verdana" w:hAnsi="Verdana" w:cs="Verdana"/>
                        <w:noProof/>
                        <w:color w:val="B40029"/>
                        <w:sz w:val="20"/>
                        <w:szCs w:val="20"/>
                      </w:rPr>
                    </w:pPr>
                    <w:r w:rsidRPr="00EC15DF">
                      <w:rPr>
                        <w:rFonts w:ascii="Verdana" w:eastAsia="Verdana" w:hAnsi="Verdana" w:cs="Verdana"/>
                        <w:noProof/>
                        <w:color w:val="B40029"/>
                        <w:sz w:val="20"/>
                        <w:szCs w:val="20"/>
                      </w:rPr>
                      <w:t>OFFICIAL</w:t>
                    </w:r>
                  </w:p>
                </w:txbxContent>
              </v:textbox>
              <w10:wrap anchorx="page" anchory="page"/>
            </v:shape>
          </w:pict>
        </mc:Fallback>
      </mc:AlternateContent>
    </w:r>
    <w:r w:rsidR="009F354E" w:rsidRPr="009A241C">
      <w:rPr>
        <w:color w:val="335876"/>
        <w:sz w:val="16"/>
        <w:szCs w:val="16"/>
      </w:rPr>
      <w:t xml:space="preserve">Standard business reporting </w:t>
    </w:r>
    <w:r w:rsidR="009F354E">
      <w:rPr>
        <w:color w:val="335876"/>
        <w:sz w:val="16"/>
        <w:szCs w:val="16"/>
      </w:rPr>
      <w:t xml:space="preserve">      </w:t>
    </w:r>
    <w:r w:rsidR="00B26EBA">
      <w:rPr>
        <w:color w:val="335876"/>
        <w:sz w:val="16"/>
        <w:szCs w:val="16"/>
      </w:rPr>
      <w:t xml:space="preserve">                      </w:t>
    </w:r>
    <w:r w:rsidR="00FC443A">
      <w:rPr>
        <w:color w:val="335876"/>
        <w:sz w:val="16"/>
        <w:szCs w:val="16"/>
      </w:rPr>
      <w:t xml:space="preserve">                   ATO LDGPRGM</w:t>
    </w:r>
    <w:r w:rsidR="00B26EBA">
      <w:rPr>
        <w:color w:val="335876"/>
        <w:sz w:val="16"/>
        <w:szCs w:val="16"/>
      </w:rPr>
      <w:t>.0001</w:t>
    </w:r>
    <w:r w:rsidR="00B26EBA" w:rsidRPr="006A05C4">
      <w:rPr>
        <w:color w:val="335876"/>
        <w:sz w:val="16"/>
        <w:szCs w:val="16"/>
      </w:rPr>
      <w:t xml:space="preserve"> </w:t>
    </w:r>
    <w:r w:rsidR="00B26EBA">
      <w:rPr>
        <w:color w:val="335876"/>
        <w:sz w:val="16"/>
        <w:szCs w:val="16"/>
      </w:rPr>
      <w:t>201</w:t>
    </w:r>
    <w:r w:rsidR="00FC443A">
      <w:rPr>
        <w:color w:val="335876"/>
        <w:sz w:val="16"/>
        <w:szCs w:val="16"/>
      </w:rPr>
      <w:t>8</w:t>
    </w:r>
    <w:r w:rsidR="00B26EBA" w:rsidRPr="006A05C4">
      <w:rPr>
        <w:color w:val="335876"/>
        <w:sz w:val="16"/>
        <w:szCs w:val="16"/>
      </w:rPr>
      <w:t xml:space="preserve"> Package v</w:t>
    </w:r>
    <w:r w:rsidR="004B3ED7">
      <w:rPr>
        <w:color w:val="335876"/>
        <w:sz w:val="16"/>
        <w:szCs w:val="16"/>
      </w:rPr>
      <w:t>1.</w:t>
    </w:r>
    <w:r w:rsidR="0017536C">
      <w:rPr>
        <w:color w:val="335876"/>
        <w:sz w:val="16"/>
        <w:szCs w:val="16"/>
      </w:rPr>
      <w:t>1</w:t>
    </w:r>
    <w:r w:rsidR="006B2B72" w:rsidRPr="006A05C4">
      <w:rPr>
        <w:color w:val="335876"/>
        <w:sz w:val="16"/>
        <w:szCs w:val="16"/>
      </w:rPr>
      <w:t xml:space="preserve"> </w:t>
    </w:r>
    <w:r w:rsidR="00B26EBA" w:rsidRPr="006A05C4">
      <w:rPr>
        <w:color w:val="335876"/>
        <w:sz w:val="16"/>
        <w:szCs w:val="16"/>
      </w:rPr>
      <w:t>ContENts</w:t>
    </w:r>
  </w:p>
  <w:p w14:paraId="20E64954" w14:textId="77777777" w:rsidR="009F354E" w:rsidRPr="00607411" w:rsidRDefault="009F354E" w:rsidP="000E5315">
    <w:pPr>
      <w:pStyle w:val="Header"/>
      <w:rPr>
        <w:vanish/>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4"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37"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6"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7"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49"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3"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4"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3"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88035D6"/>
    <w:multiLevelType w:val="hybridMultilevel"/>
    <w:tmpl w:val="2B5A6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4"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6"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87"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6732266">
    <w:abstractNumId w:val="48"/>
  </w:num>
  <w:num w:numId="2" w16cid:durableId="1791557818">
    <w:abstractNumId w:val="64"/>
  </w:num>
  <w:num w:numId="3" w16cid:durableId="1523787817">
    <w:abstractNumId w:val="92"/>
  </w:num>
  <w:num w:numId="4" w16cid:durableId="1524707263">
    <w:abstractNumId w:val="45"/>
  </w:num>
  <w:num w:numId="5" w16cid:durableId="1870757749">
    <w:abstractNumId w:val="83"/>
  </w:num>
  <w:num w:numId="6" w16cid:durableId="143351714">
    <w:abstractNumId w:val="36"/>
  </w:num>
  <w:num w:numId="7" w16cid:durableId="1005671339">
    <w:abstractNumId w:val="75"/>
  </w:num>
  <w:num w:numId="8" w16cid:durableId="1103190627">
    <w:abstractNumId w:val="60"/>
  </w:num>
  <w:num w:numId="9" w16cid:durableId="274286888">
    <w:abstractNumId w:val="1"/>
  </w:num>
  <w:num w:numId="10" w16cid:durableId="84035761">
    <w:abstractNumId w:val="50"/>
  </w:num>
  <w:num w:numId="11" w16cid:durableId="1440223545">
    <w:abstractNumId w:val="85"/>
  </w:num>
  <w:num w:numId="12" w16cid:durableId="1194227244">
    <w:abstractNumId w:val="33"/>
  </w:num>
  <w:num w:numId="13" w16cid:durableId="1939294802">
    <w:abstractNumId w:val="53"/>
  </w:num>
  <w:num w:numId="14" w16cid:durableId="1818692930">
    <w:abstractNumId w:val="0"/>
  </w:num>
  <w:num w:numId="15" w16cid:durableId="367754481">
    <w:abstractNumId w:val="68"/>
  </w:num>
  <w:num w:numId="16" w16cid:durableId="1032612575">
    <w:abstractNumId w:val="39"/>
  </w:num>
  <w:num w:numId="17" w16cid:durableId="16669783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6964836">
    <w:abstractNumId w:val="59"/>
  </w:num>
  <w:num w:numId="19" w16cid:durableId="820460958">
    <w:abstractNumId w:val="73"/>
  </w:num>
  <w:num w:numId="20" w16cid:durableId="1101073069">
    <w:abstractNumId w:val="86"/>
  </w:num>
  <w:num w:numId="21" w16cid:durableId="978997119">
    <w:abstractNumId w:val="3"/>
  </w:num>
  <w:num w:numId="22" w16cid:durableId="5720463">
    <w:abstractNumId w:val="57"/>
  </w:num>
  <w:num w:numId="23" w16cid:durableId="2019504397">
    <w:abstractNumId w:val="20"/>
  </w:num>
  <w:num w:numId="24" w16cid:durableId="1519078007">
    <w:abstractNumId w:val="72"/>
  </w:num>
  <w:num w:numId="25" w16cid:durableId="2012759627">
    <w:abstractNumId w:val="52"/>
  </w:num>
  <w:num w:numId="26" w16cid:durableId="25060004">
    <w:abstractNumId w:val="74"/>
  </w:num>
  <w:num w:numId="27" w16cid:durableId="744649428">
    <w:abstractNumId w:val="34"/>
  </w:num>
  <w:num w:numId="28" w16cid:durableId="1613124355">
    <w:abstractNumId w:val="46"/>
  </w:num>
  <w:num w:numId="29" w16cid:durableId="653682333">
    <w:abstractNumId w:val="7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062"/>
    <w:rsid w:val="00000774"/>
    <w:rsid w:val="000029AF"/>
    <w:rsid w:val="00003F1E"/>
    <w:rsid w:val="000045F5"/>
    <w:rsid w:val="00005C04"/>
    <w:rsid w:val="0000678A"/>
    <w:rsid w:val="00006A99"/>
    <w:rsid w:val="000075E8"/>
    <w:rsid w:val="00010B6A"/>
    <w:rsid w:val="0001171A"/>
    <w:rsid w:val="00013D90"/>
    <w:rsid w:val="00015C3B"/>
    <w:rsid w:val="00015FE5"/>
    <w:rsid w:val="00016AA8"/>
    <w:rsid w:val="00016DF4"/>
    <w:rsid w:val="000177BD"/>
    <w:rsid w:val="000179BB"/>
    <w:rsid w:val="000200F9"/>
    <w:rsid w:val="0002033D"/>
    <w:rsid w:val="00020DBE"/>
    <w:rsid w:val="0002121C"/>
    <w:rsid w:val="00021327"/>
    <w:rsid w:val="00021715"/>
    <w:rsid w:val="00023760"/>
    <w:rsid w:val="000239A2"/>
    <w:rsid w:val="00023FC5"/>
    <w:rsid w:val="000241D1"/>
    <w:rsid w:val="0002622B"/>
    <w:rsid w:val="00026A24"/>
    <w:rsid w:val="00026C22"/>
    <w:rsid w:val="00027237"/>
    <w:rsid w:val="0002748B"/>
    <w:rsid w:val="00027C5F"/>
    <w:rsid w:val="0003012B"/>
    <w:rsid w:val="0003248C"/>
    <w:rsid w:val="000335BA"/>
    <w:rsid w:val="000336CC"/>
    <w:rsid w:val="000338D4"/>
    <w:rsid w:val="00033B97"/>
    <w:rsid w:val="00033EAB"/>
    <w:rsid w:val="00034071"/>
    <w:rsid w:val="000404BF"/>
    <w:rsid w:val="0004097D"/>
    <w:rsid w:val="00041D83"/>
    <w:rsid w:val="000428AC"/>
    <w:rsid w:val="00042E3F"/>
    <w:rsid w:val="00042FD1"/>
    <w:rsid w:val="00043D49"/>
    <w:rsid w:val="00044669"/>
    <w:rsid w:val="00044EEF"/>
    <w:rsid w:val="00044F8E"/>
    <w:rsid w:val="0004582D"/>
    <w:rsid w:val="00045E2D"/>
    <w:rsid w:val="00047193"/>
    <w:rsid w:val="000512C6"/>
    <w:rsid w:val="00051A4B"/>
    <w:rsid w:val="00051BA9"/>
    <w:rsid w:val="000520BC"/>
    <w:rsid w:val="00052656"/>
    <w:rsid w:val="00052A66"/>
    <w:rsid w:val="00052C95"/>
    <w:rsid w:val="00052F89"/>
    <w:rsid w:val="000530A1"/>
    <w:rsid w:val="0005381A"/>
    <w:rsid w:val="00054368"/>
    <w:rsid w:val="00055FC3"/>
    <w:rsid w:val="000567F9"/>
    <w:rsid w:val="00056A48"/>
    <w:rsid w:val="00057EE3"/>
    <w:rsid w:val="000603D0"/>
    <w:rsid w:val="00062B2B"/>
    <w:rsid w:val="00062DAA"/>
    <w:rsid w:val="00063250"/>
    <w:rsid w:val="00063FFB"/>
    <w:rsid w:val="00064BC5"/>
    <w:rsid w:val="00064D63"/>
    <w:rsid w:val="000656D4"/>
    <w:rsid w:val="0006596C"/>
    <w:rsid w:val="00065FDE"/>
    <w:rsid w:val="00066793"/>
    <w:rsid w:val="0006768F"/>
    <w:rsid w:val="00067C80"/>
    <w:rsid w:val="000706F4"/>
    <w:rsid w:val="00071BB8"/>
    <w:rsid w:val="000720A9"/>
    <w:rsid w:val="00073B2F"/>
    <w:rsid w:val="00075D54"/>
    <w:rsid w:val="000844C4"/>
    <w:rsid w:val="0008474B"/>
    <w:rsid w:val="00084A87"/>
    <w:rsid w:val="00085BE3"/>
    <w:rsid w:val="00090D01"/>
    <w:rsid w:val="000913C5"/>
    <w:rsid w:val="00091CB1"/>
    <w:rsid w:val="000926B0"/>
    <w:rsid w:val="00092EC5"/>
    <w:rsid w:val="0009498C"/>
    <w:rsid w:val="00094C98"/>
    <w:rsid w:val="00095394"/>
    <w:rsid w:val="00095DCA"/>
    <w:rsid w:val="00095FE3"/>
    <w:rsid w:val="00096214"/>
    <w:rsid w:val="00096D70"/>
    <w:rsid w:val="000A0406"/>
    <w:rsid w:val="000A0A4B"/>
    <w:rsid w:val="000A1383"/>
    <w:rsid w:val="000A1754"/>
    <w:rsid w:val="000A1CEC"/>
    <w:rsid w:val="000A1EF9"/>
    <w:rsid w:val="000A28D6"/>
    <w:rsid w:val="000A2929"/>
    <w:rsid w:val="000A594E"/>
    <w:rsid w:val="000A5A62"/>
    <w:rsid w:val="000A5CA0"/>
    <w:rsid w:val="000A63D0"/>
    <w:rsid w:val="000A679F"/>
    <w:rsid w:val="000B2D2F"/>
    <w:rsid w:val="000B2E81"/>
    <w:rsid w:val="000B3738"/>
    <w:rsid w:val="000B3BFE"/>
    <w:rsid w:val="000B4ECD"/>
    <w:rsid w:val="000B548E"/>
    <w:rsid w:val="000B55A8"/>
    <w:rsid w:val="000B58DD"/>
    <w:rsid w:val="000B5C31"/>
    <w:rsid w:val="000B6E46"/>
    <w:rsid w:val="000C0729"/>
    <w:rsid w:val="000C1961"/>
    <w:rsid w:val="000C1974"/>
    <w:rsid w:val="000C206A"/>
    <w:rsid w:val="000C35F8"/>
    <w:rsid w:val="000C42F1"/>
    <w:rsid w:val="000C4953"/>
    <w:rsid w:val="000C6567"/>
    <w:rsid w:val="000C676C"/>
    <w:rsid w:val="000C7F9D"/>
    <w:rsid w:val="000C7FC8"/>
    <w:rsid w:val="000D07CB"/>
    <w:rsid w:val="000D1CD5"/>
    <w:rsid w:val="000D1D32"/>
    <w:rsid w:val="000D24CF"/>
    <w:rsid w:val="000D26D2"/>
    <w:rsid w:val="000D3A3C"/>
    <w:rsid w:val="000D41AC"/>
    <w:rsid w:val="000D76AC"/>
    <w:rsid w:val="000D7714"/>
    <w:rsid w:val="000D7C95"/>
    <w:rsid w:val="000D7E2E"/>
    <w:rsid w:val="000E012E"/>
    <w:rsid w:val="000E0DAB"/>
    <w:rsid w:val="000E1EA8"/>
    <w:rsid w:val="000E1FAF"/>
    <w:rsid w:val="000E210F"/>
    <w:rsid w:val="000E3652"/>
    <w:rsid w:val="000E3B30"/>
    <w:rsid w:val="000E4085"/>
    <w:rsid w:val="000E5315"/>
    <w:rsid w:val="000E5F07"/>
    <w:rsid w:val="000E6F29"/>
    <w:rsid w:val="000F02C2"/>
    <w:rsid w:val="000F033F"/>
    <w:rsid w:val="000F04A9"/>
    <w:rsid w:val="000F1055"/>
    <w:rsid w:val="000F28FD"/>
    <w:rsid w:val="000F2B20"/>
    <w:rsid w:val="000F38D0"/>
    <w:rsid w:val="000F3AD9"/>
    <w:rsid w:val="000F486D"/>
    <w:rsid w:val="00102501"/>
    <w:rsid w:val="00103562"/>
    <w:rsid w:val="00104132"/>
    <w:rsid w:val="00104779"/>
    <w:rsid w:val="0010598B"/>
    <w:rsid w:val="00106DA3"/>
    <w:rsid w:val="00107A8F"/>
    <w:rsid w:val="00110EAB"/>
    <w:rsid w:val="00112A1A"/>
    <w:rsid w:val="00113270"/>
    <w:rsid w:val="001137DE"/>
    <w:rsid w:val="0011440D"/>
    <w:rsid w:val="00114834"/>
    <w:rsid w:val="0011542B"/>
    <w:rsid w:val="00115CD2"/>
    <w:rsid w:val="00116A9D"/>
    <w:rsid w:val="00116E43"/>
    <w:rsid w:val="00117317"/>
    <w:rsid w:val="001208FD"/>
    <w:rsid w:val="00121371"/>
    <w:rsid w:val="00122A8D"/>
    <w:rsid w:val="00122F16"/>
    <w:rsid w:val="00124B0E"/>
    <w:rsid w:val="00126304"/>
    <w:rsid w:val="00131A8F"/>
    <w:rsid w:val="0013348E"/>
    <w:rsid w:val="00133D58"/>
    <w:rsid w:val="00133DC7"/>
    <w:rsid w:val="001340F9"/>
    <w:rsid w:val="001341C8"/>
    <w:rsid w:val="001344D7"/>
    <w:rsid w:val="0013586C"/>
    <w:rsid w:val="00135A2A"/>
    <w:rsid w:val="00135C3F"/>
    <w:rsid w:val="0013608B"/>
    <w:rsid w:val="001375BD"/>
    <w:rsid w:val="00137755"/>
    <w:rsid w:val="00137CDF"/>
    <w:rsid w:val="001416AA"/>
    <w:rsid w:val="00143518"/>
    <w:rsid w:val="00144B8E"/>
    <w:rsid w:val="00145121"/>
    <w:rsid w:val="001461C8"/>
    <w:rsid w:val="00146341"/>
    <w:rsid w:val="001469A6"/>
    <w:rsid w:val="001477A0"/>
    <w:rsid w:val="00150122"/>
    <w:rsid w:val="00150148"/>
    <w:rsid w:val="00153400"/>
    <w:rsid w:val="00153C5E"/>
    <w:rsid w:val="0015487A"/>
    <w:rsid w:val="001555FC"/>
    <w:rsid w:val="00155889"/>
    <w:rsid w:val="0015679C"/>
    <w:rsid w:val="0015783B"/>
    <w:rsid w:val="00157EB7"/>
    <w:rsid w:val="00162A04"/>
    <w:rsid w:val="00162B8E"/>
    <w:rsid w:val="001637C7"/>
    <w:rsid w:val="00163D02"/>
    <w:rsid w:val="00163DBF"/>
    <w:rsid w:val="00164B86"/>
    <w:rsid w:val="001650D0"/>
    <w:rsid w:val="001657FC"/>
    <w:rsid w:val="00165835"/>
    <w:rsid w:val="00165B17"/>
    <w:rsid w:val="00166A83"/>
    <w:rsid w:val="00166BC6"/>
    <w:rsid w:val="00170D1D"/>
    <w:rsid w:val="00171335"/>
    <w:rsid w:val="001716A5"/>
    <w:rsid w:val="00172FFC"/>
    <w:rsid w:val="00174661"/>
    <w:rsid w:val="00174AEA"/>
    <w:rsid w:val="0017536C"/>
    <w:rsid w:val="001768D0"/>
    <w:rsid w:val="00176952"/>
    <w:rsid w:val="00180524"/>
    <w:rsid w:val="001810A8"/>
    <w:rsid w:val="00181712"/>
    <w:rsid w:val="00181779"/>
    <w:rsid w:val="00182BFA"/>
    <w:rsid w:val="00183D65"/>
    <w:rsid w:val="001842CC"/>
    <w:rsid w:val="00185AF4"/>
    <w:rsid w:val="001865ED"/>
    <w:rsid w:val="00186737"/>
    <w:rsid w:val="00191051"/>
    <w:rsid w:val="00191AD0"/>
    <w:rsid w:val="00193AE3"/>
    <w:rsid w:val="00194715"/>
    <w:rsid w:val="001949A9"/>
    <w:rsid w:val="00195BA6"/>
    <w:rsid w:val="00195F63"/>
    <w:rsid w:val="00197DAB"/>
    <w:rsid w:val="00197EB0"/>
    <w:rsid w:val="001A02AF"/>
    <w:rsid w:val="001A042F"/>
    <w:rsid w:val="001A0706"/>
    <w:rsid w:val="001A07EF"/>
    <w:rsid w:val="001A1002"/>
    <w:rsid w:val="001A202A"/>
    <w:rsid w:val="001A4060"/>
    <w:rsid w:val="001A5AAD"/>
    <w:rsid w:val="001A5E13"/>
    <w:rsid w:val="001A6F72"/>
    <w:rsid w:val="001B03B1"/>
    <w:rsid w:val="001B12D5"/>
    <w:rsid w:val="001B1FE4"/>
    <w:rsid w:val="001B2A2A"/>
    <w:rsid w:val="001B2D8F"/>
    <w:rsid w:val="001B30DF"/>
    <w:rsid w:val="001B42E7"/>
    <w:rsid w:val="001B4AE1"/>
    <w:rsid w:val="001B5A50"/>
    <w:rsid w:val="001B5C4A"/>
    <w:rsid w:val="001B634F"/>
    <w:rsid w:val="001B6AA6"/>
    <w:rsid w:val="001B703B"/>
    <w:rsid w:val="001C0139"/>
    <w:rsid w:val="001C0625"/>
    <w:rsid w:val="001C0648"/>
    <w:rsid w:val="001C121E"/>
    <w:rsid w:val="001C1449"/>
    <w:rsid w:val="001C3D66"/>
    <w:rsid w:val="001C474F"/>
    <w:rsid w:val="001C4BD6"/>
    <w:rsid w:val="001C51FC"/>
    <w:rsid w:val="001C68BF"/>
    <w:rsid w:val="001C758E"/>
    <w:rsid w:val="001D2213"/>
    <w:rsid w:val="001D3277"/>
    <w:rsid w:val="001D333F"/>
    <w:rsid w:val="001D34C3"/>
    <w:rsid w:val="001D3FD0"/>
    <w:rsid w:val="001D46EC"/>
    <w:rsid w:val="001D5DE2"/>
    <w:rsid w:val="001D6A6A"/>
    <w:rsid w:val="001E1109"/>
    <w:rsid w:val="001E168F"/>
    <w:rsid w:val="001E1DE7"/>
    <w:rsid w:val="001E389A"/>
    <w:rsid w:val="001E5581"/>
    <w:rsid w:val="001E57DB"/>
    <w:rsid w:val="001E5947"/>
    <w:rsid w:val="001E5C94"/>
    <w:rsid w:val="001E6B2E"/>
    <w:rsid w:val="001E6CB1"/>
    <w:rsid w:val="001E794B"/>
    <w:rsid w:val="001F03DF"/>
    <w:rsid w:val="001F239F"/>
    <w:rsid w:val="001F2E62"/>
    <w:rsid w:val="001F470A"/>
    <w:rsid w:val="001F6305"/>
    <w:rsid w:val="001F754A"/>
    <w:rsid w:val="002002F4"/>
    <w:rsid w:val="00200CE3"/>
    <w:rsid w:val="00202E70"/>
    <w:rsid w:val="002037CB"/>
    <w:rsid w:val="00203AC0"/>
    <w:rsid w:val="002044A2"/>
    <w:rsid w:val="002071A1"/>
    <w:rsid w:val="00211D19"/>
    <w:rsid w:val="00214661"/>
    <w:rsid w:val="00214A1B"/>
    <w:rsid w:val="002166B0"/>
    <w:rsid w:val="00220C56"/>
    <w:rsid w:val="00221373"/>
    <w:rsid w:val="00223303"/>
    <w:rsid w:val="00224E7B"/>
    <w:rsid w:val="00226F98"/>
    <w:rsid w:val="0022703D"/>
    <w:rsid w:val="002270F9"/>
    <w:rsid w:val="00227EE8"/>
    <w:rsid w:val="00230330"/>
    <w:rsid w:val="00230D49"/>
    <w:rsid w:val="00230DBB"/>
    <w:rsid w:val="00231D5C"/>
    <w:rsid w:val="0023277B"/>
    <w:rsid w:val="002335E5"/>
    <w:rsid w:val="0023370F"/>
    <w:rsid w:val="002337FF"/>
    <w:rsid w:val="0023469D"/>
    <w:rsid w:val="00234C9D"/>
    <w:rsid w:val="002353BA"/>
    <w:rsid w:val="002361A3"/>
    <w:rsid w:val="00237007"/>
    <w:rsid w:val="00240EFD"/>
    <w:rsid w:val="0024111A"/>
    <w:rsid w:val="00241C0B"/>
    <w:rsid w:val="002457F7"/>
    <w:rsid w:val="00245BB9"/>
    <w:rsid w:val="00245EC2"/>
    <w:rsid w:val="00247769"/>
    <w:rsid w:val="00247C52"/>
    <w:rsid w:val="00247E83"/>
    <w:rsid w:val="002502E7"/>
    <w:rsid w:val="00250516"/>
    <w:rsid w:val="00250879"/>
    <w:rsid w:val="00251C68"/>
    <w:rsid w:val="00251F86"/>
    <w:rsid w:val="002547BF"/>
    <w:rsid w:val="00254899"/>
    <w:rsid w:val="0025583B"/>
    <w:rsid w:val="00257C82"/>
    <w:rsid w:val="002613A9"/>
    <w:rsid w:val="0026256C"/>
    <w:rsid w:val="00264E14"/>
    <w:rsid w:val="00266459"/>
    <w:rsid w:val="002667A1"/>
    <w:rsid w:val="00266A46"/>
    <w:rsid w:val="00266D91"/>
    <w:rsid w:val="002677FB"/>
    <w:rsid w:val="00270D6F"/>
    <w:rsid w:val="00271152"/>
    <w:rsid w:val="0027139B"/>
    <w:rsid w:val="00271A51"/>
    <w:rsid w:val="00272C04"/>
    <w:rsid w:val="00273395"/>
    <w:rsid w:val="002733DA"/>
    <w:rsid w:val="0027478F"/>
    <w:rsid w:val="00274A45"/>
    <w:rsid w:val="0027537A"/>
    <w:rsid w:val="002755A8"/>
    <w:rsid w:val="00275615"/>
    <w:rsid w:val="002764F0"/>
    <w:rsid w:val="00276738"/>
    <w:rsid w:val="00276F42"/>
    <w:rsid w:val="0028009A"/>
    <w:rsid w:val="002813D3"/>
    <w:rsid w:val="002822CC"/>
    <w:rsid w:val="00282657"/>
    <w:rsid w:val="002829BB"/>
    <w:rsid w:val="002847D0"/>
    <w:rsid w:val="00286CF5"/>
    <w:rsid w:val="002870E6"/>
    <w:rsid w:val="00290C23"/>
    <w:rsid w:val="00292AC0"/>
    <w:rsid w:val="002933CF"/>
    <w:rsid w:val="0029403C"/>
    <w:rsid w:val="00294AAE"/>
    <w:rsid w:val="00294D92"/>
    <w:rsid w:val="00295101"/>
    <w:rsid w:val="00295BF1"/>
    <w:rsid w:val="00296E96"/>
    <w:rsid w:val="00297FDD"/>
    <w:rsid w:val="002A00AF"/>
    <w:rsid w:val="002A0382"/>
    <w:rsid w:val="002A1CA1"/>
    <w:rsid w:val="002A1E30"/>
    <w:rsid w:val="002A2B8E"/>
    <w:rsid w:val="002A3828"/>
    <w:rsid w:val="002A4B8F"/>
    <w:rsid w:val="002A5F3D"/>
    <w:rsid w:val="002B01D3"/>
    <w:rsid w:val="002B0CE4"/>
    <w:rsid w:val="002B124D"/>
    <w:rsid w:val="002B18BE"/>
    <w:rsid w:val="002B2710"/>
    <w:rsid w:val="002B2F4D"/>
    <w:rsid w:val="002B60C7"/>
    <w:rsid w:val="002B742D"/>
    <w:rsid w:val="002C0E58"/>
    <w:rsid w:val="002C17CB"/>
    <w:rsid w:val="002C2747"/>
    <w:rsid w:val="002C37E1"/>
    <w:rsid w:val="002C3BF3"/>
    <w:rsid w:val="002C3BFE"/>
    <w:rsid w:val="002C42F0"/>
    <w:rsid w:val="002C66FD"/>
    <w:rsid w:val="002C681A"/>
    <w:rsid w:val="002C7017"/>
    <w:rsid w:val="002C7329"/>
    <w:rsid w:val="002C7D2C"/>
    <w:rsid w:val="002D023F"/>
    <w:rsid w:val="002D0603"/>
    <w:rsid w:val="002D0778"/>
    <w:rsid w:val="002D0822"/>
    <w:rsid w:val="002D2339"/>
    <w:rsid w:val="002D2584"/>
    <w:rsid w:val="002D298C"/>
    <w:rsid w:val="002D29B7"/>
    <w:rsid w:val="002D3594"/>
    <w:rsid w:val="002D65BD"/>
    <w:rsid w:val="002D7548"/>
    <w:rsid w:val="002D77E1"/>
    <w:rsid w:val="002D781E"/>
    <w:rsid w:val="002D7ADD"/>
    <w:rsid w:val="002E11A1"/>
    <w:rsid w:val="002E153E"/>
    <w:rsid w:val="002E2B73"/>
    <w:rsid w:val="002E30EF"/>
    <w:rsid w:val="002E35DE"/>
    <w:rsid w:val="002E4676"/>
    <w:rsid w:val="002E48A7"/>
    <w:rsid w:val="002E5B34"/>
    <w:rsid w:val="002E749B"/>
    <w:rsid w:val="002E7D8E"/>
    <w:rsid w:val="002F08E8"/>
    <w:rsid w:val="002F0E16"/>
    <w:rsid w:val="002F1D33"/>
    <w:rsid w:val="002F1DD9"/>
    <w:rsid w:val="002F2D54"/>
    <w:rsid w:val="002F36C3"/>
    <w:rsid w:val="002F3B96"/>
    <w:rsid w:val="002F5782"/>
    <w:rsid w:val="00300082"/>
    <w:rsid w:val="00300545"/>
    <w:rsid w:val="00300735"/>
    <w:rsid w:val="00302AAC"/>
    <w:rsid w:val="0030311D"/>
    <w:rsid w:val="00303CAE"/>
    <w:rsid w:val="00305B52"/>
    <w:rsid w:val="00305BEC"/>
    <w:rsid w:val="0030763F"/>
    <w:rsid w:val="003076F4"/>
    <w:rsid w:val="003114F4"/>
    <w:rsid w:val="0031192D"/>
    <w:rsid w:val="00312881"/>
    <w:rsid w:val="00313044"/>
    <w:rsid w:val="003134FB"/>
    <w:rsid w:val="00314C57"/>
    <w:rsid w:val="00315471"/>
    <w:rsid w:val="00320073"/>
    <w:rsid w:val="00320627"/>
    <w:rsid w:val="00320883"/>
    <w:rsid w:val="00320D84"/>
    <w:rsid w:val="00322334"/>
    <w:rsid w:val="0032288E"/>
    <w:rsid w:val="00323B9B"/>
    <w:rsid w:val="00324569"/>
    <w:rsid w:val="0032477E"/>
    <w:rsid w:val="00325E24"/>
    <w:rsid w:val="0032605A"/>
    <w:rsid w:val="00327706"/>
    <w:rsid w:val="00327B9B"/>
    <w:rsid w:val="00330460"/>
    <w:rsid w:val="003306E9"/>
    <w:rsid w:val="00331884"/>
    <w:rsid w:val="00331D15"/>
    <w:rsid w:val="00331F0A"/>
    <w:rsid w:val="0033283B"/>
    <w:rsid w:val="00332F03"/>
    <w:rsid w:val="00333E4E"/>
    <w:rsid w:val="00333F88"/>
    <w:rsid w:val="003341B2"/>
    <w:rsid w:val="003356C9"/>
    <w:rsid w:val="003379C1"/>
    <w:rsid w:val="00340144"/>
    <w:rsid w:val="00340398"/>
    <w:rsid w:val="00341827"/>
    <w:rsid w:val="00342840"/>
    <w:rsid w:val="00342E48"/>
    <w:rsid w:val="00343C18"/>
    <w:rsid w:val="00347AA1"/>
    <w:rsid w:val="00347DA8"/>
    <w:rsid w:val="00350A2B"/>
    <w:rsid w:val="00351359"/>
    <w:rsid w:val="003517F4"/>
    <w:rsid w:val="003519C7"/>
    <w:rsid w:val="00351D90"/>
    <w:rsid w:val="00352913"/>
    <w:rsid w:val="0035356D"/>
    <w:rsid w:val="003545CC"/>
    <w:rsid w:val="00354993"/>
    <w:rsid w:val="00355CE5"/>
    <w:rsid w:val="0035762A"/>
    <w:rsid w:val="00357C2B"/>
    <w:rsid w:val="00360C2D"/>
    <w:rsid w:val="0036149E"/>
    <w:rsid w:val="0036261B"/>
    <w:rsid w:val="00363889"/>
    <w:rsid w:val="00366806"/>
    <w:rsid w:val="00366A5C"/>
    <w:rsid w:val="00366DC6"/>
    <w:rsid w:val="00367B9D"/>
    <w:rsid w:val="003708F6"/>
    <w:rsid w:val="00370C05"/>
    <w:rsid w:val="00371509"/>
    <w:rsid w:val="00372336"/>
    <w:rsid w:val="00373B6A"/>
    <w:rsid w:val="00373C96"/>
    <w:rsid w:val="003758F5"/>
    <w:rsid w:val="00380444"/>
    <w:rsid w:val="003809AC"/>
    <w:rsid w:val="00381EC1"/>
    <w:rsid w:val="00382302"/>
    <w:rsid w:val="00383C85"/>
    <w:rsid w:val="0038448C"/>
    <w:rsid w:val="00387ACD"/>
    <w:rsid w:val="00387F81"/>
    <w:rsid w:val="0039121B"/>
    <w:rsid w:val="00391B25"/>
    <w:rsid w:val="003920A2"/>
    <w:rsid w:val="003931E7"/>
    <w:rsid w:val="00395CCB"/>
    <w:rsid w:val="003A0634"/>
    <w:rsid w:val="003A0C28"/>
    <w:rsid w:val="003A0CA9"/>
    <w:rsid w:val="003A1A80"/>
    <w:rsid w:val="003A3691"/>
    <w:rsid w:val="003A49C2"/>
    <w:rsid w:val="003A701F"/>
    <w:rsid w:val="003A7885"/>
    <w:rsid w:val="003B0180"/>
    <w:rsid w:val="003B0F9F"/>
    <w:rsid w:val="003B1EFE"/>
    <w:rsid w:val="003B2359"/>
    <w:rsid w:val="003B2394"/>
    <w:rsid w:val="003B2C8E"/>
    <w:rsid w:val="003B391C"/>
    <w:rsid w:val="003B3D0E"/>
    <w:rsid w:val="003B52DB"/>
    <w:rsid w:val="003B62DA"/>
    <w:rsid w:val="003B6BC9"/>
    <w:rsid w:val="003B721B"/>
    <w:rsid w:val="003C0077"/>
    <w:rsid w:val="003C11EB"/>
    <w:rsid w:val="003C23B7"/>
    <w:rsid w:val="003C2D64"/>
    <w:rsid w:val="003C2FBF"/>
    <w:rsid w:val="003C4B32"/>
    <w:rsid w:val="003C50A2"/>
    <w:rsid w:val="003C52DE"/>
    <w:rsid w:val="003C5981"/>
    <w:rsid w:val="003C5C54"/>
    <w:rsid w:val="003C6B1A"/>
    <w:rsid w:val="003D05E8"/>
    <w:rsid w:val="003D07CB"/>
    <w:rsid w:val="003D0FC2"/>
    <w:rsid w:val="003D2237"/>
    <w:rsid w:val="003D24B2"/>
    <w:rsid w:val="003D2912"/>
    <w:rsid w:val="003D2914"/>
    <w:rsid w:val="003D2FD8"/>
    <w:rsid w:val="003D35FA"/>
    <w:rsid w:val="003D3B86"/>
    <w:rsid w:val="003D44D8"/>
    <w:rsid w:val="003D497B"/>
    <w:rsid w:val="003D5C79"/>
    <w:rsid w:val="003D5DC4"/>
    <w:rsid w:val="003D653C"/>
    <w:rsid w:val="003D67A2"/>
    <w:rsid w:val="003D7BFB"/>
    <w:rsid w:val="003E16C5"/>
    <w:rsid w:val="003E27CB"/>
    <w:rsid w:val="003E28BE"/>
    <w:rsid w:val="003E2CEF"/>
    <w:rsid w:val="003E34C8"/>
    <w:rsid w:val="003E3610"/>
    <w:rsid w:val="003E36C7"/>
    <w:rsid w:val="003E3E2D"/>
    <w:rsid w:val="003E4A30"/>
    <w:rsid w:val="003E4DD7"/>
    <w:rsid w:val="003E5D64"/>
    <w:rsid w:val="003E6090"/>
    <w:rsid w:val="003E6DA1"/>
    <w:rsid w:val="003F104F"/>
    <w:rsid w:val="003F12EB"/>
    <w:rsid w:val="003F2FAE"/>
    <w:rsid w:val="003F3D57"/>
    <w:rsid w:val="003F4F52"/>
    <w:rsid w:val="003F5567"/>
    <w:rsid w:val="003F683E"/>
    <w:rsid w:val="003F6D79"/>
    <w:rsid w:val="003F6EEC"/>
    <w:rsid w:val="003F7047"/>
    <w:rsid w:val="003F70E5"/>
    <w:rsid w:val="003F7183"/>
    <w:rsid w:val="00400855"/>
    <w:rsid w:val="0040101B"/>
    <w:rsid w:val="004015DB"/>
    <w:rsid w:val="00402BBF"/>
    <w:rsid w:val="00402CEF"/>
    <w:rsid w:val="00402E42"/>
    <w:rsid w:val="0040347F"/>
    <w:rsid w:val="00403AF6"/>
    <w:rsid w:val="00403C30"/>
    <w:rsid w:val="00404C0D"/>
    <w:rsid w:val="00406A56"/>
    <w:rsid w:val="00406FEE"/>
    <w:rsid w:val="004074BB"/>
    <w:rsid w:val="004079E0"/>
    <w:rsid w:val="00407AA8"/>
    <w:rsid w:val="00411F37"/>
    <w:rsid w:val="00412B88"/>
    <w:rsid w:val="00413634"/>
    <w:rsid w:val="00413673"/>
    <w:rsid w:val="0041376E"/>
    <w:rsid w:val="0041384F"/>
    <w:rsid w:val="0041428D"/>
    <w:rsid w:val="004147F1"/>
    <w:rsid w:val="00415517"/>
    <w:rsid w:val="00415717"/>
    <w:rsid w:val="00415AC5"/>
    <w:rsid w:val="0041625B"/>
    <w:rsid w:val="004164E0"/>
    <w:rsid w:val="00416873"/>
    <w:rsid w:val="0042026C"/>
    <w:rsid w:val="0042080A"/>
    <w:rsid w:val="004218BF"/>
    <w:rsid w:val="00422E32"/>
    <w:rsid w:val="0042395E"/>
    <w:rsid w:val="004241C3"/>
    <w:rsid w:val="0042754A"/>
    <w:rsid w:val="0042773A"/>
    <w:rsid w:val="0042789E"/>
    <w:rsid w:val="004309B3"/>
    <w:rsid w:val="00430C80"/>
    <w:rsid w:val="00431470"/>
    <w:rsid w:val="00431497"/>
    <w:rsid w:val="00432947"/>
    <w:rsid w:val="0043299B"/>
    <w:rsid w:val="004337BD"/>
    <w:rsid w:val="00434600"/>
    <w:rsid w:val="00434823"/>
    <w:rsid w:val="00434B66"/>
    <w:rsid w:val="00434DDB"/>
    <w:rsid w:val="00434FD1"/>
    <w:rsid w:val="00435AB2"/>
    <w:rsid w:val="00436404"/>
    <w:rsid w:val="00436BE7"/>
    <w:rsid w:val="00436D1D"/>
    <w:rsid w:val="00436E5E"/>
    <w:rsid w:val="00437A3E"/>
    <w:rsid w:val="00437B0A"/>
    <w:rsid w:val="004401BA"/>
    <w:rsid w:val="00440B36"/>
    <w:rsid w:val="00440C77"/>
    <w:rsid w:val="004412F9"/>
    <w:rsid w:val="0044219C"/>
    <w:rsid w:val="004433E8"/>
    <w:rsid w:val="004435BF"/>
    <w:rsid w:val="00443952"/>
    <w:rsid w:val="004440BD"/>
    <w:rsid w:val="0044414E"/>
    <w:rsid w:val="00445342"/>
    <w:rsid w:val="00445747"/>
    <w:rsid w:val="00445985"/>
    <w:rsid w:val="00446F07"/>
    <w:rsid w:val="0045112A"/>
    <w:rsid w:val="004514D9"/>
    <w:rsid w:val="00451C2C"/>
    <w:rsid w:val="00451C40"/>
    <w:rsid w:val="00451D83"/>
    <w:rsid w:val="00455FCF"/>
    <w:rsid w:val="00456A61"/>
    <w:rsid w:val="00456DF8"/>
    <w:rsid w:val="004574BB"/>
    <w:rsid w:val="00457C5E"/>
    <w:rsid w:val="004616BC"/>
    <w:rsid w:val="00461CD6"/>
    <w:rsid w:val="00464DFB"/>
    <w:rsid w:val="00464EE5"/>
    <w:rsid w:val="00466C5C"/>
    <w:rsid w:val="00466E92"/>
    <w:rsid w:val="004706B6"/>
    <w:rsid w:val="00470A3A"/>
    <w:rsid w:val="00470B10"/>
    <w:rsid w:val="0047104C"/>
    <w:rsid w:val="00471325"/>
    <w:rsid w:val="00471337"/>
    <w:rsid w:val="00472244"/>
    <w:rsid w:val="004736E0"/>
    <w:rsid w:val="00474A1A"/>
    <w:rsid w:val="004764F3"/>
    <w:rsid w:val="00477F7C"/>
    <w:rsid w:val="00477FA2"/>
    <w:rsid w:val="0048122F"/>
    <w:rsid w:val="004816BF"/>
    <w:rsid w:val="00482A1F"/>
    <w:rsid w:val="0048461F"/>
    <w:rsid w:val="004872F0"/>
    <w:rsid w:val="00487A30"/>
    <w:rsid w:val="00490423"/>
    <w:rsid w:val="00490BC0"/>
    <w:rsid w:val="00490D41"/>
    <w:rsid w:val="0049234C"/>
    <w:rsid w:val="00492D56"/>
    <w:rsid w:val="0049398E"/>
    <w:rsid w:val="00493B21"/>
    <w:rsid w:val="004946B8"/>
    <w:rsid w:val="0049509F"/>
    <w:rsid w:val="00496BB4"/>
    <w:rsid w:val="00496EFC"/>
    <w:rsid w:val="004975C2"/>
    <w:rsid w:val="00497CEC"/>
    <w:rsid w:val="004A1108"/>
    <w:rsid w:val="004A2591"/>
    <w:rsid w:val="004A29BB"/>
    <w:rsid w:val="004A32D4"/>
    <w:rsid w:val="004A65E1"/>
    <w:rsid w:val="004A6F98"/>
    <w:rsid w:val="004A7A36"/>
    <w:rsid w:val="004A7B23"/>
    <w:rsid w:val="004A7D2F"/>
    <w:rsid w:val="004B019E"/>
    <w:rsid w:val="004B09E8"/>
    <w:rsid w:val="004B177E"/>
    <w:rsid w:val="004B3ED7"/>
    <w:rsid w:val="004B6049"/>
    <w:rsid w:val="004B695D"/>
    <w:rsid w:val="004B6F52"/>
    <w:rsid w:val="004B718F"/>
    <w:rsid w:val="004C29AA"/>
    <w:rsid w:val="004C2A83"/>
    <w:rsid w:val="004C583A"/>
    <w:rsid w:val="004C65D6"/>
    <w:rsid w:val="004C725B"/>
    <w:rsid w:val="004C7B67"/>
    <w:rsid w:val="004C7FCF"/>
    <w:rsid w:val="004D09A6"/>
    <w:rsid w:val="004D17C8"/>
    <w:rsid w:val="004D1D66"/>
    <w:rsid w:val="004D2636"/>
    <w:rsid w:val="004D333C"/>
    <w:rsid w:val="004D373F"/>
    <w:rsid w:val="004D581B"/>
    <w:rsid w:val="004D6805"/>
    <w:rsid w:val="004E1BD9"/>
    <w:rsid w:val="004E259C"/>
    <w:rsid w:val="004E271B"/>
    <w:rsid w:val="004E30F4"/>
    <w:rsid w:val="004E526A"/>
    <w:rsid w:val="004E52E8"/>
    <w:rsid w:val="004E5592"/>
    <w:rsid w:val="004E5C38"/>
    <w:rsid w:val="004E68D3"/>
    <w:rsid w:val="004E68F0"/>
    <w:rsid w:val="004E6E7E"/>
    <w:rsid w:val="004E7359"/>
    <w:rsid w:val="004E7844"/>
    <w:rsid w:val="004F02C4"/>
    <w:rsid w:val="004F13AA"/>
    <w:rsid w:val="004F15AB"/>
    <w:rsid w:val="004F178C"/>
    <w:rsid w:val="004F199B"/>
    <w:rsid w:val="004F2BBF"/>
    <w:rsid w:val="004F3AD0"/>
    <w:rsid w:val="004F3CE4"/>
    <w:rsid w:val="004F4408"/>
    <w:rsid w:val="004F56F9"/>
    <w:rsid w:val="004F5CDA"/>
    <w:rsid w:val="004F75FA"/>
    <w:rsid w:val="004F7F6E"/>
    <w:rsid w:val="005002A9"/>
    <w:rsid w:val="00500600"/>
    <w:rsid w:val="00501332"/>
    <w:rsid w:val="0050138F"/>
    <w:rsid w:val="00501537"/>
    <w:rsid w:val="00501C88"/>
    <w:rsid w:val="00502A1A"/>
    <w:rsid w:val="00502BE9"/>
    <w:rsid w:val="00502D02"/>
    <w:rsid w:val="0050442A"/>
    <w:rsid w:val="005049E2"/>
    <w:rsid w:val="00504E53"/>
    <w:rsid w:val="00505ADF"/>
    <w:rsid w:val="00510355"/>
    <w:rsid w:val="0051310F"/>
    <w:rsid w:val="00513A59"/>
    <w:rsid w:val="0051473B"/>
    <w:rsid w:val="0051486C"/>
    <w:rsid w:val="00515ABF"/>
    <w:rsid w:val="00515C43"/>
    <w:rsid w:val="005161E1"/>
    <w:rsid w:val="00516BD6"/>
    <w:rsid w:val="0052467E"/>
    <w:rsid w:val="005252D3"/>
    <w:rsid w:val="0052575B"/>
    <w:rsid w:val="00526ECF"/>
    <w:rsid w:val="005277E8"/>
    <w:rsid w:val="00530506"/>
    <w:rsid w:val="00531DBA"/>
    <w:rsid w:val="00532699"/>
    <w:rsid w:val="0053469A"/>
    <w:rsid w:val="00534FA8"/>
    <w:rsid w:val="00535E52"/>
    <w:rsid w:val="005372C2"/>
    <w:rsid w:val="00537772"/>
    <w:rsid w:val="00537834"/>
    <w:rsid w:val="0054056D"/>
    <w:rsid w:val="005411F6"/>
    <w:rsid w:val="00542039"/>
    <w:rsid w:val="00542097"/>
    <w:rsid w:val="005427EA"/>
    <w:rsid w:val="0054289F"/>
    <w:rsid w:val="00543401"/>
    <w:rsid w:val="0054379B"/>
    <w:rsid w:val="005437B6"/>
    <w:rsid w:val="00546E56"/>
    <w:rsid w:val="00546F34"/>
    <w:rsid w:val="00547135"/>
    <w:rsid w:val="0055024B"/>
    <w:rsid w:val="0055060E"/>
    <w:rsid w:val="00550857"/>
    <w:rsid w:val="00550CB7"/>
    <w:rsid w:val="00550EFD"/>
    <w:rsid w:val="00551D73"/>
    <w:rsid w:val="00551F9C"/>
    <w:rsid w:val="00552325"/>
    <w:rsid w:val="00552399"/>
    <w:rsid w:val="0055382B"/>
    <w:rsid w:val="0055389F"/>
    <w:rsid w:val="005543F7"/>
    <w:rsid w:val="00554AE3"/>
    <w:rsid w:val="00556F36"/>
    <w:rsid w:val="005578E9"/>
    <w:rsid w:val="0056115E"/>
    <w:rsid w:val="00561998"/>
    <w:rsid w:val="00564AEC"/>
    <w:rsid w:val="00565AEE"/>
    <w:rsid w:val="00567573"/>
    <w:rsid w:val="00567E95"/>
    <w:rsid w:val="005709AA"/>
    <w:rsid w:val="005709D0"/>
    <w:rsid w:val="0057317B"/>
    <w:rsid w:val="00573661"/>
    <w:rsid w:val="0057437B"/>
    <w:rsid w:val="00576182"/>
    <w:rsid w:val="00576BC1"/>
    <w:rsid w:val="00580C1A"/>
    <w:rsid w:val="00581427"/>
    <w:rsid w:val="0058193F"/>
    <w:rsid w:val="00581CEB"/>
    <w:rsid w:val="0058223A"/>
    <w:rsid w:val="00582B63"/>
    <w:rsid w:val="00582BE3"/>
    <w:rsid w:val="00583ED9"/>
    <w:rsid w:val="00584AF0"/>
    <w:rsid w:val="00584DB1"/>
    <w:rsid w:val="00586CAE"/>
    <w:rsid w:val="0058727E"/>
    <w:rsid w:val="005876E0"/>
    <w:rsid w:val="00590805"/>
    <w:rsid w:val="0059300D"/>
    <w:rsid w:val="0059419E"/>
    <w:rsid w:val="005959B1"/>
    <w:rsid w:val="005970C6"/>
    <w:rsid w:val="00597F23"/>
    <w:rsid w:val="005A19D3"/>
    <w:rsid w:val="005A1D0F"/>
    <w:rsid w:val="005A2235"/>
    <w:rsid w:val="005A28BF"/>
    <w:rsid w:val="005A2CD0"/>
    <w:rsid w:val="005A372D"/>
    <w:rsid w:val="005A38C3"/>
    <w:rsid w:val="005A4035"/>
    <w:rsid w:val="005A484E"/>
    <w:rsid w:val="005A5464"/>
    <w:rsid w:val="005A5B3D"/>
    <w:rsid w:val="005A5B4A"/>
    <w:rsid w:val="005A6754"/>
    <w:rsid w:val="005A716F"/>
    <w:rsid w:val="005A7AB3"/>
    <w:rsid w:val="005A7DA9"/>
    <w:rsid w:val="005A7DFB"/>
    <w:rsid w:val="005B0091"/>
    <w:rsid w:val="005B025A"/>
    <w:rsid w:val="005B0686"/>
    <w:rsid w:val="005B09B2"/>
    <w:rsid w:val="005B14DE"/>
    <w:rsid w:val="005B1B31"/>
    <w:rsid w:val="005B1F05"/>
    <w:rsid w:val="005B274F"/>
    <w:rsid w:val="005B3A69"/>
    <w:rsid w:val="005B3AFD"/>
    <w:rsid w:val="005B3BE1"/>
    <w:rsid w:val="005B3CEF"/>
    <w:rsid w:val="005B4147"/>
    <w:rsid w:val="005B41F7"/>
    <w:rsid w:val="005B4F90"/>
    <w:rsid w:val="005B6110"/>
    <w:rsid w:val="005B714C"/>
    <w:rsid w:val="005B74FD"/>
    <w:rsid w:val="005C034C"/>
    <w:rsid w:val="005C1F76"/>
    <w:rsid w:val="005C2307"/>
    <w:rsid w:val="005C2CAF"/>
    <w:rsid w:val="005C3CC7"/>
    <w:rsid w:val="005C4BA8"/>
    <w:rsid w:val="005C6681"/>
    <w:rsid w:val="005C66E4"/>
    <w:rsid w:val="005C75BF"/>
    <w:rsid w:val="005D0F98"/>
    <w:rsid w:val="005D0FF7"/>
    <w:rsid w:val="005D10A6"/>
    <w:rsid w:val="005D2FB9"/>
    <w:rsid w:val="005D4562"/>
    <w:rsid w:val="005D4980"/>
    <w:rsid w:val="005D4B0F"/>
    <w:rsid w:val="005D560A"/>
    <w:rsid w:val="005D561B"/>
    <w:rsid w:val="005D5B49"/>
    <w:rsid w:val="005D72D6"/>
    <w:rsid w:val="005E005F"/>
    <w:rsid w:val="005E130B"/>
    <w:rsid w:val="005E14D1"/>
    <w:rsid w:val="005E1BF7"/>
    <w:rsid w:val="005E33A7"/>
    <w:rsid w:val="005E3DBD"/>
    <w:rsid w:val="005E3EA3"/>
    <w:rsid w:val="005E4329"/>
    <w:rsid w:val="005E5121"/>
    <w:rsid w:val="005E588D"/>
    <w:rsid w:val="005E6339"/>
    <w:rsid w:val="005E6BE5"/>
    <w:rsid w:val="005E6EC3"/>
    <w:rsid w:val="005E76FF"/>
    <w:rsid w:val="005E7D2F"/>
    <w:rsid w:val="005F062D"/>
    <w:rsid w:val="005F08AA"/>
    <w:rsid w:val="005F1465"/>
    <w:rsid w:val="005F1E4B"/>
    <w:rsid w:val="005F23AF"/>
    <w:rsid w:val="005F2AD5"/>
    <w:rsid w:val="005F2BBB"/>
    <w:rsid w:val="005F51C6"/>
    <w:rsid w:val="005F533D"/>
    <w:rsid w:val="005F5547"/>
    <w:rsid w:val="0060046C"/>
    <w:rsid w:val="00600F25"/>
    <w:rsid w:val="006013ED"/>
    <w:rsid w:val="006015F4"/>
    <w:rsid w:val="00601EFC"/>
    <w:rsid w:val="00603326"/>
    <w:rsid w:val="006036D6"/>
    <w:rsid w:val="00604BF8"/>
    <w:rsid w:val="00604EF0"/>
    <w:rsid w:val="0060502B"/>
    <w:rsid w:val="00607280"/>
    <w:rsid w:val="0060789F"/>
    <w:rsid w:val="006104B7"/>
    <w:rsid w:val="0061051D"/>
    <w:rsid w:val="00611B74"/>
    <w:rsid w:val="00613B28"/>
    <w:rsid w:val="00614510"/>
    <w:rsid w:val="00616E71"/>
    <w:rsid w:val="00617068"/>
    <w:rsid w:val="00617C7D"/>
    <w:rsid w:val="00617FFB"/>
    <w:rsid w:val="00621387"/>
    <w:rsid w:val="006214E7"/>
    <w:rsid w:val="006223FD"/>
    <w:rsid w:val="00622B06"/>
    <w:rsid w:val="00622F88"/>
    <w:rsid w:val="00623418"/>
    <w:rsid w:val="00623BD9"/>
    <w:rsid w:val="006244D0"/>
    <w:rsid w:val="00624689"/>
    <w:rsid w:val="006252EA"/>
    <w:rsid w:val="00625AF2"/>
    <w:rsid w:val="00626B1B"/>
    <w:rsid w:val="00627A46"/>
    <w:rsid w:val="00630978"/>
    <w:rsid w:val="006319BA"/>
    <w:rsid w:val="006323CF"/>
    <w:rsid w:val="006327A7"/>
    <w:rsid w:val="00632B7F"/>
    <w:rsid w:val="0063343F"/>
    <w:rsid w:val="00633D53"/>
    <w:rsid w:val="00634477"/>
    <w:rsid w:val="0063511F"/>
    <w:rsid w:val="00637122"/>
    <w:rsid w:val="006376E2"/>
    <w:rsid w:val="0063793C"/>
    <w:rsid w:val="00640DE2"/>
    <w:rsid w:val="0064160D"/>
    <w:rsid w:val="0064171A"/>
    <w:rsid w:val="00641B6C"/>
    <w:rsid w:val="00641F80"/>
    <w:rsid w:val="00642BE7"/>
    <w:rsid w:val="0064356F"/>
    <w:rsid w:val="006437C2"/>
    <w:rsid w:val="00644028"/>
    <w:rsid w:val="00644694"/>
    <w:rsid w:val="0064485B"/>
    <w:rsid w:val="00645436"/>
    <w:rsid w:val="006472DD"/>
    <w:rsid w:val="006473D0"/>
    <w:rsid w:val="00647C70"/>
    <w:rsid w:val="00651F84"/>
    <w:rsid w:val="0065449D"/>
    <w:rsid w:val="00655F32"/>
    <w:rsid w:val="00657614"/>
    <w:rsid w:val="00657BC5"/>
    <w:rsid w:val="00657C9D"/>
    <w:rsid w:val="0066125D"/>
    <w:rsid w:val="006623F2"/>
    <w:rsid w:val="006666BB"/>
    <w:rsid w:val="00666DFA"/>
    <w:rsid w:val="00670611"/>
    <w:rsid w:val="00670CD1"/>
    <w:rsid w:val="00670D9D"/>
    <w:rsid w:val="00671422"/>
    <w:rsid w:val="00673B14"/>
    <w:rsid w:val="00674ED9"/>
    <w:rsid w:val="00674F2F"/>
    <w:rsid w:val="00675DD6"/>
    <w:rsid w:val="006762C1"/>
    <w:rsid w:val="006771D7"/>
    <w:rsid w:val="00680711"/>
    <w:rsid w:val="00680D12"/>
    <w:rsid w:val="0068127D"/>
    <w:rsid w:val="00681ECC"/>
    <w:rsid w:val="00682002"/>
    <w:rsid w:val="00682543"/>
    <w:rsid w:val="0068288F"/>
    <w:rsid w:val="00682DF5"/>
    <w:rsid w:val="00682EBA"/>
    <w:rsid w:val="006834F5"/>
    <w:rsid w:val="00683C2F"/>
    <w:rsid w:val="006843C0"/>
    <w:rsid w:val="00684E8E"/>
    <w:rsid w:val="00684F3B"/>
    <w:rsid w:val="0068594B"/>
    <w:rsid w:val="00686C89"/>
    <w:rsid w:val="00687069"/>
    <w:rsid w:val="0068797B"/>
    <w:rsid w:val="00690DE3"/>
    <w:rsid w:val="00692B0D"/>
    <w:rsid w:val="00692EA1"/>
    <w:rsid w:val="00695D5A"/>
    <w:rsid w:val="00697147"/>
    <w:rsid w:val="006A05C4"/>
    <w:rsid w:val="006A1CAA"/>
    <w:rsid w:val="006A2A89"/>
    <w:rsid w:val="006A3234"/>
    <w:rsid w:val="006A3721"/>
    <w:rsid w:val="006A3DD7"/>
    <w:rsid w:val="006A3E94"/>
    <w:rsid w:val="006A4622"/>
    <w:rsid w:val="006A48F0"/>
    <w:rsid w:val="006A4DA7"/>
    <w:rsid w:val="006A5030"/>
    <w:rsid w:val="006A7B67"/>
    <w:rsid w:val="006B0513"/>
    <w:rsid w:val="006B057E"/>
    <w:rsid w:val="006B0F81"/>
    <w:rsid w:val="006B1A1B"/>
    <w:rsid w:val="006B1D4E"/>
    <w:rsid w:val="006B2852"/>
    <w:rsid w:val="006B2B72"/>
    <w:rsid w:val="006B5C77"/>
    <w:rsid w:val="006C0993"/>
    <w:rsid w:val="006C0AFF"/>
    <w:rsid w:val="006C1EE2"/>
    <w:rsid w:val="006C200D"/>
    <w:rsid w:val="006C2861"/>
    <w:rsid w:val="006C2DF7"/>
    <w:rsid w:val="006C2E22"/>
    <w:rsid w:val="006C357E"/>
    <w:rsid w:val="006C3983"/>
    <w:rsid w:val="006C440F"/>
    <w:rsid w:val="006C4907"/>
    <w:rsid w:val="006C688C"/>
    <w:rsid w:val="006D2DA8"/>
    <w:rsid w:val="006D32A7"/>
    <w:rsid w:val="006D3977"/>
    <w:rsid w:val="006D3E5F"/>
    <w:rsid w:val="006D40AF"/>
    <w:rsid w:val="006D44FB"/>
    <w:rsid w:val="006D4E16"/>
    <w:rsid w:val="006D5144"/>
    <w:rsid w:val="006D5667"/>
    <w:rsid w:val="006D67A4"/>
    <w:rsid w:val="006D6A29"/>
    <w:rsid w:val="006D6B9C"/>
    <w:rsid w:val="006D6C02"/>
    <w:rsid w:val="006D78B6"/>
    <w:rsid w:val="006E1FD7"/>
    <w:rsid w:val="006E2E69"/>
    <w:rsid w:val="006E3799"/>
    <w:rsid w:val="006E5D4B"/>
    <w:rsid w:val="006E6C16"/>
    <w:rsid w:val="006E72CF"/>
    <w:rsid w:val="006E7706"/>
    <w:rsid w:val="006E7953"/>
    <w:rsid w:val="006F01F9"/>
    <w:rsid w:val="006F1094"/>
    <w:rsid w:val="006F2024"/>
    <w:rsid w:val="006F22E9"/>
    <w:rsid w:val="006F3660"/>
    <w:rsid w:val="006F5145"/>
    <w:rsid w:val="006F6BE8"/>
    <w:rsid w:val="006F6F33"/>
    <w:rsid w:val="006F70AB"/>
    <w:rsid w:val="007012DB"/>
    <w:rsid w:val="00701E97"/>
    <w:rsid w:val="0070259F"/>
    <w:rsid w:val="00702670"/>
    <w:rsid w:val="007029A8"/>
    <w:rsid w:val="0070354B"/>
    <w:rsid w:val="00703965"/>
    <w:rsid w:val="00704060"/>
    <w:rsid w:val="00704610"/>
    <w:rsid w:val="00704842"/>
    <w:rsid w:val="0070563C"/>
    <w:rsid w:val="00706A83"/>
    <w:rsid w:val="00707830"/>
    <w:rsid w:val="00707927"/>
    <w:rsid w:val="00707B49"/>
    <w:rsid w:val="00710A98"/>
    <w:rsid w:val="00711323"/>
    <w:rsid w:val="0071377E"/>
    <w:rsid w:val="00714C12"/>
    <w:rsid w:val="00714DC2"/>
    <w:rsid w:val="0071608F"/>
    <w:rsid w:val="00717003"/>
    <w:rsid w:val="00720295"/>
    <w:rsid w:val="00722BAB"/>
    <w:rsid w:val="007232AB"/>
    <w:rsid w:val="0072388D"/>
    <w:rsid w:val="0072445C"/>
    <w:rsid w:val="00725198"/>
    <w:rsid w:val="00725AA9"/>
    <w:rsid w:val="00726676"/>
    <w:rsid w:val="00727A80"/>
    <w:rsid w:val="00727F93"/>
    <w:rsid w:val="00732916"/>
    <w:rsid w:val="007344D0"/>
    <w:rsid w:val="007345F6"/>
    <w:rsid w:val="00734F8E"/>
    <w:rsid w:val="007350C5"/>
    <w:rsid w:val="00735258"/>
    <w:rsid w:val="00735C93"/>
    <w:rsid w:val="007362D4"/>
    <w:rsid w:val="00736301"/>
    <w:rsid w:val="00736513"/>
    <w:rsid w:val="00736B41"/>
    <w:rsid w:val="00736FE0"/>
    <w:rsid w:val="00737440"/>
    <w:rsid w:val="007405E6"/>
    <w:rsid w:val="00740E8F"/>
    <w:rsid w:val="0074251D"/>
    <w:rsid w:val="0074317F"/>
    <w:rsid w:val="00743B71"/>
    <w:rsid w:val="0074449B"/>
    <w:rsid w:val="0074477A"/>
    <w:rsid w:val="00744B17"/>
    <w:rsid w:val="00745FA7"/>
    <w:rsid w:val="00747D29"/>
    <w:rsid w:val="00747F20"/>
    <w:rsid w:val="00750C7D"/>
    <w:rsid w:val="007519E9"/>
    <w:rsid w:val="00751B65"/>
    <w:rsid w:val="00751E8B"/>
    <w:rsid w:val="00752060"/>
    <w:rsid w:val="00752F59"/>
    <w:rsid w:val="007552C0"/>
    <w:rsid w:val="00756219"/>
    <w:rsid w:val="00757672"/>
    <w:rsid w:val="007602FE"/>
    <w:rsid w:val="00760AC3"/>
    <w:rsid w:val="00761A18"/>
    <w:rsid w:val="00763A56"/>
    <w:rsid w:val="0076404A"/>
    <w:rsid w:val="007648D3"/>
    <w:rsid w:val="007651B0"/>
    <w:rsid w:val="007656FA"/>
    <w:rsid w:val="00765A66"/>
    <w:rsid w:val="00766667"/>
    <w:rsid w:val="0076695D"/>
    <w:rsid w:val="00766DE1"/>
    <w:rsid w:val="00767988"/>
    <w:rsid w:val="00770319"/>
    <w:rsid w:val="00771D03"/>
    <w:rsid w:val="00774F0E"/>
    <w:rsid w:val="00776050"/>
    <w:rsid w:val="0077698D"/>
    <w:rsid w:val="00776A3C"/>
    <w:rsid w:val="0078061F"/>
    <w:rsid w:val="007813CA"/>
    <w:rsid w:val="0078152C"/>
    <w:rsid w:val="00781DAA"/>
    <w:rsid w:val="007832B6"/>
    <w:rsid w:val="0078332A"/>
    <w:rsid w:val="0078378F"/>
    <w:rsid w:val="007839A3"/>
    <w:rsid w:val="00786058"/>
    <w:rsid w:val="00786ABD"/>
    <w:rsid w:val="00787C24"/>
    <w:rsid w:val="00787F0D"/>
    <w:rsid w:val="00790AB8"/>
    <w:rsid w:val="00790D8C"/>
    <w:rsid w:val="00791970"/>
    <w:rsid w:val="00791EB0"/>
    <w:rsid w:val="00792C92"/>
    <w:rsid w:val="0079363C"/>
    <w:rsid w:val="00793BA3"/>
    <w:rsid w:val="00794664"/>
    <w:rsid w:val="00796D92"/>
    <w:rsid w:val="007A0023"/>
    <w:rsid w:val="007A0276"/>
    <w:rsid w:val="007A0F1E"/>
    <w:rsid w:val="007A272E"/>
    <w:rsid w:val="007A31B5"/>
    <w:rsid w:val="007A3DC2"/>
    <w:rsid w:val="007A45F8"/>
    <w:rsid w:val="007A5CDD"/>
    <w:rsid w:val="007A5CEF"/>
    <w:rsid w:val="007A6587"/>
    <w:rsid w:val="007A6801"/>
    <w:rsid w:val="007A780E"/>
    <w:rsid w:val="007A7BC8"/>
    <w:rsid w:val="007B0261"/>
    <w:rsid w:val="007B1B42"/>
    <w:rsid w:val="007B1C12"/>
    <w:rsid w:val="007B1EF2"/>
    <w:rsid w:val="007B2F25"/>
    <w:rsid w:val="007B45EE"/>
    <w:rsid w:val="007B4E65"/>
    <w:rsid w:val="007B5209"/>
    <w:rsid w:val="007B61F6"/>
    <w:rsid w:val="007B6231"/>
    <w:rsid w:val="007B6D68"/>
    <w:rsid w:val="007B78DC"/>
    <w:rsid w:val="007B7F05"/>
    <w:rsid w:val="007C068C"/>
    <w:rsid w:val="007C09B8"/>
    <w:rsid w:val="007C11E3"/>
    <w:rsid w:val="007C2FAC"/>
    <w:rsid w:val="007C3244"/>
    <w:rsid w:val="007C3A22"/>
    <w:rsid w:val="007C3CA1"/>
    <w:rsid w:val="007C4701"/>
    <w:rsid w:val="007C483A"/>
    <w:rsid w:val="007C6A47"/>
    <w:rsid w:val="007D01A7"/>
    <w:rsid w:val="007D040B"/>
    <w:rsid w:val="007D0414"/>
    <w:rsid w:val="007D062D"/>
    <w:rsid w:val="007D0644"/>
    <w:rsid w:val="007D117C"/>
    <w:rsid w:val="007D2FDA"/>
    <w:rsid w:val="007D64EE"/>
    <w:rsid w:val="007D71AA"/>
    <w:rsid w:val="007E237F"/>
    <w:rsid w:val="007E241C"/>
    <w:rsid w:val="007E256E"/>
    <w:rsid w:val="007E32DF"/>
    <w:rsid w:val="007E70BE"/>
    <w:rsid w:val="007E7B37"/>
    <w:rsid w:val="007E7C29"/>
    <w:rsid w:val="007F082B"/>
    <w:rsid w:val="007F0E24"/>
    <w:rsid w:val="007F161E"/>
    <w:rsid w:val="007F196D"/>
    <w:rsid w:val="007F27DE"/>
    <w:rsid w:val="007F2F82"/>
    <w:rsid w:val="007F32F1"/>
    <w:rsid w:val="007F4E93"/>
    <w:rsid w:val="007F4F72"/>
    <w:rsid w:val="007F505E"/>
    <w:rsid w:val="007F5160"/>
    <w:rsid w:val="007F51B0"/>
    <w:rsid w:val="007F65A9"/>
    <w:rsid w:val="007F6E28"/>
    <w:rsid w:val="008013EC"/>
    <w:rsid w:val="00802FB0"/>
    <w:rsid w:val="00803ED7"/>
    <w:rsid w:val="008045C8"/>
    <w:rsid w:val="00805036"/>
    <w:rsid w:val="00805F9B"/>
    <w:rsid w:val="00806324"/>
    <w:rsid w:val="008069EB"/>
    <w:rsid w:val="0080743A"/>
    <w:rsid w:val="008076A7"/>
    <w:rsid w:val="00810DB2"/>
    <w:rsid w:val="00811483"/>
    <w:rsid w:val="008118B5"/>
    <w:rsid w:val="00811C01"/>
    <w:rsid w:val="008123A3"/>
    <w:rsid w:val="008138ED"/>
    <w:rsid w:val="00813A8D"/>
    <w:rsid w:val="00814B9B"/>
    <w:rsid w:val="008155B2"/>
    <w:rsid w:val="00815FD8"/>
    <w:rsid w:val="0081647A"/>
    <w:rsid w:val="008165AD"/>
    <w:rsid w:val="008171A2"/>
    <w:rsid w:val="00817AF4"/>
    <w:rsid w:val="00820DAB"/>
    <w:rsid w:val="00821A5D"/>
    <w:rsid w:val="00821ED8"/>
    <w:rsid w:val="00822107"/>
    <w:rsid w:val="0082237D"/>
    <w:rsid w:val="008240FF"/>
    <w:rsid w:val="00825028"/>
    <w:rsid w:val="008252CA"/>
    <w:rsid w:val="00826A8F"/>
    <w:rsid w:val="00830054"/>
    <w:rsid w:val="00830354"/>
    <w:rsid w:val="0083294D"/>
    <w:rsid w:val="0083299B"/>
    <w:rsid w:val="00834E10"/>
    <w:rsid w:val="008354EF"/>
    <w:rsid w:val="00835D6B"/>
    <w:rsid w:val="008361E8"/>
    <w:rsid w:val="008367A9"/>
    <w:rsid w:val="00836A65"/>
    <w:rsid w:val="00836DD4"/>
    <w:rsid w:val="00836F93"/>
    <w:rsid w:val="008373B7"/>
    <w:rsid w:val="008379E2"/>
    <w:rsid w:val="00837B5F"/>
    <w:rsid w:val="008415BD"/>
    <w:rsid w:val="008416E5"/>
    <w:rsid w:val="008420A4"/>
    <w:rsid w:val="008421EE"/>
    <w:rsid w:val="008460BC"/>
    <w:rsid w:val="00846739"/>
    <w:rsid w:val="008469A2"/>
    <w:rsid w:val="00847993"/>
    <w:rsid w:val="00850130"/>
    <w:rsid w:val="008501CD"/>
    <w:rsid w:val="00850941"/>
    <w:rsid w:val="0085131F"/>
    <w:rsid w:val="00851D6E"/>
    <w:rsid w:val="00852B6A"/>
    <w:rsid w:val="00852E17"/>
    <w:rsid w:val="00853AF5"/>
    <w:rsid w:val="00854950"/>
    <w:rsid w:val="00855D2C"/>
    <w:rsid w:val="00855D60"/>
    <w:rsid w:val="00855E69"/>
    <w:rsid w:val="00856D1B"/>
    <w:rsid w:val="00860200"/>
    <w:rsid w:val="008608FD"/>
    <w:rsid w:val="0086178A"/>
    <w:rsid w:val="00862A60"/>
    <w:rsid w:val="00862FB3"/>
    <w:rsid w:val="008630F2"/>
    <w:rsid w:val="008630FC"/>
    <w:rsid w:val="00863C9C"/>
    <w:rsid w:val="0086662F"/>
    <w:rsid w:val="00866657"/>
    <w:rsid w:val="00866E3A"/>
    <w:rsid w:val="00867D1F"/>
    <w:rsid w:val="008716EF"/>
    <w:rsid w:val="00872158"/>
    <w:rsid w:val="008734CC"/>
    <w:rsid w:val="00873CDD"/>
    <w:rsid w:val="00873DAF"/>
    <w:rsid w:val="008747E4"/>
    <w:rsid w:val="0087499E"/>
    <w:rsid w:val="00875117"/>
    <w:rsid w:val="008765E9"/>
    <w:rsid w:val="00876AF3"/>
    <w:rsid w:val="00876BFF"/>
    <w:rsid w:val="00876EEF"/>
    <w:rsid w:val="0087702A"/>
    <w:rsid w:val="00880A54"/>
    <w:rsid w:val="00880BAB"/>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82C"/>
    <w:rsid w:val="008908DB"/>
    <w:rsid w:val="0089131C"/>
    <w:rsid w:val="00891483"/>
    <w:rsid w:val="008915CB"/>
    <w:rsid w:val="008919E9"/>
    <w:rsid w:val="00892E28"/>
    <w:rsid w:val="00893E68"/>
    <w:rsid w:val="008945D0"/>
    <w:rsid w:val="0089743A"/>
    <w:rsid w:val="0089762A"/>
    <w:rsid w:val="00897D51"/>
    <w:rsid w:val="008A06C4"/>
    <w:rsid w:val="008A074D"/>
    <w:rsid w:val="008A0C8E"/>
    <w:rsid w:val="008A18DB"/>
    <w:rsid w:val="008A1E19"/>
    <w:rsid w:val="008A1F33"/>
    <w:rsid w:val="008A2883"/>
    <w:rsid w:val="008A3723"/>
    <w:rsid w:val="008A3D00"/>
    <w:rsid w:val="008A3E9D"/>
    <w:rsid w:val="008A4955"/>
    <w:rsid w:val="008A5D36"/>
    <w:rsid w:val="008A61D9"/>
    <w:rsid w:val="008A707F"/>
    <w:rsid w:val="008A71CE"/>
    <w:rsid w:val="008B0D1B"/>
    <w:rsid w:val="008B0DA3"/>
    <w:rsid w:val="008B22A1"/>
    <w:rsid w:val="008B396B"/>
    <w:rsid w:val="008B4ADA"/>
    <w:rsid w:val="008B50B4"/>
    <w:rsid w:val="008B596D"/>
    <w:rsid w:val="008B5AC8"/>
    <w:rsid w:val="008B638F"/>
    <w:rsid w:val="008B6A4B"/>
    <w:rsid w:val="008B7849"/>
    <w:rsid w:val="008B7C2F"/>
    <w:rsid w:val="008B7E88"/>
    <w:rsid w:val="008C0AA8"/>
    <w:rsid w:val="008C25CB"/>
    <w:rsid w:val="008C2634"/>
    <w:rsid w:val="008C272C"/>
    <w:rsid w:val="008C2733"/>
    <w:rsid w:val="008C2965"/>
    <w:rsid w:val="008C3B72"/>
    <w:rsid w:val="008C3C52"/>
    <w:rsid w:val="008C3E82"/>
    <w:rsid w:val="008C43A9"/>
    <w:rsid w:val="008C49B0"/>
    <w:rsid w:val="008C4B9F"/>
    <w:rsid w:val="008C69BD"/>
    <w:rsid w:val="008C73C1"/>
    <w:rsid w:val="008C7539"/>
    <w:rsid w:val="008C770E"/>
    <w:rsid w:val="008C7D16"/>
    <w:rsid w:val="008C7F25"/>
    <w:rsid w:val="008D01C8"/>
    <w:rsid w:val="008D1CBE"/>
    <w:rsid w:val="008D29A4"/>
    <w:rsid w:val="008D29C8"/>
    <w:rsid w:val="008D311E"/>
    <w:rsid w:val="008D378E"/>
    <w:rsid w:val="008D43EE"/>
    <w:rsid w:val="008D4B18"/>
    <w:rsid w:val="008D4D9F"/>
    <w:rsid w:val="008D5456"/>
    <w:rsid w:val="008D57F6"/>
    <w:rsid w:val="008D62C2"/>
    <w:rsid w:val="008D67F5"/>
    <w:rsid w:val="008D7260"/>
    <w:rsid w:val="008D7A7E"/>
    <w:rsid w:val="008D7C3E"/>
    <w:rsid w:val="008E31B1"/>
    <w:rsid w:val="008E4A1A"/>
    <w:rsid w:val="008E6283"/>
    <w:rsid w:val="008F0519"/>
    <w:rsid w:val="008F0AD7"/>
    <w:rsid w:val="008F0CA2"/>
    <w:rsid w:val="008F10A5"/>
    <w:rsid w:val="008F24E0"/>
    <w:rsid w:val="008F30A9"/>
    <w:rsid w:val="008F30E1"/>
    <w:rsid w:val="008F3C70"/>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3CD5"/>
    <w:rsid w:val="00904D91"/>
    <w:rsid w:val="00905A0A"/>
    <w:rsid w:val="00906178"/>
    <w:rsid w:val="00906980"/>
    <w:rsid w:val="00910B5D"/>
    <w:rsid w:val="00914853"/>
    <w:rsid w:val="0091665C"/>
    <w:rsid w:val="00916B13"/>
    <w:rsid w:val="0091732C"/>
    <w:rsid w:val="009200BD"/>
    <w:rsid w:val="00921D3D"/>
    <w:rsid w:val="009229A7"/>
    <w:rsid w:val="00923E29"/>
    <w:rsid w:val="009245A2"/>
    <w:rsid w:val="00925DA0"/>
    <w:rsid w:val="0092705D"/>
    <w:rsid w:val="00927438"/>
    <w:rsid w:val="0093135D"/>
    <w:rsid w:val="00931F84"/>
    <w:rsid w:val="00935CA1"/>
    <w:rsid w:val="0093738A"/>
    <w:rsid w:val="009402BB"/>
    <w:rsid w:val="009406D6"/>
    <w:rsid w:val="00941A85"/>
    <w:rsid w:val="00941D34"/>
    <w:rsid w:val="009421E7"/>
    <w:rsid w:val="009433CF"/>
    <w:rsid w:val="00943E25"/>
    <w:rsid w:val="00945D28"/>
    <w:rsid w:val="0094641E"/>
    <w:rsid w:val="00947400"/>
    <w:rsid w:val="00947AD7"/>
    <w:rsid w:val="009509D1"/>
    <w:rsid w:val="009515ED"/>
    <w:rsid w:val="0095167A"/>
    <w:rsid w:val="009527A5"/>
    <w:rsid w:val="00952C42"/>
    <w:rsid w:val="0095363D"/>
    <w:rsid w:val="009536BE"/>
    <w:rsid w:val="00954A28"/>
    <w:rsid w:val="00954E5A"/>
    <w:rsid w:val="009551A1"/>
    <w:rsid w:val="00956553"/>
    <w:rsid w:val="00957502"/>
    <w:rsid w:val="009578DE"/>
    <w:rsid w:val="009609B7"/>
    <w:rsid w:val="00961393"/>
    <w:rsid w:val="00961975"/>
    <w:rsid w:val="009623E1"/>
    <w:rsid w:val="009626F8"/>
    <w:rsid w:val="0096406B"/>
    <w:rsid w:val="0096422F"/>
    <w:rsid w:val="00964D14"/>
    <w:rsid w:val="009656FE"/>
    <w:rsid w:val="0096617C"/>
    <w:rsid w:val="00970A98"/>
    <w:rsid w:val="00971FFC"/>
    <w:rsid w:val="009734C8"/>
    <w:rsid w:val="00973C9D"/>
    <w:rsid w:val="0097693C"/>
    <w:rsid w:val="00977F05"/>
    <w:rsid w:val="0098090F"/>
    <w:rsid w:val="00981811"/>
    <w:rsid w:val="00982177"/>
    <w:rsid w:val="00983949"/>
    <w:rsid w:val="009843B2"/>
    <w:rsid w:val="009847A1"/>
    <w:rsid w:val="00986572"/>
    <w:rsid w:val="00986D06"/>
    <w:rsid w:val="00986D29"/>
    <w:rsid w:val="00990207"/>
    <w:rsid w:val="00990CDD"/>
    <w:rsid w:val="00992062"/>
    <w:rsid w:val="0099369C"/>
    <w:rsid w:val="00993F83"/>
    <w:rsid w:val="00994810"/>
    <w:rsid w:val="00994BEA"/>
    <w:rsid w:val="00995E7C"/>
    <w:rsid w:val="00996151"/>
    <w:rsid w:val="0099718D"/>
    <w:rsid w:val="009A01C6"/>
    <w:rsid w:val="009A14B3"/>
    <w:rsid w:val="009A1BF6"/>
    <w:rsid w:val="009A3F8D"/>
    <w:rsid w:val="009A595A"/>
    <w:rsid w:val="009A5BBE"/>
    <w:rsid w:val="009A7D20"/>
    <w:rsid w:val="009B03B8"/>
    <w:rsid w:val="009B05E2"/>
    <w:rsid w:val="009B06E0"/>
    <w:rsid w:val="009B1C76"/>
    <w:rsid w:val="009B2171"/>
    <w:rsid w:val="009B3777"/>
    <w:rsid w:val="009C0209"/>
    <w:rsid w:val="009C0697"/>
    <w:rsid w:val="009C08D3"/>
    <w:rsid w:val="009C0AA6"/>
    <w:rsid w:val="009C1EC8"/>
    <w:rsid w:val="009C20C9"/>
    <w:rsid w:val="009C24DA"/>
    <w:rsid w:val="009C4BB9"/>
    <w:rsid w:val="009C4BE4"/>
    <w:rsid w:val="009C5104"/>
    <w:rsid w:val="009C6871"/>
    <w:rsid w:val="009C6F29"/>
    <w:rsid w:val="009C7F94"/>
    <w:rsid w:val="009D0C78"/>
    <w:rsid w:val="009D10E7"/>
    <w:rsid w:val="009D11EF"/>
    <w:rsid w:val="009D18FA"/>
    <w:rsid w:val="009D1D80"/>
    <w:rsid w:val="009D4221"/>
    <w:rsid w:val="009D43C5"/>
    <w:rsid w:val="009D4805"/>
    <w:rsid w:val="009D54AF"/>
    <w:rsid w:val="009D57E2"/>
    <w:rsid w:val="009D595B"/>
    <w:rsid w:val="009D6419"/>
    <w:rsid w:val="009E0AD1"/>
    <w:rsid w:val="009E1815"/>
    <w:rsid w:val="009E2402"/>
    <w:rsid w:val="009E2744"/>
    <w:rsid w:val="009E2ECE"/>
    <w:rsid w:val="009E3638"/>
    <w:rsid w:val="009E4309"/>
    <w:rsid w:val="009E43DD"/>
    <w:rsid w:val="009E4BBF"/>
    <w:rsid w:val="009E4C4D"/>
    <w:rsid w:val="009E6334"/>
    <w:rsid w:val="009E67EF"/>
    <w:rsid w:val="009E6A7C"/>
    <w:rsid w:val="009E77CF"/>
    <w:rsid w:val="009E79B8"/>
    <w:rsid w:val="009E7E0C"/>
    <w:rsid w:val="009F108F"/>
    <w:rsid w:val="009F16ED"/>
    <w:rsid w:val="009F17E2"/>
    <w:rsid w:val="009F22F4"/>
    <w:rsid w:val="009F291C"/>
    <w:rsid w:val="009F354E"/>
    <w:rsid w:val="009F437F"/>
    <w:rsid w:val="009F636F"/>
    <w:rsid w:val="009F6590"/>
    <w:rsid w:val="009F6943"/>
    <w:rsid w:val="009F7408"/>
    <w:rsid w:val="009F7B74"/>
    <w:rsid w:val="009F7F09"/>
    <w:rsid w:val="00A00D04"/>
    <w:rsid w:val="00A00FA9"/>
    <w:rsid w:val="00A01684"/>
    <w:rsid w:val="00A0243D"/>
    <w:rsid w:val="00A02524"/>
    <w:rsid w:val="00A02948"/>
    <w:rsid w:val="00A02B55"/>
    <w:rsid w:val="00A0608C"/>
    <w:rsid w:val="00A0636E"/>
    <w:rsid w:val="00A06569"/>
    <w:rsid w:val="00A06894"/>
    <w:rsid w:val="00A07083"/>
    <w:rsid w:val="00A0716F"/>
    <w:rsid w:val="00A071E7"/>
    <w:rsid w:val="00A0729A"/>
    <w:rsid w:val="00A0792C"/>
    <w:rsid w:val="00A07C78"/>
    <w:rsid w:val="00A104FE"/>
    <w:rsid w:val="00A1186A"/>
    <w:rsid w:val="00A11BBC"/>
    <w:rsid w:val="00A11E14"/>
    <w:rsid w:val="00A11FA9"/>
    <w:rsid w:val="00A12694"/>
    <w:rsid w:val="00A12AD8"/>
    <w:rsid w:val="00A12ED0"/>
    <w:rsid w:val="00A15118"/>
    <w:rsid w:val="00A162F8"/>
    <w:rsid w:val="00A205F7"/>
    <w:rsid w:val="00A2120D"/>
    <w:rsid w:val="00A23BF9"/>
    <w:rsid w:val="00A23D04"/>
    <w:rsid w:val="00A245ED"/>
    <w:rsid w:val="00A246F4"/>
    <w:rsid w:val="00A2597C"/>
    <w:rsid w:val="00A25DFC"/>
    <w:rsid w:val="00A25FA7"/>
    <w:rsid w:val="00A277FF"/>
    <w:rsid w:val="00A30C44"/>
    <w:rsid w:val="00A30D4D"/>
    <w:rsid w:val="00A31267"/>
    <w:rsid w:val="00A329CA"/>
    <w:rsid w:val="00A32AD2"/>
    <w:rsid w:val="00A335A4"/>
    <w:rsid w:val="00A342A7"/>
    <w:rsid w:val="00A3489C"/>
    <w:rsid w:val="00A3543A"/>
    <w:rsid w:val="00A36BD8"/>
    <w:rsid w:val="00A377A1"/>
    <w:rsid w:val="00A3780D"/>
    <w:rsid w:val="00A3789F"/>
    <w:rsid w:val="00A37FDC"/>
    <w:rsid w:val="00A41B63"/>
    <w:rsid w:val="00A420DA"/>
    <w:rsid w:val="00A420FA"/>
    <w:rsid w:val="00A42AC0"/>
    <w:rsid w:val="00A44DFF"/>
    <w:rsid w:val="00A46054"/>
    <w:rsid w:val="00A46204"/>
    <w:rsid w:val="00A47288"/>
    <w:rsid w:val="00A479BB"/>
    <w:rsid w:val="00A50059"/>
    <w:rsid w:val="00A51CDB"/>
    <w:rsid w:val="00A520E0"/>
    <w:rsid w:val="00A522B9"/>
    <w:rsid w:val="00A52593"/>
    <w:rsid w:val="00A52A1D"/>
    <w:rsid w:val="00A53229"/>
    <w:rsid w:val="00A53482"/>
    <w:rsid w:val="00A537EF"/>
    <w:rsid w:val="00A53BB9"/>
    <w:rsid w:val="00A53F1A"/>
    <w:rsid w:val="00A548F9"/>
    <w:rsid w:val="00A5498B"/>
    <w:rsid w:val="00A55906"/>
    <w:rsid w:val="00A55F06"/>
    <w:rsid w:val="00A55FC4"/>
    <w:rsid w:val="00A56100"/>
    <w:rsid w:val="00A57317"/>
    <w:rsid w:val="00A61454"/>
    <w:rsid w:val="00A61532"/>
    <w:rsid w:val="00A6203D"/>
    <w:rsid w:val="00A62631"/>
    <w:rsid w:val="00A637C5"/>
    <w:rsid w:val="00A63F5D"/>
    <w:rsid w:val="00A6460E"/>
    <w:rsid w:val="00A65FF2"/>
    <w:rsid w:val="00A67D97"/>
    <w:rsid w:val="00A70D74"/>
    <w:rsid w:val="00A7162E"/>
    <w:rsid w:val="00A72D46"/>
    <w:rsid w:val="00A7481D"/>
    <w:rsid w:val="00A749B9"/>
    <w:rsid w:val="00A779FA"/>
    <w:rsid w:val="00A77FF1"/>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7CC5"/>
    <w:rsid w:val="00A914DE"/>
    <w:rsid w:val="00A9154C"/>
    <w:rsid w:val="00A91FDC"/>
    <w:rsid w:val="00A92AEE"/>
    <w:rsid w:val="00A92F39"/>
    <w:rsid w:val="00A9322B"/>
    <w:rsid w:val="00A93955"/>
    <w:rsid w:val="00A94D35"/>
    <w:rsid w:val="00A95000"/>
    <w:rsid w:val="00A952A8"/>
    <w:rsid w:val="00A955D4"/>
    <w:rsid w:val="00A96CD8"/>
    <w:rsid w:val="00AA04E4"/>
    <w:rsid w:val="00AA1402"/>
    <w:rsid w:val="00AA2F2E"/>
    <w:rsid w:val="00AA3DD7"/>
    <w:rsid w:val="00AA3F05"/>
    <w:rsid w:val="00AA5D7E"/>
    <w:rsid w:val="00AA7015"/>
    <w:rsid w:val="00AB100B"/>
    <w:rsid w:val="00AB1B0D"/>
    <w:rsid w:val="00AB1B69"/>
    <w:rsid w:val="00AB2CF5"/>
    <w:rsid w:val="00AB4B6E"/>
    <w:rsid w:val="00AC0E66"/>
    <w:rsid w:val="00AC1406"/>
    <w:rsid w:val="00AC2C4F"/>
    <w:rsid w:val="00AC317E"/>
    <w:rsid w:val="00AC3B0E"/>
    <w:rsid w:val="00AC44BC"/>
    <w:rsid w:val="00AC55EA"/>
    <w:rsid w:val="00AC5779"/>
    <w:rsid w:val="00AC5A93"/>
    <w:rsid w:val="00AC6DDB"/>
    <w:rsid w:val="00AC6FE0"/>
    <w:rsid w:val="00AC78C0"/>
    <w:rsid w:val="00AC7A00"/>
    <w:rsid w:val="00AD0FA2"/>
    <w:rsid w:val="00AD1B30"/>
    <w:rsid w:val="00AD25A8"/>
    <w:rsid w:val="00AD2B27"/>
    <w:rsid w:val="00AD3056"/>
    <w:rsid w:val="00AD3348"/>
    <w:rsid w:val="00AD3A60"/>
    <w:rsid w:val="00AD49A7"/>
    <w:rsid w:val="00AD4DBA"/>
    <w:rsid w:val="00AD60F9"/>
    <w:rsid w:val="00AD732D"/>
    <w:rsid w:val="00AE030D"/>
    <w:rsid w:val="00AE0F10"/>
    <w:rsid w:val="00AE1FE8"/>
    <w:rsid w:val="00AE26DF"/>
    <w:rsid w:val="00AE2778"/>
    <w:rsid w:val="00AE49B9"/>
    <w:rsid w:val="00AE5820"/>
    <w:rsid w:val="00AE5B1D"/>
    <w:rsid w:val="00AE5CFB"/>
    <w:rsid w:val="00AF103A"/>
    <w:rsid w:val="00AF1BD3"/>
    <w:rsid w:val="00AF3E9B"/>
    <w:rsid w:val="00AF3EEE"/>
    <w:rsid w:val="00AF56B9"/>
    <w:rsid w:val="00AF6208"/>
    <w:rsid w:val="00AF6462"/>
    <w:rsid w:val="00B00440"/>
    <w:rsid w:val="00B01D8D"/>
    <w:rsid w:val="00B02596"/>
    <w:rsid w:val="00B02A77"/>
    <w:rsid w:val="00B05402"/>
    <w:rsid w:val="00B0556A"/>
    <w:rsid w:val="00B06297"/>
    <w:rsid w:val="00B06ADB"/>
    <w:rsid w:val="00B07710"/>
    <w:rsid w:val="00B106EC"/>
    <w:rsid w:val="00B1136E"/>
    <w:rsid w:val="00B11E21"/>
    <w:rsid w:val="00B132F8"/>
    <w:rsid w:val="00B1354B"/>
    <w:rsid w:val="00B13FE2"/>
    <w:rsid w:val="00B1460F"/>
    <w:rsid w:val="00B14EBA"/>
    <w:rsid w:val="00B15F02"/>
    <w:rsid w:val="00B1646A"/>
    <w:rsid w:val="00B16CDC"/>
    <w:rsid w:val="00B17E2F"/>
    <w:rsid w:val="00B21572"/>
    <w:rsid w:val="00B21DE9"/>
    <w:rsid w:val="00B22DCC"/>
    <w:rsid w:val="00B2305B"/>
    <w:rsid w:val="00B23FB4"/>
    <w:rsid w:val="00B24B29"/>
    <w:rsid w:val="00B261B6"/>
    <w:rsid w:val="00B26516"/>
    <w:rsid w:val="00B26EBA"/>
    <w:rsid w:val="00B26F46"/>
    <w:rsid w:val="00B27BBF"/>
    <w:rsid w:val="00B31FC1"/>
    <w:rsid w:val="00B33AC0"/>
    <w:rsid w:val="00B34319"/>
    <w:rsid w:val="00B3521D"/>
    <w:rsid w:val="00B364F8"/>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87E"/>
    <w:rsid w:val="00B44FB6"/>
    <w:rsid w:val="00B45AF8"/>
    <w:rsid w:val="00B46925"/>
    <w:rsid w:val="00B4741C"/>
    <w:rsid w:val="00B47801"/>
    <w:rsid w:val="00B5055B"/>
    <w:rsid w:val="00B5104B"/>
    <w:rsid w:val="00B52A34"/>
    <w:rsid w:val="00B52AD4"/>
    <w:rsid w:val="00B52D18"/>
    <w:rsid w:val="00B531C1"/>
    <w:rsid w:val="00B53476"/>
    <w:rsid w:val="00B536D2"/>
    <w:rsid w:val="00B546BD"/>
    <w:rsid w:val="00B548FF"/>
    <w:rsid w:val="00B54B33"/>
    <w:rsid w:val="00B5695A"/>
    <w:rsid w:val="00B56A81"/>
    <w:rsid w:val="00B578A8"/>
    <w:rsid w:val="00B57BC6"/>
    <w:rsid w:val="00B60FFD"/>
    <w:rsid w:val="00B627F1"/>
    <w:rsid w:val="00B64D3E"/>
    <w:rsid w:val="00B65544"/>
    <w:rsid w:val="00B6568D"/>
    <w:rsid w:val="00B6700E"/>
    <w:rsid w:val="00B67537"/>
    <w:rsid w:val="00B70054"/>
    <w:rsid w:val="00B70C9B"/>
    <w:rsid w:val="00B716F5"/>
    <w:rsid w:val="00B71A6B"/>
    <w:rsid w:val="00B71CAC"/>
    <w:rsid w:val="00B71DBB"/>
    <w:rsid w:val="00B726B8"/>
    <w:rsid w:val="00B72F52"/>
    <w:rsid w:val="00B73801"/>
    <w:rsid w:val="00B739FE"/>
    <w:rsid w:val="00B7415C"/>
    <w:rsid w:val="00B75BE1"/>
    <w:rsid w:val="00B761D2"/>
    <w:rsid w:val="00B80866"/>
    <w:rsid w:val="00B808AB"/>
    <w:rsid w:val="00B826F6"/>
    <w:rsid w:val="00B82EBA"/>
    <w:rsid w:val="00B830EC"/>
    <w:rsid w:val="00B83C55"/>
    <w:rsid w:val="00B84D9D"/>
    <w:rsid w:val="00B85D3B"/>
    <w:rsid w:val="00B85DAF"/>
    <w:rsid w:val="00B866D6"/>
    <w:rsid w:val="00B86BD3"/>
    <w:rsid w:val="00B872C7"/>
    <w:rsid w:val="00B875B9"/>
    <w:rsid w:val="00B879B8"/>
    <w:rsid w:val="00B87C5A"/>
    <w:rsid w:val="00B9068B"/>
    <w:rsid w:val="00B90CF2"/>
    <w:rsid w:val="00B914BA"/>
    <w:rsid w:val="00B9271F"/>
    <w:rsid w:val="00B92A5C"/>
    <w:rsid w:val="00B9303B"/>
    <w:rsid w:val="00B934BE"/>
    <w:rsid w:val="00B9355B"/>
    <w:rsid w:val="00B93B13"/>
    <w:rsid w:val="00B94416"/>
    <w:rsid w:val="00B94E58"/>
    <w:rsid w:val="00B959C4"/>
    <w:rsid w:val="00B95BAE"/>
    <w:rsid w:val="00B960F7"/>
    <w:rsid w:val="00B961BA"/>
    <w:rsid w:val="00B963AF"/>
    <w:rsid w:val="00B97AC6"/>
    <w:rsid w:val="00B97E0D"/>
    <w:rsid w:val="00BA0567"/>
    <w:rsid w:val="00BA0D05"/>
    <w:rsid w:val="00BA0E89"/>
    <w:rsid w:val="00BA0FC4"/>
    <w:rsid w:val="00BA20CD"/>
    <w:rsid w:val="00BA34FB"/>
    <w:rsid w:val="00BA3C03"/>
    <w:rsid w:val="00BA43CC"/>
    <w:rsid w:val="00BB1D98"/>
    <w:rsid w:val="00BB232F"/>
    <w:rsid w:val="00BB38C3"/>
    <w:rsid w:val="00BB3D15"/>
    <w:rsid w:val="00BB3D7D"/>
    <w:rsid w:val="00BB428F"/>
    <w:rsid w:val="00BB57E5"/>
    <w:rsid w:val="00BB5954"/>
    <w:rsid w:val="00BB6217"/>
    <w:rsid w:val="00BB64BE"/>
    <w:rsid w:val="00BB6A2F"/>
    <w:rsid w:val="00BC043C"/>
    <w:rsid w:val="00BC0D9C"/>
    <w:rsid w:val="00BC4FB8"/>
    <w:rsid w:val="00BC577B"/>
    <w:rsid w:val="00BC7248"/>
    <w:rsid w:val="00BC724C"/>
    <w:rsid w:val="00BD045B"/>
    <w:rsid w:val="00BD2403"/>
    <w:rsid w:val="00BD2542"/>
    <w:rsid w:val="00BD2F93"/>
    <w:rsid w:val="00BD33A5"/>
    <w:rsid w:val="00BD4857"/>
    <w:rsid w:val="00BD6C70"/>
    <w:rsid w:val="00BD783B"/>
    <w:rsid w:val="00BE14C5"/>
    <w:rsid w:val="00BE1B77"/>
    <w:rsid w:val="00BE2097"/>
    <w:rsid w:val="00BE20C6"/>
    <w:rsid w:val="00BE245E"/>
    <w:rsid w:val="00BE3A29"/>
    <w:rsid w:val="00BE4715"/>
    <w:rsid w:val="00BE564A"/>
    <w:rsid w:val="00BE57EE"/>
    <w:rsid w:val="00BE65FE"/>
    <w:rsid w:val="00BE691E"/>
    <w:rsid w:val="00BE751E"/>
    <w:rsid w:val="00BE7CAD"/>
    <w:rsid w:val="00BF02C8"/>
    <w:rsid w:val="00BF088C"/>
    <w:rsid w:val="00BF3124"/>
    <w:rsid w:val="00BF3872"/>
    <w:rsid w:val="00BF5220"/>
    <w:rsid w:val="00BF56CF"/>
    <w:rsid w:val="00BF5740"/>
    <w:rsid w:val="00BF733F"/>
    <w:rsid w:val="00BF7673"/>
    <w:rsid w:val="00C00908"/>
    <w:rsid w:val="00C00A91"/>
    <w:rsid w:val="00C0178B"/>
    <w:rsid w:val="00C02D26"/>
    <w:rsid w:val="00C03756"/>
    <w:rsid w:val="00C037D4"/>
    <w:rsid w:val="00C03A09"/>
    <w:rsid w:val="00C04CF6"/>
    <w:rsid w:val="00C05CCA"/>
    <w:rsid w:val="00C05EE2"/>
    <w:rsid w:val="00C117E7"/>
    <w:rsid w:val="00C13177"/>
    <w:rsid w:val="00C13ACE"/>
    <w:rsid w:val="00C14B08"/>
    <w:rsid w:val="00C15A86"/>
    <w:rsid w:val="00C15B37"/>
    <w:rsid w:val="00C16008"/>
    <w:rsid w:val="00C17750"/>
    <w:rsid w:val="00C178D9"/>
    <w:rsid w:val="00C17F7B"/>
    <w:rsid w:val="00C20420"/>
    <w:rsid w:val="00C209F6"/>
    <w:rsid w:val="00C216A4"/>
    <w:rsid w:val="00C21961"/>
    <w:rsid w:val="00C21C4C"/>
    <w:rsid w:val="00C22616"/>
    <w:rsid w:val="00C2381D"/>
    <w:rsid w:val="00C24BB6"/>
    <w:rsid w:val="00C2520E"/>
    <w:rsid w:val="00C27CB2"/>
    <w:rsid w:val="00C31BE2"/>
    <w:rsid w:val="00C322D3"/>
    <w:rsid w:val="00C32400"/>
    <w:rsid w:val="00C324C2"/>
    <w:rsid w:val="00C3293F"/>
    <w:rsid w:val="00C334BC"/>
    <w:rsid w:val="00C33D5E"/>
    <w:rsid w:val="00C35011"/>
    <w:rsid w:val="00C35896"/>
    <w:rsid w:val="00C361FF"/>
    <w:rsid w:val="00C36D7B"/>
    <w:rsid w:val="00C37261"/>
    <w:rsid w:val="00C37373"/>
    <w:rsid w:val="00C40740"/>
    <w:rsid w:val="00C43031"/>
    <w:rsid w:val="00C43213"/>
    <w:rsid w:val="00C43AFB"/>
    <w:rsid w:val="00C44952"/>
    <w:rsid w:val="00C45C6D"/>
    <w:rsid w:val="00C47CB8"/>
    <w:rsid w:val="00C47DA5"/>
    <w:rsid w:val="00C50634"/>
    <w:rsid w:val="00C51123"/>
    <w:rsid w:val="00C51B7A"/>
    <w:rsid w:val="00C52E7F"/>
    <w:rsid w:val="00C53059"/>
    <w:rsid w:val="00C53A70"/>
    <w:rsid w:val="00C53F82"/>
    <w:rsid w:val="00C54C02"/>
    <w:rsid w:val="00C55C1D"/>
    <w:rsid w:val="00C55DB7"/>
    <w:rsid w:val="00C60616"/>
    <w:rsid w:val="00C6379E"/>
    <w:rsid w:val="00C63C96"/>
    <w:rsid w:val="00C643FD"/>
    <w:rsid w:val="00C654D6"/>
    <w:rsid w:val="00C658B5"/>
    <w:rsid w:val="00C65B24"/>
    <w:rsid w:val="00C66F73"/>
    <w:rsid w:val="00C70666"/>
    <w:rsid w:val="00C70BE6"/>
    <w:rsid w:val="00C71BC6"/>
    <w:rsid w:val="00C72132"/>
    <w:rsid w:val="00C732EB"/>
    <w:rsid w:val="00C75750"/>
    <w:rsid w:val="00C759ED"/>
    <w:rsid w:val="00C7630D"/>
    <w:rsid w:val="00C76A49"/>
    <w:rsid w:val="00C7792C"/>
    <w:rsid w:val="00C77B5E"/>
    <w:rsid w:val="00C80581"/>
    <w:rsid w:val="00C8126C"/>
    <w:rsid w:val="00C8342B"/>
    <w:rsid w:val="00C84C21"/>
    <w:rsid w:val="00C85851"/>
    <w:rsid w:val="00C85B2D"/>
    <w:rsid w:val="00C86EF0"/>
    <w:rsid w:val="00C87872"/>
    <w:rsid w:val="00C87D35"/>
    <w:rsid w:val="00C87FCA"/>
    <w:rsid w:val="00C907DB"/>
    <w:rsid w:val="00C90D50"/>
    <w:rsid w:val="00C9135A"/>
    <w:rsid w:val="00C92223"/>
    <w:rsid w:val="00C9274B"/>
    <w:rsid w:val="00C93457"/>
    <w:rsid w:val="00C93940"/>
    <w:rsid w:val="00C93A86"/>
    <w:rsid w:val="00C94238"/>
    <w:rsid w:val="00C949B9"/>
    <w:rsid w:val="00C94C73"/>
    <w:rsid w:val="00C959B6"/>
    <w:rsid w:val="00C96049"/>
    <w:rsid w:val="00C96540"/>
    <w:rsid w:val="00C97711"/>
    <w:rsid w:val="00C97871"/>
    <w:rsid w:val="00C97C3C"/>
    <w:rsid w:val="00CA0CCB"/>
    <w:rsid w:val="00CA1948"/>
    <w:rsid w:val="00CA1CD2"/>
    <w:rsid w:val="00CA1D96"/>
    <w:rsid w:val="00CA1DC5"/>
    <w:rsid w:val="00CA21DD"/>
    <w:rsid w:val="00CA2487"/>
    <w:rsid w:val="00CA3553"/>
    <w:rsid w:val="00CA36BA"/>
    <w:rsid w:val="00CA4E74"/>
    <w:rsid w:val="00CA74B6"/>
    <w:rsid w:val="00CA759E"/>
    <w:rsid w:val="00CB00FF"/>
    <w:rsid w:val="00CB0485"/>
    <w:rsid w:val="00CB2918"/>
    <w:rsid w:val="00CB4327"/>
    <w:rsid w:val="00CB6802"/>
    <w:rsid w:val="00CB7CC2"/>
    <w:rsid w:val="00CC01D4"/>
    <w:rsid w:val="00CC036E"/>
    <w:rsid w:val="00CC0DB2"/>
    <w:rsid w:val="00CC27BC"/>
    <w:rsid w:val="00CC2BBA"/>
    <w:rsid w:val="00CC2E56"/>
    <w:rsid w:val="00CC449A"/>
    <w:rsid w:val="00CC4882"/>
    <w:rsid w:val="00CC5031"/>
    <w:rsid w:val="00CC7CCF"/>
    <w:rsid w:val="00CD0B0B"/>
    <w:rsid w:val="00CD0F86"/>
    <w:rsid w:val="00CD128E"/>
    <w:rsid w:val="00CD1E5A"/>
    <w:rsid w:val="00CD313B"/>
    <w:rsid w:val="00CD3B9B"/>
    <w:rsid w:val="00CD49D9"/>
    <w:rsid w:val="00CD5297"/>
    <w:rsid w:val="00CD562E"/>
    <w:rsid w:val="00CD6FDA"/>
    <w:rsid w:val="00CE05F8"/>
    <w:rsid w:val="00CE095D"/>
    <w:rsid w:val="00CE0BAD"/>
    <w:rsid w:val="00CE0ED9"/>
    <w:rsid w:val="00CE1FA2"/>
    <w:rsid w:val="00CE2D8B"/>
    <w:rsid w:val="00CE46CD"/>
    <w:rsid w:val="00CE4931"/>
    <w:rsid w:val="00CE6D5E"/>
    <w:rsid w:val="00CE70FA"/>
    <w:rsid w:val="00CE742E"/>
    <w:rsid w:val="00CF0FFD"/>
    <w:rsid w:val="00CF4032"/>
    <w:rsid w:val="00CF4241"/>
    <w:rsid w:val="00CF4B0D"/>
    <w:rsid w:val="00CF5D40"/>
    <w:rsid w:val="00CF5E13"/>
    <w:rsid w:val="00CF62EC"/>
    <w:rsid w:val="00CF6315"/>
    <w:rsid w:val="00CF658C"/>
    <w:rsid w:val="00CF728A"/>
    <w:rsid w:val="00CF7C68"/>
    <w:rsid w:val="00D0032C"/>
    <w:rsid w:val="00D013B2"/>
    <w:rsid w:val="00D029F4"/>
    <w:rsid w:val="00D029F6"/>
    <w:rsid w:val="00D02A97"/>
    <w:rsid w:val="00D041D7"/>
    <w:rsid w:val="00D04AB5"/>
    <w:rsid w:val="00D069DC"/>
    <w:rsid w:val="00D070C1"/>
    <w:rsid w:val="00D07432"/>
    <w:rsid w:val="00D103CC"/>
    <w:rsid w:val="00D110AB"/>
    <w:rsid w:val="00D12735"/>
    <w:rsid w:val="00D12B30"/>
    <w:rsid w:val="00D13234"/>
    <w:rsid w:val="00D146EB"/>
    <w:rsid w:val="00D14A8F"/>
    <w:rsid w:val="00D14D0E"/>
    <w:rsid w:val="00D158F1"/>
    <w:rsid w:val="00D163C0"/>
    <w:rsid w:val="00D16514"/>
    <w:rsid w:val="00D1750D"/>
    <w:rsid w:val="00D206AC"/>
    <w:rsid w:val="00D20A3B"/>
    <w:rsid w:val="00D21098"/>
    <w:rsid w:val="00D22303"/>
    <w:rsid w:val="00D234EC"/>
    <w:rsid w:val="00D23519"/>
    <w:rsid w:val="00D2394B"/>
    <w:rsid w:val="00D24A1A"/>
    <w:rsid w:val="00D25291"/>
    <w:rsid w:val="00D257BE"/>
    <w:rsid w:val="00D25D5C"/>
    <w:rsid w:val="00D26861"/>
    <w:rsid w:val="00D26ADC"/>
    <w:rsid w:val="00D26EE4"/>
    <w:rsid w:val="00D26F4C"/>
    <w:rsid w:val="00D27C5C"/>
    <w:rsid w:val="00D30F0D"/>
    <w:rsid w:val="00D32669"/>
    <w:rsid w:val="00D3284F"/>
    <w:rsid w:val="00D32857"/>
    <w:rsid w:val="00D32CE4"/>
    <w:rsid w:val="00D349BA"/>
    <w:rsid w:val="00D350EC"/>
    <w:rsid w:val="00D3530F"/>
    <w:rsid w:val="00D3571A"/>
    <w:rsid w:val="00D35DFD"/>
    <w:rsid w:val="00D3651B"/>
    <w:rsid w:val="00D367DF"/>
    <w:rsid w:val="00D36E8E"/>
    <w:rsid w:val="00D37823"/>
    <w:rsid w:val="00D403E5"/>
    <w:rsid w:val="00D406E7"/>
    <w:rsid w:val="00D407B3"/>
    <w:rsid w:val="00D43589"/>
    <w:rsid w:val="00D44670"/>
    <w:rsid w:val="00D501E7"/>
    <w:rsid w:val="00D52094"/>
    <w:rsid w:val="00D529A5"/>
    <w:rsid w:val="00D537C7"/>
    <w:rsid w:val="00D53E79"/>
    <w:rsid w:val="00D540B2"/>
    <w:rsid w:val="00D54399"/>
    <w:rsid w:val="00D55904"/>
    <w:rsid w:val="00D55EA4"/>
    <w:rsid w:val="00D57B5B"/>
    <w:rsid w:val="00D60D62"/>
    <w:rsid w:val="00D617C0"/>
    <w:rsid w:val="00D619F7"/>
    <w:rsid w:val="00D637EB"/>
    <w:rsid w:val="00D70522"/>
    <w:rsid w:val="00D7130A"/>
    <w:rsid w:val="00D7188D"/>
    <w:rsid w:val="00D72DBB"/>
    <w:rsid w:val="00D746D8"/>
    <w:rsid w:val="00D74C6A"/>
    <w:rsid w:val="00D75A3F"/>
    <w:rsid w:val="00D813F5"/>
    <w:rsid w:val="00D840B1"/>
    <w:rsid w:val="00D84149"/>
    <w:rsid w:val="00D8419A"/>
    <w:rsid w:val="00D84FAA"/>
    <w:rsid w:val="00D85E5D"/>
    <w:rsid w:val="00D86A80"/>
    <w:rsid w:val="00D871B6"/>
    <w:rsid w:val="00D879DD"/>
    <w:rsid w:val="00D9110C"/>
    <w:rsid w:val="00D92A36"/>
    <w:rsid w:val="00D949E1"/>
    <w:rsid w:val="00D95752"/>
    <w:rsid w:val="00D96D9F"/>
    <w:rsid w:val="00D9772A"/>
    <w:rsid w:val="00D97CDA"/>
    <w:rsid w:val="00DA00EC"/>
    <w:rsid w:val="00DA013E"/>
    <w:rsid w:val="00DA0346"/>
    <w:rsid w:val="00DA0428"/>
    <w:rsid w:val="00DA047E"/>
    <w:rsid w:val="00DA09D7"/>
    <w:rsid w:val="00DA118E"/>
    <w:rsid w:val="00DA2F6E"/>
    <w:rsid w:val="00DA35FF"/>
    <w:rsid w:val="00DA3D78"/>
    <w:rsid w:val="00DA4BBA"/>
    <w:rsid w:val="00DA5381"/>
    <w:rsid w:val="00DA652A"/>
    <w:rsid w:val="00DA687F"/>
    <w:rsid w:val="00DA6FEB"/>
    <w:rsid w:val="00DA7304"/>
    <w:rsid w:val="00DA7B16"/>
    <w:rsid w:val="00DB05CD"/>
    <w:rsid w:val="00DB0A9E"/>
    <w:rsid w:val="00DB10DC"/>
    <w:rsid w:val="00DB128F"/>
    <w:rsid w:val="00DB2013"/>
    <w:rsid w:val="00DB2429"/>
    <w:rsid w:val="00DB39DD"/>
    <w:rsid w:val="00DB3AD1"/>
    <w:rsid w:val="00DB3E22"/>
    <w:rsid w:val="00DB46AD"/>
    <w:rsid w:val="00DB47A8"/>
    <w:rsid w:val="00DB5A23"/>
    <w:rsid w:val="00DB63C2"/>
    <w:rsid w:val="00DB6753"/>
    <w:rsid w:val="00DB67D4"/>
    <w:rsid w:val="00DB6E6F"/>
    <w:rsid w:val="00DC01D0"/>
    <w:rsid w:val="00DC09FC"/>
    <w:rsid w:val="00DC1559"/>
    <w:rsid w:val="00DC1A8A"/>
    <w:rsid w:val="00DC297C"/>
    <w:rsid w:val="00DC4A1D"/>
    <w:rsid w:val="00DC4ABA"/>
    <w:rsid w:val="00DC548B"/>
    <w:rsid w:val="00DC54E1"/>
    <w:rsid w:val="00DC5A57"/>
    <w:rsid w:val="00DC6B27"/>
    <w:rsid w:val="00DC6E62"/>
    <w:rsid w:val="00DD1841"/>
    <w:rsid w:val="00DD261D"/>
    <w:rsid w:val="00DD404C"/>
    <w:rsid w:val="00DD4A16"/>
    <w:rsid w:val="00DD6C05"/>
    <w:rsid w:val="00DD716B"/>
    <w:rsid w:val="00DD7A1D"/>
    <w:rsid w:val="00DE0DD4"/>
    <w:rsid w:val="00DE1EF1"/>
    <w:rsid w:val="00DE2617"/>
    <w:rsid w:val="00DE2746"/>
    <w:rsid w:val="00DE2A2F"/>
    <w:rsid w:val="00DE36C7"/>
    <w:rsid w:val="00DE3BEF"/>
    <w:rsid w:val="00DE4397"/>
    <w:rsid w:val="00DE46BB"/>
    <w:rsid w:val="00DE47B1"/>
    <w:rsid w:val="00DE556B"/>
    <w:rsid w:val="00DE5708"/>
    <w:rsid w:val="00DE7E1A"/>
    <w:rsid w:val="00DF02AE"/>
    <w:rsid w:val="00DF23E4"/>
    <w:rsid w:val="00DF3CC5"/>
    <w:rsid w:val="00DF4497"/>
    <w:rsid w:val="00DF62D8"/>
    <w:rsid w:val="00DF63EA"/>
    <w:rsid w:val="00DF6C85"/>
    <w:rsid w:val="00E00498"/>
    <w:rsid w:val="00E009EB"/>
    <w:rsid w:val="00E00C5A"/>
    <w:rsid w:val="00E01923"/>
    <w:rsid w:val="00E02953"/>
    <w:rsid w:val="00E04C5E"/>
    <w:rsid w:val="00E052E9"/>
    <w:rsid w:val="00E05D94"/>
    <w:rsid w:val="00E06050"/>
    <w:rsid w:val="00E07D3F"/>
    <w:rsid w:val="00E10471"/>
    <w:rsid w:val="00E10488"/>
    <w:rsid w:val="00E10FD2"/>
    <w:rsid w:val="00E11AA6"/>
    <w:rsid w:val="00E12154"/>
    <w:rsid w:val="00E1584E"/>
    <w:rsid w:val="00E1678E"/>
    <w:rsid w:val="00E175AC"/>
    <w:rsid w:val="00E17723"/>
    <w:rsid w:val="00E21474"/>
    <w:rsid w:val="00E21754"/>
    <w:rsid w:val="00E21A3F"/>
    <w:rsid w:val="00E2200C"/>
    <w:rsid w:val="00E22991"/>
    <w:rsid w:val="00E232B2"/>
    <w:rsid w:val="00E25631"/>
    <w:rsid w:val="00E25D81"/>
    <w:rsid w:val="00E26365"/>
    <w:rsid w:val="00E278D1"/>
    <w:rsid w:val="00E279AC"/>
    <w:rsid w:val="00E27A49"/>
    <w:rsid w:val="00E3074D"/>
    <w:rsid w:val="00E33B8C"/>
    <w:rsid w:val="00E34290"/>
    <w:rsid w:val="00E35167"/>
    <w:rsid w:val="00E360C8"/>
    <w:rsid w:val="00E370F7"/>
    <w:rsid w:val="00E37E9D"/>
    <w:rsid w:val="00E40965"/>
    <w:rsid w:val="00E41A94"/>
    <w:rsid w:val="00E433FB"/>
    <w:rsid w:val="00E43F40"/>
    <w:rsid w:val="00E46EEA"/>
    <w:rsid w:val="00E47D39"/>
    <w:rsid w:val="00E52140"/>
    <w:rsid w:val="00E5228E"/>
    <w:rsid w:val="00E522C4"/>
    <w:rsid w:val="00E53179"/>
    <w:rsid w:val="00E533B8"/>
    <w:rsid w:val="00E53895"/>
    <w:rsid w:val="00E5432C"/>
    <w:rsid w:val="00E548A0"/>
    <w:rsid w:val="00E54D32"/>
    <w:rsid w:val="00E551D0"/>
    <w:rsid w:val="00E55B4C"/>
    <w:rsid w:val="00E56498"/>
    <w:rsid w:val="00E570BD"/>
    <w:rsid w:val="00E61816"/>
    <w:rsid w:val="00E63937"/>
    <w:rsid w:val="00E6489B"/>
    <w:rsid w:val="00E65FCC"/>
    <w:rsid w:val="00E66444"/>
    <w:rsid w:val="00E6782C"/>
    <w:rsid w:val="00E67A2A"/>
    <w:rsid w:val="00E67CCB"/>
    <w:rsid w:val="00E7039D"/>
    <w:rsid w:val="00E70545"/>
    <w:rsid w:val="00E71106"/>
    <w:rsid w:val="00E7191E"/>
    <w:rsid w:val="00E721B4"/>
    <w:rsid w:val="00E72F68"/>
    <w:rsid w:val="00E73D8A"/>
    <w:rsid w:val="00E7406C"/>
    <w:rsid w:val="00E74A22"/>
    <w:rsid w:val="00E75478"/>
    <w:rsid w:val="00E75ACE"/>
    <w:rsid w:val="00E75D06"/>
    <w:rsid w:val="00E75FE8"/>
    <w:rsid w:val="00E7646D"/>
    <w:rsid w:val="00E8056E"/>
    <w:rsid w:val="00E806DA"/>
    <w:rsid w:val="00E80EDA"/>
    <w:rsid w:val="00E8128F"/>
    <w:rsid w:val="00E812D5"/>
    <w:rsid w:val="00E813BA"/>
    <w:rsid w:val="00E82E84"/>
    <w:rsid w:val="00E83D75"/>
    <w:rsid w:val="00E83E01"/>
    <w:rsid w:val="00E85035"/>
    <w:rsid w:val="00E85CAA"/>
    <w:rsid w:val="00E85FB7"/>
    <w:rsid w:val="00E866BD"/>
    <w:rsid w:val="00E86EFE"/>
    <w:rsid w:val="00E8732F"/>
    <w:rsid w:val="00E91C14"/>
    <w:rsid w:val="00E91EE0"/>
    <w:rsid w:val="00E940C5"/>
    <w:rsid w:val="00E953B4"/>
    <w:rsid w:val="00E96629"/>
    <w:rsid w:val="00E96C08"/>
    <w:rsid w:val="00E97983"/>
    <w:rsid w:val="00EA146E"/>
    <w:rsid w:val="00EA181A"/>
    <w:rsid w:val="00EA1AAA"/>
    <w:rsid w:val="00EA3117"/>
    <w:rsid w:val="00EA4201"/>
    <w:rsid w:val="00EA46A9"/>
    <w:rsid w:val="00EA46B3"/>
    <w:rsid w:val="00EA4D52"/>
    <w:rsid w:val="00EA5179"/>
    <w:rsid w:val="00EA64E8"/>
    <w:rsid w:val="00EA713C"/>
    <w:rsid w:val="00EA735B"/>
    <w:rsid w:val="00EB0D44"/>
    <w:rsid w:val="00EB10DF"/>
    <w:rsid w:val="00EB1B93"/>
    <w:rsid w:val="00EB1C44"/>
    <w:rsid w:val="00EB3078"/>
    <w:rsid w:val="00EB307A"/>
    <w:rsid w:val="00EB30B4"/>
    <w:rsid w:val="00EB3FA4"/>
    <w:rsid w:val="00EB4D48"/>
    <w:rsid w:val="00EB595C"/>
    <w:rsid w:val="00EB5F6A"/>
    <w:rsid w:val="00EB632E"/>
    <w:rsid w:val="00EB6F1A"/>
    <w:rsid w:val="00EB7563"/>
    <w:rsid w:val="00EC0CDC"/>
    <w:rsid w:val="00EC0F57"/>
    <w:rsid w:val="00EC15DF"/>
    <w:rsid w:val="00EC371A"/>
    <w:rsid w:val="00EC3C75"/>
    <w:rsid w:val="00EC4070"/>
    <w:rsid w:val="00EC43BA"/>
    <w:rsid w:val="00EC478A"/>
    <w:rsid w:val="00EC6056"/>
    <w:rsid w:val="00EC6798"/>
    <w:rsid w:val="00EC72B6"/>
    <w:rsid w:val="00EC7A0D"/>
    <w:rsid w:val="00EC7EC8"/>
    <w:rsid w:val="00ED2DF6"/>
    <w:rsid w:val="00ED3CE7"/>
    <w:rsid w:val="00ED3E7C"/>
    <w:rsid w:val="00ED3F34"/>
    <w:rsid w:val="00ED48C3"/>
    <w:rsid w:val="00ED4D3E"/>
    <w:rsid w:val="00ED5874"/>
    <w:rsid w:val="00ED5E87"/>
    <w:rsid w:val="00ED7AA8"/>
    <w:rsid w:val="00EE2124"/>
    <w:rsid w:val="00EE222A"/>
    <w:rsid w:val="00EE3CE0"/>
    <w:rsid w:val="00EE48C4"/>
    <w:rsid w:val="00EE596F"/>
    <w:rsid w:val="00EE5E28"/>
    <w:rsid w:val="00EF0A16"/>
    <w:rsid w:val="00EF0AB1"/>
    <w:rsid w:val="00EF0E24"/>
    <w:rsid w:val="00EF3700"/>
    <w:rsid w:val="00EF3C0A"/>
    <w:rsid w:val="00EF3FCE"/>
    <w:rsid w:val="00EF5369"/>
    <w:rsid w:val="00EF64B3"/>
    <w:rsid w:val="00F00243"/>
    <w:rsid w:val="00F01EC3"/>
    <w:rsid w:val="00F028C1"/>
    <w:rsid w:val="00F03009"/>
    <w:rsid w:val="00F045B8"/>
    <w:rsid w:val="00F050EA"/>
    <w:rsid w:val="00F05231"/>
    <w:rsid w:val="00F05BE9"/>
    <w:rsid w:val="00F063AA"/>
    <w:rsid w:val="00F070A9"/>
    <w:rsid w:val="00F1007A"/>
    <w:rsid w:val="00F108A2"/>
    <w:rsid w:val="00F12719"/>
    <w:rsid w:val="00F14656"/>
    <w:rsid w:val="00F146DC"/>
    <w:rsid w:val="00F15042"/>
    <w:rsid w:val="00F15C10"/>
    <w:rsid w:val="00F16521"/>
    <w:rsid w:val="00F17BEB"/>
    <w:rsid w:val="00F20365"/>
    <w:rsid w:val="00F217E0"/>
    <w:rsid w:val="00F23F35"/>
    <w:rsid w:val="00F247A0"/>
    <w:rsid w:val="00F257FC"/>
    <w:rsid w:val="00F25E70"/>
    <w:rsid w:val="00F26BCB"/>
    <w:rsid w:val="00F270A4"/>
    <w:rsid w:val="00F27B11"/>
    <w:rsid w:val="00F30425"/>
    <w:rsid w:val="00F3136F"/>
    <w:rsid w:val="00F325BB"/>
    <w:rsid w:val="00F32D29"/>
    <w:rsid w:val="00F33342"/>
    <w:rsid w:val="00F35B2B"/>
    <w:rsid w:val="00F36FE9"/>
    <w:rsid w:val="00F410B0"/>
    <w:rsid w:val="00F41BB3"/>
    <w:rsid w:val="00F42C63"/>
    <w:rsid w:val="00F4324B"/>
    <w:rsid w:val="00F4442C"/>
    <w:rsid w:val="00F44854"/>
    <w:rsid w:val="00F45099"/>
    <w:rsid w:val="00F45AFA"/>
    <w:rsid w:val="00F46454"/>
    <w:rsid w:val="00F478A8"/>
    <w:rsid w:val="00F50206"/>
    <w:rsid w:val="00F50C44"/>
    <w:rsid w:val="00F514D5"/>
    <w:rsid w:val="00F51BD3"/>
    <w:rsid w:val="00F51E97"/>
    <w:rsid w:val="00F52876"/>
    <w:rsid w:val="00F52DAF"/>
    <w:rsid w:val="00F53FF2"/>
    <w:rsid w:val="00F54396"/>
    <w:rsid w:val="00F54649"/>
    <w:rsid w:val="00F5484E"/>
    <w:rsid w:val="00F551DC"/>
    <w:rsid w:val="00F55D7B"/>
    <w:rsid w:val="00F5747A"/>
    <w:rsid w:val="00F57802"/>
    <w:rsid w:val="00F57EB5"/>
    <w:rsid w:val="00F60D1E"/>
    <w:rsid w:val="00F6182B"/>
    <w:rsid w:val="00F630B6"/>
    <w:rsid w:val="00F643C2"/>
    <w:rsid w:val="00F64A1D"/>
    <w:rsid w:val="00F6592D"/>
    <w:rsid w:val="00F667C4"/>
    <w:rsid w:val="00F6704F"/>
    <w:rsid w:val="00F71417"/>
    <w:rsid w:val="00F729C0"/>
    <w:rsid w:val="00F73125"/>
    <w:rsid w:val="00F735B4"/>
    <w:rsid w:val="00F73677"/>
    <w:rsid w:val="00F747E9"/>
    <w:rsid w:val="00F74B36"/>
    <w:rsid w:val="00F74C3A"/>
    <w:rsid w:val="00F7617D"/>
    <w:rsid w:val="00F76986"/>
    <w:rsid w:val="00F76A1F"/>
    <w:rsid w:val="00F776E5"/>
    <w:rsid w:val="00F80BA0"/>
    <w:rsid w:val="00F81861"/>
    <w:rsid w:val="00F81F83"/>
    <w:rsid w:val="00F81FC6"/>
    <w:rsid w:val="00F8243B"/>
    <w:rsid w:val="00F824CB"/>
    <w:rsid w:val="00F82B8E"/>
    <w:rsid w:val="00F833DF"/>
    <w:rsid w:val="00F848C3"/>
    <w:rsid w:val="00F856C9"/>
    <w:rsid w:val="00F86B04"/>
    <w:rsid w:val="00F86ECB"/>
    <w:rsid w:val="00F872FA"/>
    <w:rsid w:val="00F873B8"/>
    <w:rsid w:val="00F9024F"/>
    <w:rsid w:val="00F907AE"/>
    <w:rsid w:val="00F91078"/>
    <w:rsid w:val="00F916F8"/>
    <w:rsid w:val="00F934A2"/>
    <w:rsid w:val="00F93A30"/>
    <w:rsid w:val="00F9432F"/>
    <w:rsid w:val="00F950A1"/>
    <w:rsid w:val="00F95323"/>
    <w:rsid w:val="00F9559B"/>
    <w:rsid w:val="00F95DBD"/>
    <w:rsid w:val="00F97725"/>
    <w:rsid w:val="00F97D36"/>
    <w:rsid w:val="00FA12EA"/>
    <w:rsid w:val="00FA2244"/>
    <w:rsid w:val="00FA2EEE"/>
    <w:rsid w:val="00FA3D44"/>
    <w:rsid w:val="00FA3DCE"/>
    <w:rsid w:val="00FA4289"/>
    <w:rsid w:val="00FA4ACF"/>
    <w:rsid w:val="00FA510C"/>
    <w:rsid w:val="00FA5773"/>
    <w:rsid w:val="00FA6780"/>
    <w:rsid w:val="00FB002E"/>
    <w:rsid w:val="00FB0CD6"/>
    <w:rsid w:val="00FB267E"/>
    <w:rsid w:val="00FB3A65"/>
    <w:rsid w:val="00FB3FED"/>
    <w:rsid w:val="00FB4876"/>
    <w:rsid w:val="00FB6A9D"/>
    <w:rsid w:val="00FB6DE2"/>
    <w:rsid w:val="00FB7080"/>
    <w:rsid w:val="00FB7B8A"/>
    <w:rsid w:val="00FC0C28"/>
    <w:rsid w:val="00FC1885"/>
    <w:rsid w:val="00FC440F"/>
    <w:rsid w:val="00FC443A"/>
    <w:rsid w:val="00FC4C0A"/>
    <w:rsid w:val="00FC5180"/>
    <w:rsid w:val="00FC5F82"/>
    <w:rsid w:val="00FC67BF"/>
    <w:rsid w:val="00FC7322"/>
    <w:rsid w:val="00FC78B8"/>
    <w:rsid w:val="00FC7A25"/>
    <w:rsid w:val="00FD0D6C"/>
    <w:rsid w:val="00FD19DE"/>
    <w:rsid w:val="00FD23E9"/>
    <w:rsid w:val="00FD26B8"/>
    <w:rsid w:val="00FD3D1D"/>
    <w:rsid w:val="00FD509C"/>
    <w:rsid w:val="00FD5F48"/>
    <w:rsid w:val="00FD6E91"/>
    <w:rsid w:val="00FE0FEF"/>
    <w:rsid w:val="00FE33AC"/>
    <w:rsid w:val="00FE3B9D"/>
    <w:rsid w:val="00FE3EA1"/>
    <w:rsid w:val="00FE3F68"/>
    <w:rsid w:val="00FE4EE4"/>
    <w:rsid w:val="00FE53FD"/>
    <w:rsid w:val="00FE557D"/>
    <w:rsid w:val="00FE6082"/>
    <w:rsid w:val="00FE69AB"/>
    <w:rsid w:val="00FE6A99"/>
    <w:rsid w:val="00FE6CE5"/>
    <w:rsid w:val="00FE7FBE"/>
    <w:rsid w:val="00FF0694"/>
    <w:rsid w:val="00FF16CF"/>
    <w:rsid w:val="00FF1B2D"/>
    <w:rsid w:val="00FF1DA1"/>
    <w:rsid w:val="00FF246C"/>
    <w:rsid w:val="00FF3318"/>
    <w:rsid w:val="00FF4021"/>
    <w:rsid w:val="00FF43C3"/>
    <w:rsid w:val="00FF5129"/>
    <w:rsid w:val="00FF53CE"/>
    <w:rsid w:val="00FF5A8D"/>
    <w:rsid w:val="00FF5E4A"/>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FC1"/>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ato.gov.au"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developer.sbr.gov.au/portal/servicedesk/customer/portal/1" TargetMode="Externa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sbr.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RServiceDesk@sbr.gov.au"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C0BBD-4A6F-406D-A1E5-23E76853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2026-08-13T00:35:00Z</dcterms:created>
  <dcterms:modified xsi:type="dcterms:W3CDTF">2026-08-13T00:35:00Z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739aa3e4,82c02c7,63f08396,65e4f2f7,5eb90677,77514d08,5df48195,b51a872</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2b78d05e,a8b1895,74540624,674b51e3,f4439e8,750b8be3</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2026-08-13T00:35:42Z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95600ba0-9fcb-4cc5-b951-52ae4b8ca55b</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ies>
</file>