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EAEE3E5" w:rsidR="00BA43CC" w:rsidRPr="009B06E0" w:rsidRDefault="00D21607" w:rsidP="007F6E28">
            <w:pPr>
              <w:rPr>
                <w:noProof/>
              </w:rPr>
            </w:pPr>
            <w:bookmarkStart w:id="0" w:name="_Toc228954255"/>
            <w:r>
              <w:rPr>
                <w:noProof/>
              </w:rPr>
              <w:drawing>
                <wp:anchor distT="0" distB="0" distL="114300" distR="114300" simplePos="0" relativeHeight="251657728" behindDoc="1" locked="1" layoutInCell="1" allowOverlap="1" wp14:anchorId="78BBB159" wp14:editId="46E8DE8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64789F">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784"/>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471ED24" w:rsidR="00CE05F8" w:rsidRPr="00EB7563" w:rsidRDefault="0064789F" w:rsidP="00CE05F8">
            <w:pPr>
              <w:pStyle w:val="ReportTitle"/>
              <w:spacing w:before="60" w:after="0" w:line="240" w:lineRule="auto"/>
              <w:ind w:left="442"/>
              <w:rPr>
                <w:sz w:val="50"/>
              </w:rPr>
            </w:pPr>
            <w:r>
              <w:rPr>
                <w:sz w:val="50"/>
              </w:rPr>
              <w:t>Electronic Payment Systems Transactions</w:t>
            </w:r>
            <w:r w:rsidR="00CE05F8" w:rsidRPr="00EB7563">
              <w:rPr>
                <w:sz w:val="50"/>
              </w:rPr>
              <w:t xml:space="preserve"> </w:t>
            </w:r>
          </w:p>
          <w:p w14:paraId="76F94D4E" w14:textId="77777777" w:rsidR="005A5464" w:rsidRPr="00EB7563" w:rsidRDefault="005A5464" w:rsidP="00B44FB6">
            <w:pPr>
              <w:pStyle w:val="ReportTitle"/>
              <w:spacing w:after="0"/>
              <w:ind w:left="442"/>
              <w:rPr>
                <w:sz w:val="50"/>
              </w:rPr>
            </w:pPr>
          </w:p>
          <w:p w14:paraId="7EDDDA3C" w14:textId="550754CF" w:rsidR="003708F6" w:rsidRDefault="0064789F" w:rsidP="005A5464">
            <w:pPr>
              <w:pStyle w:val="ReportTitle"/>
              <w:spacing w:after="0"/>
              <w:ind w:left="442"/>
              <w:rPr>
                <w:rFonts w:cs="Arial"/>
                <w:sz w:val="50"/>
                <w:szCs w:val="50"/>
              </w:rPr>
            </w:pPr>
            <w:r>
              <w:rPr>
                <w:sz w:val="50"/>
              </w:rPr>
              <w:t>EPMTSYSTX.0001 2017</w:t>
            </w:r>
            <w:r w:rsidRPr="00EB7563">
              <w:rPr>
                <w:sz w:val="50"/>
              </w:rPr>
              <w:t xml:space="preserve"> Package v</w:t>
            </w:r>
            <w:sdt>
              <w:sdtPr>
                <w:rPr>
                  <w:sz w:val="50"/>
                </w:rPr>
                <w:alias w:val="Doc Version"/>
                <w:tag w:val="_Version"/>
                <w:id w:val="-66343638"/>
                <w:placeholder>
                  <w:docPart w:val="4C74C9E310C94338B3B2DB065B2058CE"/>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Pr>
                    <w:sz w:val="50"/>
                  </w:rPr>
                  <w:t>1.</w:t>
                </w:r>
                <w:r w:rsidR="00E312F9">
                  <w:rPr>
                    <w:sz w:val="50"/>
                  </w:rPr>
                  <w:t>1</w:t>
                </w:r>
              </w:sdtContent>
            </w:sdt>
            <w:r>
              <w:rPr>
                <w:sz w:val="50"/>
              </w:rPr>
              <w:t xml:space="preserve"> </w:t>
            </w:r>
            <w:r>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19363522"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64789F">
              <w:rPr>
                <w:sz w:val="32"/>
                <w:szCs w:val="32"/>
              </w:rPr>
              <w:t>1</w:t>
            </w:r>
            <w:r w:rsidR="00E312F9">
              <w:rPr>
                <w:sz w:val="32"/>
                <w:szCs w:val="32"/>
              </w:rPr>
              <w:t>5</w:t>
            </w:r>
            <w:r w:rsidR="0064789F" w:rsidRPr="009C59EB">
              <w:rPr>
                <w:sz w:val="32"/>
                <w:szCs w:val="32"/>
                <w:vertAlign w:val="superscript"/>
              </w:rPr>
              <w:t>th</w:t>
            </w:r>
            <w:r w:rsidR="0064789F">
              <w:rPr>
                <w:sz w:val="32"/>
                <w:szCs w:val="32"/>
              </w:rPr>
              <w:t xml:space="preserve"> </w:t>
            </w:r>
            <w:r w:rsidR="00E312F9">
              <w:rPr>
                <w:sz w:val="32"/>
                <w:szCs w:val="32"/>
              </w:rPr>
              <w:t>March</w:t>
            </w:r>
            <w:r w:rsidR="0064789F">
              <w:rPr>
                <w:sz w:val="32"/>
                <w:szCs w:val="32"/>
              </w:rPr>
              <w:t xml:space="preserve"> 201</w:t>
            </w:r>
            <w:r w:rsidR="00E312F9">
              <w:rPr>
                <w:sz w:val="32"/>
                <w:szCs w:val="32"/>
              </w:rPr>
              <w:t>8</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9A27B5A" w:rsidR="00C907DB" w:rsidRPr="009B06E0" w:rsidRDefault="00D21607" w:rsidP="000E5315">
            <w:pPr>
              <w:spacing w:before="60" w:after="60"/>
              <w:rPr>
                <w:rFonts w:cs="Arial"/>
                <w:b/>
              </w:rPr>
            </w:pPr>
            <w:r>
              <w:rPr>
                <w:rFonts w:cs="Arial"/>
                <w:noProof/>
              </w:rPr>
              <w:drawing>
                <wp:inline distT="0" distB="0" distL="0" distR="0" wp14:anchorId="538FA16F" wp14:editId="4CAF3C20">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3A8AEF2C" w:rsidR="00C907DB" w:rsidRPr="009B06E0" w:rsidRDefault="00D21607" w:rsidP="00671422">
            <w:pPr>
              <w:spacing w:before="60" w:after="60"/>
            </w:pPr>
            <w:r>
              <w:rPr>
                <w:noProof/>
              </w:rPr>
              <w:drawing>
                <wp:inline distT="0" distB="0" distL="0" distR="0" wp14:anchorId="48311423" wp14:editId="455DCCE9">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46FDC125" w:rsidR="00DB39DD" w:rsidRPr="0064789F" w:rsidRDefault="0064789F" w:rsidP="00837B5F">
            <w:pPr>
              <w:pStyle w:val="Version2"/>
              <w:spacing w:before="120" w:after="120"/>
            </w:pPr>
            <w:r w:rsidRPr="0064789F">
              <w:t>1.</w:t>
            </w:r>
            <w:r w:rsidR="00E312F9">
              <w:t>1</w:t>
            </w:r>
          </w:p>
        </w:tc>
        <w:tc>
          <w:tcPr>
            <w:tcW w:w="1590" w:type="dxa"/>
            <w:tcBorders>
              <w:top w:val="single" w:sz="6" w:space="0" w:color="auto"/>
            </w:tcBorders>
          </w:tcPr>
          <w:p w14:paraId="073488EE" w14:textId="3F3E13F5" w:rsidR="00DB39DD" w:rsidRPr="0064789F" w:rsidRDefault="0064789F" w:rsidP="00E312F9">
            <w:pPr>
              <w:pStyle w:val="Version2"/>
              <w:spacing w:before="120" w:after="120"/>
            </w:pPr>
            <w:r w:rsidRPr="0064789F">
              <w:t>1</w:t>
            </w:r>
            <w:r w:rsidR="00E312F9">
              <w:t>5</w:t>
            </w:r>
            <w:r w:rsidRPr="0064789F">
              <w:t>.</w:t>
            </w:r>
            <w:r w:rsidR="00E312F9">
              <w:t>03.2018</w:t>
            </w:r>
          </w:p>
        </w:tc>
        <w:tc>
          <w:tcPr>
            <w:tcW w:w="6773" w:type="dxa"/>
            <w:tcBorders>
              <w:top w:val="single" w:sz="6" w:space="0" w:color="auto"/>
            </w:tcBorders>
          </w:tcPr>
          <w:p w14:paraId="28755C82" w14:textId="40CD3977" w:rsidR="001C79AD" w:rsidRDefault="001C79AD" w:rsidP="00806908">
            <w:pPr>
              <w:pStyle w:val="Version2"/>
              <w:spacing w:before="120" w:after="0"/>
              <w:ind w:left="34"/>
              <w:rPr>
                <w:sz w:val="20"/>
                <w:szCs w:val="20"/>
              </w:rPr>
            </w:pPr>
            <w:r w:rsidRPr="008F04AD">
              <w:rPr>
                <w:sz w:val="20"/>
                <w:szCs w:val="20"/>
              </w:rPr>
              <w:t>This document has been updated for the</w:t>
            </w:r>
            <w:r>
              <w:rPr>
                <w:sz w:val="20"/>
                <w:szCs w:val="20"/>
              </w:rPr>
              <w:t xml:space="preserve"> March </w:t>
            </w:r>
            <w:r w:rsidRPr="008F04AD">
              <w:rPr>
                <w:sz w:val="20"/>
                <w:szCs w:val="20"/>
              </w:rPr>
              <w:t>EVTE and PROD releases.</w:t>
            </w:r>
          </w:p>
          <w:p w14:paraId="47C73872" w14:textId="77777777" w:rsidR="001C79AD" w:rsidRDefault="001C79AD" w:rsidP="001C79AD">
            <w:pPr>
              <w:pStyle w:val="Version2"/>
              <w:spacing w:after="0"/>
              <w:rPr>
                <w:sz w:val="20"/>
                <w:szCs w:val="20"/>
              </w:rPr>
            </w:pPr>
          </w:p>
          <w:p w14:paraId="09C9E9FD" w14:textId="77777777" w:rsidR="0064789F" w:rsidRPr="004167D7" w:rsidRDefault="0064789F" w:rsidP="004167D7">
            <w:pPr>
              <w:pStyle w:val="Version2"/>
              <w:spacing w:before="0" w:after="0"/>
              <w:rPr>
                <w:rFonts w:ascii="Calibri" w:hAnsi="Calibri"/>
                <w:b/>
                <w:bCs/>
                <w:color w:val="1F497D"/>
                <w:sz w:val="24"/>
                <w:szCs w:val="24"/>
              </w:rPr>
            </w:pPr>
            <w:r w:rsidRPr="004167D7">
              <w:rPr>
                <w:rFonts w:ascii="Calibri" w:hAnsi="Calibri"/>
                <w:b/>
                <w:bCs/>
                <w:color w:val="1F497D"/>
                <w:sz w:val="24"/>
                <w:szCs w:val="24"/>
              </w:rPr>
              <w:t>Section 2 Package Contents</w:t>
            </w:r>
          </w:p>
          <w:p w14:paraId="48676F5B" w14:textId="77777777" w:rsidR="001C79AD" w:rsidRDefault="0064789F" w:rsidP="001C79AD">
            <w:pPr>
              <w:pStyle w:val="Version2"/>
              <w:spacing w:before="120" w:after="120"/>
              <w:rPr>
                <w:rFonts w:ascii="Calibri" w:hAnsi="Calibri" w:cs="Calibri"/>
                <w:i/>
                <w:sz w:val="18"/>
                <w:szCs w:val="18"/>
              </w:rPr>
            </w:pPr>
            <w:r>
              <w:rPr>
                <w:b/>
              </w:rPr>
              <w:t>Updated</w:t>
            </w:r>
            <w:proofErr w:type="gramStart"/>
            <w:r>
              <w:rPr>
                <w:b/>
              </w:rPr>
              <w:t>:</w:t>
            </w:r>
            <w:proofErr w:type="gramEnd"/>
            <w:r>
              <w:rPr>
                <w:b/>
              </w:rPr>
              <w:br/>
            </w:r>
            <w:r w:rsidR="001C79AD">
              <w:rPr>
                <w:sz w:val="20"/>
                <w:szCs w:val="20"/>
              </w:rPr>
              <w:t xml:space="preserve">The following artefacts were </w:t>
            </w:r>
            <w:r w:rsidR="001C79AD" w:rsidRPr="0096183E">
              <w:rPr>
                <w:sz w:val="20"/>
                <w:szCs w:val="20"/>
              </w:rPr>
              <w:t>updated</w:t>
            </w:r>
            <w:r w:rsidR="001C79AD">
              <w:rPr>
                <w:b/>
                <w:sz w:val="20"/>
                <w:szCs w:val="20"/>
              </w:rPr>
              <w:t xml:space="preserve"> </w:t>
            </w:r>
            <w:r w:rsidR="001C79AD" w:rsidRPr="0096183E">
              <w:rPr>
                <w:sz w:val="20"/>
                <w:szCs w:val="20"/>
              </w:rPr>
              <w:t>with</w:t>
            </w:r>
            <w:r w:rsidR="001C79AD">
              <w:rPr>
                <w:b/>
                <w:sz w:val="20"/>
                <w:szCs w:val="20"/>
              </w:rPr>
              <w:t xml:space="preserve"> </w:t>
            </w:r>
            <w:r w:rsidR="001C79AD">
              <w:rPr>
                <w:b/>
                <w:bCs/>
                <w:sz w:val="20"/>
                <w:szCs w:val="20"/>
              </w:rPr>
              <w:t>functional changes</w:t>
            </w:r>
            <w:r w:rsidR="001C79AD">
              <w:rPr>
                <w:sz w:val="20"/>
                <w:szCs w:val="20"/>
              </w:rPr>
              <w:t xml:space="preserve">: </w:t>
            </w:r>
            <w:r w:rsidR="001C79AD">
              <w:rPr>
                <w:sz w:val="20"/>
                <w:szCs w:val="20"/>
              </w:rPr>
              <w:br/>
            </w:r>
            <w:r w:rsidR="001C79AD" w:rsidRPr="00AC34E6">
              <w:rPr>
                <w:i/>
                <w:sz w:val="18"/>
                <w:szCs w:val="18"/>
              </w:rPr>
              <w:t>Refer to the artefacts change history for further information.</w:t>
            </w:r>
          </w:p>
          <w:p w14:paraId="41FA9D5F" w14:textId="1FFB5A0D" w:rsidR="001C79AD" w:rsidRPr="004167D7" w:rsidRDefault="0064789F" w:rsidP="004167D7">
            <w:pPr>
              <w:pStyle w:val="Version2"/>
              <w:numPr>
                <w:ilvl w:val="0"/>
                <w:numId w:val="29"/>
              </w:numPr>
              <w:spacing w:before="120" w:after="120"/>
              <w:rPr>
                <w:rFonts w:asciiTheme="minorHAnsi" w:hAnsiTheme="minorHAnsi" w:cstheme="minorHAnsi"/>
                <w:b/>
                <w:bCs/>
                <w:iCs/>
                <w:color w:val="1F497D"/>
                <w:sz w:val="20"/>
                <w:szCs w:val="20"/>
              </w:rPr>
            </w:pPr>
            <w:r w:rsidRPr="0064789F">
              <w:rPr>
                <w:rFonts w:asciiTheme="minorHAnsi" w:hAnsiTheme="minorHAnsi" w:cstheme="minorHAnsi"/>
                <w:b/>
                <w:bCs/>
                <w:iCs/>
                <w:color w:val="1F497D"/>
                <w:sz w:val="20"/>
                <w:szCs w:val="20"/>
              </w:rPr>
              <w:t>ATO EPMTSYSTX.00</w:t>
            </w:r>
            <w:r w:rsidR="001C79AD">
              <w:rPr>
                <w:rFonts w:asciiTheme="minorHAnsi" w:hAnsiTheme="minorHAnsi" w:cstheme="minorHAnsi"/>
                <w:b/>
                <w:bCs/>
                <w:iCs/>
                <w:color w:val="1F497D"/>
                <w:sz w:val="20"/>
                <w:szCs w:val="20"/>
              </w:rPr>
              <w:t>01 2017 Rule Implementation v1.1</w:t>
            </w:r>
            <w:r w:rsidRPr="0064789F">
              <w:rPr>
                <w:rFonts w:asciiTheme="minorHAnsi" w:hAnsiTheme="minorHAnsi" w:cstheme="minorHAnsi"/>
                <w:b/>
                <w:bCs/>
                <w:iCs/>
                <w:color w:val="1F497D"/>
                <w:sz w:val="20"/>
                <w:szCs w:val="20"/>
              </w:rPr>
              <w:t>.zip</w:t>
            </w:r>
          </w:p>
          <w:p w14:paraId="6E4E4399" w14:textId="77777777" w:rsidR="001C79AD" w:rsidRPr="00257D82" w:rsidRDefault="001C79AD" w:rsidP="001C79AD">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B8449F4" w14:textId="77777777" w:rsidR="001C79AD" w:rsidRDefault="001C79AD" w:rsidP="001C79AD">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D15FBC5" w14:textId="77777777" w:rsidR="001C79AD" w:rsidRDefault="001C79AD" w:rsidP="001C79A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575CC3C" w14:textId="18A5DA89" w:rsidR="001C79AD" w:rsidRPr="0064789F" w:rsidRDefault="001C79AD" w:rsidP="004167D7">
            <w:pPr>
              <w:pStyle w:val="Version2"/>
              <w:spacing w:before="0" w:after="120"/>
              <w:ind w:left="34"/>
              <w:rPr>
                <w:rFonts w:asciiTheme="minorHAnsi" w:hAnsiTheme="minorHAnsi" w:cstheme="minorHAnsi"/>
                <w:b/>
                <w:bCs/>
                <w:iCs/>
                <w:color w:val="1F497D"/>
                <w:sz w:val="20"/>
                <w:szCs w:val="20"/>
              </w:rPr>
            </w:pPr>
            <w:r w:rsidRPr="001C79AD">
              <w:rPr>
                <w:kern w:val="22"/>
                <w:sz w:val="20"/>
                <w:szCs w:val="20"/>
              </w:rPr>
              <w:t>Moved prior version control (v1.0) history to Appendix A – Prior Version History</w:t>
            </w:r>
          </w:p>
        </w:tc>
      </w:tr>
    </w:tbl>
    <w:p w14:paraId="11C2161D" w14:textId="6139F84A" w:rsidR="005A2235" w:rsidRPr="007029A8" w:rsidRDefault="00AB4B6E" w:rsidP="002733DA">
      <w:pPr>
        <w:rPr>
          <w:bCs/>
          <w:smallCaps/>
          <w:kern w:val="36"/>
          <w:sz w:val="36"/>
          <w:szCs w:val="36"/>
        </w:rPr>
      </w:pPr>
      <w:bookmarkStart w:id="2" w:name="_GoBack"/>
      <w:bookmarkEnd w:id="1"/>
      <w:bookmarkEnd w:id="2"/>
      <w:r>
        <w:br w:type="page"/>
      </w:r>
      <w:r w:rsidR="005A2235" w:rsidRPr="007029A8">
        <w:rPr>
          <w:bCs/>
          <w:smallCaps/>
          <w:kern w:val="36"/>
          <w:sz w:val="36"/>
          <w:szCs w:val="36"/>
        </w:rPr>
        <w:lastRenderedPageBreak/>
        <w:t>Copyright</w:t>
      </w:r>
    </w:p>
    <w:p w14:paraId="5DD71459" w14:textId="18C9609F"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w:t>
      </w:r>
      <w:r w:rsidR="00852E17" w:rsidRPr="00FA43AA">
        <w:rPr>
          <w:rFonts w:cs="Arial"/>
          <w:sz w:val="20"/>
          <w:szCs w:val="20"/>
        </w:rPr>
        <w:t>01</w:t>
      </w:r>
      <w:r w:rsidR="0018513B">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5F2AB3AF" w14:textId="77777777" w:rsidR="004F658A"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97814835" w:history="1">
        <w:r w:rsidR="004F658A" w:rsidRPr="00FD4E3C">
          <w:rPr>
            <w:rStyle w:val="Hyperlink"/>
          </w:rPr>
          <w:t>1</w:t>
        </w:r>
        <w:r w:rsidR="004F658A">
          <w:rPr>
            <w:rFonts w:asciiTheme="minorHAnsi" w:eastAsiaTheme="minorEastAsia" w:hAnsiTheme="minorHAnsi" w:cstheme="minorBidi"/>
            <w:noProof/>
          </w:rPr>
          <w:tab/>
        </w:r>
        <w:r w:rsidR="004F658A" w:rsidRPr="00FD4E3C">
          <w:rPr>
            <w:rStyle w:val="Hyperlink"/>
          </w:rPr>
          <w:t>Introduction</w:t>
        </w:r>
        <w:r w:rsidR="004F658A">
          <w:rPr>
            <w:noProof/>
            <w:webHidden/>
          </w:rPr>
          <w:tab/>
        </w:r>
        <w:r w:rsidR="004F658A">
          <w:rPr>
            <w:noProof/>
            <w:webHidden/>
          </w:rPr>
          <w:fldChar w:fldCharType="begin"/>
        </w:r>
        <w:r w:rsidR="004F658A">
          <w:rPr>
            <w:noProof/>
            <w:webHidden/>
          </w:rPr>
          <w:instrText xml:space="preserve"> PAGEREF _Toc497814835 \h </w:instrText>
        </w:r>
        <w:r w:rsidR="004F658A">
          <w:rPr>
            <w:noProof/>
            <w:webHidden/>
          </w:rPr>
        </w:r>
        <w:r w:rsidR="004F658A">
          <w:rPr>
            <w:noProof/>
            <w:webHidden/>
          </w:rPr>
          <w:fldChar w:fldCharType="separate"/>
        </w:r>
        <w:r w:rsidR="004F658A">
          <w:rPr>
            <w:noProof/>
            <w:webHidden/>
          </w:rPr>
          <w:t>4</w:t>
        </w:r>
        <w:r w:rsidR="004F658A">
          <w:rPr>
            <w:noProof/>
            <w:webHidden/>
          </w:rPr>
          <w:fldChar w:fldCharType="end"/>
        </w:r>
      </w:hyperlink>
    </w:p>
    <w:p w14:paraId="043C32B2" w14:textId="77777777" w:rsidR="004F658A" w:rsidRDefault="00806908">
      <w:pPr>
        <w:pStyle w:val="TOC2"/>
        <w:rPr>
          <w:rFonts w:asciiTheme="minorHAnsi" w:eastAsiaTheme="minorEastAsia" w:hAnsiTheme="minorHAnsi" w:cstheme="minorBidi"/>
          <w:noProof/>
        </w:rPr>
      </w:pPr>
      <w:hyperlink w:anchor="_Toc497814836" w:history="1">
        <w:r w:rsidR="004F658A" w:rsidRPr="00FD4E3C">
          <w:rPr>
            <w:rStyle w:val="Hyperlink"/>
          </w:rPr>
          <w:t>1.1</w:t>
        </w:r>
        <w:r w:rsidR="004F658A">
          <w:rPr>
            <w:rFonts w:asciiTheme="minorHAnsi" w:eastAsiaTheme="minorEastAsia" w:hAnsiTheme="minorHAnsi" w:cstheme="minorBidi"/>
            <w:noProof/>
          </w:rPr>
          <w:tab/>
        </w:r>
        <w:r w:rsidR="004F658A" w:rsidRPr="00FD4E3C">
          <w:rPr>
            <w:rStyle w:val="Hyperlink"/>
          </w:rPr>
          <w:t>Document purpose</w:t>
        </w:r>
        <w:r w:rsidR="004F658A">
          <w:rPr>
            <w:noProof/>
            <w:webHidden/>
          </w:rPr>
          <w:tab/>
        </w:r>
        <w:r w:rsidR="004F658A">
          <w:rPr>
            <w:noProof/>
            <w:webHidden/>
          </w:rPr>
          <w:fldChar w:fldCharType="begin"/>
        </w:r>
        <w:r w:rsidR="004F658A">
          <w:rPr>
            <w:noProof/>
            <w:webHidden/>
          </w:rPr>
          <w:instrText xml:space="preserve"> PAGEREF _Toc497814836 \h </w:instrText>
        </w:r>
        <w:r w:rsidR="004F658A">
          <w:rPr>
            <w:noProof/>
            <w:webHidden/>
          </w:rPr>
        </w:r>
        <w:r w:rsidR="004F658A">
          <w:rPr>
            <w:noProof/>
            <w:webHidden/>
          </w:rPr>
          <w:fldChar w:fldCharType="separate"/>
        </w:r>
        <w:r w:rsidR="004F658A">
          <w:rPr>
            <w:noProof/>
            <w:webHidden/>
          </w:rPr>
          <w:t>4</w:t>
        </w:r>
        <w:r w:rsidR="004F658A">
          <w:rPr>
            <w:noProof/>
            <w:webHidden/>
          </w:rPr>
          <w:fldChar w:fldCharType="end"/>
        </w:r>
      </w:hyperlink>
    </w:p>
    <w:p w14:paraId="14717C48" w14:textId="77777777" w:rsidR="004F658A" w:rsidRDefault="00806908">
      <w:pPr>
        <w:pStyle w:val="TOC2"/>
        <w:rPr>
          <w:rFonts w:asciiTheme="minorHAnsi" w:eastAsiaTheme="minorEastAsia" w:hAnsiTheme="minorHAnsi" w:cstheme="minorBidi"/>
          <w:noProof/>
        </w:rPr>
      </w:pPr>
      <w:hyperlink w:anchor="_Toc497814837" w:history="1">
        <w:r w:rsidR="004F658A" w:rsidRPr="00FD4E3C">
          <w:rPr>
            <w:rStyle w:val="Hyperlink"/>
          </w:rPr>
          <w:t>1.2</w:t>
        </w:r>
        <w:r w:rsidR="004F658A">
          <w:rPr>
            <w:rFonts w:asciiTheme="minorHAnsi" w:eastAsiaTheme="minorEastAsia" w:hAnsiTheme="minorHAnsi" w:cstheme="minorBidi"/>
            <w:noProof/>
          </w:rPr>
          <w:tab/>
        </w:r>
        <w:r w:rsidR="004F658A" w:rsidRPr="00FD4E3C">
          <w:rPr>
            <w:rStyle w:val="Hyperlink"/>
          </w:rPr>
          <w:t>Audience</w:t>
        </w:r>
        <w:r w:rsidR="004F658A">
          <w:rPr>
            <w:noProof/>
            <w:webHidden/>
          </w:rPr>
          <w:tab/>
        </w:r>
        <w:r w:rsidR="004F658A">
          <w:rPr>
            <w:noProof/>
            <w:webHidden/>
          </w:rPr>
          <w:fldChar w:fldCharType="begin"/>
        </w:r>
        <w:r w:rsidR="004F658A">
          <w:rPr>
            <w:noProof/>
            <w:webHidden/>
          </w:rPr>
          <w:instrText xml:space="preserve"> PAGEREF _Toc497814837 \h </w:instrText>
        </w:r>
        <w:r w:rsidR="004F658A">
          <w:rPr>
            <w:noProof/>
            <w:webHidden/>
          </w:rPr>
        </w:r>
        <w:r w:rsidR="004F658A">
          <w:rPr>
            <w:noProof/>
            <w:webHidden/>
          </w:rPr>
          <w:fldChar w:fldCharType="separate"/>
        </w:r>
        <w:r w:rsidR="004F658A">
          <w:rPr>
            <w:noProof/>
            <w:webHidden/>
          </w:rPr>
          <w:t>4</w:t>
        </w:r>
        <w:r w:rsidR="004F658A">
          <w:rPr>
            <w:noProof/>
            <w:webHidden/>
          </w:rPr>
          <w:fldChar w:fldCharType="end"/>
        </w:r>
      </w:hyperlink>
    </w:p>
    <w:p w14:paraId="60B990AC" w14:textId="77777777" w:rsidR="004F658A" w:rsidRDefault="00806908">
      <w:pPr>
        <w:pStyle w:val="TOC2"/>
        <w:rPr>
          <w:rFonts w:asciiTheme="minorHAnsi" w:eastAsiaTheme="minorEastAsia" w:hAnsiTheme="minorHAnsi" w:cstheme="minorBidi"/>
          <w:noProof/>
        </w:rPr>
      </w:pPr>
      <w:hyperlink w:anchor="_Toc497814838" w:history="1">
        <w:r w:rsidR="004F658A" w:rsidRPr="00FD4E3C">
          <w:rPr>
            <w:rStyle w:val="Hyperlink"/>
          </w:rPr>
          <w:t>1.3</w:t>
        </w:r>
        <w:r w:rsidR="004F658A">
          <w:rPr>
            <w:rFonts w:asciiTheme="minorHAnsi" w:eastAsiaTheme="minorEastAsia" w:hAnsiTheme="minorHAnsi" w:cstheme="minorBidi"/>
            <w:noProof/>
          </w:rPr>
          <w:tab/>
        </w:r>
        <w:r w:rsidR="004F658A" w:rsidRPr="00FD4E3C">
          <w:rPr>
            <w:rStyle w:val="Hyperlink"/>
          </w:rPr>
          <w:t>Purpose of this package</w:t>
        </w:r>
        <w:r w:rsidR="004F658A">
          <w:rPr>
            <w:noProof/>
            <w:webHidden/>
          </w:rPr>
          <w:tab/>
        </w:r>
        <w:r w:rsidR="004F658A">
          <w:rPr>
            <w:noProof/>
            <w:webHidden/>
          </w:rPr>
          <w:fldChar w:fldCharType="begin"/>
        </w:r>
        <w:r w:rsidR="004F658A">
          <w:rPr>
            <w:noProof/>
            <w:webHidden/>
          </w:rPr>
          <w:instrText xml:space="preserve"> PAGEREF _Toc497814838 \h </w:instrText>
        </w:r>
        <w:r w:rsidR="004F658A">
          <w:rPr>
            <w:noProof/>
            <w:webHidden/>
          </w:rPr>
        </w:r>
        <w:r w:rsidR="004F658A">
          <w:rPr>
            <w:noProof/>
            <w:webHidden/>
          </w:rPr>
          <w:fldChar w:fldCharType="separate"/>
        </w:r>
        <w:r w:rsidR="004F658A">
          <w:rPr>
            <w:noProof/>
            <w:webHidden/>
          </w:rPr>
          <w:t>4</w:t>
        </w:r>
        <w:r w:rsidR="004F658A">
          <w:rPr>
            <w:noProof/>
            <w:webHidden/>
          </w:rPr>
          <w:fldChar w:fldCharType="end"/>
        </w:r>
      </w:hyperlink>
    </w:p>
    <w:p w14:paraId="49F0115E" w14:textId="77777777" w:rsidR="004F658A" w:rsidRDefault="00806908">
      <w:pPr>
        <w:pStyle w:val="TOC2"/>
        <w:rPr>
          <w:rFonts w:asciiTheme="minorHAnsi" w:eastAsiaTheme="minorEastAsia" w:hAnsiTheme="minorHAnsi" w:cstheme="minorBidi"/>
          <w:noProof/>
        </w:rPr>
      </w:pPr>
      <w:hyperlink w:anchor="_Toc497814839" w:history="1">
        <w:r w:rsidR="004F658A" w:rsidRPr="00FD4E3C">
          <w:rPr>
            <w:rStyle w:val="Hyperlink"/>
          </w:rPr>
          <w:t>1.4</w:t>
        </w:r>
        <w:r w:rsidR="004F658A">
          <w:rPr>
            <w:rFonts w:asciiTheme="minorHAnsi" w:eastAsiaTheme="minorEastAsia" w:hAnsiTheme="minorHAnsi" w:cstheme="minorBidi"/>
            <w:noProof/>
          </w:rPr>
          <w:tab/>
        </w:r>
        <w:r w:rsidR="004F658A" w:rsidRPr="00FD4E3C">
          <w:rPr>
            <w:rStyle w:val="Hyperlink"/>
          </w:rPr>
          <w:t>Summary of artefacts the ATO packages</w:t>
        </w:r>
        <w:r w:rsidR="004F658A">
          <w:rPr>
            <w:noProof/>
            <w:webHidden/>
          </w:rPr>
          <w:tab/>
        </w:r>
        <w:r w:rsidR="004F658A">
          <w:rPr>
            <w:noProof/>
            <w:webHidden/>
          </w:rPr>
          <w:fldChar w:fldCharType="begin"/>
        </w:r>
        <w:r w:rsidR="004F658A">
          <w:rPr>
            <w:noProof/>
            <w:webHidden/>
          </w:rPr>
          <w:instrText xml:space="preserve"> PAGEREF _Toc497814839 \h </w:instrText>
        </w:r>
        <w:r w:rsidR="004F658A">
          <w:rPr>
            <w:noProof/>
            <w:webHidden/>
          </w:rPr>
        </w:r>
        <w:r w:rsidR="004F658A">
          <w:rPr>
            <w:noProof/>
            <w:webHidden/>
          </w:rPr>
          <w:fldChar w:fldCharType="separate"/>
        </w:r>
        <w:r w:rsidR="004F658A">
          <w:rPr>
            <w:noProof/>
            <w:webHidden/>
          </w:rPr>
          <w:t>4</w:t>
        </w:r>
        <w:r w:rsidR="004F658A">
          <w:rPr>
            <w:noProof/>
            <w:webHidden/>
          </w:rPr>
          <w:fldChar w:fldCharType="end"/>
        </w:r>
      </w:hyperlink>
    </w:p>
    <w:p w14:paraId="19D718CB" w14:textId="77777777" w:rsidR="004F658A" w:rsidRDefault="00806908">
      <w:pPr>
        <w:pStyle w:val="TOC3"/>
        <w:tabs>
          <w:tab w:val="left" w:pos="1200"/>
        </w:tabs>
        <w:rPr>
          <w:rFonts w:asciiTheme="minorHAnsi" w:eastAsiaTheme="minorEastAsia" w:hAnsiTheme="minorHAnsi" w:cstheme="minorBidi"/>
        </w:rPr>
      </w:pPr>
      <w:hyperlink w:anchor="_Toc497814840" w:history="1">
        <w:r w:rsidR="004F658A" w:rsidRPr="00FD4E3C">
          <w:rPr>
            <w:rStyle w:val="Hyperlink"/>
          </w:rPr>
          <w:t>1.4.1</w:t>
        </w:r>
        <w:r w:rsidR="004F658A">
          <w:rPr>
            <w:rFonts w:asciiTheme="minorHAnsi" w:eastAsiaTheme="minorEastAsia" w:hAnsiTheme="minorHAnsi" w:cstheme="minorBidi"/>
          </w:rPr>
          <w:tab/>
        </w:r>
        <w:r w:rsidR="004F658A" w:rsidRPr="00FD4E3C">
          <w:rPr>
            <w:rStyle w:val="Hyperlink"/>
          </w:rPr>
          <w:t>In general</w:t>
        </w:r>
        <w:r w:rsidR="004F658A">
          <w:rPr>
            <w:webHidden/>
          </w:rPr>
          <w:tab/>
        </w:r>
        <w:r w:rsidR="004F658A">
          <w:rPr>
            <w:webHidden/>
          </w:rPr>
          <w:fldChar w:fldCharType="begin"/>
        </w:r>
        <w:r w:rsidR="004F658A">
          <w:rPr>
            <w:webHidden/>
          </w:rPr>
          <w:instrText xml:space="preserve"> PAGEREF _Toc497814840 \h </w:instrText>
        </w:r>
        <w:r w:rsidR="004F658A">
          <w:rPr>
            <w:webHidden/>
          </w:rPr>
        </w:r>
        <w:r w:rsidR="004F658A">
          <w:rPr>
            <w:webHidden/>
          </w:rPr>
          <w:fldChar w:fldCharType="separate"/>
        </w:r>
        <w:r w:rsidR="004F658A">
          <w:rPr>
            <w:webHidden/>
          </w:rPr>
          <w:t>4</w:t>
        </w:r>
        <w:r w:rsidR="004F658A">
          <w:rPr>
            <w:webHidden/>
          </w:rPr>
          <w:fldChar w:fldCharType="end"/>
        </w:r>
      </w:hyperlink>
    </w:p>
    <w:p w14:paraId="6BDEEED2" w14:textId="77777777" w:rsidR="004F658A" w:rsidRDefault="00806908">
      <w:pPr>
        <w:pStyle w:val="TOC3"/>
        <w:tabs>
          <w:tab w:val="left" w:pos="1200"/>
        </w:tabs>
        <w:rPr>
          <w:rFonts w:asciiTheme="minorHAnsi" w:eastAsiaTheme="minorEastAsia" w:hAnsiTheme="minorHAnsi" w:cstheme="minorBidi"/>
        </w:rPr>
      </w:pPr>
      <w:hyperlink w:anchor="_Toc497814841" w:history="1">
        <w:r w:rsidR="004F658A" w:rsidRPr="00FD4E3C">
          <w:rPr>
            <w:rStyle w:val="Hyperlink"/>
          </w:rPr>
          <w:t>1.4.2</w:t>
        </w:r>
        <w:r w:rsidR="004F658A">
          <w:rPr>
            <w:rFonts w:asciiTheme="minorHAnsi" w:eastAsiaTheme="minorEastAsia" w:hAnsiTheme="minorHAnsi" w:cstheme="minorBidi"/>
          </w:rPr>
          <w:tab/>
        </w:r>
        <w:r w:rsidR="004F658A" w:rsidRPr="00FD4E3C">
          <w:rPr>
            <w:rStyle w:val="Hyperlink"/>
          </w:rPr>
          <w:t>Services</w:t>
        </w:r>
        <w:r w:rsidR="004F658A">
          <w:rPr>
            <w:webHidden/>
          </w:rPr>
          <w:tab/>
        </w:r>
        <w:r w:rsidR="004F658A">
          <w:rPr>
            <w:webHidden/>
          </w:rPr>
          <w:fldChar w:fldCharType="begin"/>
        </w:r>
        <w:r w:rsidR="004F658A">
          <w:rPr>
            <w:webHidden/>
          </w:rPr>
          <w:instrText xml:space="preserve"> PAGEREF _Toc497814841 \h </w:instrText>
        </w:r>
        <w:r w:rsidR="004F658A">
          <w:rPr>
            <w:webHidden/>
          </w:rPr>
        </w:r>
        <w:r w:rsidR="004F658A">
          <w:rPr>
            <w:webHidden/>
          </w:rPr>
          <w:fldChar w:fldCharType="separate"/>
        </w:r>
        <w:r w:rsidR="004F658A">
          <w:rPr>
            <w:webHidden/>
          </w:rPr>
          <w:t>5</w:t>
        </w:r>
        <w:r w:rsidR="004F658A">
          <w:rPr>
            <w:webHidden/>
          </w:rPr>
          <w:fldChar w:fldCharType="end"/>
        </w:r>
      </w:hyperlink>
    </w:p>
    <w:p w14:paraId="627CEEA4" w14:textId="77777777" w:rsidR="004F658A" w:rsidRDefault="00806908">
      <w:pPr>
        <w:pStyle w:val="TOC3"/>
        <w:tabs>
          <w:tab w:val="left" w:pos="1200"/>
        </w:tabs>
        <w:rPr>
          <w:rFonts w:asciiTheme="minorHAnsi" w:eastAsiaTheme="minorEastAsia" w:hAnsiTheme="minorHAnsi" w:cstheme="minorBidi"/>
        </w:rPr>
      </w:pPr>
      <w:hyperlink w:anchor="_Toc497814842" w:history="1">
        <w:r w:rsidR="004F658A" w:rsidRPr="00FD4E3C">
          <w:rPr>
            <w:rStyle w:val="Hyperlink"/>
          </w:rPr>
          <w:t>1.4.3</w:t>
        </w:r>
        <w:r w:rsidR="004F658A">
          <w:rPr>
            <w:rFonts w:asciiTheme="minorHAnsi" w:eastAsiaTheme="minorEastAsia" w:hAnsiTheme="minorHAnsi" w:cstheme="minorBidi"/>
          </w:rPr>
          <w:tab/>
        </w:r>
        <w:r w:rsidR="004F658A" w:rsidRPr="00FD4E3C">
          <w:rPr>
            <w:rStyle w:val="Hyperlink"/>
          </w:rPr>
          <w:t>Interactions</w:t>
        </w:r>
        <w:r w:rsidR="004F658A">
          <w:rPr>
            <w:webHidden/>
          </w:rPr>
          <w:tab/>
        </w:r>
        <w:r w:rsidR="004F658A">
          <w:rPr>
            <w:webHidden/>
          </w:rPr>
          <w:fldChar w:fldCharType="begin"/>
        </w:r>
        <w:r w:rsidR="004F658A">
          <w:rPr>
            <w:webHidden/>
          </w:rPr>
          <w:instrText xml:space="preserve"> PAGEREF _Toc497814842 \h </w:instrText>
        </w:r>
        <w:r w:rsidR="004F658A">
          <w:rPr>
            <w:webHidden/>
          </w:rPr>
        </w:r>
        <w:r w:rsidR="004F658A">
          <w:rPr>
            <w:webHidden/>
          </w:rPr>
          <w:fldChar w:fldCharType="separate"/>
        </w:r>
        <w:r w:rsidR="004F658A">
          <w:rPr>
            <w:webHidden/>
          </w:rPr>
          <w:t>5</w:t>
        </w:r>
        <w:r w:rsidR="004F658A">
          <w:rPr>
            <w:webHidden/>
          </w:rPr>
          <w:fldChar w:fldCharType="end"/>
        </w:r>
      </w:hyperlink>
    </w:p>
    <w:p w14:paraId="6DDBE942" w14:textId="77777777" w:rsidR="004F658A" w:rsidRDefault="00806908">
      <w:pPr>
        <w:pStyle w:val="TOC3"/>
        <w:tabs>
          <w:tab w:val="left" w:pos="1200"/>
        </w:tabs>
        <w:rPr>
          <w:rFonts w:asciiTheme="minorHAnsi" w:eastAsiaTheme="minorEastAsia" w:hAnsiTheme="minorHAnsi" w:cstheme="minorBidi"/>
        </w:rPr>
      </w:pPr>
      <w:hyperlink w:anchor="_Toc497814843" w:history="1">
        <w:r w:rsidR="004F658A" w:rsidRPr="00FD4E3C">
          <w:rPr>
            <w:rStyle w:val="Hyperlink"/>
          </w:rPr>
          <w:t>1.4.4</w:t>
        </w:r>
        <w:r w:rsidR="004F658A">
          <w:rPr>
            <w:rFonts w:asciiTheme="minorHAnsi" w:eastAsiaTheme="minorEastAsia" w:hAnsiTheme="minorHAnsi" w:cstheme="minorBidi"/>
          </w:rPr>
          <w:tab/>
        </w:r>
        <w:r w:rsidR="004F658A" w:rsidRPr="00FD4E3C">
          <w:rPr>
            <w:rStyle w:val="Hyperlink"/>
          </w:rPr>
          <w:t>Package artefact status description</w:t>
        </w:r>
        <w:r w:rsidR="004F658A">
          <w:rPr>
            <w:webHidden/>
          </w:rPr>
          <w:tab/>
        </w:r>
        <w:r w:rsidR="004F658A">
          <w:rPr>
            <w:webHidden/>
          </w:rPr>
          <w:fldChar w:fldCharType="begin"/>
        </w:r>
        <w:r w:rsidR="004F658A">
          <w:rPr>
            <w:webHidden/>
          </w:rPr>
          <w:instrText xml:space="preserve"> PAGEREF _Toc497814843 \h </w:instrText>
        </w:r>
        <w:r w:rsidR="004F658A">
          <w:rPr>
            <w:webHidden/>
          </w:rPr>
        </w:r>
        <w:r w:rsidR="004F658A">
          <w:rPr>
            <w:webHidden/>
          </w:rPr>
          <w:fldChar w:fldCharType="separate"/>
        </w:r>
        <w:r w:rsidR="004F658A">
          <w:rPr>
            <w:webHidden/>
          </w:rPr>
          <w:t>5</w:t>
        </w:r>
        <w:r w:rsidR="004F658A">
          <w:rPr>
            <w:webHidden/>
          </w:rPr>
          <w:fldChar w:fldCharType="end"/>
        </w:r>
      </w:hyperlink>
    </w:p>
    <w:p w14:paraId="28908775" w14:textId="77777777" w:rsidR="004F658A" w:rsidRDefault="00806908">
      <w:pPr>
        <w:pStyle w:val="TOC1"/>
        <w:tabs>
          <w:tab w:val="left" w:pos="440"/>
        </w:tabs>
        <w:rPr>
          <w:rFonts w:asciiTheme="minorHAnsi" w:eastAsiaTheme="minorEastAsia" w:hAnsiTheme="minorHAnsi" w:cstheme="minorBidi"/>
          <w:noProof/>
        </w:rPr>
      </w:pPr>
      <w:hyperlink w:anchor="_Toc497814844" w:history="1">
        <w:r w:rsidR="004F658A" w:rsidRPr="00FD4E3C">
          <w:rPr>
            <w:rStyle w:val="Hyperlink"/>
          </w:rPr>
          <w:t>2</w:t>
        </w:r>
        <w:r w:rsidR="004F658A">
          <w:rPr>
            <w:rFonts w:asciiTheme="minorHAnsi" w:eastAsiaTheme="minorEastAsia" w:hAnsiTheme="minorHAnsi" w:cstheme="minorBidi"/>
            <w:noProof/>
          </w:rPr>
          <w:tab/>
        </w:r>
        <w:r w:rsidR="004F658A" w:rsidRPr="00FD4E3C">
          <w:rPr>
            <w:rStyle w:val="Hyperlink"/>
          </w:rPr>
          <w:t>Package contents</w:t>
        </w:r>
        <w:r w:rsidR="004F658A">
          <w:rPr>
            <w:noProof/>
            <w:webHidden/>
          </w:rPr>
          <w:tab/>
        </w:r>
        <w:r w:rsidR="004F658A">
          <w:rPr>
            <w:noProof/>
            <w:webHidden/>
          </w:rPr>
          <w:fldChar w:fldCharType="begin"/>
        </w:r>
        <w:r w:rsidR="004F658A">
          <w:rPr>
            <w:noProof/>
            <w:webHidden/>
          </w:rPr>
          <w:instrText xml:space="preserve"> PAGEREF _Toc497814844 \h </w:instrText>
        </w:r>
        <w:r w:rsidR="004F658A">
          <w:rPr>
            <w:noProof/>
            <w:webHidden/>
          </w:rPr>
        </w:r>
        <w:r w:rsidR="004F658A">
          <w:rPr>
            <w:noProof/>
            <w:webHidden/>
          </w:rPr>
          <w:fldChar w:fldCharType="separate"/>
        </w:r>
        <w:r w:rsidR="004F658A">
          <w:rPr>
            <w:noProof/>
            <w:webHidden/>
          </w:rPr>
          <w:t>6</w:t>
        </w:r>
        <w:r w:rsidR="004F658A">
          <w:rPr>
            <w:noProof/>
            <w:webHidden/>
          </w:rPr>
          <w:fldChar w:fldCharType="end"/>
        </w:r>
      </w:hyperlink>
    </w:p>
    <w:p w14:paraId="4BA95E5B" w14:textId="77777777" w:rsidR="004F658A" w:rsidRDefault="00806908">
      <w:pPr>
        <w:pStyle w:val="TOC1"/>
        <w:tabs>
          <w:tab w:val="left" w:pos="440"/>
        </w:tabs>
        <w:rPr>
          <w:rFonts w:asciiTheme="minorHAnsi" w:eastAsiaTheme="minorEastAsia" w:hAnsiTheme="minorHAnsi" w:cstheme="minorBidi"/>
          <w:noProof/>
        </w:rPr>
      </w:pPr>
      <w:hyperlink w:anchor="_Toc497814845" w:history="1">
        <w:r w:rsidR="004F658A" w:rsidRPr="00FD4E3C">
          <w:rPr>
            <w:rStyle w:val="Hyperlink"/>
          </w:rPr>
          <w:t>3</w:t>
        </w:r>
        <w:r w:rsidR="004F658A">
          <w:rPr>
            <w:rFonts w:asciiTheme="minorHAnsi" w:eastAsiaTheme="minorEastAsia" w:hAnsiTheme="minorHAnsi" w:cstheme="minorBidi"/>
            <w:noProof/>
          </w:rPr>
          <w:tab/>
        </w:r>
        <w:r w:rsidR="004F658A" w:rsidRPr="00FD4E3C">
          <w:rPr>
            <w:rStyle w:val="Hyperlink"/>
          </w:rPr>
          <w:t>C# changes</w:t>
        </w:r>
        <w:r w:rsidR="004F658A">
          <w:rPr>
            <w:noProof/>
            <w:webHidden/>
          </w:rPr>
          <w:tab/>
        </w:r>
        <w:r w:rsidR="004F658A">
          <w:rPr>
            <w:noProof/>
            <w:webHidden/>
          </w:rPr>
          <w:fldChar w:fldCharType="begin"/>
        </w:r>
        <w:r w:rsidR="004F658A">
          <w:rPr>
            <w:noProof/>
            <w:webHidden/>
          </w:rPr>
          <w:instrText xml:space="preserve"> PAGEREF _Toc497814845 \h </w:instrText>
        </w:r>
        <w:r w:rsidR="004F658A">
          <w:rPr>
            <w:noProof/>
            <w:webHidden/>
          </w:rPr>
        </w:r>
        <w:r w:rsidR="004F658A">
          <w:rPr>
            <w:noProof/>
            <w:webHidden/>
          </w:rPr>
          <w:fldChar w:fldCharType="separate"/>
        </w:r>
        <w:r w:rsidR="004F658A">
          <w:rPr>
            <w:noProof/>
            <w:webHidden/>
          </w:rPr>
          <w:t>7</w:t>
        </w:r>
        <w:r w:rsidR="004F658A">
          <w:rPr>
            <w:noProof/>
            <w:webHidden/>
          </w:rPr>
          <w:fldChar w:fldCharType="end"/>
        </w:r>
      </w:hyperlink>
    </w:p>
    <w:p w14:paraId="3B95B482" w14:textId="77777777" w:rsidR="004F658A" w:rsidRDefault="00806908">
      <w:pPr>
        <w:pStyle w:val="TOC2"/>
        <w:rPr>
          <w:rFonts w:asciiTheme="minorHAnsi" w:eastAsiaTheme="minorEastAsia" w:hAnsiTheme="minorHAnsi" w:cstheme="minorBidi"/>
          <w:noProof/>
        </w:rPr>
      </w:pPr>
      <w:hyperlink w:anchor="_Toc497814846" w:history="1">
        <w:r w:rsidR="004F658A" w:rsidRPr="00FD4E3C">
          <w:rPr>
            <w:rStyle w:val="Hyperlink"/>
          </w:rPr>
          <w:t>3.1</w:t>
        </w:r>
        <w:r w:rsidR="004F658A">
          <w:rPr>
            <w:rFonts w:asciiTheme="minorHAnsi" w:eastAsiaTheme="minorEastAsia" w:hAnsiTheme="minorHAnsi" w:cstheme="minorBidi"/>
            <w:noProof/>
          </w:rPr>
          <w:tab/>
        </w:r>
        <w:r w:rsidR="004F658A" w:rsidRPr="00FD4E3C">
          <w:rPr>
            <w:rStyle w:val="Hyperlink"/>
          </w:rPr>
          <w:t>Technical changes</w:t>
        </w:r>
        <w:r w:rsidR="004F658A">
          <w:rPr>
            <w:noProof/>
            <w:webHidden/>
          </w:rPr>
          <w:tab/>
        </w:r>
        <w:r w:rsidR="004F658A">
          <w:rPr>
            <w:noProof/>
            <w:webHidden/>
          </w:rPr>
          <w:fldChar w:fldCharType="begin"/>
        </w:r>
        <w:r w:rsidR="004F658A">
          <w:rPr>
            <w:noProof/>
            <w:webHidden/>
          </w:rPr>
          <w:instrText xml:space="preserve"> PAGEREF _Toc497814846 \h </w:instrText>
        </w:r>
        <w:r w:rsidR="004F658A">
          <w:rPr>
            <w:noProof/>
            <w:webHidden/>
          </w:rPr>
        </w:r>
        <w:r w:rsidR="004F658A">
          <w:rPr>
            <w:noProof/>
            <w:webHidden/>
          </w:rPr>
          <w:fldChar w:fldCharType="separate"/>
        </w:r>
        <w:r w:rsidR="004F658A">
          <w:rPr>
            <w:noProof/>
            <w:webHidden/>
          </w:rPr>
          <w:t>7</w:t>
        </w:r>
        <w:r w:rsidR="004F658A">
          <w:rPr>
            <w:noProof/>
            <w:webHidden/>
          </w:rPr>
          <w:fldChar w:fldCharType="end"/>
        </w:r>
      </w:hyperlink>
    </w:p>
    <w:p w14:paraId="793AA4D5" w14:textId="77777777" w:rsidR="004F658A" w:rsidRDefault="00806908">
      <w:pPr>
        <w:pStyle w:val="TOC2"/>
        <w:rPr>
          <w:rFonts w:asciiTheme="minorHAnsi" w:eastAsiaTheme="minorEastAsia" w:hAnsiTheme="minorHAnsi" w:cstheme="minorBidi"/>
          <w:noProof/>
        </w:rPr>
      </w:pPr>
      <w:hyperlink w:anchor="_Toc497814847" w:history="1">
        <w:r w:rsidR="004F658A" w:rsidRPr="00FD4E3C">
          <w:rPr>
            <w:rStyle w:val="Hyperlink"/>
          </w:rPr>
          <w:t>3.2</w:t>
        </w:r>
        <w:r w:rsidR="004F658A">
          <w:rPr>
            <w:rFonts w:asciiTheme="minorHAnsi" w:eastAsiaTheme="minorEastAsia" w:hAnsiTheme="minorHAnsi" w:cstheme="minorBidi"/>
            <w:noProof/>
          </w:rPr>
          <w:tab/>
        </w:r>
        <w:r w:rsidR="004F658A" w:rsidRPr="00FD4E3C">
          <w:rPr>
            <w:rStyle w:val="Hyperlink"/>
          </w:rPr>
          <w:t>Event message changes</w:t>
        </w:r>
        <w:r w:rsidR="004F658A">
          <w:rPr>
            <w:noProof/>
            <w:webHidden/>
          </w:rPr>
          <w:tab/>
        </w:r>
        <w:r w:rsidR="004F658A">
          <w:rPr>
            <w:noProof/>
            <w:webHidden/>
          </w:rPr>
          <w:fldChar w:fldCharType="begin"/>
        </w:r>
        <w:r w:rsidR="004F658A">
          <w:rPr>
            <w:noProof/>
            <w:webHidden/>
          </w:rPr>
          <w:instrText xml:space="preserve"> PAGEREF _Toc497814847 \h </w:instrText>
        </w:r>
        <w:r w:rsidR="004F658A">
          <w:rPr>
            <w:noProof/>
            <w:webHidden/>
          </w:rPr>
        </w:r>
        <w:r w:rsidR="004F658A">
          <w:rPr>
            <w:noProof/>
            <w:webHidden/>
          </w:rPr>
          <w:fldChar w:fldCharType="separate"/>
        </w:r>
        <w:r w:rsidR="004F658A">
          <w:rPr>
            <w:noProof/>
            <w:webHidden/>
          </w:rPr>
          <w:t>7</w:t>
        </w:r>
        <w:r w:rsidR="004F658A">
          <w:rPr>
            <w:noProof/>
            <w:webHidden/>
          </w:rPr>
          <w:fldChar w:fldCharType="end"/>
        </w:r>
      </w:hyperlink>
    </w:p>
    <w:p w14:paraId="59D275C4" w14:textId="77777777" w:rsidR="004F658A" w:rsidRDefault="00806908">
      <w:pPr>
        <w:pStyle w:val="TOC1"/>
        <w:tabs>
          <w:tab w:val="left" w:pos="440"/>
        </w:tabs>
        <w:rPr>
          <w:rFonts w:asciiTheme="minorHAnsi" w:eastAsiaTheme="minorEastAsia" w:hAnsiTheme="minorHAnsi" w:cstheme="minorBidi"/>
          <w:noProof/>
        </w:rPr>
      </w:pPr>
      <w:hyperlink w:anchor="_Toc497814848" w:history="1">
        <w:r w:rsidR="004F658A" w:rsidRPr="00FD4E3C">
          <w:rPr>
            <w:rStyle w:val="Hyperlink"/>
          </w:rPr>
          <w:t>4</w:t>
        </w:r>
        <w:r w:rsidR="004F658A">
          <w:rPr>
            <w:rFonts w:asciiTheme="minorHAnsi" w:eastAsiaTheme="minorEastAsia" w:hAnsiTheme="minorHAnsi" w:cstheme="minorBidi"/>
            <w:noProof/>
          </w:rPr>
          <w:tab/>
        </w:r>
        <w:r w:rsidR="004F658A" w:rsidRPr="00FD4E3C">
          <w:rPr>
            <w:rStyle w:val="Hyperlink"/>
          </w:rPr>
          <w:t>Known issues and future scope</w:t>
        </w:r>
        <w:r w:rsidR="004F658A">
          <w:rPr>
            <w:noProof/>
            <w:webHidden/>
          </w:rPr>
          <w:tab/>
        </w:r>
        <w:r w:rsidR="004F658A">
          <w:rPr>
            <w:noProof/>
            <w:webHidden/>
          </w:rPr>
          <w:fldChar w:fldCharType="begin"/>
        </w:r>
        <w:r w:rsidR="004F658A">
          <w:rPr>
            <w:noProof/>
            <w:webHidden/>
          </w:rPr>
          <w:instrText xml:space="preserve"> PAGEREF _Toc497814848 \h </w:instrText>
        </w:r>
        <w:r w:rsidR="004F658A">
          <w:rPr>
            <w:noProof/>
            <w:webHidden/>
          </w:rPr>
        </w:r>
        <w:r w:rsidR="004F658A">
          <w:rPr>
            <w:noProof/>
            <w:webHidden/>
          </w:rPr>
          <w:fldChar w:fldCharType="separate"/>
        </w:r>
        <w:r w:rsidR="004F658A">
          <w:rPr>
            <w:noProof/>
            <w:webHidden/>
          </w:rPr>
          <w:t>8</w:t>
        </w:r>
        <w:r w:rsidR="004F658A">
          <w:rPr>
            <w:noProof/>
            <w:webHidden/>
          </w:rPr>
          <w:fldChar w:fldCharType="end"/>
        </w:r>
      </w:hyperlink>
    </w:p>
    <w:p w14:paraId="79FCB9BD" w14:textId="77777777" w:rsidR="004F658A" w:rsidRDefault="00806908">
      <w:pPr>
        <w:pStyle w:val="TOC2"/>
        <w:rPr>
          <w:rFonts w:asciiTheme="minorHAnsi" w:eastAsiaTheme="minorEastAsia" w:hAnsiTheme="minorHAnsi" w:cstheme="minorBidi"/>
          <w:noProof/>
        </w:rPr>
      </w:pPr>
      <w:hyperlink w:anchor="_Toc497814849" w:history="1">
        <w:r w:rsidR="004F658A" w:rsidRPr="00FD4E3C">
          <w:rPr>
            <w:rStyle w:val="Hyperlink"/>
          </w:rPr>
          <w:t>4.1</w:t>
        </w:r>
        <w:r w:rsidR="004F658A">
          <w:rPr>
            <w:rFonts w:asciiTheme="minorHAnsi" w:eastAsiaTheme="minorEastAsia" w:hAnsiTheme="minorHAnsi" w:cstheme="minorBidi"/>
            <w:noProof/>
          </w:rPr>
          <w:tab/>
        </w:r>
        <w:r w:rsidR="004F658A" w:rsidRPr="00FD4E3C">
          <w:rPr>
            <w:rStyle w:val="Hyperlink"/>
          </w:rPr>
          <w:t>Issues and incidents</w:t>
        </w:r>
        <w:r w:rsidR="004F658A">
          <w:rPr>
            <w:noProof/>
            <w:webHidden/>
          </w:rPr>
          <w:tab/>
        </w:r>
        <w:r w:rsidR="004F658A">
          <w:rPr>
            <w:noProof/>
            <w:webHidden/>
          </w:rPr>
          <w:fldChar w:fldCharType="begin"/>
        </w:r>
        <w:r w:rsidR="004F658A">
          <w:rPr>
            <w:noProof/>
            <w:webHidden/>
          </w:rPr>
          <w:instrText xml:space="preserve"> PAGEREF _Toc497814849 \h </w:instrText>
        </w:r>
        <w:r w:rsidR="004F658A">
          <w:rPr>
            <w:noProof/>
            <w:webHidden/>
          </w:rPr>
        </w:r>
        <w:r w:rsidR="004F658A">
          <w:rPr>
            <w:noProof/>
            <w:webHidden/>
          </w:rPr>
          <w:fldChar w:fldCharType="separate"/>
        </w:r>
        <w:r w:rsidR="004F658A">
          <w:rPr>
            <w:noProof/>
            <w:webHidden/>
          </w:rPr>
          <w:t>8</w:t>
        </w:r>
        <w:r w:rsidR="004F658A">
          <w:rPr>
            <w:noProof/>
            <w:webHidden/>
          </w:rPr>
          <w:fldChar w:fldCharType="end"/>
        </w:r>
      </w:hyperlink>
    </w:p>
    <w:p w14:paraId="6F6E8A2F" w14:textId="77777777" w:rsidR="004F658A" w:rsidRDefault="00806908">
      <w:pPr>
        <w:pStyle w:val="TOC2"/>
        <w:rPr>
          <w:rFonts w:asciiTheme="minorHAnsi" w:eastAsiaTheme="minorEastAsia" w:hAnsiTheme="minorHAnsi" w:cstheme="minorBidi"/>
          <w:noProof/>
        </w:rPr>
      </w:pPr>
      <w:hyperlink w:anchor="_Toc497814850" w:history="1">
        <w:r w:rsidR="004F658A" w:rsidRPr="00FD4E3C">
          <w:rPr>
            <w:rStyle w:val="Hyperlink"/>
          </w:rPr>
          <w:t>4.2</w:t>
        </w:r>
        <w:r w:rsidR="004F658A">
          <w:rPr>
            <w:rFonts w:asciiTheme="minorHAnsi" w:eastAsiaTheme="minorEastAsia" w:hAnsiTheme="minorHAnsi" w:cstheme="minorBidi"/>
            <w:noProof/>
          </w:rPr>
          <w:tab/>
        </w:r>
        <w:r w:rsidR="004F658A" w:rsidRPr="00FD4E3C">
          <w:rPr>
            <w:rStyle w:val="Hyperlink"/>
          </w:rPr>
          <w:t>Future changes</w:t>
        </w:r>
        <w:r w:rsidR="004F658A">
          <w:rPr>
            <w:noProof/>
            <w:webHidden/>
          </w:rPr>
          <w:tab/>
        </w:r>
        <w:r w:rsidR="004F658A">
          <w:rPr>
            <w:noProof/>
            <w:webHidden/>
          </w:rPr>
          <w:fldChar w:fldCharType="begin"/>
        </w:r>
        <w:r w:rsidR="004F658A">
          <w:rPr>
            <w:noProof/>
            <w:webHidden/>
          </w:rPr>
          <w:instrText xml:space="preserve"> PAGEREF _Toc497814850 \h </w:instrText>
        </w:r>
        <w:r w:rsidR="004F658A">
          <w:rPr>
            <w:noProof/>
            <w:webHidden/>
          </w:rPr>
        </w:r>
        <w:r w:rsidR="004F658A">
          <w:rPr>
            <w:noProof/>
            <w:webHidden/>
          </w:rPr>
          <w:fldChar w:fldCharType="separate"/>
        </w:r>
        <w:r w:rsidR="004F658A">
          <w:rPr>
            <w:noProof/>
            <w:webHidden/>
          </w:rPr>
          <w:t>8</w:t>
        </w:r>
        <w:r w:rsidR="004F658A">
          <w:rPr>
            <w:noProof/>
            <w:webHidden/>
          </w:rPr>
          <w:fldChar w:fldCharType="end"/>
        </w:r>
      </w:hyperlink>
    </w:p>
    <w:p w14:paraId="7EB81718" w14:textId="77777777" w:rsidR="004F658A" w:rsidRDefault="00806908">
      <w:pPr>
        <w:pStyle w:val="TOC1"/>
        <w:rPr>
          <w:rFonts w:asciiTheme="minorHAnsi" w:eastAsiaTheme="minorEastAsia" w:hAnsiTheme="minorHAnsi" w:cstheme="minorBidi"/>
          <w:noProof/>
        </w:rPr>
      </w:pPr>
      <w:hyperlink w:anchor="_Toc497814851" w:history="1">
        <w:r w:rsidR="004F658A" w:rsidRPr="00FD4E3C">
          <w:rPr>
            <w:rStyle w:val="Hyperlink"/>
          </w:rPr>
          <w:t>Appendix A – Prior Version History</w:t>
        </w:r>
        <w:r w:rsidR="004F658A">
          <w:rPr>
            <w:noProof/>
            <w:webHidden/>
          </w:rPr>
          <w:tab/>
        </w:r>
        <w:r w:rsidR="004F658A">
          <w:rPr>
            <w:noProof/>
            <w:webHidden/>
          </w:rPr>
          <w:fldChar w:fldCharType="begin"/>
        </w:r>
        <w:r w:rsidR="004F658A">
          <w:rPr>
            <w:noProof/>
            <w:webHidden/>
          </w:rPr>
          <w:instrText xml:space="preserve"> PAGEREF _Toc497814851 \h </w:instrText>
        </w:r>
        <w:r w:rsidR="004F658A">
          <w:rPr>
            <w:noProof/>
            <w:webHidden/>
          </w:rPr>
        </w:r>
        <w:r w:rsidR="004F658A">
          <w:rPr>
            <w:noProof/>
            <w:webHidden/>
          </w:rPr>
          <w:fldChar w:fldCharType="separate"/>
        </w:r>
        <w:r w:rsidR="004F658A">
          <w:rPr>
            <w:noProof/>
            <w:webHidden/>
          </w:rPr>
          <w:t>9</w:t>
        </w:r>
        <w:r w:rsidR="004F658A">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497814835"/>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497814836"/>
      <w:r>
        <w:t xml:space="preserve">Document </w:t>
      </w:r>
      <w:r w:rsidR="00020DBE">
        <w:t>p</w:t>
      </w:r>
      <w:r w:rsidR="00BA43CC" w:rsidRPr="0087499E">
        <w:t>urpose</w:t>
      </w:r>
      <w:bookmarkEnd w:id="4"/>
      <w:bookmarkEnd w:id="5"/>
    </w:p>
    <w:p w14:paraId="7B67D82D" w14:textId="4F141E3F" w:rsidR="00185AF4" w:rsidRPr="00B07710" w:rsidRDefault="0064789F" w:rsidP="0061051D">
      <w:pPr>
        <w:jc w:val="both"/>
      </w:pPr>
      <w:r>
        <w:t>The purpose of this package content note (PCN) is to advise software developers of the package contents for Standard Business Reporting (SBR) Electronic Payment Systems Transactions (EPMTSYSTX) 2017 provided by 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497814837"/>
      <w:bookmarkStart w:id="10" w:name="_Toc226473065"/>
      <w:bookmarkEnd w:id="6"/>
      <w:bookmarkEnd w:id="7"/>
      <w:bookmarkEnd w:id="8"/>
      <w:r w:rsidRPr="009B06E0">
        <w:t>Audience</w:t>
      </w:r>
      <w:bookmarkEnd w:id="9"/>
    </w:p>
    <w:p w14:paraId="6DD99479" w14:textId="1D1988F8" w:rsidR="00CF4241" w:rsidRPr="00455FCF" w:rsidRDefault="0064789F" w:rsidP="002337FF">
      <w:pPr>
        <w:pStyle w:val="Maintext"/>
        <w:jc w:val="both"/>
      </w:pPr>
      <w:r>
        <w:t xml:space="preserve">The audience for this Package Content note is software developers who have or are interested in developing EPMTSYSTX services on </w:t>
      </w:r>
      <w:r w:rsidRPr="002E174A">
        <w:t>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9781483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39FED444" w:rsidR="00403C30" w:rsidRDefault="00403C30" w:rsidP="00D349BA">
      <w:pPr>
        <w:pStyle w:val="Maintext"/>
        <w:jc w:val="both"/>
      </w:pPr>
      <w:r>
        <w:t xml:space="preserve">All relevant message artefacts that comprise the </w:t>
      </w:r>
      <w:r w:rsidR="0064789F">
        <w:t xml:space="preserve">EPMTSYSTX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497814839"/>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497814840"/>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601B4459" w:rsidR="0092705D" w:rsidRDefault="00E204A0" w:rsidP="0092705D">
      <w:pPr>
        <w:pStyle w:val="Maintext"/>
        <w:numPr>
          <w:ilvl w:val="0"/>
          <w:numId w:val="26"/>
        </w:numPr>
        <w:rPr>
          <w:rFonts w:cs="Arial"/>
          <w:szCs w:val="22"/>
        </w:rPr>
      </w:pPr>
      <w:r>
        <w:rPr>
          <w:rFonts w:cs="Arial"/>
          <w:szCs w:val="22"/>
        </w:rPr>
        <w:t>Contract schemas</w:t>
      </w:r>
    </w:p>
    <w:p w14:paraId="696BFC86" w14:textId="135DFD47" w:rsidR="0092705D" w:rsidRPr="00226FA7" w:rsidRDefault="0092705D" w:rsidP="0092705D">
      <w:pPr>
        <w:pStyle w:val="Maintext"/>
        <w:numPr>
          <w:ilvl w:val="0"/>
          <w:numId w:val="26"/>
        </w:numPr>
        <w:rPr>
          <w:rFonts w:cs="Arial"/>
          <w:szCs w:val="22"/>
        </w:rPr>
      </w:pPr>
      <w:r>
        <w:rPr>
          <w:rFonts w:cs="Arial"/>
          <w:szCs w:val="22"/>
        </w:rPr>
        <w:t>Rule Implementation (C#)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497814841"/>
      <w:r>
        <w:lastRenderedPageBreak/>
        <w:t>S</w:t>
      </w:r>
      <w:r w:rsidRPr="00537772">
        <w:t>ervices</w:t>
      </w:r>
      <w:bookmarkEnd w:id="115"/>
      <w:bookmarkEnd w:id="116"/>
    </w:p>
    <w:p w14:paraId="58F7299C" w14:textId="2B4E1FF4"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E204A0">
        <w:rPr>
          <w:rFonts w:cs="Arial"/>
          <w:szCs w:val="22"/>
        </w:rPr>
        <w:t xml:space="preserve">EPMTSYSTX </w:t>
      </w:r>
      <w:r>
        <w:rPr>
          <w:rFonts w:cs="Arial"/>
          <w:szCs w:val="22"/>
        </w:rPr>
        <w:t xml:space="preserve">product suite and their relationship to previous service versions: </w:t>
      </w:r>
    </w:p>
    <w:tbl>
      <w:tblPr>
        <w:tblW w:w="15559" w:type="dxa"/>
        <w:tblLayout w:type="fixed"/>
        <w:tblLook w:val="04A0" w:firstRow="1" w:lastRow="0" w:firstColumn="1" w:lastColumn="0" w:noHBand="0" w:noVBand="1"/>
      </w:tblPr>
      <w:tblGrid>
        <w:gridCol w:w="5353"/>
        <w:gridCol w:w="3119"/>
        <w:gridCol w:w="2126"/>
        <w:gridCol w:w="4961"/>
      </w:tblGrid>
      <w:tr w:rsidR="00C226E4" w:rsidRPr="003D3B86" w14:paraId="4C1E268C" w14:textId="77777777" w:rsidTr="00C226E4">
        <w:trPr>
          <w:trHeight w:val="291"/>
          <w:tblHeader/>
        </w:trPr>
        <w:tc>
          <w:tcPr>
            <w:tcW w:w="5353" w:type="dxa"/>
            <w:shd w:val="clear" w:color="auto" w:fill="4F81BD"/>
          </w:tcPr>
          <w:p w14:paraId="1D0424E8" w14:textId="77777777" w:rsidR="00C226E4" w:rsidRPr="003D3B86" w:rsidRDefault="00C226E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C226E4" w:rsidRPr="003D3B86" w:rsidRDefault="00C226E4"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C226E4" w:rsidRPr="003D3B86" w:rsidRDefault="00C226E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C226E4" w:rsidRPr="003D3B86" w:rsidRDefault="00C226E4" w:rsidP="003D3B86">
            <w:pPr>
              <w:spacing w:before="60" w:after="60"/>
              <w:rPr>
                <w:rFonts w:cs="Arial"/>
                <w:b/>
                <w:bCs/>
                <w:color w:val="FFFFFF"/>
                <w:sz w:val="20"/>
                <w:szCs w:val="20"/>
              </w:rPr>
            </w:pPr>
            <w:r w:rsidRPr="003D3B86">
              <w:rPr>
                <w:rFonts w:cs="Arial"/>
                <w:b/>
                <w:bCs/>
                <w:color w:val="FFFFFF"/>
                <w:sz w:val="20"/>
                <w:szCs w:val="20"/>
              </w:rPr>
              <w:t>Comments</w:t>
            </w:r>
          </w:p>
        </w:tc>
      </w:tr>
      <w:tr w:rsidR="00C226E4" w:rsidRPr="00B914BA" w14:paraId="76D8C920" w14:textId="77777777" w:rsidTr="00C226E4">
        <w:trPr>
          <w:trHeight w:val="291"/>
        </w:trPr>
        <w:tc>
          <w:tcPr>
            <w:tcW w:w="5353" w:type="dxa"/>
            <w:shd w:val="clear" w:color="auto" w:fill="DBE5F1"/>
          </w:tcPr>
          <w:p w14:paraId="3BB99729" w14:textId="2D590AE5" w:rsidR="00C226E4" w:rsidRPr="00B914BA" w:rsidRDefault="00C226E4" w:rsidP="00E6489B">
            <w:pPr>
              <w:spacing w:before="60" w:after="60"/>
              <w:rPr>
                <w:rFonts w:ascii="Calibri" w:hAnsi="Calibri" w:cs="Calibri"/>
                <w:bCs/>
                <w:szCs w:val="22"/>
                <w:highlight w:val="yellow"/>
              </w:rPr>
            </w:pPr>
            <w:r w:rsidRPr="002E174A">
              <w:rPr>
                <w:rFonts w:ascii="Calibri" w:hAnsi="Calibri" w:cs="Calibri"/>
                <w:bCs/>
                <w:szCs w:val="22"/>
              </w:rPr>
              <w:t>Electronic Payment Systems 2017</w:t>
            </w:r>
          </w:p>
        </w:tc>
        <w:tc>
          <w:tcPr>
            <w:tcW w:w="3119" w:type="dxa"/>
            <w:shd w:val="clear" w:color="auto" w:fill="DBE5F1"/>
          </w:tcPr>
          <w:p w14:paraId="59E8D29D" w14:textId="4972F6DA" w:rsidR="00C226E4" w:rsidRPr="00B914BA" w:rsidRDefault="00C226E4" w:rsidP="00E6489B">
            <w:pPr>
              <w:spacing w:before="60" w:after="60"/>
              <w:rPr>
                <w:rFonts w:ascii="Calibri" w:hAnsi="Calibri" w:cs="Calibri"/>
                <w:color w:val="000000"/>
                <w:szCs w:val="22"/>
                <w:highlight w:val="yellow"/>
              </w:rPr>
            </w:pPr>
            <w:r w:rsidRPr="002E174A">
              <w:rPr>
                <w:rFonts w:ascii="Calibri" w:hAnsi="Calibri" w:cs="Calibri"/>
                <w:color w:val="000000"/>
                <w:szCs w:val="22"/>
              </w:rPr>
              <w:t>epmtsystx.0001 2017</w:t>
            </w:r>
          </w:p>
        </w:tc>
        <w:tc>
          <w:tcPr>
            <w:tcW w:w="2126" w:type="dxa"/>
            <w:shd w:val="clear" w:color="auto" w:fill="DBE5F1"/>
          </w:tcPr>
          <w:p w14:paraId="53E4BF41" w14:textId="2DD99BFB" w:rsidR="00C226E4" w:rsidRPr="00B914BA" w:rsidRDefault="00C226E4" w:rsidP="00FC733B">
            <w:pPr>
              <w:spacing w:before="60" w:after="60"/>
              <w:rPr>
                <w:rFonts w:ascii="Calibri" w:hAnsi="Calibri" w:cs="Calibri"/>
                <w:color w:val="000000"/>
                <w:szCs w:val="22"/>
                <w:highlight w:val="yellow"/>
              </w:rPr>
            </w:pPr>
            <w:r>
              <w:rPr>
                <w:rFonts w:ascii="Calibri" w:hAnsi="Calibri" w:cs="Calibri"/>
                <w:color w:val="000000"/>
                <w:szCs w:val="22"/>
              </w:rPr>
              <w:t>New</w:t>
            </w:r>
          </w:p>
        </w:tc>
        <w:tc>
          <w:tcPr>
            <w:tcW w:w="4961" w:type="dxa"/>
            <w:shd w:val="clear" w:color="auto" w:fill="DBE5F1"/>
          </w:tcPr>
          <w:p w14:paraId="0E769903" w14:textId="4DB49710" w:rsidR="00C226E4" w:rsidRPr="00B914BA" w:rsidRDefault="00C226E4" w:rsidP="00E6489B">
            <w:pPr>
              <w:spacing w:before="60" w:after="60"/>
              <w:rPr>
                <w:rFonts w:ascii="Calibri" w:hAnsi="Calibri" w:cs="Calibri"/>
                <w:color w:val="000000"/>
                <w:szCs w:val="22"/>
                <w:highlight w:val="yellow"/>
              </w:rPr>
            </w:pPr>
            <w:r>
              <w:rPr>
                <w:rFonts w:asciiTheme="minorHAnsi" w:hAnsiTheme="minorHAnsi" w:cstheme="minorHAnsi"/>
                <w:szCs w:val="22"/>
              </w:rPr>
              <w:t>This service</w:t>
            </w:r>
            <w:r w:rsidRPr="0034116F">
              <w:rPr>
                <w:rFonts w:asciiTheme="minorHAnsi" w:hAnsiTheme="minorHAnsi" w:cstheme="minorHAnsi"/>
                <w:szCs w:val="22"/>
              </w:rPr>
              <w:t xml:space="preserve"> enables </w:t>
            </w:r>
            <w:r>
              <w:rPr>
                <w:rFonts w:asciiTheme="minorHAnsi" w:hAnsiTheme="minorHAnsi" w:cstheme="minorHAnsi"/>
                <w:szCs w:val="22"/>
              </w:rPr>
              <w:t>third parties</w:t>
            </w:r>
            <w:r w:rsidRPr="0034116F">
              <w:rPr>
                <w:rFonts w:asciiTheme="minorHAnsi" w:hAnsiTheme="minorHAnsi" w:cstheme="minorHAnsi"/>
                <w:szCs w:val="22"/>
              </w:rPr>
              <w:t xml:space="preserve"> to report on the electronic sales of goods and services made by businesses that utilise their facilities in order to collect electronic sales.</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497814842"/>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Layout w:type="fixed"/>
        <w:tblLook w:val="04A0" w:firstRow="1" w:lastRow="0" w:firstColumn="1" w:lastColumn="0" w:noHBand="0" w:noVBand="1"/>
      </w:tblPr>
      <w:tblGrid>
        <w:gridCol w:w="5353"/>
        <w:gridCol w:w="3119"/>
        <w:gridCol w:w="2126"/>
        <w:gridCol w:w="4961"/>
      </w:tblGrid>
      <w:tr w:rsidR="00C226E4" w:rsidRPr="003D3B86" w14:paraId="61998216" w14:textId="77777777" w:rsidTr="00C226E4">
        <w:trPr>
          <w:trHeight w:val="291"/>
          <w:tblHeader/>
        </w:trPr>
        <w:tc>
          <w:tcPr>
            <w:tcW w:w="5353" w:type="dxa"/>
            <w:shd w:val="clear" w:color="auto" w:fill="4F81BD"/>
          </w:tcPr>
          <w:p w14:paraId="63ABC708" w14:textId="77777777" w:rsidR="00C226E4" w:rsidRPr="003D3B86" w:rsidRDefault="00C226E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C226E4" w:rsidRPr="003D3B86" w:rsidRDefault="00C226E4"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C226E4" w:rsidRPr="003D3B86" w:rsidRDefault="00C226E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C226E4" w:rsidRPr="003D3B86" w:rsidRDefault="00C226E4" w:rsidP="003D3B86">
            <w:pPr>
              <w:spacing w:before="60" w:after="60"/>
              <w:rPr>
                <w:rFonts w:cs="Arial"/>
                <w:b/>
                <w:bCs/>
                <w:color w:val="FFFFFF"/>
                <w:sz w:val="20"/>
                <w:szCs w:val="20"/>
              </w:rPr>
            </w:pPr>
            <w:r w:rsidRPr="003D3B86">
              <w:rPr>
                <w:rFonts w:cs="Arial"/>
                <w:b/>
                <w:bCs/>
                <w:color w:val="FFFFFF"/>
                <w:sz w:val="20"/>
                <w:szCs w:val="20"/>
              </w:rPr>
              <w:t>Comments</w:t>
            </w:r>
          </w:p>
        </w:tc>
      </w:tr>
      <w:tr w:rsidR="00C226E4" w:rsidRPr="00B914BA" w14:paraId="1CC0C71E" w14:textId="77777777" w:rsidTr="00C226E4">
        <w:trPr>
          <w:trHeight w:val="291"/>
        </w:trPr>
        <w:tc>
          <w:tcPr>
            <w:tcW w:w="5353" w:type="dxa"/>
            <w:shd w:val="clear" w:color="auto" w:fill="DBE5F1"/>
          </w:tcPr>
          <w:p w14:paraId="59207183" w14:textId="01E2620C" w:rsidR="00C226E4" w:rsidRPr="00B914BA" w:rsidRDefault="00C226E4" w:rsidP="00D069DC">
            <w:pPr>
              <w:spacing w:before="60" w:after="60"/>
              <w:rPr>
                <w:rFonts w:ascii="Calibri" w:hAnsi="Calibri" w:cs="Calibri"/>
                <w:bCs/>
                <w:szCs w:val="22"/>
                <w:highlight w:val="yellow"/>
              </w:rPr>
            </w:pPr>
            <w:r w:rsidRPr="008B6F70">
              <w:rPr>
                <w:rFonts w:ascii="Calibri" w:hAnsi="Calibri" w:cs="Calibri"/>
                <w:bCs/>
                <w:szCs w:val="22"/>
              </w:rPr>
              <w:t>Electronic Payment Systems 2017 - Lodge</w:t>
            </w:r>
          </w:p>
        </w:tc>
        <w:tc>
          <w:tcPr>
            <w:tcW w:w="3119" w:type="dxa"/>
            <w:shd w:val="clear" w:color="auto" w:fill="DBE5F1"/>
          </w:tcPr>
          <w:p w14:paraId="4CAFA188" w14:textId="715B2BB8" w:rsidR="00C226E4" w:rsidRPr="00B914BA" w:rsidRDefault="00C226E4" w:rsidP="00D069DC">
            <w:pPr>
              <w:spacing w:before="60" w:after="60"/>
              <w:rPr>
                <w:rFonts w:ascii="Calibri" w:hAnsi="Calibri" w:cs="Calibri"/>
                <w:color w:val="000000"/>
                <w:szCs w:val="22"/>
                <w:highlight w:val="yellow"/>
              </w:rPr>
            </w:pPr>
            <w:r>
              <w:rPr>
                <w:rFonts w:ascii="Calibri" w:hAnsi="Calibri" w:cs="Calibri"/>
                <w:color w:val="000000"/>
                <w:szCs w:val="22"/>
              </w:rPr>
              <w:t>epmtsystx.0001.</w:t>
            </w:r>
            <w:r w:rsidRPr="008B6F70">
              <w:rPr>
                <w:rFonts w:ascii="Calibri" w:hAnsi="Calibri" w:cs="Calibri"/>
                <w:color w:val="000000"/>
                <w:szCs w:val="22"/>
              </w:rPr>
              <w:t>2017.lodge</w:t>
            </w:r>
          </w:p>
        </w:tc>
        <w:tc>
          <w:tcPr>
            <w:tcW w:w="2126" w:type="dxa"/>
            <w:shd w:val="clear" w:color="auto" w:fill="DBE5F1"/>
          </w:tcPr>
          <w:p w14:paraId="08D4AA50" w14:textId="2F57E821" w:rsidR="00C226E4" w:rsidRPr="00B914BA" w:rsidRDefault="00C226E4" w:rsidP="00D069DC">
            <w:pPr>
              <w:spacing w:before="60" w:after="60"/>
              <w:rPr>
                <w:rFonts w:ascii="Calibri" w:hAnsi="Calibri" w:cs="Calibri"/>
                <w:color w:val="000000"/>
                <w:szCs w:val="22"/>
                <w:highlight w:val="yellow"/>
              </w:rPr>
            </w:pPr>
            <w:r>
              <w:rPr>
                <w:rFonts w:ascii="Calibri" w:hAnsi="Calibri" w:cs="Calibri"/>
                <w:color w:val="000000"/>
                <w:szCs w:val="22"/>
              </w:rPr>
              <w:t>New</w:t>
            </w:r>
          </w:p>
        </w:tc>
        <w:tc>
          <w:tcPr>
            <w:tcW w:w="4961" w:type="dxa"/>
            <w:shd w:val="clear" w:color="auto" w:fill="DBE5F1"/>
          </w:tcPr>
          <w:p w14:paraId="63B7C9AC" w14:textId="6217B85A" w:rsidR="00C226E4" w:rsidRPr="00B914BA" w:rsidRDefault="00C226E4" w:rsidP="00D069DC">
            <w:pPr>
              <w:spacing w:before="60" w:after="60"/>
              <w:rPr>
                <w:rFonts w:ascii="Calibri" w:hAnsi="Calibri" w:cs="Calibri"/>
                <w:color w:val="000000"/>
                <w:szCs w:val="22"/>
                <w:highlight w:val="yellow"/>
              </w:rPr>
            </w:pPr>
          </w:p>
        </w:tc>
      </w:tr>
    </w:tbl>
    <w:p w14:paraId="01349C73" w14:textId="77777777" w:rsidR="00471337" w:rsidRDefault="00471337" w:rsidP="00C226E4">
      <w:pPr>
        <w:spacing w:before="12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497814843"/>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proofErr w:type="gramStart"/>
            <w:r w:rsidRPr="00D069DC">
              <w:rPr>
                <w:rFonts w:cs="Arial"/>
                <w:color w:val="000000"/>
                <w:sz w:val="20"/>
                <w:szCs w:val="20"/>
              </w:rPr>
              <w:t>could  occur</w:t>
            </w:r>
            <w:proofErr w:type="gramEnd"/>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497814844"/>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E10B3B" w:rsidRPr="00A2597C" w14:paraId="6DF6A891" w14:textId="77777777" w:rsidTr="0018513B">
        <w:trPr>
          <w:trHeight w:val="288"/>
        </w:trPr>
        <w:tc>
          <w:tcPr>
            <w:tcW w:w="5118" w:type="dxa"/>
            <w:tcBorders>
              <w:top w:val="single" w:sz="4" w:space="0" w:color="95B3D7"/>
              <w:left w:val="nil"/>
              <w:bottom w:val="single" w:sz="4" w:space="0" w:color="95B3D7"/>
              <w:right w:val="nil"/>
            </w:tcBorders>
            <w:shd w:val="clear" w:color="auto" w:fill="DBE5F1"/>
            <w:noWrap/>
          </w:tcPr>
          <w:p w14:paraId="6D210897" w14:textId="7EE640D3" w:rsidR="00E10B3B" w:rsidRPr="00A2597C" w:rsidRDefault="00E10B3B" w:rsidP="0018513B">
            <w:pPr>
              <w:spacing w:before="60" w:after="60"/>
              <w:rPr>
                <w:rFonts w:cs="Arial"/>
                <w:color w:val="000000"/>
                <w:sz w:val="20"/>
                <w:szCs w:val="20"/>
              </w:rPr>
            </w:pPr>
            <w:r>
              <w:rPr>
                <w:rFonts w:ascii="Calibri" w:hAnsi="Calibri" w:cs="Calibri"/>
                <w:color w:val="000000"/>
                <w:szCs w:val="22"/>
              </w:rPr>
              <w:t>ATO EPMTSYSTX</w:t>
            </w:r>
            <w:r w:rsidRPr="008B6F70">
              <w:rPr>
                <w:rFonts w:ascii="Calibri" w:hAnsi="Calibri" w:cs="Calibri"/>
                <w:color w:val="000000"/>
                <w:szCs w:val="22"/>
              </w:rPr>
              <w:t>.0001 2017 Message Structure Table.xlsx</w:t>
            </w:r>
          </w:p>
        </w:tc>
        <w:tc>
          <w:tcPr>
            <w:tcW w:w="1701" w:type="dxa"/>
            <w:tcBorders>
              <w:top w:val="single" w:sz="4" w:space="0" w:color="95B3D7"/>
              <w:left w:val="nil"/>
              <w:bottom w:val="single" w:sz="4" w:space="0" w:color="95B3D7"/>
              <w:right w:val="nil"/>
            </w:tcBorders>
            <w:shd w:val="clear" w:color="auto" w:fill="DBE5F1"/>
          </w:tcPr>
          <w:p w14:paraId="27536E63" w14:textId="54019C0B" w:rsidR="00E10B3B" w:rsidRPr="00A2597C" w:rsidRDefault="00E10B3B" w:rsidP="0018513B">
            <w:pPr>
              <w:spacing w:before="60" w:after="60"/>
              <w:rPr>
                <w:rFonts w:cs="Arial"/>
                <w:color w:val="000000"/>
                <w:sz w:val="20"/>
                <w:szCs w:val="20"/>
              </w:rPr>
            </w:pPr>
            <w:r w:rsidRPr="0091350F">
              <w:rPr>
                <w:rFonts w:ascii="Calibri" w:hAnsi="Calibri" w:cs="Calibri"/>
                <w:color w:val="000000"/>
                <w:szCs w:val="22"/>
              </w:rPr>
              <w:t>16.11.2017</w:t>
            </w:r>
          </w:p>
        </w:tc>
        <w:tc>
          <w:tcPr>
            <w:tcW w:w="1197" w:type="dxa"/>
            <w:tcBorders>
              <w:top w:val="single" w:sz="4" w:space="0" w:color="95B3D7"/>
              <w:left w:val="nil"/>
              <w:bottom w:val="single" w:sz="4" w:space="0" w:color="95B3D7"/>
              <w:right w:val="nil"/>
            </w:tcBorders>
            <w:shd w:val="clear" w:color="auto" w:fill="DBE5F1"/>
          </w:tcPr>
          <w:p w14:paraId="46BE843C" w14:textId="40C1F70F" w:rsidR="00E10B3B" w:rsidRPr="00A2597C" w:rsidRDefault="00E10B3B" w:rsidP="0018513B">
            <w:pPr>
              <w:spacing w:before="60" w:after="60"/>
              <w:rPr>
                <w:rFonts w:cs="Arial"/>
                <w:color w:val="000000"/>
                <w:sz w:val="20"/>
                <w:szCs w:val="20"/>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79FF411E" w:rsidR="00E10B3B" w:rsidRPr="00A2597C" w:rsidRDefault="00E10B3B" w:rsidP="0018513B">
            <w:pPr>
              <w:spacing w:before="60" w:after="60"/>
              <w:rPr>
                <w:rFonts w:cs="Arial"/>
                <w:color w:val="000000"/>
                <w:sz w:val="20"/>
                <w:szCs w:val="20"/>
              </w:rPr>
            </w:pPr>
            <w:r>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61668299" w14:textId="6716BF20" w:rsidR="00E10B3B" w:rsidRPr="00A2597C" w:rsidRDefault="00E10B3B" w:rsidP="0018513B">
            <w:pPr>
              <w:spacing w:before="60" w:after="60"/>
              <w:rPr>
                <w:rFonts w:cs="Arial"/>
                <w:color w:val="000000"/>
                <w:sz w:val="20"/>
                <w:szCs w:val="20"/>
              </w:rPr>
            </w:pPr>
            <w:r>
              <w:rPr>
                <w:rFonts w:ascii="Calibri" w:hAnsi="Calibri"/>
                <w:color w:val="000000"/>
              </w:rPr>
              <w:t>No change from prior publication.</w:t>
            </w:r>
          </w:p>
        </w:tc>
        <w:tc>
          <w:tcPr>
            <w:tcW w:w="1417" w:type="dxa"/>
            <w:tcBorders>
              <w:top w:val="single" w:sz="4" w:space="0" w:color="95B3D7"/>
              <w:left w:val="nil"/>
              <w:bottom w:val="single" w:sz="4" w:space="0" w:color="95B3D7"/>
              <w:right w:val="nil"/>
            </w:tcBorders>
            <w:shd w:val="clear" w:color="auto" w:fill="DBE5F1"/>
          </w:tcPr>
          <w:p w14:paraId="34AD0DC9" w14:textId="5125D261" w:rsidR="00E10B3B" w:rsidRPr="00A2597C" w:rsidRDefault="00E10B3B" w:rsidP="0018513B">
            <w:pPr>
              <w:spacing w:before="60" w:after="60"/>
              <w:rPr>
                <w:rFonts w:cs="Arial"/>
                <w:color w:val="000000"/>
                <w:sz w:val="20"/>
                <w:szCs w:val="20"/>
              </w:rPr>
            </w:pPr>
            <w:r>
              <w:rPr>
                <w:rFonts w:ascii="Calibri" w:hAnsi="Calibri"/>
                <w:color w:val="000000"/>
                <w:szCs w:val="22"/>
              </w:rPr>
              <w:t>Present</w:t>
            </w:r>
          </w:p>
        </w:tc>
      </w:tr>
      <w:tr w:rsidR="00E10B3B" w:rsidRPr="00A2597C" w14:paraId="54FD732F" w14:textId="77777777" w:rsidTr="0018513B">
        <w:trPr>
          <w:trHeight w:val="288"/>
        </w:trPr>
        <w:tc>
          <w:tcPr>
            <w:tcW w:w="5118" w:type="dxa"/>
            <w:tcBorders>
              <w:top w:val="single" w:sz="4" w:space="0" w:color="95B3D7"/>
              <w:left w:val="nil"/>
              <w:bottom w:val="single" w:sz="4" w:space="0" w:color="95B3D7"/>
              <w:right w:val="nil"/>
            </w:tcBorders>
            <w:shd w:val="clear" w:color="auto" w:fill="auto"/>
            <w:noWrap/>
          </w:tcPr>
          <w:p w14:paraId="43E619F7" w14:textId="183F405D" w:rsidR="00E10B3B" w:rsidRPr="00A2597C" w:rsidRDefault="00E10B3B" w:rsidP="0018513B">
            <w:pPr>
              <w:spacing w:before="60" w:after="60"/>
              <w:rPr>
                <w:rFonts w:cs="Arial"/>
                <w:color w:val="000000"/>
                <w:sz w:val="20"/>
                <w:szCs w:val="20"/>
              </w:rPr>
            </w:pPr>
            <w:r>
              <w:rPr>
                <w:rFonts w:ascii="Calibri" w:hAnsi="Calibri" w:cs="Calibri"/>
                <w:color w:val="000000"/>
                <w:szCs w:val="22"/>
              </w:rPr>
              <w:t>ATO EPMTSYSTXCLNT.0001 2017 Message Structure Table.xlsx</w:t>
            </w:r>
          </w:p>
        </w:tc>
        <w:tc>
          <w:tcPr>
            <w:tcW w:w="1701" w:type="dxa"/>
            <w:tcBorders>
              <w:top w:val="single" w:sz="4" w:space="0" w:color="95B3D7"/>
              <w:left w:val="nil"/>
              <w:bottom w:val="single" w:sz="4" w:space="0" w:color="95B3D7"/>
              <w:right w:val="nil"/>
            </w:tcBorders>
            <w:shd w:val="clear" w:color="auto" w:fill="auto"/>
          </w:tcPr>
          <w:p w14:paraId="6D7EE022" w14:textId="19BFF298" w:rsidR="00E10B3B" w:rsidRPr="00A2597C" w:rsidRDefault="00E10B3B" w:rsidP="0018513B">
            <w:pPr>
              <w:spacing w:before="60" w:after="60"/>
              <w:rPr>
                <w:rFonts w:cs="Arial"/>
                <w:color w:val="000000"/>
                <w:sz w:val="20"/>
                <w:szCs w:val="20"/>
              </w:rPr>
            </w:pPr>
            <w:r w:rsidRPr="0091350F">
              <w:rPr>
                <w:rFonts w:ascii="Calibri" w:hAnsi="Calibri" w:cs="Calibri"/>
                <w:color w:val="000000"/>
                <w:szCs w:val="22"/>
              </w:rPr>
              <w:t>16.11.2017</w:t>
            </w:r>
          </w:p>
        </w:tc>
        <w:tc>
          <w:tcPr>
            <w:tcW w:w="1197" w:type="dxa"/>
            <w:tcBorders>
              <w:top w:val="single" w:sz="4" w:space="0" w:color="95B3D7"/>
              <w:left w:val="nil"/>
              <w:bottom w:val="single" w:sz="4" w:space="0" w:color="95B3D7"/>
              <w:right w:val="nil"/>
            </w:tcBorders>
            <w:shd w:val="clear" w:color="auto" w:fill="auto"/>
          </w:tcPr>
          <w:p w14:paraId="37697C87" w14:textId="065884C3" w:rsidR="00E10B3B" w:rsidRPr="00A2597C" w:rsidRDefault="00E10B3B" w:rsidP="0018513B">
            <w:pPr>
              <w:spacing w:before="60" w:after="60"/>
              <w:rPr>
                <w:rFonts w:cs="Arial"/>
                <w:color w:val="000000"/>
                <w:sz w:val="20"/>
                <w:szCs w:val="20"/>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DB0A67" w14:textId="3612D783" w:rsidR="00E10B3B" w:rsidRPr="00A2597C" w:rsidRDefault="00E10B3B" w:rsidP="0018513B">
            <w:pPr>
              <w:spacing w:before="60" w:after="60"/>
              <w:rPr>
                <w:rFonts w:cs="Arial"/>
                <w:color w:val="000000"/>
                <w:sz w:val="20"/>
                <w:szCs w:val="20"/>
              </w:rPr>
            </w:pPr>
            <w:r>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422AF692" w14:textId="53D2BC8F" w:rsidR="00E10B3B" w:rsidRPr="00A2597C" w:rsidRDefault="00E10B3B" w:rsidP="0018513B">
            <w:pPr>
              <w:spacing w:before="60" w:after="60"/>
              <w:rPr>
                <w:rFonts w:cs="Arial"/>
                <w:color w:val="000000"/>
                <w:sz w:val="20"/>
                <w:szCs w:val="20"/>
              </w:rPr>
            </w:pPr>
            <w:r>
              <w:rPr>
                <w:rFonts w:ascii="Calibri" w:hAnsi="Calibri"/>
                <w:color w:val="000000"/>
              </w:rPr>
              <w:t>No change from prior publication.</w:t>
            </w:r>
          </w:p>
        </w:tc>
        <w:tc>
          <w:tcPr>
            <w:tcW w:w="1417" w:type="dxa"/>
            <w:tcBorders>
              <w:top w:val="single" w:sz="4" w:space="0" w:color="95B3D7"/>
              <w:left w:val="nil"/>
              <w:bottom w:val="single" w:sz="4" w:space="0" w:color="95B3D7"/>
              <w:right w:val="nil"/>
            </w:tcBorders>
            <w:shd w:val="clear" w:color="auto" w:fill="auto"/>
          </w:tcPr>
          <w:p w14:paraId="05422120" w14:textId="390B1FCB" w:rsidR="00E10B3B" w:rsidRPr="00A2597C" w:rsidRDefault="00E10B3B" w:rsidP="0018513B">
            <w:pPr>
              <w:spacing w:before="60" w:after="60"/>
              <w:rPr>
                <w:rFonts w:cs="Arial"/>
                <w:color w:val="000000"/>
                <w:sz w:val="20"/>
                <w:szCs w:val="20"/>
              </w:rPr>
            </w:pPr>
            <w:r>
              <w:rPr>
                <w:rFonts w:ascii="Calibri" w:hAnsi="Calibri"/>
                <w:color w:val="000000"/>
                <w:szCs w:val="22"/>
              </w:rPr>
              <w:t>Present</w:t>
            </w:r>
          </w:p>
        </w:tc>
      </w:tr>
      <w:tr w:rsidR="00E10B3B" w:rsidRPr="00A2597C" w14:paraId="60CA62D4" w14:textId="77777777" w:rsidTr="0018513B">
        <w:trPr>
          <w:trHeight w:val="288"/>
        </w:trPr>
        <w:tc>
          <w:tcPr>
            <w:tcW w:w="5118" w:type="dxa"/>
            <w:tcBorders>
              <w:top w:val="single" w:sz="4" w:space="0" w:color="95B3D7"/>
              <w:left w:val="nil"/>
              <w:bottom w:val="single" w:sz="4" w:space="0" w:color="95B3D7"/>
              <w:right w:val="nil"/>
            </w:tcBorders>
            <w:shd w:val="clear" w:color="auto" w:fill="DBE5F1"/>
            <w:noWrap/>
          </w:tcPr>
          <w:p w14:paraId="68460004" w14:textId="4667E32B" w:rsidR="00E10B3B" w:rsidRPr="00A2597C" w:rsidRDefault="00E10B3B" w:rsidP="0018513B">
            <w:pPr>
              <w:spacing w:before="60" w:after="60"/>
              <w:rPr>
                <w:rFonts w:cs="Arial"/>
                <w:color w:val="000000"/>
                <w:sz w:val="20"/>
                <w:szCs w:val="20"/>
              </w:rPr>
            </w:pPr>
            <w:r>
              <w:rPr>
                <w:rFonts w:ascii="Calibri" w:hAnsi="Calibri" w:cs="Calibri"/>
                <w:color w:val="000000"/>
                <w:szCs w:val="22"/>
              </w:rPr>
              <w:t>ATO EPMTSYSTX.0001 2017 Contracts.zip</w:t>
            </w:r>
          </w:p>
        </w:tc>
        <w:tc>
          <w:tcPr>
            <w:tcW w:w="1701" w:type="dxa"/>
            <w:tcBorders>
              <w:top w:val="single" w:sz="4" w:space="0" w:color="95B3D7"/>
              <w:left w:val="nil"/>
              <w:bottom w:val="single" w:sz="4" w:space="0" w:color="95B3D7"/>
              <w:right w:val="nil"/>
            </w:tcBorders>
            <w:shd w:val="clear" w:color="auto" w:fill="DBE5F1"/>
          </w:tcPr>
          <w:p w14:paraId="607B8BB8" w14:textId="38853F78" w:rsidR="00E10B3B" w:rsidRPr="00A2597C" w:rsidRDefault="00E10B3B" w:rsidP="0018513B">
            <w:pPr>
              <w:spacing w:before="60" w:after="60"/>
              <w:rPr>
                <w:rFonts w:cs="Arial"/>
                <w:color w:val="000000"/>
                <w:sz w:val="20"/>
                <w:szCs w:val="20"/>
              </w:rPr>
            </w:pPr>
            <w:r>
              <w:rPr>
                <w:rFonts w:ascii="Calibri" w:hAnsi="Calibri" w:cs="Calibri"/>
                <w:color w:val="000000"/>
                <w:szCs w:val="22"/>
              </w:rPr>
              <w:t>16.11.2017</w:t>
            </w:r>
          </w:p>
        </w:tc>
        <w:tc>
          <w:tcPr>
            <w:tcW w:w="1197" w:type="dxa"/>
            <w:tcBorders>
              <w:top w:val="single" w:sz="4" w:space="0" w:color="95B3D7"/>
              <w:left w:val="nil"/>
              <w:bottom w:val="single" w:sz="4" w:space="0" w:color="95B3D7"/>
              <w:right w:val="nil"/>
            </w:tcBorders>
            <w:shd w:val="clear" w:color="auto" w:fill="DBE5F1"/>
          </w:tcPr>
          <w:p w14:paraId="7EABEBC1" w14:textId="05C4D8C7" w:rsidR="00E10B3B" w:rsidRPr="00A2597C" w:rsidRDefault="00E10B3B" w:rsidP="0018513B">
            <w:pPr>
              <w:spacing w:before="60" w:after="60"/>
              <w:rPr>
                <w:rFonts w:cs="Arial"/>
                <w:color w:val="000000"/>
                <w:sz w:val="20"/>
                <w:szCs w:val="20"/>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804A1E" w14:textId="4852C00B" w:rsidR="00E10B3B" w:rsidRPr="00A2597C" w:rsidRDefault="00E10B3B" w:rsidP="0018513B">
            <w:pPr>
              <w:spacing w:before="60" w:after="60"/>
              <w:rPr>
                <w:rFonts w:cs="Arial"/>
                <w:color w:val="000000"/>
                <w:sz w:val="20"/>
                <w:szCs w:val="20"/>
              </w:rPr>
            </w:pPr>
            <w:r>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68A8363D" w14:textId="05DD3DFF" w:rsidR="00E10B3B" w:rsidRPr="00A2597C" w:rsidRDefault="00E10B3B" w:rsidP="0018513B">
            <w:pPr>
              <w:spacing w:before="60" w:after="60"/>
              <w:rPr>
                <w:rFonts w:cs="Arial"/>
                <w:color w:val="000000"/>
                <w:sz w:val="20"/>
                <w:szCs w:val="20"/>
              </w:rPr>
            </w:pPr>
            <w:r>
              <w:rPr>
                <w:rFonts w:ascii="Calibri" w:hAnsi="Calibri"/>
                <w:color w:val="000000"/>
              </w:rPr>
              <w:t>No change from prior publication.</w:t>
            </w:r>
          </w:p>
        </w:tc>
        <w:tc>
          <w:tcPr>
            <w:tcW w:w="1417" w:type="dxa"/>
            <w:tcBorders>
              <w:top w:val="single" w:sz="4" w:space="0" w:color="95B3D7"/>
              <w:left w:val="nil"/>
              <w:bottom w:val="single" w:sz="4" w:space="0" w:color="95B3D7"/>
              <w:right w:val="nil"/>
            </w:tcBorders>
            <w:shd w:val="clear" w:color="auto" w:fill="DBE5F1"/>
          </w:tcPr>
          <w:p w14:paraId="1835BE18" w14:textId="7FF006DB" w:rsidR="00E10B3B" w:rsidRPr="00A2597C" w:rsidRDefault="00E10B3B" w:rsidP="0018513B">
            <w:pPr>
              <w:spacing w:before="60" w:after="60"/>
              <w:rPr>
                <w:rFonts w:cs="Arial"/>
                <w:color w:val="000000"/>
                <w:sz w:val="20"/>
                <w:szCs w:val="20"/>
              </w:rPr>
            </w:pPr>
            <w:r>
              <w:rPr>
                <w:rFonts w:ascii="Calibri" w:hAnsi="Calibri"/>
                <w:color w:val="000000"/>
                <w:szCs w:val="22"/>
              </w:rPr>
              <w:t>Present</w:t>
            </w:r>
          </w:p>
        </w:tc>
      </w:tr>
      <w:tr w:rsidR="00E10B3B" w:rsidRPr="00A2597C" w14:paraId="4493ECFD" w14:textId="77777777" w:rsidTr="0018513B">
        <w:trPr>
          <w:trHeight w:val="288"/>
        </w:trPr>
        <w:tc>
          <w:tcPr>
            <w:tcW w:w="5118" w:type="dxa"/>
            <w:tcBorders>
              <w:top w:val="single" w:sz="4" w:space="0" w:color="95B3D7"/>
              <w:left w:val="nil"/>
              <w:bottom w:val="single" w:sz="4" w:space="0" w:color="95B3D7"/>
              <w:right w:val="nil"/>
            </w:tcBorders>
            <w:shd w:val="clear" w:color="auto" w:fill="auto"/>
            <w:noWrap/>
          </w:tcPr>
          <w:p w14:paraId="21BBD3DC" w14:textId="16D98284" w:rsidR="00E10B3B" w:rsidRPr="00A2597C" w:rsidRDefault="00E10B3B" w:rsidP="0018513B">
            <w:pPr>
              <w:spacing w:before="60" w:after="60"/>
              <w:rPr>
                <w:rFonts w:cs="Arial"/>
                <w:color w:val="000000"/>
                <w:sz w:val="20"/>
                <w:szCs w:val="20"/>
              </w:rPr>
            </w:pPr>
            <w:r>
              <w:rPr>
                <w:rFonts w:ascii="Calibri" w:hAnsi="Calibri" w:cs="Calibri"/>
                <w:color w:val="000000"/>
                <w:szCs w:val="22"/>
              </w:rPr>
              <w:t>ATO EPMTSYSTX.0001 2017 Validation Rules.xlsx</w:t>
            </w:r>
          </w:p>
        </w:tc>
        <w:tc>
          <w:tcPr>
            <w:tcW w:w="1701" w:type="dxa"/>
            <w:tcBorders>
              <w:top w:val="single" w:sz="4" w:space="0" w:color="95B3D7"/>
              <w:left w:val="nil"/>
              <w:bottom w:val="single" w:sz="4" w:space="0" w:color="95B3D7"/>
              <w:right w:val="nil"/>
            </w:tcBorders>
            <w:shd w:val="clear" w:color="auto" w:fill="auto"/>
          </w:tcPr>
          <w:p w14:paraId="3DBB7397" w14:textId="1B997C4C" w:rsidR="00E10B3B" w:rsidRPr="00A2597C" w:rsidRDefault="00E10B3B" w:rsidP="0018513B">
            <w:pPr>
              <w:spacing w:before="60" w:after="60"/>
              <w:rPr>
                <w:rFonts w:cs="Arial"/>
                <w:color w:val="000000"/>
                <w:sz w:val="20"/>
                <w:szCs w:val="20"/>
              </w:rPr>
            </w:pPr>
            <w:r>
              <w:rPr>
                <w:rFonts w:ascii="Calibri" w:hAnsi="Calibri" w:cs="Calibri"/>
                <w:color w:val="000000"/>
                <w:szCs w:val="22"/>
              </w:rPr>
              <w:t>16.11.2017</w:t>
            </w:r>
          </w:p>
        </w:tc>
        <w:tc>
          <w:tcPr>
            <w:tcW w:w="1197" w:type="dxa"/>
            <w:tcBorders>
              <w:top w:val="single" w:sz="4" w:space="0" w:color="95B3D7"/>
              <w:left w:val="nil"/>
              <w:bottom w:val="single" w:sz="4" w:space="0" w:color="95B3D7"/>
              <w:right w:val="nil"/>
            </w:tcBorders>
            <w:shd w:val="clear" w:color="auto" w:fill="auto"/>
          </w:tcPr>
          <w:p w14:paraId="5B4E4B6F" w14:textId="4F098196" w:rsidR="00E10B3B" w:rsidRPr="00A2597C" w:rsidRDefault="00E10B3B" w:rsidP="0018513B">
            <w:pPr>
              <w:spacing w:before="60" w:after="60"/>
              <w:rPr>
                <w:rFonts w:cs="Arial"/>
                <w:color w:val="000000"/>
                <w:sz w:val="20"/>
                <w:szCs w:val="20"/>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5B0CA86" w14:textId="07F52166" w:rsidR="00E10B3B" w:rsidRPr="00A2597C" w:rsidRDefault="00E10B3B" w:rsidP="0018513B">
            <w:pPr>
              <w:spacing w:before="60" w:after="60"/>
              <w:rPr>
                <w:rFonts w:cs="Arial"/>
                <w:color w:val="000000"/>
                <w:sz w:val="20"/>
                <w:szCs w:val="20"/>
              </w:rPr>
            </w:pPr>
            <w:r>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4A56516B" w14:textId="6BFC5376" w:rsidR="00E10B3B" w:rsidRPr="00A2597C" w:rsidRDefault="00E10B3B" w:rsidP="0018513B">
            <w:pPr>
              <w:spacing w:before="60" w:after="60"/>
              <w:rPr>
                <w:rFonts w:cs="Arial"/>
                <w:color w:val="000000"/>
                <w:sz w:val="20"/>
                <w:szCs w:val="20"/>
              </w:rPr>
            </w:pPr>
            <w:r>
              <w:rPr>
                <w:rFonts w:ascii="Calibri" w:hAnsi="Calibri"/>
                <w:color w:val="000000"/>
              </w:rPr>
              <w:t>No change from prior publication.</w:t>
            </w:r>
          </w:p>
        </w:tc>
        <w:tc>
          <w:tcPr>
            <w:tcW w:w="1417" w:type="dxa"/>
            <w:tcBorders>
              <w:top w:val="single" w:sz="4" w:space="0" w:color="95B3D7"/>
              <w:left w:val="nil"/>
              <w:bottom w:val="single" w:sz="4" w:space="0" w:color="95B3D7"/>
              <w:right w:val="nil"/>
            </w:tcBorders>
            <w:shd w:val="clear" w:color="auto" w:fill="auto"/>
          </w:tcPr>
          <w:p w14:paraId="6C7E4E6F" w14:textId="7F884541" w:rsidR="00E10B3B" w:rsidRPr="00A2597C" w:rsidRDefault="00E10B3B" w:rsidP="0018513B">
            <w:pPr>
              <w:spacing w:before="60" w:after="60"/>
              <w:rPr>
                <w:rFonts w:cs="Arial"/>
                <w:color w:val="000000"/>
                <w:sz w:val="20"/>
                <w:szCs w:val="20"/>
              </w:rPr>
            </w:pPr>
            <w:r>
              <w:rPr>
                <w:rFonts w:ascii="Calibri" w:hAnsi="Calibri"/>
                <w:color w:val="000000"/>
                <w:szCs w:val="22"/>
              </w:rPr>
              <w:t>Present</w:t>
            </w:r>
          </w:p>
        </w:tc>
      </w:tr>
      <w:tr w:rsidR="00E10B3B" w:rsidRPr="00A2597C" w14:paraId="4BE86962" w14:textId="77777777" w:rsidTr="0018513B">
        <w:trPr>
          <w:trHeight w:val="288"/>
        </w:trPr>
        <w:tc>
          <w:tcPr>
            <w:tcW w:w="5118" w:type="dxa"/>
            <w:tcBorders>
              <w:top w:val="single" w:sz="4" w:space="0" w:color="95B3D7"/>
              <w:left w:val="nil"/>
              <w:bottom w:val="single" w:sz="4" w:space="0" w:color="95B3D7"/>
              <w:right w:val="nil"/>
            </w:tcBorders>
            <w:shd w:val="clear" w:color="auto" w:fill="DBE5F1"/>
            <w:noWrap/>
          </w:tcPr>
          <w:p w14:paraId="25DE8695" w14:textId="33505211" w:rsidR="00E10B3B" w:rsidRPr="00A2597C" w:rsidRDefault="00E10B3B" w:rsidP="0018513B">
            <w:pPr>
              <w:spacing w:before="60" w:after="60"/>
              <w:rPr>
                <w:rFonts w:cs="Arial"/>
                <w:color w:val="000000"/>
                <w:sz w:val="20"/>
                <w:szCs w:val="20"/>
              </w:rPr>
            </w:pPr>
            <w:r>
              <w:rPr>
                <w:rFonts w:ascii="Calibri" w:hAnsi="Calibri" w:cs="Calibri"/>
                <w:color w:val="000000"/>
                <w:szCs w:val="22"/>
              </w:rPr>
              <w:t>ATO EPMTSYSTXCLNT.0001 2017 Validation Rules.xlsx</w:t>
            </w:r>
          </w:p>
        </w:tc>
        <w:tc>
          <w:tcPr>
            <w:tcW w:w="1701" w:type="dxa"/>
            <w:tcBorders>
              <w:top w:val="single" w:sz="4" w:space="0" w:color="95B3D7"/>
              <w:left w:val="nil"/>
              <w:bottom w:val="single" w:sz="4" w:space="0" w:color="95B3D7"/>
              <w:right w:val="nil"/>
            </w:tcBorders>
            <w:shd w:val="clear" w:color="auto" w:fill="DBE5F1"/>
          </w:tcPr>
          <w:p w14:paraId="64DDB8E6" w14:textId="4715B97B" w:rsidR="00E10B3B" w:rsidRPr="00A2597C" w:rsidRDefault="00E10B3B" w:rsidP="0018513B">
            <w:pPr>
              <w:spacing w:before="60" w:after="60"/>
              <w:rPr>
                <w:rFonts w:cs="Arial"/>
                <w:color w:val="000000"/>
                <w:sz w:val="20"/>
                <w:szCs w:val="20"/>
              </w:rPr>
            </w:pPr>
            <w:r>
              <w:rPr>
                <w:rFonts w:ascii="Calibri" w:hAnsi="Calibri" w:cs="Calibri"/>
                <w:color w:val="000000"/>
                <w:szCs w:val="22"/>
              </w:rPr>
              <w:t>16.11.2017</w:t>
            </w:r>
          </w:p>
        </w:tc>
        <w:tc>
          <w:tcPr>
            <w:tcW w:w="1197" w:type="dxa"/>
            <w:tcBorders>
              <w:top w:val="single" w:sz="4" w:space="0" w:color="95B3D7"/>
              <w:left w:val="nil"/>
              <w:bottom w:val="single" w:sz="4" w:space="0" w:color="95B3D7"/>
              <w:right w:val="nil"/>
            </w:tcBorders>
            <w:shd w:val="clear" w:color="auto" w:fill="DBE5F1"/>
          </w:tcPr>
          <w:p w14:paraId="290B474B" w14:textId="0A283861" w:rsidR="00E10B3B" w:rsidRPr="00A2597C" w:rsidRDefault="00E10B3B" w:rsidP="0018513B">
            <w:pPr>
              <w:spacing w:before="60" w:after="60"/>
              <w:rPr>
                <w:rFonts w:cs="Arial"/>
                <w:color w:val="000000"/>
                <w:sz w:val="20"/>
                <w:szCs w:val="20"/>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0BAC5C3" w14:textId="7A47558E" w:rsidR="00E10B3B" w:rsidRPr="00A2597C" w:rsidRDefault="00E10B3B" w:rsidP="0018513B">
            <w:pPr>
              <w:spacing w:before="60" w:after="60"/>
              <w:rPr>
                <w:rFonts w:cs="Arial"/>
                <w:color w:val="000000"/>
                <w:sz w:val="20"/>
                <w:szCs w:val="20"/>
              </w:rPr>
            </w:pPr>
            <w:r>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0841A88E" w14:textId="0C0605F1" w:rsidR="00E10B3B" w:rsidRPr="00A2597C" w:rsidRDefault="00E10B3B" w:rsidP="0018513B">
            <w:pPr>
              <w:spacing w:before="60" w:after="60"/>
              <w:rPr>
                <w:rFonts w:cs="Arial"/>
                <w:color w:val="000000"/>
                <w:sz w:val="20"/>
                <w:szCs w:val="20"/>
              </w:rPr>
            </w:pPr>
            <w:r>
              <w:rPr>
                <w:rFonts w:ascii="Calibri" w:hAnsi="Calibri"/>
                <w:color w:val="000000"/>
              </w:rPr>
              <w:t>No change from prior publication.</w:t>
            </w:r>
          </w:p>
        </w:tc>
        <w:tc>
          <w:tcPr>
            <w:tcW w:w="1417" w:type="dxa"/>
            <w:tcBorders>
              <w:top w:val="single" w:sz="4" w:space="0" w:color="95B3D7"/>
              <w:left w:val="nil"/>
              <w:bottom w:val="single" w:sz="4" w:space="0" w:color="95B3D7"/>
              <w:right w:val="nil"/>
            </w:tcBorders>
            <w:shd w:val="clear" w:color="auto" w:fill="DBE5F1"/>
          </w:tcPr>
          <w:p w14:paraId="59EBF37A" w14:textId="5AFDD866" w:rsidR="00E10B3B" w:rsidRPr="00A2597C" w:rsidRDefault="00E10B3B" w:rsidP="0018513B">
            <w:pPr>
              <w:spacing w:before="60" w:after="60"/>
              <w:rPr>
                <w:rFonts w:cs="Arial"/>
                <w:color w:val="000000"/>
                <w:sz w:val="20"/>
                <w:szCs w:val="20"/>
              </w:rPr>
            </w:pPr>
            <w:r>
              <w:rPr>
                <w:rFonts w:ascii="Calibri" w:hAnsi="Calibri"/>
                <w:color w:val="000000"/>
                <w:szCs w:val="22"/>
              </w:rPr>
              <w:t>Present</w:t>
            </w:r>
          </w:p>
        </w:tc>
      </w:tr>
      <w:tr w:rsidR="00D65CB6" w:rsidRPr="00A2597C" w14:paraId="1347309B" w14:textId="77777777" w:rsidTr="0018513B">
        <w:trPr>
          <w:trHeight w:val="288"/>
        </w:trPr>
        <w:tc>
          <w:tcPr>
            <w:tcW w:w="5118" w:type="dxa"/>
            <w:tcBorders>
              <w:top w:val="single" w:sz="4" w:space="0" w:color="95B3D7"/>
              <w:left w:val="nil"/>
              <w:bottom w:val="single" w:sz="4" w:space="0" w:color="95B3D7"/>
              <w:right w:val="nil"/>
            </w:tcBorders>
            <w:shd w:val="clear" w:color="auto" w:fill="auto"/>
            <w:noWrap/>
          </w:tcPr>
          <w:p w14:paraId="125CA0BE" w14:textId="11C9725D" w:rsidR="00D65CB6" w:rsidRPr="00A2597C" w:rsidRDefault="00FA43AA" w:rsidP="0018513B">
            <w:pPr>
              <w:spacing w:before="60" w:after="60"/>
              <w:rPr>
                <w:rFonts w:cs="Arial"/>
                <w:color w:val="000000"/>
                <w:sz w:val="20"/>
                <w:szCs w:val="20"/>
              </w:rPr>
            </w:pPr>
            <w:r>
              <w:rPr>
                <w:rFonts w:ascii="Calibri" w:hAnsi="Calibri" w:cs="Calibri"/>
                <w:color w:val="000000"/>
                <w:szCs w:val="22"/>
              </w:rPr>
              <w:t>ATO EPMTSYSTX.0001 2017 Rule Implementation.zip</w:t>
            </w:r>
          </w:p>
        </w:tc>
        <w:tc>
          <w:tcPr>
            <w:tcW w:w="1701" w:type="dxa"/>
            <w:tcBorders>
              <w:top w:val="single" w:sz="4" w:space="0" w:color="95B3D7"/>
              <w:left w:val="nil"/>
              <w:bottom w:val="single" w:sz="4" w:space="0" w:color="95B3D7"/>
              <w:right w:val="nil"/>
            </w:tcBorders>
            <w:shd w:val="clear" w:color="auto" w:fill="auto"/>
          </w:tcPr>
          <w:p w14:paraId="068F4203" w14:textId="30BCB9A5" w:rsidR="00D65CB6" w:rsidRPr="00A2597C" w:rsidRDefault="00E10B3B" w:rsidP="0018513B">
            <w:pPr>
              <w:spacing w:before="60" w:after="60"/>
              <w:rPr>
                <w:rFonts w:cs="Arial"/>
                <w:color w:val="000000"/>
                <w:sz w:val="20"/>
                <w:szCs w:val="20"/>
              </w:rPr>
            </w:pPr>
            <w:r>
              <w:rPr>
                <w:rFonts w:ascii="Calibri" w:hAnsi="Calibri" w:cs="Calibri"/>
                <w:color w:val="000000"/>
                <w:szCs w:val="22"/>
              </w:rPr>
              <w:t>15</w:t>
            </w:r>
            <w:r w:rsidR="00D65CB6">
              <w:rPr>
                <w:rFonts w:ascii="Calibri" w:hAnsi="Calibri" w:cs="Calibri"/>
                <w:color w:val="000000"/>
                <w:szCs w:val="22"/>
              </w:rPr>
              <w:t>.</w:t>
            </w:r>
            <w:r>
              <w:rPr>
                <w:rFonts w:ascii="Calibri" w:hAnsi="Calibri" w:cs="Calibri"/>
                <w:color w:val="000000"/>
                <w:szCs w:val="22"/>
              </w:rPr>
              <w:t>03</w:t>
            </w:r>
            <w:r w:rsidR="00D65CB6">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40E42E47" w14:textId="708DD169" w:rsidR="00D65CB6" w:rsidRPr="00A2597C" w:rsidRDefault="00DD13CB" w:rsidP="0018513B">
            <w:pPr>
              <w:spacing w:before="60" w:after="60"/>
              <w:rPr>
                <w:rFonts w:cs="Arial"/>
                <w:color w:val="000000"/>
                <w:sz w:val="20"/>
                <w:szCs w:val="20"/>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CD034AF" w14:textId="073732E6" w:rsidR="00D65CB6" w:rsidRPr="00A2597C" w:rsidRDefault="00D65CB6" w:rsidP="0018513B">
            <w:pPr>
              <w:spacing w:before="60" w:after="60"/>
              <w:rPr>
                <w:rFonts w:cs="Arial"/>
                <w:color w:val="000000"/>
                <w:sz w:val="20"/>
                <w:szCs w:val="20"/>
              </w:rPr>
            </w:pPr>
            <w:r>
              <w:rPr>
                <w:rFonts w:ascii="Calibri" w:hAnsi="Calibri" w:cs="Calibri"/>
                <w:color w:val="000000"/>
                <w:szCs w:val="22"/>
              </w:rPr>
              <w:t>1.</w:t>
            </w:r>
            <w:r w:rsidR="00E10B3B">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auto"/>
          </w:tcPr>
          <w:p w14:paraId="2A81DDB7" w14:textId="5F2694E7" w:rsidR="00D65CB6" w:rsidRPr="00A2597C" w:rsidRDefault="00DD13CB" w:rsidP="0018513B">
            <w:pPr>
              <w:spacing w:before="60" w:after="60"/>
              <w:rPr>
                <w:rFonts w:cs="Arial"/>
                <w:color w:val="000000"/>
                <w:sz w:val="20"/>
                <w:szCs w:val="20"/>
              </w:rPr>
            </w:pPr>
            <w:r>
              <w:rPr>
                <w:rFonts w:ascii="Calibri" w:hAnsi="Calibri" w:cs="Calibri"/>
                <w:color w:val="000000"/>
                <w:szCs w:val="22"/>
              </w:rPr>
              <w:t>Versioned up to Final with no Functional changes.</w:t>
            </w:r>
          </w:p>
        </w:tc>
        <w:tc>
          <w:tcPr>
            <w:tcW w:w="1417" w:type="dxa"/>
            <w:tcBorders>
              <w:top w:val="single" w:sz="4" w:space="0" w:color="95B3D7"/>
              <w:left w:val="nil"/>
              <w:bottom w:val="single" w:sz="4" w:space="0" w:color="95B3D7"/>
              <w:right w:val="nil"/>
            </w:tcBorders>
            <w:shd w:val="clear" w:color="auto" w:fill="auto"/>
          </w:tcPr>
          <w:p w14:paraId="53237B8A" w14:textId="22379687" w:rsidR="00D65CB6" w:rsidRPr="00A2597C" w:rsidRDefault="00DD13CB" w:rsidP="0018513B">
            <w:pPr>
              <w:spacing w:before="60" w:after="60"/>
              <w:rPr>
                <w:rFonts w:cs="Arial"/>
                <w:color w:val="000000"/>
                <w:sz w:val="20"/>
                <w:szCs w:val="20"/>
              </w:rPr>
            </w:pPr>
            <w:r>
              <w:rPr>
                <w:rFonts w:ascii="Calibri" w:hAnsi="Calibri" w:cs="Calibri"/>
                <w:color w:val="000000"/>
                <w:szCs w:val="22"/>
              </w:rPr>
              <w:t>Updated</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6EC71F9A" w:rsidR="00DE36C7" w:rsidRPr="008373B7" w:rsidRDefault="00FA43AA" w:rsidP="00837B5F">
            <w:pPr>
              <w:rPr>
                <w:rFonts w:cs="Arial"/>
                <w:b/>
                <w:bCs/>
                <w:color w:val="000000"/>
                <w:szCs w:val="22"/>
              </w:rPr>
            </w:pPr>
            <w:r>
              <w:rPr>
                <w:rFonts w:cs="Arial"/>
                <w:b/>
                <w:bCs/>
                <w:color w:val="000000"/>
                <w:szCs w:val="22"/>
              </w:rPr>
              <w:t>06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8D10046" w:rsidR="00DE36C7" w:rsidRPr="008373B7" w:rsidRDefault="00FA43AA" w:rsidP="00837B5F">
            <w:pPr>
              <w:rPr>
                <w:rFonts w:cs="Arial"/>
                <w:color w:val="000000"/>
                <w:szCs w:val="22"/>
              </w:rPr>
            </w:pPr>
            <w:r>
              <w:rPr>
                <w:rFonts w:cs="Arial"/>
                <w:color w:val="000000"/>
                <w:szCs w:val="22"/>
              </w:rPr>
              <w:t>0</w:t>
            </w:r>
            <w:r w:rsidR="00E10B3B">
              <w:rPr>
                <w:rFonts w:cs="Arial"/>
                <w:color w:val="000000"/>
                <w:szCs w:val="22"/>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37138C6C" w:rsidR="00DE36C7" w:rsidRPr="008373B7" w:rsidRDefault="00FA43AA" w:rsidP="00837B5F">
            <w:pPr>
              <w:rPr>
                <w:rFonts w:cs="Arial"/>
                <w:color w:val="000000"/>
                <w:szCs w:val="22"/>
              </w:rPr>
            </w:pPr>
            <w:r>
              <w:rPr>
                <w:rFonts w:cs="Arial"/>
                <w:color w:val="000000"/>
                <w:szCs w:val="22"/>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D2DF61B" w:rsidR="00DE36C7" w:rsidRPr="008373B7" w:rsidRDefault="00FA43AA" w:rsidP="00837B5F">
            <w:pPr>
              <w:rPr>
                <w:rFonts w:cs="Arial"/>
                <w:color w:val="000000"/>
                <w:szCs w:val="22"/>
              </w:rPr>
            </w:pPr>
            <w:r>
              <w:rPr>
                <w:rFonts w:cs="Arial"/>
                <w:color w:val="000000"/>
                <w:szCs w:val="22"/>
              </w:rPr>
              <w:t>0</w:t>
            </w:r>
            <w:r w:rsidR="00E10B3B">
              <w:rPr>
                <w:rFonts w:cs="Arial"/>
                <w:color w:val="000000"/>
                <w:szCs w:val="22"/>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5421497" w:rsidR="00DE36C7" w:rsidRPr="008373B7" w:rsidRDefault="00FA43AA" w:rsidP="00837B5F">
            <w:pPr>
              <w:rPr>
                <w:rFonts w:cs="Arial"/>
                <w:color w:val="000000"/>
                <w:szCs w:val="22"/>
              </w:rPr>
            </w:pPr>
            <w:r>
              <w:rPr>
                <w:rFonts w:cs="Arial"/>
                <w:color w:val="000000"/>
                <w:szCs w:val="22"/>
              </w:rPr>
              <w:t>00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1E077EB" w:rsidR="00DE36C7" w:rsidRPr="008373B7" w:rsidRDefault="00FA43AA" w:rsidP="00837B5F">
            <w:pPr>
              <w:rPr>
                <w:rFonts w:cs="Arial"/>
                <w:color w:val="000000"/>
                <w:szCs w:val="22"/>
              </w:rPr>
            </w:pPr>
            <w:r>
              <w:rPr>
                <w:rFonts w:cs="Arial"/>
                <w:color w:val="000000"/>
                <w:szCs w:val="22"/>
              </w:rPr>
              <w:t>00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3" w:name="_Toc497814845"/>
      <w:bookmarkEnd w:id="122"/>
      <w:r>
        <w:rPr>
          <w:color w:val="1F497D"/>
        </w:rPr>
        <w:lastRenderedPageBreak/>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497814846"/>
      <w:r>
        <w:t xml:space="preserve">Technical </w:t>
      </w:r>
      <w:r w:rsidR="004E5592">
        <w:t>c</w:t>
      </w:r>
      <w:r>
        <w:t>hanges</w:t>
      </w:r>
      <w:bookmarkEnd w:id="124"/>
    </w:p>
    <w:p w14:paraId="49340D98" w14:textId="0126EB45"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0F5B71E2" w:rsidR="00E25631" w:rsidRPr="00DA3D78" w:rsidRDefault="00E312F9" w:rsidP="00A20A4C">
            <w:pPr>
              <w:spacing w:before="60" w:after="60"/>
              <w:rPr>
                <w:rFonts w:cs="Arial"/>
                <w:color w:val="000000"/>
                <w:sz w:val="20"/>
                <w:szCs w:val="20"/>
              </w:rPr>
            </w:pPr>
            <w:r>
              <w:rPr>
                <w:rFonts w:cs="Arial"/>
                <w:color w:val="000000"/>
                <w:sz w:val="20"/>
                <w:szCs w:val="20"/>
              </w:rPr>
              <w:t xml:space="preserve">Updated </w:t>
            </w:r>
          </w:p>
        </w:tc>
        <w:tc>
          <w:tcPr>
            <w:tcW w:w="1701" w:type="dxa"/>
            <w:tcBorders>
              <w:top w:val="single" w:sz="4" w:space="0" w:color="95B3D7"/>
              <w:left w:val="nil"/>
              <w:bottom w:val="single" w:sz="4" w:space="0" w:color="95B3D7"/>
              <w:right w:val="nil"/>
            </w:tcBorders>
            <w:shd w:val="clear" w:color="auto" w:fill="DBE5F1"/>
          </w:tcPr>
          <w:p w14:paraId="0A47D2EA" w14:textId="51998858" w:rsidR="00E25631" w:rsidRPr="00DA3D78" w:rsidRDefault="00E312F9" w:rsidP="00DA3D78">
            <w:pPr>
              <w:spacing w:before="60" w:after="60"/>
              <w:rPr>
                <w:rFonts w:cs="Arial"/>
                <w:color w:val="000000"/>
                <w:sz w:val="20"/>
                <w:szCs w:val="20"/>
              </w:rPr>
            </w:pPr>
            <w:r w:rsidRPr="00E312F9">
              <w:rPr>
                <w:rFonts w:cs="Arial"/>
                <w:color w:val="000000"/>
                <w:sz w:val="20"/>
                <w:szCs w:val="20"/>
              </w:rPr>
              <w:t>VR.ATO.EPMTSYSTX.000003</w:t>
            </w:r>
          </w:p>
        </w:tc>
        <w:tc>
          <w:tcPr>
            <w:tcW w:w="1134" w:type="dxa"/>
            <w:tcBorders>
              <w:top w:val="single" w:sz="4" w:space="0" w:color="95B3D7"/>
              <w:left w:val="nil"/>
              <w:bottom w:val="single" w:sz="4" w:space="0" w:color="95B3D7"/>
              <w:right w:val="nil"/>
            </w:tcBorders>
            <w:shd w:val="clear" w:color="auto" w:fill="DBE5F1"/>
          </w:tcPr>
          <w:p w14:paraId="00731156" w14:textId="1AC51216" w:rsidR="00E25631" w:rsidRPr="00DA3D78" w:rsidRDefault="00E312F9" w:rsidP="00DA3D78">
            <w:pPr>
              <w:spacing w:before="60" w:after="60"/>
              <w:rPr>
                <w:rFonts w:cs="Arial"/>
                <w:color w:val="000000"/>
                <w:sz w:val="20"/>
                <w:szCs w:val="20"/>
              </w:rPr>
            </w:pPr>
            <w:r>
              <w:rPr>
                <w:rFonts w:cs="Arial"/>
                <w:color w:val="000000"/>
                <w:sz w:val="20"/>
                <w:szCs w:val="20"/>
              </w:rPr>
              <w:t>MOD</w:t>
            </w:r>
          </w:p>
        </w:tc>
        <w:tc>
          <w:tcPr>
            <w:tcW w:w="3119" w:type="dxa"/>
            <w:tcBorders>
              <w:top w:val="single" w:sz="4" w:space="0" w:color="95B3D7"/>
              <w:left w:val="nil"/>
              <w:bottom w:val="single" w:sz="4" w:space="0" w:color="95B3D7"/>
              <w:right w:val="nil"/>
            </w:tcBorders>
            <w:shd w:val="clear" w:color="auto" w:fill="DBE5F1"/>
          </w:tcPr>
          <w:p w14:paraId="596CB7CE" w14:textId="46AB559B" w:rsidR="00E25631" w:rsidRPr="00DA3D78" w:rsidRDefault="00E312F9" w:rsidP="00DA3D78">
            <w:pPr>
              <w:spacing w:before="60" w:after="60"/>
              <w:rPr>
                <w:rFonts w:cs="Arial"/>
                <w:color w:val="000000"/>
                <w:sz w:val="20"/>
                <w:szCs w:val="20"/>
              </w:rPr>
            </w:pPr>
            <w:r w:rsidRPr="00E312F9">
              <w:rPr>
                <w:rFonts w:cs="Arial"/>
                <w:color w:val="000000"/>
                <w:sz w:val="20"/>
                <w:szCs w:val="20"/>
              </w:rPr>
              <w:t>assertion = (</w:t>
            </w:r>
            <w:proofErr w:type="spellStart"/>
            <w:r w:rsidRPr="00E312F9">
              <w:rPr>
                <w:rFonts w:cs="Arial"/>
                <w:color w:val="000000"/>
                <w:sz w:val="20"/>
                <w:szCs w:val="20"/>
              </w:rPr>
              <w:t>ConvertToDate</w:t>
            </w:r>
            <w:proofErr w:type="spellEnd"/>
            <w:r w:rsidRPr="00E312F9">
              <w:rPr>
                <w:rFonts w:cs="Arial"/>
                <w:color w:val="000000"/>
                <w:sz w:val="20"/>
                <w:szCs w:val="20"/>
              </w:rPr>
              <w:t xml:space="preserve">(1, 7, 2017) &lt;= </w:t>
            </w:r>
            <w:proofErr w:type="spellStart"/>
            <w:r w:rsidRPr="00E312F9">
              <w:rPr>
                <w:rFonts w:cs="Arial"/>
                <w:color w:val="000000"/>
                <w:sz w:val="20"/>
                <w:szCs w:val="20"/>
              </w:rPr>
              <w:t>DateTime.Now.Date</w:t>
            </w:r>
            <w:proofErr w:type="spellEnd"/>
            <w:r w:rsidRPr="00E312F9">
              <w:rPr>
                <w:rFonts w:cs="Arial"/>
                <w:color w:val="000000"/>
                <w:sz w:val="20"/>
                <w:szCs w:val="20"/>
              </w:rPr>
              <w:t xml:space="preserve"> &amp;&amp; report.EPMTSYSTX45.GetValueOrDefault() &gt; </w:t>
            </w:r>
            <w:proofErr w:type="spellStart"/>
            <w:r w:rsidRPr="00E312F9">
              <w:rPr>
                <w:rFonts w:cs="Arial"/>
                <w:color w:val="000000"/>
                <w:sz w:val="20"/>
                <w:szCs w:val="20"/>
              </w:rPr>
              <w:t>DateTime.Now.Date</w:t>
            </w:r>
            <w:proofErr w:type="spellEnd"/>
            <w:r w:rsidRPr="00E312F9">
              <w:rPr>
                <w:rFonts w:cs="Arial"/>
                <w:color w:val="000000"/>
                <w:sz w:val="20"/>
                <w:szCs w:val="20"/>
              </w:rPr>
              <w:t>);</w:t>
            </w:r>
          </w:p>
        </w:tc>
        <w:tc>
          <w:tcPr>
            <w:tcW w:w="1984" w:type="dxa"/>
            <w:tcBorders>
              <w:top w:val="single" w:sz="4" w:space="0" w:color="95B3D7"/>
              <w:left w:val="nil"/>
              <w:bottom w:val="single" w:sz="4" w:space="0" w:color="95B3D7"/>
              <w:right w:val="nil"/>
            </w:tcBorders>
            <w:shd w:val="clear" w:color="auto" w:fill="DBE5F1"/>
          </w:tcPr>
          <w:p w14:paraId="3AD43015" w14:textId="0D1266D0" w:rsidR="00E25631" w:rsidRPr="00DA3D78" w:rsidRDefault="00E312F9" w:rsidP="00DA3D78">
            <w:pPr>
              <w:spacing w:before="60" w:after="60"/>
              <w:rPr>
                <w:rFonts w:cs="Arial"/>
                <w:color w:val="000000"/>
                <w:sz w:val="20"/>
                <w:szCs w:val="20"/>
              </w:rPr>
            </w:pPr>
            <w:r w:rsidRPr="00E312F9">
              <w:rPr>
                <w:rFonts w:cs="Arial"/>
                <w:color w:val="000000"/>
                <w:sz w:val="20"/>
                <w:szCs w:val="20"/>
              </w:rPr>
              <w:t>CMN.ATO.EPMTSYSTX.000116</w:t>
            </w:r>
          </w:p>
        </w:tc>
        <w:tc>
          <w:tcPr>
            <w:tcW w:w="2977" w:type="dxa"/>
            <w:tcBorders>
              <w:top w:val="single" w:sz="4" w:space="0" w:color="95B3D7"/>
              <w:left w:val="nil"/>
              <w:bottom w:val="single" w:sz="4" w:space="0" w:color="95B3D7"/>
              <w:right w:val="nil"/>
            </w:tcBorders>
            <w:shd w:val="clear" w:color="auto" w:fill="DBE5F1"/>
          </w:tcPr>
          <w:p w14:paraId="42C2ED88" w14:textId="75C1BEB2" w:rsidR="00E25631" w:rsidRPr="00DA3D78" w:rsidRDefault="00E312F9" w:rsidP="00DA3D78">
            <w:pPr>
              <w:spacing w:before="60" w:after="60"/>
              <w:rPr>
                <w:rFonts w:cs="Arial"/>
                <w:color w:val="000000"/>
                <w:sz w:val="20"/>
                <w:szCs w:val="20"/>
              </w:rPr>
            </w:pPr>
            <w:r w:rsidRPr="00E312F9">
              <w:rPr>
                <w:rFonts w:cs="Arial"/>
                <w:color w:val="000000"/>
                <w:sz w:val="20"/>
                <w:szCs w:val="20"/>
              </w:rPr>
              <w:t>assertion = (</w:t>
            </w:r>
            <w:proofErr w:type="spellStart"/>
            <w:r w:rsidRPr="00E312F9">
              <w:rPr>
                <w:rFonts w:cs="Arial"/>
                <w:color w:val="000000"/>
                <w:sz w:val="20"/>
                <w:szCs w:val="20"/>
              </w:rPr>
              <w:t>ConvertToDate</w:t>
            </w:r>
            <w:proofErr w:type="spellEnd"/>
            <w:r w:rsidRPr="00E312F9">
              <w:rPr>
                <w:rFonts w:cs="Arial"/>
                <w:color w:val="000000"/>
                <w:sz w:val="20"/>
                <w:szCs w:val="20"/>
              </w:rPr>
              <w:t xml:space="preserve">(1, 7, 2017) &lt;= </w:t>
            </w:r>
            <w:proofErr w:type="spellStart"/>
            <w:r w:rsidRPr="00E312F9">
              <w:rPr>
                <w:rFonts w:cs="Arial"/>
                <w:color w:val="000000"/>
                <w:sz w:val="20"/>
                <w:szCs w:val="20"/>
              </w:rPr>
              <w:t>DateTime.Now.Date</w:t>
            </w:r>
            <w:proofErr w:type="spellEnd"/>
            <w:r w:rsidRPr="00E312F9">
              <w:rPr>
                <w:rFonts w:cs="Arial"/>
                <w:color w:val="000000"/>
                <w:sz w:val="20"/>
                <w:szCs w:val="20"/>
              </w:rPr>
              <w:t xml:space="preserve"> &amp;&amp; report.EPMTSYSTX45.GetValueOrDefault()</w:t>
            </w:r>
            <w:r w:rsidRPr="00E312F9">
              <w:rPr>
                <w:rFonts w:cs="Arial"/>
                <w:color w:val="FF0000"/>
                <w:sz w:val="20"/>
                <w:szCs w:val="20"/>
              </w:rPr>
              <w:t xml:space="preserve">.Date </w:t>
            </w:r>
            <w:r w:rsidRPr="00E312F9">
              <w:rPr>
                <w:rFonts w:cs="Arial"/>
                <w:color w:val="000000"/>
                <w:sz w:val="20"/>
                <w:szCs w:val="20"/>
              </w:rPr>
              <w:t xml:space="preserve">&gt; </w:t>
            </w:r>
            <w:proofErr w:type="spellStart"/>
            <w:r w:rsidRPr="00E312F9">
              <w:rPr>
                <w:rFonts w:cs="Arial"/>
                <w:color w:val="000000"/>
                <w:sz w:val="20"/>
                <w:szCs w:val="20"/>
              </w:rPr>
              <w:t>DateTime.Now.Date</w:t>
            </w:r>
            <w:proofErr w:type="spellEnd"/>
            <w:r w:rsidRPr="00E312F9">
              <w:rPr>
                <w:rFonts w:cs="Arial"/>
                <w:color w:val="000000"/>
                <w:sz w:val="20"/>
                <w:szCs w:val="20"/>
              </w:rPr>
              <w:t>);</w:t>
            </w:r>
          </w:p>
        </w:tc>
        <w:tc>
          <w:tcPr>
            <w:tcW w:w="2126" w:type="dxa"/>
            <w:tcBorders>
              <w:top w:val="single" w:sz="4" w:space="0" w:color="95B3D7"/>
              <w:left w:val="nil"/>
              <w:bottom w:val="single" w:sz="4" w:space="0" w:color="95B3D7"/>
              <w:right w:val="nil"/>
            </w:tcBorders>
            <w:shd w:val="clear" w:color="auto" w:fill="DBE5F1"/>
          </w:tcPr>
          <w:p w14:paraId="79455730" w14:textId="6151BC5F" w:rsidR="00E25631" w:rsidRPr="00DA3D78" w:rsidRDefault="00E312F9" w:rsidP="00DA3D78">
            <w:pPr>
              <w:spacing w:before="60" w:after="60"/>
              <w:rPr>
                <w:rFonts w:cs="Arial"/>
                <w:color w:val="000000"/>
                <w:sz w:val="20"/>
                <w:szCs w:val="20"/>
              </w:rPr>
            </w:pPr>
            <w:r>
              <w:rPr>
                <w:rFonts w:cs="Arial"/>
                <w:color w:val="000000"/>
                <w:sz w:val="20"/>
                <w:szCs w:val="20"/>
              </w:rPr>
              <w:t>N/A</w:t>
            </w:r>
          </w:p>
        </w:tc>
      </w:tr>
    </w:tbl>
    <w:p w14:paraId="0367A0BB" w14:textId="77777777" w:rsidR="00A06894" w:rsidRDefault="00A06894" w:rsidP="002E11A1">
      <w:pPr>
        <w:pStyle w:val="Maintext"/>
        <w:jc w:val="both"/>
      </w:pPr>
    </w:p>
    <w:p w14:paraId="24DA7E53" w14:textId="77777777"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497814847"/>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2E9EB8B4" w:rsidR="0078378F" w:rsidRPr="008D43EE" w:rsidRDefault="00FA43AA" w:rsidP="008D43EE">
            <w:pPr>
              <w:spacing w:before="60" w:after="60"/>
              <w:rPr>
                <w:rFonts w:cs="Arial"/>
                <w:color w:val="000000"/>
                <w:sz w:val="20"/>
                <w:szCs w:val="20"/>
              </w:rPr>
            </w:pPr>
            <w:r>
              <w:rPr>
                <w:rFonts w:cs="Arial"/>
                <w:color w:val="000000"/>
                <w:sz w:val="20"/>
                <w:szCs w:val="20"/>
              </w:rPr>
              <w:t>No Changes since last publication.</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497814848"/>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497814849"/>
      <w:r>
        <w:t>Issues and i</w:t>
      </w:r>
      <w:r w:rsidR="00432947">
        <w:t>ncidents</w:t>
      </w:r>
      <w:bookmarkEnd w:id="127"/>
    </w:p>
    <w:tbl>
      <w:tblPr>
        <w:tblW w:w="15457" w:type="dxa"/>
        <w:tblInd w:w="93" w:type="dxa"/>
        <w:tblLayout w:type="fixed"/>
        <w:tblLook w:val="04A0" w:firstRow="1" w:lastRow="0" w:firstColumn="1" w:lastColumn="0" w:noHBand="0" w:noVBand="1"/>
      </w:tblPr>
      <w:tblGrid>
        <w:gridCol w:w="1433"/>
        <w:gridCol w:w="2835"/>
        <w:gridCol w:w="2268"/>
        <w:gridCol w:w="1329"/>
        <w:gridCol w:w="3118"/>
        <w:gridCol w:w="1556"/>
        <w:gridCol w:w="1472"/>
        <w:gridCol w:w="1446"/>
      </w:tblGrid>
      <w:tr w:rsidR="00323B9B" w:rsidRPr="00E721B4" w14:paraId="31CEE165" w14:textId="2FF32645" w:rsidTr="00FA43AA">
        <w:trPr>
          <w:trHeight w:val="273"/>
          <w:tblHeader/>
        </w:trPr>
        <w:tc>
          <w:tcPr>
            <w:tcW w:w="1433" w:type="dxa"/>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2835" w:type="dxa"/>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shd w:val="clear" w:color="4F81BD" w:fill="4F81BD"/>
          </w:tcPr>
          <w:p w14:paraId="095B9628" w14:textId="6C9C0669"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Incident Number</w:t>
            </w:r>
          </w:p>
        </w:tc>
        <w:tc>
          <w:tcPr>
            <w:tcW w:w="3118" w:type="dxa"/>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1E100221" w14:textId="38D40403" w:rsidR="00323B9B" w:rsidRPr="00E721B4" w:rsidRDefault="00C87D35" w:rsidP="00735C93">
            <w:pPr>
              <w:tabs>
                <w:tab w:val="left" w:pos="1338"/>
              </w:tabs>
              <w:spacing w:before="60" w:after="60"/>
              <w:rPr>
                <w:rFonts w:cs="Arial"/>
                <w:b/>
                <w:color w:val="FFFFFF"/>
                <w:sz w:val="20"/>
                <w:szCs w:val="20"/>
              </w:rPr>
            </w:pPr>
            <w:r>
              <w:rPr>
                <w:rFonts w:cs="Arial"/>
                <w:b/>
                <w:color w:val="FFFFFF"/>
                <w:sz w:val="20"/>
                <w:szCs w:val="20"/>
              </w:rPr>
              <w:t>Closed)</w:t>
            </w:r>
          </w:p>
        </w:tc>
      </w:tr>
      <w:tr w:rsidR="00323B9B" w:rsidRPr="00E721B4" w14:paraId="6CE32A79" w14:textId="672E7664" w:rsidTr="00FA43AA">
        <w:trPr>
          <w:trHeight w:val="273"/>
        </w:trPr>
        <w:tc>
          <w:tcPr>
            <w:tcW w:w="1433" w:type="dxa"/>
            <w:shd w:val="clear" w:color="auto" w:fill="DBE5F1"/>
          </w:tcPr>
          <w:p w14:paraId="4BB49442" w14:textId="0944F7EB" w:rsidR="00323B9B" w:rsidRPr="00735C93" w:rsidRDefault="00FA43AA" w:rsidP="00B93B13">
            <w:pPr>
              <w:spacing w:before="60" w:after="60"/>
              <w:rPr>
                <w:rFonts w:cs="Arial"/>
                <w:color w:val="000000"/>
                <w:sz w:val="20"/>
                <w:szCs w:val="20"/>
                <w:highlight w:val="yellow"/>
              </w:rPr>
            </w:pPr>
            <w:r w:rsidRPr="00FA43AA">
              <w:rPr>
                <w:rFonts w:cs="Arial"/>
                <w:color w:val="000000"/>
                <w:sz w:val="20"/>
                <w:szCs w:val="20"/>
              </w:rPr>
              <w:t>No Known Issue/future scope</w:t>
            </w:r>
          </w:p>
        </w:tc>
        <w:tc>
          <w:tcPr>
            <w:tcW w:w="2835" w:type="dxa"/>
            <w:shd w:val="clear" w:color="auto" w:fill="DBE5F1"/>
            <w:noWrap/>
          </w:tcPr>
          <w:p w14:paraId="68A99E54" w14:textId="0DE13170" w:rsidR="00323B9B" w:rsidRPr="00735C93" w:rsidRDefault="00323B9B" w:rsidP="00B93B13">
            <w:pPr>
              <w:spacing w:before="60" w:after="60"/>
              <w:rPr>
                <w:rFonts w:cs="Arial"/>
                <w:color w:val="000000"/>
                <w:sz w:val="20"/>
                <w:szCs w:val="20"/>
                <w:highlight w:val="yellow"/>
              </w:rPr>
            </w:pPr>
          </w:p>
        </w:tc>
        <w:tc>
          <w:tcPr>
            <w:tcW w:w="2268" w:type="dxa"/>
            <w:shd w:val="clear" w:color="auto" w:fill="DBE5F1"/>
          </w:tcPr>
          <w:p w14:paraId="4E2BF706" w14:textId="186FA387" w:rsidR="00323B9B" w:rsidRPr="00735C93" w:rsidRDefault="00323B9B" w:rsidP="00B93B13">
            <w:pPr>
              <w:spacing w:before="60" w:after="60"/>
              <w:rPr>
                <w:rFonts w:cs="Arial"/>
                <w:color w:val="000000"/>
                <w:sz w:val="20"/>
                <w:szCs w:val="20"/>
                <w:highlight w:val="yellow"/>
              </w:rPr>
            </w:pPr>
          </w:p>
        </w:tc>
        <w:tc>
          <w:tcPr>
            <w:tcW w:w="1329" w:type="dxa"/>
            <w:shd w:val="clear" w:color="auto" w:fill="DBE5F1"/>
          </w:tcPr>
          <w:p w14:paraId="07B07A59" w14:textId="175E51AA" w:rsidR="00323B9B" w:rsidRPr="00735C93" w:rsidRDefault="00323B9B" w:rsidP="00B93B13">
            <w:pPr>
              <w:spacing w:before="60" w:after="60"/>
              <w:rPr>
                <w:rFonts w:cs="Arial"/>
                <w:color w:val="000000"/>
                <w:sz w:val="20"/>
                <w:szCs w:val="20"/>
                <w:highlight w:val="yellow"/>
              </w:rPr>
            </w:pPr>
          </w:p>
        </w:tc>
        <w:tc>
          <w:tcPr>
            <w:tcW w:w="3118" w:type="dxa"/>
            <w:shd w:val="clear" w:color="auto" w:fill="DBE5F1"/>
          </w:tcPr>
          <w:p w14:paraId="2B791BC9" w14:textId="35263F7C" w:rsidR="00323B9B" w:rsidRPr="00735C93" w:rsidRDefault="00323B9B" w:rsidP="00B93B13">
            <w:pPr>
              <w:spacing w:before="60" w:after="60"/>
              <w:rPr>
                <w:rFonts w:cs="Arial"/>
                <w:color w:val="000000"/>
                <w:sz w:val="20"/>
                <w:szCs w:val="20"/>
                <w:highlight w:val="yellow"/>
              </w:rPr>
            </w:pPr>
          </w:p>
        </w:tc>
        <w:tc>
          <w:tcPr>
            <w:tcW w:w="1556" w:type="dxa"/>
            <w:shd w:val="clear" w:color="auto" w:fill="DBE5F1"/>
          </w:tcPr>
          <w:p w14:paraId="08D34F5E" w14:textId="4B707ADD" w:rsidR="00323B9B" w:rsidRPr="00735C93" w:rsidRDefault="00323B9B" w:rsidP="00B93B13">
            <w:pPr>
              <w:spacing w:before="60" w:after="60"/>
              <w:rPr>
                <w:rFonts w:cs="Arial"/>
                <w:color w:val="000000"/>
                <w:sz w:val="20"/>
                <w:szCs w:val="20"/>
                <w:highlight w:val="yellow"/>
              </w:rPr>
            </w:pPr>
          </w:p>
        </w:tc>
        <w:tc>
          <w:tcPr>
            <w:tcW w:w="1472" w:type="dxa"/>
            <w:shd w:val="clear" w:color="auto" w:fill="DBE5F1"/>
          </w:tcPr>
          <w:p w14:paraId="602BB8DF" w14:textId="413939F0" w:rsidR="00323B9B" w:rsidRPr="00735C93" w:rsidRDefault="00323B9B" w:rsidP="00B93B13">
            <w:pPr>
              <w:spacing w:before="60" w:after="60"/>
              <w:rPr>
                <w:rFonts w:cs="Arial"/>
                <w:color w:val="000000"/>
                <w:sz w:val="20"/>
                <w:szCs w:val="20"/>
                <w:highlight w:val="yellow"/>
              </w:rPr>
            </w:pPr>
          </w:p>
        </w:tc>
        <w:tc>
          <w:tcPr>
            <w:tcW w:w="1446" w:type="dxa"/>
            <w:shd w:val="clear" w:color="auto" w:fill="DBE5F1"/>
          </w:tcPr>
          <w:p w14:paraId="7C80C253" w14:textId="69D8E795" w:rsidR="00323B9B" w:rsidRPr="00735C93" w:rsidRDefault="00323B9B" w:rsidP="00735C93">
            <w:pPr>
              <w:tabs>
                <w:tab w:val="left" w:pos="1338"/>
              </w:tabs>
              <w:spacing w:before="60" w:after="60"/>
              <w:rPr>
                <w:rFonts w:cs="Arial"/>
                <w:sz w:val="20"/>
                <w:szCs w:val="20"/>
                <w:highlight w:val="yellow"/>
              </w:rPr>
            </w:pPr>
          </w:p>
        </w:tc>
      </w:tr>
      <w:tr w:rsidR="00323B9B" w:rsidRPr="00E721B4" w14:paraId="2F4DBD85" w14:textId="1473389B" w:rsidTr="00FA43AA">
        <w:trPr>
          <w:trHeight w:val="273"/>
        </w:trPr>
        <w:tc>
          <w:tcPr>
            <w:tcW w:w="1433" w:type="dxa"/>
            <w:shd w:val="clear" w:color="auto" w:fill="FFFFFF"/>
          </w:tcPr>
          <w:p w14:paraId="408E51E3" w14:textId="77777777" w:rsidR="00323B9B" w:rsidRPr="00E721B4" w:rsidRDefault="00323B9B" w:rsidP="00B93B13">
            <w:pPr>
              <w:spacing w:before="60" w:after="60"/>
              <w:rPr>
                <w:rFonts w:cs="Arial"/>
                <w:color w:val="000000"/>
                <w:sz w:val="20"/>
                <w:szCs w:val="20"/>
              </w:rPr>
            </w:pPr>
          </w:p>
        </w:tc>
        <w:tc>
          <w:tcPr>
            <w:tcW w:w="2835" w:type="dxa"/>
            <w:shd w:val="clear" w:color="auto" w:fill="FFFFFF"/>
            <w:noWrap/>
          </w:tcPr>
          <w:p w14:paraId="42D2BA7F" w14:textId="5BD61FC9" w:rsidR="00323B9B" w:rsidRPr="00E721B4" w:rsidRDefault="00323B9B" w:rsidP="00B93B13">
            <w:pPr>
              <w:spacing w:before="60" w:after="60"/>
              <w:rPr>
                <w:rFonts w:cs="Arial"/>
                <w:color w:val="000000"/>
                <w:sz w:val="20"/>
                <w:szCs w:val="20"/>
              </w:rPr>
            </w:pPr>
          </w:p>
        </w:tc>
        <w:tc>
          <w:tcPr>
            <w:tcW w:w="2268" w:type="dxa"/>
            <w:shd w:val="clear" w:color="auto" w:fill="FFFFFF"/>
          </w:tcPr>
          <w:p w14:paraId="29497062" w14:textId="77777777" w:rsidR="00323B9B" w:rsidRPr="00E721B4" w:rsidRDefault="00323B9B" w:rsidP="00B93B13">
            <w:pPr>
              <w:spacing w:before="60" w:after="60"/>
              <w:rPr>
                <w:rFonts w:cs="Arial"/>
                <w:color w:val="000000"/>
                <w:sz w:val="20"/>
                <w:szCs w:val="20"/>
              </w:rPr>
            </w:pPr>
          </w:p>
        </w:tc>
        <w:tc>
          <w:tcPr>
            <w:tcW w:w="1329" w:type="dxa"/>
            <w:shd w:val="clear" w:color="auto" w:fill="FFFFFF"/>
          </w:tcPr>
          <w:p w14:paraId="016915B4" w14:textId="77777777" w:rsidR="00323B9B" w:rsidRPr="00E721B4" w:rsidRDefault="00323B9B" w:rsidP="00B93B13">
            <w:pPr>
              <w:spacing w:before="60" w:after="60"/>
              <w:rPr>
                <w:rFonts w:cs="Arial"/>
                <w:color w:val="000000"/>
                <w:sz w:val="20"/>
                <w:szCs w:val="20"/>
              </w:rPr>
            </w:pPr>
          </w:p>
        </w:tc>
        <w:tc>
          <w:tcPr>
            <w:tcW w:w="3118" w:type="dxa"/>
            <w:shd w:val="clear" w:color="auto" w:fill="FFFFFF"/>
          </w:tcPr>
          <w:p w14:paraId="37F6C5C1" w14:textId="77777777" w:rsidR="00323B9B" w:rsidRPr="00E721B4" w:rsidRDefault="00323B9B" w:rsidP="00B93B13">
            <w:pPr>
              <w:spacing w:before="60" w:after="60"/>
              <w:rPr>
                <w:rFonts w:cs="Arial"/>
                <w:color w:val="000000"/>
                <w:sz w:val="20"/>
                <w:szCs w:val="20"/>
              </w:rPr>
            </w:pPr>
          </w:p>
        </w:tc>
        <w:tc>
          <w:tcPr>
            <w:tcW w:w="1556" w:type="dxa"/>
            <w:shd w:val="clear" w:color="auto" w:fill="FFFFFF"/>
          </w:tcPr>
          <w:p w14:paraId="541A3BC9" w14:textId="77777777" w:rsidR="00323B9B" w:rsidRPr="00E721B4" w:rsidRDefault="00323B9B" w:rsidP="00B93B13">
            <w:pPr>
              <w:spacing w:before="60" w:after="60"/>
              <w:rPr>
                <w:rFonts w:cs="Arial"/>
                <w:color w:val="000000"/>
                <w:sz w:val="20"/>
                <w:szCs w:val="20"/>
              </w:rPr>
            </w:pPr>
          </w:p>
        </w:tc>
        <w:tc>
          <w:tcPr>
            <w:tcW w:w="1472" w:type="dxa"/>
            <w:shd w:val="clear" w:color="auto" w:fill="FFFFFF"/>
          </w:tcPr>
          <w:p w14:paraId="110D3D8E" w14:textId="29343D23" w:rsidR="00323B9B" w:rsidRPr="00E721B4" w:rsidRDefault="00323B9B" w:rsidP="00B93B13">
            <w:pPr>
              <w:spacing w:before="60" w:after="60"/>
              <w:rPr>
                <w:rFonts w:cs="Arial"/>
                <w:color w:val="000000"/>
                <w:sz w:val="20"/>
                <w:szCs w:val="20"/>
              </w:rPr>
            </w:pPr>
          </w:p>
        </w:tc>
        <w:tc>
          <w:tcPr>
            <w:tcW w:w="1446" w:type="dxa"/>
            <w:shd w:val="clear" w:color="auto" w:fill="FFFFFF"/>
          </w:tcPr>
          <w:p w14:paraId="234F4A6F" w14:textId="77777777" w:rsidR="00323B9B" w:rsidRPr="00E721B4" w:rsidRDefault="00323B9B"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6CF6207F" w:rsidR="000A2929" w:rsidRDefault="000A2929" w:rsidP="000A2929">
      <w:pPr>
        <w:pStyle w:val="Heading2"/>
        <w:spacing w:before="200"/>
      </w:pPr>
      <w:bookmarkStart w:id="128" w:name="_Toc497814850"/>
      <w:r>
        <w:t xml:space="preserve">Future </w:t>
      </w:r>
      <w:r w:rsidR="004F658A">
        <w:t>c</w:t>
      </w:r>
      <w:r>
        <w:t>hanges</w:t>
      </w:r>
      <w:bookmarkEnd w:id="128"/>
    </w:p>
    <w:tbl>
      <w:tblPr>
        <w:tblW w:w="15466" w:type="dxa"/>
        <w:tblInd w:w="93" w:type="dxa"/>
        <w:tblLayout w:type="fixed"/>
        <w:tblLook w:val="04A0" w:firstRow="1" w:lastRow="0" w:firstColumn="1" w:lastColumn="0" w:noHBand="0" w:noVBand="1"/>
      </w:tblPr>
      <w:tblGrid>
        <w:gridCol w:w="2283"/>
        <w:gridCol w:w="6237"/>
        <w:gridCol w:w="2268"/>
        <w:gridCol w:w="1556"/>
        <w:gridCol w:w="1472"/>
        <w:gridCol w:w="1650"/>
      </w:tblGrid>
      <w:tr w:rsidR="0058727E" w:rsidRPr="00E721B4" w14:paraId="258B99A9" w14:textId="77777777" w:rsidTr="00FA43AA">
        <w:trPr>
          <w:trHeight w:val="273"/>
          <w:tblHeader/>
        </w:trPr>
        <w:tc>
          <w:tcPr>
            <w:tcW w:w="2283" w:type="dxa"/>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6237" w:type="dxa"/>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FA43AA">
        <w:trPr>
          <w:trHeight w:val="273"/>
        </w:trPr>
        <w:tc>
          <w:tcPr>
            <w:tcW w:w="2283" w:type="dxa"/>
            <w:shd w:val="clear" w:color="auto" w:fill="DBE5F1"/>
          </w:tcPr>
          <w:p w14:paraId="77929F04" w14:textId="33975FE6" w:rsidR="0058727E" w:rsidRPr="00735C93" w:rsidRDefault="00FA43AA" w:rsidP="00C21C4C">
            <w:pPr>
              <w:spacing w:before="60" w:after="60"/>
              <w:rPr>
                <w:rFonts w:cs="Arial"/>
                <w:color w:val="000000"/>
                <w:sz w:val="20"/>
                <w:szCs w:val="20"/>
                <w:highlight w:val="yellow"/>
              </w:rPr>
            </w:pPr>
            <w:r w:rsidRPr="00FA43AA">
              <w:rPr>
                <w:rFonts w:cs="Arial"/>
                <w:color w:val="000000"/>
                <w:sz w:val="20"/>
                <w:szCs w:val="20"/>
              </w:rPr>
              <w:t>No future changes at this stage.</w:t>
            </w:r>
          </w:p>
        </w:tc>
        <w:tc>
          <w:tcPr>
            <w:tcW w:w="6237" w:type="dxa"/>
            <w:shd w:val="clear" w:color="auto" w:fill="DBE5F1"/>
            <w:noWrap/>
          </w:tcPr>
          <w:p w14:paraId="4EEB4640" w14:textId="1D493E19" w:rsidR="0058727E" w:rsidRPr="00735C93" w:rsidRDefault="0058727E" w:rsidP="00C21C4C">
            <w:pPr>
              <w:spacing w:before="60" w:after="60"/>
              <w:rPr>
                <w:rFonts w:cs="Arial"/>
                <w:color w:val="000000"/>
                <w:sz w:val="20"/>
                <w:szCs w:val="20"/>
                <w:highlight w:val="yellow"/>
              </w:rPr>
            </w:pPr>
          </w:p>
        </w:tc>
        <w:tc>
          <w:tcPr>
            <w:tcW w:w="2268" w:type="dxa"/>
            <w:shd w:val="clear" w:color="auto" w:fill="DBE5F1"/>
          </w:tcPr>
          <w:p w14:paraId="32F2F15F" w14:textId="24D86938" w:rsidR="0058727E" w:rsidRPr="00735C93" w:rsidRDefault="0058727E" w:rsidP="00C21C4C">
            <w:pPr>
              <w:spacing w:before="60" w:after="60"/>
              <w:rPr>
                <w:rFonts w:cs="Arial"/>
                <w:color w:val="000000"/>
                <w:sz w:val="20"/>
                <w:szCs w:val="20"/>
                <w:highlight w:val="yellow"/>
              </w:rPr>
            </w:pPr>
          </w:p>
        </w:tc>
        <w:tc>
          <w:tcPr>
            <w:tcW w:w="1556" w:type="dxa"/>
            <w:shd w:val="clear" w:color="auto" w:fill="DBE5F1"/>
          </w:tcPr>
          <w:p w14:paraId="2BE70087" w14:textId="0C9AAC80" w:rsidR="0058727E" w:rsidRPr="00735C93" w:rsidRDefault="0058727E" w:rsidP="00C21C4C">
            <w:pPr>
              <w:spacing w:before="60" w:after="60"/>
              <w:rPr>
                <w:rFonts w:cs="Arial"/>
                <w:color w:val="000000"/>
                <w:sz w:val="20"/>
                <w:szCs w:val="20"/>
                <w:highlight w:val="yellow"/>
              </w:rPr>
            </w:pPr>
          </w:p>
        </w:tc>
        <w:tc>
          <w:tcPr>
            <w:tcW w:w="1472" w:type="dxa"/>
            <w:shd w:val="clear" w:color="auto" w:fill="DBE5F1"/>
          </w:tcPr>
          <w:p w14:paraId="580BF782" w14:textId="4CAC648F" w:rsidR="0058727E" w:rsidRPr="00735C93" w:rsidRDefault="0058727E" w:rsidP="00C21C4C">
            <w:pPr>
              <w:spacing w:before="60" w:after="60"/>
              <w:rPr>
                <w:rFonts w:cs="Arial"/>
                <w:color w:val="000000"/>
                <w:sz w:val="20"/>
                <w:szCs w:val="20"/>
                <w:highlight w:val="yellow"/>
              </w:rPr>
            </w:pPr>
          </w:p>
        </w:tc>
        <w:tc>
          <w:tcPr>
            <w:tcW w:w="1650" w:type="dxa"/>
            <w:shd w:val="clear" w:color="auto" w:fill="DBE5F1"/>
          </w:tcPr>
          <w:p w14:paraId="5E232678" w14:textId="668D1004" w:rsidR="0058727E" w:rsidRPr="00735C93" w:rsidRDefault="0058727E" w:rsidP="00C21C4C">
            <w:pPr>
              <w:tabs>
                <w:tab w:val="left" w:pos="1338"/>
              </w:tabs>
              <w:spacing w:before="60" w:after="60"/>
              <w:rPr>
                <w:rFonts w:cs="Arial"/>
                <w:sz w:val="20"/>
                <w:szCs w:val="20"/>
                <w:highlight w:val="yellow"/>
              </w:rPr>
            </w:pPr>
          </w:p>
        </w:tc>
      </w:tr>
      <w:tr w:rsidR="0058727E" w:rsidRPr="00E721B4" w14:paraId="62294C75" w14:textId="77777777" w:rsidTr="00FA43AA">
        <w:trPr>
          <w:trHeight w:val="273"/>
        </w:trPr>
        <w:tc>
          <w:tcPr>
            <w:tcW w:w="2283" w:type="dxa"/>
            <w:shd w:val="clear" w:color="auto" w:fill="FFFFFF"/>
          </w:tcPr>
          <w:p w14:paraId="7EAA451A" w14:textId="77777777" w:rsidR="0058727E" w:rsidRPr="00E721B4" w:rsidRDefault="0058727E" w:rsidP="00C21C4C">
            <w:pPr>
              <w:spacing w:before="60" w:after="60"/>
              <w:rPr>
                <w:rFonts w:cs="Arial"/>
                <w:color w:val="000000"/>
                <w:sz w:val="20"/>
                <w:szCs w:val="20"/>
              </w:rPr>
            </w:pPr>
          </w:p>
        </w:tc>
        <w:tc>
          <w:tcPr>
            <w:tcW w:w="6237" w:type="dxa"/>
            <w:shd w:val="clear" w:color="auto" w:fill="FFFFFF"/>
            <w:noWrap/>
          </w:tcPr>
          <w:p w14:paraId="652A021C" w14:textId="77777777" w:rsidR="0058727E" w:rsidRPr="00E721B4" w:rsidRDefault="0058727E" w:rsidP="00C21C4C">
            <w:pPr>
              <w:spacing w:before="60" w:after="60"/>
              <w:rPr>
                <w:rFonts w:cs="Arial"/>
                <w:color w:val="000000"/>
                <w:sz w:val="20"/>
                <w:szCs w:val="20"/>
              </w:rPr>
            </w:pPr>
          </w:p>
        </w:tc>
        <w:tc>
          <w:tcPr>
            <w:tcW w:w="2268" w:type="dxa"/>
            <w:shd w:val="clear" w:color="auto" w:fill="FFFFFF"/>
          </w:tcPr>
          <w:p w14:paraId="179FDC31" w14:textId="77777777" w:rsidR="0058727E" w:rsidRPr="00E721B4" w:rsidRDefault="0058727E" w:rsidP="00C21C4C">
            <w:pPr>
              <w:spacing w:before="60" w:after="60"/>
              <w:rPr>
                <w:rFonts w:cs="Arial"/>
                <w:color w:val="000000"/>
                <w:sz w:val="20"/>
                <w:szCs w:val="20"/>
              </w:rPr>
            </w:pPr>
          </w:p>
        </w:tc>
        <w:tc>
          <w:tcPr>
            <w:tcW w:w="1556" w:type="dxa"/>
            <w:shd w:val="clear" w:color="auto" w:fill="FFFFFF"/>
          </w:tcPr>
          <w:p w14:paraId="47B42DC1" w14:textId="77777777" w:rsidR="0058727E" w:rsidRPr="00E721B4" w:rsidRDefault="0058727E" w:rsidP="00C21C4C">
            <w:pPr>
              <w:spacing w:before="60" w:after="60"/>
              <w:rPr>
                <w:rFonts w:cs="Arial"/>
                <w:color w:val="000000"/>
                <w:sz w:val="20"/>
                <w:szCs w:val="20"/>
              </w:rPr>
            </w:pPr>
          </w:p>
        </w:tc>
        <w:tc>
          <w:tcPr>
            <w:tcW w:w="1472" w:type="dxa"/>
            <w:shd w:val="clear" w:color="auto" w:fill="FFFFFF"/>
          </w:tcPr>
          <w:p w14:paraId="664C113D" w14:textId="77777777" w:rsidR="0058727E" w:rsidRPr="00E721B4" w:rsidRDefault="0058727E" w:rsidP="00C21C4C">
            <w:pPr>
              <w:spacing w:before="60" w:after="60"/>
              <w:rPr>
                <w:rFonts w:cs="Arial"/>
                <w:color w:val="000000"/>
                <w:sz w:val="20"/>
                <w:szCs w:val="20"/>
              </w:rPr>
            </w:pPr>
          </w:p>
        </w:tc>
        <w:tc>
          <w:tcPr>
            <w:tcW w:w="1650" w:type="dxa"/>
            <w:shd w:val="clear" w:color="auto" w:fill="FFFFFF"/>
          </w:tcPr>
          <w:p w14:paraId="0F3E3FFB" w14:textId="77777777" w:rsidR="0058727E" w:rsidRPr="00E721B4"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497814851"/>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E312F9" w:rsidRPr="009B06E0" w14:paraId="38D1D0AC" w14:textId="77777777" w:rsidTr="00FA43AA">
        <w:tc>
          <w:tcPr>
            <w:tcW w:w="1022" w:type="dxa"/>
            <w:tcBorders>
              <w:top w:val="single" w:sz="6" w:space="0" w:color="auto"/>
              <w:bottom w:val="single" w:sz="6" w:space="0" w:color="auto"/>
            </w:tcBorders>
          </w:tcPr>
          <w:p w14:paraId="58767F33" w14:textId="0E20D8BA" w:rsidR="00E312F9" w:rsidRPr="008F4ABF" w:rsidRDefault="00E312F9" w:rsidP="00445747">
            <w:pPr>
              <w:pStyle w:val="Version2"/>
              <w:spacing w:before="120" w:after="120"/>
            </w:pPr>
            <w:r w:rsidRPr="0064789F">
              <w:t>1.0</w:t>
            </w:r>
          </w:p>
        </w:tc>
        <w:tc>
          <w:tcPr>
            <w:tcW w:w="1590" w:type="dxa"/>
            <w:tcBorders>
              <w:top w:val="single" w:sz="6" w:space="0" w:color="auto"/>
              <w:bottom w:val="single" w:sz="6" w:space="0" w:color="auto"/>
            </w:tcBorders>
          </w:tcPr>
          <w:p w14:paraId="54FAB3DF" w14:textId="2E42E244" w:rsidR="00E312F9" w:rsidRDefault="00E312F9" w:rsidP="00445747">
            <w:pPr>
              <w:pStyle w:val="Version2"/>
              <w:spacing w:before="120" w:after="120"/>
            </w:pPr>
            <w:r w:rsidRPr="0064789F">
              <w:t>16.11.2017</w:t>
            </w:r>
          </w:p>
        </w:tc>
        <w:tc>
          <w:tcPr>
            <w:tcW w:w="6773" w:type="dxa"/>
            <w:tcBorders>
              <w:top w:val="single" w:sz="6" w:space="0" w:color="auto"/>
              <w:bottom w:val="single" w:sz="6" w:space="0" w:color="auto"/>
            </w:tcBorders>
          </w:tcPr>
          <w:p w14:paraId="2F84D83B" w14:textId="77777777" w:rsidR="00E312F9" w:rsidRDefault="00E312F9" w:rsidP="00E312F9">
            <w:pPr>
              <w:pStyle w:val="Version2"/>
              <w:spacing w:before="120" w:after="120"/>
            </w:pPr>
            <w:r>
              <w:t>Final Publication release for 2017 EPMTSYSTX service scheduled for EVTE 16</w:t>
            </w:r>
            <w:r w:rsidRPr="00892329">
              <w:rPr>
                <w:vertAlign w:val="superscript"/>
              </w:rPr>
              <w:t>th</w:t>
            </w:r>
            <w:r>
              <w:t xml:space="preserve"> November 2017</w:t>
            </w:r>
            <w:r w:rsidRPr="00705B03">
              <w:t>.</w:t>
            </w:r>
            <w:r>
              <w:br/>
            </w:r>
          </w:p>
          <w:p w14:paraId="16681160" w14:textId="77777777" w:rsidR="00E312F9" w:rsidRDefault="00E312F9" w:rsidP="00E312F9">
            <w:pPr>
              <w:pStyle w:val="Version2"/>
              <w:spacing w:before="120" w:after="120"/>
              <w:rPr>
                <w:b/>
                <w:color w:val="1F497D" w:themeColor="text2"/>
                <w:sz w:val="24"/>
                <w:szCs w:val="24"/>
              </w:rPr>
            </w:pPr>
            <w:r w:rsidRPr="003E6473">
              <w:rPr>
                <w:b/>
                <w:color w:val="1F497D" w:themeColor="text2"/>
                <w:sz w:val="24"/>
                <w:szCs w:val="24"/>
              </w:rPr>
              <w:t>Section 2 Package Contents</w:t>
            </w:r>
          </w:p>
          <w:p w14:paraId="316F3D5C" w14:textId="77777777" w:rsidR="00E312F9" w:rsidRPr="00D67779" w:rsidRDefault="00E312F9" w:rsidP="00E312F9">
            <w:pPr>
              <w:pStyle w:val="Version2"/>
              <w:spacing w:before="120" w:after="120"/>
              <w:ind w:left="45"/>
              <w:rPr>
                <w:rFonts w:asciiTheme="minorHAnsi" w:hAnsiTheme="minorHAnsi" w:cstheme="minorHAnsi"/>
                <w:b/>
                <w:bCs/>
                <w:iCs/>
                <w:color w:val="1F497D"/>
                <w:sz w:val="20"/>
                <w:szCs w:val="20"/>
              </w:rPr>
            </w:pPr>
            <w:r>
              <w:rPr>
                <w:b/>
              </w:rPr>
              <w:t>Updated:</w:t>
            </w:r>
            <w:r>
              <w:rPr>
                <w:b/>
              </w:rPr>
              <w:br/>
            </w:r>
            <w:r>
              <w:t xml:space="preserve">The following documents are versioned up to final and updated to align with existing Schema for TFS Task 508213 and there is </w:t>
            </w:r>
            <w:r>
              <w:br/>
            </w:r>
            <w:r w:rsidRPr="00D92955">
              <w:rPr>
                <w:b/>
              </w:rPr>
              <w:t>No</w:t>
            </w:r>
            <w:r>
              <w:t xml:space="preserve"> </w:t>
            </w:r>
            <w:r w:rsidRPr="00D76F44">
              <w:rPr>
                <w:b/>
              </w:rPr>
              <w:t>functional changes</w:t>
            </w:r>
            <w:r>
              <w:t xml:space="preserve">:  </w:t>
            </w:r>
          </w:p>
          <w:p w14:paraId="1391AFB7" w14:textId="77777777" w:rsidR="00E312F9" w:rsidRDefault="00E312F9" w:rsidP="00E312F9">
            <w:pPr>
              <w:pStyle w:val="Version2"/>
              <w:numPr>
                <w:ilvl w:val="0"/>
                <w:numId w:val="29"/>
              </w:numPr>
              <w:spacing w:before="120" w:after="120"/>
              <w:rPr>
                <w:rFonts w:asciiTheme="minorHAnsi" w:hAnsiTheme="minorHAnsi" w:cstheme="minorHAnsi"/>
                <w:b/>
                <w:bCs/>
                <w:iCs/>
                <w:color w:val="1F497D"/>
                <w:sz w:val="20"/>
                <w:szCs w:val="20"/>
              </w:rPr>
            </w:pPr>
            <w:r w:rsidRPr="003C5029">
              <w:rPr>
                <w:rFonts w:asciiTheme="minorHAnsi" w:hAnsiTheme="minorHAnsi" w:cstheme="minorHAnsi"/>
                <w:b/>
                <w:bCs/>
                <w:iCs/>
                <w:color w:val="1F497D"/>
                <w:sz w:val="20"/>
                <w:szCs w:val="20"/>
              </w:rPr>
              <w:t xml:space="preserve">ATO EPMTSYSTX.0001 2017 Message Structure Table.xlsx </w:t>
            </w:r>
          </w:p>
          <w:p w14:paraId="570EC949" w14:textId="77777777" w:rsidR="00E312F9" w:rsidRPr="000F478A" w:rsidRDefault="00E312F9" w:rsidP="00E312F9">
            <w:pPr>
              <w:pStyle w:val="Version2"/>
              <w:numPr>
                <w:ilvl w:val="0"/>
                <w:numId w:val="29"/>
              </w:numPr>
              <w:spacing w:before="120" w:after="120"/>
              <w:rPr>
                <w:rFonts w:asciiTheme="minorHAnsi" w:hAnsiTheme="minorHAnsi" w:cstheme="minorHAnsi"/>
                <w:b/>
                <w:bCs/>
                <w:iCs/>
                <w:color w:val="1F497D"/>
                <w:sz w:val="20"/>
                <w:szCs w:val="20"/>
              </w:rPr>
            </w:pPr>
            <w:r w:rsidRPr="000F478A">
              <w:rPr>
                <w:rFonts w:asciiTheme="minorHAnsi" w:hAnsiTheme="minorHAnsi" w:cstheme="minorHAnsi"/>
                <w:b/>
                <w:bCs/>
                <w:iCs/>
                <w:color w:val="1F497D"/>
                <w:sz w:val="20"/>
                <w:szCs w:val="20"/>
              </w:rPr>
              <w:t>ATO EPMTSYSTXCLNT.0001 2017 Message Structure Table.xlsx</w:t>
            </w:r>
            <w:r>
              <w:rPr>
                <w:rFonts w:asciiTheme="minorHAnsi" w:hAnsiTheme="minorHAnsi" w:cstheme="minorHAnsi"/>
                <w:b/>
                <w:bCs/>
                <w:iCs/>
                <w:color w:val="1F497D"/>
                <w:sz w:val="20"/>
                <w:szCs w:val="20"/>
              </w:rPr>
              <w:br/>
            </w:r>
          </w:p>
          <w:p w14:paraId="6D4CCC22" w14:textId="77777777" w:rsidR="00E312F9" w:rsidRPr="00D76F44" w:rsidRDefault="00E312F9" w:rsidP="00E312F9">
            <w:pPr>
              <w:pStyle w:val="Version2"/>
              <w:spacing w:before="120" w:after="120"/>
              <w:ind w:left="45"/>
            </w:pPr>
            <w:r>
              <w:rPr>
                <w:b/>
              </w:rPr>
              <w:br/>
            </w:r>
            <w:r>
              <w:t xml:space="preserve">The following documents are versioned up to final and there is </w:t>
            </w:r>
            <w:r>
              <w:br/>
            </w:r>
            <w:r w:rsidRPr="00D92955">
              <w:rPr>
                <w:b/>
              </w:rPr>
              <w:t>No</w:t>
            </w:r>
            <w:r>
              <w:t xml:space="preserve"> </w:t>
            </w:r>
            <w:r w:rsidRPr="00D76F44">
              <w:rPr>
                <w:b/>
              </w:rPr>
              <w:t>functional changes</w:t>
            </w:r>
            <w:r>
              <w:t xml:space="preserve">:  </w:t>
            </w:r>
          </w:p>
          <w:p w14:paraId="364033A8" w14:textId="77777777" w:rsidR="00E312F9" w:rsidRDefault="00E312F9" w:rsidP="00E312F9">
            <w:pPr>
              <w:pStyle w:val="Version2"/>
              <w:numPr>
                <w:ilvl w:val="0"/>
                <w:numId w:val="29"/>
              </w:numPr>
              <w:spacing w:before="120" w:after="120"/>
              <w:rPr>
                <w:rFonts w:asciiTheme="minorHAnsi" w:hAnsiTheme="minorHAnsi" w:cstheme="minorHAnsi"/>
                <w:b/>
                <w:bCs/>
                <w:iCs/>
                <w:color w:val="1F497D"/>
                <w:sz w:val="20"/>
                <w:szCs w:val="20"/>
              </w:rPr>
            </w:pPr>
            <w:r w:rsidRPr="00982771">
              <w:rPr>
                <w:rFonts w:asciiTheme="minorHAnsi" w:hAnsiTheme="minorHAnsi" w:cstheme="minorHAnsi"/>
                <w:b/>
                <w:bCs/>
                <w:iCs/>
                <w:color w:val="1F497D"/>
                <w:sz w:val="20"/>
                <w:szCs w:val="20"/>
              </w:rPr>
              <w:t>ATO EPMTSYSTX.0001 2017 Contracts.zip</w:t>
            </w:r>
          </w:p>
          <w:p w14:paraId="580A7EE2" w14:textId="77777777" w:rsidR="00E312F9" w:rsidRDefault="00E312F9" w:rsidP="00E312F9">
            <w:pPr>
              <w:pStyle w:val="Version2"/>
              <w:numPr>
                <w:ilvl w:val="0"/>
                <w:numId w:val="29"/>
              </w:numPr>
              <w:spacing w:before="120" w:after="120"/>
              <w:rPr>
                <w:rFonts w:asciiTheme="minorHAnsi" w:hAnsiTheme="minorHAnsi" w:cstheme="minorHAnsi"/>
                <w:b/>
                <w:bCs/>
                <w:iCs/>
                <w:color w:val="1F497D"/>
                <w:sz w:val="20"/>
                <w:szCs w:val="20"/>
              </w:rPr>
            </w:pPr>
            <w:r w:rsidRPr="00982771">
              <w:rPr>
                <w:rFonts w:asciiTheme="minorHAnsi" w:hAnsiTheme="minorHAnsi" w:cstheme="minorHAnsi"/>
                <w:b/>
                <w:bCs/>
                <w:iCs/>
                <w:color w:val="1F497D"/>
                <w:sz w:val="20"/>
                <w:szCs w:val="20"/>
              </w:rPr>
              <w:t>ATO EPMTSYSTX.0001 2017 Validation Rules.xlsx</w:t>
            </w:r>
          </w:p>
          <w:p w14:paraId="25B28F8D" w14:textId="77777777" w:rsidR="00E312F9" w:rsidRDefault="00E312F9" w:rsidP="00E312F9">
            <w:pPr>
              <w:pStyle w:val="Version2"/>
              <w:numPr>
                <w:ilvl w:val="0"/>
                <w:numId w:val="29"/>
              </w:numPr>
              <w:spacing w:before="120" w:after="120"/>
              <w:rPr>
                <w:rFonts w:asciiTheme="minorHAnsi" w:hAnsiTheme="minorHAnsi" w:cstheme="minorHAnsi"/>
                <w:b/>
                <w:bCs/>
                <w:iCs/>
                <w:color w:val="1F497D"/>
                <w:sz w:val="20"/>
                <w:szCs w:val="20"/>
              </w:rPr>
            </w:pPr>
            <w:r w:rsidRPr="00982771">
              <w:rPr>
                <w:rFonts w:asciiTheme="minorHAnsi" w:hAnsiTheme="minorHAnsi" w:cstheme="minorHAnsi"/>
                <w:b/>
                <w:bCs/>
                <w:iCs/>
                <w:color w:val="1F497D"/>
                <w:sz w:val="20"/>
                <w:szCs w:val="20"/>
              </w:rPr>
              <w:t>ATO EPMTSYSTXCLNT.0001 2017 Validation Rules.xlsx</w:t>
            </w:r>
          </w:p>
          <w:p w14:paraId="30D364E1" w14:textId="040D5274" w:rsidR="00E312F9" w:rsidRDefault="00E312F9" w:rsidP="00FC733B">
            <w:pPr>
              <w:pStyle w:val="Version2"/>
              <w:spacing w:before="120" w:after="120"/>
            </w:pPr>
            <w:r w:rsidRPr="0064789F">
              <w:rPr>
                <w:rFonts w:asciiTheme="minorHAnsi" w:hAnsiTheme="minorHAnsi" w:cstheme="minorHAnsi"/>
                <w:b/>
                <w:bCs/>
                <w:iCs/>
                <w:color w:val="1F497D"/>
                <w:sz w:val="20"/>
                <w:szCs w:val="20"/>
              </w:rPr>
              <w:t>ATO EPMTSYSTX.0001 2017 Rule Implementation v1.0.zip</w:t>
            </w:r>
          </w:p>
        </w:tc>
      </w:tr>
      <w:tr w:rsidR="00E312F9" w:rsidRPr="009B06E0" w14:paraId="5247B75D" w14:textId="77777777" w:rsidTr="00FA43AA">
        <w:tc>
          <w:tcPr>
            <w:tcW w:w="1022" w:type="dxa"/>
            <w:tcBorders>
              <w:top w:val="single" w:sz="6" w:space="0" w:color="auto"/>
              <w:bottom w:val="single" w:sz="6" w:space="0" w:color="auto"/>
            </w:tcBorders>
          </w:tcPr>
          <w:p w14:paraId="12CA947E" w14:textId="5B04345F" w:rsidR="00E312F9" w:rsidRPr="00CD3B9B" w:rsidRDefault="00E312F9" w:rsidP="00445747">
            <w:pPr>
              <w:pStyle w:val="Version2"/>
              <w:spacing w:before="120" w:after="120"/>
              <w:rPr>
                <w:highlight w:val="yellow"/>
              </w:rPr>
            </w:pPr>
            <w:r w:rsidRPr="008F4ABF">
              <w:t>0.9</w:t>
            </w:r>
          </w:p>
        </w:tc>
        <w:tc>
          <w:tcPr>
            <w:tcW w:w="1590" w:type="dxa"/>
            <w:tcBorders>
              <w:top w:val="single" w:sz="6" w:space="0" w:color="auto"/>
              <w:bottom w:val="single" w:sz="6" w:space="0" w:color="auto"/>
            </w:tcBorders>
          </w:tcPr>
          <w:p w14:paraId="00AF635E" w14:textId="4B5A0D02" w:rsidR="00E312F9" w:rsidRPr="00CD3B9B" w:rsidRDefault="00E312F9" w:rsidP="00445747">
            <w:pPr>
              <w:pStyle w:val="Version2"/>
              <w:spacing w:before="120" w:after="120"/>
              <w:rPr>
                <w:highlight w:val="yellow"/>
              </w:rPr>
            </w:pPr>
            <w:r>
              <w:t>17</w:t>
            </w:r>
            <w:r w:rsidRPr="008F4ABF">
              <w:t>.08.2017</w:t>
            </w:r>
          </w:p>
        </w:tc>
        <w:tc>
          <w:tcPr>
            <w:tcW w:w="6773" w:type="dxa"/>
            <w:tcBorders>
              <w:top w:val="single" w:sz="6" w:space="0" w:color="auto"/>
              <w:bottom w:val="single" w:sz="6" w:space="0" w:color="auto"/>
            </w:tcBorders>
          </w:tcPr>
          <w:p w14:paraId="58B1E02A" w14:textId="77777777" w:rsidR="00E312F9" w:rsidRDefault="00E312F9" w:rsidP="00FC733B">
            <w:pPr>
              <w:pStyle w:val="Version2"/>
              <w:spacing w:before="120" w:after="120"/>
            </w:pPr>
            <w:r>
              <w:t>Draft publication release for 2017 EPMTSYSTX services scheduled for EVTE 17</w:t>
            </w:r>
            <w:r w:rsidRPr="00447359">
              <w:rPr>
                <w:vertAlign w:val="superscript"/>
              </w:rPr>
              <w:t>th</w:t>
            </w:r>
            <w:r>
              <w:t xml:space="preserve"> August 2017.</w:t>
            </w:r>
          </w:p>
          <w:p w14:paraId="3AF18E50" w14:textId="77777777" w:rsidR="00E312F9" w:rsidRPr="003E6473" w:rsidRDefault="00E312F9" w:rsidP="00FC733B">
            <w:pPr>
              <w:pStyle w:val="Version2"/>
              <w:spacing w:before="120" w:after="120"/>
              <w:rPr>
                <w:b/>
                <w:color w:val="1F497D" w:themeColor="text2"/>
                <w:sz w:val="24"/>
                <w:szCs w:val="24"/>
              </w:rPr>
            </w:pPr>
            <w:r w:rsidRPr="003E6473">
              <w:rPr>
                <w:b/>
                <w:color w:val="1F497D" w:themeColor="text2"/>
                <w:sz w:val="24"/>
                <w:szCs w:val="24"/>
              </w:rPr>
              <w:t>Section 2 Package Contents</w:t>
            </w:r>
          </w:p>
          <w:p w14:paraId="5FED71D8" w14:textId="77777777" w:rsidR="00E312F9" w:rsidRDefault="00E312F9" w:rsidP="00FC733B">
            <w:pPr>
              <w:pStyle w:val="Version2"/>
              <w:spacing w:before="120" w:after="120"/>
              <w:ind w:left="45"/>
            </w:pPr>
            <w:r>
              <w:rPr>
                <w:b/>
              </w:rPr>
              <w:t>Updated:</w:t>
            </w:r>
          </w:p>
          <w:p w14:paraId="3335630E" w14:textId="77777777" w:rsidR="00E312F9" w:rsidRPr="00D76F44" w:rsidRDefault="00E312F9" w:rsidP="00FC733B">
            <w:pPr>
              <w:pStyle w:val="Version2"/>
              <w:spacing w:before="120" w:after="120"/>
              <w:ind w:left="45"/>
            </w:pPr>
            <w:r>
              <w:t xml:space="preserve">The following artefacts were updated with </w:t>
            </w:r>
            <w:r w:rsidRPr="00D76F44">
              <w:rPr>
                <w:b/>
              </w:rPr>
              <w:t>functional changes</w:t>
            </w:r>
            <w:r>
              <w:t>:  Refer to the artefacts change history for further information.</w:t>
            </w:r>
          </w:p>
          <w:p w14:paraId="2225E608" w14:textId="77777777" w:rsidR="00E312F9" w:rsidRPr="00C13E63" w:rsidRDefault="00E312F9" w:rsidP="00FA43AA">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EPMTSYSTX.0001 2017 Validation Rules.xlsx</w:t>
            </w:r>
            <w:r w:rsidRPr="003E2E8E">
              <w:rPr>
                <w:rFonts w:asciiTheme="minorHAnsi" w:hAnsiTheme="minorHAnsi" w:cstheme="minorHAnsi"/>
                <w:sz w:val="20"/>
                <w:szCs w:val="20"/>
              </w:rPr>
              <w:br/>
            </w:r>
            <w:r>
              <w:rPr>
                <w:rFonts w:asciiTheme="minorHAnsi" w:hAnsiTheme="minorHAnsi" w:cstheme="minorHAnsi"/>
                <w:i/>
                <w:sz w:val="20"/>
                <w:szCs w:val="20"/>
              </w:rPr>
              <w:t>Changed 6 technical business rules to allow white spaces to be entered in the Country Name</w:t>
            </w:r>
          </w:p>
          <w:p w14:paraId="22F6817F" w14:textId="77777777" w:rsidR="00E312F9" w:rsidRDefault="00E312F9" w:rsidP="00FA43AA">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EPMTSYSTXCLNT.0001 2017 Validation Rules.xlsx</w:t>
            </w:r>
          </w:p>
          <w:p w14:paraId="65D2AEA4" w14:textId="77777777" w:rsidR="00E312F9" w:rsidRPr="00227005" w:rsidRDefault="00E312F9" w:rsidP="00FC733B">
            <w:pPr>
              <w:pStyle w:val="Version2"/>
              <w:spacing w:before="120" w:after="120"/>
              <w:ind w:left="752"/>
              <w:rPr>
                <w:rFonts w:asciiTheme="minorHAnsi" w:hAnsiTheme="minorHAnsi" w:cstheme="minorHAnsi"/>
                <w:b/>
                <w:bCs/>
                <w:iCs/>
                <w:color w:val="1F497D"/>
                <w:sz w:val="20"/>
                <w:szCs w:val="20"/>
              </w:rPr>
            </w:pPr>
            <w:r>
              <w:rPr>
                <w:rFonts w:asciiTheme="minorHAnsi" w:hAnsiTheme="minorHAnsi" w:cstheme="minorHAnsi"/>
                <w:i/>
                <w:sz w:val="20"/>
                <w:szCs w:val="20"/>
              </w:rPr>
              <w:t>Changed 4 technical business rules to allow white spaces to be entered in the Country Name.</w:t>
            </w:r>
          </w:p>
          <w:p w14:paraId="5E82AAAF" w14:textId="77777777" w:rsidR="00E312F9" w:rsidRPr="00BF409A" w:rsidRDefault="00E312F9" w:rsidP="00FA43AA">
            <w:pPr>
              <w:pStyle w:val="Version2"/>
              <w:numPr>
                <w:ilvl w:val="0"/>
                <w:numId w:val="29"/>
              </w:numPr>
              <w:spacing w:before="120" w:after="120"/>
              <w:rPr>
                <w:rFonts w:asciiTheme="minorHAnsi" w:hAnsiTheme="minorHAnsi" w:cstheme="minorHAnsi"/>
                <w:b/>
                <w:bCs/>
                <w:iCs/>
                <w:color w:val="4F81BD" w:themeColor="accent1"/>
                <w:sz w:val="20"/>
                <w:szCs w:val="20"/>
              </w:rPr>
            </w:pPr>
            <w:r>
              <w:rPr>
                <w:rFonts w:asciiTheme="minorHAnsi" w:hAnsiTheme="minorHAnsi" w:cstheme="minorHAnsi"/>
                <w:b/>
                <w:bCs/>
                <w:iCs/>
                <w:color w:val="1F497D"/>
                <w:sz w:val="20"/>
                <w:szCs w:val="20"/>
              </w:rPr>
              <w:t>ATO EPMTSYSTX.0001 2017 Rule Implementation v0.4</w:t>
            </w:r>
            <w:r w:rsidRPr="00D46F0A">
              <w:rPr>
                <w:rFonts w:asciiTheme="minorHAnsi" w:hAnsiTheme="minorHAnsi" w:cstheme="minorHAnsi"/>
                <w:b/>
                <w:bCs/>
                <w:iCs/>
                <w:color w:val="1F497D"/>
                <w:sz w:val="20"/>
                <w:szCs w:val="20"/>
              </w:rPr>
              <w:t>.zip</w:t>
            </w:r>
            <w:r w:rsidRPr="00D46F0A">
              <w:rPr>
                <w:rFonts w:asciiTheme="minorHAnsi" w:hAnsiTheme="minorHAnsi" w:cstheme="minorHAnsi"/>
                <w:b/>
                <w:bCs/>
                <w:iCs/>
                <w:color w:val="1F497D"/>
                <w:sz w:val="20"/>
                <w:szCs w:val="20"/>
              </w:rPr>
              <w:br/>
            </w:r>
            <w:r w:rsidRPr="00C13E63">
              <w:rPr>
                <w:rFonts w:asciiTheme="minorHAnsi" w:hAnsiTheme="minorHAnsi" w:cstheme="minorHAnsi"/>
                <w:i/>
                <w:sz w:val="20"/>
                <w:szCs w:val="20"/>
              </w:rPr>
              <w:t>Modified code to allow white spaces in the validator</w:t>
            </w:r>
            <w:r>
              <w:rPr>
                <w:rFonts w:asciiTheme="minorHAnsi" w:hAnsiTheme="minorHAnsi" w:cstheme="minorHAnsi"/>
                <w:i/>
                <w:sz w:val="20"/>
                <w:szCs w:val="20"/>
              </w:rPr>
              <w:t>.</w:t>
            </w:r>
          </w:p>
          <w:p w14:paraId="55DAE4FF" w14:textId="77777777" w:rsidR="00E312F9" w:rsidRPr="00BF409A" w:rsidRDefault="00E312F9" w:rsidP="00FC733B">
            <w:pPr>
              <w:pStyle w:val="Version2"/>
              <w:spacing w:before="120" w:after="120"/>
              <w:ind w:left="0"/>
              <w:rPr>
                <w:rFonts w:asciiTheme="minorHAnsi" w:hAnsiTheme="minorHAnsi" w:cstheme="minorHAnsi"/>
                <w:b/>
                <w:bCs/>
                <w:iCs/>
                <w:color w:val="4F81BD" w:themeColor="accent1"/>
                <w:sz w:val="20"/>
                <w:szCs w:val="20"/>
              </w:rPr>
            </w:pPr>
          </w:p>
          <w:p w14:paraId="498FFA48" w14:textId="77777777" w:rsidR="00E312F9" w:rsidRDefault="00E312F9" w:rsidP="00FC733B">
            <w:pPr>
              <w:pStyle w:val="Version2"/>
              <w:spacing w:before="120" w:after="120"/>
              <w:ind w:left="45"/>
            </w:pPr>
            <w:r>
              <w:rPr>
                <w:b/>
              </w:rPr>
              <w:t>Present:</w:t>
            </w:r>
          </w:p>
          <w:p w14:paraId="3381685C" w14:textId="77777777" w:rsidR="00E312F9" w:rsidRPr="00651AAD" w:rsidRDefault="00E312F9" w:rsidP="00FC733B">
            <w:pPr>
              <w:pStyle w:val="Version2"/>
              <w:spacing w:before="120" w:after="120"/>
              <w:ind w:left="45"/>
            </w:pPr>
            <w:r>
              <w:t>Artefacts.</w:t>
            </w:r>
          </w:p>
          <w:p w14:paraId="068D60DA" w14:textId="77777777" w:rsidR="00E312F9" w:rsidRDefault="00E312F9" w:rsidP="00FA43AA">
            <w:pPr>
              <w:pStyle w:val="Version2"/>
              <w:numPr>
                <w:ilvl w:val="0"/>
                <w:numId w:val="29"/>
              </w:numPr>
              <w:spacing w:before="120" w:after="120"/>
              <w:rPr>
                <w:rFonts w:asciiTheme="minorHAnsi" w:hAnsiTheme="minorHAnsi" w:cstheme="minorHAnsi"/>
                <w:b/>
                <w:bCs/>
                <w:iCs/>
                <w:color w:val="1F497D"/>
                <w:sz w:val="20"/>
                <w:szCs w:val="20"/>
              </w:rPr>
            </w:pPr>
            <w:r w:rsidRPr="00D46F0A">
              <w:rPr>
                <w:rFonts w:asciiTheme="minorHAnsi" w:hAnsiTheme="minorHAnsi" w:cstheme="minorHAnsi"/>
                <w:b/>
                <w:bCs/>
                <w:iCs/>
                <w:color w:val="1F497D"/>
                <w:sz w:val="20"/>
                <w:szCs w:val="20"/>
              </w:rPr>
              <w:t>ATO EPMTSYSTX.0001 2017 Message Structure Table.xlsx</w:t>
            </w:r>
          </w:p>
          <w:p w14:paraId="78C92CFC" w14:textId="77777777" w:rsidR="00E312F9" w:rsidRPr="003E2E8E" w:rsidRDefault="00E312F9" w:rsidP="00FA43AA">
            <w:pPr>
              <w:pStyle w:val="Version2"/>
              <w:numPr>
                <w:ilvl w:val="0"/>
                <w:numId w:val="29"/>
              </w:numPr>
              <w:spacing w:before="120" w:after="120"/>
              <w:rPr>
                <w:rFonts w:asciiTheme="minorHAnsi" w:hAnsiTheme="minorHAnsi" w:cstheme="minorHAnsi"/>
                <w:b/>
                <w:bCs/>
                <w:iCs/>
                <w:color w:val="1F497D"/>
                <w:sz w:val="20"/>
                <w:szCs w:val="20"/>
              </w:rPr>
            </w:pPr>
            <w:r w:rsidRPr="00D46F0A">
              <w:rPr>
                <w:rFonts w:asciiTheme="minorHAnsi" w:hAnsiTheme="minorHAnsi" w:cstheme="minorHAnsi"/>
                <w:b/>
                <w:color w:val="1F497D"/>
                <w:sz w:val="20"/>
                <w:szCs w:val="20"/>
              </w:rPr>
              <w:t>ATO EPMTSYSTXCLNT.0001 2017 Message Structure Table.xlsx</w:t>
            </w:r>
          </w:p>
          <w:p w14:paraId="6383CC76" w14:textId="58CFBCAD" w:rsidR="00E312F9" w:rsidRPr="00CD3B9B" w:rsidRDefault="00E312F9" w:rsidP="00445747">
            <w:pPr>
              <w:pStyle w:val="Version2"/>
              <w:spacing w:before="120" w:after="120"/>
              <w:rPr>
                <w:highlight w:val="yellow"/>
              </w:rPr>
            </w:pPr>
            <w:r>
              <w:rPr>
                <w:rFonts w:asciiTheme="minorHAnsi" w:hAnsiTheme="minorHAnsi" w:cstheme="minorHAnsi"/>
                <w:b/>
                <w:bCs/>
                <w:iCs/>
                <w:color w:val="1F497D"/>
                <w:sz w:val="20"/>
                <w:szCs w:val="20"/>
              </w:rPr>
              <w:t xml:space="preserve">ATO EPMTSYSX.0001 2017 </w:t>
            </w:r>
            <w:r w:rsidRPr="00D46F0A">
              <w:rPr>
                <w:rFonts w:asciiTheme="minorHAnsi" w:hAnsiTheme="minorHAnsi" w:cstheme="minorHAnsi"/>
                <w:b/>
                <w:bCs/>
                <w:iCs/>
                <w:color w:val="1F497D"/>
                <w:sz w:val="20"/>
                <w:szCs w:val="20"/>
              </w:rPr>
              <w:t>Contract</w:t>
            </w:r>
            <w:r>
              <w:rPr>
                <w:rFonts w:asciiTheme="minorHAnsi" w:hAnsiTheme="minorHAnsi" w:cstheme="minorHAnsi"/>
                <w:b/>
                <w:bCs/>
                <w:iCs/>
                <w:color w:val="1F497D"/>
                <w:sz w:val="20"/>
                <w:szCs w:val="20"/>
              </w:rPr>
              <w:t>s</w:t>
            </w:r>
            <w:r w:rsidRPr="00D46F0A">
              <w:rPr>
                <w:rFonts w:asciiTheme="minorHAnsi" w:hAnsiTheme="minorHAnsi" w:cstheme="minorHAnsi"/>
                <w:b/>
                <w:bCs/>
                <w:iCs/>
                <w:color w:val="1F497D"/>
                <w:sz w:val="20"/>
                <w:szCs w:val="20"/>
              </w:rPr>
              <w:t>.zip</w:t>
            </w:r>
          </w:p>
        </w:tc>
      </w:tr>
      <w:tr w:rsidR="00E312F9" w:rsidRPr="009B06E0" w14:paraId="06CD18B8" w14:textId="77777777" w:rsidTr="00FA43AA">
        <w:tc>
          <w:tcPr>
            <w:tcW w:w="1022" w:type="dxa"/>
            <w:tcBorders>
              <w:top w:val="single" w:sz="6" w:space="0" w:color="auto"/>
              <w:bottom w:val="single" w:sz="6" w:space="0" w:color="auto"/>
            </w:tcBorders>
          </w:tcPr>
          <w:p w14:paraId="551C4B4C" w14:textId="34861FBA" w:rsidR="00E312F9" w:rsidRPr="00CD3B9B" w:rsidRDefault="00E312F9" w:rsidP="00445747">
            <w:pPr>
              <w:pStyle w:val="Version2"/>
              <w:spacing w:before="120" w:after="120"/>
              <w:rPr>
                <w:highlight w:val="yellow"/>
              </w:rPr>
            </w:pPr>
            <w:r>
              <w:t>0.8</w:t>
            </w:r>
          </w:p>
        </w:tc>
        <w:tc>
          <w:tcPr>
            <w:tcW w:w="1590" w:type="dxa"/>
            <w:tcBorders>
              <w:top w:val="single" w:sz="6" w:space="0" w:color="auto"/>
              <w:bottom w:val="single" w:sz="6" w:space="0" w:color="auto"/>
            </w:tcBorders>
          </w:tcPr>
          <w:p w14:paraId="39817C13" w14:textId="187BE51C" w:rsidR="00E312F9" w:rsidRPr="00CD3B9B" w:rsidRDefault="00E312F9" w:rsidP="00445747">
            <w:pPr>
              <w:pStyle w:val="Version2"/>
              <w:spacing w:before="120" w:after="120"/>
              <w:rPr>
                <w:highlight w:val="yellow"/>
              </w:rPr>
            </w:pPr>
            <w:r>
              <w:t>13.06.2017</w:t>
            </w:r>
          </w:p>
        </w:tc>
        <w:tc>
          <w:tcPr>
            <w:tcW w:w="6773" w:type="dxa"/>
            <w:tcBorders>
              <w:top w:val="single" w:sz="6" w:space="0" w:color="auto"/>
              <w:bottom w:val="single" w:sz="6" w:space="0" w:color="auto"/>
            </w:tcBorders>
          </w:tcPr>
          <w:p w14:paraId="64112209" w14:textId="77777777" w:rsidR="00E312F9" w:rsidRDefault="00E312F9" w:rsidP="00FC733B">
            <w:pPr>
              <w:pStyle w:val="Version2"/>
              <w:spacing w:before="120" w:after="120"/>
              <w:ind w:left="45"/>
            </w:pPr>
            <w:r>
              <w:t xml:space="preserve">Draft publication release for 2017 EPMTSYSTX services </w:t>
            </w:r>
            <w:r>
              <w:lastRenderedPageBreak/>
              <w:t>scheduled for EVTE 13</w:t>
            </w:r>
            <w:r w:rsidRPr="00915BC2">
              <w:rPr>
                <w:vertAlign w:val="superscript"/>
              </w:rPr>
              <w:t>th</w:t>
            </w:r>
            <w:r>
              <w:t xml:space="preserve"> June 2017.</w:t>
            </w:r>
          </w:p>
          <w:p w14:paraId="00539C53" w14:textId="77777777" w:rsidR="00E312F9" w:rsidRDefault="00E312F9" w:rsidP="00FC733B">
            <w:pPr>
              <w:pStyle w:val="Version2"/>
              <w:spacing w:before="120" w:after="120"/>
              <w:ind w:left="45"/>
            </w:pPr>
          </w:p>
          <w:p w14:paraId="22A0C298" w14:textId="77777777" w:rsidR="00E312F9" w:rsidRPr="003E6473" w:rsidRDefault="00E312F9" w:rsidP="00FC733B">
            <w:pPr>
              <w:pStyle w:val="Version2"/>
              <w:spacing w:before="120" w:after="120"/>
              <w:rPr>
                <w:b/>
                <w:color w:val="1F497D" w:themeColor="text2"/>
                <w:sz w:val="24"/>
                <w:szCs w:val="24"/>
              </w:rPr>
            </w:pPr>
            <w:r w:rsidRPr="003E6473">
              <w:rPr>
                <w:b/>
                <w:color w:val="1F497D" w:themeColor="text2"/>
                <w:sz w:val="24"/>
                <w:szCs w:val="24"/>
              </w:rPr>
              <w:t>Section 2 Package Contents</w:t>
            </w:r>
          </w:p>
          <w:p w14:paraId="0C55FBAB" w14:textId="77777777" w:rsidR="00E312F9" w:rsidRDefault="00E312F9" w:rsidP="00FC733B">
            <w:pPr>
              <w:pStyle w:val="Version2"/>
              <w:spacing w:before="120" w:after="120"/>
              <w:ind w:left="45"/>
            </w:pPr>
            <w:r>
              <w:rPr>
                <w:b/>
              </w:rPr>
              <w:t>Updated:</w:t>
            </w:r>
          </w:p>
          <w:p w14:paraId="59A484B2" w14:textId="77777777" w:rsidR="00E312F9" w:rsidRPr="00D76F44" w:rsidRDefault="00E312F9" w:rsidP="00FC733B">
            <w:pPr>
              <w:pStyle w:val="Version2"/>
              <w:spacing w:before="120" w:after="120"/>
              <w:ind w:left="45"/>
            </w:pPr>
            <w:r>
              <w:t xml:space="preserve">The following artefacts were updated with </w:t>
            </w:r>
            <w:r w:rsidRPr="00D76F44">
              <w:rPr>
                <w:b/>
              </w:rPr>
              <w:t>functional changes</w:t>
            </w:r>
            <w:r>
              <w:t>:  Refer to the artefacts change history for further information.</w:t>
            </w:r>
          </w:p>
          <w:p w14:paraId="178375A3" w14:textId="77777777" w:rsidR="00E312F9" w:rsidRPr="00227005" w:rsidRDefault="00E312F9" w:rsidP="00FA43AA">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EPMTSYSTX.0001 2017 Validation Rules.xlsx</w:t>
            </w:r>
            <w:r w:rsidRPr="003E2E8E">
              <w:rPr>
                <w:rFonts w:asciiTheme="minorHAnsi" w:hAnsiTheme="minorHAnsi" w:cstheme="minorHAnsi"/>
                <w:sz w:val="20"/>
                <w:szCs w:val="20"/>
              </w:rPr>
              <w:br/>
            </w:r>
            <w:r w:rsidRPr="003E2E8E">
              <w:rPr>
                <w:rFonts w:asciiTheme="minorHAnsi" w:hAnsiTheme="minorHAnsi" w:cstheme="minorHAnsi"/>
                <w:i/>
                <w:sz w:val="20"/>
                <w:szCs w:val="20"/>
              </w:rPr>
              <w:t xml:space="preserve">Changed </w:t>
            </w:r>
            <w:r>
              <w:rPr>
                <w:rFonts w:asciiTheme="minorHAnsi" w:hAnsiTheme="minorHAnsi" w:cstheme="minorHAnsi"/>
                <w:i/>
                <w:sz w:val="20"/>
                <w:szCs w:val="20"/>
              </w:rPr>
              <w:t>2 technical business rules to allow submission time stamp to be after the reporting start date</w:t>
            </w:r>
            <w:r w:rsidRPr="003E2E8E">
              <w:rPr>
                <w:rFonts w:asciiTheme="minorHAnsi" w:hAnsiTheme="minorHAnsi" w:cstheme="minorHAnsi"/>
                <w:i/>
                <w:sz w:val="20"/>
                <w:szCs w:val="20"/>
              </w:rPr>
              <w:t>.</w:t>
            </w:r>
          </w:p>
          <w:p w14:paraId="2944A0F1" w14:textId="77777777" w:rsidR="00E312F9" w:rsidRPr="00BF409A" w:rsidRDefault="00E312F9" w:rsidP="00FA43AA">
            <w:pPr>
              <w:pStyle w:val="Version2"/>
              <w:numPr>
                <w:ilvl w:val="0"/>
                <w:numId w:val="29"/>
              </w:numPr>
              <w:spacing w:before="120" w:after="120"/>
              <w:rPr>
                <w:rFonts w:asciiTheme="minorHAnsi" w:hAnsiTheme="minorHAnsi" w:cstheme="minorHAnsi"/>
                <w:b/>
                <w:bCs/>
                <w:iCs/>
                <w:color w:val="4F81BD" w:themeColor="accent1"/>
                <w:sz w:val="20"/>
                <w:szCs w:val="20"/>
              </w:rPr>
            </w:pPr>
            <w:r>
              <w:rPr>
                <w:rFonts w:asciiTheme="minorHAnsi" w:hAnsiTheme="minorHAnsi" w:cstheme="minorHAnsi"/>
                <w:b/>
                <w:bCs/>
                <w:iCs/>
                <w:color w:val="1F497D"/>
                <w:sz w:val="20"/>
                <w:szCs w:val="20"/>
              </w:rPr>
              <w:t>ATO EPMTSYSTX 2017 Rule Implementation v0.3</w:t>
            </w:r>
            <w:r w:rsidRPr="00D46F0A">
              <w:rPr>
                <w:rFonts w:asciiTheme="minorHAnsi" w:hAnsiTheme="minorHAnsi" w:cstheme="minorHAnsi"/>
                <w:b/>
                <w:bCs/>
                <w:iCs/>
                <w:color w:val="1F497D"/>
                <w:sz w:val="20"/>
                <w:szCs w:val="20"/>
              </w:rPr>
              <w:t>.zip</w:t>
            </w:r>
            <w:r w:rsidRPr="00D46F0A">
              <w:rPr>
                <w:rFonts w:asciiTheme="minorHAnsi" w:hAnsiTheme="minorHAnsi" w:cstheme="minorHAnsi"/>
                <w:b/>
                <w:bCs/>
                <w:iCs/>
                <w:color w:val="1F497D"/>
                <w:sz w:val="20"/>
                <w:szCs w:val="20"/>
              </w:rPr>
              <w:br/>
            </w:r>
            <w:r>
              <w:rPr>
                <w:rFonts w:asciiTheme="minorHAnsi" w:hAnsiTheme="minorHAnsi" w:cstheme="minorHAnsi"/>
                <w:i/>
                <w:sz w:val="20"/>
                <w:szCs w:val="20"/>
              </w:rPr>
              <w:t>Changed C# code to reflect the above rule changes.</w:t>
            </w:r>
          </w:p>
          <w:p w14:paraId="48DF1644" w14:textId="77777777" w:rsidR="00E312F9" w:rsidRPr="00BF409A" w:rsidRDefault="00E312F9" w:rsidP="00FC733B">
            <w:pPr>
              <w:pStyle w:val="Version2"/>
              <w:spacing w:before="120" w:after="120"/>
              <w:ind w:left="0"/>
              <w:rPr>
                <w:rFonts w:asciiTheme="minorHAnsi" w:hAnsiTheme="minorHAnsi" w:cstheme="minorHAnsi"/>
                <w:b/>
                <w:bCs/>
                <w:iCs/>
                <w:color w:val="4F81BD" w:themeColor="accent1"/>
                <w:sz w:val="20"/>
                <w:szCs w:val="20"/>
              </w:rPr>
            </w:pPr>
          </w:p>
          <w:p w14:paraId="31660AF1" w14:textId="77777777" w:rsidR="00E312F9" w:rsidRDefault="00E312F9" w:rsidP="00FC733B">
            <w:pPr>
              <w:pStyle w:val="Version2"/>
              <w:spacing w:before="120" w:after="120"/>
              <w:ind w:left="45"/>
            </w:pPr>
            <w:r>
              <w:rPr>
                <w:b/>
              </w:rPr>
              <w:t>Present:</w:t>
            </w:r>
          </w:p>
          <w:p w14:paraId="32BE8A08" w14:textId="77777777" w:rsidR="00E312F9" w:rsidRPr="00651AAD" w:rsidRDefault="00E312F9" w:rsidP="00FC733B">
            <w:pPr>
              <w:pStyle w:val="Version2"/>
              <w:spacing w:before="120" w:after="120"/>
              <w:ind w:left="45"/>
            </w:pPr>
            <w:r>
              <w:t>Artefacts.</w:t>
            </w:r>
          </w:p>
          <w:p w14:paraId="52C21D83" w14:textId="77777777" w:rsidR="00E312F9" w:rsidRDefault="00E312F9" w:rsidP="00FA43AA">
            <w:pPr>
              <w:pStyle w:val="Version2"/>
              <w:numPr>
                <w:ilvl w:val="0"/>
                <w:numId w:val="29"/>
              </w:numPr>
              <w:spacing w:before="120" w:after="120"/>
              <w:rPr>
                <w:rFonts w:asciiTheme="minorHAnsi" w:hAnsiTheme="minorHAnsi" w:cstheme="minorHAnsi"/>
                <w:b/>
                <w:bCs/>
                <w:iCs/>
                <w:color w:val="1F497D"/>
                <w:sz w:val="20"/>
                <w:szCs w:val="20"/>
              </w:rPr>
            </w:pPr>
            <w:r w:rsidRPr="00D46F0A">
              <w:rPr>
                <w:rFonts w:asciiTheme="minorHAnsi" w:hAnsiTheme="minorHAnsi" w:cstheme="minorHAnsi"/>
                <w:b/>
                <w:bCs/>
                <w:iCs/>
                <w:color w:val="1F497D"/>
                <w:sz w:val="20"/>
                <w:szCs w:val="20"/>
              </w:rPr>
              <w:t>ATO EPMTSYSTX.0001 2017 Message Structure Table.xlsx</w:t>
            </w:r>
          </w:p>
          <w:p w14:paraId="7BF304CD" w14:textId="77777777" w:rsidR="00E312F9" w:rsidRPr="003E2E8E" w:rsidRDefault="00E312F9" w:rsidP="00FA43AA">
            <w:pPr>
              <w:pStyle w:val="Version2"/>
              <w:numPr>
                <w:ilvl w:val="0"/>
                <w:numId w:val="29"/>
              </w:numPr>
              <w:spacing w:before="120" w:after="120"/>
              <w:rPr>
                <w:rFonts w:asciiTheme="minorHAnsi" w:hAnsiTheme="minorHAnsi" w:cstheme="minorHAnsi"/>
                <w:b/>
                <w:bCs/>
                <w:iCs/>
                <w:color w:val="1F497D"/>
                <w:sz w:val="20"/>
                <w:szCs w:val="20"/>
              </w:rPr>
            </w:pPr>
            <w:r w:rsidRPr="00D46F0A">
              <w:rPr>
                <w:rFonts w:asciiTheme="minorHAnsi" w:hAnsiTheme="minorHAnsi" w:cstheme="minorHAnsi"/>
                <w:b/>
                <w:color w:val="1F497D"/>
                <w:sz w:val="20"/>
                <w:szCs w:val="20"/>
              </w:rPr>
              <w:t>ATO EPMTSYSTXCLNT.0001 2017 Message Structure Table.xlsx</w:t>
            </w:r>
          </w:p>
          <w:p w14:paraId="350C20FD" w14:textId="77777777" w:rsidR="00E312F9" w:rsidRDefault="00E312F9" w:rsidP="00FA43AA">
            <w:pPr>
              <w:pStyle w:val="Version2"/>
              <w:numPr>
                <w:ilvl w:val="0"/>
                <w:numId w:val="29"/>
              </w:numPr>
              <w:spacing w:before="120" w:after="120"/>
              <w:rPr>
                <w:rFonts w:asciiTheme="minorHAnsi" w:hAnsiTheme="minorHAnsi" w:cstheme="minorHAnsi"/>
                <w:b/>
                <w:bCs/>
                <w:iCs/>
                <w:color w:val="1F497D"/>
                <w:sz w:val="20"/>
                <w:szCs w:val="20"/>
              </w:rPr>
            </w:pPr>
            <w:r w:rsidRPr="00D46F0A">
              <w:rPr>
                <w:rFonts w:asciiTheme="minorHAnsi" w:hAnsiTheme="minorHAnsi" w:cstheme="minorHAnsi"/>
                <w:b/>
                <w:bCs/>
                <w:iCs/>
                <w:color w:val="1F497D"/>
                <w:sz w:val="20"/>
                <w:szCs w:val="20"/>
              </w:rPr>
              <w:t>Contract</w:t>
            </w:r>
            <w:r>
              <w:rPr>
                <w:rFonts w:asciiTheme="minorHAnsi" w:hAnsiTheme="minorHAnsi" w:cstheme="minorHAnsi"/>
                <w:b/>
                <w:bCs/>
                <w:iCs/>
                <w:color w:val="1F497D"/>
                <w:sz w:val="20"/>
                <w:szCs w:val="20"/>
              </w:rPr>
              <w:t>s</w:t>
            </w:r>
            <w:r w:rsidRPr="00D46F0A">
              <w:rPr>
                <w:rFonts w:asciiTheme="minorHAnsi" w:hAnsiTheme="minorHAnsi" w:cstheme="minorHAnsi"/>
                <w:b/>
                <w:bCs/>
                <w:iCs/>
                <w:color w:val="1F497D"/>
                <w:sz w:val="20"/>
                <w:szCs w:val="20"/>
              </w:rPr>
              <w:t>.zip</w:t>
            </w:r>
          </w:p>
          <w:p w14:paraId="2D5A4EC5" w14:textId="77777777" w:rsidR="00E312F9" w:rsidRDefault="00E312F9" w:rsidP="00FA43AA">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EPMTSYSTXCLNT.0001 2017 Validation Rules.xlsx</w:t>
            </w:r>
          </w:p>
          <w:p w14:paraId="7C8CB2A1" w14:textId="77777777" w:rsidR="00E312F9" w:rsidRDefault="00E312F9" w:rsidP="00FC733B">
            <w:pPr>
              <w:pStyle w:val="Version2"/>
              <w:spacing w:before="120" w:after="120"/>
              <w:rPr>
                <w:rFonts w:asciiTheme="minorHAnsi" w:hAnsiTheme="minorHAnsi" w:cstheme="minorHAnsi"/>
                <w:b/>
                <w:bCs/>
                <w:iCs/>
                <w:color w:val="1F497D"/>
                <w:sz w:val="20"/>
                <w:szCs w:val="20"/>
              </w:rPr>
            </w:pPr>
          </w:p>
          <w:p w14:paraId="3CADCD3D" w14:textId="77777777" w:rsidR="00E312F9" w:rsidRDefault="00E312F9" w:rsidP="00FC733B">
            <w:pPr>
              <w:pStyle w:val="Version2"/>
              <w:spacing w:before="120" w:after="120"/>
              <w:rPr>
                <w:b/>
                <w:color w:val="1F497D" w:themeColor="text2"/>
                <w:sz w:val="24"/>
                <w:szCs w:val="24"/>
              </w:rPr>
            </w:pPr>
            <w:r>
              <w:rPr>
                <w:b/>
                <w:color w:val="1F497D" w:themeColor="text2"/>
                <w:sz w:val="24"/>
                <w:szCs w:val="24"/>
              </w:rPr>
              <w:t>Section 3.1 Technical changes</w:t>
            </w:r>
          </w:p>
          <w:p w14:paraId="72A775A6" w14:textId="77777777" w:rsidR="00E312F9" w:rsidRPr="00BA477E" w:rsidRDefault="00E312F9" w:rsidP="00FC733B">
            <w:pPr>
              <w:pStyle w:val="Version2"/>
              <w:spacing w:before="120" w:after="120"/>
            </w:pPr>
            <w:r>
              <w:t>Added the two rules affected and changed in the Validation Rules.</w:t>
            </w:r>
          </w:p>
          <w:p w14:paraId="3781BA19" w14:textId="77777777" w:rsidR="00E312F9" w:rsidRPr="00CD3B9B" w:rsidRDefault="00E312F9" w:rsidP="00445747">
            <w:pPr>
              <w:pStyle w:val="Version2"/>
              <w:spacing w:before="120" w:after="120"/>
              <w:rPr>
                <w:highlight w:val="yellow"/>
              </w:rPr>
            </w:pPr>
          </w:p>
        </w:tc>
      </w:tr>
      <w:tr w:rsidR="00E312F9" w:rsidRPr="009B06E0" w14:paraId="3B226274" w14:textId="77777777" w:rsidTr="00FA43AA">
        <w:tc>
          <w:tcPr>
            <w:tcW w:w="1022" w:type="dxa"/>
            <w:tcBorders>
              <w:top w:val="single" w:sz="6" w:space="0" w:color="auto"/>
              <w:bottom w:val="single" w:sz="6" w:space="0" w:color="auto"/>
            </w:tcBorders>
          </w:tcPr>
          <w:p w14:paraId="62ECDEB4" w14:textId="1D594F01" w:rsidR="00E312F9" w:rsidRPr="00CD3B9B" w:rsidRDefault="00E312F9" w:rsidP="00445747">
            <w:pPr>
              <w:pStyle w:val="Version2"/>
              <w:spacing w:before="120" w:after="120"/>
              <w:rPr>
                <w:highlight w:val="yellow"/>
              </w:rPr>
            </w:pPr>
            <w:r>
              <w:lastRenderedPageBreak/>
              <w:t>0.7</w:t>
            </w:r>
          </w:p>
        </w:tc>
        <w:tc>
          <w:tcPr>
            <w:tcW w:w="1590" w:type="dxa"/>
            <w:tcBorders>
              <w:top w:val="single" w:sz="6" w:space="0" w:color="auto"/>
              <w:bottom w:val="single" w:sz="6" w:space="0" w:color="auto"/>
            </w:tcBorders>
          </w:tcPr>
          <w:p w14:paraId="34287F3A" w14:textId="063889D9" w:rsidR="00E312F9" w:rsidRPr="00CD3B9B" w:rsidRDefault="00E312F9" w:rsidP="00445747">
            <w:pPr>
              <w:pStyle w:val="Version2"/>
              <w:spacing w:before="120" w:after="120"/>
              <w:rPr>
                <w:highlight w:val="yellow"/>
              </w:rPr>
            </w:pPr>
            <w:r>
              <w:t>18.05.2017</w:t>
            </w:r>
          </w:p>
        </w:tc>
        <w:tc>
          <w:tcPr>
            <w:tcW w:w="6773" w:type="dxa"/>
            <w:tcBorders>
              <w:top w:val="single" w:sz="6" w:space="0" w:color="auto"/>
              <w:bottom w:val="single" w:sz="6" w:space="0" w:color="auto"/>
            </w:tcBorders>
          </w:tcPr>
          <w:p w14:paraId="420CEAF3" w14:textId="77777777" w:rsidR="00E312F9" w:rsidRDefault="00E312F9" w:rsidP="00FC733B">
            <w:pPr>
              <w:pStyle w:val="Version2"/>
              <w:spacing w:before="120" w:after="120"/>
              <w:ind w:left="45"/>
            </w:pPr>
            <w:r>
              <w:t>Draft publication release for 2017 EPMTSYSTX services scheduled for EVTE 18</w:t>
            </w:r>
            <w:r w:rsidRPr="00915BC2">
              <w:rPr>
                <w:vertAlign w:val="superscript"/>
              </w:rPr>
              <w:t>th</w:t>
            </w:r>
            <w:r>
              <w:t xml:space="preserve"> May 2017.</w:t>
            </w:r>
          </w:p>
          <w:p w14:paraId="049E510F" w14:textId="77777777" w:rsidR="00E312F9" w:rsidRDefault="00E312F9" w:rsidP="00FC733B">
            <w:pPr>
              <w:pStyle w:val="Version2"/>
              <w:spacing w:before="120" w:after="120"/>
              <w:ind w:left="45"/>
            </w:pPr>
          </w:p>
          <w:p w14:paraId="48986BB0" w14:textId="77777777" w:rsidR="00E312F9" w:rsidRPr="003E6473" w:rsidRDefault="00E312F9" w:rsidP="00FC733B">
            <w:pPr>
              <w:pStyle w:val="Version2"/>
              <w:spacing w:before="120" w:after="120"/>
              <w:rPr>
                <w:b/>
                <w:color w:val="1F497D" w:themeColor="text2"/>
                <w:sz w:val="24"/>
                <w:szCs w:val="24"/>
              </w:rPr>
            </w:pPr>
            <w:r w:rsidRPr="003E6473">
              <w:rPr>
                <w:b/>
                <w:color w:val="1F497D" w:themeColor="text2"/>
                <w:sz w:val="24"/>
                <w:szCs w:val="24"/>
              </w:rPr>
              <w:t>Section 2 Package Contents</w:t>
            </w:r>
          </w:p>
          <w:p w14:paraId="1A682478" w14:textId="77777777" w:rsidR="00E312F9" w:rsidRDefault="00E312F9" w:rsidP="00FC733B">
            <w:pPr>
              <w:pStyle w:val="Version2"/>
              <w:spacing w:before="120" w:after="120"/>
              <w:ind w:left="45"/>
            </w:pPr>
            <w:r>
              <w:rPr>
                <w:b/>
              </w:rPr>
              <w:t>Updated:</w:t>
            </w:r>
          </w:p>
          <w:p w14:paraId="284BC7CB" w14:textId="77777777" w:rsidR="00E312F9" w:rsidRPr="00D76F44" w:rsidRDefault="00E312F9" w:rsidP="00FC733B">
            <w:pPr>
              <w:pStyle w:val="Version2"/>
              <w:spacing w:before="120" w:after="120"/>
              <w:ind w:left="45"/>
            </w:pPr>
            <w:r>
              <w:t xml:space="preserve">The following artefacts were updated with </w:t>
            </w:r>
            <w:r w:rsidRPr="00D76F44">
              <w:rPr>
                <w:b/>
              </w:rPr>
              <w:t>functional changes</w:t>
            </w:r>
            <w:r>
              <w:t>:  Refer to the artefacts change history for further information.</w:t>
            </w:r>
          </w:p>
          <w:p w14:paraId="7E3C730F" w14:textId="77777777" w:rsidR="00E312F9" w:rsidRPr="000D7FD8" w:rsidRDefault="00E312F9" w:rsidP="00FA43AA">
            <w:pPr>
              <w:pStyle w:val="Version2"/>
              <w:numPr>
                <w:ilvl w:val="0"/>
                <w:numId w:val="29"/>
              </w:numPr>
              <w:spacing w:before="120" w:after="120"/>
              <w:rPr>
                <w:rFonts w:asciiTheme="minorHAnsi" w:hAnsiTheme="minorHAnsi" w:cstheme="minorHAnsi"/>
                <w:sz w:val="20"/>
                <w:szCs w:val="20"/>
              </w:rPr>
            </w:pPr>
            <w:r w:rsidRPr="00D46F0A">
              <w:rPr>
                <w:rFonts w:asciiTheme="minorHAnsi" w:hAnsiTheme="minorHAnsi" w:cstheme="minorHAnsi"/>
                <w:b/>
                <w:bCs/>
                <w:iCs/>
                <w:color w:val="1F497D"/>
                <w:sz w:val="20"/>
                <w:szCs w:val="20"/>
              </w:rPr>
              <w:t>ATO EPMTSYSTX.0001 2017 Message Structure Table.xlsx</w:t>
            </w:r>
            <w:r w:rsidRPr="00D46F0A">
              <w:rPr>
                <w:rFonts w:asciiTheme="minorHAnsi" w:hAnsiTheme="minorHAnsi" w:cstheme="minorHAnsi"/>
                <w:sz w:val="20"/>
                <w:szCs w:val="20"/>
              </w:rPr>
              <w:br/>
            </w:r>
            <w:r w:rsidRPr="00D46F0A">
              <w:rPr>
                <w:rFonts w:asciiTheme="minorHAnsi" w:hAnsiTheme="minorHAnsi" w:cstheme="minorHAnsi"/>
                <w:i/>
                <w:sz w:val="20"/>
                <w:szCs w:val="20"/>
              </w:rPr>
              <w:t xml:space="preserve">Changed </w:t>
            </w:r>
            <w:r>
              <w:rPr>
                <w:rFonts w:asciiTheme="minorHAnsi" w:hAnsiTheme="minorHAnsi" w:cstheme="minorHAnsi"/>
                <w:i/>
                <w:sz w:val="20"/>
                <w:szCs w:val="20"/>
              </w:rPr>
              <w:t>data type to string and added in a pattern for the Reporting party branch number.</w:t>
            </w:r>
            <w:r>
              <w:rPr>
                <w:rFonts w:asciiTheme="minorHAnsi" w:hAnsiTheme="minorHAnsi" w:cstheme="minorHAnsi"/>
                <w:sz w:val="20"/>
                <w:szCs w:val="20"/>
              </w:rPr>
              <w:br/>
            </w:r>
            <w:r w:rsidRPr="000D7FD8">
              <w:rPr>
                <w:rFonts w:asciiTheme="minorHAnsi" w:hAnsiTheme="minorHAnsi" w:cstheme="minorHAnsi"/>
                <w:i/>
                <w:sz w:val="20"/>
                <w:szCs w:val="20"/>
              </w:rPr>
              <w:t>Reordered the Contexts in the CST</w:t>
            </w:r>
            <w:r>
              <w:rPr>
                <w:rFonts w:asciiTheme="minorHAnsi" w:hAnsiTheme="minorHAnsi" w:cstheme="minorHAnsi"/>
                <w:i/>
                <w:sz w:val="20"/>
                <w:szCs w:val="20"/>
              </w:rPr>
              <w:t>.</w:t>
            </w:r>
          </w:p>
          <w:p w14:paraId="70170F1E" w14:textId="77777777" w:rsidR="00E312F9" w:rsidRPr="00D46F0A" w:rsidRDefault="00E312F9" w:rsidP="00FA43AA">
            <w:pPr>
              <w:pStyle w:val="Version2"/>
              <w:numPr>
                <w:ilvl w:val="0"/>
                <w:numId w:val="29"/>
              </w:numPr>
              <w:spacing w:before="120" w:after="120"/>
              <w:rPr>
                <w:rFonts w:asciiTheme="minorHAnsi" w:hAnsiTheme="minorHAnsi" w:cstheme="minorHAnsi"/>
                <w:sz w:val="20"/>
                <w:szCs w:val="20"/>
              </w:rPr>
            </w:pPr>
            <w:r w:rsidRPr="00D46F0A">
              <w:rPr>
                <w:rFonts w:asciiTheme="minorHAnsi" w:hAnsiTheme="minorHAnsi" w:cstheme="minorHAnsi"/>
                <w:b/>
                <w:color w:val="1F497D"/>
                <w:sz w:val="20"/>
                <w:szCs w:val="20"/>
              </w:rPr>
              <w:t>ATO EPMTSYSTXCLNT.0001 2017 Message Structure Table.xlsx</w:t>
            </w:r>
            <w:r w:rsidRPr="00D46F0A">
              <w:rPr>
                <w:rStyle w:val="IntenseQuoteChar"/>
                <w:rFonts w:asciiTheme="minorHAnsi" w:hAnsiTheme="minorHAnsi" w:cstheme="minorHAnsi"/>
                <w:sz w:val="20"/>
                <w:szCs w:val="20"/>
              </w:rPr>
              <w:br/>
            </w:r>
            <w:r w:rsidRPr="000D7FD8">
              <w:rPr>
                <w:rFonts w:asciiTheme="minorHAnsi" w:hAnsiTheme="minorHAnsi" w:cstheme="minorHAnsi"/>
                <w:i/>
                <w:sz w:val="20"/>
                <w:szCs w:val="20"/>
              </w:rPr>
              <w:t>Reordered the Contexts in the CST</w:t>
            </w:r>
            <w:r>
              <w:rPr>
                <w:rFonts w:asciiTheme="minorHAnsi" w:hAnsiTheme="minorHAnsi" w:cstheme="minorHAnsi"/>
                <w:i/>
                <w:sz w:val="20"/>
                <w:szCs w:val="20"/>
              </w:rPr>
              <w:t>.</w:t>
            </w:r>
          </w:p>
          <w:p w14:paraId="3FABD7BA" w14:textId="77777777" w:rsidR="00E312F9" w:rsidRDefault="00E312F9" w:rsidP="00FA43AA">
            <w:pPr>
              <w:pStyle w:val="Version2"/>
              <w:numPr>
                <w:ilvl w:val="0"/>
                <w:numId w:val="29"/>
              </w:numPr>
              <w:spacing w:before="120" w:after="120"/>
              <w:rPr>
                <w:rFonts w:asciiTheme="minorHAnsi" w:hAnsiTheme="minorHAnsi" w:cstheme="minorHAnsi"/>
                <w:b/>
                <w:bCs/>
                <w:iCs/>
                <w:color w:val="4F81BD" w:themeColor="accent1"/>
                <w:sz w:val="20"/>
                <w:szCs w:val="20"/>
              </w:rPr>
            </w:pPr>
            <w:r w:rsidRPr="00D46F0A">
              <w:rPr>
                <w:rFonts w:asciiTheme="minorHAnsi" w:hAnsiTheme="minorHAnsi" w:cstheme="minorHAnsi"/>
                <w:b/>
                <w:bCs/>
                <w:iCs/>
                <w:color w:val="1F497D"/>
                <w:sz w:val="20"/>
                <w:szCs w:val="20"/>
              </w:rPr>
              <w:t>Contract</w:t>
            </w:r>
            <w:r>
              <w:rPr>
                <w:rFonts w:asciiTheme="minorHAnsi" w:hAnsiTheme="minorHAnsi" w:cstheme="minorHAnsi"/>
                <w:b/>
                <w:bCs/>
                <w:iCs/>
                <w:color w:val="1F497D"/>
                <w:sz w:val="20"/>
                <w:szCs w:val="20"/>
              </w:rPr>
              <w:t>s</w:t>
            </w:r>
            <w:r w:rsidRPr="00D46F0A">
              <w:rPr>
                <w:rFonts w:asciiTheme="minorHAnsi" w:hAnsiTheme="minorHAnsi" w:cstheme="minorHAnsi"/>
                <w:b/>
                <w:bCs/>
                <w:iCs/>
                <w:color w:val="1F497D"/>
                <w:sz w:val="20"/>
                <w:szCs w:val="20"/>
              </w:rPr>
              <w:t>.zip</w:t>
            </w:r>
            <w:r w:rsidRPr="00D46F0A">
              <w:rPr>
                <w:rFonts w:asciiTheme="minorHAnsi" w:hAnsiTheme="minorHAnsi" w:cstheme="minorHAnsi"/>
                <w:b/>
                <w:bCs/>
                <w:iCs/>
                <w:color w:val="1F497D"/>
                <w:sz w:val="20"/>
                <w:szCs w:val="20"/>
              </w:rPr>
              <w:br/>
            </w:r>
            <w:proofErr w:type="gramStart"/>
            <w:r w:rsidRPr="00D46F0A">
              <w:rPr>
                <w:rFonts w:asciiTheme="minorHAnsi" w:hAnsiTheme="minorHAnsi" w:cstheme="minorHAnsi"/>
                <w:i/>
                <w:sz w:val="20"/>
                <w:szCs w:val="20"/>
              </w:rPr>
              <w:t>Changed</w:t>
            </w:r>
            <w:proofErr w:type="gramEnd"/>
            <w:r w:rsidRPr="00D46F0A">
              <w:rPr>
                <w:rFonts w:asciiTheme="minorHAnsi" w:hAnsiTheme="minorHAnsi" w:cstheme="minorHAnsi"/>
                <w:i/>
                <w:sz w:val="20"/>
                <w:szCs w:val="20"/>
              </w:rPr>
              <w:t xml:space="preserve"> the schemas to align with the updated MST changes</w:t>
            </w:r>
            <w:r>
              <w:rPr>
                <w:rFonts w:asciiTheme="minorHAnsi" w:hAnsiTheme="minorHAnsi" w:cstheme="minorHAnsi"/>
                <w:i/>
                <w:sz w:val="20"/>
                <w:szCs w:val="20"/>
              </w:rPr>
              <w:t>.</w:t>
            </w:r>
          </w:p>
          <w:p w14:paraId="3E7FCEB7" w14:textId="77777777" w:rsidR="00E312F9" w:rsidRPr="00BF409A" w:rsidRDefault="00E312F9" w:rsidP="00FA43AA">
            <w:pPr>
              <w:pStyle w:val="Version2"/>
              <w:numPr>
                <w:ilvl w:val="0"/>
                <w:numId w:val="29"/>
              </w:numPr>
              <w:spacing w:before="120" w:after="120"/>
              <w:rPr>
                <w:rFonts w:asciiTheme="minorHAnsi" w:hAnsiTheme="minorHAnsi" w:cstheme="minorHAnsi"/>
                <w:b/>
                <w:bCs/>
                <w:iCs/>
                <w:color w:val="4F81BD" w:themeColor="accent1"/>
                <w:sz w:val="20"/>
                <w:szCs w:val="20"/>
              </w:rPr>
            </w:pPr>
            <w:r>
              <w:rPr>
                <w:rFonts w:asciiTheme="minorHAnsi" w:hAnsiTheme="minorHAnsi" w:cstheme="minorHAnsi"/>
                <w:b/>
                <w:bCs/>
                <w:iCs/>
                <w:color w:val="1F497D"/>
                <w:sz w:val="20"/>
                <w:szCs w:val="20"/>
              </w:rPr>
              <w:t>ATO EPMTSYSTX 2017 Rule Implementation v0.2</w:t>
            </w:r>
            <w:r w:rsidRPr="00D46F0A">
              <w:rPr>
                <w:rFonts w:asciiTheme="minorHAnsi" w:hAnsiTheme="minorHAnsi" w:cstheme="minorHAnsi"/>
                <w:b/>
                <w:bCs/>
                <w:iCs/>
                <w:color w:val="1F497D"/>
                <w:sz w:val="20"/>
                <w:szCs w:val="20"/>
              </w:rPr>
              <w:t>.zip</w:t>
            </w:r>
            <w:r w:rsidRPr="00D46F0A">
              <w:rPr>
                <w:rFonts w:asciiTheme="minorHAnsi" w:hAnsiTheme="minorHAnsi" w:cstheme="minorHAnsi"/>
                <w:b/>
                <w:bCs/>
                <w:iCs/>
                <w:color w:val="1F497D"/>
                <w:sz w:val="20"/>
                <w:szCs w:val="20"/>
              </w:rPr>
              <w:br/>
            </w:r>
            <w:r>
              <w:rPr>
                <w:rFonts w:asciiTheme="minorHAnsi" w:hAnsiTheme="minorHAnsi" w:cstheme="minorHAnsi"/>
                <w:i/>
                <w:sz w:val="20"/>
                <w:szCs w:val="20"/>
              </w:rPr>
              <w:t xml:space="preserve">Changed C# code to reference child location in </w:t>
            </w:r>
            <w:proofErr w:type="spellStart"/>
            <w:r>
              <w:rPr>
                <w:rFonts w:asciiTheme="minorHAnsi" w:hAnsiTheme="minorHAnsi" w:cstheme="minorHAnsi"/>
                <w:i/>
                <w:sz w:val="20"/>
                <w:szCs w:val="20"/>
              </w:rPr>
              <w:t>crossform</w:t>
            </w:r>
            <w:proofErr w:type="spellEnd"/>
            <w:r>
              <w:rPr>
                <w:rFonts w:asciiTheme="minorHAnsi" w:hAnsiTheme="minorHAnsi" w:cstheme="minorHAnsi"/>
                <w:i/>
                <w:sz w:val="20"/>
                <w:szCs w:val="20"/>
              </w:rPr>
              <w:t xml:space="preserve"> rules.</w:t>
            </w:r>
          </w:p>
          <w:p w14:paraId="482A1BA5" w14:textId="77777777" w:rsidR="00E312F9" w:rsidRPr="00BF409A" w:rsidRDefault="00E312F9" w:rsidP="00FC733B">
            <w:pPr>
              <w:pStyle w:val="Version2"/>
              <w:spacing w:before="120" w:after="120"/>
              <w:ind w:left="0"/>
              <w:rPr>
                <w:rFonts w:asciiTheme="minorHAnsi" w:hAnsiTheme="minorHAnsi" w:cstheme="minorHAnsi"/>
                <w:b/>
                <w:bCs/>
                <w:iCs/>
                <w:color w:val="4F81BD" w:themeColor="accent1"/>
                <w:sz w:val="20"/>
                <w:szCs w:val="20"/>
              </w:rPr>
            </w:pPr>
          </w:p>
          <w:p w14:paraId="127368A1" w14:textId="77777777" w:rsidR="00E312F9" w:rsidRDefault="00E312F9" w:rsidP="00FC733B">
            <w:pPr>
              <w:pStyle w:val="Version2"/>
              <w:spacing w:before="120" w:after="120"/>
              <w:ind w:left="45"/>
            </w:pPr>
            <w:r>
              <w:rPr>
                <w:b/>
              </w:rPr>
              <w:t>Present:</w:t>
            </w:r>
          </w:p>
          <w:p w14:paraId="70819A3D" w14:textId="77777777" w:rsidR="00E312F9" w:rsidRPr="00651AAD" w:rsidRDefault="00E312F9" w:rsidP="00FC733B">
            <w:pPr>
              <w:pStyle w:val="Version2"/>
              <w:spacing w:before="120" w:after="120"/>
              <w:ind w:left="45"/>
            </w:pPr>
            <w:r>
              <w:lastRenderedPageBreak/>
              <w:t>Artefacts.</w:t>
            </w:r>
          </w:p>
          <w:p w14:paraId="37070761" w14:textId="77777777" w:rsidR="00E312F9" w:rsidRDefault="00E312F9" w:rsidP="00FA43AA">
            <w:pPr>
              <w:pStyle w:val="Version2"/>
              <w:numPr>
                <w:ilvl w:val="0"/>
                <w:numId w:val="30"/>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EPMTSYSTX.0001 2017 Validation Rules.xlsx</w:t>
            </w:r>
          </w:p>
          <w:p w14:paraId="23B2D966" w14:textId="77777777" w:rsidR="00E312F9" w:rsidRDefault="00E312F9" w:rsidP="00FA43AA">
            <w:pPr>
              <w:pStyle w:val="Version2"/>
              <w:numPr>
                <w:ilvl w:val="0"/>
                <w:numId w:val="30"/>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EPMTSYSTXCLNT.0001 2017 Validation Rules.xlsx</w:t>
            </w:r>
          </w:p>
          <w:p w14:paraId="1F4AEAA2" w14:textId="77777777" w:rsidR="00E312F9" w:rsidRDefault="00E312F9" w:rsidP="00FC733B">
            <w:pPr>
              <w:pStyle w:val="Version2"/>
              <w:spacing w:before="120" w:after="120"/>
              <w:ind w:left="752"/>
              <w:rPr>
                <w:rFonts w:asciiTheme="minorHAnsi" w:hAnsiTheme="minorHAnsi" w:cstheme="minorHAnsi"/>
                <w:b/>
                <w:bCs/>
                <w:iCs/>
                <w:color w:val="1F497D"/>
                <w:sz w:val="20"/>
                <w:szCs w:val="20"/>
              </w:rPr>
            </w:pPr>
          </w:p>
          <w:p w14:paraId="181814C2" w14:textId="77777777" w:rsidR="00E312F9" w:rsidRDefault="00E312F9" w:rsidP="00FC733B">
            <w:pPr>
              <w:pStyle w:val="Version2"/>
              <w:spacing w:before="120" w:after="120"/>
              <w:ind w:left="45"/>
            </w:pPr>
            <w:r>
              <w:rPr>
                <w:b/>
              </w:rPr>
              <w:t>Removed:</w:t>
            </w:r>
          </w:p>
          <w:p w14:paraId="6EE10A06" w14:textId="77777777" w:rsidR="00E312F9" w:rsidRPr="00D76F44" w:rsidRDefault="00E312F9" w:rsidP="00FC733B">
            <w:pPr>
              <w:pStyle w:val="Version2"/>
              <w:spacing w:before="120" w:after="120"/>
              <w:ind w:left="45"/>
            </w:pPr>
            <w:r>
              <w:t>Artefacts.</w:t>
            </w:r>
          </w:p>
          <w:p w14:paraId="10A593C3" w14:textId="4A4A872F" w:rsidR="00E312F9" w:rsidRPr="00CD3B9B" w:rsidRDefault="00E312F9" w:rsidP="00445747">
            <w:pPr>
              <w:pStyle w:val="Version2"/>
              <w:spacing w:before="120" w:after="120"/>
              <w:rPr>
                <w:highlight w:val="yellow"/>
              </w:rPr>
            </w:pPr>
            <w:r w:rsidRPr="00D46F0A">
              <w:rPr>
                <w:rFonts w:asciiTheme="minorHAnsi" w:hAnsiTheme="minorHAnsi" w:cstheme="minorHAnsi"/>
                <w:b/>
                <w:bCs/>
                <w:iCs/>
                <w:color w:val="1F497D"/>
                <w:sz w:val="20"/>
                <w:szCs w:val="20"/>
              </w:rPr>
              <w:t xml:space="preserve">ATO EPMTSYSTX.0001 2017 </w:t>
            </w:r>
            <w:r>
              <w:rPr>
                <w:rFonts w:asciiTheme="minorHAnsi" w:hAnsiTheme="minorHAnsi" w:cstheme="minorHAnsi"/>
                <w:b/>
                <w:bCs/>
                <w:iCs/>
                <w:color w:val="1F497D"/>
                <w:sz w:val="20"/>
                <w:szCs w:val="20"/>
              </w:rPr>
              <w:t>Message Repository.xml</w:t>
            </w:r>
          </w:p>
        </w:tc>
      </w:tr>
      <w:tr w:rsidR="00E312F9" w:rsidRPr="009B06E0" w14:paraId="27557485" w14:textId="77777777" w:rsidTr="00FA43AA">
        <w:tc>
          <w:tcPr>
            <w:tcW w:w="1022" w:type="dxa"/>
            <w:tcBorders>
              <w:top w:val="single" w:sz="6" w:space="0" w:color="auto"/>
              <w:bottom w:val="single" w:sz="6" w:space="0" w:color="auto"/>
            </w:tcBorders>
          </w:tcPr>
          <w:p w14:paraId="1C69DB5E" w14:textId="2830EB6B" w:rsidR="00E312F9" w:rsidRPr="00CD3B9B" w:rsidRDefault="00E312F9" w:rsidP="00445747">
            <w:pPr>
              <w:pStyle w:val="Version2"/>
              <w:spacing w:before="120" w:after="120"/>
              <w:rPr>
                <w:highlight w:val="yellow"/>
              </w:rPr>
            </w:pPr>
            <w:r>
              <w:lastRenderedPageBreak/>
              <w:t>0.6</w:t>
            </w:r>
          </w:p>
        </w:tc>
        <w:tc>
          <w:tcPr>
            <w:tcW w:w="1590" w:type="dxa"/>
            <w:tcBorders>
              <w:top w:val="single" w:sz="6" w:space="0" w:color="auto"/>
              <w:bottom w:val="single" w:sz="6" w:space="0" w:color="auto"/>
            </w:tcBorders>
          </w:tcPr>
          <w:p w14:paraId="24115E19" w14:textId="77C43D70" w:rsidR="00E312F9" w:rsidRPr="00CD3B9B" w:rsidRDefault="00E312F9" w:rsidP="00445747">
            <w:pPr>
              <w:pStyle w:val="Version2"/>
              <w:spacing w:before="120" w:after="120"/>
              <w:rPr>
                <w:highlight w:val="yellow"/>
              </w:rPr>
            </w:pPr>
            <w:r>
              <w:t>16.03.2017</w:t>
            </w:r>
          </w:p>
        </w:tc>
        <w:tc>
          <w:tcPr>
            <w:tcW w:w="6773" w:type="dxa"/>
            <w:tcBorders>
              <w:top w:val="single" w:sz="6" w:space="0" w:color="auto"/>
              <w:bottom w:val="single" w:sz="6" w:space="0" w:color="auto"/>
            </w:tcBorders>
          </w:tcPr>
          <w:p w14:paraId="3E75DC29" w14:textId="77777777" w:rsidR="00E312F9" w:rsidRDefault="00E312F9" w:rsidP="00FC733B">
            <w:pPr>
              <w:pStyle w:val="Version2"/>
              <w:spacing w:before="120" w:after="120"/>
              <w:ind w:left="45"/>
            </w:pPr>
            <w:r>
              <w:t>Draft publication release for 2017 EPMTSYSTX services scheduled for EVTE 16</w:t>
            </w:r>
            <w:r w:rsidRPr="00D76F44">
              <w:rPr>
                <w:vertAlign w:val="superscript"/>
              </w:rPr>
              <w:t>th</w:t>
            </w:r>
            <w:r>
              <w:t xml:space="preserve"> March 2017.</w:t>
            </w:r>
          </w:p>
          <w:p w14:paraId="4A8BEF14" w14:textId="77777777" w:rsidR="00E312F9" w:rsidRDefault="00E312F9" w:rsidP="00FC733B">
            <w:pPr>
              <w:pStyle w:val="Version2"/>
              <w:spacing w:before="120" w:after="120"/>
              <w:ind w:left="45"/>
            </w:pPr>
          </w:p>
          <w:p w14:paraId="755FB877" w14:textId="77777777" w:rsidR="00E312F9" w:rsidRPr="00BF409A" w:rsidRDefault="00E312F9" w:rsidP="00FC733B">
            <w:pPr>
              <w:pStyle w:val="Version2"/>
              <w:spacing w:before="120" w:after="120"/>
              <w:rPr>
                <w:b/>
                <w:color w:val="1F497D" w:themeColor="text2"/>
                <w:sz w:val="24"/>
                <w:szCs w:val="24"/>
              </w:rPr>
            </w:pPr>
            <w:r w:rsidRPr="00BF409A">
              <w:rPr>
                <w:b/>
                <w:color w:val="1F497D" w:themeColor="text2"/>
                <w:sz w:val="24"/>
                <w:szCs w:val="24"/>
              </w:rPr>
              <w:t>Section 2.1 Service Package Contents</w:t>
            </w:r>
          </w:p>
          <w:p w14:paraId="7434A424" w14:textId="77777777" w:rsidR="00E312F9" w:rsidRDefault="00E312F9" w:rsidP="00FC733B">
            <w:pPr>
              <w:pStyle w:val="Version2"/>
              <w:spacing w:before="120" w:after="120"/>
              <w:ind w:left="45"/>
            </w:pPr>
            <w:r>
              <w:rPr>
                <w:b/>
              </w:rPr>
              <w:t>Updated:</w:t>
            </w:r>
          </w:p>
          <w:p w14:paraId="2289DD1C" w14:textId="77777777" w:rsidR="00E312F9" w:rsidRPr="00D76F44" w:rsidRDefault="00E312F9" w:rsidP="00FC733B">
            <w:pPr>
              <w:pStyle w:val="Version2"/>
              <w:spacing w:before="120" w:after="120"/>
              <w:ind w:left="45"/>
            </w:pPr>
            <w:r>
              <w:t xml:space="preserve">The following artefacts were updated with </w:t>
            </w:r>
            <w:r w:rsidRPr="00D76F44">
              <w:rPr>
                <w:b/>
              </w:rPr>
              <w:t>functional changes</w:t>
            </w:r>
            <w:r>
              <w:t>:  Refer to the artefacts change history for further information.</w:t>
            </w:r>
          </w:p>
          <w:p w14:paraId="1DF44188" w14:textId="77777777" w:rsidR="00E312F9" w:rsidRPr="00D46F0A" w:rsidRDefault="00E312F9" w:rsidP="00FA43AA">
            <w:pPr>
              <w:pStyle w:val="Version2"/>
              <w:numPr>
                <w:ilvl w:val="0"/>
                <w:numId w:val="29"/>
              </w:numPr>
              <w:spacing w:before="120" w:after="120"/>
              <w:rPr>
                <w:rFonts w:asciiTheme="minorHAnsi" w:hAnsiTheme="minorHAnsi" w:cstheme="minorHAnsi"/>
                <w:sz w:val="20"/>
                <w:szCs w:val="20"/>
              </w:rPr>
            </w:pPr>
            <w:r w:rsidRPr="00D46F0A">
              <w:rPr>
                <w:rFonts w:asciiTheme="minorHAnsi" w:hAnsiTheme="minorHAnsi" w:cstheme="minorHAnsi"/>
                <w:b/>
                <w:bCs/>
                <w:iCs/>
                <w:color w:val="1F497D"/>
                <w:sz w:val="20"/>
                <w:szCs w:val="20"/>
              </w:rPr>
              <w:t>ATO EPMTSYSTX.0001 2017 Message Structure Table.xlsx</w:t>
            </w:r>
            <w:r w:rsidRPr="00D46F0A">
              <w:rPr>
                <w:rFonts w:asciiTheme="minorHAnsi" w:hAnsiTheme="minorHAnsi" w:cstheme="minorHAnsi"/>
                <w:sz w:val="20"/>
                <w:szCs w:val="20"/>
              </w:rPr>
              <w:br/>
            </w:r>
            <w:proofErr w:type="gramStart"/>
            <w:r w:rsidRPr="00D46F0A">
              <w:rPr>
                <w:rFonts w:asciiTheme="minorHAnsi" w:hAnsiTheme="minorHAnsi" w:cstheme="minorHAnsi"/>
                <w:i/>
                <w:sz w:val="20"/>
                <w:szCs w:val="20"/>
              </w:rPr>
              <w:t>Changed</w:t>
            </w:r>
            <w:proofErr w:type="gramEnd"/>
            <w:r w:rsidRPr="00D46F0A">
              <w:rPr>
                <w:rFonts w:asciiTheme="minorHAnsi" w:hAnsiTheme="minorHAnsi" w:cstheme="minorHAnsi"/>
                <w:i/>
                <w:sz w:val="20"/>
                <w:szCs w:val="20"/>
              </w:rPr>
              <w:t xml:space="preserve"> two contexts from optional to mandatory</w:t>
            </w:r>
            <w:r>
              <w:rPr>
                <w:rFonts w:asciiTheme="minorHAnsi" w:hAnsiTheme="minorHAnsi" w:cstheme="minorHAnsi"/>
                <w:i/>
                <w:sz w:val="20"/>
                <w:szCs w:val="20"/>
              </w:rPr>
              <w:t>.</w:t>
            </w:r>
          </w:p>
          <w:p w14:paraId="3E82C763" w14:textId="77777777" w:rsidR="00E312F9" w:rsidRPr="00D46F0A" w:rsidRDefault="00E312F9" w:rsidP="00FA43AA">
            <w:pPr>
              <w:pStyle w:val="Version2"/>
              <w:numPr>
                <w:ilvl w:val="0"/>
                <w:numId w:val="29"/>
              </w:numPr>
              <w:spacing w:before="120" w:after="120"/>
              <w:rPr>
                <w:rFonts w:asciiTheme="minorHAnsi" w:hAnsiTheme="minorHAnsi" w:cstheme="minorHAnsi"/>
                <w:sz w:val="20"/>
                <w:szCs w:val="20"/>
              </w:rPr>
            </w:pPr>
            <w:r w:rsidRPr="00D46F0A">
              <w:rPr>
                <w:rFonts w:asciiTheme="minorHAnsi" w:hAnsiTheme="minorHAnsi" w:cstheme="minorHAnsi"/>
                <w:b/>
                <w:color w:val="1F497D"/>
                <w:sz w:val="20"/>
                <w:szCs w:val="20"/>
              </w:rPr>
              <w:t>ATO EPMTSYSTXCLNT.0001 2017 Message Structure Table.xlsx</w:t>
            </w:r>
            <w:r w:rsidRPr="00D46F0A">
              <w:rPr>
                <w:rStyle w:val="IntenseQuoteChar"/>
                <w:rFonts w:asciiTheme="minorHAnsi" w:hAnsiTheme="minorHAnsi" w:cstheme="minorHAnsi"/>
                <w:sz w:val="20"/>
                <w:szCs w:val="20"/>
              </w:rPr>
              <w:br/>
            </w:r>
            <w:r w:rsidRPr="00D46F0A">
              <w:rPr>
                <w:rFonts w:asciiTheme="minorHAnsi" w:hAnsiTheme="minorHAnsi" w:cstheme="minorHAnsi"/>
                <w:bCs/>
                <w:i/>
                <w:iCs/>
                <w:sz w:val="20"/>
                <w:szCs w:val="20"/>
              </w:rPr>
              <w:t>Changed a Namespace Prefix and a Datatype.</w:t>
            </w:r>
          </w:p>
          <w:p w14:paraId="3A27F7A8" w14:textId="77777777" w:rsidR="00E312F9" w:rsidRPr="00D46F0A" w:rsidRDefault="00E312F9" w:rsidP="00FA43AA">
            <w:pPr>
              <w:pStyle w:val="Version2"/>
              <w:numPr>
                <w:ilvl w:val="0"/>
                <w:numId w:val="29"/>
              </w:numPr>
              <w:spacing w:before="120" w:after="120"/>
              <w:rPr>
                <w:rFonts w:asciiTheme="minorHAnsi" w:hAnsiTheme="minorHAnsi" w:cstheme="minorHAnsi"/>
                <w:b/>
                <w:bCs/>
                <w:iCs/>
                <w:color w:val="4F81BD" w:themeColor="accent1"/>
                <w:sz w:val="20"/>
                <w:szCs w:val="20"/>
              </w:rPr>
            </w:pPr>
            <w:r w:rsidRPr="00D46F0A">
              <w:rPr>
                <w:rFonts w:asciiTheme="minorHAnsi" w:hAnsiTheme="minorHAnsi" w:cstheme="minorHAnsi"/>
                <w:b/>
                <w:bCs/>
                <w:iCs/>
                <w:color w:val="1F497D"/>
                <w:sz w:val="20"/>
                <w:szCs w:val="20"/>
              </w:rPr>
              <w:t>ATO EPMTSYSTX.0001 2017 Contract.zip</w:t>
            </w:r>
            <w:r w:rsidRPr="00D46F0A">
              <w:rPr>
                <w:rFonts w:asciiTheme="minorHAnsi" w:hAnsiTheme="minorHAnsi" w:cstheme="minorHAnsi"/>
                <w:b/>
                <w:bCs/>
                <w:iCs/>
                <w:color w:val="1F497D"/>
                <w:sz w:val="20"/>
                <w:szCs w:val="20"/>
              </w:rPr>
              <w:br/>
            </w:r>
            <w:proofErr w:type="gramStart"/>
            <w:r w:rsidRPr="00D46F0A">
              <w:rPr>
                <w:rFonts w:asciiTheme="minorHAnsi" w:hAnsiTheme="minorHAnsi" w:cstheme="minorHAnsi"/>
                <w:i/>
                <w:sz w:val="20"/>
                <w:szCs w:val="20"/>
              </w:rPr>
              <w:t>Changed</w:t>
            </w:r>
            <w:proofErr w:type="gramEnd"/>
            <w:r w:rsidRPr="00D46F0A">
              <w:rPr>
                <w:rFonts w:asciiTheme="minorHAnsi" w:hAnsiTheme="minorHAnsi" w:cstheme="minorHAnsi"/>
                <w:i/>
                <w:sz w:val="20"/>
                <w:szCs w:val="20"/>
              </w:rPr>
              <w:t xml:space="preserve"> the schemas to align with the updated MST changes</w:t>
            </w:r>
            <w:r>
              <w:rPr>
                <w:rFonts w:asciiTheme="minorHAnsi" w:hAnsiTheme="minorHAnsi" w:cstheme="minorHAnsi"/>
                <w:i/>
                <w:sz w:val="20"/>
                <w:szCs w:val="20"/>
              </w:rPr>
              <w:t>.</w:t>
            </w:r>
          </w:p>
          <w:p w14:paraId="2A54C7F1" w14:textId="77777777" w:rsidR="00E312F9" w:rsidRPr="00D46F0A" w:rsidRDefault="00E312F9" w:rsidP="00FA43AA">
            <w:pPr>
              <w:pStyle w:val="Version2"/>
              <w:numPr>
                <w:ilvl w:val="0"/>
                <w:numId w:val="29"/>
              </w:numPr>
              <w:spacing w:before="120" w:after="120"/>
              <w:rPr>
                <w:rFonts w:asciiTheme="minorHAnsi" w:hAnsiTheme="minorHAnsi" w:cstheme="minorHAnsi"/>
                <w:b/>
                <w:bCs/>
                <w:iCs/>
                <w:color w:val="4F81BD" w:themeColor="accent1"/>
                <w:sz w:val="20"/>
                <w:szCs w:val="20"/>
              </w:rPr>
            </w:pPr>
            <w:r w:rsidRPr="00D46F0A">
              <w:rPr>
                <w:rFonts w:asciiTheme="minorHAnsi" w:hAnsiTheme="minorHAnsi" w:cstheme="minorHAnsi"/>
                <w:b/>
                <w:bCs/>
                <w:iCs/>
                <w:color w:val="1F497D"/>
                <w:sz w:val="20"/>
                <w:szCs w:val="20"/>
              </w:rPr>
              <w:t>ATO EPMTSYSTX.0001 2017 Validation Rules.xlsx</w:t>
            </w:r>
            <w:r w:rsidRPr="00D46F0A">
              <w:rPr>
                <w:rStyle w:val="IntenseQuoteChar"/>
                <w:rFonts w:asciiTheme="minorHAnsi" w:hAnsiTheme="minorHAnsi" w:cstheme="minorHAnsi"/>
                <w:sz w:val="20"/>
                <w:szCs w:val="20"/>
              </w:rPr>
              <w:br/>
            </w:r>
            <w:r w:rsidRPr="00D46F0A">
              <w:rPr>
                <w:rFonts w:asciiTheme="minorHAnsi" w:hAnsiTheme="minorHAnsi" w:cstheme="minorHAnsi"/>
                <w:bCs/>
                <w:i/>
                <w:iCs/>
                <w:sz w:val="20"/>
                <w:szCs w:val="20"/>
              </w:rPr>
              <w:t>7x updated rules</w:t>
            </w:r>
            <w:r>
              <w:rPr>
                <w:rFonts w:asciiTheme="minorHAnsi" w:hAnsiTheme="minorHAnsi" w:cstheme="minorHAnsi"/>
                <w:bCs/>
                <w:i/>
                <w:iCs/>
                <w:sz w:val="20"/>
                <w:szCs w:val="20"/>
              </w:rPr>
              <w:t>.</w:t>
            </w:r>
          </w:p>
          <w:p w14:paraId="11872F36" w14:textId="77777777" w:rsidR="00E312F9" w:rsidRPr="00A47039" w:rsidRDefault="00E312F9" w:rsidP="00FA43AA">
            <w:pPr>
              <w:pStyle w:val="Version2"/>
              <w:numPr>
                <w:ilvl w:val="0"/>
                <w:numId w:val="29"/>
              </w:numPr>
              <w:spacing w:before="120" w:after="120"/>
              <w:rPr>
                <w:rFonts w:asciiTheme="minorHAnsi" w:hAnsiTheme="minorHAnsi" w:cstheme="minorHAnsi"/>
                <w:b/>
                <w:bCs/>
                <w:iCs/>
                <w:color w:val="4F81BD" w:themeColor="accent1"/>
                <w:sz w:val="20"/>
                <w:szCs w:val="20"/>
              </w:rPr>
            </w:pPr>
            <w:r w:rsidRPr="00D46F0A">
              <w:rPr>
                <w:rFonts w:asciiTheme="minorHAnsi" w:hAnsiTheme="minorHAnsi" w:cstheme="minorHAnsi"/>
                <w:b/>
                <w:color w:val="1F497D"/>
                <w:sz w:val="20"/>
                <w:szCs w:val="20"/>
              </w:rPr>
              <w:t>ATO EPMTSYSTXCLNT.0001 2017 Validation Rules.xlsx</w:t>
            </w:r>
            <w:r w:rsidRPr="00D46F0A">
              <w:rPr>
                <w:rStyle w:val="IntenseQuoteChar"/>
                <w:rFonts w:asciiTheme="minorHAnsi" w:hAnsiTheme="minorHAnsi" w:cstheme="minorHAnsi"/>
                <w:sz w:val="20"/>
                <w:szCs w:val="20"/>
              </w:rPr>
              <w:br/>
            </w:r>
            <w:r w:rsidRPr="00D46F0A">
              <w:rPr>
                <w:rFonts w:asciiTheme="minorHAnsi" w:hAnsiTheme="minorHAnsi" w:cstheme="minorHAnsi"/>
                <w:i/>
                <w:sz w:val="20"/>
                <w:szCs w:val="20"/>
              </w:rPr>
              <w:t>4x updated rules</w:t>
            </w:r>
            <w:r>
              <w:rPr>
                <w:rFonts w:asciiTheme="minorHAnsi" w:hAnsiTheme="minorHAnsi" w:cstheme="minorHAnsi"/>
                <w:i/>
                <w:sz w:val="20"/>
                <w:szCs w:val="20"/>
              </w:rPr>
              <w:t>.</w:t>
            </w:r>
          </w:p>
          <w:p w14:paraId="0A2AE91C" w14:textId="77777777" w:rsidR="00E312F9" w:rsidRDefault="00E312F9" w:rsidP="00FC733B">
            <w:pPr>
              <w:pStyle w:val="Version2"/>
              <w:spacing w:before="120" w:after="120"/>
              <w:ind w:left="45"/>
            </w:pPr>
            <w:r>
              <w:rPr>
                <w:b/>
              </w:rPr>
              <w:t>Present:</w:t>
            </w:r>
          </w:p>
          <w:p w14:paraId="2B3D9D62" w14:textId="77777777" w:rsidR="00E312F9" w:rsidRPr="00D76F44" w:rsidRDefault="00E312F9" w:rsidP="00FC733B">
            <w:pPr>
              <w:pStyle w:val="Version2"/>
              <w:spacing w:before="120" w:after="120"/>
              <w:ind w:left="45"/>
            </w:pPr>
            <w:r>
              <w:t>Artefacts.</w:t>
            </w:r>
          </w:p>
          <w:p w14:paraId="75CB73A4" w14:textId="77777777" w:rsidR="00E312F9" w:rsidRPr="00DF6A4B" w:rsidRDefault="00E312F9" w:rsidP="00FC733B">
            <w:pPr>
              <w:pStyle w:val="Version2"/>
              <w:spacing w:before="120" w:after="120"/>
              <w:rPr>
                <w:rFonts w:asciiTheme="minorHAnsi" w:hAnsiTheme="minorHAnsi" w:cstheme="minorHAnsi"/>
                <w:b/>
                <w:bCs/>
                <w:iCs/>
                <w:color w:val="4F81BD" w:themeColor="accent1"/>
                <w:sz w:val="20"/>
                <w:szCs w:val="20"/>
              </w:rPr>
            </w:pPr>
            <w:r w:rsidRPr="00D46F0A">
              <w:rPr>
                <w:rFonts w:asciiTheme="minorHAnsi" w:hAnsiTheme="minorHAnsi" w:cstheme="minorHAnsi"/>
                <w:b/>
                <w:bCs/>
                <w:iCs/>
                <w:color w:val="1F497D"/>
                <w:sz w:val="20"/>
                <w:szCs w:val="20"/>
              </w:rPr>
              <w:t xml:space="preserve">ATO EPMTSYSTX.0001 2017 </w:t>
            </w:r>
            <w:r>
              <w:rPr>
                <w:rFonts w:asciiTheme="minorHAnsi" w:hAnsiTheme="minorHAnsi" w:cstheme="minorHAnsi"/>
                <w:b/>
                <w:bCs/>
                <w:iCs/>
                <w:color w:val="1F497D"/>
                <w:sz w:val="20"/>
                <w:szCs w:val="20"/>
              </w:rPr>
              <w:t>Message Repository.xml</w:t>
            </w:r>
          </w:p>
          <w:p w14:paraId="19205FE1" w14:textId="77777777" w:rsidR="00E312F9" w:rsidRDefault="00E312F9" w:rsidP="00FC733B">
            <w:pPr>
              <w:pStyle w:val="Version2"/>
              <w:spacing w:before="120" w:after="120"/>
              <w:ind w:left="45"/>
              <w:rPr>
                <w:b/>
              </w:rPr>
            </w:pPr>
            <w:r w:rsidRPr="00A873E0">
              <w:rPr>
                <w:b/>
              </w:rPr>
              <w:t>New:</w:t>
            </w:r>
          </w:p>
          <w:p w14:paraId="0A0AF39D" w14:textId="77777777" w:rsidR="00E312F9" w:rsidRDefault="00E312F9" w:rsidP="00FC733B">
            <w:pPr>
              <w:pStyle w:val="Version2"/>
              <w:spacing w:before="120" w:after="120"/>
              <w:ind w:left="45"/>
            </w:pPr>
            <w:r w:rsidRPr="00A873E0">
              <w:t xml:space="preserve">The following artefacts were included with </w:t>
            </w:r>
            <w:r w:rsidRPr="00A873E0">
              <w:rPr>
                <w:b/>
              </w:rPr>
              <w:t>functional changes</w:t>
            </w:r>
            <w:r w:rsidRPr="00A873E0">
              <w:t>:  Refer to the artefacts change history for further information.</w:t>
            </w:r>
          </w:p>
          <w:p w14:paraId="61307C57" w14:textId="77777777" w:rsidR="00E312F9" w:rsidRPr="00D46F0A" w:rsidRDefault="00E312F9" w:rsidP="00FA43AA">
            <w:pPr>
              <w:pStyle w:val="Version2"/>
              <w:numPr>
                <w:ilvl w:val="0"/>
                <w:numId w:val="31"/>
              </w:numPr>
              <w:spacing w:before="120" w:after="120"/>
              <w:rPr>
                <w:rFonts w:asciiTheme="minorHAnsi" w:hAnsiTheme="minorHAnsi" w:cstheme="minorHAnsi"/>
                <w:b/>
                <w:bCs/>
                <w:iCs/>
                <w:color w:val="4F81BD" w:themeColor="accent1"/>
                <w:sz w:val="20"/>
                <w:szCs w:val="20"/>
              </w:rPr>
            </w:pPr>
            <w:r w:rsidRPr="00D46F0A">
              <w:rPr>
                <w:rFonts w:asciiTheme="minorHAnsi" w:hAnsiTheme="minorHAnsi" w:cstheme="minorHAnsi"/>
                <w:b/>
                <w:bCs/>
                <w:iCs/>
                <w:color w:val="1F497D" w:themeColor="text2"/>
                <w:sz w:val="20"/>
                <w:szCs w:val="20"/>
              </w:rPr>
              <w:t>ATO EPMTSYS</w:t>
            </w:r>
            <w:r>
              <w:rPr>
                <w:rFonts w:asciiTheme="minorHAnsi" w:hAnsiTheme="minorHAnsi" w:cstheme="minorHAnsi"/>
                <w:b/>
                <w:bCs/>
                <w:iCs/>
                <w:color w:val="1F497D" w:themeColor="text2"/>
                <w:sz w:val="20"/>
                <w:szCs w:val="20"/>
              </w:rPr>
              <w:t>TX 2017 Rule Implementation v0.1</w:t>
            </w:r>
            <w:r w:rsidRPr="00D46F0A">
              <w:rPr>
                <w:rFonts w:asciiTheme="minorHAnsi" w:hAnsiTheme="minorHAnsi" w:cstheme="minorHAnsi"/>
                <w:b/>
                <w:bCs/>
                <w:iCs/>
                <w:color w:val="1F497D" w:themeColor="text2"/>
                <w:sz w:val="20"/>
                <w:szCs w:val="20"/>
              </w:rPr>
              <w:t>.zip</w:t>
            </w:r>
            <w:r>
              <w:rPr>
                <w:rStyle w:val="IntenseQuoteChar"/>
              </w:rPr>
              <w:br/>
            </w:r>
            <w:r w:rsidRPr="00D46F0A">
              <w:rPr>
                <w:rFonts w:asciiTheme="minorHAnsi" w:hAnsiTheme="minorHAnsi" w:cstheme="minorHAnsi"/>
                <w:i/>
                <w:sz w:val="20"/>
                <w:szCs w:val="20"/>
              </w:rPr>
              <w:t>Rule implementation .zip includes:</w:t>
            </w:r>
          </w:p>
          <w:p w14:paraId="1C1EF930" w14:textId="77777777" w:rsidR="00E312F9" w:rsidRPr="00D46F0A" w:rsidRDefault="00E312F9" w:rsidP="00FA43AA">
            <w:pPr>
              <w:pStyle w:val="Version2"/>
              <w:numPr>
                <w:ilvl w:val="1"/>
                <w:numId w:val="31"/>
              </w:numPr>
              <w:spacing w:before="0" w:after="120"/>
              <w:rPr>
                <w:rFonts w:asciiTheme="minorHAnsi" w:hAnsiTheme="minorHAnsi" w:cstheme="minorHAnsi"/>
                <w:bCs/>
                <w:i/>
                <w:iCs/>
                <w:sz w:val="20"/>
                <w:szCs w:val="20"/>
              </w:rPr>
            </w:pPr>
            <w:r w:rsidRPr="00D46F0A">
              <w:rPr>
                <w:rFonts w:asciiTheme="minorHAnsi" w:hAnsiTheme="minorHAnsi" w:cstheme="minorHAnsi"/>
                <w:bCs/>
                <w:i/>
                <w:iCs/>
                <w:sz w:val="20"/>
                <w:szCs w:val="20"/>
              </w:rPr>
              <w:t>EPMTSYSTX; Electronic Payment Systems Transactions</w:t>
            </w:r>
          </w:p>
          <w:p w14:paraId="49539A5B" w14:textId="6B4A6945" w:rsidR="00E312F9" w:rsidRPr="00CD3B9B" w:rsidRDefault="00E312F9" w:rsidP="00445747">
            <w:pPr>
              <w:pStyle w:val="Version2"/>
              <w:spacing w:before="120" w:after="120"/>
              <w:rPr>
                <w:highlight w:val="yellow"/>
              </w:rPr>
            </w:pPr>
            <w:r w:rsidRPr="00D46F0A">
              <w:rPr>
                <w:rFonts w:asciiTheme="minorHAnsi" w:hAnsiTheme="minorHAnsi" w:cstheme="minorHAnsi"/>
                <w:bCs/>
                <w:i/>
                <w:iCs/>
                <w:sz w:val="20"/>
                <w:szCs w:val="20"/>
              </w:rPr>
              <w:t>EPMTSYSTXCLNT; Electronic Payment Systems Transactions Client</w:t>
            </w:r>
          </w:p>
        </w:tc>
      </w:tr>
      <w:tr w:rsidR="00E312F9" w:rsidRPr="009B06E0" w14:paraId="39E7F0CE" w14:textId="77777777" w:rsidTr="00FA43AA">
        <w:tc>
          <w:tcPr>
            <w:tcW w:w="1022" w:type="dxa"/>
            <w:tcBorders>
              <w:top w:val="single" w:sz="6" w:space="0" w:color="auto"/>
              <w:bottom w:val="single" w:sz="6" w:space="0" w:color="auto"/>
            </w:tcBorders>
          </w:tcPr>
          <w:p w14:paraId="6D917B25" w14:textId="20B57D2C" w:rsidR="00E312F9" w:rsidRPr="00CD3B9B" w:rsidRDefault="00E312F9" w:rsidP="00445747">
            <w:pPr>
              <w:pStyle w:val="Version2"/>
              <w:spacing w:before="120" w:after="120"/>
              <w:rPr>
                <w:highlight w:val="yellow"/>
              </w:rPr>
            </w:pPr>
            <w:r>
              <w:t>0.5</w:t>
            </w:r>
          </w:p>
        </w:tc>
        <w:tc>
          <w:tcPr>
            <w:tcW w:w="1590" w:type="dxa"/>
            <w:tcBorders>
              <w:top w:val="single" w:sz="6" w:space="0" w:color="auto"/>
              <w:bottom w:val="single" w:sz="6" w:space="0" w:color="auto"/>
            </w:tcBorders>
          </w:tcPr>
          <w:p w14:paraId="012E21EC" w14:textId="6D8FB342" w:rsidR="00E312F9" w:rsidRPr="00CD3B9B" w:rsidRDefault="00E312F9" w:rsidP="00445747">
            <w:pPr>
              <w:pStyle w:val="Version2"/>
              <w:spacing w:before="120" w:after="120"/>
              <w:rPr>
                <w:highlight w:val="yellow"/>
              </w:rPr>
            </w:pPr>
            <w:r>
              <w:t>24.11.2016</w:t>
            </w:r>
          </w:p>
        </w:tc>
        <w:tc>
          <w:tcPr>
            <w:tcW w:w="6773" w:type="dxa"/>
            <w:tcBorders>
              <w:top w:val="single" w:sz="6" w:space="0" w:color="auto"/>
              <w:bottom w:val="single" w:sz="6" w:space="0" w:color="auto"/>
            </w:tcBorders>
          </w:tcPr>
          <w:p w14:paraId="3CDCE69C" w14:textId="77777777" w:rsidR="00E312F9" w:rsidRDefault="00E312F9" w:rsidP="00FC733B">
            <w:pPr>
              <w:pStyle w:val="Version2"/>
              <w:spacing w:before="120" w:after="120"/>
              <w:ind w:left="45"/>
            </w:pPr>
            <w:r>
              <w:t>This document has been updated for the November EVTE Release.</w:t>
            </w:r>
          </w:p>
          <w:p w14:paraId="0187BD47" w14:textId="77777777" w:rsidR="00E312F9" w:rsidRPr="00E64496" w:rsidRDefault="00E312F9" w:rsidP="00FC733B">
            <w:pPr>
              <w:pStyle w:val="Version2"/>
              <w:spacing w:before="120" w:after="120"/>
              <w:rPr>
                <w:b/>
                <w:color w:val="1F497D" w:themeColor="text2"/>
                <w:sz w:val="24"/>
                <w:szCs w:val="24"/>
              </w:rPr>
            </w:pPr>
            <w:r w:rsidRPr="00E64496">
              <w:rPr>
                <w:b/>
                <w:color w:val="1F497D" w:themeColor="text2"/>
                <w:sz w:val="24"/>
                <w:szCs w:val="24"/>
              </w:rPr>
              <w:t xml:space="preserve">Section 2 Package contents  </w:t>
            </w:r>
          </w:p>
          <w:p w14:paraId="4F74EEA9" w14:textId="77777777" w:rsidR="00E312F9" w:rsidRPr="00352F53" w:rsidRDefault="00E312F9" w:rsidP="00FC733B">
            <w:pPr>
              <w:pStyle w:val="Version2"/>
              <w:spacing w:before="120" w:after="0"/>
              <w:ind w:left="284" w:hanging="284"/>
              <w:rPr>
                <w:b/>
              </w:rPr>
            </w:pPr>
            <w:r>
              <w:rPr>
                <w:b/>
              </w:rPr>
              <w:t>New</w:t>
            </w:r>
            <w:r w:rsidRPr="00352F53">
              <w:rPr>
                <w:b/>
              </w:rPr>
              <w:t>:</w:t>
            </w:r>
          </w:p>
          <w:p w14:paraId="53F4A721" w14:textId="77777777" w:rsidR="00E312F9" w:rsidRPr="00352F53" w:rsidRDefault="00E312F9" w:rsidP="00FC733B">
            <w:pPr>
              <w:pStyle w:val="Version2"/>
              <w:spacing w:before="120" w:after="120"/>
              <w:rPr>
                <w:sz w:val="20"/>
                <w:szCs w:val="20"/>
              </w:rPr>
            </w:pPr>
            <w:r w:rsidRPr="00352F53">
              <w:rPr>
                <w:sz w:val="20"/>
                <w:szCs w:val="20"/>
              </w:rPr>
              <w:t xml:space="preserve">The following artefacts were updated with </w:t>
            </w:r>
            <w:r w:rsidRPr="00352F53">
              <w:rPr>
                <w:b/>
                <w:sz w:val="20"/>
                <w:szCs w:val="20"/>
              </w:rPr>
              <w:t>functional changes</w:t>
            </w:r>
            <w:r w:rsidRPr="00352F53">
              <w:rPr>
                <w:sz w:val="20"/>
                <w:szCs w:val="20"/>
              </w:rPr>
              <w:t xml:space="preserve">: </w:t>
            </w:r>
            <w:r w:rsidRPr="00352F53">
              <w:rPr>
                <w:sz w:val="20"/>
                <w:szCs w:val="20"/>
              </w:rPr>
              <w:br/>
              <w:t>Refer to the artefacts change history for further information.</w:t>
            </w:r>
          </w:p>
          <w:p w14:paraId="6BBC8B35" w14:textId="77777777" w:rsidR="00E312F9" w:rsidRDefault="00E312F9" w:rsidP="00FC733B">
            <w:pPr>
              <w:pStyle w:val="Version2"/>
              <w:numPr>
                <w:ilvl w:val="0"/>
                <w:numId w:val="28"/>
              </w:numPr>
              <w:rPr>
                <w:rFonts w:asciiTheme="minorHAnsi" w:hAnsiTheme="minorHAnsi" w:cstheme="minorHAnsi"/>
                <w:b/>
                <w:color w:val="1F497D"/>
                <w:sz w:val="20"/>
                <w:szCs w:val="20"/>
              </w:rPr>
            </w:pPr>
            <w:r>
              <w:rPr>
                <w:rFonts w:asciiTheme="minorHAnsi" w:hAnsiTheme="minorHAnsi" w:cstheme="minorHAnsi"/>
                <w:b/>
                <w:color w:val="1F497D"/>
                <w:sz w:val="20"/>
                <w:szCs w:val="20"/>
              </w:rPr>
              <w:lastRenderedPageBreak/>
              <w:t>ATO EPMTSYSTX.0001 2017 Validation Rules</w:t>
            </w:r>
          </w:p>
          <w:p w14:paraId="3B355183" w14:textId="77777777" w:rsidR="00E312F9" w:rsidRDefault="00E312F9" w:rsidP="00FC733B">
            <w:pPr>
              <w:pStyle w:val="Version2"/>
              <w:numPr>
                <w:ilvl w:val="0"/>
                <w:numId w:val="28"/>
              </w:numPr>
              <w:rPr>
                <w:rFonts w:asciiTheme="minorHAnsi" w:hAnsiTheme="minorHAnsi" w:cstheme="minorHAnsi"/>
                <w:b/>
                <w:color w:val="1F497D"/>
                <w:sz w:val="20"/>
                <w:szCs w:val="20"/>
              </w:rPr>
            </w:pPr>
            <w:r>
              <w:rPr>
                <w:rFonts w:asciiTheme="minorHAnsi" w:hAnsiTheme="minorHAnsi" w:cstheme="minorHAnsi"/>
                <w:b/>
                <w:color w:val="1F497D"/>
                <w:sz w:val="20"/>
                <w:szCs w:val="20"/>
              </w:rPr>
              <w:t>ATO EPMTSYSTXCLNT.0001 2017 Validation Rules</w:t>
            </w:r>
          </w:p>
          <w:p w14:paraId="0784DF97" w14:textId="77777777" w:rsidR="00E312F9" w:rsidRDefault="00E312F9" w:rsidP="00FC733B">
            <w:pPr>
              <w:pStyle w:val="Version2"/>
              <w:numPr>
                <w:ilvl w:val="0"/>
                <w:numId w:val="28"/>
              </w:numPr>
              <w:rPr>
                <w:rFonts w:asciiTheme="minorHAnsi" w:hAnsiTheme="minorHAnsi" w:cstheme="minorHAnsi"/>
                <w:b/>
                <w:color w:val="1F497D"/>
                <w:sz w:val="20"/>
                <w:szCs w:val="20"/>
              </w:rPr>
            </w:pPr>
            <w:r>
              <w:rPr>
                <w:rFonts w:asciiTheme="minorHAnsi" w:hAnsiTheme="minorHAnsi" w:cstheme="minorHAnsi"/>
                <w:b/>
                <w:color w:val="1F497D"/>
                <w:sz w:val="20"/>
                <w:szCs w:val="20"/>
              </w:rPr>
              <w:t>ATO EPMTSYSTX.0001 2017 Message Repository</w:t>
            </w:r>
          </w:p>
          <w:p w14:paraId="0F8264E6" w14:textId="77777777" w:rsidR="00E312F9" w:rsidRPr="0017132E" w:rsidRDefault="00E312F9" w:rsidP="00FC733B">
            <w:pPr>
              <w:pStyle w:val="Version2"/>
              <w:numPr>
                <w:ilvl w:val="0"/>
                <w:numId w:val="28"/>
              </w:numPr>
              <w:rPr>
                <w:rFonts w:asciiTheme="minorHAnsi" w:hAnsiTheme="minorHAnsi" w:cstheme="minorHAnsi"/>
                <w:b/>
                <w:color w:val="1F497D"/>
                <w:sz w:val="20"/>
                <w:szCs w:val="20"/>
              </w:rPr>
            </w:pPr>
            <w:r>
              <w:rPr>
                <w:rFonts w:asciiTheme="minorHAnsi" w:hAnsiTheme="minorHAnsi" w:cstheme="minorHAnsi"/>
                <w:b/>
                <w:color w:val="1F497D"/>
                <w:sz w:val="20"/>
                <w:szCs w:val="20"/>
              </w:rPr>
              <w:t>ATO EPMTSYSTXCLNT.0001 2017 Message Repository</w:t>
            </w:r>
          </w:p>
          <w:p w14:paraId="61D8169A" w14:textId="18657225" w:rsidR="00E312F9" w:rsidRPr="00CD3B9B" w:rsidRDefault="00E312F9" w:rsidP="00445747">
            <w:pPr>
              <w:pStyle w:val="Version2"/>
              <w:spacing w:before="120" w:after="120"/>
              <w:rPr>
                <w:highlight w:val="yellow"/>
              </w:rPr>
            </w:pPr>
            <w:r w:rsidRPr="008777AF">
              <w:rPr>
                <w:b/>
                <w:sz w:val="20"/>
                <w:szCs w:val="20"/>
              </w:rPr>
              <w:t>Note:</w:t>
            </w:r>
            <w:r>
              <w:rPr>
                <w:b/>
                <w:sz w:val="20"/>
                <w:szCs w:val="20"/>
              </w:rPr>
              <w:t xml:space="preserve"> </w:t>
            </w:r>
            <w:r w:rsidRPr="00DB1354">
              <w:rPr>
                <w:i/>
                <w:sz w:val="20"/>
                <w:szCs w:val="20"/>
              </w:rPr>
              <w:t>All new artefact</w:t>
            </w:r>
            <w:r>
              <w:rPr>
                <w:i/>
                <w:sz w:val="20"/>
                <w:szCs w:val="20"/>
              </w:rPr>
              <w:t>s</w:t>
            </w:r>
            <w:r w:rsidRPr="00DB1354">
              <w:rPr>
                <w:i/>
                <w:sz w:val="20"/>
                <w:szCs w:val="20"/>
              </w:rPr>
              <w:t xml:space="preserve"> added</w:t>
            </w:r>
          </w:p>
        </w:tc>
      </w:tr>
      <w:tr w:rsidR="00E312F9" w:rsidRPr="009B06E0" w14:paraId="75BAA572" w14:textId="77777777" w:rsidTr="00FA43AA">
        <w:tc>
          <w:tcPr>
            <w:tcW w:w="1022" w:type="dxa"/>
            <w:tcBorders>
              <w:top w:val="single" w:sz="6" w:space="0" w:color="auto"/>
              <w:bottom w:val="single" w:sz="6" w:space="0" w:color="auto"/>
            </w:tcBorders>
          </w:tcPr>
          <w:p w14:paraId="20DDF98B" w14:textId="06D8BDD3" w:rsidR="00E312F9" w:rsidRPr="00CD3B9B" w:rsidRDefault="00E312F9" w:rsidP="00445747">
            <w:pPr>
              <w:pStyle w:val="Version2"/>
              <w:spacing w:before="120" w:after="120"/>
              <w:rPr>
                <w:highlight w:val="yellow"/>
              </w:rPr>
            </w:pPr>
            <w:r>
              <w:lastRenderedPageBreak/>
              <w:t>0.4</w:t>
            </w:r>
          </w:p>
        </w:tc>
        <w:tc>
          <w:tcPr>
            <w:tcW w:w="1590" w:type="dxa"/>
            <w:tcBorders>
              <w:top w:val="single" w:sz="6" w:space="0" w:color="auto"/>
              <w:bottom w:val="single" w:sz="6" w:space="0" w:color="auto"/>
            </w:tcBorders>
          </w:tcPr>
          <w:p w14:paraId="7EBB1445" w14:textId="43F70CF6" w:rsidR="00E312F9" w:rsidRPr="00CD3B9B" w:rsidRDefault="00E312F9" w:rsidP="00445747">
            <w:pPr>
              <w:pStyle w:val="Version2"/>
              <w:spacing w:before="120" w:after="120"/>
              <w:rPr>
                <w:highlight w:val="yellow"/>
              </w:rPr>
            </w:pPr>
            <w:r>
              <w:t>27.10.2016</w:t>
            </w:r>
          </w:p>
        </w:tc>
        <w:tc>
          <w:tcPr>
            <w:tcW w:w="6773" w:type="dxa"/>
            <w:tcBorders>
              <w:top w:val="single" w:sz="6" w:space="0" w:color="auto"/>
              <w:bottom w:val="single" w:sz="6" w:space="0" w:color="auto"/>
            </w:tcBorders>
          </w:tcPr>
          <w:p w14:paraId="77B913E1" w14:textId="77777777" w:rsidR="00E312F9" w:rsidRDefault="00E312F9" w:rsidP="00FC733B">
            <w:pPr>
              <w:pStyle w:val="Version2"/>
              <w:spacing w:before="120" w:after="120"/>
              <w:ind w:left="45"/>
            </w:pPr>
            <w:r>
              <w:t>This document has been updated for the October EVTE Release.</w:t>
            </w:r>
          </w:p>
          <w:p w14:paraId="123C88C4" w14:textId="77777777" w:rsidR="00E312F9" w:rsidRPr="00E64496" w:rsidRDefault="00E312F9" w:rsidP="00FC733B">
            <w:pPr>
              <w:pStyle w:val="Version2"/>
              <w:spacing w:before="120" w:after="120"/>
              <w:rPr>
                <w:b/>
                <w:color w:val="1F497D" w:themeColor="text2"/>
                <w:sz w:val="24"/>
                <w:szCs w:val="24"/>
              </w:rPr>
            </w:pPr>
            <w:r w:rsidRPr="00E64496">
              <w:rPr>
                <w:b/>
                <w:color w:val="1F497D" w:themeColor="text2"/>
                <w:sz w:val="24"/>
                <w:szCs w:val="24"/>
              </w:rPr>
              <w:t xml:space="preserve">Section 2 Package contents  </w:t>
            </w:r>
          </w:p>
          <w:p w14:paraId="37577B94" w14:textId="77777777" w:rsidR="00E312F9" w:rsidRPr="00352F53" w:rsidRDefault="00E312F9" w:rsidP="00FC733B">
            <w:pPr>
              <w:pStyle w:val="Version2"/>
              <w:spacing w:before="120" w:after="0"/>
              <w:ind w:left="284" w:hanging="284"/>
              <w:rPr>
                <w:b/>
              </w:rPr>
            </w:pPr>
            <w:r w:rsidRPr="00352F53">
              <w:rPr>
                <w:b/>
              </w:rPr>
              <w:t>Updated:</w:t>
            </w:r>
          </w:p>
          <w:p w14:paraId="322CB555" w14:textId="77777777" w:rsidR="00E312F9" w:rsidRPr="00352F53" w:rsidRDefault="00E312F9" w:rsidP="00FC733B">
            <w:pPr>
              <w:pStyle w:val="Version2"/>
              <w:spacing w:before="120" w:after="120"/>
              <w:rPr>
                <w:sz w:val="20"/>
                <w:szCs w:val="20"/>
              </w:rPr>
            </w:pPr>
            <w:r w:rsidRPr="00352F53">
              <w:rPr>
                <w:sz w:val="20"/>
                <w:szCs w:val="20"/>
              </w:rPr>
              <w:t xml:space="preserve">The following artefacts were updated with </w:t>
            </w:r>
            <w:r w:rsidRPr="00352F53">
              <w:rPr>
                <w:b/>
                <w:sz w:val="20"/>
                <w:szCs w:val="20"/>
              </w:rPr>
              <w:t>functional changes</w:t>
            </w:r>
            <w:r w:rsidRPr="00352F53">
              <w:rPr>
                <w:sz w:val="20"/>
                <w:szCs w:val="20"/>
              </w:rPr>
              <w:t xml:space="preserve">: </w:t>
            </w:r>
            <w:r w:rsidRPr="00352F53">
              <w:rPr>
                <w:sz w:val="20"/>
                <w:szCs w:val="20"/>
              </w:rPr>
              <w:br/>
              <w:t>Refer to the artefacts change history for further information.</w:t>
            </w:r>
          </w:p>
          <w:p w14:paraId="78354C2D" w14:textId="77777777" w:rsidR="00E312F9" w:rsidRPr="0017132E" w:rsidRDefault="00E312F9" w:rsidP="00FC733B">
            <w:pPr>
              <w:pStyle w:val="Version2"/>
              <w:numPr>
                <w:ilvl w:val="0"/>
                <w:numId w:val="28"/>
              </w:numPr>
              <w:rPr>
                <w:rFonts w:asciiTheme="minorHAnsi" w:hAnsiTheme="minorHAnsi" w:cstheme="minorHAnsi"/>
                <w:b/>
                <w:color w:val="1F497D"/>
                <w:sz w:val="20"/>
                <w:szCs w:val="20"/>
              </w:rPr>
            </w:pPr>
            <w:r w:rsidRPr="007A43A2">
              <w:rPr>
                <w:rFonts w:asciiTheme="minorHAnsi" w:hAnsiTheme="minorHAnsi" w:cstheme="minorHAnsi"/>
                <w:b/>
                <w:color w:val="1F497D"/>
                <w:sz w:val="20"/>
                <w:szCs w:val="20"/>
              </w:rPr>
              <w:t>ATO EPMTSYSTX.0001 2017 Contract</w:t>
            </w:r>
          </w:p>
          <w:p w14:paraId="6A05A5E8" w14:textId="2FB8536F" w:rsidR="00E312F9" w:rsidRPr="00CD3B9B" w:rsidRDefault="00E312F9" w:rsidP="00445747">
            <w:pPr>
              <w:pStyle w:val="Version2"/>
              <w:spacing w:before="120" w:after="120"/>
              <w:rPr>
                <w:highlight w:val="yellow"/>
              </w:rPr>
            </w:pPr>
            <w:r w:rsidRPr="008777AF">
              <w:rPr>
                <w:b/>
                <w:sz w:val="20"/>
                <w:szCs w:val="20"/>
              </w:rPr>
              <w:t>Note:</w:t>
            </w:r>
            <w:r>
              <w:rPr>
                <w:b/>
                <w:sz w:val="20"/>
                <w:szCs w:val="20"/>
              </w:rPr>
              <w:t xml:space="preserve"> </w:t>
            </w:r>
            <w:r>
              <w:rPr>
                <w:i/>
                <w:sz w:val="20"/>
                <w:szCs w:val="20"/>
              </w:rPr>
              <w:t>Recently it was communicated to software developers on the 18/10/2016 that the Message Structure Table (MST) and the Schema (.</w:t>
            </w:r>
            <w:proofErr w:type="spellStart"/>
            <w:r>
              <w:rPr>
                <w:i/>
                <w:sz w:val="20"/>
                <w:szCs w:val="20"/>
              </w:rPr>
              <w:t>xsd</w:t>
            </w:r>
            <w:proofErr w:type="spellEnd"/>
            <w:r>
              <w:rPr>
                <w:i/>
                <w:sz w:val="20"/>
                <w:szCs w:val="20"/>
              </w:rPr>
              <w:t>) did not align. This package resolves this issue.</w:t>
            </w:r>
          </w:p>
        </w:tc>
      </w:tr>
      <w:tr w:rsidR="00E312F9" w:rsidRPr="009B06E0" w14:paraId="7B27C708" w14:textId="77777777" w:rsidTr="00FA43AA">
        <w:tc>
          <w:tcPr>
            <w:tcW w:w="1022" w:type="dxa"/>
            <w:tcBorders>
              <w:top w:val="single" w:sz="6" w:space="0" w:color="auto"/>
              <w:bottom w:val="single" w:sz="6" w:space="0" w:color="auto"/>
            </w:tcBorders>
          </w:tcPr>
          <w:p w14:paraId="5FD353F7" w14:textId="4D65912E" w:rsidR="00E312F9" w:rsidRPr="00CD3B9B" w:rsidRDefault="00E312F9" w:rsidP="00445747">
            <w:pPr>
              <w:pStyle w:val="Version2"/>
              <w:spacing w:before="120" w:after="120"/>
              <w:rPr>
                <w:highlight w:val="yellow"/>
              </w:rPr>
            </w:pPr>
            <w:r>
              <w:t>0.3</w:t>
            </w:r>
          </w:p>
        </w:tc>
        <w:tc>
          <w:tcPr>
            <w:tcW w:w="1590" w:type="dxa"/>
            <w:tcBorders>
              <w:top w:val="single" w:sz="6" w:space="0" w:color="auto"/>
              <w:bottom w:val="single" w:sz="6" w:space="0" w:color="auto"/>
            </w:tcBorders>
          </w:tcPr>
          <w:p w14:paraId="49491AD3" w14:textId="4C7F72F8" w:rsidR="00E312F9" w:rsidRPr="00CD3B9B" w:rsidRDefault="00E312F9" w:rsidP="00445747">
            <w:pPr>
              <w:pStyle w:val="Version2"/>
              <w:spacing w:before="120" w:after="120"/>
              <w:rPr>
                <w:highlight w:val="yellow"/>
              </w:rPr>
            </w:pPr>
            <w:r>
              <w:t>13.10.2016</w:t>
            </w:r>
          </w:p>
        </w:tc>
        <w:tc>
          <w:tcPr>
            <w:tcW w:w="6773" w:type="dxa"/>
            <w:tcBorders>
              <w:top w:val="single" w:sz="6" w:space="0" w:color="auto"/>
              <w:bottom w:val="single" w:sz="6" w:space="0" w:color="auto"/>
            </w:tcBorders>
          </w:tcPr>
          <w:p w14:paraId="506A6517" w14:textId="77777777" w:rsidR="00E312F9" w:rsidRDefault="00E312F9" w:rsidP="00FC733B">
            <w:pPr>
              <w:pStyle w:val="Version2"/>
              <w:spacing w:before="120" w:after="120"/>
              <w:ind w:left="45"/>
            </w:pPr>
            <w:r>
              <w:t>This document has been updated for the October EVTE Release.</w:t>
            </w:r>
          </w:p>
          <w:p w14:paraId="1CB50AC2" w14:textId="77777777" w:rsidR="00E312F9" w:rsidRPr="00E64496" w:rsidRDefault="00E312F9" w:rsidP="00FC733B">
            <w:pPr>
              <w:pStyle w:val="Version2"/>
              <w:spacing w:before="120" w:after="120"/>
              <w:rPr>
                <w:b/>
                <w:color w:val="1F497D" w:themeColor="text2"/>
                <w:sz w:val="24"/>
                <w:szCs w:val="24"/>
              </w:rPr>
            </w:pPr>
            <w:r w:rsidRPr="00E64496">
              <w:rPr>
                <w:b/>
                <w:color w:val="1F497D" w:themeColor="text2"/>
                <w:sz w:val="24"/>
                <w:szCs w:val="24"/>
              </w:rPr>
              <w:t xml:space="preserve">Section 2 Package contents  </w:t>
            </w:r>
          </w:p>
          <w:p w14:paraId="686A816D" w14:textId="77777777" w:rsidR="00E312F9" w:rsidRPr="00352F53" w:rsidRDefault="00E312F9" w:rsidP="00FC733B">
            <w:pPr>
              <w:pStyle w:val="Version2"/>
              <w:spacing w:before="120" w:after="0"/>
              <w:ind w:left="284" w:hanging="284"/>
              <w:rPr>
                <w:b/>
              </w:rPr>
            </w:pPr>
            <w:r w:rsidRPr="00352F53">
              <w:rPr>
                <w:b/>
              </w:rPr>
              <w:t>Updated:</w:t>
            </w:r>
          </w:p>
          <w:p w14:paraId="58F42157" w14:textId="77777777" w:rsidR="00E312F9" w:rsidRPr="00352F53" w:rsidRDefault="00E312F9" w:rsidP="00FC733B">
            <w:pPr>
              <w:pStyle w:val="Version2"/>
              <w:spacing w:before="120" w:after="120"/>
              <w:rPr>
                <w:sz w:val="20"/>
                <w:szCs w:val="20"/>
              </w:rPr>
            </w:pPr>
            <w:r w:rsidRPr="00352F53">
              <w:rPr>
                <w:sz w:val="20"/>
                <w:szCs w:val="20"/>
              </w:rPr>
              <w:t xml:space="preserve">The following artefacts were updated with </w:t>
            </w:r>
            <w:r w:rsidRPr="00352F53">
              <w:rPr>
                <w:b/>
                <w:sz w:val="20"/>
                <w:szCs w:val="20"/>
              </w:rPr>
              <w:t>functional changes</w:t>
            </w:r>
            <w:r w:rsidRPr="00352F53">
              <w:rPr>
                <w:sz w:val="20"/>
                <w:szCs w:val="20"/>
              </w:rPr>
              <w:t xml:space="preserve">: </w:t>
            </w:r>
            <w:r w:rsidRPr="00352F53">
              <w:rPr>
                <w:sz w:val="20"/>
                <w:szCs w:val="20"/>
              </w:rPr>
              <w:br/>
              <w:t>Refer to the artefacts change history for further information.</w:t>
            </w:r>
          </w:p>
          <w:p w14:paraId="28AFF247" w14:textId="77777777" w:rsidR="00E312F9" w:rsidRPr="007672F7" w:rsidRDefault="00E312F9" w:rsidP="00FC733B">
            <w:pPr>
              <w:pStyle w:val="Version2"/>
              <w:numPr>
                <w:ilvl w:val="0"/>
                <w:numId w:val="28"/>
              </w:numPr>
              <w:spacing w:before="0" w:after="0"/>
              <w:rPr>
                <w:b/>
              </w:rPr>
            </w:pPr>
            <w:r>
              <w:rPr>
                <w:rFonts w:asciiTheme="minorHAnsi" w:hAnsiTheme="minorHAnsi" w:cstheme="minorHAnsi"/>
                <w:b/>
                <w:color w:val="1F497D"/>
                <w:sz w:val="20"/>
                <w:szCs w:val="20"/>
              </w:rPr>
              <w:t>ATO EPMTSYSTX</w:t>
            </w:r>
            <w:r w:rsidRPr="00BA28FC">
              <w:rPr>
                <w:rFonts w:asciiTheme="minorHAnsi" w:hAnsiTheme="minorHAnsi" w:cstheme="minorHAnsi"/>
                <w:b/>
                <w:color w:val="1F497D"/>
                <w:sz w:val="20"/>
                <w:szCs w:val="20"/>
              </w:rPr>
              <w:t>.000</w:t>
            </w:r>
            <w:r>
              <w:rPr>
                <w:rFonts w:asciiTheme="minorHAnsi" w:hAnsiTheme="minorHAnsi" w:cstheme="minorHAnsi"/>
                <w:b/>
                <w:color w:val="1F497D"/>
                <w:sz w:val="20"/>
                <w:szCs w:val="20"/>
              </w:rPr>
              <w:t>1</w:t>
            </w:r>
            <w:r>
              <w:rPr>
                <w:rFonts w:ascii="Calibri" w:hAnsi="Calibri" w:cs="Calibri"/>
                <w:b/>
                <w:color w:val="1F497D"/>
                <w:sz w:val="20"/>
                <w:szCs w:val="20"/>
              </w:rPr>
              <w:t xml:space="preserve"> 2017</w:t>
            </w:r>
            <w:r w:rsidRPr="00A53BD7">
              <w:rPr>
                <w:rFonts w:ascii="Calibri" w:hAnsi="Calibri" w:cs="Calibri"/>
                <w:b/>
                <w:color w:val="1F497D"/>
                <w:sz w:val="20"/>
                <w:szCs w:val="20"/>
              </w:rPr>
              <w:t xml:space="preserve"> </w:t>
            </w:r>
            <w:r>
              <w:rPr>
                <w:rFonts w:ascii="Calibri" w:hAnsi="Calibri" w:cs="Calibri"/>
                <w:b/>
                <w:color w:val="1F497D"/>
                <w:sz w:val="20"/>
                <w:szCs w:val="20"/>
              </w:rPr>
              <w:t>Message Structure Table</w:t>
            </w:r>
            <w:r w:rsidRPr="00A53BD7">
              <w:rPr>
                <w:rFonts w:ascii="Calibri" w:hAnsi="Calibri" w:cs="Calibri"/>
                <w:b/>
                <w:color w:val="1F497D"/>
                <w:sz w:val="20"/>
                <w:szCs w:val="20"/>
              </w:rPr>
              <w:t>.xlsx</w:t>
            </w:r>
          </w:p>
          <w:p w14:paraId="00EE684F" w14:textId="77777777" w:rsidR="00E312F9" w:rsidRDefault="00E312F9" w:rsidP="00FC733B">
            <w:pPr>
              <w:pStyle w:val="Version2"/>
              <w:numPr>
                <w:ilvl w:val="0"/>
                <w:numId w:val="28"/>
              </w:numPr>
              <w:rPr>
                <w:rFonts w:asciiTheme="minorHAnsi" w:hAnsiTheme="minorHAnsi" w:cstheme="minorHAnsi"/>
                <w:b/>
                <w:color w:val="1F497D"/>
                <w:sz w:val="20"/>
                <w:szCs w:val="20"/>
              </w:rPr>
            </w:pPr>
            <w:r w:rsidRPr="0017132E">
              <w:rPr>
                <w:rFonts w:asciiTheme="minorHAnsi" w:hAnsiTheme="minorHAnsi" w:cstheme="minorHAnsi"/>
                <w:b/>
                <w:color w:val="1F497D"/>
                <w:sz w:val="20"/>
                <w:szCs w:val="20"/>
              </w:rPr>
              <w:t>ATO EPMTSYSTXCLNT.0001 2017 Message Structure Table.xlsx</w:t>
            </w:r>
          </w:p>
          <w:p w14:paraId="5524625C" w14:textId="77777777" w:rsidR="00E312F9" w:rsidRPr="0017132E" w:rsidRDefault="00E312F9" w:rsidP="00FC733B">
            <w:pPr>
              <w:pStyle w:val="Version2"/>
              <w:numPr>
                <w:ilvl w:val="0"/>
                <w:numId w:val="28"/>
              </w:numPr>
              <w:rPr>
                <w:rFonts w:asciiTheme="minorHAnsi" w:hAnsiTheme="minorHAnsi" w:cstheme="minorHAnsi"/>
                <w:b/>
                <w:color w:val="1F497D"/>
                <w:sz w:val="20"/>
                <w:szCs w:val="20"/>
              </w:rPr>
            </w:pPr>
            <w:r w:rsidRPr="007A43A2">
              <w:rPr>
                <w:rFonts w:asciiTheme="minorHAnsi" w:hAnsiTheme="minorHAnsi" w:cstheme="minorHAnsi"/>
                <w:b/>
                <w:color w:val="1F497D"/>
                <w:sz w:val="20"/>
                <w:szCs w:val="20"/>
              </w:rPr>
              <w:t>ATO EPMTSYSTX.0001 2017 Contract</w:t>
            </w:r>
          </w:p>
          <w:p w14:paraId="6FDE3E15" w14:textId="77777777" w:rsidR="00E312F9" w:rsidRDefault="00E312F9" w:rsidP="00FC733B">
            <w:pPr>
              <w:pStyle w:val="Version2"/>
              <w:spacing w:before="120" w:after="0"/>
              <w:ind w:left="3" w:hanging="3"/>
              <w:rPr>
                <w:b/>
              </w:rPr>
            </w:pPr>
            <w:r w:rsidRPr="005E4109">
              <w:rPr>
                <w:sz w:val="20"/>
                <w:szCs w:val="20"/>
              </w:rPr>
              <w:t xml:space="preserve">Refer to section 2 of this document </w:t>
            </w:r>
            <w:r>
              <w:rPr>
                <w:sz w:val="20"/>
                <w:szCs w:val="20"/>
              </w:rPr>
              <w:t xml:space="preserve">for a description of the change </w:t>
            </w:r>
            <w:r w:rsidRPr="005E4109">
              <w:rPr>
                <w:sz w:val="20"/>
                <w:szCs w:val="20"/>
              </w:rPr>
              <w:t>relevant to an artefact.</w:t>
            </w:r>
          </w:p>
          <w:p w14:paraId="3C00AF0E" w14:textId="77777777" w:rsidR="00E312F9" w:rsidRDefault="00E312F9" w:rsidP="00FC733B">
            <w:pPr>
              <w:pStyle w:val="Version2"/>
              <w:spacing w:before="120" w:after="0"/>
              <w:ind w:left="284" w:hanging="284"/>
              <w:rPr>
                <w:b/>
              </w:rPr>
            </w:pPr>
          </w:p>
          <w:p w14:paraId="0148767E" w14:textId="77777777" w:rsidR="00E312F9" w:rsidRPr="009B7887" w:rsidRDefault="00E312F9" w:rsidP="00FC733B">
            <w:pPr>
              <w:pStyle w:val="Version2"/>
              <w:spacing w:before="120" w:after="0"/>
              <w:ind w:left="284" w:hanging="284"/>
              <w:rPr>
                <w:b/>
              </w:rPr>
            </w:pPr>
            <w:r w:rsidRPr="009B7887">
              <w:rPr>
                <w:b/>
              </w:rPr>
              <w:t>Removed:</w:t>
            </w:r>
          </w:p>
          <w:p w14:paraId="53F68169" w14:textId="77777777" w:rsidR="00E312F9" w:rsidRPr="005E21DA" w:rsidRDefault="00E312F9" w:rsidP="00FA43AA">
            <w:pPr>
              <w:pStyle w:val="Version2"/>
              <w:numPr>
                <w:ilvl w:val="0"/>
                <w:numId w:val="32"/>
              </w:numPr>
              <w:tabs>
                <w:tab w:val="left" w:pos="570"/>
              </w:tabs>
              <w:spacing w:before="120" w:after="120"/>
              <w:ind w:left="3" w:firstLine="283"/>
              <w:rPr>
                <w:b/>
                <w:sz w:val="20"/>
                <w:szCs w:val="20"/>
              </w:rPr>
            </w:pPr>
            <w:r w:rsidRPr="009B7887">
              <w:rPr>
                <w:rFonts w:ascii="Calibri" w:hAnsi="Calibri" w:cs="Calibri"/>
                <w:b/>
                <w:color w:val="1F497D"/>
                <w:sz w:val="20"/>
                <w:szCs w:val="20"/>
              </w:rPr>
              <w:t>A</w:t>
            </w:r>
            <w:r>
              <w:rPr>
                <w:rFonts w:ascii="Calibri" w:hAnsi="Calibri" w:cs="Calibri"/>
                <w:b/>
                <w:color w:val="1F497D"/>
                <w:sz w:val="20"/>
                <w:szCs w:val="20"/>
              </w:rPr>
              <w:t xml:space="preserve">TO </w:t>
            </w:r>
            <w:r w:rsidRPr="005E024E">
              <w:rPr>
                <w:rFonts w:asciiTheme="minorHAnsi" w:hAnsiTheme="minorHAnsi" w:cstheme="minorHAnsi"/>
                <w:b/>
                <w:color w:val="1F497D"/>
                <w:sz w:val="20"/>
                <w:szCs w:val="20"/>
              </w:rPr>
              <w:t>EPMTSYSTX.0001 2017 Message Implementation</w:t>
            </w:r>
            <w:r w:rsidRPr="009B7887">
              <w:rPr>
                <w:rFonts w:ascii="Calibri" w:hAnsi="Calibri" w:cs="Calibri"/>
                <w:b/>
                <w:color w:val="1F497D"/>
                <w:sz w:val="20"/>
                <w:szCs w:val="20"/>
              </w:rPr>
              <w:t xml:space="preserve"> Guide.docx</w:t>
            </w:r>
            <w:r>
              <w:rPr>
                <w:rFonts w:ascii="Calibri" w:hAnsi="Calibri" w:cs="Calibri"/>
                <w:b/>
                <w:color w:val="1F497D"/>
                <w:sz w:val="20"/>
                <w:szCs w:val="20"/>
              </w:rPr>
              <w:t xml:space="preserve">                         </w:t>
            </w:r>
          </w:p>
          <w:p w14:paraId="32CF777B" w14:textId="77777777" w:rsidR="00E312F9" w:rsidRPr="008777AF" w:rsidRDefault="00E312F9" w:rsidP="00FC733B">
            <w:pPr>
              <w:pStyle w:val="Version2"/>
              <w:spacing w:before="120" w:after="120"/>
              <w:ind w:left="720"/>
              <w:rPr>
                <w:b/>
                <w:sz w:val="20"/>
                <w:szCs w:val="20"/>
              </w:rPr>
            </w:pPr>
            <w:r w:rsidRPr="008777AF">
              <w:rPr>
                <w:b/>
                <w:sz w:val="20"/>
                <w:szCs w:val="20"/>
              </w:rPr>
              <w:t>Note:</w:t>
            </w:r>
            <w:r w:rsidRPr="008777AF">
              <w:rPr>
                <w:sz w:val="20"/>
                <w:szCs w:val="20"/>
              </w:rPr>
              <w:t xml:space="preserve"> </w:t>
            </w:r>
            <w:r w:rsidRPr="00E64496">
              <w:rPr>
                <w:i/>
                <w:sz w:val="20"/>
                <w:szCs w:val="20"/>
              </w:rPr>
              <w:t>From September 2016 the Message Implementation Guide/s (MIGs) will not be produced and will be replaced by the ATO Service Registry which is published under the ATO Common information artefacts section on all ATO pages on sbr.gov.au.</w:t>
            </w:r>
          </w:p>
          <w:p w14:paraId="5C2782EC" w14:textId="77777777" w:rsidR="00E312F9" w:rsidRPr="00E64496" w:rsidRDefault="00E312F9" w:rsidP="00FC733B">
            <w:pPr>
              <w:pStyle w:val="Version2"/>
              <w:spacing w:before="120" w:after="120"/>
              <w:rPr>
                <w:b/>
                <w:color w:val="1F497D" w:themeColor="text2"/>
                <w:sz w:val="24"/>
                <w:szCs w:val="24"/>
              </w:rPr>
            </w:pPr>
            <w:r w:rsidRPr="00E64496">
              <w:rPr>
                <w:b/>
                <w:color w:val="1F497D" w:themeColor="text2"/>
                <w:sz w:val="24"/>
                <w:szCs w:val="24"/>
              </w:rPr>
              <w:t>Section 3 Schematron Changes</w:t>
            </w:r>
          </w:p>
          <w:p w14:paraId="1496E04E" w14:textId="72D67E62" w:rsidR="00E312F9" w:rsidRPr="00CD3B9B" w:rsidRDefault="00E312F9" w:rsidP="00445747">
            <w:pPr>
              <w:pStyle w:val="Version2"/>
              <w:spacing w:before="120" w:after="120"/>
              <w:rPr>
                <w:highlight w:val="yellow"/>
              </w:rPr>
            </w:pPr>
            <w:r w:rsidRPr="008777AF">
              <w:rPr>
                <w:b/>
                <w:sz w:val="20"/>
                <w:szCs w:val="20"/>
              </w:rPr>
              <w:t>Note:</w:t>
            </w:r>
            <w:r>
              <w:rPr>
                <w:b/>
                <w:sz w:val="20"/>
                <w:szCs w:val="20"/>
              </w:rPr>
              <w:t xml:space="preserve"> </w:t>
            </w:r>
            <w:r w:rsidRPr="00E64496">
              <w:rPr>
                <w:i/>
                <w:sz w:val="20"/>
                <w:szCs w:val="20"/>
              </w:rPr>
              <w:t>The Validation Rules for EPMTSYSTX are currentl</w:t>
            </w:r>
            <w:r>
              <w:rPr>
                <w:i/>
                <w:sz w:val="20"/>
                <w:szCs w:val="20"/>
              </w:rPr>
              <w:t>y being implemented in C#, this</w:t>
            </w:r>
            <w:r w:rsidRPr="00E64496">
              <w:rPr>
                <w:i/>
                <w:sz w:val="20"/>
                <w:szCs w:val="20"/>
              </w:rPr>
              <w:t xml:space="preserve"> is a new technology the ATO is implementing, and the content for this change will be provided in a later release</w:t>
            </w:r>
          </w:p>
        </w:tc>
      </w:tr>
      <w:tr w:rsidR="00E312F9" w:rsidRPr="009B06E0" w14:paraId="5761F837" w14:textId="77777777" w:rsidTr="00FA43AA">
        <w:tc>
          <w:tcPr>
            <w:tcW w:w="1022" w:type="dxa"/>
            <w:tcBorders>
              <w:top w:val="single" w:sz="6" w:space="0" w:color="auto"/>
              <w:bottom w:val="single" w:sz="6" w:space="0" w:color="auto"/>
            </w:tcBorders>
          </w:tcPr>
          <w:p w14:paraId="18DE7245" w14:textId="29BB6FF6" w:rsidR="00E312F9" w:rsidRPr="00CD3B9B" w:rsidRDefault="00E312F9" w:rsidP="00445747">
            <w:pPr>
              <w:pStyle w:val="Version2"/>
              <w:spacing w:before="120" w:after="120"/>
              <w:rPr>
                <w:highlight w:val="yellow"/>
              </w:rPr>
            </w:pPr>
            <w:r>
              <w:t>0.2</w:t>
            </w:r>
          </w:p>
        </w:tc>
        <w:tc>
          <w:tcPr>
            <w:tcW w:w="1590" w:type="dxa"/>
            <w:tcBorders>
              <w:top w:val="single" w:sz="6" w:space="0" w:color="auto"/>
              <w:bottom w:val="single" w:sz="6" w:space="0" w:color="auto"/>
            </w:tcBorders>
          </w:tcPr>
          <w:p w14:paraId="28D289C0" w14:textId="16C2FBAC" w:rsidR="00E312F9" w:rsidRPr="00CD3B9B" w:rsidRDefault="00E312F9" w:rsidP="00445747">
            <w:pPr>
              <w:pStyle w:val="Version2"/>
              <w:spacing w:before="120" w:after="120"/>
              <w:rPr>
                <w:highlight w:val="yellow"/>
              </w:rPr>
            </w:pPr>
            <w:r>
              <w:t>23.06.2016</w:t>
            </w:r>
          </w:p>
        </w:tc>
        <w:tc>
          <w:tcPr>
            <w:tcW w:w="6773" w:type="dxa"/>
            <w:tcBorders>
              <w:top w:val="single" w:sz="6" w:space="0" w:color="auto"/>
              <w:bottom w:val="single" w:sz="6" w:space="0" w:color="auto"/>
            </w:tcBorders>
          </w:tcPr>
          <w:p w14:paraId="513DBE04" w14:textId="77777777" w:rsidR="00E312F9" w:rsidRDefault="00E312F9" w:rsidP="00FC733B">
            <w:pPr>
              <w:pStyle w:val="Version2"/>
              <w:spacing w:before="120" w:after="120"/>
              <w:ind w:left="45"/>
            </w:pPr>
            <w:r>
              <w:t>This document has been updated for the June EVTE Release.</w:t>
            </w:r>
          </w:p>
          <w:p w14:paraId="48AF72B3" w14:textId="77777777" w:rsidR="00E312F9" w:rsidRPr="00E64496" w:rsidRDefault="00E312F9" w:rsidP="00FC733B">
            <w:pPr>
              <w:pStyle w:val="Version2"/>
              <w:spacing w:before="0" w:after="0"/>
              <w:rPr>
                <w:b/>
                <w:color w:val="1F497D"/>
                <w:sz w:val="24"/>
                <w:szCs w:val="24"/>
              </w:rPr>
            </w:pPr>
            <w:r w:rsidRPr="00E64496">
              <w:rPr>
                <w:b/>
                <w:color w:val="1F497D"/>
                <w:sz w:val="24"/>
                <w:szCs w:val="24"/>
              </w:rPr>
              <w:t>Section 1.4.2 New services</w:t>
            </w:r>
          </w:p>
          <w:p w14:paraId="0DD00F4D" w14:textId="77777777" w:rsidR="00E312F9" w:rsidRDefault="00E312F9" w:rsidP="00FC733B">
            <w:pPr>
              <w:pStyle w:val="Version2"/>
              <w:spacing w:before="120" w:after="120"/>
              <w:ind w:left="34"/>
              <w:rPr>
                <w:sz w:val="20"/>
                <w:szCs w:val="20"/>
              </w:rPr>
            </w:pPr>
            <w:r>
              <w:rPr>
                <w:sz w:val="20"/>
                <w:szCs w:val="20"/>
              </w:rPr>
              <w:t>Updated description of;</w:t>
            </w:r>
          </w:p>
          <w:p w14:paraId="01E7C163" w14:textId="77777777" w:rsidR="00E312F9" w:rsidRDefault="00E312F9" w:rsidP="00FC733B">
            <w:pPr>
              <w:pStyle w:val="Version2"/>
              <w:spacing w:before="120" w:after="120"/>
              <w:ind w:left="720"/>
              <w:rPr>
                <w:sz w:val="20"/>
                <w:szCs w:val="20"/>
              </w:rPr>
            </w:pPr>
            <w:r>
              <w:rPr>
                <w:sz w:val="20"/>
                <w:szCs w:val="20"/>
              </w:rPr>
              <w:t xml:space="preserve">“… enables </w:t>
            </w:r>
            <w:r w:rsidRPr="00560994">
              <w:rPr>
                <w:sz w:val="20"/>
                <w:szCs w:val="20"/>
              </w:rPr>
              <w:t xml:space="preserve">Financial Banking Institutions to report third party data on the electronic sales of goods and services </w:t>
            </w:r>
            <w:r>
              <w:rPr>
                <w:sz w:val="20"/>
                <w:szCs w:val="20"/>
              </w:rPr>
              <w:t>…”</w:t>
            </w:r>
          </w:p>
          <w:p w14:paraId="32F2A039" w14:textId="77777777" w:rsidR="00E312F9" w:rsidRDefault="00E312F9" w:rsidP="00FC733B">
            <w:pPr>
              <w:pStyle w:val="Version2"/>
              <w:spacing w:before="120" w:after="120"/>
              <w:ind w:left="34"/>
              <w:rPr>
                <w:sz w:val="20"/>
                <w:szCs w:val="20"/>
              </w:rPr>
            </w:pPr>
            <w:r>
              <w:rPr>
                <w:sz w:val="20"/>
                <w:szCs w:val="20"/>
              </w:rPr>
              <w:t>to;</w:t>
            </w:r>
          </w:p>
          <w:p w14:paraId="20F97976" w14:textId="77777777" w:rsidR="00E312F9" w:rsidRDefault="00E312F9" w:rsidP="00FC733B">
            <w:pPr>
              <w:pStyle w:val="Version2"/>
              <w:spacing w:before="120" w:after="120"/>
              <w:ind w:left="720"/>
              <w:rPr>
                <w:sz w:val="20"/>
                <w:szCs w:val="20"/>
              </w:rPr>
            </w:pPr>
            <w:r>
              <w:rPr>
                <w:sz w:val="20"/>
                <w:szCs w:val="20"/>
              </w:rPr>
              <w:t>“… enables third parties to</w:t>
            </w:r>
            <w:r w:rsidRPr="00560994">
              <w:rPr>
                <w:sz w:val="20"/>
                <w:szCs w:val="20"/>
              </w:rPr>
              <w:t xml:space="preserve"> report on the electronic sales of goods </w:t>
            </w:r>
            <w:r w:rsidRPr="00560994">
              <w:rPr>
                <w:sz w:val="20"/>
                <w:szCs w:val="20"/>
              </w:rPr>
              <w:lastRenderedPageBreak/>
              <w:t xml:space="preserve">and services </w:t>
            </w:r>
            <w:r>
              <w:rPr>
                <w:sz w:val="20"/>
                <w:szCs w:val="20"/>
              </w:rPr>
              <w:t>…”</w:t>
            </w:r>
          </w:p>
          <w:p w14:paraId="1DB56AAD" w14:textId="77777777" w:rsidR="00E312F9" w:rsidRPr="00E64496" w:rsidRDefault="00E312F9" w:rsidP="00FC733B">
            <w:pPr>
              <w:pStyle w:val="Version2"/>
              <w:spacing w:before="0" w:after="0"/>
              <w:rPr>
                <w:b/>
                <w:color w:val="1F497D"/>
                <w:sz w:val="24"/>
                <w:szCs w:val="24"/>
              </w:rPr>
            </w:pPr>
            <w:r w:rsidRPr="00E64496">
              <w:rPr>
                <w:b/>
                <w:color w:val="1F497D"/>
                <w:sz w:val="24"/>
                <w:szCs w:val="24"/>
              </w:rPr>
              <w:t>Section 1.4.3 New messages associated with services (child relationship)</w:t>
            </w:r>
          </w:p>
          <w:p w14:paraId="53CA3B46" w14:textId="77777777" w:rsidR="00E312F9" w:rsidRDefault="00E312F9" w:rsidP="00FC733B">
            <w:pPr>
              <w:pStyle w:val="Version2"/>
              <w:spacing w:before="120" w:after="120"/>
              <w:ind w:left="34"/>
              <w:rPr>
                <w:sz w:val="20"/>
                <w:szCs w:val="20"/>
              </w:rPr>
            </w:pPr>
            <w:r>
              <w:rPr>
                <w:sz w:val="20"/>
                <w:szCs w:val="20"/>
              </w:rPr>
              <w:t>Updated description of;</w:t>
            </w:r>
          </w:p>
          <w:p w14:paraId="1050D0C3" w14:textId="77777777" w:rsidR="00E312F9" w:rsidRDefault="00E312F9" w:rsidP="00FC733B">
            <w:pPr>
              <w:pStyle w:val="Version2"/>
              <w:spacing w:before="120" w:after="120"/>
              <w:ind w:left="720"/>
              <w:rPr>
                <w:sz w:val="20"/>
                <w:szCs w:val="20"/>
              </w:rPr>
            </w:pPr>
            <w:r>
              <w:rPr>
                <w:sz w:val="20"/>
                <w:szCs w:val="20"/>
              </w:rPr>
              <w:t xml:space="preserve">“… enables </w:t>
            </w:r>
            <w:r w:rsidRPr="00560994">
              <w:rPr>
                <w:sz w:val="20"/>
                <w:szCs w:val="20"/>
              </w:rPr>
              <w:t xml:space="preserve">Financial Banking Institutions to report third party data on the electronic sales of goods and services </w:t>
            </w:r>
            <w:r>
              <w:rPr>
                <w:sz w:val="20"/>
                <w:szCs w:val="20"/>
              </w:rPr>
              <w:t>…”</w:t>
            </w:r>
          </w:p>
          <w:p w14:paraId="076584A3" w14:textId="77777777" w:rsidR="00E312F9" w:rsidRDefault="00E312F9" w:rsidP="00FC733B">
            <w:pPr>
              <w:pStyle w:val="Version2"/>
              <w:spacing w:before="120" w:after="120"/>
              <w:ind w:left="34"/>
              <w:rPr>
                <w:sz w:val="20"/>
                <w:szCs w:val="20"/>
              </w:rPr>
            </w:pPr>
            <w:r>
              <w:rPr>
                <w:sz w:val="20"/>
                <w:szCs w:val="20"/>
              </w:rPr>
              <w:t>to;</w:t>
            </w:r>
          </w:p>
          <w:p w14:paraId="5C9E12BE" w14:textId="77777777" w:rsidR="00E312F9" w:rsidRDefault="00E312F9" w:rsidP="00FC733B">
            <w:pPr>
              <w:pStyle w:val="Version2"/>
              <w:spacing w:before="120" w:after="120"/>
              <w:ind w:left="720"/>
              <w:rPr>
                <w:sz w:val="20"/>
                <w:szCs w:val="20"/>
              </w:rPr>
            </w:pPr>
            <w:r>
              <w:rPr>
                <w:sz w:val="20"/>
                <w:szCs w:val="20"/>
              </w:rPr>
              <w:t>“… enables third parties to</w:t>
            </w:r>
            <w:r w:rsidRPr="00560994">
              <w:rPr>
                <w:sz w:val="20"/>
                <w:szCs w:val="20"/>
              </w:rPr>
              <w:t xml:space="preserve"> report on the electronic sales of goods and services </w:t>
            </w:r>
            <w:r>
              <w:rPr>
                <w:sz w:val="20"/>
                <w:szCs w:val="20"/>
              </w:rPr>
              <w:t>…”</w:t>
            </w:r>
          </w:p>
          <w:p w14:paraId="3741DF56" w14:textId="77777777" w:rsidR="00E312F9" w:rsidRPr="00E64496" w:rsidRDefault="00E312F9" w:rsidP="00FC733B">
            <w:pPr>
              <w:pStyle w:val="Version2"/>
              <w:spacing w:before="0" w:after="0"/>
              <w:rPr>
                <w:b/>
                <w:bCs/>
                <w:color w:val="1F497D"/>
                <w:sz w:val="24"/>
                <w:szCs w:val="24"/>
              </w:rPr>
            </w:pPr>
            <w:r w:rsidRPr="00E64496">
              <w:rPr>
                <w:b/>
                <w:bCs/>
                <w:color w:val="1F497D"/>
                <w:sz w:val="24"/>
                <w:szCs w:val="24"/>
              </w:rPr>
              <w:t>Section 2 Package contents</w:t>
            </w:r>
          </w:p>
          <w:p w14:paraId="7521B7B0" w14:textId="77777777" w:rsidR="00E312F9" w:rsidRDefault="00E312F9" w:rsidP="00FC733B">
            <w:pPr>
              <w:pStyle w:val="Version2"/>
              <w:spacing w:before="120" w:after="0"/>
              <w:ind w:left="284" w:hanging="284"/>
              <w:rPr>
                <w:b/>
                <w:bCs/>
              </w:rPr>
            </w:pPr>
            <w:r>
              <w:rPr>
                <w:b/>
                <w:bCs/>
              </w:rPr>
              <w:t>Updated:</w:t>
            </w:r>
          </w:p>
          <w:p w14:paraId="2990C5C9" w14:textId="77777777" w:rsidR="00E312F9" w:rsidRPr="00D80A0C" w:rsidRDefault="00E312F9" w:rsidP="00FC733B">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D80A0C">
              <w:rPr>
                <w:sz w:val="20"/>
                <w:szCs w:val="20"/>
              </w:rPr>
              <w:t>Refer to the artefacts change history for further information.</w:t>
            </w:r>
          </w:p>
          <w:p w14:paraId="32008A9C" w14:textId="77777777" w:rsidR="00E312F9" w:rsidRPr="00B049CD" w:rsidRDefault="00E312F9" w:rsidP="00FC733B">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20"/>
                <w:szCs w:val="20"/>
              </w:rPr>
              <w:t>ATO EPMTSYSTX</w:t>
            </w:r>
            <w:r w:rsidRPr="00B049CD">
              <w:rPr>
                <w:rFonts w:ascii="Calibri" w:hAnsi="Calibri" w:cs="Calibri"/>
                <w:b/>
                <w:color w:val="1F497D"/>
                <w:sz w:val="20"/>
                <w:szCs w:val="20"/>
              </w:rPr>
              <w:t xml:space="preserve">.0001 </w:t>
            </w:r>
            <w:r>
              <w:rPr>
                <w:rFonts w:ascii="Calibri" w:hAnsi="Calibri" w:cs="Calibri"/>
                <w:b/>
                <w:color w:val="1F497D"/>
                <w:sz w:val="20"/>
                <w:szCs w:val="20"/>
              </w:rPr>
              <w:t>2017</w:t>
            </w:r>
            <w:r w:rsidRPr="00B049CD">
              <w:rPr>
                <w:rFonts w:ascii="Calibri" w:hAnsi="Calibri" w:cs="Calibri"/>
                <w:b/>
                <w:color w:val="1F497D"/>
                <w:sz w:val="20"/>
                <w:szCs w:val="20"/>
              </w:rPr>
              <w:t xml:space="preserve"> Message Implementation Guide.docx</w:t>
            </w:r>
          </w:p>
          <w:p w14:paraId="59D24D4D" w14:textId="77777777" w:rsidR="00E312F9" w:rsidRPr="00B049CD" w:rsidRDefault="00E312F9" w:rsidP="00FC733B">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20"/>
                <w:szCs w:val="20"/>
              </w:rPr>
              <w:t>ATO EPMTSYSTX</w:t>
            </w:r>
            <w:r w:rsidRPr="00B049CD">
              <w:rPr>
                <w:rFonts w:ascii="Calibri" w:hAnsi="Calibri" w:cs="Calibri"/>
                <w:b/>
                <w:color w:val="1F497D"/>
                <w:sz w:val="20"/>
                <w:szCs w:val="20"/>
              </w:rPr>
              <w:t xml:space="preserve">CLNT.0001 </w:t>
            </w:r>
            <w:r>
              <w:rPr>
                <w:rFonts w:ascii="Calibri" w:hAnsi="Calibri" w:cs="Calibri"/>
                <w:b/>
                <w:color w:val="1F497D"/>
                <w:sz w:val="20"/>
                <w:szCs w:val="20"/>
              </w:rPr>
              <w:t>2017</w:t>
            </w:r>
            <w:r w:rsidRPr="00B049CD">
              <w:rPr>
                <w:rFonts w:ascii="Calibri" w:hAnsi="Calibri" w:cs="Calibri"/>
                <w:b/>
                <w:color w:val="1F497D"/>
                <w:sz w:val="20"/>
                <w:szCs w:val="20"/>
              </w:rPr>
              <w:t xml:space="preserve"> Message Structure Table.xlsx</w:t>
            </w:r>
          </w:p>
          <w:p w14:paraId="73EC5983" w14:textId="77777777" w:rsidR="00E312F9" w:rsidRPr="00B049CD" w:rsidRDefault="00E312F9" w:rsidP="00FC733B">
            <w:pPr>
              <w:pStyle w:val="Version2"/>
              <w:numPr>
                <w:ilvl w:val="0"/>
                <w:numId w:val="28"/>
              </w:numPr>
              <w:spacing w:before="0" w:after="0"/>
              <w:rPr>
                <w:rFonts w:ascii="Calibri" w:hAnsi="Calibri" w:cs="Calibri"/>
                <w:b/>
                <w:color w:val="1F497D"/>
                <w:sz w:val="20"/>
                <w:szCs w:val="20"/>
              </w:rPr>
            </w:pPr>
            <w:r w:rsidRPr="00B049CD">
              <w:rPr>
                <w:rFonts w:ascii="Calibri" w:hAnsi="Calibri" w:cs="Calibri"/>
                <w:b/>
                <w:color w:val="1F497D"/>
                <w:sz w:val="20"/>
                <w:szCs w:val="20"/>
              </w:rPr>
              <w:t>ATO</w:t>
            </w:r>
            <w:r>
              <w:rPr>
                <w:rFonts w:ascii="Calibri" w:hAnsi="Calibri" w:cs="Calibri"/>
                <w:b/>
                <w:color w:val="1F497D"/>
                <w:sz w:val="20"/>
                <w:szCs w:val="20"/>
              </w:rPr>
              <w:t xml:space="preserve"> EPMTSYSTX</w:t>
            </w:r>
            <w:r w:rsidRPr="00B049CD">
              <w:rPr>
                <w:rFonts w:ascii="Calibri" w:hAnsi="Calibri" w:cs="Calibri"/>
                <w:b/>
                <w:color w:val="1F497D"/>
                <w:sz w:val="20"/>
                <w:szCs w:val="20"/>
              </w:rPr>
              <w:t xml:space="preserve">.0001 </w:t>
            </w:r>
            <w:r>
              <w:rPr>
                <w:rFonts w:ascii="Calibri" w:hAnsi="Calibri" w:cs="Calibri"/>
                <w:b/>
                <w:color w:val="1F497D"/>
                <w:sz w:val="20"/>
                <w:szCs w:val="20"/>
              </w:rPr>
              <w:t>2017</w:t>
            </w:r>
            <w:r w:rsidRPr="00B049CD">
              <w:rPr>
                <w:rFonts w:ascii="Calibri" w:hAnsi="Calibri" w:cs="Calibri"/>
                <w:b/>
                <w:color w:val="1F497D"/>
                <w:sz w:val="20"/>
                <w:szCs w:val="20"/>
              </w:rPr>
              <w:t xml:space="preserve"> Contract</w:t>
            </w:r>
          </w:p>
          <w:p w14:paraId="4D32EEED" w14:textId="77777777" w:rsidR="00E312F9" w:rsidRDefault="00E312F9" w:rsidP="00FC733B">
            <w:pPr>
              <w:pStyle w:val="Version2"/>
              <w:spacing w:before="0" w:after="0"/>
              <w:rPr>
                <w:rFonts w:ascii="Calibri" w:hAnsi="Calibri" w:cs="Calibri"/>
                <w:b/>
                <w:color w:val="1F497D"/>
                <w:sz w:val="24"/>
                <w:szCs w:val="24"/>
              </w:rPr>
            </w:pPr>
          </w:p>
          <w:p w14:paraId="3604C900" w14:textId="77777777" w:rsidR="00E312F9" w:rsidRPr="00E64496" w:rsidRDefault="00E312F9" w:rsidP="00FC733B">
            <w:pPr>
              <w:pStyle w:val="Version2"/>
              <w:spacing w:before="0" w:after="0"/>
              <w:rPr>
                <w:b/>
                <w:color w:val="1F497D"/>
                <w:sz w:val="24"/>
                <w:szCs w:val="24"/>
              </w:rPr>
            </w:pPr>
            <w:r w:rsidRPr="00E64496">
              <w:rPr>
                <w:b/>
                <w:color w:val="1F497D"/>
                <w:sz w:val="24"/>
                <w:szCs w:val="24"/>
              </w:rPr>
              <w:t>Section 4 Known issues and future scope</w:t>
            </w:r>
          </w:p>
          <w:p w14:paraId="709FC2BD" w14:textId="77777777" w:rsidR="00E312F9" w:rsidRDefault="00E312F9" w:rsidP="00FC733B">
            <w:pPr>
              <w:pStyle w:val="Version2"/>
              <w:spacing w:before="120" w:after="120"/>
              <w:ind w:left="34"/>
              <w:rPr>
                <w:sz w:val="20"/>
                <w:szCs w:val="20"/>
              </w:rPr>
            </w:pPr>
            <w:r>
              <w:rPr>
                <w:sz w:val="20"/>
                <w:szCs w:val="20"/>
              </w:rPr>
              <w:t>Updated to include known issues, and future scope.</w:t>
            </w:r>
          </w:p>
          <w:p w14:paraId="3BFEC046" w14:textId="77777777" w:rsidR="00E312F9" w:rsidRPr="00D80A0C" w:rsidRDefault="00E312F9" w:rsidP="00FC733B">
            <w:pPr>
              <w:pStyle w:val="Version2"/>
              <w:spacing w:before="120" w:after="0"/>
              <w:ind w:left="284" w:hanging="284"/>
              <w:rPr>
                <w:b/>
                <w:bCs/>
              </w:rPr>
            </w:pPr>
            <w:r w:rsidRPr="00D80A0C">
              <w:rPr>
                <w:b/>
                <w:bCs/>
              </w:rPr>
              <w:t>New:</w:t>
            </w:r>
          </w:p>
          <w:p w14:paraId="2FFB5112" w14:textId="372321C2" w:rsidR="00E312F9" w:rsidRPr="00CD3B9B" w:rsidRDefault="00E312F9" w:rsidP="00445747">
            <w:pPr>
              <w:pStyle w:val="Version2"/>
              <w:spacing w:before="120" w:after="120"/>
              <w:rPr>
                <w:highlight w:val="yellow"/>
              </w:rPr>
            </w:pPr>
            <w:r w:rsidRPr="00D80A0C">
              <w:rPr>
                <w:sz w:val="20"/>
                <w:szCs w:val="20"/>
              </w:rPr>
              <w:t>Country Code fields are currently restricted to enumerated values as per AS4590 standard</w:t>
            </w:r>
          </w:p>
        </w:tc>
      </w:tr>
      <w:tr w:rsidR="00E312F9" w:rsidRPr="009B06E0" w14:paraId="532EBA82" w14:textId="77777777" w:rsidTr="00445747">
        <w:tc>
          <w:tcPr>
            <w:tcW w:w="1022" w:type="dxa"/>
            <w:tcBorders>
              <w:top w:val="single" w:sz="6" w:space="0" w:color="auto"/>
            </w:tcBorders>
          </w:tcPr>
          <w:p w14:paraId="27AD189E" w14:textId="59D2F1A2" w:rsidR="00E312F9" w:rsidRPr="00CD3B9B" w:rsidRDefault="00E312F9" w:rsidP="00445747">
            <w:pPr>
              <w:pStyle w:val="Version2"/>
              <w:spacing w:before="120" w:after="120"/>
              <w:rPr>
                <w:highlight w:val="yellow"/>
              </w:rPr>
            </w:pPr>
            <w:r>
              <w:lastRenderedPageBreak/>
              <w:t>0.1</w:t>
            </w:r>
          </w:p>
        </w:tc>
        <w:tc>
          <w:tcPr>
            <w:tcW w:w="1590" w:type="dxa"/>
            <w:tcBorders>
              <w:top w:val="single" w:sz="6" w:space="0" w:color="auto"/>
            </w:tcBorders>
          </w:tcPr>
          <w:p w14:paraId="36962ADC" w14:textId="0C8CABBF" w:rsidR="00E312F9" w:rsidRPr="00CD3B9B" w:rsidRDefault="00E312F9" w:rsidP="00445747">
            <w:pPr>
              <w:pStyle w:val="Version2"/>
              <w:spacing w:before="120" w:after="120"/>
              <w:rPr>
                <w:highlight w:val="yellow"/>
              </w:rPr>
            </w:pPr>
            <w:r>
              <w:t>02.06.2016</w:t>
            </w:r>
          </w:p>
        </w:tc>
        <w:tc>
          <w:tcPr>
            <w:tcW w:w="6773" w:type="dxa"/>
            <w:tcBorders>
              <w:top w:val="single" w:sz="6" w:space="0" w:color="auto"/>
            </w:tcBorders>
          </w:tcPr>
          <w:p w14:paraId="0BA57457" w14:textId="77777777" w:rsidR="00E312F9" w:rsidRPr="00B049CD" w:rsidRDefault="00E312F9" w:rsidP="00FC733B">
            <w:pPr>
              <w:pStyle w:val="Version2"/>
              <w:spacing w:before="120" w:after="120"/>
              <w:ind w:left="45"/>
            </w:pPr>
            <w:r w:rsidRPr="00B049CD">
              <w:t xml:space="preserve">Initial release for </w:t>
            </w:r>
            <w:r>
              <w:t>EPMTSYSTX</w:t>
            </w:r>
            <w:r w:rsidRPr="00B049CD">
              <w:t xml:space="preserve"> </w:t>
            </w:r>
            <w:r>
              <w:t>2017</w:t>
            </w:r>
            <w:r w:rsidRPr="00B049CD">
              <w:t xml:space="preserve"> </w:t>
            </w:r>
            <w:r>
              <w:t xml:space="preserve">incorporating </w:t>
            </w:r>
            <w:r w:rsidRPr="00B049CD">
              <w:t>‘</w:t>
            </w:r>
            <w:r w:rsidRPr="00B049CD">
              <w:rPr>
                <w:b/>
              </w:rPr>
              <w:t>New</w:t>
            </w:r>
            <w:r w:rsidRPr="00B049CD">
              <w:t>’ artefacts. ‘</w:t>
            </w:r>
            <w:r w:rsidRPr="00B049CD">
              <w:rPr>
                <w:b/>
              </w:rPr>
              <w:t>Pending'</w:t>
            </w:r>
            <w:r w:rsidRPr="00B049CD">
              <w:t xml:space="preserve"> artefacts have a scheduled date outlined in the commentary in Section 2 of this document. </w:t>
            </w:r>
          </w:p>
          <w:p w14:paraId="656CD8B0" w14:textId="77777777" w:rsidR="00E312F9" w:rsidRPr="00B049CD" w:rsidRDefault="00E312F9" w:rsidP="00FC733B">
            <w:pPr>
              <w:pStyle w:val="Version2"/>
              <w:tabs>
                <w:tab w:val="left" w:pos="754"/>
              </w:tabs>
              <w:spacing w:before="120" w:after="120"/>
              <w:ind w:left="754" w:hanging="709"/>
              <w:rPr>
                <w:rFonts w:ascii="Calibri" w:hAnsi="Calibri" w:cs="Calibri"/>
                <w:i/>
                <w:sz w:val="20"/>
                <w:szCs w:val="20"/>
              </w:rPr>
            </w:pPr>
            <w:r w:rsidRPr="00B049CD">
              <w:rPr>
                <w:rFonts w:ascii="Calibri" w:hAnsi="Calibri" w:cs="Calibri"/>
                <w:b/>
                <w:sz w:val="20"/>
                <w:szCs w:val="20"/>
              </w:rPr>
              <w:t>Note:</w:t>
            </w:r>
            <w:r>
              <w:rPr>
                <w:rFonts w:ascii="Calibri" w:hAnsi="Calibri" w:cs="Calibri"/>
                <w:i/>
                <w:sz w:val="20"/>
                <w:szCs w:val="20"/>
              </w:rPr>
              <w:t xml:space="preserve">  </w:t>
            </w:r>
            <w:r w:rsidRPr="00B049CD">
              <w:rPr>
                <w:rFonts w:ascii="Calibri" w:hAnsi="Calibri" w:cs="Calibri"/>
                <w:i/>
                <w:sz w:val="20"/>
                <w:szCs w:val="20"/>
              </w:rPr>
              <w:t xml:space="preserve">   ‘</w:t>
            </w:r>
            <w:r w:rsidRPr="00B049CD">
              <w:rPr>
                <w:rFonts w:ascii="Calibri" w:hAnsi="Calibri" w:cs="Calibri"/>
                <w:b/>
                <w:i/>
                <w:sz w:val="20"/>
                <w:szCs w:val="20"/>
              </w:rPr>
              <w:t>New</w:t>
            </w:r>
            <w:r w:rsidRPr="00B049CD">
              <w:rPr>
                <w:rFonts w:ascii="Calibri" w:hAnsi="Calibri" w:cs="Calibri"/>
                <w:i/>
                <w:sz w:val="20"/>
                <w:szCs w:val="20"/>
              </w:rPr>
              <w:t>’ artefacts are draft for consultation</w:t>
            </w:r>
            <w:r w:rsidRPr="00B049CD">
              <w:rPr>
                <w:rFonts w:ascii="Calibri" w:hAnsi="Calibri" w:cs="Calibri"/>
                <w:i/>
                <w:sz w:val="20"/>
                <w:szCs w:val="20"/>
              </w:rPr>
              <w:br/>
              <w:t>‘</w:t>
            </w:r>
            <w:r w:rsidRPr="00B049CD">
              <w:rPr>
                <w:rFonts w:ascii="Calibri" w:hAnsi="Calibri" w:cs="Calibri"/>
                <w:b/>
                <w:i/>
                <w:sz w:val="20"/>
                <w:szCs w:val="20"/>
              </w:rPr>
              <w:t>Pending</w:t>
            </w:r>
            <w:r w:rsidRPr="00B049CD">
              <w:rPr>
                <w:rFonts w:ascii="Calibri" w:hAnsi="Calibri" w:cs="Calibri"/>
                <w:i/>
                <w:sz w:val="20"/>
                <w:szCs w:val="20"/>
              </w:rPr>
              <w:t xml:space="preserve">’ dates of artefacts are indicative only and subject to change. </w:t>
            </w:r>
            <w:r w:rsidRPr="00B049CD">
              <w:rPr>
                <w:rFonts w:ascii="Calibri" w:hAnsi="Calibri" w:cs="Calibri"/>
                <w:i/>
                <w:sz w:val="20"/>
                <w:szCs w:val="20"/>
              </w:rPr>
              <w:br/>
            </w:r>
          </w:p>
          <w:p w14:paraId="1BC1C2CA" w14:textId="77777777" w:rsidR="00E312F9" w:rsidRPr="00B049CD" w:rsidRDefault="00E312F9" w:rsidP="00FC733B">
            <w:pPr>
              <w:pStyle w:val="Version2"/>
              <w:spacing w:before="120" w:after="120"/>
              <w:ind w:left="0"/>
              <w:rPr>
                <w:b/>
                <w:sz w:val="20"/>
                <w:szCs w:val="20"/>
              </w:rPr>
            </w:pPr>
            <w:r w:rsidRPr="00B049CD">
              <w:rPr>
                <w:b/>
                <w:sz w:val="20"/>
                <w:szCs w:val="20"/>
              </w:rPr>
              <w:t>New:</w:t>
            </w:r>
          </w:p>
          <w:p w14:paraId="735A739B" w14:textId="77777777" w:rsidR="00E312F9" w:rsidRPr="00B049CD" w:rsidRDefault="00E312F9" w:rsidP="00FC733B">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20"/>
                <w:szCs w:val="20"/>
              </w:rPr>
              <w:t>ATO EPMTSYSTX</w:t>
            </w:r>
            <w:r w:rsidRPr="00B049CD">
              <w:rPr>
                <w:rFonts w:ascii="Calibri" w:hAnsi="Calibri" w:cs="Calibri"/>
                <w:b/>
                <w:color w:val="1F497D"/>
                <w:sz w:val="20"/>
                <w:szCs w:val="20"/>
              </w:rPr>
              <w:t xml:space="preserve">.0001 </w:t>
            </w:r>
            <w:r>
              <w:rPr>
                <w:rFonts w:ascii="Calibri" w:hAnsi="Calibri" w:cs="Calibri"/>
                <w:b/>
                <w:color w:val="1F497D"/>
                <w:sz w:val="20"/>
                <w:szCs w:val="20"/>
              </w:rPr>
              <w:t>2017</w:t>
            </w:r>
            <w:r w:rsidRPr="00B049CD">
              <w:rPr>
                <w:rFonts w:ascii="Calibri" w:hAnsi="Calibri" w:cs="Calibri"/>
                <w:b/>
                <w:color w:val="1F497D"/>
                <w:sz w:val="20"/>
                <w:szCs w:val="20"/>
              </w:rPr>
              <w:t xml:space="preserve"> Message Implementation Guide.docx</w:t>
            </w:r>
          </w:p>
          <w:p w14:paraId="7011F24C" w14:textId="77777777" w:rsidR="00E312F9" w:rsidRPr="00B049CD" w:rsidRDefault="00E312F9" w:rsidP="00FC733B">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20"/>
                <w:szCs w:val="20"/>
              </w:rPr>
              <w:t>ATO EPMTSYSTX</w:t>
            </w:r>
            <w:r w:rsidRPr="00B049CD">
              <w:rPr>
                <w:rFonts w:ascii="Calibri" w:hAnsi="Calibri" w:cs="Calibri"/>
                <w:b/>
                <w:color w:val="1F497D"/>
                <w:sz w:val="20"/>
                <w:szCs w:val="20"/>
              </w:rPr>
              <w:t xml:space="preserve">.0001 </w:t>
            </w:r>
            <w:r>
              <w:rPr>
                <w:rFonts w:ascii="Calibri" w:hAnsi="Calibri" w:cs="Calibri"/>
                <w:b/>
                <w:color w:val="1F497D"/>
                <w:sz w:val="20"/>
                <w:szCs w:val="20"/>
              </w:rPr>
              <w:t>2017</w:t>
            </w:r>
            <w:r w:rsidRPr="00B049CD">
              <w:rPr>
                <w:rFonts w:ascii="Calibri" w:hAnsi="Calibri" w:cs="Calibri"/>
                <w:b/>
                <w:color w:val="1F497D"/>
                <w:sz w:val="20"/>
                <w:szCs w:val="20"/>
              </w:rPr>
              <w:t xml:space="preserve"> Message Structure Table.xlsx</w:t>
            </w:r>
          </w:p>
          <w:p w14:paraId="7B894A83" w14:textId="77777777" w:rsidR="00E312F9" w:rsidRPr="00B049CD" w:rsidRDefault="00E312F9" w:rsidP="00FC733B">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20"/>
                <w:szCs w:val="20"/>
              </w:rPr>
              <w:t>ATO EPMTSYSTX</w:t>
            </w:r>
            <w:r w:rsidRPr="00B049CD">
              <w:rPr>
                <w:rFonts w:ascii="Calibri" w:hAnsi="Calibri" w:cs="Calibri"/>
                <w:b/>
                <w:color w:val="1F497D"/>
                <w:sz w:val="20"/>
                <w:szCs w:val="20"/>
              </w:rPr>
              <w:t xml:space="preserve">CLNT.0001 </w:t>
            </w:r>
            <w:r>
              <w:rPr>
                <w:rFonts w:ascii="Calibri" w:hAnsi="Calibri" w:cs="Calibri"/>
                <w:b/>
                <w:color w:val="1F497D"/>
                <w:sz w:val="20"/>
                <w:szCs w:val="20"/>
              </w:rPr>
              <w:t>2017</w:t>
            </w:r>
            <w:r w:rsidRPr="00B049CD">
              <w:rPr>
                <w:rFonts w:ascii="Calibri" w:hAnsi="Calibri" w:cs="Calibri"/>
                <w:b/>
                <w:color w:val="1F497D"/>
                <w:sz w:val="20"/>
                <w:szCs w:val="20"/>
              </w:rPr>
              <w:t xml:space="preserve"> Message Structure Table.xlsx</w:t>
            </w:r>
          </w:p>
          <w:p w14:paraId="5CFC7C00" w14:textId="77777777" w:rsidR="00E312F9" w:rsidRPr="00B049CD" w:rsidRDefault="00E312F9" w:rsidP="00FC733B">
            <w:pPr>
              <w:pStyle w:val="Version2"/>
              <w:numPr>
                <w:ilvl w:val="0"/>
                <w:numId w:val="28"/>
              </w:numPr>
              <w:spacing w:before="0" w:after="0"/>
              <w:rPr>
                <w:rFonts w:ascii="Calibri" w:hAnsi="Calibri" w:cs="Calibri"/>
                <w:b/>
                <w:color w:val="1F497D"/>
                <w:sz w:val="20"/>
                <w:szCs w:val="20"/>
              </w:rPr>
            </w:pPr>
            <w:r w:rsidRPr="00B049CD">
              <w:rPr>
                <w:rFonts w:ascii="Calibri" w:hAnsi="Calibri" w:cs="Calibri"/>
                <w:b/>
                <w:color w:val="1F497D"/>
                <w:sz w:val="20"/>
                <w:szCs w:val="20"/>
              </w:rPr>
              <w:t>ATO</w:t>
            </w:r>
            <w:r>
              <w:rPr>
                <w:rFonts w:ascii="Calibri" w:hAnsi="Calibri" w:cs="Calibri"/>
                <w:b/>
                <w:color w:val="1F497D"/>
                <w:sz w:val="20"/>
                <w:szCs w:val="20"/>
              </w:rPr>
              <w:t xml:space="preserve"> EPMTSYSTX</w:t>
            </w:r>
            <w:r w:rsidRPr="00B049CD">
              <w:rPr>
                <w:rFonts w:ascii="Calibri" w:hAnsi="Calibri" w:cs="Calibri"/>
                <w:b/>
                <w:color w:val="1F497D"/>
                <w:sz w:val="20"/>
                <w:szCs w:val="20"/>
              </w:rPr>
              <w:t xml:space="preserve">.0001 </w:t>
            </w:r>
            <w:r>
              <w:rPr>
                <w:rFonts w:ascii="Calibri" w:hAnsi="Calibri" w:cs="Calibri"/>
                <w:b/>
                <w:color w:val="1F497D"/>
                <w:sz w:val="20"/>
                <w:szCs w:val="20"/>
              </w:rPr>
              <w:t>2017</w:t>
            </w:r>
            <w:r w:rsidRPr="00B049CD">
              <w:rPr>
                <w:rFonts w:ascii="Calibri" w:hAnsi="Calibri" w:cs="Calibri"/>
                <w:b/>
                <w:color w:val="1F497D"/>
                <w:sz w:val="20"/>
                <w:szCs w:val="20"/>
              </w:rPr>
              <w:t xml:space="preserve"> Contract</w:t>
            </w:r>
          </w:p>
          <w:p w14:paraId="5D2DE1F1" w14:textId="77777777" w:rsidR="00E312F9" w:rsidRPr="00B049CD" w:rsidRDefault="00E312F9" w:rsidP="00FC733B">
            <w:pPr>
              <w:pStyle w:val="Version2"/>
              <w:spacing w:before="120" w:after="120"/>
              <w:ind w:left="284" w:hanging="284"/>
              <w:rPr>
                <w:b/>
                <w:sz w:val="20"/>
                <w:szCs w:val="20"/>
              </w:rPr>
            </w:pPr>
            <w:r w:rsidRPr="00B049CD">
              <w:rPr>
                <w:b/>
                <w:sz w:val="20"/>
                <w:szCs w:val="20"/>
              </w:rPr>
              <w:t>Pending:</w:t>
            </w:r>
          </w:p>
          <w:p w14:paraId="4441C181" w14:textId="77777777" w:rsidR="00E312F9" w:rsidRPr="00B049CD" w:rsidRDefault="00E312F9" w:rsidP="00FC733B">
            <w:pPr>
              <w:pStyle w:val="Version2"/>
              <w:numPr>
                <w:ilvl w:val="0"/>
                <w:numId w:val="28"/>
              </w:numPr>
              <w:spacing w:before="0" w:after="0"/>
              <w:ind w:left="641" w:hanging="357"/>
              <w:rPr>
                <w:rFonts w:ascii="Calibri" w:hAnsi="Calibri" w:cs="Calibri"/>
                <w:b/>
                <w:color w:val="1F497D"/>
                <w:sz w:val="20"/>
                <w:szCs w:val="20"/>
              </w:rPr>
            </w:pPr>
            <w:r>
              <w:rPr>
                <w:rFonts w:ascii="Calibri" w:hAnsi="Calibri" w:cs="Calibri"/>
                <w:b/>
                <w:color w:val="1F497D"/>
                <w:sz w:val="20"/>
                <w:szCs w:val="20"/>
              </w:rPr>
              <w:t>ATO EPMTSYSTX.0001</w:t>
            </w:r>
            <w:r w:rsidRPr="00B049CD">
              <w:rPr>
                <w:rFonts w:ascii="Calibri" w:hAnsi="Calibri" w:cs="Calibri"/>
                <w:b/>
                <w:color w:val="1F497D"/>
                <w:sz w:val="20"/>
                <w:szCs w:val="20"/>
              </w:rPr>
              <w:t xml:space="preserve"> </w:t>
            </w:r>
            <w:r>
              <w:rPr>
                <w:rFonts w:ascii="Calibri" w:hAnsi="Calibri" w:cs="Calibri"/>
                <w:b/>
                <w:color w:val="1F497D"/>
                <w:sz w:val="20"/>
                <w:szCs w:val="20"/>
              </w:rPr>
              <w:t>2017</w:t>
            </w:r>
            <w:r w:rsidRPr="00B049CD">
              <w:rPr>
                <w:rFonts w:ascii="Calibri" w:hAnsi="Calibri" w:cs="Calibri"/>
                <w:b/>
                <w:color w:val="1F497D"/>
                <w:sz w:val="20"/>
                <w:szCs w:val="20"/>
              </w:rPr>
              <w:t xml:space="preserve"> Schematron.zip</w:t>
            </w:r>
          </w:p>
          <w:p w14:paraId="29A93B5F" w14:textId="77777777" w:rsidR="00E312F9" w:rsidRPr="00B049CD" w:rsidRDefault="00E312F9" w:rsidP="00FC733B">
            <w:pPr>
              <w:pStyle w:val="Version2"/>
              <w:numPr>
                <w:ilvl w:val="0"/>
                <w:numId w:val="28"/>
              </w:numPr>
              <w:spacing w:before="0" w:after="0"/>
              <w:ind w:left="641" w:hanging="357"/>
              <w:rPr>
                <w:rFonts w:ascii="Calibri" w:hAnsi="Calibri" w:cs="Calibri"/>
                <w:b/>
                <w:color w:val="1F497D"/>
                <w:sz w:val="20"/>
                <w:szCs w:val="20"/>
              </w:rPr>
            </w:pPr>
            <w:r>
              <w:rPr>
                <w:rFonts w:ascii="Calibri" w:hAnsi="Calibri" w:cs="Calibri"/>
                <w:b/>
                <w:color w:val="1F497D"/>
                <w:sz w:val="20"/>
                <w:szCs w:val="20"/>
              </w:rPr>
              <w:t>ATO EPMTSYSTX</w:t>
            </w:r>
            <w:r w:rsidRPr="00B049CD">
              <w:rPr>
                <w:rFonts w:ascii="Calibri" w:hAnsi="Calibri" w:cs="Calibri"/>
                <w:b/>
                <w:color w:val="1F497D"/>
                <w:sz w:val="20"/>
                <w:szCs w:val="20"/>
              </w:rPr>
              <w:t xml:space="preserve">.0001 </w:t>
            </w:r>
            <w:r>
              <w:rPr>
                <w:rFonts w:ascii="Calibri" w:hAnsi="Calibri" w:cs="Calibri"/>
                <w:b/>
                <w:color w:val="1F497D"/>
                <w:sz w:val="20"/>
                <w:szCs w:val="20"/>
              </w:rPr>
              <w:t>2017</w:t>
            </w:r>
            <w:r w:rsidRPr="00B049CD">
              <w:rPr>
                <w:rFonts w:ascii="Calibri" w:hAnsi="Calibri" w:cs="Calibri"/>
                <w:b/>
                <w:color w:val="1F497D"/>
                <w:sz w:val="20"/>
                <w:szCs w:val="20"/>
              </w:rPr>
              <w:t xml:space="preserve"> Validation Rules.xlsx</w:t>
            </w:r>
          </w:p>
          <w:p w14:paraId="39F6FC02" w14:textId="5C576641" w:rsidR="00E312F9" w:rsidRPr="00CD3B9B" w:rsidRDefault="00E312F9" w:rsidP="00445747">
            <w:pPr>
              <w:pStyle w:val="Version2"/>
              <w:spacing w:before="120" w:after="120"/>
              <w:rPr>
                <w:highlight w:val="yellow"/>
              </w:rPr>
            </w:pPr>
            <w:r>
              <w:rPr>
                <w:rFonts w:ascii="Calibri" w:hAnsi="Calibri" w:cs="Calibri"/>
                <w:b/>
                <w:color w:val="1F497D"/>
                <w:sz w:val="20"/>
                <w:szCs w:val="20"/>
              </w:rPr>
              <w:t>ATO EPMTSYSTX</w:t>
            </w:r>
            <w:r w:rsidRPr="00B049CD">
              <w:rPr>
                <w:rFonts w:ascii="Calibri" w:hAnsi="Calibri" w:cs="Calibri"/>
                <w:b/>
                <w:color w:val="1F497D"/>
                <w:sz w:val="20"/>
                <w:szCs w:val="20"/>
              </w:rPr>
              <w:t xml:space="preserve">CLNT.0001 </w:t>
            </w:r>
            <w:r>
              <w:rPr>
                <w:rFonts w:ascii="Calibri" w:hAnsi="Calibri" w:cs="Calibri"/>
                <w:b/>
                <w:color w:val="1F497D"/>
                <w:sz w:val="20"/>
                <w:szCs w:val="20"/>
              </w:rPr>
              <w:t>2017</w:t>
            </w:r>
            <w:r w:rsidRPr="00B049CD">
              <w:rPr>
                <w:rFonts w:ascii="Calibri" w:hAnsi="Calibri" w:cs="Calibri"/>
                <w:b/>
                <w:color w:val="1F497D"/>
                <w:sz w:val="20"/>
                <w:szCs w:val="20"/>
              </w:rPr>
              <w:t xml:space="preserve"> Validation Rules.xlsx</w:t>
            </w:r>
          </w:p>
        </w:tc>
      </w:tr>
    </w:tbl>
    <w:p w14:paraId="5E41787E" w14:textId="77777777" w:rsidR="00445747" w:rsidRDefault="00445747" w:rsidP="002E11A1">
      <w:pPr>
        <w:pStyle w:val="Maintext"/>
        <w:jc w:val="both"/>
      </w:pP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E312F9" w:rsidRDefault="00E312F9">
      <w:r>
        <w:separator/>
      </w:r>
    </w:p>
  </w:endnote>
  <w:endnote w:type="continuationSeparator" w:id="0">
    <w:p w14:paraId="75BB41BB" w14:textId="77777777" w:rsidR="00E312F9" w:rsidRDefault="00E3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312F9" w14:paraId="28EEDCD8" w14:textId="77777777">
      <w:trPr>
        <w:trHeight w:hRule="exact" w:val="567"/>
      </w:trPr>
      <w:tc>
        <w:tcPr>
          <w:tcW w:w="3629" w:type="dxa"/>
          <w:vAlign w:val="bottom"/>
        </w:tcPr>
        <w:p w14:paraId="60C370C8" w14:textId="77777777" w:rsidR="00E312F9" w:rsidRPr="00961BA8" w:rsidRDefault="00E312F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E312F9" w:rsidRDefault="00E312F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E312F9" w:rsidRDefault="00E312F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06908">
            <w:fldChar w:fldCharType="begin"/>
          </w:r>
          <w:r w:rsidR="00806908">
            <w:instrText xml:space="preserve"> NUMPAGES   \* MERGEFORMAT </w:instrText>
          </w:r>
          <w:r w:rsidR="00806908">
            <w:fldChar w:fldCharType="separate"/>
          </w:r>
          <w:r>
            <w:rPr>
              <w:noProof/>
            </w:rPr>
            <w:t>10</w:t>
          </w:r>
          <w:r w:rsidR="00806908">
            <w:rPr>
              <w:noProof/>
            </w:rPr>
            <w:fldChar w:fldCharType="end"/>
          </w:r>
        </w:p>
      </w:tc>
    </w:tr>
  </w:tbl>
  <w:p w14:paraId="6E9B104D" w14:textId="77777777" w:rsidR="00E312F9" w:rsidRPr="004E35EF" w:rsidRDefault="00E312F9"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E312F9" w:rsidRPr="00830054" w:rsidRDefault="00E312F9"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806908">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806908">
      <w:rPr>
        <w:noProof/>
        <w:color w:val="003366"/>
      </w:rPr>
      <w:t>13</w:t>
    </w:r>
    <w:r w:rsidRPr="00830054">
      <w:rPr>
        <w:color w:val="003366"/>
      </w:rPr>
      <w:fldChar w:fldCharType="end"/>
    </w:r>
  </w:p>
  <w:p w14:paraId="26EA3631" w14:textId="77777777" w:rsidR="00E312F9" w:rsidRPr="00607411" w:rsidRDefault="00E312F9"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E312F9" w:rsidRDefault="00E312F9" w:rsidP="00A06894">
    <w:pPr>
      <w:pStyle w:val="FooterPortrait"/>
      <w:pBdr>
        <w:top w:val="single" w:sz="4" w:space="1" w:color="auto"/>
      </w:pBdr>
      <w:tabs>
        <w:tab w:val="clear" w:pos="1021"/>
        <w:tab w:val="right" w:pos="14175"/>
      </w:tabs>
      <w:ind w:right="135"/>
      <w:rPr>
        <w:color w:val="335876"/>
      </w:rPr>
    </w:pPr>
  </w:p>
  <w:p w14:paraId="3BC24DAA" w14:textId="2E5AD3CF" w:rsidR="00E312F9" w:rsidRPr="009A241C" w:rsidRDefault="00E312F9"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167D7">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4167D7">
      <w:rPr>
        <w:noProof/>
        <w:color w:val="335876"/>
      </w:rPr>
      <w:t>13</w:t>
    </w:r>
    <w:r w:rsidRPr="00D23519">
      <w:rPr>
        <w:color w:val="335876"/>
      </w:rPr>
      <w:fldChar w:fldCharType="end"/>
    </w:r>
  </w:p>
  <w:p w14:paraId="282A5690" w14:textId="77777777" w:rsidR="00E312F9" w:rsidRPr="00607411" w:rsidRDefault="00E312F9"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E312F9" w:rsidRDefault="00E312F9"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E312F9" w:rsidRPr="009A241C" w:rsidRDefault="00E312F9"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167D7">
      <w:rPr>
        <w:noProof/>
        <w:color w:val="335876"/>
      </w:rPr>
      <w:t>13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4167D7">
      <w:rPr>
        <w:noProof/>
        <w:color w:val="335876"/>
      </w:rPr>
      <w:t>13</w:t>
    </w:r>
    <w:r w:rsidRPr="00D23519">
      <w:rPr>
        <w:color w:val="335876"/>
      </w:rPr>
      <w:fldChar w:fldCharType="end"/>
    </w:r>
  </w:p>
  <w:p w14:paraId="226ECE02" w14:textId="77777777" w:rsidR="00E312F9" w:rsidRPr="00607411" w:rsidRDefault="00E312F9"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E312F9" w:rsidRDefault="00E312F9">
      <w:r>
        <w:separator/>
      </w:r>
    </w:p>
  </w:footnote>
  <w:footnote w:type="continuationSeparator" w:id="0">
    <w:p w14:paraId="6E0804CC" w14:textId="77777777" w:rsidR="00E312F9" w:rsidRDefault="00E31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312F9" w:rsidRPr="00BE2B9A" w14:paraId="5B0A19F6" w14:textId="77777777">
      <w:trPr>
        <w:trHeight w:hRule="exact" w:val="567"/>
      </w:trPr>
      <w:tc>
        <w:tcPr>
          <w:tcW w:w="3629" w:type="dxa"/>
          <w:shd w:val="clear" w:color="auto" w:fill="auto"/>
        </w:tcPr>
        <w:p w14:paraId="408C3B7C" w14:textId="77777777" w:rsidR="00E312F9" w:rsidRPr="00BE2B9A" w:rsidRDefault="00E312F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E312F9" w:rsidRPr="00BE2B9A" w:rsidRDefault="00806908" w:rsidP="000E5315">
          <w:pPr>
            <w:pStyle w:val="Header"/>
            <w:spacing w:before="160" w:after="100"/>
            <w:jc w:val="right"/>
            <w:rPr>
              <w:sz w:val="15"/>
            </w:rPr>
          </w:pPr>
          <w:r>
            <w:fldChar w:fldCharType="begin"/>
          </w:r>
          <w:r>
            <w:instrText xml:space="preserve"> TITLE  \* Upper  \* MERGEFORMAT </w:instrText>
          </w:r>
          <w:r>
            <w:fldChar w:fldCharType="separate"/>
          </w:r>
          <w:r w:rsidR="00E312F9">
            <w:rPr>
              <w:caps w:val="0"/>
            </w:rPr>
            <w:t>ATO ACRONYM.0001 YEAR PACKAGE V0.0 CONTENTS TEMPLATE</w:t>
          </w:r>
          <w:r>
            <w:rPr>
              <w:caps w:val="0"/>
            </w:rPr>
            <w:fldChar w:fldCharType="end"/>
          </w:r>
        </w:p>
      </w:tc>
    </w:tr>
  </w:tbl>
  <w:p w14:paraId="2D92E6BB" w14:textId="77777777" w:rsidR="00E312F9" w:rsidRPr="004E35EF" w:rsidRDefault="00E312F9"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E312F9" w:rsidRDefault="00E31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47530848" w:rsidR="00E312F9" w:rsidRPr="009A241C" w:rsidRDefault="00E312F9"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 ATO EPMTSYSTX.0001 2017</w:t>
    </w:r>
    <w:r w:rsidRPr="006A05C4">
      <w:rPr>
        <w:color w:val="335876"/>
        <w:sz w:val="16"/>
        <w:szCs w:val="16"/>
      </w:rPr>
      <w:t xml:space="preserve"> Package v</w:t>
    </w:r>
    <w:sdt>
      <w:sdtPr>
        <w:rPr>
          <w:color w:val="335876"/>
          <w:sz w:val="16"/>
          <w:szCs w:val="16"/>
        </w:rPr>
        <w:alias w:val="Doc Version"/>
        <w:tag w:val="_Version"/>
        <w:id w:val="-1409920370"/>
        <w:placeholder>
          <w:docPart w:val="EB9CA249062848A085EE761294348A03"/>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CE6791">
          <w:rPr>
            <w:color w:val="335876"/>
            <w:sz w:val="16"/>
            <w:szCs w:val="16"/>
          </w:rPr>
          <w:t>1.1</w:t>
        </w:r>
      </w:sdtContent>
    </w:sdt>
    <w:r w:rsidRPr="006A05C4">
      <w:rPr>
        <w:color w:val="335876"/>
        <w:sz w:val="16"/>
        <w:szCs w:val="16"/>
      </w:rPr>
      <w:t xml:space="preserve"> ContENts</w:t>
    </w:r>
  </w:p>
  <w:p w14:paraId="6EFD1E52" w14:textId="77777777" w:rsidR="00E312F9" w:rsidRPr="00607411" w:rsidRDefault="00E312F9"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E312F9" w:rsidRDefault="00E312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E312F9" w:rsidRDefault="00E312F9" w:rsidP="004E6E7E">
    <w:pPr>
      <w:pStyle w:val="Header"/>
      <w:pBdr>
        <w:bottom w:val="single" w:sz="4" w:space="1" w:color="auto"/>
      </w:pBdr>
      <w:tabs>
        <w:tab w:val="right" w:pos="15451"/>
      </w:tabs>
      <w:rPr>
        <w:color w:val="335876"/>
        <w:sz w:val="16"/>
        <w:szCs w:val="16"/>
      </w:rPr>
    </w:pPr>
  </w:p>
  <w:p w14:paraId="37DAF2B3" w14:textId="46439E72" w:rsidR="00E312F9" w:rsidRPr="009A241C" w:rsidRDefault="00E312F9"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EPMTSYSTX</w:t>
    </w:r>
    <w:r w:rsidRPr="006A05C4">
      <w:rPr>
        <w:color w:val="335876"/>
        <w:sz w:val="16"/>
        <w:szCs w:val="16"/>
      </w:rPr>
      <w:t>.</w:t>
    </w:r>
    <w:r>
      <w:rPr>
        <w:color w:val="335876"/>
        <w:sz w:val="16"/>
        <w:szCs w:val="16"/>
      </w:rPr>
      <w:t xml:space="preserve">0001 2017 </w:t>
    </w:r>
    <w:r w:rsidRPr="006A05C4">
      <w:rPr>
        <w:color w:val="335876"/>
        <w:sz w:val="16"/>
        <w:szCs w:val="16"/>
      </w:rPr>
      <w:t>Package</w:t>
    </w:r>
    <w:r>
      <w:rPr>
        <w:color w:val="335876"/>
        <w:sz w:val="16"/>
        <w:szCs w:val="16"/>
      </w:rPr>
      <w:t xml:space="preserve"> </w:t>
    </w:r>
    <w:r w:rsidRPr="006A05C4">
      <w:rPr>
        <w:color w:val="335876"/>
        <w:sz w:val="16"/>
        <w:szCs w:val="16"/>
      </w:rPr>
      <w:t>v</w:t>
    </w:r>
    <w:r w:rsidR="00CE6791">
      <w:rPr>
        <w:color w:val="335876"/>
        <w:sz w:val="16"/>
        <w:szCs w:val="16"/>
      </w:rPr>
      <w:t>1.1</w:t>
    </w:r>
    <w:r>
      <w:rPr>
        <w:color w:val="335876"/>
        <w:sz w:val="16"/>
        <w:szCs w:val="16"/>
      </w:rPr>
      <w:t xml:space="preserve"> </w:t>
    </w:r>
    <w:r w:rsidRPr="006A05C4">
      <w:rPr>
        <w:color w:val="335876"/>
        <w:sz w:val="16"/>
        <w:szCs w:val="16"/>
      </w:rPr>
      <w:t>ContENts</w:t>
    </w:r>
  </w:p>
  <w:p w14:paraId="659D7C7D" w14:textId="77777777" w:rsidR="00E312F9" w:rsidRPr="00607411" w:rsidRDefault="00E312F9"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6104DB13" w:rsidR="00E312F9" w:rsidRPr="009A241C" w:rsidRDefault="00E312F9"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EPMTSYSTX.0001 2017 </w:t>
    </w:r>
    <w:r w:rsidRPr="006A05C4">
      <w:rPr>
        <w:color w:val="335876"/>
        <w:sz w:val="16"/>
        <w:szCs w:val="16"/>
      </w:rPr>
      <w:t>v</w:t>
    </w:r>
    <w:r>
      <w:rPr>
        <w:color w:val="335876"/>
        <w:sz w:val="16"/>
        <w:szCs w:val="16"/>
      </w:rPr>
      <w:t>1.</w:t>
    </w:r>
    <w:r w:rsidR="00CE6791">
      <w:rPr>
        <w:color w:val="335876"/>
        <w:sz w:val="16"/>
        <w:szCs w:val="16"/>
      </w:rPr>
      <w:t>1</w:t>
    </w:r>
    <w:r>
      <w:rPr>
        <w:color w:val="335876"/>
        <w:sz w:val="16"/>
        <w:szCs w:val="16"/>
      </w:rPr>
      <w:t xml:space="preserve"> </w:t>
    </w:r>
    <w:r w:rsidRPr="006A05C4">
      <w:rPr>
        <w:color w:val="335876"/>
        <w:sz w:val="16"/>
        <w:szCs w:val="16"/>
      </w:rPr>
      <w:t>ContENts</w:t>
    </w:r>
  </w:p>
  <w:p w14:paraId="20E64954" w14:textId="77777777" w:rsidR="00E312F9" w:rsidRPr="00607411" w:rsidRDefault="00E312F9"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13D26DC"/>
    <w:multiLevelType w:val="hybridMultilevel"/>
    <w:tmpl w:val="E92014D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5">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50986"/>
    <w:multiLevelType w:val="hybridMultilevel"/>
    <w:tmpl w:val="75582D82"/>
    <w:lvl w:ilvl="0" w:tplc="C0DC5246">
      <w:start w:val="1"/>
      <w:numFmt w:val="bullet"/>
      <w:lvlText w:val=""/>
      <w:lvlJc w:val="left"/>
      <w:pPr>
        <w:ind w:left="765" w:hanging="360"/>
      </w:pPr>
      <w:rPr>
        <w:rFonts w:ascii="Symbol" w:hAnsi="Symbol" w:hint="default"/>
        <w:color w:val="1F497D" w:themeColor="text2"/>
      </w:rPr>
    </w:lvl>
    <w:lvl w:ilvl="1" w:tplc="0C090005">
      <w:start w:val="1"/>
      <w:numFmt w:val="bullet"/>
      <w:lvlText w:val=""/>
      <w:lvlJc w:val="left"/>
      <w:pPr>
        <w:ind w:left="1485" w:hanging="360"/>
      </w:pPr>
      <w:rPr>
        <w:rFonts w:ascii="Wingdings" w:hAnsi="Wingdings"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76C23C9"/>
    <w:multiLevelType w:val="hybridMultilevel"/>
    <w:tmpl w:val="0F86F4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7">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nsid w:val="4FBF0E7B"/>
    <w:multiLevelType w:val="hybridMultilevel"/>
    <w:tmpl w:val="969A1F14"/>
    <w:lvl w:ilvl="0" w:tplc="96F01B78">
      <w:start w:val="1"/>
      <w:numFmt w:val="bullet"/>
      <w:lvlText w:val=""/>
      <w:lvlJc w:val="left"/>
      <w:pPr>
        <w:ind w:left="752" w:hanging="360"/>
      </w:pPr>
      <w:rPr>
        <w:rFonts w:ascii="Symbol" w:hAnsi="Symbol" w:hint="default"/>
        <w:color w:val="1F497D" w:themeColor="text2"/>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5">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1"/>
  </w:num>
  <w:num w:numId="2">
    <w:abstractNumId w:val="68"/>
  </w:num>
  <w:num w:numId="3">
    <w:abstractNumId w:val="95"/>
  </w:num>
  <w:num w:numId="4">
    <w:abstractNumId w:val="48"/>
  </w:num>
  <w:num w:numId="5">
    <w:abstractNumId w:val="86"/>
  </w:num>
  <w:num w:numId="6">
    <w:abstractNumId w:val="39"/>
  </w:num>
  <w:num w:numId="7">
    <w:abstractNumId w:val="79"/>
  </w:num>
  <w:num w:numId="8">
    <w:abstractNumId w:val="63"/>
  </w:num>
  <w:num w:numId="9">
    <w:abstractNumId w:val="1"/>
  </w:num>
  <w:num w:numId="10">
    <w:abstractNumId w:val="53"/>
  </w:num>
  <w:num w:numId="11">
    <w:abstractNumId w:val="88"/>
  </w:num>
  <w:num w:numId="12">
    <w:abstractNumId w:val="36"/>
  </w:num>
  <w:num w:numId="13">
    <w:abstractNumId w:val="56"/>
  </w:num>
  <w:num w:numId="14">
    <w:abstractNumId w:val="0"/>
  </w:num>
  <w:num w:numId="15">
    <w:abstractNumId w:val="72"/>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77"/>
  </w:num>
  <w:num w:numId="20">
    <w:abstractNumId w:val="89"/>
  </w:num>
  <w:num w:numId="21">
    <w:abstractNumId w:val="4"/>
  </w:num>
  <w:num w:numId="22">
    <w:abstractNumId w:val="60"/>
  </w:num>
  <w:num w:numId="23">
    <w:abstractNumId w:val="22"/>
  </w:num>
  <w:num w:numId="24">
    <w:abstractNumId w:val="76"/>
  </w:num>
  <w:num w:numId="25">
    <w:abstractNumId w:val="55"/>
  </w:num>
  <w:num w:numId="26">
    <w:abstractNumId w:val="78"/>
  </w:num>
  <w:num w:numId="27">
    <w:abstractNumId w:val="37"/>
  </w:num>
  <w:num w:numId="28">
    <w:abstractNumId w:val="49"/>
  </w:num>
  <w:num w:numId="29">
    <w:abstractNumId w:val="64"/>
  </w:num>
  <w:num w:numId="30">
    <w:abstractNumId w:val="31"/>
  </w:num>
  <w:num w:numId="31">
    <w:abstractNumId w:val="13"/>
  </w:num>
  <w:num w:numId="3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3F"/>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09BF"/>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13B"/>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C79AD"/>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04FB"/>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7D7"/>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58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1C4"/>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4789F"/>
    <w:rsid w:val="00651F84"/>
    <w:rsid w:val="0065449D"/>
    <w:rsid w:val="00655F32"/>
    <w:rsid w:val="00657614"/>
    <w:rsid w:val="00657BC5"/>
    <w:rsid w:val="00657C9D"/>
    <w:rsid w:val="0066125D"/>
    <w:rsid w:val="006623F2"/>
    <w:rsid w:val="0066647F"/>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76C0"/>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7739F"/>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08"/>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2FA7"/>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4352"/>
    <w:rsid w:val="00A15118"/>
    <w:rsid w:val="00A162F8"/>
    <w:rsid w:val="00A205F7"/>
    <w:rsid w:val="00A20A4C"/>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44A"/>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26E4"/>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79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1607"/>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5CB6"/>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3CB"/>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B3B"/>
    <w:rsid w:val="00E10FD2"/>
    <w:rsid w:val="00E11AA6"/>
    <w:rsid w:val="00E12154"/>
    <w:rsid w:val="00E1584E"/>
    <w:rsid w:val="00E1678E"/>
    <w:rsid w:val="00E175AC"/>
    <w:rsid w:val="00E17723"/>
    <w:rsid w:val="00E204A0"/>
    <w:rsid w:val="00E21474"/>
    <w:rsid w:val="00E21754"/>
    <w:rsid w:val="00E21A3F"/>
    <w:rsid w:val="00E2200C"/>
    <w:rsid w:val="00E22991"/>
    <w:rsid w:val="00E232B2"/>
    <w:rsid w:val="00E25631"/>
    <w:rsid w:val="00E25D81"/>
    <w:rsid w:val="00E26365"/>
    <w:rsid w:val="00E278D1"/>
    <w:rsid w:val="00E279AC"/>
    <w:rsid w:val="00E27A49"/>
    <w:rsid w:val="00E3074D"/>
    <w:rsid w:val="00E30FA2"/>
    <w:rsid w:val="00E312F9"/>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3AA"/>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33B"/>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30"/>
    <w:qFormat/>
    <w:rsid w:val="00FA43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43AA"/>
    <w:rPr>
      <w:rFonts w:ascii="Arial" w:hAnsi="Arial"/>
      <w:b/>
      <w:bCs/>
      <w:i/>
      <w:iCs/>
      <w:color w:val="4F81BD" w:themeColor="accent1"/>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30"/>
    <w:qFormat/>
    <w:rsid w:val="00FA43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43AA"/>
    <w:rPr>
      <w:rFonts w:ascii="Arial" w:hAnsi="Arial"/>
      <w:b/>
      <w:bCs/>
      <w:i/>
      <w:iCs/>
      <w:color w:val="4F81BD"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74C9E310C94338B3B2DB065B2058CE"/>
        <w:category>
          <w:name w:val="General"/>
          <w:gallery w:val="placeholder"/>
        </w:category>
        <w:types>
          <w:type w:val="bbPlcHdr"/>
        </w:types>
        <w:behaviors>
          <w:behavior w:val="content"/>
        </w:behaviors>
        <w:guid w:val="{65198913-F270-41E1-B430-E0EC6133D8F1}"/>
      </w:docPartPr>
      <w:docPartBody>
        <w:p w14:paraId="0AE60D86" w14:textId="77777777" w:rsidR="004766B4" w:rsidRDefault="000D62F7" w:rsidP="000D62F7">
          <w:pPr>
            <w:pStyle w:val="4C74C9E310C94338B3B2DB065B2058CE"/>
          </w:pPr>
          <w:r w:rsidRPr="002D6609">
            <w:rPr>
              <w:rStyle w:val="PlaceholderText"/>
            </w:rPr>
            <w:t>[Doc Version]</w:t>
          </w:r>
        </w:p>
      </w:docPartBody>
    </w:docPart>
    <w:docPart>
      <w:docPartPr>
        <w:name w:val="EB9CA249062848A085EE761294348A03"/>
        <w:category>
          <w:name w:val="General"/>
          <w:gallery w:val="placeholder"/>
        </w:category>
        <w:types>
          <w:type w:val="bbPlcHdr"/>
        </w:types>
        <w:behaviors>
          <w:behavior w:val="content"/>
        </w:behaviors>
        <w:guid w:val="{FB21E302-92A6-4628-BFFA-04DBE9D4DC3A}"/>
      </w:docPartPr>
      <w:docPartBody>
        <w:p w14:paraId="0AE60D87" w14:textId="77777777" w:rsidR="004766B4" w:rsidRDefault="000D62F7" w:rsidP="000D62F7">
          <w:pPr>
            <w:pStyle w:val="EB9CA249062848A085EE761294348A03"/>
          </w:pPr>
          <w:r w:rsidRPr="002D6609">
            <w:rPr>
              <w:rStyle w:val="PlaceholderText"/>
            </w:rPr>
            <w:t>[Doc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F7"/>
    <w:rsid w:val="000D62F7"/>
    <w:rsid w:val="00342A43"/>
    <w:rsid w:val="004144AF"/>
    <w:rsid w:val="004766B4"/>
    <w:rsid w:val="00D67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AE60D8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2F7"/>
    <w:rPr>
      <w:color w:val="808080"/>
    </w:rPr>
  </w:style>
  <w:style w:type="paragraph" w:customStyle="1" w:styleId="4C74C9E310C94338B3B2DB065B2058CE">
    <w:name w:val="4C74C9E310C94338B3B2DB065B2058CE"/>
    <w:rsid w:val="000D62F7"/>
  </w:style>
  <w:style w:type="paragraph" w:customStyle="1" w:styleId="EB9CA249062848A085EE761294348A03">
    <w:name w:val="EB9CA249062848A085EE761294348A03"/>
    <w:rsid w:val="000D62F7"/>
  </w:style>
  <w:style w:type="paragraph" w:customStyle="1" w:styleId="A3C99FB45F2C4E628C4D28B107FD7DD7">
    <w:name w:val="A3C99FB45F2C4E628C4D28B107FD7DD7"/>
    <w:rsid w:val="000D62F7"/>
  </w:style>
  <w:style w:type="paragraph" w:customStyle="1" w:styleId="DFD6B08AFE1146A3BF25E226D1267FF6">
    <w:name w:val="DFD6B08AFE1146A3BF25E226D1267FF6"/>
    <w:rsid w:val="000D62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2F7"/>
    <w:rPr>
      <w:color w:val="808080"/>
    </w:rPr>
  </w:style>
  <w:style w:type="paragraph" w:customStyle="1" w:styleId="4C74C9E310C94338B3B2DB065B2058CE">
    <w:name w:val="4C74C9E310C94338B3B2DB065B2058CE"/>
    <w:rsid w:val="000D62F7"/>
  </w:style>
  <w:style w:type="paragraph" w:customStyle="1" w:styleId="EB9CA249062848A085EE761294348A03">
    <w:name w:val="EB9CA249062848A085EE761294348A03"/>
    <w:rsid w:val="000D62F7"/>
  </w:style>
  <w:style w:type="paragraph" w:customStyle="1" w:styleId="A3C99FB45F2C4E628C4D28B107FD7DD7">
    <w:name w:val="A3C99FB45F2C4E628C4D28B107FD7DD7"/>
    <w:rsid w:val="000D62F7"/>
  </w:style>
  <w:style w:type="paragraph" w:customStyle="1" w:styleId="DFD6B08AFE1146A3BF25E226D1267FF6">
    <w:name w:val="DFD6B08AFE1146A3BF25E226D1267FF6"/>
    <w:rsid w:val="000D6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cc39bfff-4eb3-44ee-9aa3-3b7b0b294d37">Published Final</Document_x0020_Status>
    <Publication_x0020_Date xmlns="cc39bfff-4eb3-44ee-9aa3-3b7b0b294d37">2018-03-14T13:00:00+00:00</Publication_x0020_Date>
    <Publication_x0020_Site xmlns="cc39bfff-4eb3-44ee-9aa3-3b7b0b294d37" xsi:nil="true"/>
    <Project xmlns="cc39bfff-4eb3-44ee-9aa3-3b7b0b294d37" xsi:nil="true"/>
    <Document_x0020_Type xmlns="cc39bfff-4eb3-44ee-9aa3-3b7b0b294d37">Release Note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3944175212aec8dda31b47c0b7b463e7">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ea49f87c4b0cf6c683d31578d7c34cc9"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E9F32-D139-4D26-AD57-7C539B62B9B9}"/>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4E95E3EB-20BF-473A-AECC-9DA805998707}"/>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113</TotalTime>
  <Pages>13</Pages>
  <Words>2522</Words>
  <Characters>16822</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ATO EPMTSYSTX.0001 2017 Package v1.0 Contents</vt:lpstr>
    </vt:vector>
  </TitlesOfParts>
  <Company>Standard Business Reporting</Company>
  <LinksUpToDate>false</LinksUpToDate>
  <CharactersWithSpaces>19306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EPMTSYSTX.0001 2017 Package v1.1 Contents</dc:title>
  <dc:subject>Release Notes</dc:subject>
  <dc:creator>Australian Taxation Office</dc:creator>
  <dc:description/>
  <cp:lastModifiedBy>Li, Jian</cp:lastModifiedBy>
  <cp:revision>11</cp:revision>
  <cp:lastPrinted>2017-08-22T23:50:00Z</cp:lastPrinted>
  <dcterms:created xsi:type="dcterms:W3CDTF">2017-11-03T02:42:00Z</dcterms:created>
  <dcterms:modified xsi:type="dcterms:W3CDTF">2018-03-06T01:04:00Z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Payment System Administrators</vt:lpwstr>
  </property>
</Properties>
</file>