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586BB870" w:rsidR="00BA43CC" w:rsidRPr="009B06E0" w:rsidRDefault="000F6DAE" w:rsidP="008D0226">
            <w:pPr>
              <w:pStyle w:val="Heading5"/>
              <w:numPr>
                <w:ilvl w:val="0"/>
                <w:numId w:val="0"/>
              </w:numPr>
              <w:ind w:left="1008" w:hanging="1008"/>
              <w:rPr>
                <w:noProof/>
              </w:rPr>
            </w:pPr>
            <w:bookmarkStart w:id="0" w:name="_Toc228954255"/>
            <w:r>
              <w:rPr>
                <w:noProof/>
              </w:rPr>
              <w:drawing>
                <wp:anchor distT="0" distB="0" distL="114300" distR="114300" simplePos="0" relativeHeight="251657728" behindDoc="1" locked="1" layoutInCell="1" allowOverlap="1" wp14:anchorId="78BBB159" wp14:editId="29F2298A">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B88CA5A" w14:textId="77777777" w:rsidR="009539BC" w:rsidRPr="009539BC" w:rsidRDefault="009539BC" w:rsidP="009539BC">
            <w:pPr>
              <w:pStyle w:val="ReportDescription"/>
            </w:pPr>
          </w:p>
          <w:p w14:paraId="11F3D5FA" w14:textId="1F3B10E8" w:rsidR="009539BC" w:rsidRPr="005A5464" w:rsidRDefault="006D22C3" w:rsidP="009539BC">
            <w:pPr>
              <w:pStyle w:val="ReportTitle"/>
              <w:spacing w:after="0"/>
              <w:ind w:left="442"/>
              <w:rPr>
                <w:rFonts w:cs="Arial"/>
                <w:i/>
                <w:sz w:val="50"/>
                <w:szCs w:val="50"/>
              </w:rPr>
            </w:pPr>
            <w:r>
              <w:rPr>
                <w:sz w:val="50"/>
              </w:rPr>
              <w:t>FBT.0002 2016 Package v1.</w:t>
            </w:r>
            <w:r w:rsidR="00AC2BD6">
              <w:rPr>
                <w:sz w:val="50"/>
              </w:rPr>
              <w:t>8</w:t>
            </w:r>
            <w:r w:rsidR="009539BC">
              <w:rPr>
                <w:sz w:val="50"/>
              </w:rPr>
              <w:t xml:space="preserve"> </w:t>
            </w:r>
            <w:r w:rsidR="009539BC">
              <w:rPr>
                <w:rFonts w:cs="Arial"/>
                <w:sz w:val="50"/>
                <w:szCs w:val="50"/>
              </w:rPr>
              <w:t>Contents</w:t>
            </w:r>
          </w:p>
          <w:p w14:paraId="46253D50" w14:textId="77777777" w:rsidR="00BA0567" w:rsidRPr="00BA0567" w:rsidRDefault="00BA0567" w:rsidP="00BA0567">
            <w:pPr>
              <w:pStyle w:val="ReportDescription"/>
            </w:pPr>
          </w:p>
          <w:p w14:paraId="2B488806" w14:textId="5E165DB5" w:rsidR="00CD562E" w:rsidRPr="00BA0567" w:rsidRDefault="00DC4A1D" w:rsidP="00BA0567">
            <w:pPr>
              <w:rPr>
                <w:sz w:val="32"/>
                <w:szCs w:val="32"/>
              </w:rPr>
            </w:pPr>
            <w:r w:rsidRPr="00BA0567">
              <w:rPr>
                <w:sz w:val="32"/>
                <w:szCs w:val="32"/>
              </w:rPr>
              <w:t xml:space="preserve">  </w:t>
            </w:r>
            <w:r w:rsidR="00BF447A">
              <w:rPr>
                <w:sz w:val="32"/>
                <w:szCs w:val="32"/>
              </w:rPr>
              <w:t xml:space="preserve">   </w:t>
            </w:r>
            <w:r w:rsidR="00CD562E" w:rsidRPr="00BA0567">
              <w:rPr>
                <w:sz w:val="32"/>
                <w:szCs w:val="32"/>
              </w:rPr>
              <w:t xml:space="preserve">Date: </w:t>
            </w:r>
            <w:r w:rsidR="00AF659E">
              <w:rPr>
                <w:sz w:val="32"/>
                <w:szCs w:val="32"/>
              </w:rPr>
              <w:t>1</w:t>
            </w:r>
            <w:r w:rsidR="00AC2BD6">
              <w:rPr>
                <w:sz w:val="32"/>
                <w:szCs w:val="32"/>
              </w:rPr>
              <w:t>7</w:t>
            </w:r>
            <w:r w:rsidR="00AF659E">
              <w:rPr>
                <w:sz w:val="32"/>
                <w:szCs w:val="32"/>
                <w:vertAlign w:val="superscript"/>
              </w:rPr>
              <w:t>th</w:t>
            </w:r>
            <w:r w:rsidR="005A3563">
              <w:rPr>
                <w:sz w:val="32"/>
                <w:szCs w:val="32"/>
              </w:rPr>
              <w:t xml:space="preserve"> </w:t>
            </w:r>
            <w:r w:rsidR="00AC2BD6">
              <w:rPr>
                <w:sz w:val="32"/>
                <w:szCs w:val="32"/>
              </w:rPr>
              <w:t>May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34CFA29" w:rsidR="00C907DB" w:rsidRPr="009B06E0" w:rsidRDefault="000F6DAE" w:rsidP="000E5315">
            <w:pPr>
              <w:spacing w:before="60" w:after="60"/>
              <w:rPr>
                <w:rFonts w:cs="Arial"/>
                <w:b/>
              </w:rPr>
            </w:pPr>
            <w:r>
              <w:rPr>
                <w:rFonts w:cs="Arial"/>
                <w:noProof/>
              </w:rPr>
              <w:drawing>
                <wp:inline distT="0" distB="0" distL="0" distR="0" wp14:anchorId="538FA16F" wp14:editId="21C8E6D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9F80FE" w:rsidR="00C907DB" w:rsidRPr="009B06E0" w:rsidRDefault="000F6DAE" w:rsidP="00671422">
            <w:pPr>
              <w:spacing w:before="60" w:after="60"/>
            </w:pPr>
            <w:r>
              <w:rPr>
                <w:noProof/>
              </w:rPr>
              <w:drawing>
                <wp:inline distT="0" distB="0" distL="0" distR="0" wp14:anchorId="48311423" wp14:editId="080C72DF">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5F24F8">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5F24F8">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5F24F8">
            <w:pPr>
              <w:pStyle w:val="VersionHead"/>
              <w:spacing w:before="120" w:after="120"/>
            </w:pPr>
            <w:r w:rsidRPr="009B06E0">
              <w:t>Description of changes</w:t>
            </w:r>
          </w:p>
        </w:tc>
      </w:tr>
      <w:tr w:rsidR="00BC05BC" w:rsidRPr="009B06E0" w14:paraId="1328CF00" w14:textId="77777777" w:rsidTr="00DB39DD">
        <w:tc>
          <w:tcPr>
            <w:tcW w:w="1022" w:type="dxa"/>
            <w:tcBorders>
              <w:top w:val="single" w:sz="6" w:space="0" w:color="auto"/>
            </w:tcBorders>
          </w:tcPr>
          <w:p w14:paraId="4B153239" w14:textId="16F6F6C6" w:rsidR="00BC05BC" w:rsidRDefault="00807669" w:rsidP="00707639">
            <w:pPr>
              <w:pStyle w:val="Version2"/>
              <w:spacing w:before="120" w:after="120"/>
            </w:pPr>
            <w:r>
              <w:t>1.</w:t>
            </w:r>
            <w:r w:rsidR="00AC2BD6">
              <w:t>8</w:t>
            </w:r>
          </w:p>
        </w:tc>
        <w:tc>
          <w:tcPr>
            <w:tcW w:w="1590" w:type="dxa"/>
            <w:tcBorders>
              <w:top w:val="single" w:sz="6" w:space="0" w:color="auto"/>
            </w:tcBorders>
          </w:tcPr>
          <w:p w14:paraId="073488EE" w14:textId="154FAA58" w:rsidR="00BC05BC" w:rsidRDefault="00985623" w:rsidP="00AC2BD6">
            <w:pPr>
              <w:pStyle w:val="Version2"/>
              <w:spacing w:before="120" w:after="120"/>
            </w:pPr>
            <w:r>
              <w:t>1</w:t>
            </w:r>
            <w:r w:rsidR="00AC2BD6">
              <w:t>7</w:t>
            </w:r>
            <w:r>
              <w:t>/</w:t>
            </w:r>
            <w:r w:rsidR="00AC2BD6">
              <w:t>05</w:t>
            </w:r>
            <w:r w:rsidR="00280B46">
              <w:t>/201</w:t>
            </w:r>
            <w:r w:rsidR="00AC2BD6">
              <w:t>8</w:t>
            </w:r>
          </w:p>
        </w:tc>
        <w:tc>
          <w:tcPr>
            <w:tcW w:w="6773" w:type="dxa"/>
            <w:tcBorders>
              <w:top w:val="single" w:sz="6" w:space="0" w:color="auto"/>
            </w:tcBorders>
          </w:tcPr>
          <w:p w14:paraId="72420AFA" w14:textId="35332561" w:rsidR="00985623" w:rsidRPr="001356BF" w:rsidRDefault="00985623" w:rsidP="000C51A1">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This document has been updated for the </w:t>
            </w:r>
            <w:r w:rsidR="00AC2BD6">
              <w:rPr>
                <w:rFonts w:asciiTheme="minorHAnsi" w:hAnsiTheme="minorHAnsi"/>
                <w:sz w:val="20"/>
                <w:szCs w:val="20"/>
              </w:rPr>
              <w:t>May 2018</w:t>
            </w:r>
            <w:r w:rsidRPr="001356BF">
              <w:rPr>
                <w:rFonts w:asciiTheme="minorHAnsi" w:hAnsiTheme="minorHAnsi"/>
                <w:sz w:val="20"/>
                <w:szCs w:val="20"/>
              </w:rPr>
              <w:t xml:space="preserve"> EVTE Release.  </w:t>
            </w:r>
          </w:p>
          <w:p w14:paraId="6AAC0025" w14:textId="77777777" w:rsidR="00985623" w:rsidRPr="001356BF" w:rsidRDefault="00985623" w:rsidP="000C51A1">
            <w:pPr>
              <w:pStyle w:val="Version2"/>
              <w:spacing w:before="0" w:after="0"/>
              <w:ind w:left="3"/>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638E77DC" w14:textId="77777777" w:rsidR="00985623" w:rsidRPr="001356BF" w:rsidRDefault="00985623" w:rsidP="000C51A1">
            <w:pPr>
              <w:pStyle w:val="Version2"/>
              <w:spacing w:before="120" w:after="0"/>
              <w:ind w:left="3" w:hanging="1"/>
              <w:rPr>
                <w:rFonts w:asciiTheme="minorHAnsi" w:hAnsiTheme="minorHAnsi"/>
                <w:b/>
              </w:rPr>
            </w:pPr>
            <w:r w:rsidRPr="001356BF">
              <w:rPr>
                <w:rFonts w:asciiTheme="minorHAnsi" w:hAnsiTheme="minorHAnsi"/>
                <w:b/>
              </w:rPr>
              <w:t>Updates:</w:t>
            </w:r>
          </w:p>
          <w:p w14:paraId="6B992CC1" w14:textId="77777777" w:rsidR="00985623" w:rsidRDefault="00985623" w:rsidP="000C51A1">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4DA2088B" w14:textId="6DFBE9D5" w:rsidR="00AC2BD6" w:rsidRPr="001356BF" w:rsidRDefault="00AC2BD6" w:rsidP="000C51A1">
            <w:pPr>
              <w:pStyle w:val="Version2"/>
              <w:spacing w:before="120" w:after="120"/>
              <w:ind w:left="3"/>
              <w:rPr>
                <w:rFonts w:asciiTheme="minorHAnsi" w:hAnsiTheme="minorHAnsi"/>
                <w:sz w:val="20"/>
                <w:szCs w:val="20"/>
              </w:rPr>
            </w:pPr>
            <w:r>
              <w:rPr>
                <w:i/>
                <w:sz w:val="18"/>
                <w:szCs w:val="18"/>
              </w:rPr>
              <w:t>Refer to the artefacts change history for further information.</w:t>
            </w:r>
          </w:p>
          <w:p w14:paraId="6E56CF49" w14:textId="7F4CE33E" w:rsidR="00985623" w:rsidRDefault="00985623" w:rsidP="00985623">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w:t>
            </w:r>
            <w:r w:rsidR="00AC2BD6">
              <w:rPr>
                <w:rFonts w:asciiTheme="minorHAnsi" w:hAnsiTheme="minorHAnsi" w:cs="Calibri"/>
                <w:b/>
                <w:color w:val="1F497D"/>
                <w:sz w:val="20"/>
                <w:szCs w:val="20"/>
              </w:rPr>
              <w:t>6</w:t>
            </w:r>
            <w:r w:rsidRPr="008A12A9">
              <w:rPr>
                <w:rFonts w:asciiTheme="minorHAnsi" w:hAnsiTheme="minorHAnsi" w:cs="Calibri"/>
                <w:b/>
                <w:color w:val="1F497D"/>
                <w:sz w:val="20"/>
                <w:szCs w:val="20"/>
              </w:rPr>
              <w:t xml:space="preserve"> Schematron.zip</w:t>
            </w:r>
          </w:p>
          <w:p w14:paraId="011CE9C9" w14:textId="7F346EDE" w:rsidR="007D3B9A" w:rsidRDefault="007D3B9A" w:rsidP="007D3B9A">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sidRPr="00AC2BD6">
              <w:rPr>
                <w:rFonts w:asciiTheme="minorHAnsi" w:hAnsiTheme="minorHAnsi" w:cs="Calibri"/>
                <w:color w:val="000000"/>
                <w:sz w:val="20"/>
                <w:szCs w:val="20"/>
              </w:rPr>
              <w:t>.</w:t>
            </w:r>
          </w:p>
          <w:p w14:paraId="633618F2" w14:textId="77777777" w:rsidR="007D3B9A" w:rsidRPr="001356BF" w:rsidRDefault="007D3B9A" w:rsidP="007D3B9A">
            <w:pPr>
              <w:pStyle w:val="Version2"/>
              <w:tabs>
                <w:tab w:val="center" w:pos="3474"/>
              </w:tabs>
              <w:spacing w:before="0" w:after="0"/>
              <w:ind w:left="644"/>
              <w:rPr>
                <w:rFonts w:asciiTheme="minorHAnsi" w:hAnsiTheme="minorHAnsi" w:cs="Calibri"/>
                <w:b/>
                <w:color w:val="1F497D"/>
                <w:sz w:val="20"/>
                <w:szCs w:val="20"/>
              </w:rPr>
            </w:pPr>
          </w:p>
          <w:p w14:paraId="2B2879F0" w14:textId="4E5078BC" w:rsidR="00985623" w:rsidRPr="007D3B9A" w:rsidRDefault="00AC2BD6" w:rsidP="00985623">
            <w:pPr>
              <w:pStyle w:val="Version2"/>
              <w:numPr>
                <w:ilvl w:val="0"/>
                <w:numId w:val="28"/>
              </w:numPr>
              <w:tabs>
                <w:tab w:val="center" w:pos="3474"/>
              </w:tabs>
              <w:spacing w:before="0" w:after="0"/>
              <w:rPr>
                <w:rFonts w:asciiTheme="minorHAnsi" w:hAnsiTheme="minorHAnsi"/>
                <w:sz w:val="20"/>
                <w:szCs w:val="20"/>
              </w:rPr>
            </w:pPr>
            <w:r>
              <w:rPr>
                <w:rFonts w:asciiTheme="minorHAnsi" w:hAnsiTheme="minorHAnsi" w:cs="Calibri"/>
                <w:b/>
                <w:color w:val="1F497D"/>
                <w:sz w:val="20"/>
                <w:szCs w:val="20"/>
              </w:rPr>
              <w:t>ATO FBT.0002 2016</w:t>
            </w:r>
            <w:r w:rsidR="00985623" w:rsidRPr="001579D0">
              <w:rPr>
                <w:rFonts w:asciiTheme="minorHAnsi" w:hAnsiTheme="minorHAnsi" w:cs="Calibri"/>
                <w:b/>
                <w:color w:val="1F497D"/>
                <w:sz w:val="20"/>
                <w:szCs w:val="20"/>
              </w:rPr>
              <w:t xml:space="preserve"> Validation Rules.xlsx</w:t>
            </w:r>
          </w:p>
          <w:p w14:paraId="07AA8ECF" w14:textId="0EBCA0D6" w:rsidR="007D3B9A" w:rsidRPr="001579D0" w:rsidRDefault="007D3B9A" w:rsidP="007D3B9A">
            <w:pPr>
              <w:pStyle w:val="Version2"/>
              <w:tabs>
                <w:tab w:val="center" w:pos="3474"/>
              </w:tabs>
              <w:spacing w:before="0" w:after="0"/>
              <w:ind w:left="644"/>
              <w:rPr>
                <w:rFonts w:asciiTheme="minorHAnsi" w:hAnsiTheme="minorHAnsi"/>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p w14:paraId="0531EA73" w14:textId="77777777" w:rsidR="00AC2BD6" w:rsidRDefault="00AC2BD6" w:rsidP="00AC2BD6">
            <w:pPr>
              <w:pStyle w:val="Version2"/>
              <w:spacing w:before="0" w:after="0"/>
              <w:rPr>
                <w:rFonts w:ascii="Calibri" w:hAnsi="Calibri"/>
                <w:b/>
                <w:bCs/>
                <w:color w:val="1F497D"/>
                <w:sz w:val="24"/>
                <w:szCs w:val="24"/>
              </w:rPr>
            </w:pPr>
          </w:p>
          <w:p w14:paraId="75EDD689" w14:textId="77777777" w:rsidR="00AC2BD6" w:rsidRPr="00257D82" w:rsidRDefault="00AC2BD6" w:rsidP="000C51A1">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04C4C1E" w14:textId="77777777" w:rsidR="00AC2BD6" w:rsidRDefault="00AC2BD6" w:rsidP="00AC2BD6">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4A10E899" w14:textId="77777777" w:rsidR="00AC2BD6" w:rsidRDefault="00AC2BD6" w:rsidP="00AC2BD6">
            <w:pPr>
              <w:pStyle w:val="Version2"/>
              <w:spacing w:before="0" w:after="0"/>
              <w:rPr>
                <w:kern w:val="22"/>
                <w:sz w:val="20"/>
                <w:szCs w:val="20"/>
              </w:rPr>
            </w:pPr>
          </w:p>
          <w:p w14:paraId="05B81D49" w14:textId="77777777" w:rsidR="00AC2BD6" w:rsidRDefault="00AC2BD6" w:rsidP="000C51A1">
            <w:pPr>
              <w:pStyle w:val="Version2"/>
              <w:spacing w:before="0" w:after="0"/>
              <w:ind w:left="3"/>
              <w:rPr>
                <w:rFonts w:ascii="Calibri" w:hAnsi="Calibri" w:cs="Calibri"/>
                <w:b/>
                <w:color w:val="1F497D"/>
                <w:sz w:val="24"/>
                <w:szCs w:val="24"/>
              </w:rPr>
            </w:pPr>
            <w:r>
              <w:rPr>
                <w:rFonts w:ascii="Calibri" w:hAnsi="Calibri" w:cs="Calibri"/>
                <w:b/>
                <w:color w:val="1F497D"/>
                <w:sz w:val="24"/>
                <w:szCs w:val="24"/>
              </w:rPr>
              <w:t>General updates</w:t>
            </w:r>
          </w:p>
          <w:p w14:paraId="0575CC3C" w14:textId="74BC05D5" w:rsidR="00BC05BC" w:rsidRPr="00AC2BD6" w:rsidRDefault="00AC2BD6" w:rsidP="00AC2BD6">
            <w:pPr>
              <w:pStyle w:val="VersionHead"/>
              <w:spacing w:before="0"/>
              <w:ind w:left="0"/>
              <w:rPr>
                <w:sz w:val="20"/>
                <w:szCs w:val="20"/>
              </w:rPr>
            </w:pPr>
            <w:r w:rsidRPr="00B13CC2">
              <w:rPr>
                <w:sz w:val="20"/>
                <w:szCs w:val="20"/>
              </w:rPr>
              <w:t>Moved prior version control (v1.</w:t>
            </w:r>
            <w:r>
              <w:rPr>
                <w:sz w:val="20"/>
                <w:szCs w:val="20"/>
              </w:rPr>
              <w:t>7</w:t>
            </w:r>
            <w:r w:rsidRPr="00B13CC2">
              <w:rPr>
                <w:sz w:val="20"/>
                <w:szCs w:val="20"/>
              </w:rPr>
              <w:t>) history to Appendix A – Prior Version History</w:t>
            </w:r>
            <w:r>
              <w:rPr>
                <w:sz w:val="20"/>
                <w:szCs w:val="20"/>
              </w:rPr>
              <w:t>.</w:t>
            </w:r>
          </w:p>
        </w:tc>
      </w:tr>
      <w:bookmarkEnd w:id="1"/>
    </w:tbl>
    <w:p w14:paraId="11C2161D" w14:textId="59A08790"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47ACC4B"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sidRPr="009539BC">
        <w:rPr>
          <w:rFonts w:cs="Arial"/>
          <w:sz w:val="20"/>
          <w:szCs w:val="20"/>
          <w:shd w:val="clear" w:color="auto" w:fill="FFFFFF" w:themeFill="background1"/>
        </w:rPr>
        <w:t xml:space="preserve"> 201</w:t>
      </w:r>
      <w:r w:rsidR="00AC2BD6">
        <w:rPr>
          <w:rFonts w:cs="Arial"/>
          <w:sz w:val="20"/>
          <w:szCs w:val="20"/>
          <w:shd w:val="clear" w:color="auto" w:fill="FFFFFF" w:themeFill="background1"/>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5014F7FD" w14:textId="77777777" w:rsidR="00A968B9"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3478105" w:history="1">
        <w:r w:rsidR="00A968B9" w:rsidRPr="009B7AA6">
          <w:rPr>
            <w:rStyle w:val="Hyperlink"/>
          </w:rPr>
          <w:t>1</w:t>
        </w:r>
        <w:r w:rsidR="00A968B9">
          <w:rPr>
            <w:rFonts w:asciiTheme="minorHAnsi" w:eastAsiaTheme="minorEastAsia" w:hAnsiTheme="minorHAnsi" w:cstheme="minorBidi"/>
            <w:noProof/>
          </w:rPr>
          <w:tab/>
        </w:r>
        <w:r w:rsidR="00A968B9" w:rsidRPr="009B7AA6">
          <w:rPr>
            <w:rStyle w:val="Hyperlink"/>
          </w:rPr>
          <w:t>Introduction</w:t>
        </w:r>
        <w:r w:rsidR="00A968B9">
          <w:rPr>
            <w:noProof/>
            <w:webHidden/>
          </w:rPr>
          <w:tab/>
        </w:r>
        <w:r w:rsidR="00A968B9">
          <w:rPr>
            <w:noProof/>
            <w:webHidden/>
          </w:rPr>
          <w:fldChar w:fldCharType="begin"/>
        </w:r>
        <w:r w:rsidR="00A968B9">
          <w:rPr>
            <w:noProof/>
            <w:webHidden/>
          </w:rPr>
          <w:instrText xml:space="preserve"> PAGEREF _Toc513478105 \h </w:instrText>
        </w:r>
        <w:r w:rsidR="00A968B9">
          <w:rPr>
            <w:noProof/>
            <w:webHidden/>
          </w:rPr>
        </w:r>
        <w:r w:rsidR="00A968B9">
          <w:rPr>
            <w:noProof/>
            <w:webHidden/>
          </w:rPr>
          <w:fldChar w:fldCharType="separate"/>
        </w:r>
        <w:r w:rsidR="00A968B9">
          <w:rPr>
            <w:noProof/>
            <w:webHidden/>
          </w:rPr>
          <w:t>4</w:t>
        </w:r>
        <w:r w:rsidR="00A968B9">
          <w:rPr>
            <w:noProof/>
            <w:webHidden/>
          </w:rPr>
          <w:fldChar w:fldCharType="end"/>
        </w:r>
      </w:hyperlink>
    </w:p>
    <w:p w14:paraId="4F7A90A8" w14:textId="77777777" w:rsidR="00A968B9" w:rsidRDefault="00EC54CE">
      <w:pPr>
        <w:pStyle w:val="TOC2"/>
        <w:rPr>
          <w:rFonts w:asciiTheme="minorHAnsi" w:eastAsiaTheme="minorEastAsia" w:hAnsiTheme="minorHAnsi" w:cstheme="minorBidi"/>
          <w:noProof/>
        </w:rPr>
      </w:pPr>
      <w:hyperlink w:anchor="_Toc513478106" w:history="1">
        <w:r w:rsidR="00A968B9" w:rsidRPr="009B7AA6">
          <w:rPr>
            <w:rStyle w:val="Hyperlink"/>
          </w:rPr>
          <w:t>1.1</w:t>
        </w:r>
        <w:r w:rsidR="00A968B9">
          <w:rPr>
            <w:rFonts w:asciiTheme="minorHAnsi" w:eastAsiaTheme="minorEastAsia" w:hAnsiTheme="minorHAnsi" w:cstheme="minorBidi"/>
            <w:noProof/>
          </w:rPr>
          <w:tab/>
        </w:r>
        <w:r w:rsidR="00A968B9" w:rsidRPr="009B7AA6">
          <w:rPr>
            <w:rStyle w:val="Hyperlink"/>
          </w:rPr>
          <w:t>Document purpose</w:t>
        </w:r>
        <w:r w:rsidR="00A968B9">
          <w:rPr>
            <w:noProof/>
            <w:webHidden/>
          </w:rPr>
          <w:tab/>
        </w:r>
        <w:r w:rsidR="00A968B9">
          <w:rPr>
            <w:noProof/>
            <w:webHidden/>
          </w:rPr>
          <w:fldChar w:fldCharType="begin"/>
        </w:r>
        <w:r w:rsidR="00A968B9">
          <w:rPr>
            <w:noProof/>
            <w:webHidden/>
          </w:rPr>
          <w:instrText xml:space="preserve"> PAGEREF _Toc513478106 \h </w:instrText>
        </w:r>
        <w:r w:rsidR="00A968B9">
          <w:rPr>
            <w:noProof/>
            <w:webHidden/>
          </w:rPr>
        </w:r>
        <w:r w:rsidR="00A968B9">
          <w:rPr>
            <w:noProof/>
            <w:webHidden/>
          </w:rPr>
          <w:fldChar w:fldCharType="separate"/>
        </w:r>
        <w:r w:rsidR="00A968B9">
          <w:rPr>
            <w:noProof/>
            <w:webHidden/>
          </w:rPr>
          <w:t>4</w:t>
        </w:r>
        <w:r w:rsidR="00A968B9">
          <w:rPr>
            <w:noProof/>
            <w:webHidden/>
          </w:rPr>
          <w:fldChar w:fldCharType="end"/>
        </w:r>
      </w:hyperlink>
    </w:p>
    <w:p w14:paraId="2C0C5E84" w14:textId="77777777" w:rsidR="00A968B9" w:rsidRDefault="00EC54CE">
      <w:pPr>
        <w:pStyle w:val="TOC2"/>
        <w:rPr>
          <w:rFonts w:asciiTheme="minorHAnsi" w:eastAsiaTheme="minorEastAsia" w:hAnsiTheme="minorHAnsi" w:cstheme="minorBidi"/>
          <w:noProof/>
        </w:rPr>
      </w:pPr>
      <w:hyperlink w:anchor="_Toc513478107" w:history="1">
        <w:r w:rsidR="00A968B9" w:rsidRPr="009B7AA6">
          <w:rPr>
            <w:rStyle w:val="Hyperlink"/>
          </w:rPr>
          <w:t>1.2</w:t>
        </w:r>
        <w:r w:rsidR="00A968B9">
          <w:rPr>
            <w:rFonts w:asciiTheme="minorHAnsi" w:eastAsiaTheme="minorEastAsia" w:hAnsiTheme="minorHAnsi" w:cstheme="minorBidi"/>
            <w:noProof/>
          </w:rPr>
          <w:tab/>
        </w:r>
        <w:r w:rsidR="00A968B9" w:rsidRPr="009B7AA6">
          <w:rPr>
            <w:rStyle w:val="Hyperlink"/>
          </w:rPr>
          <w:t>Audience</w:t>
        </w:r>
        <w:r w:rsidR="00A968B9">
          <w:rPr>
            <w:noProof/>
            <w:webHidden/>
          </w:rPr>
          <w:tab/>
        </w:r>
        <w:r w:rsidR="00A968B9">
          <w:rPr>
            <w:noProof/>
            <w:webHidden/>
          </w:rPr>
          <w:fldChar w:fldCharType="begin"/>
        </w:r>
        <w:r w:rsidR="00A968B9">
          <w:rPr>
            <w:noProof/>
            <w:webHidden/>
          </w:rPr>
          <w:instrText xml:space="preserve"> PAGEREF _Toc513478107 \h </w:instrText>
        </w:r>
        <w:r w:rsidR="00A968B9">
          <w:rPr>
            <w:noProof/>
            <w:webHidden/>
          </w:rPr>
        </w:r>
        <w:r w:rsidR="00A968B9">
          <w:rPr>
            <w:noProof/>
            <w:webHidden/>
          </w:rPr>
          <w:fldChar w:fldCharType="separate"/>
        </w:r>
        <w:r w:rsidR="00A968B9">
          <w:rPr>
            <w:noProof/>
            <w:webHidden/>
          </w:rPr>
          <w:t>4</w:t>
        </w:r>
        <w:r w:rsidR="00A968B9">
          <w:rPr>
            <w:noProof/>
            <w:webHidden/>
          </w:rPr>
          <w:fldChar w:fldCharType="end"/>
        </w:r>
      </w:hyperlink>
    </w:p>
    <w:p w14:paraId="7192AD7D" w14:textId="77777777" w:rsidR="00A968B9" w:rsidRDefault="00EC54CE">
      <w:pPr>
        <w:pStyle w:val="TOC2"/>
        <w:rPr>
          <w:rFonts w:asciiTheme="minorHAnsi" w:eastAsiaTheme="minorEastAsia" w:hAnsiTheme="minorHAnsi" w:cstheme="minorBidi"/>
          <w:noProof/>
        </w:rPr>
      </w:pPr>
      <w:hyperlink w:anchor="_Toc513478108" w:history="1">
        <w:r w:rsidR="00A968B9" w:rsidRPr="009B7AA6">
          <w:rPr>
            <w:rStyle w:val="Hyperlink"/>
          </w:rPr>
          <w:t>1.3</w:t>
        </w:r>
        <w:r w:rsidR="00A968B9">
          <w:rPr>
            <w:rFonts w:asciiTheme="minorHAnsi" w:eastAsiaTheme="minorEastAsia" w:hAnsiTheme="minorHAnsi" w:cstheme="minorBidi"/>
            <w:noProof/>
          </w:rPr>
          <w:tab/>
        </w:r>
        <w:r w:rsidR="00A968B9" w:rsidRPr="009B7AA6">
          <w:rPr>
            <w:rStyle w:val="Hyperlink"/>
          </w:rPr>
          <w:t>Purpose of this package</w:t>
        </w:r>
        <w:r w:rsidR="00A968B9">
          <w:rPr>
            <w:noProof/>
            <w:webHidden/>
          </w:rPr>
          <w:tab/>
        </w:r>
        <w:r w:rsidR="00A968B9">
          <w:rPr>
            <w:noProof/>
            <w:webHidden/>
          </w:rPr>
          <w:fldChar w:fldCharType="begin"/>
        </w:r>
        <w:r w:rsidR="00A968B9">
          <w:rPr>
            <w:noProof/>
            <w:webHidden/>
          </w:rPr>
          <w:instrText xml:space="preserve"> PAGEREF _Toc513478108 \h </w:instrText>
        </w:r>
        <w:r w:rsidR="00A968B9">
          <w:rPr>
            <w:noProof/>
            <w:webHidden/>
          </w:rPr>
        </w:r>
        <w:r w:rsidR="00A968B9">
          <w:rPr>
            <w:noProof/>
            <w:webHidden/>
          </w:rPr>
          <w:fldChar w:fldCharType="separate"/>
        </w:r>
        <w:r w:rsidR="00A968B9">
          <w:rPr>
            <w:noProof/>
            <w:webHidden/>
          </w:rPr>
          <w:t>4</w:t>
        </w:r>
        <w:r w:rsidR="00A968B9">
          <w:rPr>
            <w:noProof/>
            <w:webHidden/>
          </w:rPr>
          <w:fldChar w:fldCharType="end"/>
        </w:r>
      </w:hyperlink>
    </w:p>
    <w:p w14:paraId="231695D0" w14:textId="77777777" w:rsidR="00A968B9" w:rsidRDefault="00EC54CE">
      <w:pPr>
        <w:pStyle w:val="TOC2"/>
        <w:rPr>
          <w:rFonts w:asciiTheme="minorHAnsi" w:eastAsiaTheme="minorEastAsia" w:hAnsiTheme="minorHAnsi" w:cstheme="minorBidi"/>
          <w:noProof/>
        </w:rPr>
      </w:pPr>
      <w:hyperlink w:anchor="_Toc513478109" w:history="1">
        <w:r w:rsidR="00A968B9" w:rsidRPr="009B7AA6">
          <w:rPr>
            <w:rStyle w:val="Hyperlink"/>
          </w:rPr>
          <w:t>1.4</w:t>
        </w:r>
        <w:r w:rsidR="00A968B9">
          <w:rPr>
            <w:rFonts w:asciiTheme="minorHAnsi" w:eastAsiaTheme="minorEastAsia" w:hAnsiTheme="minorHAnsi" w:cstheme="minorBidi"/>
            <w:noProof/>
          </w:rPr>
          <w:tab/>
        </w:r>
        <w:r w:rsidR="00A968B9" w:rsidRPr="009B7AA6">
          <w:rPr>
            <w:rStyle w:val="Hyperlink"/>
          </w:rPr>
          <w:t>Summary of artefacts in the ATO packages</w:t>
        </w:r>
        <w:r w:rsidR="00A968B9">
          <w:rPr>
            <w:noProof/>
            <w:webHidden/>
          </w:rPr>
          <w:tab/>
        </w:r>
        <w:r w:rsidR="00A968B9">
          <w:rPr>
            <w:noProof/>
            <w:webHidden/>
          </w:rPr>
          <w:fldChar w:fldCharType="begin"/>
        </w:r>
        <w:r w:rsidR="00A968B9">
          <w:rPr>
            <w:noProof/>
            <w:webHidden/>
          </w:rPr>
          <w:instrText xml:space="preserve"> PAGEREF _Toc513478109 \h </w:instrText>
        </w:r>
        <w:r w:rsidR="00A968B9">
          <w:rPr>
            <w:noProof/>
            <w:webHidden/>
          </w:rPr>
        </w:r>
        <w:r w:rsidR="00A968B9">
          <w:rPr>
            <w:noProof/>
            <w:webHidden/>
          </w:rPr>
          <w:fldChar w:fldCharType="separate"/>
        </w:r>
        <w:r w:rsidR="00A968B9">
          <w:rPr>
            <w:noProof/>
            <w:webHidden/>
          </w:rPr>
          <w:t>4</w:t>
        </w:r>
        <w:r w:rsidR="00A968B9">
          <w:rPr>
            <w:noProof/>
            <w:webHidden/>
          </w:rPr>
          <w:fldChar w:fldCharType="end"/>
        </w:r>
      </w:hyperlink>
    </w:p>
    <w:p w14:paraId="347E1AB7" w14:textId="77777777" w:rsidR="00A968B9" w:rsidRDefault="00EC54CE">
      <w:pPr>
        <w:pStyle w:val="TOC3"/>
        <w:tabs>
          <w:tab w:val="left" w:pos="1200"/>
        </w:tabs>
        <w:rPr>
          <w:rFonts w:asciiTheme="minorHAnsi" w:eastAsiaTheme="minorEastAsia" w:hAnsiTheme="minorHAnsi" w:cstheme="minorBidi"/>
        </w:rPr>
      </w:pPr>
      <w:hyperlink w:anchor="_Toc513478110" w:history="1">
        <w:r w:rsidR="00A968B9" w:rsidRPr="009B7AA6">
          <w:rPr>
            <w:rStyle w:val="Hyperlink"/>
          </w:rPr>
          <w:t>1.4.1</w:t>
        </w:r>
        <w:r w:rsidR="00A968B9">
          <w:rPr>
            <w:rFonts w:asciiTheme="minorHAnsi" w:eastAsiaTheme="minorEastAsia" w:hAnsiTheme="minorHAnsi" w:cstheme="minorBidi"/>
          </w:rPr>
          <w:tab/>
        </w:r>
        <w:r w:rsidR="00A968B9" w:rsidRPr="009B7AA6">
          <w:rPr>
            <w:rStyle w:val="Hyperlink"/>
          </w:rPr>
          <w:t>In general</w:t>
        </w:r>
        <w:r w:rsidR="00A968B9">
          <w:rPr>
            <w:webHidden/>
          </w:rPr>
          <w:tab/>
        </w:r>
        <w:r w:rsidR="00A968B9">
          <w:rPr>
            <w:webHidden/>
          </w:rPr>
          <w:fldChar w:fldCharType="begin"/>
        </w:r>
        <w:r w:rsidR="00A968B9">
          <w:rPr>
            <w:webHidden/>
          </w:rPr>
          <w:instrText xml:space="preserve"> PAGEREF _Toc513478110 \h </w:instrText>
        </w:r>
        <w:r w:rsidR="00A968B9">
          <w:rPr>
            <w:webHidden/>
          </w:rPr>
        </w:r>
        <w:r w:rsidR="00A968B9">
          <w:rPr>
            <w:webHidden/>
          </w:rPr>
          <w:fldChar w:fldCharType="separate"/>
        </w:r>
        <w:r w:rsidR="00A968B9">
          <w:rPr>
            <w:webHidden/>
          </w:rPr>
          <w:t>4</w:t>
        </w:r>
        <w:r w:rsidR="00A968B9">
          <w:rPr>
            <w:webHidden/>
          </w:rPr>
          <w:fldChar w:fldCharType="end"/>
        </w:r>
      </w:hyperlink>
    </w:p>
    <w:p w14:paraId="64D3A343" w14:textId="77777777" w:rsidR="00A968B9" w:rsidRDefault="00EC54CE">
      <w:pPr>
        <w:pStyle w:val="TOC3"/>
        <w:tabs>
          <w:tab w:val="left" w:pos="1200"/>
        </w:tabs>
        <w:rPr>
          <w:rFonts w:asciiTheme="minorHAnsi" w:eastAsiaTheme="minorEastAsia" w:hAnsiTheme="minorHAnsi" w:cstheme="minorBidi"/>
        </w:rPr>
      </w:pPr>
      <w:hyperlink w:anchor="_Toc513478111" w:history="1">
        <w:r w:rsidR="00A968B9" w:rsidRPr="009B7AA6">
          <w:rPr>
            <w:rStyle w:val="Hyperlink"/>
          </w:rPr>
          <w:t>1.4.2</w:t>
        </w:r>
        <w:r w:rsidR="00A968B9">
          <w:rPr>
            <w:rFonts w:asciiTheme="minorHAnsi" w:eastAsiaTheme="minorEastAsia" w:hAnsiTheme="minorHAnsi" w:cstheme="minorBidi"/>
          </w:rPr>
          <w:tab/>
        </w:r>
        <w:r w:rsidR="00A968B9" w:rsidRPr="009B7AA6">
          <w:rPr>
            <w:rStyle w:val="Hyperlink"/>
          </w:rPr>
          <w:t>Circumstances where artefacts are not present in a package</w:t>
        </w:r>
        <w:r w:rsidR="00A968B9">
          <w:rPr>
            <w:webHidden/>
          </w:rPr>
          <w:tab/>
        </w:r>
        <w:r w:rsidR="00A968B9">
          <w:rPr>
            <w:webHidden/>
          </w:rPr>
          <w:fldChar w:fldCharType="begin"/>
        </w:r>
        <w:r w:rsidR="00A968B9">
          <w:rPr>
            <w:webHidden/>
          </w:rPr>
          <w:instrText xml:space="preserve"> PAGEREF _Toc513478111 \h </w:instrText>
        </w:r>
        <w:r w:rsidR="00A968B9">
          <w:rPr>
            <w:webHidden/>
          </w:rPr>
        </w:r>
        <w:r w:rsidR="00A968B9">
          <w:rPr>
            <w:webHidden/>
          </w:rPr>
          <w:fldChar w:fldCharType="separate"/>
        </w:r>
        <w:r w:rsidR="00A968B9">
          <w:rPr>
            <w:webHidden/>
          </w:rPr>
          <w:t>5</w:t>
        </w:r>
        <w:r w:rsidR="00A968B9">
          <w:rPr>
            <w:webHidden/>
          </w:rPr>
          <w:fldChar w:fldCharType="end"/>
        </w:r>
      </w:hyperlink>
    </w:p>
    <w:p w14:paraId="262B37CE" w14:textId="77777777" w:rsidR="00A968B9" w:rsidRDefault="00EC54CE">
      <w:pPr>
        <w:pStyle w:val="TOC3"/>
        <w:tabs>
          <w:tab w:val="left" w:pos="1200"/>
        </w:tabs>
        <w:rPr>
          <w:rFonts w:asciiTheme="minorHAnsi" w:eastAsiaTheme="minorEastAsia" w:hAnsiTheme="minorHAnsi" w:cstheme="minorBidi"/>
        </w:rPr>
      </w:pPr>
      <w:hyperlink w:anchor="_Toc513478112" w:history="1">
        <w:r w:rsidR="00A968B9" w:rsidRPr="009B7AA6">
          <w:rPr>
            <w:rStyle w:val="Hyperlink"/>
          </w:rPr>
          <w:t>1.4.3</w:t>
        </w:r>
        <w:r w:rsidR="00A968B9">
          <w:rPr>
            <w:rFonts w:asciiTheme="minorHAnsi" w:eastAsiaTheme="minorEastAsia" w:hAnsiTheme="minorHAnsi" w:cstheme="minorBidi"/>
          </w:rPr>
          <w:tab/>
        </w:r>
        <w:r w:rsidR="00A968B9" w:rsidRPr="009B7AA6">
          <w:rPr>
            <w:rStyle w:val="Hyperlink"/>
          </w:rPr>
          <w:t>New services</w:t>
        </w:r>
        <w:r w:rsidR="00A968B9">
          <w:rPr>
            <w:webHidden/>
          </w:rPr>
          <w:tab/>
        </w:r>
        <w:r w:rsidR="00A968B9">
          <w:rPr>
            <w:webHidden/>
          </w:rPr>
          <w:fldChar w:fldCharType="begin"/>
        </w:r>
        <w:r w:rsidR="00A968B9">
          <w:rPr>
            <w:webHidden/>
          </w:rPr>
          <w:instrText xml:space="preserve"> PAGEREF _Toc513478112 \h </w:instrText>
        </w:r>
        <w:r w:rsidR="00A968B9">
          <w:rPr>
            <w:webHidden/>
          </w:rPr>
        </w:r>
        <w:r w:rsidR="00A968B9">
          <w:rPr>
            <w:webHidden/>
          </w:rPr>
          <w:fldChar w:fldCharType="separate"/>
        </w:r>
        <w:r w:rsidR="00A968B9">
          <w:rPr>
            <w:webHidden/>
          </w:rPr>
          <w:t>5</w:t>
        </w:r>
        <w:r w:rsidR="00A968B9">
          <w:rPr>
            <w:webHidden/>
          </w:rPr>
          <w:fldChar w:fldCharType="end"/>
        </w:r>
      </w:hyperlink>
    </w:p>
    <w:p w14:paraId="630893FA" w14:textId="77777777" w:rsidR="00A968B9" w:rsidRDefault="00EC54CE">
      <w:pPr>
        <w:pStyle w:val="TOC3"/>
        <w:tabs>
          <w:tab w:val="left" w:pos="1200"/>
        </w:tabs>
        <w:rPr>
          <w:rFonts w:asciiTheme="minorHAnsi" w:eastAsiaTheme="minorEastAsia" w:hAnsiTheme="minorHAnsi" w:cstheme="minorBidi"/>
        </w:rPr>
      </w:pPr>
      <w:hyperlink w:anchor="_Toc513478113" w:history="1">
        <w:r w:rsidR="00A968B9" w:rsidRPr="009B7AA6">
          <w:rPr>
            <w:rStyle w:val="Hyperlink"/>
          </w:rPr>
          <w:t>1.4.4</w:t>
        </w:r>
        <w:r w:rsidR="00A968B9">
          <w:rPr>
            <w:rFonts w:asciiTheme="minorHAnsi" w:eastAsiaTheme="minorEastAsia" w:hAnsiTheme="minorHAnsi" w:cstheme="minorBidi"/>
          </w:rPr>
          <w:tab/>
        </w:r>
        <w:r w:rsidR="00A968B9" w:rsidRPr="009B7AA6">
          <w:rPr>
            <w:rStyle w:val="Hyperlink"/>
          </w:rPr>
          <w:t>New messages associated with services (child relationship)</w:t>
        </w:r>
        <w:r w:rsidR="00A968B9">
          <w:rPr>
            <w:webHidden/>
          </w:rPr>
          <w:tab/>
        </w:r>
        <w:r w:rsidR="00A968B9">
          <w:rPr>
            <w:webHidden/>
          </w:rPr>
          <w:fldChar w:fldCharType="begin"/>
        </w:r>
        <w:r w:rsidR="00A968B9">
          <w:rPr>
            <w:webHidden/>
          </w:rPr>
          <w:instrText xml:space="preserve"> PAGEREF _Toc513478113 \h </w:instrText>
        </w:r>
        <w:r w:rsidR="00A968B9">
          <w:rPr>
            <w:webHidden/>
          </w:rPr>
        </w:r>
        <w:r w:rsidR="00A968B9">
          <w:rPr>
            <w:webHidden/>
          </w:rPr>
          <w:fldChar w:fldCharType="separate"/>
        </w:r>
        <w:r w:rsidR="00A968B9">
          <w:rPr>
            <w:webHidden/>
          </w:rPr>
          <w:t>5</w:t>
        </w:r>
        <w:r w:rsidR="00A968B9">
          <w:rPr>
            <w:webHidden/>
          </w:rPr>
          <w:fldChar w:fldCharType="end"/>
        </w:r>
      </w:hyperlink>
    </w:p>
    <w:p w14:paraId="5B21DC39" w14:textId="77777777" w:rsidR="00A968B9" w:rsidRDefault="00EC54CE">
      <w:pPr>
        <w:pStyle w:val="TOC1"/>
        <w:tabs>
          <w:tab w:val="left" w:pos="440"/>
        </w:tabs>
        <w:rPr>
          <w:rFonts w:asciiTheme="minorHAnsi" w:eastAsiaTheme="minorEastAsia" w:hAnsiTheme="minorHAnsi" w:cstheme="minorBidi"/>
          <w:noProof/>
        </w:rPr>
      </w:pPr>
      <w:hyperlink w:anchor="_Toc513478114" w:history="1">
        <w:r w:rsidR="00A968B9" w:rsidRPr="009B7AA6">
          <w:rPr>
            <w:rStyle w:val="Hyperlink"/>
          </w:rPr>
          <w:t>2</w:t>
        </w:r>
        <w:r w:rsidR="00A968B9">
          <w:rPr>
            <w:rFonts w:asciiTheme="minorHAnsi" w:eastAsiaTheme="minorEastAsia" w:hAnsiTheme="minorHAnsi" w:cstheme="minorBidi"/>
            <w:noProof/>
          </w:rPr>
          <w:tab/>
        </w:r>
        <w:r w:rsidR="00A968B9" w:rsidRPr="009B7AA6">
          <w:rPr>
            <w:rStyle w:val="Hyperlink"/>
          </w:rPr>
          <w:t>Package contents</w:t>
        </w:r>
        <w:r w:rsidR="00A968B9">
          <w:rPr>
            <w:noProof/>
            <w:webHidden/>
          </w:rPr>
          <w:tab/>
        </w:r>
        <w:r w:rsidR="00A968B9">
          <w:rPr>
            <w:noProof/>
            <w:webHidden/>
          </w:rPr>
          <w:fldChar w:fldCharType="begin"/>
        </w:r>
        <w:r w:rsidR="00A968B9">
          <w:rPr>
            <w:noProof/>
            <w:webHidden/>
          </w:rPr>
          <w:instrText xml:space="preserve"> PAGEREF _Toc513478114 \h </w:instrText>
        </w:r>
        <w:r w:rsidR="00A968B9">
          <w:rPr>
            <w:noProof/>
            <w:webHidden/>
          </w:rPr>
        </w:r>
        <w:r w:rsidR="00A968B9">
          <w:rPr>
            <w:noProof/>
            <w:webHidden/>
          </w:rPr>
          <w:fldChar w:fldCharType="separate"/>
        </w:r>
        <w:r w:rsidR="00A968B9">
          <w:rPr>
            <w:noProof/>
            <w:webHidden/>
          </w:rPr>
          <w:t>6</w:t>
        </w:r>
        <w:r w:rsidR="00A968B9">
          <w:rPr>
            <w:noProof/>
            <w:webHidden/>
          </w:rPr>
          <w:fldChar w:fldCharType="end"/>
        </w:r>
      </w:hyperlink>
    </w:p>
    <w:p w14:paraId="3D0A60F5" w14:textId="77777777" w:rsidR="00A968B9" w:rsidRDefault="00EC54CE">
      <w:pPr>
        <w:pStyle w:val="TOC1"/>
        <w:tabs>
          <w:tab w:val="left" w:pos="440"/>
        </w:tabs>
        <w:rPr>
          <w:rFonts w:asciiTheme="minorHAnsi" w:eastAsiaTheme="minorEastAsia" w:hAnsiTheme="minorHAnsi" w:cstheme="minorBidi"/>
          <w:noProof/>
        </w:rPr>
      </w:pPr>
      <w:hyperlink w:anchor="_Toc513478115" w:history="1">
        <w:r w:rsidR="00A968B9" w:rsidRPr="009B7AA6">
          <w:rPr>
            <w:rStyle w:val="Hyperlink"/>
          </w:rPr>
          <w:t>3</w:t>
        </w:r>
        <w:r w:rsidR="00A968B9">
          <w:rPr>
            <w:rFonts w:asciiTheme="minorHAnsi" w:eastAsiaTheme="minorEastAsia" w:hAnsiTheme="minorHAnsi" w:cstheme="minorBidi"/>
            <w:noProof/>
          </w:rPr>
          <w:tab/>
        </w:r>
        <w:r w:rsidR="00A968B9" w:rsidRPr="009B7AA6">
          <w:rPr>
            <w:rStyle w:val="Hyperlink"/>
          </w:rPr>
          <w:t>Schematron changes</w:t>
        </w:r>
        <w:r w:rsidR="00A968B9">
          <w:rPr>
            <w:noProof/>
            <w:webHidden/>
          </w:rPr>
          <w:tab/>
        </w:r>
        <w:r w:rsidR="00A968B9">
          <w:rPr>
            <w:noProof/>
            <w:webHidden/>
          </w:rPr>
          <w:fldChar w:fldCharType="begin"/>
        </w:r>
        <w:r w:rsidR="00A968B9">
          <w:rPr>
            <w:noProof/>
            <w:webHidden/>
          </w:rPr>
          <w:instrText xml:space="preserve"> PAGEREF _Toc513478115 \h </w:instrText>
        </w:r>
        <w:r w:rsidR="00A968B9">
          <w:rPr>
            <w:noProof/>
            <w:webHidden/>
          </w:rPr>
        </w:r>
        <w:r w:rsidR="00A968B9">
          <w:rPr>
            <w:noProof/>
            <w:webHidden/>
          </w:rPr>
          <w:fldChar w:fldCharType="separate"/>
        </w:r>
        <w:r w:rsidR="00A968B9">
          <w:rPr>
            <w:noProof/>
            <w:webHidden/>
          </w:rPr>
          <w:t>7</w:t>
        </w:r>
        <w:r w:rsidR="00A968B9">
          <w:rPr>
            <w:noProof/>
            <w:webHidden/>
          </w:rPr>
          <w:fldChar w:fldCharType="end"/>
        </w:r>
      </w:hyperlink>
    </w:p>
    <w:p w14:paraId="52366035" w14:textId="77777777" w:rsidR="00A968B9" w:rsidRDefault="00EC54CE">
      <w:pPr>
        <w:pStyle w:val="TOC2"/>
        <w:rPr>
          <w:rFonts w:asciiTheme="minorHAnsi" w:eastAsiaTheme="minorEastAsia" w:hAnsiTheme="minorHAnsi" w:cstheme="minorBidi"/>
          <w:noProof/>
        </w:rPr>
      </w:pPr>
      <w:hyperlink w:anchor="_Toc513478116" w:history="1">
        <w:r w:rsidR="00A968B9" w:rsidRPr="009B7AA6">
          <w:rPr>
            <w:rStyle w:val="Hyperlink"/>
          </w:rPr>
          <w:t>3.1</w:t>
        </w:r>
        <w:r w:rsidR="00A968B9">
          <w:rPr>
            <w:rFonts w:asciiTheme="minorHAnsi" w:eastAsiaTheme="minorEastAsia" w:hAnsiTheme="minorHAnsi" w:cstheme="minorBidi"/>
            <w:noProof/>
          </w:rPr>
          <w:tab/>
        </w:r>
        <w:r w:rsidR="00A968B9" w:rsidRPr="009B7AA6">
          <w:rPr>
            <w:rStyle w:val="Hyperlink"/>
          </w:rPr>
          <w:t>Technical changes</w:t>
        </w:r>
        <w:r w:rsidR="00A968B9">
          <w:rPr>
            <w:noProof/>
            <w:webHidden/>
          </w:rPr>
          <w:tab/>
        </w:r>
        <w:r w:rsidR="00A968B9">
          <w:rPr>
            <w:noProof/>
            <w:webHidden/>
          </w:rPr>
          <w:fldChar w:fldCharType="begin"/>
        </w:r>
        <w:r w:rsidR="00A968B9">
          <w:rPr>
            <w:noProof/>
            <w:webHidden/>
          </w:rPr>
          <w:instrText xml:space="preserve"> PAGEREF _Toc513478116 \h </w:instrText>
        </w:r>
        <w:r w:rsidR="00A968B9">
          <w:rPr>
            <w:noProof/>
            <w:webHidden/>
          </w:rPr>
        </w:r>
        <w:r w:rsidR="00A968B9">
          <w:rPr>
            <w:noProof/>
            <w:webHidden/>
          </w:rPr>
          <w:fldChar w:fldCharType="separate"/>
        </w:r>
        <w:r w:rsidR="00A968B9">
          <w:rPr>
            <w:noProof/>
            <w:webHidden/>
          </w:rPr>
          <w:t>7</w:t>
        </w:r>
        <w:r w:rsidR="00A968B9">
          <w:rPr>
            <w:noProof/>
            <w:webHidden/>
          </w:rPr>
          <w:fldChar w:fldCharType="end"/>
        </w:r>
      </w:hyperlink>
    </w:p>
    <w:p w14:paraId="0B15BCDB" w14:textId="77777777" w:rsidR="00A968B9" w:rsidRDefault="00EC54CE">
      <w:pPr>
        <w:pStyle w:val="TOC2"/>
        <w:rPr>
          <w:rFonts w:asciiTheme="minorHAnsi" w:eastAsiaTheme="minorEastAsia" w:hAnsiTheme="minorHAnsi" w:cstheme="minorBidi"/>
          <w:noProof/>
        </w:rPr>
      </w:pPr>
      <w:hyperlink w:anchor="_Toc513478117" w:history="1">
        <w:r w:rsidR="00A968B9" w:rsidRPr="009B7AA6">
          <w:rPr>
            <w:rStyle w:val="Hyperlink"/>
          </w:rPr>
          <w:t>3.2</w:t>
        </w:r>
        <w:r w:rsidR="00A968B9">
          <w:rPr>
            <w:rFonts w:asciiTheme="minorHAnsi" w:eastAsiaTheme="minorEastAsia" w:hAnsiTheme="minorHAnsi" w:cstheme="minorBidi"/>
            <w:noProof/>
          </w:rPr>
          <w:tab/>
        </w:r>
        <w:r w:rsidR="00A968B9" w:rsidRPr="009B7AA6">
          <w:rPr>
            <w:rStyle w:val="Hyperlink"/>
          </w:rPr>
          <w:t>Event message changes</w:t>
        </w:r>
        <w:r w:rsidR="00A968B9">
          <w:rPr>
            <w:noProof/>
            <w:webHidden/>
          </w:rPr>
          <w:tab/>
        </w:r>
        <w:r w:rsidR="00A968B9">
          <w:rPr>
            <w:noProof/>
            <w:webHidden/>
          </w:rPr>
          <w:fldChar w:fldCharType="begin"/>
        </w:r>
        <w:r w:rsidR="00A968B9">
          <w:rPr>
            <w:noProof/>
            <w:webHidden/>
          </w:rPr>
          <w:instrText xml:space="preserve"> PAGEREF _Toc513478117 \h </w:instrText>
        </w:r>
        <w:r w:rsidR="00A968B9">
          <w:rPr>
            <w:noProof/>
            <w:webHidden/>
          </w:rPr>
        </w:r>
        <w:r w:rsidR="00A968B9">
          <w:rPr>
            <w:noProof/>
            <w:webHidden/>
          </w:rPr>
          <w:fldChar w:fldCharType="separate"/>
        </w:r>
        <w:r w:rsidR="00A968B9">
          <w:rPr>
            <w:noProof/>
            <w:webHidden/>
          </w:rPr>
          <w:t>7</w:t>
        </w:r>
        <w:r w:rsidR="00A968B9">
          <w:rPr>
            <w:noProof/>
            <w:webHidden/>
          </w:rPr>
          <w:fldChar w:fldCharType="end"/>
        </w:r>
      </w:hyperlink>
    </w:p>
    <w:p w14:paraId="5BFACABD" w14:textId="77777777" w:rsidR="00A968B9" w:rsidRDefault="00EC54CE">
      <w:pPr>
        <w:pStyle w:val="TOC1"/>
        <w:tabs>
          <w:tab w:val="left" w:pos="440"/>
        </w:tabs>
        <w:rPr>
          <w:rFonts w:asciiTheme="minorHAnsi" w:eastAsiaTheme="minorEastAsia" w:hAnsiTheme="minorHAnsi" w:cstheme="minorBidi"/>
          <w:noProof/>
        </w:rPr>
      </w:pPr>
      <w:hyperlink w:anchor="_Toc513478118" w:history="1">
        <w:r w:rsidR="00A968B9" w:rsidRPr="009B7AA6">
          <w:rPr>
            <w:rStyle w:val="Hyperlink"/>
          </w:rPr>
          <w:t>4</w:t>
        </w:r>
        <w:r w:rsidR="00A968B9">
          <w:rPr>
            <w:rFonts w:asciiTheme="minorHAnsi" w:eastAsiaTheme="minorEastAsia" w:hAnsiTheme="minorHAnsi" w:cstheme="minorBidi"/>
            <w:noProof/>
          </w:rPr>
          <w:tab/>
        </w:r>
        <w:r w:rsidR="00A968B9" w:rsidRPr="009B7AA6">
          <w:rPr>
            <w:rStyle w:val="Hyperlink"/>
          </w:rPr>
          <w:t>Known issues and future scope</w:t>
        </w:r>
        <w:r w:rsidR="00A968B9">
          <w:rPr>
            <w:noProof/>
            <w:webHidden/>
          </w:rPr>
          <w:tab/>
        </w:r>
        <w:r w:rsidR="00A968B9">
          <w:rPr>
            <w:noProof/>
            <w:webHidden/>
          </w:rPr>
          <w:fldChar w:fldCharType="begin"/>
        </w:r>
        <w:r w:rsidR="00A968B9">
          <w:rPr>
            <w:noProof/>
            <w:webHidden/>
          </w:rPr>
          <w:instrText xml:space="preserve"> PAGEREF _Toc513478118 \h </w:instrText>
        </w:r>
        <w:r w:rsidR="00A968B9">
          <w:rPr>
            <w:noProof/>
            <w:webHidden/>
          </w:rPr>
        </w:r>
        <w:r w:rsidR="00A968B9">
          <w:rPr>
            <w:noProof/>
            <w:webHidden/>
          </w:rPr>
          <w:fldChar w:fldCharType="separate"/>
        </w:r>
        <w:r w:rsidR="00A968B9">
          <w:rPr>
            <w:noProof/>
            <w:webHidden/>
          </w:rPr>
          <w:t>8</w:t>
        </w:r>
        <w:r w:rsidR="00A968B9">
          <w:rPr>
            <w:noProof/>
            <w:webHidden/>
          </w:rPr>
          <w:fldChar w:fldCharType="end"/>
        </w:r>
      </w:hyperlink>
    </w:p>
    <w:p w14:paraId="3F40A2CE" w14:textId="77777777" w:rsidR="00A968B9" w:rsidRDefault="00EC54CE">
      <w:pPr>
        <w:pStyle w:val="TOC1"/>
        <w:rPr>
          <w:rFonts w:asciiTheme="minorHAnsi" w:eastAsiaTheme="minorEastAsia" w:hAnsiTheme="minorHAnsi" w:cstheme="minorBidi"/>
          <w:noProof/>
        </w:rPr>
      </w:pPr>
      <w:hyperlink w:anchor="_Toc513478119" w:history="1">
        <w:r w:rsidR="00A968B9" w:rsidRPr="009B7AA6">
          <w:rPr>
            <w:rStyle w:val="Hyperlink"/>
          </w:rPr>
          <w:t>Appendix A – Prior Version History</w:t>
        </w:r>
        <w:r w:rsidR="00A968B9">
          <w:rPr>
            <w:noProof/>
            <w:webHidden/>
          </w:rPr>
          <w:tab/>
        </w:r>
        <w:r w:rsidR="00A968B9">
          <w:rPr>
            <w:noProof/>
            <w:webHidden/>
          </w:rPr>
          <w:fldChar w:fldCharType="begin"/>
        </w:r>
        <w:r w:rsidR="00A968B9">
          <w:rPr>
            <w:noProof/>
            <w:webHidden/>
          </w:rPr>
          <w:instrText xml:space="preserve"> PAGEREF _Toc513478119 \h </w:instrText>
        </w:r>
        <w:r w:rsidR="00A968B9">
          <w:rPr>
            <w:noProof/>
            <w:webHidden/>
          </w:rPr>
        </w:r>
        <w:r w:rsidR="00A968B9">
          <w:rPr>
            <w:noProof/>
            <w:webHidden/>
          </w:rPr>
          <w:fldChar w:fldCharType="separate"/>
        </w:r>
        <w:r w:rsidR="00A968B9">
          <w:rPr>
            <w:noProof/>
            <w:webHidden/>
          </w:rPr>
          <w:t>9</w:t>
        </w:r>
        <w:r w:rsidR="00A968B9">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3478105"/>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3478106"/>
      <w:r>
        <w:t xml:space="preserve">Document </w:t>
      </w:r>
      <w:r w:rsidR="00020DBE">
        <w:t>p</w:t>
      </w:r>
      <w:r w:rsidR="00BA43CC" w:rsidRPr="0087499E">
        <w:t>urpose</w:t>
      </w:r>
      <w:bookmarkEnd w:id="3"/>
      <w:bookmarkEnd w:id="4"/>
    </w:p>
    <w:p w14:paraId="7B67D82D" w14:textId="78B95E4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539BC">
        <w:t>Fringe Benefits Tax Return (FBT) 2016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3478107"/>
      <w:bookmarkStart w:id="9" w:name="_Toc226473065"/>
      <w:bookmarkEnd w:id="5"/>
      <w:bookmarkEnd w:id="6"/>
      <w:bookmarkEnd w:id="7"/>
      <w:r w:rsidRPr="009B06E0">
        <w:t>Audience</w:t>
      </w:r>
      <w:bookmarkEnd w:id="8"/>
    </w:p>
    <w:p w14:paraId="6DD99479" w14:textId="30CC7402" w:rsidR="00CF4241" w:rsidRPr="00455FCF" w:rsidRDefault="00CF4241" w:rsidP="002337FF">
      <w:pPr>
        <w:pStyle w:val="Maintext"/>
        <w:jc w:val="both"/>
      </w:pPr>
      <w:r>
        <w:t xml:space="preserve">The audience for this Package Content note is software developers who have or are interested in developing </w:t>
      </w:r>
      <w:r w:rsidR="009539BC">
        <w:t>FBT</w:t>
      </w:r>
      <w:r>
        <w:t xml:space="preserve"> services on </w:t>
      </w:r>
      <w:r w:rsidRPr="009539BC">
        <w:t>either the SBR Core Services or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347810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9766345" w:rsidR="00403C30" w:rsidRDefault="00403C30" w:rsidP="00D349BA">
      <w:pPr>
        <w:pStyle w:val="Maintext"/>
        <w:jc w:val="both"/>
      </w:pPr>
      <w:r>
        <w:t xml:space="preserve">All relevant message artefacts that comprise the </w:t>
      </w:r>
      <w:r w:rsidR="009539BC">
        <w:t>FBT 2016</w:t>
      </w:r>
      <w:r>
        <w:t xml:space="preserve"> suite are contained within one zip file.</w:t>
      </w:r>
      <w:r w:rsidR="008469A2">
        <w:t xml:space="preserve"> The package will be versioned up each time</w:t>
      </w:r>
      <w:r w:rsidR="00622F88">
        <w:t xml:space="preserve"> artefacts are added or updated</w:t>
      </w:r>
      <w:r>
        <w:t>.</w:t>
      </w:r>
    </w:p>
    <w:p w14:paraId="0570BFF2" w14:textId="77963108" w:rsidR="00065FDE" w:rsidRPr="000B2D2F" w:rsidRDefault="00065FDE" w:rsidP="00537772">
      <w:pPr>
        <w:pStyle w:val="Heading2"/>
      </w:pPr>
      <w:bookmarkStart w:id="112" w:name="_Toc513478109"/>
      <w:r w:rsidRPr="000B2D2F">
        <w:t xml:space="preserve">Summary of </w:t>
      </w:r>
      <w:r w:rsidR="004E68D3" w:rsidRPr="000B2D2F">
        <w:t xml:space="preserve">artefacts </w:t>
      </w:r>
      <w:r w:rsidR="00956296">
        <w:t xml:space="preserve">in </w:t>
      </w:r>
      <w:r w:rsidR="005B0686" w:rsidRPr="000B2D2F">
        <w:t>the ATO packages</w:t>
      </w:r>
      <w:bookmarkEnd w:id="112"/>
    </w:p>
    <w:p w14:paraId="4CF9756C" w14:textId="56A95232" w:rsidR="006214E7" w:rsidRPr="0087499E" w:rsidRDefault="006214E7" w:rsidP="00BE4715">
      <w:pPr>
        <w:pStyle w:val="Heading3"/>
        <w:spacing w:after="60"/>
      </w:pPr>
      <w:bookmarkStart w:id="113" w:name="_Toc51347811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DCB2F18" w14:textId="77777777" w:rsidR="009539BC" w:rsidRDefault="009539BC"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A503E06" w14:textId="77777777" w:rsidR="00E56498" w:rsidRDefault="00E56498" w:rsidP="00496EFC">
      <w:pPr>
        <w:pStyle w:val="Maintext"/>
        <w:jc w:val="both"/>
        <w:rPr>
          <w:rFonts w:cs="Arial"/>
          <w:szCs w:val="22"/>
          <w:highlight w:val="lightGray"/>
        </w:rPr>
      </w:pPr>
    </w:p>
    <w:p w14:paraId="03685AB4" w14:textId="77777777" w:rsidR="00E56498" w:rsidRDefault="00E56498"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13478111"/>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DE2746" w:rsidRDefault="00A01684" w:rsidP="005F24F8">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77777777" w:rsidR="00A01684" w:rsidRPr="00DE2746" w:rsidRDefault="00A01684" w:rsidP="005F24F8">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proofErr w:type="gramStart"/>
            <w:r w:rsidRPr="00DE2746">
              <w:rPr>
                <w:rFonts w:ascii="Calibri" w:hAnsi="Calibri" w:cs="Calibri"/>
                <w:color w:val="000000"/>
                <w:szCs w:val="22"/>
              </w:rPr>
              <w:t>could  occur</w:t>
            </w:r>
            <w:proofErr w:type="gramEnd"/>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13478112"/>
      <w:r w:rsidRPr="00537772">
        <w:t>New services</w:t>
      </w:r>
      <w:bookmarkEnd w:id="115"/>
      <w:bookmarkEnd w:id="116"/>
    </w:p>
    <w:p w14:paraId="08FA8AA2" w14:textId="49358D16" w:rsidR="005876E0" w:rsidRDefault="009539BC" w:rsidP="006214E7">
      <w:pPr>
        <w:pStyle w:val="Maintext"/>
      </w:pPr>
      <w:r w:rsidRPr="009539BC">
        <w:t>There are no new services for this release.</w:t>
      </w:r>
    </w:p>
    <w:p w14:paraId="267270E4" w14:textId="77777777" w:rsidR="009539BC" w:rsidRDefault="009539BC" w:rsidP="006214E7">
      <w:pPr>
        <w:pStyle w:val="Maintext"/>
      </w:pPr>
    </w:p>
    <w:p w14:paraId="780EE614" w14:textId="10E1C085" w:rsidR="005876E0" w:rsidRDefault="005876E0" w:rsidP="00BE4715">
      <w:pPr>
        <w:pStyle w:val="Heading3"/>
        <w:spacing w:after="60"/>
      </w:pPr>
      <w:bookmarkStart w:id="117" w:name="_Toc513478113"/>
      <w:r>
        <w:t xml:space="preserve">New messages </w:t>
      </w:r>
      <w:r w:rsidR="003E4DD7">
        <w:t xml:space="preserve">associated with </w:t>
      </w:r>
      <w:r w:rsidR="00240EFD">
        <w:t>s</w:t>
      </w:r>
      <w:r w:rsidR="003E4DD7">
        <w:t>ervices (c</w:t>
      </w:r>
      <w:r>
        <w:t>hild relationship)</w:t>
      </w:r>
      <w:bookmarkEnd w:id="117"/>
    </w:p>
    <w:p w14:paraId="2A4C68BE" w14:textId="0C35ECBC" w:rsidR="005876E0" w:rsidRDefault="009539BC" w:rsidP="005876E0">
      <w:pPr>
        <w:pStyle w:val="Maintext"/>
        <w:jc w:val="both"/>
        <w:rPr>
          <w:rFonts w:cs="Arial"/>
          <w:szCs w:val="22"/>
        </w:rPr>
      </w:pPr>
      <w:r w:rsidRPr="009539BC">
        <w:rPr>
          <w:rFonts w:cs="Arial"/>
          <w:szCs w:val="22"/>
        </w:rPr>
        <w:t>There are no new messages for this release.</w:t>
      </w:r>
    </w:p>
    <w:p w14:paraId="0BC7AB23" w14:textId="77777777" w:rsidR="009539BC" w:rsidRDefault="009539BC" w:rsidP="005876E0">
      <w:pPr>
        <w:pStyle w:val="Maintext"/>
        <w:jc w:val="both"/>
      </w:pPr>
    </w:p>
    <w:p w14:paraId="702289D7" w14:textId="0AD98533" w:rsidR="005876E0" w:rsidRPr="006214E7" w:rsidRDefault="005876E0" w:rsidP="005F2AD5">
      <w:pPr>
        <w:pStyle w:val="Maintext"/>
        <w:spacing w:before="120"/>
        <w:sectPr w:rsidR="005876E0" w:rsidRPr="006214E7" w:rsidSect="006214E7">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8" w:name="_Toc513478114"/>
      <w:bookmarkStart w:id="119" w:name="_GoBack"/>
      <w:bookmarkEnd w:id="119"/>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Package Status</w:t>
            </w:r>
          </w:p>
        </w:tc>
      </w:tr>
      <w:tr w:rsidR="00216D20" w:rsidRPr="00D42D37" w14:paraId="6DF6A891" w14:textId="77777777" w:rsidTr="008C209D">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6D210897" w14:textId="42E4FF69" w:rsidR="00216D20" w:rsidRPr="00D42D37" w:rsidRDefault="00216D20" w:rsidP="005F24F8">
            <w:pPr>
              <w:rPr>
                <w:rFonts w:asciiTheme="minorHAnsi" w:hAnsiTheme="minorHAnsi" w:cs="Calibri"/>
                <w:color w:val="000000"/>
                <w:sz w:val="20"/>
                <w:szCs w:val="20"/>
              </w:rPr>
            </w:pPr>
            <w:r w:rsidRPr="00D42D37">
              <w:rPr>
                <w:rFonts w:asciiTheme="minorHAnsi" w:hAnsiTheme="minorHAnsi" w:cs="Calibri"/>
                <w:color w:val="000000"/>
                <w:sz w:val="20"/>
                <w:szCs w:val="20"/>
              </w:rPr>
              <w:t>ATO FBT.0002 2011 Message Structure.xlsx</w:t>
            </w:r>
          </w:p>
        </w:tc>
        <w:tc>
          <w:tcPr>
            <w:tcW w:w="1354" w:type="dxa"/>
            <w:tcBorders>
              <w:top w:val="single" w:sz="4" w:space="0" w:color="95B3D7"/>
              <w:left w:val="nil"/>
              <w:bottom w:val="single" w:sz="4" w:space="0" w:color="95B3D7"/>
              <w:right w:val="nil"/>
            </w:tcBorders>
            <w:shd w:val="clear" w:color="auto" w:fill="FFFFFF" w:themeFill="background1"/>
          </w:tcPr>
          <w:p w14:paraId="27536E63" w14:textId="6057FE10" w:rsidR="00216D20" w:rsidRPr="00D42D37" w:rsidRDefault="0029537D" w:rsidP="005F24F8">
            <w:pPr>
              <w:rPr>
                <w:rFonts w:asciiTheme="minorHAnsi" w:hAnsiTheme="minorHAnsi" w:cs="Calibri"/>
                <w:color w:val="000000"/>
                <w:sz w:val="20"/>
                <w:szCs w:val="20"/>
              </w:rPr>
            </w:pPr>
            <w:r w:rsidRPr="00D42D37">
              <w:rPr>
                <w:rFonts w:asciiTheme="minorHAnsi" w:hAnsiTheme="minorHAnsi" w:cs="Calibri"/>
                <w:color w:val="000000"/>
                <w:sz w:val="20"/>
                <w:szCs w:val="20"/>
              </w:rPr>
              <w:t>10</w:t>
            </w:r>
            <w:r w:rsidR="00592104" w:rsidRPr="00D42D37">
              <w:rPr>
                <w:rFonts w:asciiTheme="minorHAnsi" w:hAnsiTheme="minorHAnsi" w:cs="Calibri"/>
                <w:color w:val="000000"/>
                <w:sz w:val="20"/>
                <w:szCs w:val="20"/>
              </w:rPr>
              <w:t>.03</w:t>
            </w:r>
            <w:r w:rsidR="00216D20" w:rsidRPr="00D42D37">
              <w:rPr>
                <w:rFonts w:asciiTheme="minorHAnsi" w:hAnsiTheme="minorHAnsi" w:cs="Calibri"/>
                <w:color w:val="000000"/>
                <w:sz w:val="20"/>
                <w:szCs w:val="20"/>
              </w:rPr>
              <w:t>.201</w:t>
            </w:r>
            <w:r w:rsidR="00592104" w:rsidRPr="00D42D37">
              <w:rPr>
                <w:rFonts w:asciiTheme="minorHAnsi" w:hAnsiTheme="minorHAnsi" w:cs="Calibri"/>
                <w:color w:val="000000"/>
                <w:sz w:val="20"/>
                <w:szCs w:val="20"/>
              </w:rPr>
              <w:t>7</w:t>
            </w:r>
          </w:p>
        </w:tc>
        <w:tc>
          <w:tcPr>
            <w:tcW w:w="1197" w:type="dxa"/>
            <w:tcBorders>
              <w:top w:val="single" w:sz="4" w:space="0" w:color="95B3D7"/>
              <w:left w:val="nil"/>
              <w:bottom w:val="single" w:sz="4" w:space="0" w:color="95B3D7"/>
              <w:right w:val="nil"/>
            </w:tcBorders>
            <w:shd w:val="clear" w:color="auto" w:fill="FFFFFF" w:themeFill="background1"/>
          </w:tcPr>
          <w:p w14:paraId="46BE843C" w14:textId="080D00E1" w:rsidR="00216D20" w:rsidRPr="00D42D37" w:rsidRDefault="00216D20" w:rsidP="005F24F8">
            <w:pPr>
              <w:rPr>
                <w:rFonts w:asciiTheme="minorHAnsi" w:hAnsiTheme="minorHAnsi" w:cs="Calibri"/>
                <w:color w:val="000000"/>
                <w:sz w:val="20"/>
                <w:szCs w:val="20"/>
              </w:rPr>
            </w:pPr>
            <w:r w:rsidRPr="00D42D37">
              <w:rPr>
                <w:rFonts w:asciiTheme="minorHAnsi" w:hAnsiTheme="minorHAnsi" w:cs="Calibri"/>
                <w:color w:val="000000"/>
                <w:sz w:val="20"/>
                <w:szCs w:val="20"/>
              </w:rPr>
              <w:t>Final</w:t>
            </w:r>
          </w:p>
        </w:tc>
        <w:tc>
          <w:tcPr>
            <w:tcW w:w="992" w:type="dxa"/>
            <w:tcBorders>
              <w:top w:val="single" w:sz="4" w:space="0" w:color="95B3D7"/>
              <w:left w:val="nil"/>
              <w:bottom w:val="single" w:sz="4" w:space="0" w:color="95B3D7"/>
              <w:right w:val="nil"/>
            </w:tcBorders>
            <w:shd w:val="clear" w:color="auto" w:fill="FFFFFF" w:themeFill="background1"/>
          </w:tcPr>
          <w:p w14:paraId="15E3DB73" w14:textId="06601DAC" w:rsidR="00216D20" w:rsidRPr="00D42D37" w:rsidRDefault="00216D20" w:rsidP="005F24F8">
            <w:pPr>
              <w:rPr>
                <w:rFonts w:asciiTheme="minorHAnsi" w:hAnsiTheme="minorHAnsi" w:cs="Calibri"/>
                <w:color w:val="000000"/>
                <w:sz w:val="20"/>
                <w:szCs w:val="20"/>
              </w:rPr>
            </w:pPr>
            <w:r w:rsidRPr="00D42D37">
              <w:rPr>
                <w:rFonts w:asciiTheme="minorHAnsi" w:hAnsiTheme="minorHAnsi" w:cs="Calibri"/>
                <w:color w:val="000000"/>
                <w:sz w:val="20"/>
                <w:szCs w:val="20"/>
              </w:rPr>
              <w:t>1.</w:t>
            </w:r>
            <w:r w:rsidR="00592104" w:rsidRPr="00D42D37">
              <w:rPr>
                <w:rFonts w:asciiTheme="minorHAnsi" w:hAnsiTheme="minorHAnsi" w:cs="Calibri"/>
                <w:color w:val="000000"/>
                <w:sz w:val="20"/>
                <w:szCs w:val="20"/>
              </w:rPr>
              <w:t>9</w:t>
            </w:r>
          </w:p>
        </w:tc>
        <w:tc>
          <w:tcPr>
            <w:tcW w:w="4962" w:type="dxa"/>
            <w:tcBorders>
              <w:top w:val="single" w:sz="4" w:space="0" w:color="95B3D7"/>
              <w:left w:val="nil"/>
              <w:bottom w:val="single" w:sz="4" w:space="0" w:color="95B3D7"/>
              <w:right w:val="nil"/>
            </w:tcBorders>
            <w:shd w:val="clear" w:color="auto" w:fill="FFFFFF" w:themeFill="background1"/>
          </w:tcPr>
          <w:p w14:paraId="61668299" w14:textId="0AFFBF60" w:rsidR="00216D20" w:rsidRPr="00D42D37" w:rsidRDefault="00B32F89" w:rsidP="004D1998">
            <w:pPr>
              <w:rPr>
                <w:rFonts w:asciiTheme="minorHAnsi" w:hAnsiTheme="minorHAnsi" w:cs="Calibri"/>
                <w:color w:val="000000"/>
                <w:sz w:val="20"/>
                <w:szCs w:val="20"/>
              </w:rPr>
            </w:pPr>
            <w:r w:rsidRPr="00D42D37">
              <w:rPr>
                <w:rFonts w:asciiTheme="minorHAnsi" w:hAnsiTheme="minorHAnsi" w:cs="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FFFFFF" w:themeFill="background1"/>
          </w:tcPr>
          <w:p w14:paraId="34AD0DC9" w14:textId="0F105453" w:rsidR="00216D20" w:rsidRPr="00D42D37" w:rsidRDefault="00B32F89" w:rsidP="005F24F8">
            <w:pPr>
              <w:rPr>
                <w:rFonts w:asciiTheme="minorHAnsi" w:hAnsiTheme="minorHAnsi" w:cs="Calibri"/>
                <w:color w:val="000000"/>
                <w:sz w:val="20"/>
                <w:szCs w:val="20"/>
              </w:rPr>
            </w:pPr>
            <w:r w:rsidRPr="00D42D37">
              <w:rPr>
                <w:rFonts w:asciiTheme="minorHAnsi" w:hAnsiTheme="minorHAnsi" w:cs="Calibri"/>
                <w:color w:val="000000"/>
                <w:sz w:val="20"/>
                <w:szCs w:val="20"/>
              </w:rPr>
              <w:t>Present</w:t>
            </w:r>
          </w:p>
        </w:tc>
      </w:tr>
      <w:tr w:rsidR="00985623" w:rsidRPr="00D42D37" w14:paraId="47BB45DE" w14:textId="77777777" w:rsidTr="00E75D06">
        <w:trPr>
          <w:trHeight w:val="288"/>
        </w:trPr>
        <w:tc>
          <w:tcPr>
            <w:tcW w:w="4410" w:type="dxa"/>
            <w:tcBorders>
              <w:top w:val="single" w:sz="4" w:space="0" w:color="95B3D7"/>
              <w:left w:val="nil"/>
              <w:bottom w:val="single" w:sz="4" w:space="0" w:color="95B3D7"/>
              <w:right w:val="nil"/>
            </w:tcBorders>
            <w:shd w:val="clear" w:color="auto" w:fill="DBE5F1"/>
            <w:noWrap/>
          </w:tcPr>
          <w:p w14:paraId="1A75FD11" w14:textId="774C8AA6" w:rsidR="00985623" w:rsidRPr="00D42D37" w:rsidRDefault="00985623" w:rsidP="005F24F8">
            <w:pPr>
              <w:rPr>
                <w:rFonts w:asciiTheme="minorHAnsi" w:hAnsiTheme="minorHAnsi" w:cs="Calibri"/>
                <w:color w:val="000000"/>
                <w:sz w:val="20"/>
                <w:szCs w:val="20"/>
              </w:rPr>
            </w:pPr>
            <w:r w:rsidRPr="00D42D37">
              <w:rPr>
                <w:rFonts w:asciiTheme="minorHAnsi" w:hAnsiTheme="minorHAnsi" w:cs="Calibri"/>
                <w:color w:val="000000"/>
                <w:sz w:val="20"/>
                <w:szCs w:val="20"/>
              </w:rPr>
              <w:t>ATO FBT.0002 2016 Schematron.zip</w:t>
            </w:r>
          </w:p>
        </w:tc>
        <w:tc>
          <w:tcPr>
            <w:tcW w:w="1354" w:type="dxa"/>
            <w:tcBorders>
              <w:top w:val="single" w:sz="4" w:space="0" w:color="95B3D7"/>
              <w:left w:val="nil"/>
              <w:bottom w:val="single" w:sz="4" w:space="0" w:color="95B3D7"/>
              <w:right w:val="nil"/>
            </w:tcBorders>
            <w:shd w:val="clear" w:color="auto" w:fill="DBE5F1"/>
          </w:tcPr>
          <w:p w14:paraId="3B7A32FE" w14:textId="020E0FCB" w:rsidR="00985623" w:rsidRPr="00D42D37" w:rsidRDefault="00985623" w:rsidP="00AC2BD6">
            <w:pPr>
              <w:rPr>
                <w:rFonts w:asciiTheme="minorHAnsi" w:hAnsiTheme="minorHAnsi" w:cs="Calibri"/>
                <w:color w:val="000000"/>
                <w:sz w:val="20"/>
                <w:szCs w:val="20"/>
              </w:rPr>
            </w:pPr>
            <w:r>
              <w:rPr>
                <w:rFonts w:asciiTheme="minorHAnsi" w:hAnsiTheme="minorHAnsi" w:cs="Calibri"/>
                <w:color w:val="000000"/>
                <w:sz w:val="20"/>
                <w:szCs w:val="20"/>
              </w:rPr>
              <w:t>1</w:t>
            </w:r>
            <w:r w:rsidR="00AC2BD6">
              <w:rPr>
                <w:rFonts w:asciiTheme="minorHAnsi" w:hAnsiTheme="minorHAnsi" w:cs="Calibri"/>
                <w:color w:val="000000"/>
                <w:sz w:val="20"/>
                <w:szCs w:val="20"/>
              </w:rPr>
              <w:t>7</w:t>
            </w:r>
            <w:r>
              <w:rPr>
                <w:rFonts w:asciiTheme="minorHAnsi" w:hAnsiTheme="minorHAnsi" w:cs="Calibri"/>
                <w:color w:val="000000"/>
                <w:sz w:val="20"/>
                <w:szCs w:val="20"/>
              </w:rPr>
              <w:t>.</w:t>
            </w:r>
            <w:r w:rsidR="00AC2BD6">
              <w:rPr>
                <w:rFonts w:asciiTheme="minorHAnsi" w:hAnsiTheme="minorHAnsi" w:cs="Calibri"/>
                <w:color w:val="000000"/>
                <w:sz w:val="20"/>
                <w:szCs w:val="20"/>
              </w:rPr>
              <w:t>05</w:t>
            </w:r>
            <w:r w:rsidRPr="00D42D37">
              <w:rPr>
                <w:rFonts w:asciiTheme="minorHAnsi" w:hAnsiTheme="minorHAnsi" w:cs="Calibri"/>
                <w:color w:val="000000"/>
                <w:sz w:val="20"/>
                <w:szCs w:val="20"/>
              </w:rPr>
              <w:t>.201</w:t>
            </w:r>
            <w:r w:rsidR="00AC2BD6">
              <w:rPr>
                <w:rFonts w:asciiTheme="minorHAnsi" w:hAnsiTheme="minorHAnsi" w:cs="Calibri"/>
                <w:color w:val="000000"/>
                <w:sz w:val="20"/>
                <w:szCs w:val="20"/>
              </w:rPr>
              <w:t>8</w:t>
            </w:r>
          </w:p>
        </w:tc>
        <w:tc>
          <w:tcPr>
            <w:tcW w:w="1197" w:type="dxa"/>
            <w:tcBorders>
              <w:top w:val="single" w:sz="4" w:space="0" w:color="95B3D7"/>
              <w:left w:val="nil"/>
              <w:bottom w:val="single" w:sz="4" w:space="0" w:color="95B3D7"/>
              <w:right w:val="nil"/>
            </w:tcBorders>
            <w:shd w:val="clear" w:color="auto" w:fill="DBE5F1"/>
          </w:tcPr>
          <w:p w14:paraId="5A030E7E" w14:textId="00D1B4A5" w:rsidR="00985623" w:rsidRPr="00D42D37" w:rsidRDefault="00985623" w:rsidP="005F24F8">
            <w:pPr>
              <w:rPr>
                <w:rFonts w:asciiTheme="minorHAnsi" w:hAnsiTheme="minorHAnsi" w:cs="Calibri"/>
                <w:color w:val="000000"/>
                <w:sz w:val="20"/>
                <w:szCs w:val="20"/>
              </w:rPr>
            </w:pPr>
            <w:r w:rsidRPr="00D42D37">
              <w:rPr>
                <w:rFonts w:asciiTheme="minorHAnsi" w:hAnsiTheme="minorHAns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24FD7E8" w14:textId="0E963079" w:rsidR="00985623" w:rsidRPr="00D42D37" w:rsidRDefault="00985623" w:rsidP="00920FB6">
            <w:pPr>
              <w:rPr>
                <w:rFonts w:asciiTheme="minorHAnsi" w:hAnsiTheme="minorHAnsi" w:cs="Calibri"/>
                <w:color w:val="000000"/>
                <w:sz w:val="20"/>
                <w:szCs w:val="20"/>
              </w:rPr>
            </w:pPr>
            <w:r w:rsidRPr="00D42D37">
              <w:rPr>
                <w:rFonts w:asciiTheme="minorHAnsi" w:hAnsiTheme="minorHAnsi" w:cs="Calibri"/>
                <w:color w:val="000000"/>
                <w:sz w:val="20"/>
                <w:szCs w:val="20"/>
              </w:rPr>
              <w:t>1.</w:t>
            </w:r>
            <w:r w:rsidR="00AC2BD6">
              <w:rPr>
                <w:rFonts w:asciiTheme="minorHAnsi" w:hAnsiTheme="minorHAnsi" w:cs="Calibri"/>
                <w:color w:val="000000"/>
                <w:sz w:val="20"/>
                <w:szCs w:val="20"/>
              </w:rPr>
              <w:t>7</w:t>
            </w:r>
          </w:p>
        </w:tc>
        <w:tc>
          <w:tcPr>
            <w:tcW w:w="4962" w:type="dxa"/>
            <w:tcBorders>
              <w:top w:val="single" w:sz="4" w:space="0" w:color="95B3D7"/>
              <w:left w:val="nil"/>
              <w:bottom w:val="single" w:sz="4" w:space="0" w:color="95B3D7"/>
              <w:right w:val="nil"/>
            </w:tcBorders>
            <w:shd w:val="clear" w:color="auto" w:fill="DBE5F1"/>
          </w:tcPr>
          <w:p w14:paraId="787EC8F5" w14:textId="05384C70" w:rsidR="00985623" w:rsidRPr="00D42D37" w:rsidRDefault="007D3B9A" w:rsidP="00AC2BD6">
            <w:pPr>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 &amp; VR.ATO.GEN.434223 added to validate ABN element</w:t>
            </w:r>
            <w:r w:rsidR="00EC54CE">
              <w:rPr>
                <w:rFonts w:asciiTheme="minorHAnsi" w:hAnsiTheme="minorHAnsi" w:cs="Calibri"/>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32F04CB3" w14:textId="56E04693" w:rsidR="00985623" w:rsidRPr="00D42D37" w:rsidRDefault="00985623" w:rsidP="005F24F8">
            <w:pPr>
              <w:rPr>
                <w:rFonts w:asciiTheme="minorHAnsi" w:hAnsiTheme="minorHAnsi" w:cs="Calibri"/>
                <w:color w:val="000000"/>
                <w:sz w:val="20"/>
                <w:szCs w:val="20"/>
              </w:rPr>
            </w:pPr>
            <w:r w:rsidRPr="00D42D37">
              <w:rPr>
                <w:rFonts w:asciiTheme="minorHAnsi" w:hAnsiTheme="minorHAnsi" w:cs="Calibri"/>
                <w:color w:val="000000"/>
                <w:sz w:val="20"/>
                <w:szCs w:val="20"/>
              </w:rPr>
              <w:t>Updated</w:t>
            </w:r>
          </w:p>
        </w:tc>
      </w:tr>
      <w:tr w:rsidR="00AC2BD6" w:rsidRPr="00D42D37" w14:paraId="168B19B0" w14:textId="77777777" w:rsidTr="00E75D06">
        <w:trPr>
          <w:trHeight w:val="288"/>
        </w:trPr>
        <w:tc>
          <w:tcPr>
            <w:tcW w:w="4410" w:type="dxa"/>
            <w:tcBorders>
              <w:top w:val="single" w:sz="4" w:space="0" w:color="95B3D7"/>
              <w:left w:val="nil"/>
              <w:bottom w:val="single" w:sz="4" w:space="0" w:color="95B3D7"/>
              <w:right w:val="nil"/>
            </w:tcBorders>
            <w:shd w:val="clear" w:color="auto" w:fill="FFFFFF"/>
            <w:noWrap/>
          </w:tcPr>
          <w:p w14:paraId="7674437E" w14:textId="6AA34BD7" w:rsidR="00AC2BD6" w:rsidRPr="00D42D37" w:rsidRDefault="00AC2BD6" w:rsidP="005F24F8">
            <w:pPr>
              <w:rPr>
                <w:rFonts w:asciiTheme="minorHAnsi" w:hAnsiTheme="minorHAnsi" w:cs="Calibri"/>
                <w:color w:val="000000"/>
                <w:sz w:val="20"/>
                <w:szCs w:val="20"/>
              </w:rPr>
            </w:pPr>
            <w:r w:rsidRPr="00D42D37">
              <w:rPr>
                <w:rFonts w:asciiTheme="minorHAnsi" w:hAnsiTheme="minorHAnsi" w:cs="Calibri"/>
                <w:color w:val="000000"/>
                <w:sz w:val="20"/>
                <w:szCs w:val="20"/>
              </w:rPr>
              <w:t>ATO FBT.0002 2016 Validation Rules.xlsx</w:t>
            </w:r>
          </w:p>
        </w:tc>
        <w:tc>
          <w:tcPr>
            <w:tcW w:w="1354" w:type="dxa"/>
            <w:tcBorders>
              <w:top w:val="single" w:sz="4" w:space="0" w:color="95B3D7"/>
              <w:left w:val="nil"/>
              <w:bottom w:val="single" w:sz="4" w:space="0" w:color="95B3D7"/>
              <w:right w:val="nil"/>
            </w:tcBorders>
            <w:shd w:val="clear" w:color="auto" w:fill="FFFFFF"/>
          </w:tcPr>
          <w:p w14:paraId="654E1D8D" w14:textId="4AD40DEC" w:rsidR="00AC2BD6" w:rsidRPr="00D42D37" w:rsidRDefault="00AC2BD6" w:rsidP="00B32F89">
            <w:pPr>
              <w:rPr>
                <w:rFonts w:asciiTheme="minorHAnsi" w:hAnsiTheme="minorHAnsi" w:cs="Calibri"/>
                <w:color w:val="000000"/>
                <w:sz w:val="20"/>
                <w:szCs w:val="20"/>
              </w:rPr>
            </w:pPr>
            <w:r>
              <w:rPr>
                <w:rFonts w:asciiTheme="minorHAnsi" w:hAnsiTheme="minorHAnsi" w:cs="Calibri"/>
                <w:color w:val="000000"/>
                <w:sz w:val="20"/>
                <w:szCs w:val="20"/>
              </w:rPr>
              <w:t>17.05</w:t>
            </w:r>
            <w:r w:rsidRPr="00D42D37">
              <w:rPr>
                <w:rFonts w:asciiTheme="minorHAnsi" w:hAnsiTheme="minorHAnsi" w:cs="Calibri"/>
                <w:color w:val="000000"/>
                <w:sz w:val="20"/>
                <w:szCs w:val="20"/>
              </w:rPr>
              <w:t>.201</w:t>
            </w:r>
            <w:r>
              <w:rPr>
                <w:rFonts w:asciiTheme="minorHAnsi" w:hAnsiTheme="minorHAnsi" w:cs="Calibri"/>
                <w:color w:val="000000"/>
                <w:sz w:val="20"/>
                <w:szCs w:val="20"/>
              </w:rPr>
              <w:t>8</w:t>
            </w:r>
          </w:p>
        </w:tc>
        <w:tc>
          <w:tcPr>
            <w:tcW w:w="1197" w:type="dxa"/>
            <w:tcBorders>
              <w:top w:val="single" w:sz="4" w:space="0" w:color="95B3D7"/>
              <w:left w:val="nil"/>
              <w:bottom w:val="single" w:sz="4" w:space="0" w:color="95B3D7"/>
              <w:right w:val="nil"/>
            </w:tcBorders>
            <w:shd w:val="clear" w:color="auto" w:fill="FFFFFF"/>
          </w:tcPr>
          <w:p w14:paraId="00D08FE8" w14:textId="1C32C2D9" w:rsidR="00AC2BD6" w:rsidRPr="00D42D37" w:rsidRDefault="00AC2BD6" w:rsidP="005F24F8">
            <w:pPr>
              <w:rPr>
                <w:rFonts w:asciiTheme="minorHAnsi" w:hAnsiTheme="minorHAnsi" w:cs="Calibri"/>
                <w:color w:val="000000"/>
                <w:sz w:val="20"/>
                <w:szCs w:val="20"/>
              </w:rPr>
            </w:pPr>
            <w:r w:rsidRPr="00D42D37">
              <w:rPr>
                <w:rFonts w:asciiTheme="minorHAnsi" w:hAnsiTheme="minorHAnsi" w:cs="Calibri"/>
                <w:color w:val="000000"/>
                <w:sz w:val="20"/>
                <w:szCs w:val="20"/>
              </w:rPr>
              <w:t>Final</w:t>
            </w:r>
          </w:p>
        </w:tc>
        <w:tc>
          <w:tcPr>
            <w:tcW w:w="992" w:type="dxa"/>
            <w:tcBorders>
              <w:top w:val="single" w:sz="4" w:space="0" w:color="95B3D7"/>
              <w:left w:val="nil"/>
              <w:bottom w:val="single" w:sz="4" w:space="0" w:color="95B3D7"/>
              <w:right w:val="nil"/>
            </w:tcBorders>
            <w:shd w:val="clear" w:color="auto" w:fill="FFFFFF"/>
          </w:tcPr>
          <w:p w14:paraId="5C2D570D" w14:textId="25413C12" w:rsidR="00AC2BD6" w:rsidRPr="00D42D37" w:rsidRDefault="00AC2BD6" w:rsidP="00AC2BD6">
            <w:pPr>
              <w:rPr>
                <w:rFonts w:asciiTheme="minorHAnsi" w:hAnsiTheme="minorHAnsi" w:cs="Calibri"/>
                <w:color w:val="000000"/>
                <w:sz w:val="20"/>
                <w:szCs w:val="20"/>
              </w:rPr>
            </w:pPr>
            <w:r w:rsidRPr="00D42D37">
              <w:rPr>
                <w:rFonts w:asciiTheme="minorHAnsi" w:hAnsiTheme="minorHAnsi" w:cs="Calibri"/>
                <w:color w:val="000000"/>
                <w:sz w:val="20"/>
                <w:szCs w:val="20"/>
              </w:rPr>
              <w:t>1.</w:t>
            </w:r>
            <w:r>
              <w:rPr>
                <w:rFonts w:asciiTheme="minorHAnsi" w:hAnsiTheme="minorHAnsi" w:cs="Calibri"/>
                <w:color w:val="000000"/>
                <w:sz w:val="20"/>
                <w:szCs w:val="20"/>
              </w:rPr>
              <w:t>7</w:t>
            </w:r>
          </w:p>
        </w:tc>
        <w:tc>
          <w:tcPr>
            <w:tcW w:w="4962" w:type="dxa"/>
            <w:tcBorders>
              <w:top w:val="single" w:sz="4" w:space="0" w:color="95B3D7"/>
              <w:left w:val="nil"/>
              <w:bottom w:val="single" w:sz="4" w:space="0" w:color="95B3D7"/>
              <w:right w:val="nil"/>
            </w:tcBorders>
            <w:shd w:val="clear" w:color="auto" w:fill="FFFFFF"/>
          </w:tcPr>
          <w:p w14:paraId="6E64A481" w14:textId="5BD91697" w:rsidR="00AC2BD6" w:rsidRPr="00D42D37" w:rsidRDefault="007D3B9A" w:rsidP="00985623">
            <w:pPr>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 &amp; VR.ATO.GEN.434223 added to validate ABN element</w:t>
            </w:r>
            <w:r w:rsidR="00EC54CE">
              <w:rPr>
                <w:rFonts w:asciiTheme="minorHAnsi" w:hAnsiTheme="minorHAnsi" w:cs="Calibri"/>
                <w:color w:val="000000"/>
                <w:sz w:val="20"/>
                <w:szCs w:val="20"/>
              </w:rPr>
              <w:t>.</w:t>
            </w:r>
          </w:p>
        </w:tc>
        <w:tc>
          <w:tcPr>
            <w:tcW w:w="1417" w:type="dxa"/>
            <w:tcBorders>
              <w:top w:val="single" w:sz="4" w:space="0" w:color="95B3D7"/>
              <w:left w:val="nil"/>
              <w:bottom w:val="single" w:sz="4" w:space="0" w:color="95B3D7"/>
              <w:right w:val="nil"/>
            </w:tcBorders>
            <w:shd w:val="clear" w:color="auto" w:fill="FFFFFF"/>
          </w:tcPr>
          <w:p w14:paraId="2607DBE1" w14:textId="1F5D0C11" w:rsidR="00AC2BD6" w:rsidRPr="00D42D37" w:rsidRDefault="00AC2BD6" w:rsidP="005F24F8">
            <w:pPr>
              <w:rPr>
                <w:rFonts w:asciiTheme="minorHAnsi" w:hAnsiTheme="minorHAnsi" w:cs="Calibri"/>
                <w:color w:val="000000"/>
                <w:sz w:val="20"/>
                <w:szCs w:val="20"/>
              </w:rPr>
            </w:pPr>
            <w:r w:rsidRPr="00D42D37">
              <w:rPr>
                <w:rFonts w:asciiTheme="minorHAnsi" w:hAnsiTheme="minorHAnsi" w:cs="Calibri"/>
                <w:color w:val="000000"/>
                <w:sz w:val="20"/>
                <w:szCs w:val="20"/>
              </w:rPr>
              <w:t>Updated</w:t>
            </w:r>
          </w:p>
        </w:tc>
      </w:tr>
      <w:bookmarkEnd w:id="0"/>
    </w:tbl>
    <w:p w14:paraId="443841FB" w14:textId="77777777" w:rsidR="00A06894" w:rsidRPr="00D42D37" w:rsidRDefault="00A06894" w:rsidP="002E11A1">
      <w:pPr>
        <w:pStyle w:val="Maintext"/>
        <w:jc w:val="both"/>
        <w:rPr>
          <w:rFonts w:asciiTheme="minorHAnsi" w:hAnsiTheme="minorHAnsi"/>
        </w:rPr>
      </w:pPr>
    </w:p>
    <w:p w14:paraId="72B4C22C" w14:textId="77777777" w:rsidR="00E75D06" w:rsidRPr="00D42D37" w:rsidRDefault="00E75D06" w:rsidP="002E11A1">
      <w:pPr>
        <w:pStyle w:val="Maintext"/>
        <w:jc w:val="both"/>
        <w:rPr>
          <w:rFonts w:asciiTheme="minorHAnsi" w:hAnsiTheme="minorHAnsi"/>
        </w:rPr>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5F24F8">
            <w:pPr>
              <w:rPr>
                <w:rFonts w:cs="Arial"/>
                <w:b/>
                <w:color w:val="000000"/>
                <w:szCs w:val="22"/>
              </w:rPr>
            </w:pPr>
            <w:bookmarkStart w:id="120"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0315A631" w:rsidR="00DE36C7" w:rsidRPr="008373B7" w:rsidRDefault="00532BB9" w:rsidP="005F24F8">
            <w:pPr>
              <w:rPr>
                <w:rFonts w:cs="Arial"/>
                <w:b/>
                <w:bCs/>
                <w:color w:val="000000"/>
                <w:szCs w:val="22"/>
              </w:rPr>
            </w:pPr>
            <w:r>
              <w:rPr>
                <w:rFonts w:cs="Arial"/>
                <w:b/>
                <w:bCs/>
                <w:color w:val="000000"/>
                <w:szCs w:val="22"/>
              </w:rPr>
              <w:t>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5D1FACBE" w:rsidR="00DE36C7" w:rsidRPr="008373B7" w:rsidRDefault="00BD5BB3" w:rsidP="005F24F8">
            <w:pPr>
              <w:rPr>
                <w:rFonts w:cs="Arial"/>
                <w:color w:val="000000"/>
                <w:szCs w:val="22"/>
              </w:rPr>
            </w:pPr>
            <w:r>
              <w:rPr>
                <w:rFonts w:cs="Arial"/>
                <w:color w:val="000000"/>
                <w:szCs w:val="22"/>
              </w:rPr>
              <w:t>1</w:t>
            </w:r>
          </w:p>
        </w:tc>
      </w:tr>
      <w:tr w:rsidR="00DE36C7" w:rsidRPr="003F6A08" w14:paraId="2301289A" w14:textId="77777777" w:rsidTr="005F24F8">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BAADA61" w:rsidR="00DE36C7" w:rsidRPr="008373B7" w:rsidRDefault="00532BB9" w:rsidP="005F24F8">
            <w:pPr>
              <w:rPr>
                <w:rFonts w:cs="Arial"/>
                <w:color w:val="000000"/>
                <w:szCs w:val="22"/>
              </w:rPr>
            </w:pPr>
            <w:r>
              <w:rPr>
                <w:rFonts w:cs="Arial"/>
                <w:color w:val="000000"/>
                <w:szCs w:val="22"/>
              </w:rPr>
              <w:t>0</w:t>
            </w:r>
          </w:p>
        </w:tc>
      </w:tr>
      <w:tr w:rsidR="00DE36C7" w:rsidRPr="003F6A08" w14:paraId="78662A76" w14:textId="77777777" w:rsidTr="005F24F8">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730DD9BA" w:rsidR="00DE36C7" w:rsidRPr="008373B7" w:rsidRDefault="00BD5BB3" w:rsidP="005F24F8">
            <w:pPr>
              <w:rPr>
                <w:rFonts w:cs="Arial"/>
                <w:color w:val="000000"/>
                <w:szCs w:val="22"/>
              </w:rPr>
            </w:pPr>
            <w:r>
              <w:rPr>
                <w:rFonts w:cs="Arial"/>
                <w:color w:val="000000"/>
                <w:szCs w:val="22"/>
              </w:rPr>
              <w:t>2</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3F2BF243" w:rsidR="00DE36C7" w:rsidRPr="008373B7" w:rsidRDefault="00532BB9" w:rsidP="005F24F8">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6BB04F79" w:rsidR="00DE36C7" w:rsidRPr="008373B7" w:rsidRDefault="00780DBE" w:rsidP="005F24F8">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1" w:name="_Toc513478115"/>
      <w:r w:rsidRPr="00A06894">
        <w:rPr>
          <w:color w:val="1F497D" w:themeColor="text2"/>
        </w:rPr>
        <w:lastRenderedPageBreak/>
        <w:t>Schematron changes</w:t>
      </w:r>
      <w:bookmarkEnd w:id="120"/>
      <w:bookmarkEnd w:id="121"/>
    </w:p>
    <w:p w14:paraId="66E1820F" w14:textId="44B94C21" w:rsidR="003E4A30" w:rsidRDefault="003E4A30" w:rsidP="003E4A30">
      <w:pPr>
        <w:pStyle w:val="Heading2"/>
      </w:pPr>
      <w:bookmarkStart w:id="122" w:name="_Toc513478116"/>
      <w:r>
        <w:t xml:space="preserve">Technical </w:t>
      </w:r>
      <w:r w:rsidR="004E5592">
        <w:t>c</w:t>
      </w:r>
      <w:r>
        <w:t>hanges</w:t>
      </w:r>
      <w:bookmarkEnd w:id="122"/>
    </w:p>
    <w:p w14:paraId="4A354E00" w14:textId="14B32CCE" w:rsidR="00294678" w:rsidRDefault="00294678" w:rsidP="00294678">
      <w:pPr>
        <w:pStyle w:val="Maintext"/>
      </w:pPr>
      <w:r>
        <w:t xml:space="preserve">The table </w:t>
      </w:r>
      <w:r w:rsidRPr="00294678">
        <w:t xml:space="preserve">below outlines the changes made in the </w:t>
      </w:r>
      <w:proofErr w:type="spellStart"/>
      <w:r>
        <w:t>schematron</w:t>
      </w:r>
      <w:proofErr w:type="spellEnd"/>
      <w:r w:rsidRPr="00294678">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32675C1B" w14:textId="77777777" w:rsidR="00A06894" w:rsidRDefault="00A06894" w:rsidP="00A06894">
      <w:pPr>
        <w:pStyle w:val="Maintext"/>
        <w:jc w:val="both"/>
      </w:pPr>
    </w:p>
    <w:tbl>
      <w:tblPr>
        <w:tblW w:w="14190" w:type="dxa"/>
        <w:tblInd w:w="93" w:type="dxa"/>
        <w:tblBorders>
          <w:top w:val="single" w:sz="4" w:space="0" w:color="95B3D7"/>
          <w:bottom w:val="single" w:sz="4" w:space="0" w:color="95B3D7"/>
          <w:insideH w:val="single" w:sz="4" w:space="0" w:color="95B3D7"/>
        </w:tblBorders>
        <w:tblLayout w:type="fixed"/>
        <w:tblLook w:val="04A0" w:firstRow="1" w:lastRow="0" w:firstColumn="1" w:lastColumn="0" w:noHBand="0" w:noVBand="1"/>
      </w:tblPr>
      <w:tblGrid>
        <w:gridCol w:w="1433"/>
        <w:gridCol w:w="1843"/>
        <w:gridCol w:w="1134"/>
        <w:gridCol w:w="2977"/>
        <w:gridCol w:w="1984"/>
        <w:gridCol w:w="2835"/>
        <w:gridCol w:w="1984"/>
      </w:tblGrid>
      <w:tr w:rsidR="00E25631" w:rsidRPr="00E25631" w14:paraId="0E040C65" w14:textId="77777777" w:rsidTr="001345BC">
        <w:trPr>
          <w:trHeight w:val="288"/>
          <w:tblHeader/>
        </w:trPr>
        <w:tc>
          <w:tcPr>
            <w:tcW w:w="1433" w:type="dxa"/>
            <w:shd w:val="clear" w:color="4F81BD" w:fill="4F81BD"/>
            <w:noWrap/>
            <w:hideMark/>
          </w:tcPr>
          <w:p w14:paraId="398DE58C" w14:textId="70A4722F" w:rsidR="00E25631" w:rsidRPr="00E25631" w:rsidRDefault="00E25631" w:rsidP="005F24F8">
            <w:pPr>
              <w:rPr>
                <w:rFonts w:ascii="Calibri" w:hAnsi="Calibri" w:cs="Calibri"/>
                <w:b/>
                <w:bCs/>
                <w:color w:val="FFFFFF" w:themeColor="background1"/>
                <w:szCs w:val="22"/>
              </w:rPr>
            </w:pPr>
            <w:r w:rsidRPr="00E25631">
              <w:rPr>
                <w:b/>
                <w:color w:val="FFFFFF" w:themeColor="background1"/>
              </w:rPr>
              <w:t>Service Name</w:t>
            </w:r>
          </w:p>
        </w:tc>
        <w:tc>
          <w:tcPr>
            <w:tcW w:w="1843" w:type="dxa"/>
            <w:shd w:val="clear" w:color="4F81BD" w:fill="4F81BD"/>
          </w:tcPr>
          <w:p w14:paraId="13AC0DDE" w14:textId="62DB553E" w:rsidR="00E25631" w:rsidRPr="00E25631" w:rsidRDefault="00E25631" w:rsidP="005F24F8">
            <w:pPr>
              <w:rPr>
                <w:rFonts w:ascii="Calibri" w:hAnsi="Calibri" w:cs="Calibri"/>
                <w:b/>
                <w:bCs/>
                <w:color w:val="FFFFFF" w:themeColor="background1"/>
                <w:szCs w:val="22"/>
              </w:rPr>
            </w:pPr>
            <w:r w:rsidRPr="00E25631">
              <w:rPr>
                <w:b/>
                <w:color w:val="FFFFFF" w:themeColor="background1"/>
              </w:rPr>
              <w:t>Schematron ID</w:t>
            </w:r>
          </w:p>
        </w:tc>
        <w:tc>
          <w:tcPr>
            <w:tcW w:w="1134" w:type="dxa"/>
            <w:shd w:val="clear" w:color="4F81BD" w:fill="4F81BD"/>
          </w:tcPr>
          <w:p w14:paraId="4A9CC79A" w14:textId="0D40B62D" w:rsidR="00E25631" w:rsidRPr="00E25631" w:rsidRDefault="00E25631" w:rsidP="005F24F8">
            <w:pPr>
              <w:rPr>
                <w:rFonts w:ascii="Calibri" w:hAnsi="Calibri" w:cs="Calibri"/>
                <w:b/>
                <w:bCs/>
                <w:color w:val="FFFFFF" w:themeColor="background1"/>
                <w:szCs w:val="22"/>
              </w:rPr>
            </w:pPr>
            <w:r w:rsidRPr="00E25631">
              <w:rPr>
                <w:b/>
                <w:color w:val="FFFFFF" w:themeColor="background1"/>
              </w:rPr>
              <w:t>Change</w:t>
            </w:r>
          </w:p>
        </w:tc>
        <w:tc>
          <w:tcPr>
            <w:tcW w:w="2977" w:type="dxa"/>
            <w:shd w:val="clear" w:color="4F81BD" w:fill="4F81BD"/>
          </w:tcPr>
          <w:p w14:paraId="7BA2437F" w14:textId="4AD672D8"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Rule</w:t>
            </w:r>
          </w:p>
        </w:tc>
        <w:tc>
          <w:tcPr>
            <w:tcW w:w="1984" w:type="dxa"/>
            <w:shd w:val="clear" w:color="4F81BD" w:fill="4F81BD"/>
            <w:noWrap/>
            <w:hideMark/>
          </w:tcPr>
          <w:p w14:paraId="1B045633" w14:textId="52AD4A63"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Message ID</w:t>
            </w:r>
          </w:p>
        </w:tc>
        <w:tc>
          <w:tcPr>
            <w:tcW w:w="2835" w:type="dxa"/>
            <w:shd w:val="clear" w:color="4F81BD" w:fill="4F81BD"/>
          </w:tcPr>
          <w:p w14:paraId="34727914" w14:textId="5D0BAAAE" w:rsidR="00E25631" w:rsidRPr="00E25631" w:rsidRDefault="00E25631" w:rsidP="005F24F8">
            <w:pPr>
              <w:rPr>
                <w:rFonts w:ascii="Calibri" w:hAnsi="Calibri" w:cs="Calibri"/>
                <w:b/>
                <w:bCs/>
                <w:color w:val="FFFFFF" w:themeColor="background1"/>
                <w:szCs w:val="22"/>
              </w:rPr>
            </w:pPr>
            <w:r w:rsidRPr="00E25631">
              <w:rPr>
                <w:b/>
                <w:color w:val="FFFFFF" w:themeColor="background1"/>
              </w:rPr>
              <w:t>New Rule</w:t>
            </w:r>
          </w:p>
        </w:tc>
        <w:tc>
          <w:tcPr>
            <w:tcW w:w="1984" w:type="dxa"/>
            <w:shd w:val="clear" w:color="4F81BD" w:fill="4F81BD"/>
          </w:tcPr>
          <w:p w14:paraId="106BAE22" w14:textId="40927151" w:rsidR="00E25631" w:rsidRPr="00E25631" w:rsidRDefault="00E25631" w:rsidP="005F24F8">
            <w:pPr>
              <w:rPr>
                <w:rFonts w:ascii="Calibri" w:hAnsi="Calibri" w:cs="Calibri"/>
                <w:b/>
                <w:bCs/>
                <w:color w:val="FFFFFF" w:themeColor="background1"/>
                <w:szCs w:val="22"/>
              </w:rPr>
            </w:pPr>
            <w:r w:rsidRPr="00E25631">
              <w:rPr>
                <w:b/>
                <w:color w:val="FFFFFF" w:themeColor="background1"/>
              </w:rPr>
              <w:t>New Message ID</w:t>
            </w:r>
          </w:p>
        </w:tc>
      </w:tr>
      <w:tr w:rsidR="00E25631" w:rsidRPr="00E25631" w14:paraId="742ECA2A" w14:textId="77777777" w:rsidTr="001345BC">
        <w:trPr>
          <w:trHeight w:val="288"/>
        </w:trPr>
        <w:tc>
          <w:tcPr>
            <w:tcW w:w="1433" w:type="dxa"/>
            <w:shd w:val="clear" w:color="auto" w:fill="DBE5F1"/>
            <w:noWrap/>
          </w:tcPr>
          <w:p w14:paraId="4C5C4174" w14:textId="4E616C55" w:rsidR="00E25631" w:rsidRPr="006B0519" w:rsidRDefault="00E25631" w:rsidP="005F24F8">
            <w:pPr>
              <w:rPr>
                <w:rFonts w:asciiTheme="minorHAnsi" w:hAnsiTheme="minorHAnsi" w:cstheme="minorHAnsi"/>
                <w:color w:val="000000"/>
                <w:sz w:val="18"/>
                <w:szCs w:val="18"/>
              </w:rPr>
            </w:pPr>
          </w:p>
        </w:tc>
        <w:tc>
          <w:tcPr>
            <w:tcW w:w="1843" w:type="dxa"/>
            <w:shd w:val="clear" w:color="auto" w:fill="DBE5F1"/>
          </w:tcPr>
          <w:p w14:paraId="0A47D2EA" w14:textId="65A38CE7" w:rsidR="00E25631" w:rsidRPr="006B0519" w:rsidRDefault="00E25631" w:rsidP="00BD5BB3">
            <w:pPr>
              <w:rPr>
                <w:rFonts w:asciiTheme="minorHAnsi" w:hAnsiTheme="minorHAnsi" w:cstheme="minorHAnsi"/>
                <w:b/>
                <w:color w:val="000000"/>
                <w:sz w:val="18"/>
                <w:szCs w:val="18"/>
              </w:rPr>
            </w:pPr>
          </w:p>
        </w:tc>
        <w:tc>
          <w:tcPr>
            <w:tcW w:w="1134" w:type="dxa"/>
            <w:shd w:val="clear" w:color="auto" w:fill="DBE5F1"/>
          </w:tcPr>
          <w:p w14:paraId="00731156" w14:textId="6F4C8552" w:rsidR="00E25631" w:rsidRPr="006B0519" w:rsidRDefault="00E25631" w:rsidP="005F24F8">
            <w:pPr>
              <w:rPr>
                <w:rFonts w:asciiTheme="minorHAnsi" w:hAnsiTheme="minorHAnsi" w:cstheme="minorHAnsi"/>
                <w:color w:val="000000"/>
                <w:sz w:val="18"/>
                <w:szCs w:val="18"/>
              </w:rPr>
            </w:pPr>
          </w:p>
        </w:tc>
        <w:tc>
          <w:tcPr>
            <w:tcW w:w="2977" w:type="dxa"/>
            <w:shd w:val="clear" w:color="auto" w:fill="DBE5F1"/>
          </w:tcPr>
          <w:p w14:paraId="596CB7CE" w14:textId="1980FA3B" w:rsidR="00E25631" w:rsidRPr="006B0519" w:rsidRDefault="00E25631" w:rsidP="00BD5BB3">
            <w:pPr>
              <w:rPr>
                <w:rFonts w:asciiTheme="minorHAnsi" w:hAnsiTheme="minorHAnsi" w:cstheme="minorHAnsi"/>
                <w:color w:val="000000"/>
                <w:sz w:val="18"/>
                <w:szCs w:val="18"/>
              </w:rPr>
            </w:pPr>
          </w:p>
        </w:tc>
        <w:tc>
          <w:tcPr>
            <w:tcW w:w="1984" w:type="dxa"/>
            <w:shd w:val="clear" w:color="auto" w:fill="DBE5F1"/>
          </w:tcPr>
          <w:p w14:paraId="3AD43015" w14:textId="2A03CFED" w:rsidR="00E25631" w:rsidRPr="006B0519" w:rsidRDefault="00E25631" w:rsidP="00BD5BB3">
            <w:pPr>
              <w:rPr>
                <w:rFonts w:asciiTheme="minorHAnsi" w:hAnsiTheme="minorHAnsi" w:cstheme="minorHAnsi"/>
                <w:color w:val="000000"/>
                <w:sz w:val="18"/>
                <w:szCs w:val="18"/>
              </w:rPr>
            </w:pPr>
          </w:p>
        </w:tc>
        <w:tc>
          <w:tcPr>
            <w:tcW w:w="2835" w:type="dxa"/>
            <w:shd w:val="clear" w:color="auto" w:fill="DBE5F1"/>
          </w:tcPr>
          <w:p w14:paraId="0846F829" w14:textId="77777777" w:rsidR="00E25631" w:rsidRPr="006B0519" w:rsidRDefault="00E25631" w:rsidP="001345BC">
            <w:pPr>
              <w:jc w:val="center"/>
              <w:rPr>
                <w:rFonts w:asciiTheme="minorHAnsi" w:hAnsiTheme="minorHAnsi" w:cstheme="minorHAnsi"/>
                <w:sz w:val="18"/>
                <w:szCs w:val="18"/>
              </w:rPr>
            </w:pPr>
          </w:p>
        </w:tc>
        <w:tc>
          <w:tcPr>
            <w:tcW w:w="1984" w:type="dxa"/>
            <w:shd w:val="clear" w:color="auto" w:fill="DBE5F1"/>
          </w:tcPr>
          <w:p w14:paraId="79455730" w14:textId="1E97361E" w:rsidR="00E25631" w:rsidRPr="006B0519" w:rsidRDefault="00E25631" w:rsidP="005F24F8">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5C088A2D" w14:textId="21643B14" w:rsidR="002A17BF" w:rsidRDefault="000603D0" w:rsidP="000603D0">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4EA9C14E" w14:textId="77777777" w:rsidR="002A17BF" w:rsidRDefault="002A17BF" w:rsidP="000603D0">
      <w:pPr>
        <w:pStyle w:val="Maintext"/>
        <w:shd w:val="clear" w:color="auto" w:fill="FFFFFF"/>
        <w:ind w:left="993" w:hanging="993"/>
        <w:jc w:val="both"/>
        <w:rPr>
          <w:rFonts w:cs="Arial"/>
          <w:sz w:val="20"/>
          <w:szCs w:val="20"/>
        </w:rPr>
      </w:pPr>
    </w:p>
    <w:p w14:paraId="6D67E44E" w14:textId="77777777" w:rsidR="007568CA" w:rsidRDefault="007568CA" w:rsidP="000603D0">
      <w:pPr>
        <w:pStyle w:val="Maintext"/>
        <w:shd w:val="clear" w:color="auto" w:fill="FFFFFF"/>
        <w:ind w:left="993" w:hanging="993"/>
        <w:jc w:val="both"/>
        <w:rPr>
          <w:rFonts w:cs="Arial"/>
          <w:sz w:val="20"/>
          <w:szCs w:val="20"/>
        </w:rPr>
      </w:pPr>
    </w:p>
    <w:p w14:paraId="45AE7B52" w14:textId="77777777" w:rsidR="007568CA" w:rsidRPr="00CE361E" w:rsidRDefault="007568CA" w:rsidP="000603D0">
      <w:pPr>
        <w:pStyle w:val="Maintext"/>
        <w:shd w:val="clear" w:color="auto" w:fill="FFFFFF"/>
        <w:ind w:left="993" w:hanging="993"/>
        <w:jc w:val="both"/>
        <w:rPr>
          <w:rFonts w:cs="Arial"/>
          <w:sz w:val="20"/>
          <w:szCs w:val="20"/>
        </w:rPr>
      </w:pPr>
    </w:p>
    <w:p w14:paraId="31C4998D" w14:textId="49BC3A30" w:rsidR="003E4A30" w:rsidRDefault="003E4A30" w:rsidP="003E4A30">
      <w:pPr>
        <w:pStyle w:val="Heading2"/>
      </w:pPr>
      <w:bookmarkStart w:id="123" w:name="_Toc513478117"/>
      <w:r>
        <w:t xml:space="preserve">Event </w:t>
      </w:r>
      <w:r w:rsidR="004E5592">
        <w:t>m</w:t>
      </w:r>
      <w:r>
        <w:t xml:space="preserve">essage </w:t>
      </w:r>
      <w:r w:rsidR="004E5592">
        <w:t>c</w:t>
      </w:r>
      <w:r>
        <w:t>hanges</w:t>
      </w:r>
      <w:bookmarkEnd w:id="123"/>
    </w:p>
    <w:tbl>
      <w:tblPr>
        <w:tblW w:w="14190" w:type="dxa"/>
        <w:tblInd w:w="93" w:type="dxa"/>
        <w:tblLayout w:type="fixed"/>
        <w:tblLook w:val="04A0" w:firstRow="1" w:lastRow="0" w:firstColumn="1" w:lastColumn="0" w:noHBand="0" w:noVBand="1"/>
      </w:tblPr>
      <w:tblGrid>
        <w:gridCol w:w="1291"/>
        <w:gridCol w:w="1985"/>
        <w:gridCol w:w="1134"/>
        <w:gridCol w:w="2977"/>
        <w:gridCol w:w="1984"/>
        <w:gridCol w:w="3260"/>
        <w:gridCol w:w="1559"/>
      </w:tblGrid>
      <w:tr w:rsidR="007568CA" w:rsidRPr="0078378F" w14:paraId="23E3E5BE" w14:textId="77777777" w:rsidTr="00351909">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3FAAB510" w14:textId="77777777" w:rsidR="007568CA" w:rsidRPr="0078378F" w:rsidRDefault="007568CA" w:rsidP="00351909">
            <w:pPr>
              <w:rPr>
                <w:rFonts w:ascii="Calibri" w:hAnsi="Calibri" w:cs="Calibri"/>
                <w:b/>
                <w:bCs/>
                <w:color w:val="FFFFFF"/>
                <w:szCs w:val="22"/>
              </w:rPr>
            </w:pPr>
            <w:r w:rsidRPr="0078378F">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12F10EBE" w14:textId="77777777" w:rsidR="007568CA" w:rsidRPr="0078378F" w:rsidRDefault="007568CA" w:rsidP="00351909">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44CF4007" w14:textId="77777777" w:rsidR="007568CA" w:rsidRPr="0078378F" w:rsidRDefault="007568CA" w:rsidP="00351909">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5DD81E70" w14:textId="77777777" w:rsidR="007568CA" w:rsidRPr="0078378F" w:rsidRDefault="007568CA" w:rsidP="00351909">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7149CFB" w14:textId="77777777" w:rsidR="007568CA" w:rsidRPr="0078378F" w:rsidRDefault="007568CA" w:rsidP="00351909">
            <w:pPr>
              <w:rPr>
                <w:rFonts w:ascii="Calibri" w:hAnsi="Calibri" w:cs="Calibri"/>
                <w:b/>
                <w:bCs/>
                <w:color w:val="FFFFFF"/>
                <w:szCs w:val="22"/>
              </w:rPr>
            </w:pPr>
            <w:r w:rsidRPr="0078378F">
              <w:rPr>
                <w:b/>
                <w:color w:val="FFFFFF"/>
              </w:rPr>
              <w:t>Previous Message ID</w:t>
            </w:r>
          </w:p>
        </w:tc>
        <w:tc>
          <w:tcPr>
            <w:tcW w:w="3260" w:type="dxa"/>
            <w:tcBorders>
              <w:top w:val="single" w:sz="4" w:space="0" w:color="95B3D7"/>
              <w:left w:val="nil"/>
              <w:bottom w:val="single" w:sz="4" w:space="0" w:color="95B3D7"/>
              <w:right w:val="nil"/>
            </w:tcBorders>
            <w:shd w:val="clear" w:color="4F81BD" w:fill="4F81BD"/>
          </w:tcPr>
          <w:p w14:paraId="7CD73168" w14:textId="77777777" w:rsidR="007568CA" w:rsidRPr="0078378F" w:rsidRDefault="007568CA" w:rsidP="00351909">
            <w:pPr>
              <w:rPr>
                <w:rFonts w:ascii="Calibri" w:hAnsi="Calibri" w:cs="Calibri"/>
                <w:b/>
                <w:bCs/>
                <w:color w:val="FFFFFF"/>
                <w:szCs w:val="22"/>
              </w:rPr>
            </w:pPr>
            <w:r w:rsidRPr="0078378F">
              <w:rPr>
                <w:b/>
                <w:color w:val="FFFFFF"/>
              </w:rPr>
              <w:t xml:space="preserve">New </w:t>
            </w:r>
            <w:r>
              <w:rPr>
                <w:b/>
                <w:color w:val="FFFFFF"/>
              </w:rPr>
              <w:t>Event Message</w:t>
            </w:r>
          </w:p>
        </w:tc>
        <w:tc>
          <w:tcPr>
            <w:tcW w:w="1559" w:type="dxa"/>
            <w:tcBorders>
              <w:top w:val="single" w:sz="4" w:space="0" w:color="95B3D7"/>
              <w:left w:val="nil"/>
              <w:bottom w:val="single" w:sz="4" w:space="0" w:color="95B3D7"/>
              <w:right w:val="nil"/>
            </w:tcBorders>
            <w:shd w:val="clear" w:color="4F81BD" w:fill="4F81BD"/>
          </w:tcPr>
          <w:p w14:paraId="668F5605" w14:textId="77777777" w:rsidR="007568CA" w:rsidRPr="0078378F" w:rsidRDefault="007568CA" w:rsidP="00351909">
            <w:pPr>
              <w:rPr>
                <w:rFonts w:ascii="Calibri" w:hAnsi="Calibri" w:cs="Calibri"/>
                <w:b/>
                <w:bCs/>
                <w:color w:val="FFFFFF"/>
                <w:szCs w:val="22"/>
              </w:rPr>
            </w:pPr>
            <w:r w:rsidRPr="0078378F">
              <w:rPr>
                <w:b/>
                <w:color w:val="FFFFFF"/>
              </w:rPr>
              <w:t>New Message ID</w:t>
            </w:r>
          </w:p>
        </w:tc>
      </w:tr>
    </w:tbl>
    <w:p w14:paraId="23B67961" w14:textId="4391F1B3" w:rsidR="00DB63C2" w:rsidRPr="00DB63C2" w:rsidRDefault="00DB63C2" w:rsidP="00DB63C2">
      <w:pPr>
        <w:pStyle w:val="Head1"/>
        <w:tabs>
          <w:tab w:val="clear" w:pos="2130"/>
        </w:tabs>
        <w:ind w:left="431" w:hanging="431"/>
        <w:jc w:val="both"/>
        <w:rPr>
          <w:color w:val="1F497D"/>
        </w:rPr>
      </w:pPr>
      <w:bookmarkStart w:id="124" w:name="_Toc513478118"/>
      <w:r>
        <w:rPr>
          <w:color w:val="1F497D"/>
        </w:rPr>
        <w:lastRenderedPageBreak/>
        <w:t>Known issues</w:t>
      </w:r>
      <w:r w:rsidR="00AC5A93">
        <w:rPr>
          <w:color w:val="1F497D"/>
        </w:rPr>
        <w:t xml:space="preserve"> and future scope</w:t>
      </w:r>
      <w:bookmarkEnd w:id="124"/>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351909" w:rsidRPr="006525A1" w14:paraId="14338CA8" w14:textId="77777777" w:rsidTr="00351909">
        <w:trPr>
          <w:trHeight w:val="915"/>
          <w:tblHeader/>
        </w:trPr>
        <w:tc>
          <w:tcPr>
            <w:tcW w:w="3559" w:type="dxa"/>
            <w:shd w:val="clear" w:color="000000" w:fill="4F81BD"/>
            <w:vAlign w:val="center"/>
            <w:hideMark/>
          </w:tcPr>
          <w:p w14:paraId="6E19C51D"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ABE53D"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7686512A"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19E4A9C7"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7451F1F5"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06BC4CD4"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00DC0835"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Proposed PROD Deployment</w:t>
            </w:r>
          </w:p>
        </w:tc>
      </w:tr>
      <w:tr w:rsidR="00AE0033" w14:paraId="0B743CD6" w14:textId="77777777" w:rsidTr="00AE0033">
        <w:trPr>
          <w:trHeight w:val="1215"/>
        </w:trPr>
        <w:tc>
          <w:tcPr>
            <w:tcW w:w="3559"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0DF3262A" w14:textId="77777777" w:rsidR="00AE0033" w:rsidRDefault="00AE0033">
            <w:pPr>
              <w:rPr>
                <w:rFonts w:cs="Arial"/>
                <w:color w:val="000000"/>
                <w:sz w:val="20"/>
                <w:szCs w:val="20"/>
              </w:rPr>
            </w:pPr>
            <w:r>
              <w:rPr>
                <w:rFonts w:cs="Arial"/>
                <w:color w:val="000000"/>
                <w:sz w:val="20"/>
                <w:szCs w:val="20"/>
              </w:rPr>
              <w:t>VR.ATO.GEN.500037 had an underscore as an illegal character the underscore was allowed to compensate for the conformance suites using underscores in most payloads.</w:t>
            </w:r>
          </w:p>
        </w:tc>
        <w:tc>
          <w:tcPr>
            <w:tcW w:w="1134"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440BD487" w14:textId="77777777" w:rsidR="00AE0033" w:rsidRDefault="00AE0033">
            <w:pPr>
              <w:jc w:val="center"/>
              <w:rPr>
                <w:rFonts w:cs="Arial"/>
                <w:color w:val="000000"/>
                <w:sz w:val="20"/>
                <w:szCs w:val="20"/>
              </w:rPr>
            </w:pPr>
            <w:r>
              <w:rPr>
                <w:rFonts w:cs="Arial"/>
                <w:color w:val="000000"/>
                <w:sz w:val="20"/>
                <w:szCs w:val="20"/>
              </w:rPr>
              <w:t>FBT</w:t>
            </w:r>
          </w:p>
        </w:tc>
        <w:tc>
          <w:tcPr>
            <w:tcW w:w="1559"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14E50C86" w14:textId="77777777" w:rsidR="00AE0033" w:rsidRDefault="00AE0033">
            <w:pPr>
              <w:jc w:val="center"/>
              <w:rPr>
                <w:rFonts w:cs="Arial"/>
                <w:color w:val="000000"/>
                <w:sz w:val="20"/>
                <w:szCs w:val="20"/>
              </w:rPr>
            </w:pPr>
            <w:r>
              <w:rPr>
                <w:rFonts w:cs="Arial"/>
                <w:color w:val="000000"/>
                <w:sz w:val="20"/>
                <w:szCs w:val="20"/>
              </w:rPr>
              <w:t>-</w:t>
            </w:r>
          </w:p>
        </w:tc>
        <w:tc>
          <w:tcPr>
            <w:tcW w:w="1418"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321E1D1D" w14:textId="77777777" w:rsidR="00AE0033" w:rsidRDefault="00AE0033">
            <w:pPr>
              <w:jc w:val="center"/>
              <w:rPr>
                <w:rFonts w:cs="Arial"/>
                <w:color w:val="000000"/>
                <w:sz w:val="20"/>
                <w:szCs w:val="20"/>
              </w:rPr>
            </w:pPr>
            <w:r>
              <w:rPr>
                <w:rFonts w:cs="Arial"/>
                <w:color w:val="000000"/>
                <w:sz w:val="20"/>
                <w:szCs w:val="20"/>
              </w:rPr>
              <w:t>-</w:t>
            </w:r>
          </w:p>
        </w:tc>
        <w:tc>
          <w:tcPr>
            <w:tcW w:w="3685" w:type="dxa"/>
            <w:tcBorders>
              <w:top w:val="single" w:sz="4" w:space="0" w:color="95B3D7" w:themeColor="accent1" w:themeTint="99"/>
              <w:left w:val="nil"/>
              <w:bottom w:val="single" w:sz="4" w:space="0" w:color="95B3D7" w:themeColor="accent1" w:themeTint="99"/>
              <w:right w:val="nil"/>
            </w:tcBorders>
            <w:shd w:val="clear" w:color="auto" w:fill="DCE6F1"/>
            <w:vAlign w:val="center"/>
          </w:tcPr>
          <w:p w14:paraId="484FB05C" w14:textId="77777777" w:rsidR="00AE0033" w:rsidRDefault="00AE0033">
            <w:pPr>
              <w:rPr>
                <w:rFonts w:cs="Arial"/>
                <w:color w:val="000000"/>
                <w:sz w:val="20"/>
                <w:szCs w:val="20"/>
              </w:rPr>
            </w:pPr>
          </w:p>
          <w:p w14:paraId="342D968F" w14:textId="77777777" w:rsidR="00AE0033" w:rsidRDefault="00AE0033">
            <w:pPr>
              <w:rPr>
                <w:rFonts w:cs="Arial"/>
                <w:color w:val="000000"/>
                <w:sz w:val="20"/>
                <w:szCs w:val="20"/>
              </w:rPr>
            </w:pPr>
            <w:r>
              <w:rPr>
                <w:rFonts w:cs="Arial"/>
                <w:color w:val="000000"/>
                <w:sz w:val="20"/>
                <w:szCs w:val="20"/>
              </w:rPr>
              <w:t>Relaxed the current rule and awaiting for a future release to make the full change.</w:t>
            </w:r>
          </w:p>
        </w:tc>
        <w:tc>
          <w:tcPr>
            <w:tcW w:w="1418"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53F5BD52" w14:textId="77777777" w:rsidR="00AE0033" w:rsidRDefault="00AE0033">
            <w:pPr>
              <w:rPr>
                <w:rFonts w:cs="Arial"/>
                <w:color w:val="000000"/>
                <w:sz w:val="20"/>
                <w:szCs w:val="20"/>
              </w:rPr>
            </w:pPr>
            <w:r>
              <w:rPr>
                <w:rFonts w:cs="Arial"/>
                <w:color w:val="000000"/>
                <w:sz w:val="20"/>
                <w:szCs w:val="20"/>
              </w:rPr>
              <w:t>TBC</w:t>
            </w:r>
          </w:p>
        </w:tc>
        <w:tc>
          <w:tcPr>
            <w:tcW w:w="1417"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156CD6AC" w14:textId="77777777" w:rsidR="00AE0033" w:rsidRDefault="00AE0033">
            <w:pPr>
              <w:rPr>
                <w:rFonts w:cs="Arial"/>
                <w:color w:val="000000"/>
                <w:sz w:val="20"/>
                <w:szCs w:val="20"/>
              </w:rPr>
            </w:pPr>
            <w:r>
              <w:rPr>
                <w:rFonts w:cs="Arial"/>
                <w:color w:val="000000"/>
                <w:sz w:val="20"/>
                <w:szCs w:val="20"/>
              </w:rPr>
              <w:t>TBC</w:t>
            </w:r>
          </w:p>
        </w:tc>
      </w:tr>
    </w:tbl>
    <w:p w14:paraId="7D5BC250" w14:textId="77777777" w:rsidR="00351909" w:rsidRDefault="00351909" w:rsidP="008C209D">
      <w:pPr>
        <w:pStyle w:val="Maintext"/>
        <w:spacing w:after="240"/>
        <w:sectPr w:rsidR="00351909" w:rsidSect="006666BB">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5" w:name="_Toc461009503"/>
      <w:bookmarkStart w:id="126" w:name="_Toc513478119"/>
      <w:r>
        <w:rPr>
          <w:color w:val="1F497D"/>
        </w:rPr>
        <w:lastRenderedPageBreak/>
        <w:t>Appendix A – Prior Version History</w:t>
      </w:r>
      <w:bookmarkEnd w:id="125"/>
      <w:bookmarkEnd w:id="126"/>
    </w:p>
    <w:p w14:paraId="3082F7D0" w14:textId="77777777" w:rsidR="008830AC" w:rsidRDefault="008830AC" w:rsidP="008830AC">
      <w:pPr>
        <w:pStyle w:val="Maintext"/>
      </w:pPr>
    </w:p>
    <w:tbl>
      <w:tblPr>
        <w:tblW w:w="9231"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6520"/>
      </w:tblGrid>
      <w:tr w:rsidR="00A10027" w:rsidRPr="00160213" w14:paraId="3E09F04E" w14:textId="77777777" w:rsidTr="005F24F8">
        <w:trPr>
          <w:tblHeader/>
        </w:trPr>
        <w:tc>
          <w:tcPr>
            <w:tcW w:w="1022" w:type="dxa"/>
            <w:tcBorders>
              <w:top w:val="single" w:sz="4" w:space="0" w:color="auto"/>
              <w:bottom w:val="single" w:sz="6" w:space="0" w:color="auto"/>
            </w:tcBorders>
            <w:shd w:val="clear" w:color="auto" w:fill="C6D9F1"/>
          </w:tcPr>
          <w:p w14:paraId="67658FCC" w14:textId="77777777" w:rsidR="00A10027" w:rsidRPr="00A10027" w:rsidRDefault="00A10027" w:rsidP="005F24F8">
            <w:pPr>
              <w:pStyle w:val="VersionHead"/>
              <w:spacing w:before="120" w:after="120"/>
            </w:pPr>
            <w:r w:rsidRPr="00A10027">
              <w:t>Version</w:t>
            </w:r>
          </w:p>
        </w:tc>
        <w:tc>
          <w:tcPr>
            <w:tcW w:w="1689" w:type="dxa"/>
            <w:tcBorders>
              <w:top w:val="single" w:sz="4" w:space="0" w:color="auto"/>
              <w:bottom w:val="single" w:sz="6" w:space="0" w:color="auto"/>
            </w:tcBorders>
            <w:shd w:val="clear" w:color="auto" w:fill="C6D9F1"/>
          </w:tcPr>
          <w:p w14:paraId="3E4A7521" w14:textId="77777777" w:rsidR="00A10027" w:rsidRPr="00A10027" w:rsidRDefault="00A10027" w:rsidP="005F24F8">
            <w:pPr>
              <w:pStyle w:val="VersionHead"/>
              <w:spacing w:before="120" w:after="120"/>
            </w:pPr>
            <w:r w:rsidRPr="00A10027">
              <w:t>Release date</w:t>
            </w:r>
          </w:p>
        </w:tc>
        <w:tc>
          <w:tcPr>
            <w:tcW w:w="6520" w:type="dxa"/>
            <w:tcBorders>
              <w:top w:val="single" w:sz="4" w:space="0" w:color="auto"/>
              <w:bottom w:val="single" w:sz="6" w:space="0" w:color="auto"/>
            </w:tcBorders>
            <w:shd w:val="clear" w:color="auto" w:fill="C6D9F1"/>
          </w:tcPr>
          <w:p w14:paraId="497C3BAB" w14:textId="77777777" w:rsidR="00A10027" w:rsidRPr="00A10027" w:rsidRDefault="00A10027" w:rsidP="005F24F8">
            <w:pPr>
              <w:pStyle w:val="VersionHead"/>
              <w:spacing w:before="120" w:after="120"/>
            </w:pPr>
            <w:r w:rsidRPr="00A10027">
              <w:t>Description of changes</w:t>
            </w:r>
          </w:p>
        </w:tc>
      </w:tr>
      <w:tr w:rsidR="00AC2BD6" w:rsidRPr="009B06E0" w14:paraId="2B957D50" w14:textId="77777777" w:rsidTr="005F24F8">
        <w:tc>
          <w:tcPr>
            <w:tcW w:w="1022" w:type="dxa"/>
            <w:tcBorders>
              <w:top w:val="single" w:sz="6" w:space="0" w:color="auto"/>
            </w:tcBorders>
          </w:tcPr>
          <w:p w14:paraId="48E753A8" w14:textId="7DF55DD6" w:rsidR="00AC2BD6" w:rsidRDefault="00AC2BD6" w:rsidP="005F24F8">
            <w:pPr>
              <w:pStyle w:val="Version2"/>
              <w:spacing w:before="120" w:after="120"/>
            </w:pPr>
            <w:r>
              <w:t>1.7</w:t>
            </w:r>
          </w:p>
        </w:tc>
        <w:tc>
          <w:tcPr>
            <w:tcW w:w="1689" w:type="dxa"/>
            <w:tcBorders>
              <w:top w:val="single" w:sz="6" w:space="0" w:color="auto"/>
            </w:tcBorders>
          </w:tcPr>
          <w:p w14:paraId="6D813955" w14:textId="491DDD0B" w:rsidR="00AC2BD6" w:rsidRDefault="00AC2BD6" w:rsidP="005F24F8">
            <w:pPr>
              <w:pStyle w:val="Version2"/>
              <w:spacing w:before="120" w:after="120"/>
            </w:pPr>
            <w:r>
              <w:t>16/11/2017</w:t>
            </w:r>
          </w:p>
        </w:tc>
        <w:tc>
          <w:tcPr>
            <w:tcW w:w="6520" w:type="dxa"/>
            <w:tcBorders>
              <w:top w:val="single" w:sz="6" w:space="0" w:color="auto"/>
            </w:tcBorders>
          </w:tcPr>
          <w:p w14:paraId="19B5C40B" w14:textId="77777777" w:rsidR="00AC2BD6" w:rsidRPr="001356BF" w:rsidRDefault="00AC2BD6" w:rsidP="00AC2BD6">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November</w:t>
            </w:r>
            <w:r w:rsidRPr="001356BF">
              <w:rPr>
                <w:rFonts w:asciiTheme="minorHAnsi" w:hAnsiTheme="minorHAnsi"/>
                <w:sz w:val="20"/>
                <w:szCs w:val="20"/>
              </w:rPr>
              <w:t xml:space="preserve"> 2017 EVTE Release.  </w:t>
            </w:r>
          </w:p>
          <w:p w14:paraId="6D2E93B0" w14:textId="77777777" w:rsidR="00AC2BD6" w:rsidRPr="001356BF" w:rsidRDefault="00AC2BD6"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2EE4C1E5" w14:textId="77777777" w:rsidR="00AC2BD6" w:rsidRPr="001356BF" w:rsidRDefault="00AC2BD6" w:rsidP="00AC2BD6">
            <w:pPr>
              <w:pStyle w:val="Version2"/>
              <w:spacing w:before="120" w:after="0"/>
              <w:ind w:left="284" w:hanging="284"/>
              <w:rPr>
                <w:rFonts w:asciiTheme="minorHAnsi" w:hAnsiTheme="minorHAnsi"/>
                <w:b/>
              </w:rPr>
            </w:pPr>
            <w:r w:rsidRPr="001356BF">
              <w:rPr>
                <w:rFonts w:asciiTheme="minorHAnsi" w:hAnsiTheme="minorHAnsi"/>
                <w:b/>
              </w:rPr>
              <w:t>Updates:</w:t>
            </w:r>
          </w:p>
          <w:p w14:paraId="18EF4AE1" w14:textId="77777777" w:rsidR="00AC2BD6" w:rsidRPr="001356BF" w:rsidRDefault="00AC2BD6" w:rsidP="00AC2BD6">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2F1867AA" w14:textId="77777777" w:rsidR="00AC2BD6" w:rsidRPr="001356BF" w:rsidRDefault="00AC2BD6" w:rsidP="00AC2BD6">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2015 Schematron.zip</w:t>
            </w:r>
          </w:p>
          <w:p w14:paraId="564DBB00" w14:textId="77777777" w:rsidR="00AC2BD6" w:rsidRPr="009655AB" w:rsidRDefault="00AC2BD6" w:rsidP="00AC2BD6">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7F0BCB75" w14:textId="77777777" w:rsidR="00AC2BD6" w:rsidRPr="001579D0" w:rsidRDefault="00AC2BD6" w:rsidP="00AC2BD6">
            <w:pPr>
              <w:pStyle w:val="Version2"/>
              <w:numPr>
                <w:ilvl w:val="0"/>
                <w:numId w:val="28"/>
              </w:numPr>
              <w:tabs>
                <w:tab w:val="center" w:pos="3474"/>
              </w:tabs>
              <w:spacing w:before="0" w:after="0"/>
              <w:rPr>
                <w:rFonts w:asciiTheme="minorHAnsi" w:hAnsiTheme="minorHAnsi"/>
                <w:sz w:val="20"/>
                <w:szCs w:val="20"/>
              </w:rPr>
            </w:pPr>
            <w:r w:rsidRPr="001579D0">
              <w:rPr>
                <w:rFonts w:asciiTheme="minorHAnsi" w:hAnsiTheme="minorHAnsi" w:cs="Calibri"/>
                <w:b/>
                <w:color w:val="1F497D"/>
                <w:sz w:val="20"/>
                <w:szCs w:val="20"/>
              </w:rPr>
              <w:t>ATO FBT.0002 2017 Validation Rules.xlsx</w:t>
            </w:r>
          </w:p>
          <w:p w14:paraId="02894D41" w14:textId="77777777" w:rsidR="00AC2BD6" w:rsidRPr="009655AB" w:rsidRDefault="00AC2BD6" w:rsidP="00AC2BD6">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118161E6" w14:textId="77777777" w:rsidR="00AC2BD6" w:rsidRPr="001356BF" w:rsidRDefault="00AC2BD6" w:rsidP="00AC2BD6">
            <w:pPr>
              <w:pStyle w:val="Version2"/>
              <w:spacing w:before="120" w:after="120"/>
              <w:rPr>
                <w:rFonts w:asciiTheme="minorHAnsi" w:hAnsiTheme="minorHAnsi"/>
                <w:sz w:val="20"/>
                <w:szCs w:val="20"/>
              </w:rPr>
            </w:pPr>
          </w:p>
        </w:tc>
      </w:tr>
      <w:tr w:rsidR="00985623" w:rsidRPr="009B06E0" w14:paraId="1936533F" w14:textId="77777777" w:rsidTr="005F24F8">
        <w:tc>
          <w:tcPr>
            <w:tcW w:w="1022" w:type="dxa"/>
            <w:tcBorders>
              <w:top w:val="single" w:sz="6" w:space="0" w:color="auto"/>
            </w:tcBorders>
          </w:tcPr>
          <w:p w14:paraId="70375F8C" w14:textId="70F575CF" w:rsidR="00985623" w:rsidRDefault="00985623" w:rsidP="005F24F8">
            <w:pPr>
              <w:pStyle w:val="Version2"/>
              <w:spacing w:before="120" w:after="120"/>
            </w:pPr>
            <w:r>
              <w:t>1.6</w:t>
            </w:r>
          </w:p>
        </w:tc>
        <w:tc>
          <w:tcPr>
            <w:tcW w:w="1689" w:type="dxa"/>
            <w:tcBorders>
              <w:top w:val="single" w:sz="6" w:space="0" w:color="auto"/>
            </w:tcBorders>
          </w:tcPr>
          <w:p w14:paraId="17597B5E" w14:textId="13B5831C" w:rsidR="00985623" w:rsidRDefault="00985623" w:rsidP="005F24F8">
            <w:pPr>
              <w:pStyle w:val="Version2"/>
              <w:spacing w:before="120" w:after="120"/>
            </w:pPr>
            <w:r>
              <w:t>21/09/2017</w:t>
            </w:r>
          </w:p>
        </w:tc>
        <w:tc>
          <w:tcPr>
            <w:tcW w:w="6520" w:type="dxa"/>
            <w:tcBorders>
              <w:top w:val="single" w:sz="6" w:space="0" w:color="auto"/>
            </w:tcBorders>
          </w:tcPr>
          <w:p w14:paraId="357374DB" w14:textId="77777777" w:rsidR="00985623" w:rsidRPr="001356BF" w:rsidRDefault="00985623" w:rsidP="00AC2BD6">
            <w:pPr>
              <w:pStyle w:val="Version2"/>
              <w:spacing w:before="120" w:after="120"/>
              <w:rPr>
                <w:rFonts w:asciiTheme="minorHAnsi" w:hAnsiTheme="minorHAnsi"/>
                <w:sz w:val="20"/>
                <w:szCs w:val="20"/>
              </w:rPr>
            </w:pPr>
            <w:r w:rsidRPr="001356BF">
              <w:rPr>
                <w:rFonts w:asciiTheme="minorHAnsi" w:hAnsiTheme="minorHAnsi"/>
                <w:sz w:val="20"/>
                <w:szCs w:val="20"/>
              </w:rPr>
              <w:t>This document has been updated for the September 2017 EVTE</w:t>
            </w:r>
            <w:r>
              <w:rPr>
                <w:rFonts w:asciiTheme="minorHAnsi" w:hAnsiTheme="minorHAnsi"/>
                <w:sz w:val="20"/>
                <w:szCs w:val="20"/>
              </w:rPr>
              <w:t xml:space="preserve"> and PROD</w:t>
            </w:r>
            <w:r w:rsidRPr="001356BF">
              <w:rPr>
                <w:rFonts w:asciiTheme="minorHAnsi" w:hAnsiTheme="minorHAnsi"/>
                <w:sz w:val="20"/>
                <w:szCs w:val="20"/>
              </w:rPr>
              <w:t xml:space="preserve"> Release.  </w:t>
            </w:r>
          </w:p>
          <w:p w14:paraId="2956CB6E" w14:textId="77777777" w:rsidR="00985623" w:rsidRPr="001356BF" w:rsidRDefault="00985623"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01C6F496" w14:textId="77777777" w:rsidR="00985623" w:rsidRPr="001356BF" w:rsidRDefault="00985623" w:rsidP="00AC2BD6">
            <w:pPr>
              <w:pStyle w:val="Version2"/>
              <w:spacing w:before="120" w:after="0"/>
              <w:ind w:left="284" w:hanging="284"/>
              <w:rPr>
                <w:rFonts w:asciiTheme="minorHAnsi" w:hAnsiTheme="minorHAnsi"/>
                <w:b/>
              </w:rPr>
            </w:pPr>
            <w:r w:rsidRPr="001356BF">
              <w:rPr>
                <w:rFonts w:asciiTheme="minorHAnsi" w:hAnsiTheme="minorHAnsi"/>
                <w:b/>
              </w:rPr>
              <w:t>Updates:</w:t>
            </w:r>
          </w:p>
          <w:p w14:paraId="48A1C5C1" w14:textId="77777777" w:rsidR="00985623" w:rsidRPr="001356BF" w:rsidRDefault="00985623" w:rsidP="00AC2BD6">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sidRPr="001356BF">
              <w:rPr>
                <w:rFonts w:asciiTheme="minorHAnsi" w:hAnsiTheme="minorHAnsi"/>
                <w:sz w:val="20"/>
                <w:szCs w:val="20"/>
              </w:rPr>
              <w:t xml:space="preserve">: </w:t>
            </w:r>
            <w:r w:rsidRPr="001356BF">
              <w:rPr>
                <w:rFonts w:asciiTheme="minorHAnsi" w:hAnsiTheme="minorHAnsi"/>
                <w:sz w:val="20"/>
                <w:szCs w:val="20"/>
              </w:rPr>
              <w:br/>
              <w:t>Refer to the artefacts change history for further information.</w:t>
            </w:r>
          </w:p>
          <w:p w14:paraId="012C5DDA" w14:textId="77777777" w:rsidR="00985623" w:rsidRPr="001356BF" w:rsidRDefault="00985623" w:rsidP="00AC2BD6">
            <w:pPr>
              <w:pStyle w:val="Version2"/>
              <w:numPr>
                <w:ilvl w:val="0"/>
                <w:numId w:val="28"/>
              </w:numPr>
              <w:tabs>
                <w:tab w:val="center" w:pos="3474"/>
              </w:tabs>
              <w:spacing w:before="0" w:after="0"/>
              <w:rPr>
                <w:rFonts w:asciiTheme="minorHAnsi" w:hAnsiTheme="minorHAnsi" w:cs="Calibri"/>
                <w:b/>
                <w:color w:val="1F497D"/>
                <w:sz w:val="20"/>
                <w:szCs w:val="20"/>
              </w:rPr>
            </w:pPr>
            <w:r w:rsidRPr="001356BF">
              <w:rPr>
                <w:rFonts w:asciiTheme="minorHAnsi" w:hAnsiTheme="minorHAnsi" w:cs="Calibri"/>
                <w:b/>
                <w:color w:val="1F497D"/>
                <w:sz w:val="20"/>
                <w:szCs w:val="20"/>
              </w:rPr>
              <w:t>ATO FBT.0002 2016 Validation Rules.xlsx</w:t>
            </w:r>
          </w:p>
          <w:p w14:paraId="1E192B6B" w14:textId="77777777" w:rsidR="00985623" w:rsidRPr="001356BF" w:rsidRDefault="00EC54CE" w:rsidP="00AC2BD6">
            <w:pPr>
              <w:pStyle w:val="Version2"/>
              <w:spacing w:before="0" w:after="0"/>
              <w:ind w:left="644"/>
              <w:rPr>
                <w:rFonts w:asciiTheme="minorHAnsi" w:hAnsiTheme="minorHAnsi" w:cs="Calibri"/>
                <w:sz w:val="20"/>
                <w:szCs w:val="20"/>
              </w:rPr>
            </w:pPr>
            <w:hyperlink r:id="rId25" w:history="1">
              <w:r w:rsidR="00985623" w:rsidRPr="001356BF">
                <w:rPr>
                  <w:rFonts w:asciiTheme="minorHAnsi" w:hAnsiTheme="minorHAnsi" w:cs="Tahoma"/>
                  <w:sz w:val="20"/>
                  <w:szCs w:val="20"/>
                </w:rPr>
                <w:t>INC000027910891</w:t>
              </w:r>
            </w:hyperlink>
            <w:r w:rsidR="00985623" w:rsidRPr="001356BF">
              <w:rPr>
                <w:rFonts w:asciiTheme="minorHAnsi" w:hAnsiTheme="minorHAnsi"/>
                <w:sz w:val="18"/>
                <w:szCs w:val="18"/>
              </w:rPr>
              <w:t xml:space="preserve"> -</w:t>
            </w:r>
            <w:r w:rsidR="00985623" w:rsidRPr="001356BF">
              <w:rPr>
                <w:rFonts w:asciiTheme="minorHAnsi" w:hAnsiTheme="minorHAnsi" w:cs="Calibri"/>
                <w:sz w:val="20"/>
                <w:szCs w:val="20"/>
              </w:rPr>
              <w:t xml:space="preserve"> Deactivated rule </w:t>
            </w:r>
            <w:proofErr w:type="gramStart"/>
            <w:r w:rsidR="00985623" w:rsidRPr="001356BF">
              <w:rPr>
                <w:rStyle w:val="Strong"/>
                <w:rFonts w:asciiTheme="minorHAnsi" w:hAnsiTheme="minorHAnsi"/>
                <w:b w:val="0"/>
                <w:color w:val="000000"/>
                <w:sz w:val="20"/>
                <w:szCs w:val="20"/>
              </w:rPr>
              <w:t>VR.ATO.FBT.010026</w:t>
            </w:r>
            <w:r w:rsidR="00985623" w:rsidRPr="001356BF">
              <w:rPr>
                <w:rStyle w:val="Strong"/>
                <w:rFonts w:asciiTheme="minorHAnsi" w:hAnsiTheme="minorHAnsi" w:cs="Tahoma"/>
                <w:b w:val="0"/>
                <w:color w:val="000000"/>
                <w:sz w:val="20"/>
                <w:szCs w:val="20"/>
              </w:rPr>
              <w:t xml:space="preserve">  for</w:t>
            </w:r>
            <w:proofErr w:type="gramEnd"/>
            <w:r w:rsidR="00985623" w:rsidRPr="001356BF">
              <w:rPr>
                <w:rStyle w:val="Strong"/>
                <w:rFonts w:asciiTheme="minorHAnsi" w:hAnsiTheme="minorHAnsi" w:cs="Tahoma"/>
                <w:b w:val="0"/>
                <w:color w:val="000000"/>
                <w:sz w:val="20"/>
                <w:szCs w:val="20"/>
              </w:rPr>
              <w:t xml:space="preserve"> FBT129 as business confirmed field can accommodate</w:t>
            </w:r>
            <w:r w:rsidR="00985623" w:rsidRPr="001356BF">
              <w:rPr>
                <w:rStyle w:val="Strong"/>
                <w:rFonts w:asciiTheme="minorHAnsi" w:hAnsiTheme="minorHAnsi" w:cs="Tahoma"/>
                <w:color w:val="000000"/>
                <w:sz w:val="20"/>
                <w:szCs w:val="20"/>
              </w:rPr>
              <w:t xml:space="preserve"> </w:t>
            </w:r>
            <w:r w:rsidR="00985623" w:rsidRPr="001356BF">
              <w:rPr>
                <w:rFonts w:asciiTheme="minorHAnsi" w:hAnsiTheme="minorHAnsi" w:cs="Calibri"/>
                <w:sz w:val="20"/>
                <w:szCs w:val="20"/>
              </w:rPr>
              <w:t>maximum of 200  text characters for Tax Agent Name.</w:t>
            </w:r>
          </w:p>
          <w:p w14:paraId="46A37CB1" w14:textId="77777777" w:rsidR="00985623" w:rsidRPr="001356BF" w:rsidRDefault="00985623" w:rsidP="00AC2BD6">
            <w:pPr>
              <w:pStyle w:val="Version2"/>
              <w:numPr>
                <w:ilvl w:val="0"/>
                <w:numId w:val="28"/>
              </w:numPr>
              <w:tabs>
                <w:tab w:val="center" w:pos="3474"/>
              </w:tabs>
              <w:spacing w:before="0" w:after="0"/>
              <w:rPr>
                <w:rFonts w:asciiTheme="minorHAnsi" w:hAnsiTheme="minorHAnsi" w:cs="Calibri"/>
                <w:b/>
                <w:color w:val="1F497D"/>
                <w:sz w:val="20"/>
                <w:szCs w:val="20"/>
              </w:rPr>
            </w:pPr>
            <w:r w:rsidRPr="001356BF">
              <w:rPr>
                <w:rFonts w:asciiTheme="minorHAnsi" w:hAnsiTheme="minorHAnsi" w:cs="Calibri"/>
                <w:b/>
                <w:color w:val="1F497D"/>
                <w:sz w:val="20"/>
                <w:szCs w:val="20"/>
              </w:rPr>
              <w:t>ATO FBT.0002 2016 Schematron.zip</w:t>
            </w:r>
          </w:p>
          <w:p w14:paraId="08F368F6" w14:textId="77777777" w:rsidR="00985623" w:rsidRPr="001356BF" w:rsidRDefault="00985623" w:rsidP="00AC2BD6">
            <w:pPr>
              <w:pStyle w:val="Version2"/>
              <w:tabs>
                <w:tab w:val="center" w:pos="3474"/>
              </w:tabs>
              <w:spacing w:before="0" w:after="0"/>
              <w:ind w:left="646"/>
              <w:rPr>
                <w:rFonts w:asciiTheme="minorHAnsi" w:hAnsiTheme="minorHAnsi" w:cs="Calibri"/>
                <w:sz w:val="20"/>
                <w:szCs w:val="20"/>
              </w:rPr>
            </w:pPr>
            <w:r w:rsidRPr="001356BF">
              <w:rPr>
                <w:rFonts w:asciiTheme="minorHAnsi" w:hAnsiTheme="minorHAnsi" w:cs="Calibri"/>
                <w:sz w:val="20"/>
                <w:szCs w:val="20"/>
              </w:rPr>
              <w:t>Updated FBT Schematron</w:t>
            </w:r>
          </w:p>
          <w:p w14:paraId="7D0E4848" w14:textId="77777777" w:rsidR="00985623" w:rsidRPr="001356BF" w:rsidRDefault="00985623" w:rsidP="00AC2BD6">
            <w:pPr>
              <w:pStyle w:val="Version2"/>
              <w:tabs>
                <w:tab w:val="center" w:pos="3474"/>
              </w:tabs>
              <w:spacing w:before="0" w:after="0"/>
              <w:ind w:left="646"/>
              <w:rPr>
                <w:rFonts w:asciiTheme="minorHAnsi" w:hAnsiTheme="minorHAnsi" w:cs="Calibri"/>
                <w:sz w:val="20"/>
                <w:szCs w:val="20"/>
              </w:rPr>
            </w:pPr>
          </w:p>
          <w:p w14:paraId="27F7E4B9" w14:textId="77777777" w:rsidR="00985623" w:rsidRPr="001356BF" w:rsidRDefault="00985623"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3 Schematron changes</w:t>
            </w:r>
          </w:p>
          <w:p w14:paraId="6C0E5CB4" w14:textId="77777777" w:rsidR="00985623" w:rsidRPr="001356BF" w:rsidRDefault="00985623" w:rsidP="00AC2BD6">
            <w:pPr>
              <w:pStyle w:val="Version2"/>
              <w:spacing w:before="120" w:after="0"/>
              <w:ind w:left="284" w:hanging="284"/>
              <w:rPr>
                <w:rFonts w:asciiTheme="minorHAnsi" w:hAnsiTheme="minorHAnsi"/>
                <w:b/>
              </w:rPr>
            </w:pPr>
            <w:r w:rsidRPr="001356BF">
              <w:rPr>
                <w:rFonts w:asciiTheme="minorHAnsi" w:hAnsiTheme="minorHAnsi"/>
                <w:b/>
              </w:rPr>
              <w:t>Updates:</w:t>
            </w:r>
          </w:p>
          <w:p w14:paraId="7E075AE0" w14:textId="77777777" w:rsidR="00985623" w:rsidRPr="001356BF" w:rsidRDefault="00985623" w:rsidP="00AC2BD6">
            <w:pPr>
              <w:pStyle w:val="Version2"/>
              <w:spacing w:before="0" w:after="0"/>
              <w:rPr>
                <w:rFonts w:asciiTheme="minorHAnsi" w:hAnsiTheme="minorHAnsi" w:cs="Calibri"/>
                <w:b/>
                <w:color w:val="1F497D"/>
              </w:rPr>
            </w:pPr>
            <w:r w:rsidRPr="001356BF">
              <w:rPr>
                <w:rFonts w:asciiTheme="minorHAnsi" w:hAnsiTheme="minorHAnsi" w:cs="Calibri"/>
                <w:b/>
                <w:color w:val="1F497D"/>
              </w:rPr>
              <w:t>Section 3.1 Technical Changes</w:t>
            </w:r>
          </w:p>
          <w:p w14:paraId="7B363C62" w14:textId="77777777" w:rsidR="00985623" w:rsidRPr="001356BF" w:rsidRDefault="00985623" w:rsidP="00AC2BD6">
            <w:pPr>
              <w:numPr>
                <w:ilvl w:val="0"/>
                <w:numId w:val="27"/>
              </w:numPr>
              <w:rPr>
                <w:rFonts w:asciiTheme="minorHAnsi" w:hAnsiTheme="minorHAnsi" w:cs="Calibri"/>
                <w:b/>
                <w:color w:val="1F497D" w:themeColor="text2"/>
                <w:sz w:val="20"/>
                <w:szCs w:val="20"/>
              </w:rPr>
            </w:pPr>
            <w:r w:rsidRPr="001356BF">
              <w:rPr>
                <w:rFonts w:asciiTheme="minorHAnsi" w:hAnsiTheme="minorHAnsi" w:cs="Calibri"/>
                <w:b/>
                <w:color w:val="1F497D" w:themeColor="text2"/>
                <w:sz w:val="20"/>
                <w:szCs w:val="20"/>
              </w:rPr>
              <w:t xml:space="preserve">Deleted FBT.0002 </w:t>
            </w:r>
            <w:r w:rsidRPr="001356BF">
              <w:rPr>
                <w:rStyle w:val="Strong"/>
                <w:rFonts w:asciiTheme="minorHAnsi" w:hAnsiTheme="minorHAnsi"/>
                <w:color w:val="1F497D" w:themeColor="text2"/>
                <w:sz w:val="20"/>
                <w:szCs w:val="20"/>
              </w:rPr>
              <w:t>VR.ATO.FBT.010026</w:t>
            </w:r>
            <w:r w:rsidRPr="001356BF">
              <w:rPr>
                <w:rStyle w:val="Strong"/>
                <w:rFonts w:asciiTheme="minorHAnsi" w:hAnsiTheme="minorHAnsi" w:cs="Tahoma"/>
                <w:color w:val="1F497D" w:themeColor="text2"/>
                <w:sz w:val="20"/>
                <w:szCs w:val="20"/>
              </w:rPr>
              <w:t xml:space="preserve"> </w:t>
            </w:r>
            <w:r w:rsidRPr="001356BF">
              <w:rPr>
                <w:rFonts w:asciiTheme="minorHAnsi" w:hAnsiTheme="minorHAnsi" w:cs="Calibri"/>
                <w:color w:val="1F497D" w:themeColor="text2"/>
                <w:sz w:val="20"/>
                <w:szCs w:val="20"/>
              </w:rPr>
              <w:t xml:space="preserve"> </w:t>
            </w:r>
            <w:r w:rsidRPr="001356BF">
              <w:rPr>
                <w:rFonts w:asciiTheme="minorHAnsi" w:hAnsiTheme="minorHAnsi" w:cs="Calibri"/>
                <w:b/>
                <w:color w:val="1F497D" w:themeColor="text2"/>
                <w:sz w:val="20"/>
                <w:szCs w:val="20"/>
              </w:rPr>
              <w:t>Technical Business Rule for FBT129</w:t>
            </w:r>
          </w:p>
          <w:p w14:paraId="6AB762ED" w14:textId="77777777" w:rsidR="00985623" w:rsidRPr="001356BF" w:rsidRDefault="00985623" w:rsidP="00AC2BD6">
            <w:pPr>
              <w:pStyle w:val="Version2"/>
              <w:tabs>
                <w:tab w:val="center" w:pos="3474"/>
              </w:tabs>
              <w:spacing w:before="0" w:after="0"/>
              <w:ind w:left="644"/>
              <w:rPr>
                <w:rFonts w:asciiTheme="minorHAnsi" w:hAnsiTheme="minorHAnsi" w:cs="Calibri"/>
                <w:sz w:val="20"/>
                <w:szCs w:val="20"/>
              </w:rPr>
            </w:pPr>
          </w:p>
          <w:p w14:paraId="185B0A86" w14:textId="77777777" w:rsidR="00985623" w:rsidRPr="001356BF" w:rsidRDefault="00985623" w:rsidP="00AC2BD6">
            <w:pPr>
              <w:pStyle w:val="Version2"/>
              <w:spacing w:before="0" w:after="0"/>
              <w:rPr>
                <w:rFonts w:asciiTheme="minorHAnsi" w:hAnsiTheme="minorHAnsi"/>
                <w:sz w:val="20"/>
                <w:szCs w:val="18"/>
              </w:rPr>
            </w:pPr>
            <w:r w:rsidRPr="001356BF">
              <w:rPr>
                <w:rFonts w:asciiTheme="minorHAnsi" w:hAnsiTheme="minorHAnsi" w:cs="Calibri"/>
                <w:b/>
                <w:color w:val="1F497D"/>
              </w:rPr>
              <w:t xml:space="preserve">Section 3.2 Event Message Changes </w:t>
            </w:r>
          </w:p>
          <w:p w14:paraId="77AF63C9" w14:textId="77777777" w:rsidR="00985623" w:rsidRPr="001356BF" w:rsidRDefault="00985623" w:rsidP="00AC2BD6">
            <w:pPr>
              <w:pStyle w:val="Version2"/>
              <w:spacing w:before="0" w:after="0"/>
              <w:ind w:left="34"/>
              <w:rPr>
                <w:rFonts w:asciiTheme="minorHAnsi" w:hAnsiTheme="minorHAnsi"/>
                <w:sz w:val="20"/>
                <w:szCs w:val="18"/>
              </w:rPr>
            </w:pPr>
            <w:r w:rsidRPr="001356BF">
              <w:rPr>
                <w:rFonts w:asciiTheme="minorHAnsi" w:hAnsiTheme="minorHAnsi"/>
                <w:sz w:val="20"/>
                <w:szCs w:val="18"/>
              </w:rPr>
              <w:t>There are no changes to event message</w:t>
            </w:r>
            <w:r>
              <w:rPr>
                <w:rFonts w:asciiTheme="minorHAnsi" w:hAnsiTheme="minorHAnsi"/>
                <w:sz w:val="20"/>
                <w:szCs w:val="18"/>
              </w:rPr>
              <w:t xml:space="preserve"> changes</w:t>
            </w:r>
            <w:r w:rsidRPr="001356BF">
              <w:rPr>
                <w:rFonts w:asciiTheme="minorHAnsi" w:hAnsiTheme="minorHAnsi"/>
                <w:sz w:val="20"/>
                <w:szCs w:val="18"/>
              </w:rPr>
              <w:t xml:space="preserve"> in this package version.</w:t>
            </w:r>
          </w:p>
          <w:p w14:paraId="1E93FD33" w14:textId="77777777" w:rsidR="00985623" w:rsidRPr="001356BF" w:rsidRDefault="00985623" w:rsidP="00AC2BD6">
            <w:pPr>
              <w:pStyle w:val="Version2"/>
              <w:spacing w:before="0" w:after="0"/>
              <w:ind w:left="34"/>
              <w:rPr>
                <w:rFonts w:asciiTheme="minorHAnsi" w:hAnsiTheme="minorHAnsi"/>
                <w:sz w:val="20"/>
                <w:szCs w:val="18"/>
              </w:rPr>
            </w:pPr>
          </w:p>
          <w:p w14:paraId="2E6545A6" w14:textId="77777777" w:rsidR="00985623" w:rsidRPr="001356BF" w:rsidRDefault="00985623"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4 Known issues and future scope</w:t>
            </w:r>
          </w:p>
          <w:p w14:paraId="5EDE8237" w14:textId="7E2DCD03" w:rsidR="00985623" w:rsidRPr="005E4109" w:rsidRDefault="00985623" w:rsidP="00AB5C33">
            <w:pPr>
              <w:pStyle w:val="Version2"/>
              <w:spacing w:before="120" w:after="120"/>
              <w:rPr>
                <w:sz w:val="20"/>
                <w:szCs w:val="20"/>
              </w:rPr>
            </w:pPr>
            <w:r w:rsidRPr="001356BF">
              <w:rPr>
                <w:rFonts w:asciiTheme="minorHAnsi" w:hAnsiTheme="minorHAnsi"/>
                <w:sz w:val="20"/>
                <w:szCs w:val="18"/>
              </w:rPr>
              <w:t xml:space="preserve">There are no </w:t>
            </w:r>
            <w:proofErr w:type="gramStart"/>
            <w:r w:rsidRPr="001356BF">
              <w:rPr>
                <w:rFonts w:asciiTheme="minorHAnsi" w:hAnsiTheme="minorHAnsi"/>
                <w:sz w:val="20"/>
                <w:szCs w:val="18"/>
              </w:rPr>
              <w:t>known  issues</w:t>
            </w:r>
            <w:proofErr w:type="gramEnd"/>
            <w:r w:rsidRPr="001356BF">
              <w:rPr>
                <w:rFonts w:asciiTheme="minorHAnsi" w:hAnsiTheme="minorHAnsi"/>
                <w:sz w:val="20"/>
                <w:szCs w:val="18"/>
              </w:rPr>
              <w:t xml:space="preserve"> in this package version.</w:t>
            </w:r>
          </w:p>
        </w:tc>
      </w:tr>
      <w:tr w:rsidR="00985623" w:rsidRPr="009B06E0" w14:paraId="6172EE8A" w14:textId="77777777" w:rsidTr="005F24F8">
        <w:tc>
          <w:tcPr>
            <w:tcW w:w="1022" w:type="dxa"/>
            <w:tcBorders>
              <w:top w:val="single" w:sz="6" w:space="0" w:color="auto"/>
            </w:tcBorders>
          </w:tcPr>
          <w:p w14:paraId="101FC0D7" w14:textId="6C56E2A8" w:rsidR="00985623" w:rsidRDefault="00985623" w:rsidP="005F24F8">
            <w:pPr>
              <w:pStyle w:val="Version2"/>
              <w:spacing w:before="120" w:after="120"/>
            </w:pPr>
            <w:r>
              <w:t>1.5</w:t>
            </w:r>
          </w:p>
        </w:tc>
        <w:tc>
          <w:tcPr>
            <w:tcW w:w="1689" w:type="dxa"/>
            <w:tcBorders>
              <w:top w:val="single" w:sz="6" w:space="0" w:color="auto"/>
            </w:tcBorders>
          </w:tcPr>
          <w:p w14:paraId="2D35BA32" w14:textId="70E551E4" w:rsidR="00985623" w:rsidRDefault="00985623" w:rsidP="005F24F8">
            <w:pPr>
              <w:pStyle w:val="Version2"/>
              <w:spacing w:before="120" w:after="120"/>
            </w:pPr>
            <w:r>
              <w:t>18/05/2017</w:t>
            </w:r>
          </w:p>
        </w:tc>
        <w:tc>
          <w:tcPr>
            <w:tcW w:w="6520" w:type="dxa"/>
            <w:tcBorders>
              <w:top w:val="single" w:sz="6" w:space="0" w:color="auto"/>
            </w:tcBorders>
          </w:tcPr>
          <w:p w14:paraId="7D575CC0" w14:textId="77777777" w:rsidR="00985623" w:rsidRDefault="00985623" w:rsidP="00AB5C33">
            <w:pPr>
              <w:pStyle w:val="Version2"/>
              <w:spacing w:before="120" w:after="120"/>
              <w:rPr>
                <w:sz w:val="20"/>
                <w:szCs w:val="20"/>
              </w:rPr>
            </w:pPr>
            <w:r w:rsidRPr="005E4109">
              <w:rPr>
                <w:sz w:val="20"/>
                <w:szCs w:val="20"/>
              </w:rPr>
              <w:t xml:space="preserve">This document has been updated for the </w:t>
            </w:r>
            <w:r>
              <w:rPr>
                <w:sz w:val="20"/>
                <w:szCs w:val="20"/>
              </w:rPr>
              <w:t>May</w:t>
            </w:r>
            <w:r w:rsidRPr="005E4109">
              <w:rPr>
                <w:sz w:val="20"/>
                <w:szCs w:val="20"/>
              </w:rPr>
              <w:t xml:space="preserve"> 201</w:t>
            </w:r>
            <w:r>
              <w:rPr>
                <w:sz w:val="20"/>
                <w:szCs w:val="20"/>
              </w:rPr>
              <w:t>7</w:t>
            </w:r>
            <w:r w:rsidRPr="005E4109">
              <w:rPr>
                <w:sz w:val="20"/>
                <w:szCs w:val="20"/>
              </w:rPr>
              <w:t xml:space="preserve"> EVTE Release.  </w:t>
            </w:r>
          </w:p>
          <w:p w14:paraId="1B8E3973" w14:textId="77777777" w:rsidR="00985623" w:rsidRDefault="00985623" w:rsidP="00AB5C3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A3EA275" w14:textId="77777777" w:rsidR="00985623" w:rsidRDefault="00985623" w:rsidP="00AB5C33">
            <w:pPr>
              <w:pStyle w:val="Version2"/>
              <w:spacing w:before="120" w:after="0"/>
              <w:ind w:left="284" w:hanging="284"/>
              <w:rPr>
                <w:b/>
              </w:rPr>
            </w:pPr>
            <w:r>
              <w:rPr>
                <w:b/>
              </w:rPr>
              <w:t>Updates</w:t>
            </w:r>
            <w:r w:rsidRPr="00064BA9">
              <w:rPr>
                <w:b/>
              </w:rPr>
              <w:t>:</w:t>
            </w:r>
          </w:p>
          <w:p w14:paraId="0FEB2664" w14:textId="77777777" w:rsidR="00985623" w:rsidRPr="00657F7E" w:rsidRDefault="00985623" w:rsidP="00AB5C33">
            <w:pPr>
              <w:pStyle w:val="Version2"/>
              <w:spacing w:before="120" w:after="120"/>
              <w:rPr>
                <w:sz w:val="20"/>
                <w:szCs w:val="20"/>
              </w:rPr>
            </w:pPr>
            <w:r w:rsidRPr="0065078D">
              <w:rPr>
                <w:sz w:val="20"/>
                <w:szCs w:val="20"/>
              </w:rPr>
              <w:lastRenderedPageBreak/>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57F7E">
              <w:rPr>
                <w:sz w:val="20"/>
                <w:szCs w:val="20"/>
              </w:rPr>
              <w:t>Refer to the artefacts change history for further information.</w:t>
            </w:r>
          </w:p>
          <w:p w14:paraId="4B2C9388" w14:textId="77777777" w:rsidR="00985623" w:rsidRPr="00F334A0" w:rsidRDefault="00985623" w:rsidP="00AB5C33">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0824B402" w14:textId="77777777" w:rsidR="00985623" w:rsidRDefault="00985623" w:rsidP="00AB5C33">
            <w:pPr>
              <w:pStyle w:val="Version2"/>
              <w:spacing w:before="0" w:after="0"/>
              <w:ind w:left="644"/>
              <w:rPr>
                <w:rFonts w:ascii="Calibri" w:hAnsi="Calibri" w:cs="Calibri"/>
                <w:sz w:val="20"/>
                <w:szCs w:val="20"/>
              </w:rPr>
            </w:pPr>
            <w:r w:rsidRPr="00DF062C">
              <w:rPr>
                <w:rStyle w:val="info-text3"/>
                <w:rFonts w:asciiTheme="minorHAnsi" w:hAnsiTheme="minorHAnsi"/>
                <w:color w:val="000000"/>
                <w:sz w:val="18"/>
                <w:szCs w:val="18"/>
              </w:rPr>
              <w:t>INC000025319867</w:t>
            </w:r>
            <w:r w:rsidRPr="00DF062C">
              <w:rPr>
                <w:sz w:val="18"/>
                <w:szCs w:val="18"/>
              </w:rPr>
              <w:t xml:space="preserve"> -</w:t>
            </w:r>
            <w:r w:rsidRPr="007E419E">
              <w:rPr>
                <w:rFonts w:ascii="Calibri" w:hAnsi="Calibri" w:cs="Calibri"/>
                <w:sz w:val="20"/>
                <w:szCs w:val="20"/>
              </w:rPr>
              <w:t xml:space="preserve"> </w:t>
            </w:r>
            <w:r>
              <w:rPr>
                <w:rFonts w:ascii="Calibri" w:hAnsi="Calibri" w:cs="Calibri"/>
                <w:sz w:val="20"/>
                <w:szCs w:val="20"/>
              </w:rPr>
              <w:t>Deleted</w:t>
            </w:r>
            <w:r w:rsidRPr="007E4D05">
              <w:rPr>
                <w:rFonts w:ascii="Calibri" w:hAnsi="Calibri" w:cs="Calibri"/>
                <w:sz w:val="20"/>
                <w:szCs w:val="20"/>
              </w:rPr>
              <w:t xml:space="preserve"> </w:t>
            </w:r>
            <w:r>
              <w:rPr>
                <w:rFonts w:ascii="Calibri" w:hAnsi="Calibri" w:cs="Calibri"/>
                <w:sz w:val="20"/>
                <w:szCs w:val="20"/>
              </w:rPr>
              <w:t>rule VR</w:t>
            </w:r>
            <w:r w:rsidRPr="007E4D05">
              <w:rPr>
                <w:rFonts w:ascii="Calibri" w:hAnsi="Calibri" w:cs="Calibri"/>
                <w:sz w:val="20"/>
                <w:szCs w:val="20"/>
              </w:rPr>
              <w:t>.ATO.GEN.</w:t>
            </w:r>
            <w:r>
              <w:rPr>
                <w:rFonts w:ascii="Calibri" w:hAnsi="Calibri" w:cs="Calibri"/>
                <w:sz w:val="20"/>
                <w:szCs w:val="20"/>
              </w:rPr>
              <w:t xml:space="preserve">430253 and replaced </w:t>
            </w:r>
            <w:proofErr w:type="gramStart"/>
            <w:r>
              <w:rPr>
                <w:rFonts w:ascii="Calibri" w:hAnsi="Calibri" w:cs="Calibri"/>
                <w:sz w:val="20"/>
                <w:szCs w:val="20"/>
              </w:rPr>
              <w:t xml:space="preserve">with </w:t>
            </w:r>
            <w:r w:rsidRPr="007E4D05">
              <w:rPr>
                <w:rFonts w:ascii="Calibri" w:hAnsi="Calibri" w:cs="Calibri"/>
                <w:sz w:val="20"/>
                <w:szCs w:val="20"/>
              </w:rPr>
              <w:t xml:space="preserve"> </w:t>
            </w:r>
            <w:r>
              <w:rPr>
                <w:rFonts w:ascii="Calibri" w:hAnsi="Calibri" w:cs="Calibri"/>
                <w:sz w:val="20"/>
                <w:szCs w:val="20"/>
              </w:rPr>
              <w:t>VR</w:t>
            </w:r>
            <w:r w:rsidRPr="007E4D05">
              <w:rPr>
                <w:rFonts w:ascii="Calibri" w:hAnsi="Calibri" w:cs="Calibri"/>
                <w:sz w:val="20"/>
                <w:szCs w:val="20"/>
              </w:rPr>
              <w:t>.ATO.GEN.</w:t>
            </w:r>
            <w:r>
              <w:rPr>
                <w:rFonts w:ascii="Calibri" w:hAnsi="Calibri" w:cs="Calibri"/>
                <w:sz w:val="20"/>
                <w:szCs w:val="20"/>
              </w:rPr>
              <w:t>500037</w:t>
            </w:r>
            <w:proofErr w:type="gramEnd"/>
            <w:r>
              <w:rPr>
                <w:rFonts w:ascii="Calibri" w:hAnsi="Calibri" w:cs="Calibri"/>
                <w:sz w:val="20"/>
                <w:szCs w:val="20"/>
              </w:rPr>
              <w:t xml:space="preserve"> to allow various text characters.</w:t>
            </w:r>
          </w:p>
          <w:p w14:paraId="031A5DEA" w14:textId="77777777" w:rsidR="00985623" w:rsidRPr="00F334A0" w:rsidRDefault="00985623" w:rsidP="00AB5C33">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w:t>
            </w:r>
            <w:r w:rsidRPr="008B4E30">
              <w:rPr>
                <w:rFonts w:ascii="Calibri" w:hAnsi="Calibri" w:cs="Calibri"/>
                <w:b/>
                <w:color w:val="1F497D"/>
                <w:sz w:val="20"/>
                <w:szCs w:val="20"/>
              </w:rPr>
              <w:t>0002 2016 Schematron.zip</w:t>
            </w:r>
          </w:p>
          <w:p w14:paraId="25917B6E" w14:textId="77777777" w:rsidR="00985623" w:rsidRDefault="00985623" w:rsidP="00AB5C33">
            <w:pPr>
              <w:pStyle w:val="Version2"/>
              <w:tabs>
                <w:tab w:val="center" w:pos="3474"/>
              </w:tabs>
              <w:spacing w:before="0" w:after="0"/>
              <w:ind w:left="646"/>
              <w:rPr>
                <w:rFonts w:ascii="Calibri" w:hAnsi="Calibri" w:cs="Calibri"/>
                <w:sz w:val="20"/>
                <w:szCs w:val="20"/>
              </w:rPr>
            </w:pPr>
            <w:r>
              <w:rPr>
                <w:rFonts w:ascii="Calibri" w:hAnsi="Calibri" w:cs="Calibri"/>
                <w:sz w:val="20"/>
                <w:szCs w:val="20"/>
              </w:rPr>
              <w:t>Updated FBT Schematron</w:t>
            </w:r>
          </w:p>
          <w:p w14:paraId="5938DEE3" w14:textId="77777777" w:rsidR="00985623" w:rsidRDefault="00985623" w:rsidP="00AB5C33">
            <w:pPr>
              <w:pStyle w:val="Version2"/>
              <w:spacing w:before="120" w:after="120"/>
              <w:rPr>
                <w:sz w:val="20"/>
                <w:szCs w:val="20"/>
              </w:rPr>
            </w:pPr>
            <w:r w:rsidRPr="0065078D">
              <w:rPr>
                <w:sz w:val="20"/>
                <w:szCs w:val="20"/>
              </w:rPr>
              <w:t xml:space="preserve">The following artefacts were updated with </w:t>
            </w:r>
            <w:proofErr w:type="spellStart"/>
            <w:r w:rsidRPr="00986422">
              <w:rPr>
                <w:b/>
                <w:sz w:val="20"/>
                <w:szCs w:val="20"/>
              </w:rPr>
              <w:t>Non</w:t>
            </w:r>
            <w:r>
              <w:rPr>
                <w:sz w:val="20"/>
                <w:szCs w:val="20"/>
              </w:rPr>
              <w:t xml:space="preserve"> </w:t>
            </w:r>
            <w:r w:rsidRPr="0065078D">
              <w:rPr>
                <w:b/>
                <w:sz w:val="20"/>
                <w:szCs w:val="20"/>
              </w:rPr>
              <w:t>functional</w:t>
            </w:r>
            <w:proofErr w:type="spellEnd"/>
            <w:r w:rsidRPr="0065078D">
              <w:rPr>
                <w:b/>
                <w:sz w:val="20"/>
                <w:szCs w:val="20"/>
              </w:rPr>
              <w:t xml:space="preserve"> changes</w:t>
            </w:r>
            <w:r w:rsidRPr="0065078D">
              <w:rPr>
                <w:sz w:val="20"/>
                <w:szCs w:val="20"/>
              </w:rPr>
              <w:t xml:space="preserve">: </w:t>
            </w:r>
            <w:r>
              <w:rPr>
                <w:sz w:val="20"/>
                <w:szCs w:val="20"/>
              </w:rPr>
              <w:br/>
            </w:r>
            <w:r w:rsidRPr="00657F7E">
              <w:rPr>
                <w:sz w:val="20"/>
                <w:szCs w:val="20"/>
              </w:rPr>
              <w:t>Refer to the artefacts change history for further information.</w:t>
            </w:r>
          </w:p>
          <w:p w14:paraId="75CB9695" w14:textId="77777777" w:rsidR="00985623" w:rsidRPr="00D233A9" w:rsidRDefault="00985623" w:rsidP="00AB5C33">
            <w:pPr>
              <w:pStyle w:val="Version2"/>
              <w:numPr>
                <w:ilvl w:val="0"/>
                <w:numId w:val="28"/>
              </w:numPr>
              <w:tabs>
                <w:tab w:val="center" w:pos="3474"/>
              </w:tabs>
              <w:spacing w:before="120" w:after="120"/>
              <w:rPr>
                <w:sz w:val="20"/>
                <w:szCs w:val="20"/>
              </w:rPr>
            </w:pPr>
            <w:r w:rsidRPr="00D233A9">
              <w:rPr>
                <w:rFonts w:ascii="Calibri" w:hAnsi="Calibri" w:cs="Calibri"/>
                <w:b/>
                <w:color w:val="1F497D"/>
                <w:sz w:val="20"/>
                <w:szCs w:val="20"/>
              </w:rPr>
              <w:t>ATO FBT.0002 2016 Validation Rules.xlsx</w:t>
            </w:r>
          </w:p>
          <w:p w14:paraId="1E5CD674" w14:textId="77777777" w:rsidR="00985623" w:rsidRPr="005A24F0" w:rsidRDefault="00985623" w:rsidP="00AB5C33">
            <w:pPr>
              <w:pStyle w:val="Version2"/>
              <w:spacing w:before="0" w:after="0"/>
              <w:ind w:left="644"/>
              <w:rPr>
                <w:rFonts w:ascii="Calibri" w:hAnsi="Calibri" w:cs="Calibri"/>
                <w:sz w:val="18"/>
                <w:szCs w:val="18"/>
              </w:rPr>
            </w:pPr>
            <w:r w:rsidRPr="005A24F0">
              <w:rPr>
                <w:rFonts w:ascii="Calibri" w:hAnsi="Calibri" w:cs="Calibri"/>
                <w:sz w:val="18"/>
                <w:szCs w:val="18"/>
              </w:rPr>
              <w:t>INC000023680614</w:t>
            </w:r>
            <w:r>
              <w:rPr>
                <w:rFonts w:ascii="Calibri" w:hAnsi="Calibri" w:cs="Calibri"/>
                <w:sz w:val="18"/>
                <w:szCs w:val="18"/>
              </w:rPr>
              <w:t xml:space="preserve"> </w:t>
            </w:r>
            <w:proofErr w:type="gramStart"/>
            <w:r>
              <w:rPr>
                <w:rFonts w:ascii="Calibri" w:hAnsi="Calibri" w:cs="Calibri"/>
                <w:sz w:val="18"/>
                <w:szCs w:val="18"/>
              </w:rPr>
              <w:t>-  Updated</w:t>
            </w:r>
            <w:proofErr w:type="gramEnd"/>
            <w:r>
              <w:rPr>
                <w:rFonts w:ascii="Calibri" w:hAnsi="Calibri" w:cs="Calibri"/>
                <w:sz w:val="18"/>
                <w:szCs w:val="18"/>
              </w:rPr>
              <w:t xml:space="preserve"> rules </w:t>
            </w:r>
            <w:r w:rsidRPr="00986422">
              <w:rPr>
                <w:rFonts w:ascii="Calibri" w:hAnsi="Calibri" w:cs="Calibri"/>
                <w:sz w:val="18"/>
                <w:szCs w:val="18"/>
              </w:rPr>
              <w:t>VR.ATO.GEN.428260, VR.ATO.GEN.428263, VR.ATO.GEN.428265 and VR.ATO.GEN.428267</w:t>
            </w:r>
            <w:r>
              <w:rPr>
                <w:rFonts w:ascii="Calibri" w:hAnsi="Calibri" w:cs="Calibri"/>
                <w:sz w:val="18"/>
                <w:szCs w:val="18"/>
              </w:rPr>
              <w:t xml:space="preserve"> to replace erroneous apostrophe.</w:t>
            </w:r>
          </w:p>
          <w:p w14:paraId="6A9BF196" w14:textId="77777777" w:rsidR="00985623" w:rsidRDefault="00985623" w:rsidP="00AB5C33">
            <w:pPr>
              <w:pStyle w:val="Version2"/>
              <w:tabs>
                <w:tab w:val="center" w:pos="3474"/>
              </w:tabs>
              <w:spacing w:before="0" w:after="0"/>
              <w:ind w:left="646"/>
              <w:rPr>
                <w:rFonts w:ascii="Calibri" w:hAnsi="Calibri" w:cs="Calibri"/>
                <w:sz w:val="20"/>
                <w:szCs w:val="20"/>
              </w:rPr>
            </w:pPr>
          </w:p>
          <w:p w14:paraId="7B8FF256" w14:textId="77777777" w:rsidR="00985623" w:rsidRDefault="00985623" w:rsidP="00AB5C3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C50CE31" w14:textId="77777777" w:rsidR="00985623" w:rsidRPr="00CC5C38" w:rsidRDefault="00985623" w:rsidP="00AB5C33">
            <w:pPr>
              <w:pStyle w:val="Version2"/>
              <w:spacing w:before="120" w:after="0"/>
              <w:ind w:left="284" w:hanging="284"/>
              <w:rPr>
                <w:b/>
              </w:rPr>
            </w:pPr>
            <w:r>
              <w:rPr>
                <w:b/>
              </w:rPr>
              <w:t>Updates</w:t>
            </w:r>
            <w:r w:rsidRPr="00064BA9">
              <w:rPr>
                <w:b/>
              </w:rPr>
              <w:t>:</w:t>
            </w:r>
          </w:p>
          <w:p w14:paraId="23031EDF" w14:textId="77777777" w:rsidR="00985623" w:rsidRDefault="00985623" w:rsidP="00AB5C33">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49C40829" w14:textId="77777777" w:rsidR="00985623" w:rsidRDefault="00985623" w:rsidP="00AB5C33">
            <w:pPr>
              <w:numPr>
                <w:ilvl w:val="0"/>
                <w:numId w:val="27"/>
              </w:numPr>
              <w:rPr>
                <w:rFonts w:ascii="Calibri" w:hAnsi="Calibri" w:cs="Calibri"/>
                <w:b/>
                <w:color w:val="1F497D"/>
                <w:sz w:val="20"/>
                <w:szCs w:val="20"/>
              </w:rPr>
            </w:pPr>
            <w:r>
              <w:rPr>
                <w:rFonts w:ascii="Calibri" w:hAnsi="Calibri" w:cs="Calibri"/>
                <w:b/>
                <w:color w:val="1F497D"/>
                <w:sz w:val="20"/>
                <w:szCs w:val="20"/>
              </w:rPr>
              <w:t xml:space="preserve">Added FBT.0002 </w:t>
            </w:r>
            <w:r w:rsidRPr="00647DF8">
              <w:rPr>
                <w:rFonts w:ascii="Calibri" w:hAnsi="Calibri" w:cs="Calibri"/>
                <w:b/>
                <w:color w:val="1F497D"/>
                <w:sz w:val="20"/>
                <w:szCs w:val="20"/>
              </w:rPr>
              <w:t>VR.ATO.GEN.</w:t>
            </w:r>
            <w:r w:rsidRPr="00986422">
              <w:rPr>
                <w:rFonts w:ascii="Calibri" w:hAnsi="Calibri" w:cs="Calibri"/>
                <w:b/>
                <w:color w:val="1F497D"/>
                <w:sz w:val="20"/>
                <w:szCs w:val="20"/>
              </w:rPr>
              <w:t>500037</w:t>
            </w:r>
            <w:r w:rsidRPr="007E4D05">
              <w:rPr>
                <w:rFonts w:ascii="Calibri" w:hAnsi="Calibri" w:cs="Calibri"/>
                <w:sz w:val="20"/>
                <w:szCs w:val="20"/>
              </w:rPr>
              <w:t xml:space="preserve"> </w:t>
            </w:r>
            <w:r w:rsidRPr="00C11779">
              <w:rPr>
                <w:rFonts w:ascii="Calibri" w:hAnsi="Calibri" w:cs="Calibri"/>
                <w:b/>
                <w:color w:val="1F497D"/>
                <w:sz w:val="20"/>
                <w:szCs w:val="20"/>
              </w:rPr>
              <w:t>Technical Business Rule</w:t>
            </w:r>
            <w:r>
              <w:rPr>
                <w:rFonts w:ascii="Calibri" w:hAnsi="Calibri" w:cs="Calibri"/>
                <w:b/>
                <w:color w:val="1F497D"/>
                <w:sz w:val="20"/>
                <w:szCs w:val="20"/>
              </w:rPr>
              <w:t xml:space="preserve"> for FBT129</w:t>
            </w:r>
          </w:p>
          <w:p w14:paraId="0079DAC0" w14:textId="77777777" w:rsidR="00985623" w:rsidRPr="007E419E" w:rsidRDefault="00985623" w:rsidP="00AB5C33">
            <w:pPr>
              <w:pStyle w:val="Version2"/>
              <w:tabs>
                <w:tab w:val="center" w:pos="3474"/>
              </w:tabs>
              <w:spacing w:before="0" w:after="0"/>
              <w:ind w:left="644"/>
              <w:rPr>
                <w:rFonts w:ascii="Calibri" w:hAnsi="Calibri" w:cs="Calibri"/>
                <w:sz w:val="20"/>
                <w:szCs w:val="20"/>
              </w:rPr>
            </w:pPr>
          </w:p>
          <w:p w14:paraId="5DC9A0A9" w14:textId="77777777" w:rsidR="00985623" w:rsidRDefault="00985623" w:rsidP="00AB5C33">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1B2553FB" w14:textId="77777777" w:rsidR="00985623" w:rsidRDefault="00985623" w:rsidP="00AB5C33">
            <w:pPr>
              <w:pStyle w:val="Version2"/>
              <w:spacing w:before="0" w:after="0"/>
              <w:ind w:left="34"/>
              <w:rPr>
                <w:sz w:val="20"/>
                <w:szCs w:val="18"/>
              </w:rPr>
            </w:pPr>
            <w:r w:rsidRPr="00800C95">
              <w:rPr>
                <w:sz w:val="20"/>
                <w:szCs w:val="18"/>
              </w:rPr>
              <w:t>There are no changes to event messages in this package version.</w:t>
            </w:r>
          </w:p>
          <w:p w14:paraId="0213884C" w14:textId="77777777" w:rsidR="00985623" w:rsidRDefault="00985623" w:rsidP="00AB5C33">
            <w:pPr>
              <w:pStyle w:val="Version2"/>
              <w:spacing w:before="0" w:after="0"/>
              <w:ind w:left="34"/>
              <w:rPr>
                <w:sz w:val="20"/>
                <w:szCs w:val="18"/>
              </w:rPr>
            </w:pPr>
          </w:p>
          <w:p w14:paraId="4260835B" w14:textId="77777777" w:rsidR="00985623" w:rsidRPr="00657F7E" w:rsidRDefault="00985623" w:rsidP="00AB5C33">
            <w:pPr>
              <w:pStyle w:val="Version2"/>
              <w:spacing w:before="0" w:after="0"/>
              <w:rPr>
                <w:rFonts w:ascii="Calibri" w:hAnsi="Calibri" w:cs="Calibri"/>
                <w:b/>
                <w:color w:val="1F497D"/>
                <w:sz w:val="24"/>
                <w:szCs w:val="24"/>
              </w:rPr>
            </w:pPr>
            <w:r w:rsidRPr="00657F7E">
              <w:rPr>
                <w:rFonts w:ascii="Calibri" w:hAnsi="Calibri" w:cs="Calibri"/>
                <w:b/>
                <w:color w:val="1F497D"/>
                <w:sz w:val="24"/>
                <w:szCs w:val="24"/>
              </w:rPr>
              <w:t>Section 4 Known issues and future scope</w:t>
            </w:r>
          </w:p>
          <w:p w14:paraId="0134CB96" w14:textId="0B9C194C" w:rsidR="00985623" w:rsidRPr="005E4109" w:rsidRDefault="00985623" w:rsidP="00AB5C33">
            <w:pPr>
              <w:pStyle w:val="Version2"/>
              <w:spacing w:before="120" w:after="120"/>
              <w:rPr>
                <w:sz w:val="20"/>
                <w:szCs w:val="20"/>
              </w:rPr>
            </w:pPr>
            <w:r>
              <w:rPr>
                <w:sz w:val="20"/>
                <w:szCs w:val="20"/>
              </w:rPr>
              <w:t>VR.ATO.GEN.500037 had an underscore as an illegal character the underscore was allowed to compensate for the conformance suites using underscores in most payloads.</w:t>
            </w:r>
          </w:p>
        </w:tc>
      </w:tr>
      <w:tr w:rsidR="00985623" w:rsidRPr="009B06E0" w14:paraId="51F9C021" w14:textId="77777777" w:rsidTr="005F24F8">
        <w:tc>
          <w:tcPr>
            <w:tcW w:w="1022" w:type="dxa"/>
            <w:tcBorders>
              <w:top w:val="single" w:sz="6" w:space="0" w:color="auto"/>
            </w:tcBorders>
          </w:tcPr>
          <w:p w14:paraId="36B92582" w14:textId="4C59B04F" w:rsidR="00985623" w:rsidRDefault="00985623" w:rsidP="005F24F8">
            <w:pPr>
              <w:pStyle w:val="Version2"/>
              <w:spacing w:before="120" w:after="120"/>
            </w:pPr>
            <w:r>
              <w:lastRenderedPageBreak/>
              <w:t>1.4</w:t>
            </w:r>
          </w:p>
        </w:tc>
        <w:tc>
          <w:tcPr>
            <w:tcW w:w="1689" w:type="dxa"/>
            <w:tcBorders>
              <w:top w:val="single" w:sz="6" w:space="0" w:color="auto"/>
            </w:tcBorders>
          </w:tcPr>
          <w:p w14:paraId="77E0C6D0" w14:textId="27CDAFC0" w:rsidR="00985623" w:rsidRDefault="00985623" w:rsidP="005F24F8">
            <w:pPr>
              <w:pStyle w:val="Version2"/>
              <w:spacing w:before="120" w:after="120"/>
            </w:pPr>
            <w:r>
              <w:t>10/03/2017</w:t>
            </w:r>
          </w:p>
        </w:tc>
        <w:tc>
          <w:tcPr>
            <w:tcW w:w="6520" w:type="dxa"/>
            <w:tcBorders>
              <w:top w:val="single" w:sz="6" w:space="0" w:color="auto"/>
            </w:tcBorders>
          </w:tcPr>
          <w:p w14:paraId="18DC258E" w14:textId="77777777" w:rsidR="00985623" w:rsidRDefault="00985623" w:rsidP="00707639">
            <w:pPr>
              <w:pStyle w:val="Version2"/>
              <w:spacing w:before="120" w:after="120"/>
              <w:rPr>
                <w:sz w:val="20"/>
                <w:szCs w:val="20"/>
              </w:rPr>
            </w:pPr>
            <w:r w:rsidRPr="005E4109">
              <w:rPr>
                <w:sz w:val="20"/>
                <w:szCs w:val="20"/>
              </w:rPr>
              <w:t xml:space="preserve">This document has been updated for the </w:t>
            </w:r>
            <w:r>
              <w:rPr>
                <w:sz w:val="20"/>
                <w:szCs w:val="20"/>
              </w:rPr>
              <w:t>March</w:t>
            </w:r>
            <w:r w:rsidRPr="005E4109">
              <w:rPr>
                <w:sz w:val="20"/>
                <w:szCs w:val="20"/>
              </w:rPr>
              <w:t xml:space="preserve"> 201</w:t>
            </w:r>
            <w:r>
              <w:rPr>
                <w:sz w:val="20"/>
                <w:szCs w:val="20"/>
              </w:rPr>
              <w:t>7</w:t>
            </w:r>
            <w:r w:rsidRPr="005E4109">
              <w:rPr>
                <w:sz w:val="20"/>
                <w:szCs w:val="20"/>
              </w:rPr>
              <w:t xml:space="preserve"> EVTE Release.  </w:t>
            </w:r>
          </w:p>
          <w:p w14:paraId="50997308" w14:textId="77777777" w:rsidR="00985623" w:rsidRDefault="00985623"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9DEC775" w14:textId="77777777" w:rsidR="00985623" w:rsidRDefault="00985623" w:rsidP="00707639">
            <w:pPr>
              <w:pStyle w:val="Version2"/>
              <w:spacing w:before="120" w:after="0"/>
              <w:ind w:left="284" w:hanging="284"/>
              <w:rPr>
                <w:b/>
              </w:rPr>
            </w:pPr>
            <w:r>
              <w:rPr>
                <w:b/>
              </w:rPr>
              <w:t>Updates</w:t>
            </w:r>
            <w:r w:rsidRPr="00064BA9">
              <w:rPr>
                <w:b/>
              </w:rPr>
              <w:t>:</w:t>
            </w:r>
          </w:p>
          <w:p w14:paraId="6296AD44" w14:textId="77777777" w:rsidR="00985623" w:rsidRDefault="00985623" w:rsidP="00707639">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4981FAC5" w14:textId="77777777" w:rsidR="00985623" w:rsidRDefault="00985623" w:rsidP="00707639">
            <w:pPr>
              <w:numPr>
                <w:ilvl w:val="0"/>
                <w:numId w:val="27"/>
              </w:numPr>
              <w:spacing w:before="120" w:after="120"/>
              <w:contextualSpacing/>
              <w:rPr>
                <w:sz w:val="18"/>
                <w:szCs w:val="18"/>
              </w:rPr>
            </w:pPr>
            <w:r w:rsidRPr="0027605F">
              <w:rPr>
                <w:rFonts w:ascii="Calibri" w:hAnsi="Calibri" w:cs="Calibri"/>
                <w:b/>
                <w:color w:val="1F497D"/>
                <w:sz w:val="20"/>
                <w:szCs w:val="20"/>
              </w:rPr>
              <w:t xml:space="preserve">ATO </w:t>
            </w:r>
            <w:r>
              <w:rPr>
                <w:rFonts w:ascii="Calibri" w:hAnsi="Calibri" w:cs="Calibri"/>
                <w:b/>
                <w:color w:val="1F497D"/>
                <w:sz w:val="20"/>
                <w:szCs w:val="20"/>
              </w:rPr>
              <w:t>FBT.0002 2011</w:t>
            </w:r>
            <w:r w:rsidRPr="00B3185F">
              <w:rPr>
                <w:rFonts w:ascii="Calibri" w:hAnsi="Calibri" w:cs="Calibri"/>
                <w:b/>
                <w:color w:val="1F497D"/>
                <w:sz w:val="20"/>
                <w:szCs w:val="20"/>
              </w:rPr>
              <w:t xml:space="preserve"> </w:t>
            </w:r>
            <w:r w:rsidRPr="0027605F">
              <w:rPr>
                <w:rFonts w:ascii="Calibri" w:hAnsi="Calibri" w:cs="Calibri"/>
                <w:b/>
                <w:color w:val="1F497D"/>
                <w:sz w:val="20"/>
                <w:szCs w:val="20"/>
              </w:rPr>
              <w:t>Message Structure Table.xlsx</w:t>
            </w:r>
          </w:p>
          <w:p w14:paraId="1A7E3514" w14:textId="77777777" w:rsidR="00985623" w:rsidRDefault="00985623" w:rsidP="00707639">
            <w:pPr>
              <w:spacing w:before="120" w:after="120"/>
              <w:ind w:left="720"/>
              <w:contextualSpacing/>
              <w:rPr>
                <w:sz w:val="18"/>
                <w:szCs w:val="18"/>
              </w:rPr>
            </w:pPr>
            <w:r w:rsidRPr="007E4D05">
              <w:rPr>
                <w:sz w:val="18"/>
                <w:szCs w:val="18"/>
              </w:rPr>
              <w:t xml:space="preserve">INC000023499826 </w:t>
            </w:r>
            <w:r>
              <w:rPr>
                <w:sz w:val="18"/>
                <w:szCs w:val="18"/>
              </w:rPr>
              <w:t xml:space="preserve"> -  </w:t>
            </w:r>
            <w:r w:rsidRPr="00E53E1E">
              <w:rPr>
                <w:sz w:val="18"/>
                <w:szCs w:val="18"/>
              </w:rPr>
              <w:t xml:space="preserve">Updated </w:t>
            </w:r>
            <w:r>
              <w:rPr>
                <w:sz w:val="18"/>
                <w:szCs w:val="18"/>
              </w:rPr>
              <w:t>Min</w:t>
            </w:r>
            <w:r w:rsidRPr="00E53E1E">
              <w:rPr>
                <w:sz w:val="18"/>
                <w:szCs w:val="18"/>
              </w:rPr>
              <w:t xml:space="preserve">Occurs </w:t>
            </w:r>
            <w:r w:rsidRPr="007E4D05">
              <w:rPr>
                <w:sz w:val="18"/>
                <w:szCs w:val="18"/>
              </w:rPr>
              <w:t>as business confirmed item 7 is not a mandatory field</w:t>
            </w:r>
          </w:p>
          <w:p w14:paraId="76C70E1D" w14:textId="77777777" w:rsidR="00985623" w:rsidRPr="0029537D" w:rsidRDefault="00985623" w:rsidP="00707639">
            <w:pPr>
              <w:spacing w:before="120" w:after="120"/>
              <w:ind w:left="720"/>
              <w:contextualSpacing/>
              <w:rPr>
                <w:sz w:val="18"/>
                <w:szCs w:val="18"/>
              </w:rPr>
            </w:pPr>
            <w:r w:rsidRPr="0029537D">
              <w:rPr>
                <w:sz w:val="18"/>
                <w:szCs w:val="18"/>
              </w:rPr>
              <w:t>Alias: FBT40</w:t>
            </w:r>
          </w:p>
          <w:p w14:paraId="4D75642C" w14:textId="77777777" w:rsidR="00985623" w:rsidRPr="0029537D" w:rsidRDefault="00985623" w:rsidP="00707639">
            <w:pPr>
              <w:spacing w:before="120" w:after="120"/>
              <w:ind w:left="720"/>
              <w:contextualSpacing/>
              <w:rPr>
                <w:sz w:val="18"/>
                <w:szCs w:val="18"/>
              </w:rPr>
            </w:pPr>
            <w:r w:rsidRPr="0029537D">
              <w:rPr>
                <w:sz w:val="18"/>
                <w:szCs w:val="18"/>
              </w:rPr>
              <w:t>From:</w:t>
            </w:r>
          </w:p>
          <w:p w14:paraId="2B90CCB8" w14:textId="77777777" w:rsidR="00985623" w:rsidRPr="0029537D" w:rsidRDefault="00985623" w:rsidP="00707639">
            <w:pPr>
              <w:spacing w:before="120" w:after="120"/>
              <w:ind w:left="720"/>
              <w:contextualSpacing/>
              <w:rPr>
                <w:sz w:val="18"/>
                <w:szCs w:val="18"/>
              </w:rPr>
            </w:pPr>
            <w:r w:rsidRPr="0029537D">
              <w:rPr>
                <w:sz w:val="18"/>
                <w:szCs w:val="18"/>
              </w:rPr>
              <w:t>1</w:t>
            </w:r>
          </w:p>
          <w:p w14:paraId="6D0A756C" w14:textId="77777777" w:rsidR="00985623" w:rsidRPr="0029537D" w:rsidRDefault="00985623" w:rsidP="00707639">
            <w:pPr>
              <w:spacing w:before="120" w:after="120"/>
              <w:ind w:left="720"/>
              <w:contextualSpacing/>
              <w:rPr>
                <w:sz w:val="18"/>
                <w:szCs w:val="18"/>
              </w:rPr>
            </w:pPr>
            <w:r w:rsidRPr="0029537D">
              <w:rPr>
                <w:sz w:val="18"/>
                <w:szCs w:val="18"/>
              </w:rPr>
              <w:t>To:</w:t>
            </w:r>
          </w:p>
          <w:p w14:paraId="4547B47C" w14:textId="77777777" w:rsidR="00985623" w:rsidRPr="0027605F" w:rsidRDefault="00985623" w:rsidP="00707639">
            <w:pPr>
              <w:spacing w:before="120" w:after="120"/>
              <w:ind w:left="720"/>
              <w:contextualSpacing/>
              <w:rPr>
                <w:sz w:val="18"/>
                <w:szCs w:val="18"/>
              </w:rPr>
            </w:pPr>
            <w:r w:rsidRPr="0029537D">
              <w:rPr>
                <w:sz w:val="18"/>
                <w:szCs w:val="18"/>
              </w:rPr>
              <w:t>0</w:t>
            </w:r>
          </w:p>
          <w:p w14:paraId="6AE3C373" w14:textId="77777777" w:rsidR="00985623" w:rsidRPr="00657F7E" w:rsidRDefault="00985623" w:rsidP="00707639">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57F7E">
              <w:rPr>
                <w:sz w:val="20"/>
                <w:szCs w:val="20"/>
              </w:rPr>
              <w:t>Refer to the artefacts change history for further information.</w:t>
            </w:r>
          </w:p>
          <w:p w14:paraId="3ECDFAC7" w14:textId="77777777" w:rsidR="00985623" w:rsidRPr="00F334A0" w:rsidRDefault="00985623" w:rsidP="00707639">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7F1A82A0" w14:textId="77777777" w:rsidR="00985623" w:rsidRDefault="00985623" w:rsidP="00707639">
            <w:pPr>
              <w:pStyle w:val="Version2"/>
              <w:spacing w:before="0" w:after="0"/>
              <w:ind w:left="644"/>
              <w:rPr>
                <w:rFonts w:ascii="Calibri" w:hAnsi="Calibri" w:cs="Calibri"/>
                <w:sz w:val="20"/>
                <w:szCs w:val="20"/>
              </w:rPr>
            </w:pPr>
            <w:r w:rsidRPr="007E4D05">
              <w:rPr>
                <w:sz w:val="18"/>
                <w:szCs w:val="18"/>
              </w:rPr>
              <w:t>INC000023499826</w:t>
            </w:r>
            <w:r>
              <w:rPr>
                <w:sz w:val="18"/>
                <w:szCs w:val="18"/>
              </w:rPr>
              <w:t xml:space="preserve"> -</w:t>
            </w:r>
            <w:r w:rsidRPr="007E419E">
              <w:rPr>
                <w:rFonts w:ascii="Calibri" w:hAnsi="Calibri" w:cs="Calibri"/>
                <w:sz w:val="20"/>
                <w:szCs w:val="20"/>
              </w:rPr>
              <w:t xml:space="preserve"> </w:t>
            </w:r>
            <w:r w:rsidRPr="007E4D05">
              <w:rPr>
                <w:rFonts w:ascii="Calibri" w:hAnsi="Calibri" w:cs="Calibri"/>
                <w:sz w:val="20"/>
                <w:szCs w:val="20"/>
              </w:rPr>
              <w:t>Deactivated VR.ATO.GEN.410215 for FBT40 as business confirmed item 7 is not a mandatory field</w:t>
            </w:r>
          </w:p>
          <w:p w14:paraId="37122844" w14:textId="77777777" w:rsidR="00985623" w:rsidRPr="00F334A0" w:rsidRDefault="00985623" w:rsidP="0070763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w:t>
            </w:r>
            <w:r w:rsidRPr="008B4E30">
              <w:rPr>
                <w:rFonts w:ascii="Calibri" w:hAnsi="Calibri" w:cs="Calibri"/>
                <w:b/>
                <w:color w:val="1F497D"/>
                <w:sz w:val="20"/>
                <w:szCs w:val="20"/>
              </w:rPr>
              <w:t>0002 2016 Schematron.zip</w:t>
            </w:r>
          </w:p>
          <w:p w14:paraId="4E9F8129" w14:textId="77777777" w:rsidR="00985623" w:rsidRDefault="00985623" w:rsidP="00707639">
            <w:pPr>
              <w:pStyle w:val="Version2"/>
              <w:tabs>
                <w:tab w:val="center" w:pos="3474"/>
              </w:tabs>
              <w:spacing w:before="0" w:after="0"/>
              <w:ind w:left="646"/>
              <w:rPr>
                <w:rFonts w:ascii="Calibri" w:hAnsi="Calibri" w:cs="Calibri"/>
                <w:sz w:val="20"/>
                <w:szCs w:val="20"/>
              </w:rPr>
            </w:pPr>
            <w:r>
              <w:rPr>
                <w:rFonts w:ascii="Calibri" w:hAnsi="Calibri" w:cs="Calibri"/>
                <w:sz w:val="20"/>
                <w:szCs w:val="20"/>
              </w:rPr>
              <w:t>Updated FBT Schematron</w:t>
            </w:r>
          </w:p>
          <w:p w14:paraId="582ACE2C" w14:textId="77777777" w:rsidR="00985623" w:rsidRDefault="00985623" w:rsidP="00707639">
            <w:pPr>
              <w:pStyle w:val="Version2"/>
              <w:tabs>
                <w:tab w:val="center" w:pos="3474"/>
              </w:tabs>
              <w:spacing w:before="0" w:after="0"/>
              <w:ind w:left="646"/>
              <w:rPr>
                <w:rFonts w:ascii="Calibri" w:hAnsi="Calibri" w:cs="Calibri"/>
                <w:sz w:val="20"/>
                <w:szCs w:val="20"/>
              </w:rPr>
            </w:pPr>
          </w:p>
          <w:p w14:paraId="7D344460" w14:textId="77777777" w:rsidR="00985623" w:rsidRDefault="00985623"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9300146" w14:textId="77777777" w:rsidR="00985623" w:rsidRPr="00CC5C38" w:rsidRDefault="00985623" w:rsidP="00707639">
            <w:pPr>
              <w:pStyle w:val="Version2"/>
              <w:spacing w:before="120" w:after="0"/>
              <w:ind w:left="284" w:hanging="284"/>
              <w:rPr>
                <w:b/>
              </w:rPr>
            </w:pPr>
            <w:r>
              <w:rPr>
                <w:b/>
              </w:rPr>
              <w:lastRenderedPageBreak/>
              <w:t>Updates</w:t>
            </w:r>
            <w:r w:rsidRPr="00064BA9">
              <w:rPr>
                <w:b/>
              </w:rPr>
              <w:t>:</w:t>
            </w:r>
          </w:p>
          <w:p w14:paraId="21ADB193" w14:textId="77777777" w:rsidR="00985623" w:rsidRDefault="00985623" w:rsidP="0070763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1F821165" w14:textId="77777777" w:rsidR="00985623" w:rsidRDefault="00985623" w:rsidP="00707639">
            <w:pPr>
              <w:numPr>
                <w:ilvl w:val="0"/>
                <w:numId w:val="27"/>
              </w:numPr>
              <w:rPr>
                <w:rFonts w:ascii="Calibri" w:hAnsi="Calibri" w:cs="Calibri"/>
                <w:b/>
                <w:color w:val="1F497D"/>
                <w:sz w:val="20"/>
                <w:szCs w:val="20"/>
              </w:rPr>
            </w:pPr>
            <w:r>
              <w:rPr>
                <w:rFonts w:ascii="Calibri" w:hAnsi="Calibri" w:cs="Calibri"/>
                <w:b/>
                <w:color w:val="1F497D"/>
                <w:sz w:val="20"/>
                <w:szCs w:val="20"/>
              </w:rPr>
              <w:t xml:space="preserve">Deleted FBT.0002 </w:t>
            </w:r>
            <w:r w:rsidRPr="00647DF8">
              <w:rPr>
                <w:rFonts w:ascii="Calibri" w:hAnsi="Calibri" w:cs="Calibri"/>
                <w:b/>
                <w:color w:val="1F497D"/>
                <w:sz w:val="20"/>
                <w:szCs w:val="20"/>
              </w:rPr>
              <w:t>VR.ATO.GEN.410215</w:t>
            </w:r>
            <w:r w:rsidRPr="007E4D05">
              <w:rPr>
                <w:rFonts w:ascii="Calibri" w:hAnsi="Calibri" w:cs="Calibri"/>
                <w:sz w:val="20"/>
                <w:szCs w:val="20"/>
              </w:rPr>
              <w:t xml:space="preserve"> </w:t>
            </w:r>
            <w:r w:rsidRPr="00C11779">
              <w:rPr>
                <w:rFonts w:ascii="Calibri" w:hAnsi="Calibri" w:cs="Calibri"/>
                <w:b/>
                <w:color w:val="1F497D"/>
                <w:sz w:val="20"/>
                <w:szCs w:val="20"/>
              </w:rPr>
              <w:t>Technical Business Rule</w:t>
            </w:r>
            <w:r>
              <w:rPr>
                <w:rFonts w:ascii="Calibri" w:hAnsi="Calibri" w:cs="Calibri"/>
                <w:b/>
                <w:color w:val="1F497D"/>
                <w:sz w:val="20"/>
                <w:szCs w:val="20"/>
              </w:rPr>
              <w:t xml:space="preserve"> for FBT40</w:t>
            </w:r>
          </w:p>
          <w:p w14:paraId="5BE223FC" w14:textId="77777777" w:rsidR="00985623" w:rsidRPr="007E419E" w:rsidRDefault="00985623" w:rsidP="00707639">
            <w:pPr>
              <w:pStyle w:val="Version2"/>
              <w:tabs>
                <w:tab w:val="center" w:pos="3474"/>
              </w:tabs>
              <w:spacing w:before="0" w:after="0"/>
              <w:ind w:left="644"/>
              <w:rPr>
                <w:rFonts w:ascii="Calibri" w:hAnsi="Calibri" w:cs="Calibri"/>
                <w:sz w:val="20"/>
                <w:szCs w:val="20"/>
              </w:rPr>
            </w:pPr>
          </w:p>
          <w:p w14:paraId="0D8B61A7" w14:textId="77777777" w:rsidR="00985623" w:rsidRDefault="00985623" w:rsidP="00707639">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372DF4BF" w14:textId="77777777" w:rsidR="00985623" w:rsidRDefault="00985623" w:rsidP="00707639">
            <w:pPr>
              <w:pStyle w:val="Version2"/>
              <w:spacing w:before="0" w:after="0"/>
              <w:ind w:left="34"/>
              <w:rPr>
                <w:sz w:val="20"/>
                <w:szCs w:val="18"/>
              </w:rPr>
            </w:pPr>
            <w:r w:rsidRPr="00800C95">
              <w:rPr>
                <w:sz w:val="20"/>
                <w:szCs w:val="18"/>
              </w:rPr>
              <w:t>There are no changes to event messages in this package version.</w:t>
            </w:r>
          </w:p>
          <w:p w14:paraId="79131C40" w14:textId="77777777" w:rsidR="00985623" w:rsidRDefault="00985623" w:rsidP="00707639">
            <w:pPr>
              <w:pStyle w:val="Version2"/>
              <w:spacing w:before="0" w:after="0"/>
              <w:ind w:left="34"/>
              <w:rPr>
                <w:sz w:val="20"/>
                <w:szCs w:val="18"/>
              </w:rPr>
            </w:pPr>
          </w:p>
          <w:p w14:paraId="6D2FAD6C" w14:textId="77777777" w:rsidR="00985623" w:rsidRPr="00657F7E" w:rsidRDefault="00985623" w:rsidP="00707639">
            <w:pPr>
              <w:pStyle w:val="Version2"/>
              <w:spacing w:before="0" w:after="0"/>
              <w:rPr>
                <w:rFonts w:ascii="Calibri" w:hAnsi="Calibri" w:cs="Calibri"/>
                <w:b/>
                <w:color w:val="1F497D"/>
                <w:sz w:val="24"/>
                <w:szCs w:val="24"/>
              </w:rPr>
            </w:pPr>
            <w:r w:rsidRPr="00657F7E">
              <w:rPr>
                <w:rFonts w:ascii="Calibri" w:hAnsi="Calibri" w:cs="Calibri"/>
                <w:b/>
                <w:color w:val="1F497D"/>
                <w:sz w:val="24"/>
                <w:szCs w:val="24"/>
              </w:rPr>
              <w:t>Section 4 Known issues and future scope</w:t>
            </w:r>
          </w:p>
          <w:p w14:paraId="05380A8F" w14:textId="591CF0E8" w:rsidR="00985623" w:rsidRPr="005E4109" w:rsidRDefault="00985623" w:rsidP="00707639">
            <w:pPr>
              <w:pStyle w:val="Version2"/>
              <w:spacing w:before="120" w:after="120"/>
              <w:rPr>
                <w:sz w:val="20"/>
                <w:szCs w:val="20"/>
              </w:rPr>
            </w:pPr>
            <w:r>
              <w:rPr>
                <w:sz w:val="20"/>
                <w:szCs w:val="20"/>
              </w:rPr>
              <w:t>There are no k</w:t>
            </w:r>
            <w:r w:rsidRPr="00664F5B">
              <w:rPr>
                <w:sz w:val="20"/>
                <w:szCs w:val="20"/>
              </w:rPr>
              <w:t>nown issues and future scope in this package version.</w:t>
            </w:r>
          </w:p>
        </w:tc>
      </w:tr>
      <w:tr w:rsidR="00985623" w:rsidRPr="009B06E0" w14:paraId="73E925B2" w14:textId="77777777" w:rsidTr="005F24F8">
        <w:tc>
          <w:tcPr>
            <w:tcW w:w="1022" w:type="dxa"/>
            <w:tcBorders>
              <w:top w:val="single" w:sz="6" w:space="0" w:color="auto"/>
            </w:tcBorders>
          </w:tcPr>
          <w:p w14:paraId="472DF9C9" w14:textId="33BE04A3" w:rsidR="00985623" w:rsidRDefault="00985623" w:rsidP="005F24F8">
            <w:pPr>
              <w:pStyle w:val="Version2"/>
              <w:spacing w:before="120" w:after="120"/>
            </w:pPr>
            <w:r>
              <w:lastRenderedPageBreak/>
              <w:t>1.3</w:t>
            </w:r>
          </w:p>
        </w:tc>
        <w:tc>
          <w:tcPr>
            <w:tcW w:w="1689" w:type="dxa"/>
            <w:tcBorders>
              <w:top w:val="single" w:sz="6" w:space="0" w:color="auto"/>
            </w:tcBorders>
          </w:tcPr>
          <w:p w14:paraId="49D46385" w14:textId="1BC4B5F6" w:rsidR="00985623" w:rsidRDefault="00985623" w:rsidP="005F24F8">
            <w:pPr>
              <w:pStyle w:val="Version2"/>
              <w:spacing w:before="120" w:after="120"/>
            </w:pPr>
            <w:r>
              <w:t>25/01/2017</w:t>
            </w:r>
          </w:p>
        </w:tc>
        <w:tc>
          <w:tcPr>
            <w:tcW w:w="6520" w:type="dxa"/>
            <w:tcBorders>
              <w:top w:val="single" w:sz="6" w:space="0" w:color="auto"/>
            </w:tcBorders>
          </w:tcPr>
          <w:p w14:paraId="6485628D" w14:textId="77777777" w:rsidR="00985623" w:rsidRDefault="00985623" w:rsidP="00707639">
            <w:pPr>
              <w:pStyle w:val="Version2"/>
              <w:spacing w:before="120" w:after="120"/>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7</w:t>
            </w:r>
            <w:r w:rsidRPr="005E4109">
              <w:rPr>
                <w:sz w:val="20"/>
                <w:szCs w:val="20"/>
              </w:rPr>
              <w:t xml:space="preserve"> EVTE Release.  </w:t>
            </w:r>
          </w:p>
          <w:p w14:paraId="6C22A04C" w14:textId="77777777" w:rsidR="00985623" w:rsidRDefault="00985623"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76C8517" w14:textId="77777777" w:rsidR="00985623" w:rsidRDefault="00985623" w:rsidP="00707639">
            <w:pPr>
              <w:pStyle w:val="Version2"/>
              <w:spacing w:before="120" w:after="0"/>
              <w:ind w:left="284" w:hanging="284"/>
              <w:rPr>
                <w:b/>
              </w:rPr>
            </w:pPr>
            <w:r>
              <w:rPr>
                <w:b/>
              </w:rPr>
              <w:t>Updates</w:t>
            </w:r>
            <w:r w:rsidRPr="00064BA9">
              <w:rPr>
                <w:b/>
              </w:rPr>
              <w:t>:</w:t>
            </w:r>
          </w:p>
          <w:p w14:paraId="693A7209" w14:textId="77777777" w:rsidR="00985623" w:rsidRPr="00657F7E" w:rsidRDefault="00985623" w:rsidP="00707639">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57F7E">
              <w:rPr>
                <w:sz w:val="20"/>
                <w:szCs w:val="20"/>
              </w:rPr>
              <w:t>Refer to the artefacts change history for further information.</w:t>
            </w:r>
          </w:p>
          <w:p w14:paraId="0235A355" w14:textId="77777777" w:rsidR="00985623" w:rsidRPr="00F334A0" w:rsidRDefault="00985623" w:rsidP="00707639">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5EC7A21C" w14:textId="77777777" w:rsidR="00985623" w:rsidRDefault="00985623" w:rsidP="00707639">
            <w:pPr>
              <w:pStyle w:val="Version2"/>
              <w:spacing w:before="0" w:after="0"/>
              <w:ind w:left="644"/>
              <w:rPr>
                <w:rFonts w:ascii="Calibri" w:hAnsi="Calibri" w:cs="Calibri"/>
                <w:sz w:val="20"/>
                <w:szCs w:val="20"/>
              </w:rPr>
            </w:pPr>
            <w:r w:rsidRPr="00102BDD">
              <w:rPr>
                <w:rFonts w:ascii="Calibri" w:hAnsi="Calibri" w:cs="Calibri"/>
                <w:sz w:val="20"/>
                <w:szCs w:val="20"/>
              </w:rPr>
              <w:t>INC000020164233</w:t>
            </w:r>
            <w:r w:rsidRPr="007E419E">
              <w:rPr>
                <w:rFonts w:ascii="Calibri" w:hAnsi="Calibri" w:cs="Calibri"/>
                <w:sz w:val="20"/>
                <w:szCs w:val="20"/>
              </w:rPr>
              <w:t xml:space="preserve">: </w:t>
            </w:r>
            <w:r>
              <w:rPr>
                <w:rFonts w:ascii="Calibri" w:hAnsi="Calibri" w:cs="Calibri"/>
                <w:sz w:val="20"/>
                <w:szCs w:val="20"/>
              </w:rPr>
              <w:t xml:space="preserve">Updated Technical </w:t>
            </w:r>
            <w:proofErr w:type="spellStart"/>
            <w:r>
              <w:rPr>
                <w:rFonts w:ascii="Calibri" w:hAnsi="Calibri" w:cs="Calibri"/>
                <w:sz w:val="20"/>
                <w:szCs w:val="20"/>
              </w:rPr>
              <w:t>Bsuiness</w:t>
            </w:r>
            <w:proofErr w:type="spellEnd"/>
            <w:r>
              <w:rPr>
                <w:rFonts w:ascii="Calibri" w:hAnsi="Calibri" w:cs="Calibri"/>
                <w:sz w:val="20"/>
                <w:szCs w:val="20"/>
              </w:rPr>
              <w:t xml:space="preserve"> Rule for </w:t>
            </w:r>
            <w:r w:rsidRPr="00102BDD">
              <w:rPr>
                <w:rFonts w:ascii="Calibri" w:hAnsi="Calibri" w:cs="Calibri"/>
                <w:sz w:val="20"/>
                <w:szCs w:val="20"/>
              </w:rPr>
              <w:t>VR.ATO.GEN.428230 to remove an extra space after "NT"</w:t>
            </w:r>
            <w:r>
              <w:rPr>
                <w:rFonts w:ascii="Calibri" w:hAnsi="Calibri" w:cs="Calibri"/>
                <w:sz w:val="20"/>
                <w:szCs w:val="20"/>
              </w:rPr>
              <w:t>.</w:t>
            </w:r>
          </w:p>
          <w:p w14:paraId="2BA2E8CA" w14:textId="77777777" w:rsidR="00985623" w:rsidRPr="00F334A0" w:rsidRDefault="00985623" w:rsidP="0070763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w:t>
            </w:r>
            <w:r w:rsidRPr="008B4E30">
              <w:rPr>
                <w:rFonts w:ascii="Calibri" w:hAnsi="Calibri" w:cs="Calibri"/>
                <w:b/>
                <w:color w:val="1F497D"/>
                <w:sz w:val="20"/>
                <w:szCs w:val="20"/>
              </w:rPr>
              <w:t>0002 2016 Schematron.zip</w:t>
            </w:r>
          </w:p>
          <w:p w14:paraId="23C944FB" w14:textId="77777777" w:rsidR="00985623" w:rsidRDefault="00985623" w:rsidP="00707639">
            <w:pPr>
              <w:pStyle w:val="Version2"/>
              <w:tabs>
                <w:tab w:val="center" w:pos="3474"/>
              </w:tabs>
              <w:spacing w:before="0" w:after="0"/>
              <w:ind w:left="646"/>
              <w:rPr>
                <w:rFonts w:ascii="Calibri" w:hAnsi="Calibri" w:cs="Calibri"/>
                <w:sz w:val="20"/>
                <w:szCs w:val="20"/>
              </w:rPr>
            </w:pPr>
            <w:r>
              <w:rPr>
                <w:rFonts w:ascii="Calibri" w:hAnsi="Calibri" w:cs="Calibri"/>
                <w:sz w:val="20"/>
                <w:szCs w:val="20"/>
              </w:rPr>
              <w:t>Updated FBT Schematron</w:t>
            </w:r>
          </w:p>
          <w:p w14:paraId="7B68227A" w14:textId="77777777" w:rsidR="00985623" w:rsidRDefault="00985623" w:rsidP="00707639">
            <w:pPr>
              <w:pStyle w:val="Version2"/>
              <w:tabs>
                <w:tab w:val="center" w:pos="3474"/>
              </w:tabs>
              <w:spacing w:before="0" w:after="0"/>
              <w:ind w:left="646"/>
              <w:rPr>
                <w:rFonts w:ascii="Calibri" w:hAnsi="Calibri" w:cs="Calibri"/>
                <w:sz w:val="20"/>
                <w:szCs w:val="20"/>
              </w:rPr>
            </w:pPr>
          </w:p>
          <w:p w14:paraId="64FFA598" w14:textId="77777777" w:rsidR="00985623" w:rsidRDefault="00985623"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E809B0D" w14:textId="77777777" w:rsidR="00985623" w:rsidRPr="00CC5C38" w:rsidRDefault="00985623" w:rsidP="00707639">
            <w:pPr>
              <w:pStyle w:val="Version2"/>
              <w:spacing w:before="120" w:after="0"/>
              <w:ind w:left="284" w:hanging="284"/>
              <w:rPr>
                <w:b/>
              </w:rPr>
            </w:pPr>
            <w:r>
              <w:rPr>
                <w:b/>
              </w:rPr>
              <w:t>Updates</w:t>
            </w:r>
            <w:r w:rsidRPr="00064BA9">
              <w:rPr>
                <w:b/>
              </w:rPr>
              <w:t>:</w:t>
            </w:r>
          </w:p>
          <w:p w14:paraId="66C90B9A" w14:textId="77777777" w:rsidR="00985623" w:rsidRDefault="00985623" w:rsidP="0070763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49CEF088" w14:textId="77777777" w:rsidR="00985623" w:rsidRDefault="00985623" w:rsidP="00707639">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 FBT.0002 Validation Rule</w:t>
            </w:r>
            <w:r w:rsidRPr="00F06BD7">
              <w:rPr>
                <w:rFonts w:ascii="Calibri" w:hAnsi="Calibri" w:cs="Calibri"/>
                <w:b/>
                <w:color w:val="1F497D"/>
                <w:sz w:val="20"/>
                <w:szCs w:val="20"/>
              </w:rPr>
              <w:t xml:space="preserve"> </w:t>
            </w:r>
            <w:r w:rsidRPr="00E84FF1">
              <w:rPr>
                <w:rFonts w:ascii="Calibri" w:hAnsi="Calibri" w:cs="Calibri"/>
                <w:b/>
                <w:color w:val="1F497D"/>
                <w:sz w:val="20"/>
                <w:szCs w:val="20"/>
              </w:rPr>
              <w:t>VR.ATO.GEN.428230</w:t>
            </w:r>
          </w:p>
          <w:p w14:paraId="22EE663A" w14:textId="77777777" w:rsidR="00985623" w:rsidRDefault="00985623" w:rsidP="0070763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2ED48A3A" w14:textId="77777777" w:rsidR="00985623" w:rsidRDefault="00985623" w:rsidP="00707639">
            <w:pPr>
              <w:pStyle w:val="Version2"/>
              <w:tabs>
                <w:tab w:val="center" w:pos="3474"/>
              </w:tabs>
              <w:spacing w:before="0" w:after="0"/>
              <w:ind w:left="644"/>
              <w:rPr>
                <w:rFonts w:ascii="Calibri" w:hAnsi="Calibri" w:cs="Calibri"/>
                <w:sz w:val="20"/>
                <w:szCs w:val="20"/>
              </w:rPr>
            </w:pPr>
            <w:r>
              <w:rPr>
                <w:rFonts w:ascii="Calibri" w:hAnsi="Calibri" w:cs="Calibri"/>
                <w:sz w:val="20"/>
                <w:szCs w:val="20"/>
              </w:rPr>
              <w:t>From:</w:t>
            </w:r>
          </w:p>
          <w:p w14:paraId="2AC78DAA" w14:textId="77777777" w:rsidR="00985623" w:rsidRPr="00E84FF1" w:rsidRDefault="00985623" w:rsidP="00707639">
            <w:pPr>
              <w:pStyle w:val="Version2"/>
              <w:tabs>
                <w:tab w:val="center" w:pos="3474"/>
              </w:tabs>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pyde.xx.xx:AddressDetails.LocalityName.Text</w:t>
            </w:r>
            <w:proofErr w:type="spellEnd"/>
            <w:r w:rsidRPr="00E84FF1">
              <w:rPr>
                <w:rFonts w:ascii="Calibri" w:hAnsi="Calibri" w:cs="Calibri"/>
                <w:sz w:val="20"/>
                <w:szCs w:val="20"/>
              </w:rPr>
              <w:t xml:space="preserve"> = FOUND("QLD","NSW","VIC","SA","WA","NT ","ACT","TAS"))</w:t>
            </w:r>
          </w:p>
          <w:p w14:paraId="44928E3F" w14:textId="77777777" w:rsidR="00985623" w:rsidRPr="00E84FF1" w:rsidRDefault="00985623" w:rsidP="00707639">
            <w:pPr>
              <w:pStyle w:val="Version2"/>
              <w:tabs>
                <w:tab w:val="center" w:pos="3474"/>
              </w:tabs>
              <w:ind w:left="644"/>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RETURN VALIDATION MESSAGE</w:t>
            </w:r>
          </w:p>
          <w:p w14:paraId="4567D869" w14:textId="77777777" w:rsidR="00985623" w:rsidRPr="00E84FF1" w:rsidRDefault="00985623" w:rsidP="00707639">
            <w:pPr>
              <w:pStyle w:val="Version2"/>
              <w:tabs>
                <w:tab w:val="center" w:pos="3474"/>
              </w:tabs>
              <w:ind w:left="644"/>
              <w:rPr>
                <w:rFonts w:ascii="Calibri" w:hAnsi="Calibri" w:cs="Calibri"/>
                <w:sz w:val="20"/>
                <w:szCs w:val="20"/>
              </w:rPr>
            </w:pPr>
            <w:r w:rsidRPr="00E84FF1">
              <w:rPr>
                <w:rFonts w:ascii="Calibri" w:hAnsi="Calibri" w:cs="Calibri"/>
                <w:sz w:val="20"/>
                <w:szCs w:val="20"/>
              </w:rPr>
              <w:t>ENDIF</w:t>
            </w:r>
          </w:p>
          <w:p w14:paraId="3BE5FF99" w14:textId="77777777" w:rsidR="00985623" w:rsidRPr="00E84FF1" w:rsidRDefault="00985623" w:rsidP="00707639">
            <w:pPr>
              <w:pStyle w:val="Version2"/>
              <w:tabs>
                <w:tab w:val="center" w:pos="3474"/>
              </w:tabs>
              <w:ind w:left="644"/>
              <w:rPr>
                <w:rFonts w:ascii="Calibri" w:hAnsi="Calibri" w:cs="Calibri"/>
                <w:sz w:val="20"/>
                <w:szCs w:val="20"/>
              </w:rPr>
            </w:pPr>
            <w:r>
              <w:rPr>
                <w:rFonts w:ascii="Calibri" w:hAnsi="Calibri" w:cs="Calibri"/>
                <w:sz w:val="20"/>
                <w:szCs w:val="20"/>
              </w:rPr>
              <w:t>To</w:t>
            </w:r>
            <w:r w:rsidRPr="00E84FF1">
              <w:rPr>
                <w:rFonts w:ascii="Calibri" w:hAnsi="Calibri" w:cs="Calibri"/>
                <w:sz w:val="20"/>
                <w:szCs w:val="20"/>
              </w:rPr>
              <w:t>:</w:t>
            </w:r>
          </w:p>
          <w:p w14:paraId="018B670E" w14:textId="77777777" w:rsidR="00985623" w:rsidRPr="00E84FF1" w:rsidRDefault="00985623" w:rsidP="00707639">
            <w:pPr>
              <w:pStyle w:val="Version2"/>
              <w:tabs>
                <w:tab w:val="center" w:pos="3474"/>
              </w:tabs>
              <w:spacing w:before="0"/>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pyde.xx.xx:AddressDetails.LocalityName.Text</w:t>
            </w:r>
            <w:proofErr w:type="spellEnd"/>
            <w:r w:rsidRPr="00E84FF1">
              <w:rPr>
                <w:rFonts w:ascii="Calibri" w:hAnsi="Calibri" w:cs="Calibri"/>
                <w:sz w:val="20"/>
                <w:szCs w:val="20"/>
              </w:rPr>
              <w:t xml:space="preserve"> = FOUND("QLD","NSW","VIC","SA","WA","NT","ACT","TAS"))</w:t>
            </w:r>
          </w:p>
          <w:p w14:paraId="5BFD28B9" w14:textId="77777777" w:rsidR="00985623" w:rsidRPr="00E84FF1" w:rsidRDefault="00985623" w:rsidP="00707639">
            <w:pPr>
              <w:pStyle w:val="Version2"/>
              <w:tabs>
                <w:tab w:val="center" w:pos="3474"/>
              </w:tabs>
              <w:spacing w:after="0"/>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 xml:space="preserve"> </w:t>
            </w:r>
            <w:r>
              <w:rPr>
                <w:rFonts w:ascii="Calibri" w:hAnsi="Calibri" w:cs="Calibri"/>
                <w:sz w:val="20"/>
                <w:szCs w:val="20"/>
              </w:rPr>
              <w:t xml:space="preserve">    </w:t>
            </w:r>
            <w:r w:rsidRPr="00E84FF1">
              <w:rPr>
                <w:rFonts w:ascii="Calibri" w:hAnsi="Calibri" w:cs="Calibri"/>
                <w:sz w:val="20"/>
                <w:szCs w:val="20"/>
              </w:rPr>
              <w:t>RETURN VALIDATION MESSAGE</w:t>
            </w:r>
          </w:p>
          <w:p w14:paraId="1A103A98" w14:textId="77777777" w:rsidR="00985623" w:rsidRDefault="00985623" w:rsidP="00707639">
            <w:pPr>
              <w:pStyle w:val="Version2"/>
              <w:tabs>
                <w:tab w:val="center" w:pos="3474"/>
              </w:tabs>
              <w:spacing w:before="0" w:after="0"/>
              <w:ind w:left="644"/>
              <w:rPr>
                <w:rFonts w:ascii="Calibri" w:hAnsi="Calibri" w:cs="Calibri"/>
                <w:sz w:val="20"/>
                <w:szCs w:val="20"/>
              </w:rPr>
            </w:pPr>
            <w:r w:rsidRPr="00E84FF1">
              <w:rPr>
                <w:rFonts w:ascii="Calibri" w:hAnsi="Calibri" w:cs="Calibri"/>
                <w:sz w:val="20"/>
                <w:szCs w:val="20"/>
              </w:rPr>
              <w:t>ENDIF</w:t>
            </w:r>
          </w:p>
          <w:p w14:paraId="7BA4A20C" w14:textId="77777777" w:rsidR="00985623" w:rsidRPr="007E419E" w:rsidRDefault="00985623" w:rsidP="00707639">
            <w:pPr>
              <w:pStyle w:val="Version2"/>
              <w:tabs>
                <w:tab w:val="center" w:pos="3474"/>
              </w:tabs>
              <w:spacing w:before="0" w:after="0"/>
              <w:ind w:left="644"/>
              <w:rPr>
                <w:rFonts w:ascii="Calibri" w:hAnsi="Calibri" w:cs="Calibri"/>
                <w:sz w:val="20"/>
                <w:szCs w:val="20"/>
              </w:rPr>
            </w:pPr>
          </w:p>
          <w:p w14:paraId="75E9957A" w14:textId="77777777" w:rsidR="00985623" w:rsidRDefault="00985623" w:rsidP="00707639">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1D18518C" w14:textId="77777777" w:rsidR="00985623" w:rsidRDefault="00985623" w:rsidP="00707639">
            <w:pPr>
              <w:pStyle w:val="Version2"/>
              <w:spacing w:before="0" w:after="0"/>
              <w:ind w:left="34"/>
              <w:rPr>
                <w:sz w:val="20"/>
                <w:szCs w:val="18"/>
              </w:rPr>
            </w:pPr>
            <w:r w:rsidRPr="00800C95">
              <w:rPr>
                <w:sz w:val="20"/>
                <w:szCs w:val="18"/>
              </w:rPr>
              <w:t>There are no changes to event messages in this package version.</w:t>
            </w:r>
          </w:p>
          <w:p w14:paraId="48FD34CF" w14:textId="77777777" w:rsidR="00985623" w:rsidRDefault="00985623" w:rsidP="00707639">
            <w:pPr>
              <w:pStyle w:val="Version2"/>
              <w:spacing w:before="0" w:after="0"/>
              <w:ind w:left="34"/>
              <w:rPr>
                <w:sz w:val="20"/>
                <w:szCs w:val="18"/>
              </w:rPr>
            </w:pPr>
          </w:p>
          <w:p w14:paraId="34DFD7F2" w14:textId="77777777" w:rsidR="00985623" w:rsidRPr="00657F7E" w:rsidRDefault="00985623" w:rsidP="00707639">
            <w:pPr>
              <w:pStyle w:val="Version2"/>
              <w:spacing w:before="0" w:after="0"/>
              <w:rPr>
                <w:rFonts w:ascii="Calibri" w:hAnsi="Calibri" w:cs="Calibri"/>
                <w:b/>
                <w:color w:val="1F497D"/>
                <w:sz w:val="24"/>
                <w:szCs w:val="24"/>
              </w:rPr>
            </w:pPr>
            <w:r w:rsidRPr="00657F7E">
              <w:rPr>
                <w:rFonts w:ascii="Calibri" w:hAnsi="Calibri" w:cs="Calibri"/>
                <w:b/>
                <w:color w:val="1F497D"/>
                <w:sz w:val="24"/>
                <w:szCs w:val="24"/>
              </w:rPr>
              <w:t>Section 4 Known issues and future scope</w:t>
            </w:r>
          </w:p>
          <w:p w14:paraId="73FAB470" w14:textId="0A6C243A" w:rsidR="00985623" w:rsidRPr="005E4109" w:rsidRDefault="00985623" w:rsidP="001D47A6">
            <w:pPr>
              <w:pStyle w:val="Version2"/>
              <w:spacing w:before="120" w:after="120"/>
              <w:rPr>
                <w:sz w:val="20"/>
                <w:szCs w:val="20"/>
              </w:rPr>
            </w:pPr>
            <w:r>
              <w:rPr>
                <w:sz w:val="20"/>
                <w:szCs w:val="20"/>
              </w:rPr>
              <w:t>There are no k</w:t>
            </w:r>
            <w:r w:rsidRPr="00664F5B">
              <w:rPr>
                <w:sz w:val="20"/>
                <w:szCs w:val="20"/>
              </w:rPr>
              <w:t>nown issues and future scope in this package version.</w:t>
            </w:r>
          </w:p>
        </w:tc>
      </w:tr>
      <w:tr w:rsidR="00985623" w:rsidRPr="009B06E0" w14:paraId="0B1D7A65" w14:textId="77777777" w:rsidTr="005F24F8">
        <w:tc>
          <w:tcPr>
            <w:tcW w:w="1022" w:type="dxa"/>
            <w:tcBorders>
              <w:top w:val="single" w:sz="6" w:space="0" w:color="auto"/>
            </w:tcBorders>
          </w:tcPr>
          <w:p w14:paraId="6DF9DF83" w14:textId="490C5A18" w:rsidR="00985623" w:rsidRDefault="00985623" w:rsidP="005F24F8">
            <w:pPr>
              <w:pStyle w:val="Version2"/>
              <w:spacing w:before="120" w:after="120"/>
            </w:pPr>
            <w:r>
              <w:t>1.2</w:t>
            </w:r>
          </w:p>
        </w:tc>
        <w:tc>
          <w:tcPr>
            <w:tcW w:w="1689" w:type="dxa"/>
            <w:tcBorders>
              <w:top w:val="single" w:sz="6" w:space="0" w:color="auto"/>
            </w:tcBorders>
          </w:tcPr>
          <w:p w14:paraId="26008E17" w14:textId="79E93929" w:rsidR="00985623" w:rsidRDefault="00985623" w:rsidP="005F24F8">
            <w:pPr>
              <w:pStyle w:val="Version2"/>
              <w:spacing w:before="120" w:after="120"/>
            </w:pPr>
            <w:r>
              <w:t>15/12/2016</w:t>
            </w:r>
          </w:p>
        </w:tc>
        <w:tc>
          <w:tcPr>
            <w:tcW w:w="6520" w:type="dxa"/>
            <w:tcBorders>
              <w:top w:val="single" w:sz="6" w:space="0" w:color="auto"/>
            </w:tcBorders>
          </w:tcPr>
          <w:p w14:paraId="0342D00F" w14:textId="77777777" w:rsidR="00985623" w:rsidRDefault="00985623" w:rsidP="001D47A6">
            <w:pPr>
              <w:pStyle w:val="Version2"/>
              <w:spacing w:before="120" w:after="120"/>
              <w:rPr>
                <w:sz w:val="20"/>
                <w:szCs w:val="20"/>
              </w:rPr>
            </w:pPr>
            <w:r w:rsidRPr="005E4109">
              <w:rPr>
                <w:sz w:val="20"/>
                <w:szCs w:val="20"/>
              </w:rPr>
              <w:t xml:space="preserve">This document has been updated for the </w:t>
            </w:r>
            <w:r>
              <w:rPr>
                <w:sz w:val="20"/>
                <w:szCs w:val="20"/>
              </w:rPr>
              <w:t>December</w:t>
            </w:r>
            <w:r w:rsidRPr="005E4109">
              <w:rPr>
                <w:sz w:val="20"/>
                <w:szCs w:val="20"/>
              </w:rPr>
              <w:t xml:space="preserve"> 201</w:t>
            </w:r>
            <w:r>
              <w:rPr>
                <w:sz w:val="20"/>
                <w:szCs w:val="20"/>
              </w:rPr>
              <w:t>6</w:t>
            </w:r>
            <w:r w:rsidRPr="005E4109">
              <w:rPr>
                <w:sz w:val="20"/>
                <w:szCs w:val="20"/>
              </w:rPr>
              <w:t xml:space="preserve"> EVTE Release.  </w:t>
            </w:r>
          </w:p>
          <w:p w14:paraId="35349429" w14:textId="77777777" w:rsidR="00985623" w:rsidRPr="003524A6" w:rsidRDefault="00985623" w:rsidP="001D47A6">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3D24B207" w14:textId="77777777" w:rsidR="00985623" w:rsidRPr="005A4C1A" w:rsidRDefault="00985623" w:rsidP="001D47A6">
            <w:pPr>
              <w:pStyle w:val="Version2"/>
              <w:spacing w:before="120" w:after="120"/>
              <w:rPr>
                <w:b/>
              </w:rPr>
            </w:pPr>
            <w:r>
              <w:rPr>
                <w:b/>
              </w:rPr>
              <w:lastRenderedPageBreak/>
              <w:t>Additions</w:t>
            </w:r>
            <w:r w:rsidRPr="005A4C1A">
              <w:rPr>
                <w:b/>
              </w:rPr>
              <w:t>:</w:t>
            </w:r>
          </w:p>
          <w:p w14:paraId="43CE8BD0" w14:textId="77777777" w:rsidR="00985623" w:rsidRDefault="00985623" w:rsidP="001D47A6">
            <w:pPr>
              <w:pStyle w:val="Version2"/>
              <w:spacing w:before="120" w:after="120"/>
              <w:rPr>
                <w:sz w:val="20"/>
                <w:szCs w:val="18"/>
              </w:rPr>
            </w:pPr>
            <w:r w:rsidRPr="003D06CC">
              <w:rPr>
                <w:sz w:val="20"/>
                <w:szCs w:val="18"/>
              </w:rPr>
              <w:t>The follow</w:t>
            </w:r>
            <w:r>
              <w:rPr>
                <w:sz w:val="20"/>
                <w:szCs w:val="18"/>
              </w:rPr>
              <w:t>ing subsections have been included:</w:t>
            </w:r>
          </w:p>
          <w:p w14:paraId="65D67929" w14:textId="77777777" w:rsidR="00985623" w:rsidRDefault="00985623" w:rsidP="001D47A6">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6FF3087C" w14:textId="77777777" w:rsidR="00985623" w:rsidRDefault="00985623" w:rsidP="001D47A6">
            <w:pPr>
              <w:pStyle w:val="Version2"/>
              <w:spacing w:before="0" w:after="0"/>
              <w:rPr>
                <w:rFonts w:ascii="Calibri" w:hAnsi="Calibri" w:cs="Calibri"/>
                <w:b/>
                <w:color w:val="1F497D"/>
              </w:rPr>
            </w:pPr>
            <w:r>
              <w:rPr>
                <w:rFonts w:ascii="Calibri" w:hAnsi="Calibri" w:cs="Calibri"/>
                <w:b/>
                <w:color w:val="1F497D"/>
              </w:rPr>
              <w:t>1.4.3 New Services</w:t>
            </w:r>
          </w:p>
          <w:p w14:paraId="59998125" w14:textId="77777777" w:rsidR="00985623" w:rsidRDefault="00985623" w:rsidP="001D47A6">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70FC4B45" w14:textId="77777777" w:rsidR="00985623" w:rsidRDefault="00985623" w:rsidP="001D47A6">
            <w:pPr>
              <w:pStyle w:val="Version2"/>
              <w:spacing w:before="120" w:after="120"/>
              <w:rPr>
                <w:b/>
              </w:rPr>
            </w:pPr>
            <w:r>
              <w:rPr>
                <w:b/>
              </w:rPr>
              <w:t>Updates:</w:t>
            </w:r>
          </w:p>
          <w:p w14:paraId="19E08650" w14:textId="77777777" w:rsidR="00985623" w:rsidRDefault="00985623" w:rsidP="001D47A6">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558D626F" w14:textId="77777777" w:rsidR="00985623" w:rsidRDefault="00985623" w:rsidP="001D47A6">
            <w:pPr>
              <w:pStyle w:val="Version2"/>
              <w:spacing w:before="0" w:after="0"/>
              <w:rPr>
                <w:sz w:val="20"/>
                <w:szCs w:val="18"/>
              </w:rPr>
            </w:pPr>
          </w:p>
          <w:p w14:paraId="2C061F15" w14:textId="77777777" w:rsidR="00985623" w:rsidRDefault="00985623" w:rsidP="001D47A6">
            <w:pPr>
              <w:pStyle w:val="Version2"/>
              <w:spacing w:before="0" w:after="0"/>
              <w:rPr>
                <w:rFonts w:ascii="Calibri" w:hAnsi="Calibri" w:cs="Calibri"/>
                <w:b/>
                <w:color w:val="1F497D"/>
              </w:rPr>
            </w:pPr>
            <w:r>
              <w:rPr>
                <w:rFonts w:ascii="Calibri" w:hAnsi="Calibri" w:cs="Calibri"/>
                <w:b/>
                <w:color w:val="1F497D"/>
              </w:rPr>
              <w:t>1.4.1 In general</w:t>
            </w:r>
          </w:p>
          <w:p w14:paraId="01E32B8B" w14:textId="77777777" w:rsidR="00985623" w:rsidRDefault="00985623" w:rsidP="001D47A6">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030A2ED8" w14:textId="77777777" w:rsidR="00985623" w:rsidRDefault="00985623" w:rsidP="001D47A6">
            <w:pPr>
              <w:pStyle w:val="Version2"/>
              <w:spacing w:before="0" w:after="0"/>
              <w:rPr>
                <w:sz w:val="20"/>
                <w:szCs w:val="18"/>
              </w:rPr>
            </w:pPr>
          </w:p>
          <w:p w14:paraId="38B3C28E" w14:textId="77777777" w:rsidR="00985623" w:rsidRPr="00C600E1" w:rsidRDefault="00985623" w:rsidP="001D47A6">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33B80E5" w14:textId="77777777" w:rsidR="00985623" w:rsidRDefault="00985623" w:rsidP="001D47A6">
            <w:pPr>
              <w:pStyle w:val="Version2"/>
              <w:spacing w:before="0" w:after="0"/>
              <w:rPr>
                <w:rFonts w:ascii="Calibri" w:hAnsi="Calibri" w:cs="Calibri"/>
                <w:b/>
                <w:color w:val="1F497D"/>
                <w:sz w:val="24"/>
                <w:szCs w:val="24"/>
              </w:rPr>
            </w:pPr>
          </w:p>
          <w:p w14:paraId="7CCCB60B" w14:textId="77777777" w:rsidR="00985623" w:rsidRDefault="00985623" w:rsidP="001D47A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470B091" w14:textId="77777777" w:rsidR="00985623" w:rsidRDefault="00985623" w:rsidP="001D47A6">
            <w:pPr>
              <w:pStyle w:val="Version2"/>
              <w:spacing w:before="120" w:after="0"/>
              <w:ind w:left="284" w:hanging="284"/>
              <w:rPr>
                <w:b/>
              </w:rPr>
            </w:pPr>
            <w:r>
              <w:rPr>
                <w:b/>
              </w:rPr>
              <w:t>Updates</w:t>
            </w:r>
            <w:r w:rsidRPr="00064BA9">
              <w:rPr>
                <w:b/>
              </w:rPr>
              <w:t>:</w:t>
            </w:r>
          </w:p>
          <w:p w14:paraId="02328C29" w14:textId="77777777" w:rsidR="00985623" w:rsidRDefault="00985623" w:rsidP="001D47A6">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6837C06E" w14:textId="77777777" w:rsidR="00985623" w:rsidRPr="00F334A0" w:rsidRDefault="00985623" w:rsidP="001D47A6">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3DDE3D5D" w14:textId="77777777" w:rsidR="00985623" w:rsidRDefault="00985623" w:rsidP="001D47A6">
            <w:pPr>
              <w:pStyle w:val="Version2"/>
              <w:spacing w:before="0" w:after="0"/>
              <w:ind w:left="644"/>
              <w:rPr>
                <w:rFonts w:ascii="Calibri" w:hAnsi="Calibri" w:cs="Calibri"/>
                <w:sz w:val="20"/>
                <w:szCs w:val="20"/>
              </w:rPr>
            </w:pPr>
            <w:r w:rsidRPr="007E419E">
              <w:rPr>
                <w:rFonts w:ascii="Calibri" w:hAnsi="Calibri" w:cs="Calibri"/>
                <w:sz w:val="20"/>
                <w:szCs w:val="20"/>
              </w:rPr>
              <w:t>PBI000000062329: Deleted rules VR.ATO.GEN.428240 and VR.ATO.GEN.428241 and replaced with VR.ATO.GEN.000406 and</w:t>
            </w:r>
            <w:r>
              <w:rPr>
                <w:rFonts w:ascii="Calibri" w:hAnsi="Calibri" w:cs="Calibri"/>
                <w:sz w:val="20"/>
                <w:szCs w:val="20"/>
              </w:rPr>
              <w:t xml:space="preserve"> VR.ATO.GEN.000408 respectively.</w:t>
            </w:r>
          </w:p>
          <w:p w14:paraId="11E4FDDE" w14:textId="77777777" w:rsidR="00985623" w:rsidRPr="00F334A0" w:rsidRDefault="00985623" w:rsidP="001D47A6">
            <w:pPr>
              <w:pStyle w:val="Version2"/>
              <w:numPr>
                <w:ilvl w:val="0"/>
                <w:numId w:val="28"/>
              </w:numPr>
              <w:tabs>
                <w:tab w:val="center" w:pos="3474"/>
              </w:tabs>
              <w:spacing w:before="0" w:after="0"/>
              <w:rPr>
                <w:rFonts w:ascii="Calibri" w:hAnsi="Calibri" w:cs="Calibri"/>
                <w:b/>
                <w:color w:val="1F497D"/>
                <w:sz w:val="20"/>
                <w:szCs w:val="20"/>
              </w:rPr>
            </w:pPr>
            <w:r w:rsidRPr="008B4E30">
              <w:rPr>
                <w:rFonts w:ascii="Calibri" w:hAnsi="Calibri" w:cs="Calibri"/>
                <w:b/>
                <w:color w:val="1F497D"/>
                <w:sz w:val="20"/>
                <w:szCs w:val="20"/>
              </w:rPr>
              <w:t>ATO FBT. 0002 2016 Schematron.zip</w:t>
            </w:r>
          </w:p>
          <w:p w14:paraId="18EBE267" w14:textId="77777777" w:rsidR="00985623" w:rsidRDefault="00985623" w:rsidP="001D47A6">
            <w:pPr>
              <w:pStyle w:val="Version2"/>
              <w:tabs>
                <w:tab w:val="center" w:pos="3474"/>
              </w:tabs>
              <w:spacing w:before="0" w:after="0"/>
              <w:ind w:left="644"/>
              <w:rPr>
                <w:rFonts w:ascii="Calibri" w:hAnsi="Calibri" w:cs="Calibri"/>
                <w:sz w:val="20"/>
                <w:szCs w:val="20"/>
              </w:rPr>
            </w:pPr>
            <w:r>
              <w:rPr>
                <w:rFonts w:ascii="Calibri" w:hAnsi="Calibri" w:cs="Calibri"/>
                <w:sz w:val="20"/>
                <w:szCs w:val="20"/>
              </w:rPr>
              <w:t>Versioned to final with functional changes – suitable for use.</w:t>
            </w:r>
          </w:p>
          <w:p w14:paraId="2C59381A" w14:textId="77777777" w:rsidR="00985623" w:rsidRDefault="00985623" w:rsidP="001D47A6">
            <w:pPr>
              <w:pStyle w:val="Version2"/>
              <w:spacing w:before="120" w:after="120"/>
              <w:rPr>
                <w:b/>
              </w:rPr>
            </w:pPr>
            <w:r>
              <w:rPr>
                <w:b/>
              </w:rPr>
              <w:t>Removals</w:t>
            </w:r>
            <w:r w:rsidRPr="00714BFA">
              <w:rPr>
                <w:b/>
              </w:rPr>
              <w:t>:</w:t>
            </w:r>
          </w:p>
          <w:p w14:paraId="75C9F723" w14:textId="77777777" w:rsidR="00985623" w:rsidRDefault="00985623" w:rsidP="001D47A6">
            <w:pPr>
              <w:pStyle w:val="Version2"/>
              <w:spacing w:before="120"/>
              <w:rPr>
                <w:sz w:val="20"/>
                <w:szCs w:val="18"/>
              </w:rPr>
            </w:pPr>
            <w:r w:rsidRPr="005A4C1A">
              <w:rPr>
                <w:sz w:val="20"/>
                <w:szCs w:val="18"/>
              </w:rPr>
              <w:t>The following Message Implementation Guide (M</w:t>
            </w:r>
            <w:r>
              <w:rPr>
                <w:sz w:val="20"/>
                <w:szCs w:val="18"/>
              </w:rPr>
              <w:t>IG) document have been removed:</w:t>
            </w:r>
            <w:r w:rsidRPr="005A4C1A">
              <w:rPr>
                <w:sz w:val="20"/>
                <w:szCs w:val="18"/>
              </w:rPr>
              <w:t xml:space="preserve"> </w:t>
            </w:r>
          </w:p>
          <w:p w14:paraId="601AF4AC" w14:textId="77777777" w:rsidR="00985623" w:rsidRDefault="00985623" w:rsidP="001D47A6">
            <w:pPr>
              <w:pStyle w:val="Version2"/>
              <w:numPr>
                <w:ilvl w:val="0"/>
                <w:numId w:val="28"/>
              </w:numPr>
              <w:tabs>
                <w:tab w:val="center" w:pos="3474"/>
              </w:tabs>
              <w:spacing w:before="0" w:after="0"/>
              <w:rPr>
                <w:rFonts w:ascii="Calibri" w:hAnsi="Calibri" w:cs="Calibri"/>
                <w:b/>
                <w:color w:val="1F497D"/>
                <w:sz w:val="20"/>
                <w:szCs w:val="20"/>
              </w:rPr>
            </w:pPr>
            <w:r w:rsidRPr="007E419E">
              <w:rPr>
                <w:rFonts w:ascii="Calibri" w:hAnsi="Calibri" w:cs="Calibri"/>
                <w:b/>
                <w:color w:val="1F497D"/>
                <w:sz w:val="20"/>
                <w:szCs w:val="20"/>
              </w:rPr>
              <w:t>ATO FBT.0002 2016 Message Implementation Guide.docx</w:t>
            </w:r>
          </w:p>
          <w:p w14:paraId="0529472D" w14:textId="77777777" w:rsidR="00985623" w:rsidRDefault="00985623" w:rsidP="001D47A6">
            <w:pPr>
              <w:pStyle w:val="Version2"/>
              <w:tabs>
                <w:tab w:val="center" w:pos="3474"/>
              </w:tabs>
              <w:spacing w:before="0" w:after="0"/>
              <w:ind w:left="644"/>
              <w:rPr>
                <w:rFonts w:ascii="Calibri" w:hAnsi="Calibri" w:cs="Calibri"/>
                <w:sz w:val="20"/>
                <w:szCs w:val="20"/>
              </w:rPr>
            </w:pPr>
            <w:r w:rsidRPr="00D008A2">
              <w:rPr>
                <w:rFonts w:ascii="Calibri" w:hAnsi="Calibri" w:cs="Calibri"/>
                <w:sz w:val="20"/>
                <w:szCs w:val="20"/>
              </w:rPr>
              <w:t>Message Implementation Guide (MIG) documents have been replaced by the ATO Service Registry which is published under the ATO Common information artefacts section on all ATO pages on sbr.gov.au.</w:t>
            </w:r>
          </w:p>
          <w:p w14:paraId="1B9C30EA" w14:textId="77777777" w:rsidR="00985623" w:rsidRDefault="00985623" w:rsidP="001D47A6">
            <w:pPr>
              <w:pStyle w:val="Version2"/>
              <w:tabs>
                <w:tab w:val="center" w:pos="3474"/>
              </w:tabs>
              <w:spacing w:before="0" w:after="0"/>
              <w:ind w:left="644"/>
              <w:rPr>
                <w:rFonts w:ascii="Calibri" w:hAnsi="Calibri" w:cs="Calibri"/>
                <w:b/>
                <w:color w:val="1F497D"/>
                <w:sz w:val="20"/>
                <w:szCs w:val="20"/>
              </w:rPr>
            </w:pPr>
          </w:p>
          <w:p w14:paraId="520D30E3" w14:textId="77777777" w:rsidR="00985623" w:rsidRDefault="00985623" w:rsidP="001D47A6">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F1950ED" w14:textId="77777777" w:rsidR="00985623" w:rsidRDefault="00985623" w:rsidP="001D47A6">
            <w:pPr>
              <w:pStyle w:val="Version2"/>
              <w:spacing w:before="120" w:after="120"/>
              <w:rPr>
                <w:b/>
              </w:rPr>
            </w:pPr>
            <w:r>
              <w:rPr>
                <w:b/>
              </w:rPr>
              <w:t>Additions</w:t>
            </w:r>
            <w:r w:rsidRPr="009B7887">
              <w:rPr>
                <w:b/>
              </w:rPr>
              <w:t>:</w:t>
            </w:r>
          </w:p>
          <w:p w14:paraId="6942737B" w14:textId="77777777" w:rsidR="00985623" w:rsidRDefault="00985623" w:rsidP="001D47A6">
            <w:pPr>
              <w:pStyle w:val="Version2"/>
              <w:spacing w:before="120" w:after="120"/>
              <w:rPr>
                <w:sz w:val="20"/>
                <w:szCs w:val="18"/>
              </w:rPr>
            </w:pPr>
            <w:r w:rsidRPr="008812F7">
              <w:rPr>
                <w:sz w:val="20"/>
                <w:szCs w:val="18"/>
              </w:rPr>
              <w:t>The following subsections have been included:</w:t>
            </w:r>
          </w:p>
          <w:p w14:paraId="3555184A" w14:textId="77777777" w:rsidR="00985623" w:rsidRDefault="00985623" w:rsidP="001D47A6">
            <w:pPr>
              <w:pStyle w:val="Version2"/>
              <w:spacing w:before="0" w:after="0"/>
              <w:rPr>
                <w:sz w:val="20"/>
                <w:szCs w:val="18"/>
              </w:rPr>
            </w:pPr>
            <w:r w:rsidRPr="00315C10">
              <w:rPr>
                <w:sz w:val="20"/>
                <w:szCs w:val="18"/>
              </w:rPr>
              <w:t>Section 3.1 Technical Changes</w:t>
            </w:r>
          </w:p>
          <w:p w14:paraId="1C91AA39" w14:textId="77777777" w:rsidR="00985623" w:rsidRPr="00CC5C38" w:rsidRDefault="00985623" w:rsidP="001D47A6">
            <w:pPr>
              <w:pStyle w:val="Version2"/>
              <w:spacing w:before="0" w:after="0"/>
              <w:rPr>
                <w:sz w:val="20"/>
                <w:szCs w:val="18"/>
              </w:rPr>
            </w:pPr>
            <w:r w:rsidRPr="00CC5C38">
              <w:rPr>
                <w:sz w:val="20"/>
                <w:szCs w:val="18"/>
              </w:rPr>
              <w:t xml:space="preserve">Section 3.2 Event Message Changes </w:t>
            </w:r>
          </w:p>
          <w:p w14:paraId="1B3C104C" w14:textId="77777777" w:rsidR="00985623" w:rsidRPr="00CC5C38" w:rsidRDefault="00985623" w:rsidP="001D47A6">
            <w:pPr>
              <w:pStyle w:val="Version2"/>
              <w:spacing w:before="120" w:after="0"/>
              <w:ind w:left="284" w:hanging="284"/>
              <w:rPr>
                <w:b/>
              </w:rPr>
            </w:pPr>
            <w:r>
              <w:rPr>
                <w:b/>
              </w:rPr>
              <w:t>Updates</w:t>
            </w:r>
            <w:r w:rsidRPr="00064BA9">
              <w:rPr>
                <w:b/>
              </w:rPr>
              <w:t>:</w:t>
            </w:r>
          </w:p>
          <w:p w14:paraId="6A49E0F0" w14:textId="77777777" w:rsidR="00985623" w:rsidRDefault="00985623" w:rsidP="001D47A6">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2F475345" w14:textId="77777777" w:rsidR="00985623" w:rsidRPr="00682159" w:rsidRDefault="00985623" w:rsidP="001D47A6">
            <w:pPr>
              <w:pStyle w:val="Version2"/>
              <w:spacing w:before="120" w:after="120"/>
              <w:rPr>
                <w:sz w:val="20"/>
                <w:szCs w:val="18"/>
              </w:rPr>
            </w:pPr>
            <w:r w:rsidRPr="00682159">
              <w:rPr>
                <w:sz w:val="20"/>
                <w:szCs w:val="18"/>
              </w:rPr>
              <w:t>The following Schematron ID’s have been added or removed:</w:t>
            </w:r>
          </w:p>
          <w:p w14:paraId="5E52501D" w14:textId="77777777" w:rsidR="00985623" w:rsidRDefault="00985623"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sidRPr="007E419E">
              <w:rPr>
                <w:rFonts w:ascii="Calibri" w:hAnsi="Calibri" w:cs="Calibri"/>
                <w:b/>
                <w:color w:val="1F497D"/>
                <w:sz w:val="20"/>
                <w:szCs w:val="20"/>
              </w:rPr>
              <w:t xml:space="preserve">VR.ATO.GEN.428240 </w:t>
            </w:r>
          </w:p>
          <w:p w14:paraId="16D83E68" w14:textId="77777777" w:rsidR="00985623" w:rsidRDefault="00985623"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lastRenderedPageBreak/>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0DED568"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IF (pyde.xx.xx:AddressDetails.Line1.Text = FOUND("C/O","C/","Care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7FAD9E0A"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294ECBB" w14:textId="77777777" w:rsidR="00985623"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664A9421" w14:textId="77777777" w:rsidR="00985623" w:rsidRDefault="00985623"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Pr>
                <w:rFonts w:ascii="Calibri" w:hAnsi="Calibri" w:cs="Calibri"/>
                <w:b/>
                <w:color w:val="1F497D"/>
                <w:sz w:val="20"/>
                <w:szCs w:val="20"/>
              </w:rPr>
              <w:t>VR.ATO.GEN.428241</w:t>
            </w:r>
            <w:r w:rsidRPr="007E419E">
              <w:rPr>
                <w:rFonts w:ascii="Calibri" w:hAnsi="Calibri" w:cs="Calibri"/>
                <w:b/>
                <w:color w:val="1F497D"/>
                <w:sz w:val="20"/>
                <w:szCs w:val="20"/>
              </w:rPr>
              <w:t xml:space="preserve"> </w:t>
            </w:r>
          </w:p>
          <w:p w14:paraId="562199CB" w14:textId="77777777" w:rsidR="00985623" w:rsidRDefault="00985623"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215D87C"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IF (pyde.xx.xx:AddressDetails.Line2.Text = FOUND("C/-","C/O","C/","Care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7B1F01C8"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6F9455B5" w14:textId="77777777" w:rsidR="00985623"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28A8EAEE" w14:textId="77777777" w:rsidR="00985623" w:rsidRDefault="00985623"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Pr>
                <w:rFonts w:ascii="Calibri" w:hAnsi="Calibri" w:cs="Calibri"/>
                <w:b/>
                <w:color w:val="1F497D"/>
                <w:sz w:val="20"/>
                <w:szCs w:val="20"/>
              </w:rPr>
              <w:t>VR.ATO.GEN.000406</w:t>
            </w:r>
            <w:r w:rsidRPr="007E419E">
              <w:rPr>
                <w:rFonts w:ascii="Calibri" w:hAnsi="Calibri" w:cs="Calibri"/>
                <w:b/>
                <w:color w:val="1F497D"/>
                <w:sz w:val="20"/>
                <w:szCs w:val="20"/>
              </w:rPr>
              <w:t xml:space="preserve"> </w:t>
            </w:r>
          </w:p>
          <w:p w14:paraId="73496EC5" w14:textId="77777777" w:rsidR="00985623" w:rsidRDefault="00985623"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32B7240"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(pyde.xx.xx:AddressDetails.Line1.Text &lt;&gt; NULLORBLANK) AND (pyde.xx.xx:AddressDetails.Line1.Text STARTSWITH SET("C/O ","C/ ","Care Of ","CO ")) OR (pyde.xx.xx:AddressDetails.Line1.Text CONTAINS SET(" C/O "," C/ "," Care Of "))</w:t>
            </w:r>
          </w:p>
          <w:p w14:paraId="14CAF6AA"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965A36F" w14:textId="77777777" w:rsidR="00985623"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5B3BC4B2" w14:textId="77777777" w:rsidR="00985623" w:rsidRDefault="00985623"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sidRPr="007E419E">
              <w:rPr>
                <w:rFonts w:ascii="Calibri" w:hAnsi="Calibri" w:cs="Calibri"/>
                <w:b/>
                <w:color w:val="1F497D"/>
                <w:sz w:val="20"/>
                <w:szCs w:val="20"/>
              </w:rPr>
              <w:t>VR.ATO.GEN.</w:t>
            </w:r>
            <w:r>
              <w:rPr>
                <w:rFonts w:ascii="Calibri" w:hAnsi="Calibri" w:cs="Calibri"/>
                <w:b/>
                <w:color w:val="1F497D"/>
                <w:sz w:val="20"/>
                <w:szCs w:val="20"/>
              </w:rPr>
              <w:t>00408</w:t>
            </w:r>
            <w:r w:rsidRPr="007E419E">
              <w:rPr>
                <w:rFonts w:ascii="Calibri" w:hAnsi="Calibri" w:cs="Calibri"/>
                <w:b/>
                <w:color w:val="1F497D"/>
                <w:sz w:val="20"/>
                <w:szCs w:val="20"/>
              </w:rPr>
              <w:t xml:space="preserve"> </w:t>
            </w:r>
          </w:p>
          <w:p w14:paraId="1EF5C5AB" w14:textId="77777777" w:rsidR="00985623" w:rsidRDefault="00985623"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55AD0544"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(pyde.xx.xx:AddressDetails.Line2.Text &lt;&gt; NULLORBLANK) AND (pyde.xx.xx:AddressDetails.Line2.Text STARTSWITH SET("C/- ","C/O ","C/ ","Care Of ","CO ") OR pyde.xx.xx:AddressDetails.Line2.Text CONTAINS SET(" C/- "," C/O "," C/ "," Care Of "))</w:t>
            </w:r>
          </w:p>
          <w:p w14:paraId="69AFDADE" w14:textId="77777777" w:rsidR="00985623" w:rsidRPr="007E419E"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1A6C5656" w14:textId="77777777" w:rsidR="00985623" w:rsidRDefault="00985623"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4938D2FF" w14:textId="77777777" w:rsidR="00985623" w:rsidRPr="007E419E" w:rsidRDefault="00985623" w:rsidP="001D47A6">
            <w:pPr>
              <w:pStyle w:val="Version2"/>
              <w:tabs>
                <w:tab w:val="center" w:pos="3474"/>
              </w:tabs>
              <w:spacing w:before="0" w:after="0"/>
              <w:ind w:left="644"/>
              <w:rPr>
                <w:rFonts w:ascii="Calibri" w:hAnsi="Calibri" w:cs="Calibri"/>
                <w:sz w:val="20"/>
                <w:szCs w:val="20"/>
              </w:rPr>
            </w:pPr>
          </w:p>
          <w:p w14:paraId="24034B7E" w14:textId="77777777" w:rsidR="00985623" w:rsidRDefault="00985623" w:rsidP="001D47A6">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2D73E5DC" w14:textId="77777777" w:rsidR="00985623" w:rsidRDefault="00985623" w:rsidP="001D47A6">
            <w:pPr>
              <w:pStyle w:val="Version2"/>
              <w:spacing w:before="120" w:after="120"/>
              <w:rPr>
                <w:sz w:val="20"/>
                <w:szCs w:val="18"/>
              </w:rPr>
            </w:pPr>
            <w:r w:rsidRPr="00800C95">
              <w:rPr>
                <w:sz w:val="20"/>
                <w:szCs w:val="18"/>
              </w:rPr>
              <w:t>There are no changes to event messages in this package version.</w:t>
            </w:r>
          </w:p>
          <w:p w14:paraId="5245EE88" w14:textId="77777777" w:rsidR="00985623" w:rsidRPr="00664F5B" w:rsidRDefault="00985623" w:rsidP="001D47A6">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5FDCA76E" w14:textId="77777777" w:rsidR="00985623" w:rsidRPr="00800C95" w:rsidRDefault="00985623" w:rsidP="001D47A6">
            <w:pPr>
              <w:pStyle w:val="Version2"/>
              <w:spacing w:before="120" w:after="120"/>
              <w:rPr>
                <w:sz w:val="20"/>
                <w:szCs w:val="18"/>
              </w:rPr>
            </w:pPr>
            <w:r>
              <w:rPr>
                <w:sz w:val="20"/>
                <w:szCs w:val="20"/>
              </w:rPr>
              <w:t>There are no k</w:t>
            </w:r>
            <w:r w:rsidRPr="00664F5B">
              <w:rPr>
                <w:sz w:val="20"/>
                <w:szCs w:val="20"/>
              </w:rPr>
              <w:t>nown issues and future scope in this package version.</w:t>
            </w:r>
          </w:p>
          <w:p w14:paraId="2F100080" w14:textId="77777777" w:rsidR="00985623" w:rsidRDefault="00985623" w:rsidP="001D47A6">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7E57D89A" w14:textId="13F00AAA" w:rsidR="00985623" w:rsidRPr="00811E24" w:rsidRDefault="00985623" w:rsidP="005F24F8">
            <w:pPr>
              <w:pStyle w:val="Version2"/>
              <w:spacing w:before="120" w:after="120"/>
              <w:rPr>
                <w:sz w:val="20"/>
                <w:szCs w:val="20"/>
              </w:rPr>
            </w:pPr>
            <w:r w:rsidRPr="008812F7">
              <w:rPr>
                <w:sz w:val="20"/>
                <w:szCs w:val="18"/>
              </w:rPr>
              <w:t>Section added and previous history removed from here and is now under this section.</w:t>
            </w:r>
          </w:p>
        </w:tc>
      </w:tr>
      <w:tr w:rsidR="00985623" w:rsidRPr="009B06E0" w14:paraId="16832B21" w14:textId="77777777" w:rsidTr="005F24F8">
        <w:tc>
          <w:tcPr>
            <w:tcW w:w="1022" w:type="dxa"/>
            <w:tcBorders>
              <w:top w:val="single" w:sz="6" w:space="0" w:color="auto"/>
            </w:tcBorders>
          </w:tcPr>
          <w:p w14:paraId="1E54AA5E" w14:textId="77777777" w:rsidR="00985623" w:rsidRDefault="00985623" w:rsidP="005F24F8">
            <w:pPr>
              <w:pStyle w:val="Version2"/>
              <w:spacing w:before="120" w:after="120"/>
            </w:pPr>
            <w:r>
              <w:lastRenderedPageBreak/>
              <w:t>1.1</w:t>
            </w:r>
          </w:p>
        </w:tc>
        <w:tc>
          <w:tcPr>
            <w:tcW w:w="1689" w:type="dxa"/>
            <w:tcBorders>
              <w:top w:val="single" w:sz="6" w:space="0" w:color="auto"/>
            </w:tcBorders>
          </w:tcPr>
          <w:p w14:paraId="31189D4F" w14:textId="77777777" w:rsidR="00985623" w:rsidRDefault="00985623" w:rsidP="005F24F8">
            <w:pPr>
              <w:pStyle w:val="Version2"/>
              <w:spacing w:before="120" w:after="120"/>
            </w:pPr>
            <w:r>
              <w:t>21/04/2016</w:t>
            </w:r>
          </w:p>
        </w:tc>
        <w:tc>
          <w:tcPr>
            <w:tcW w:w="6520" w:type="dxa"/>
            <w:tcBorders>
              <w:top w:val="single" w:sz="6" w:space="0" w:color="auto"/>
            </w:tcBorders>
          </w:tcPr>
          <w:p w14:paraId="1857AC47" w14:textId="77777777" w:rsidR="00985623" w:rsidRDefault="00985623" w:rsidP="005F24F8">
            <w:pPr>
              <w:pStyle w:val="Version2"/>
              <w:spacing w:before="120" w:after="120"/>
              <w:rPr>
                <w:sz w:val="20"/>
                <w:szCs w:val="20"/>
              </w:rPr>
            </w:pPr>
            <w:r w:rsidRPr="00811E24">
              <w:rPr>
                <w:sz w:val="20"/>
                <w:szCs w:val="20"/>
              </w:rPr>
              <w:t xml:space="preserve">Production  Release – suitable for use </w:t>
            </w:r>
          </w:p>
          <w:p w14:paraId="7678EBB1" w14:textId="77777777" w:rsidR="00985623" w:rsidRDefault="00985623" w:rsidP="005F24F8">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F6E595" w14:textId="77777777" w:rsidR="00985623" w:rsidRDefault="00985623" w:rsidP="005F24F8">
            <w:pPr>
              <w:pStyle w:val="Version2"/>
              <w:spacing w:before="120" w:after="0"/>
              <w:ind w:left="284" w:hanging="284"/>
              <w:rPr>
                <w:b/>
              </w:rPr>
            </w:pPr>
            <w:r>
              <w:rPr>
                <w:b/>
              </w:rPr>
              <w:t>Updated</w:t>
            </w:r>
            <w:r w:rsidRPr="00064BA9">
              <w:rPr>
                <w:b/>
              </w:rPr>
              <w:t>:</w:t>
            </w:r>
          </w:p>
          <w:p w14:paraId="75D23767" w14:textId="77777777" w:rsidR="00985623" w:rsidRDefault="00985623" w:rsidP="005F24F8">
            <w:pPr>
              <w:pStyle w:val="Version2"/>
              <w:spacing w:before="120" w:after="120"/>
              <w:rPr>
                <w:sz w:val="18"/>
                <w:szCs w:val="18"/>
              </w:rPr>
            </w:pPr>
            <w:r w:rsidRPr="0065078D">
              <w:rPr>
                <w:sz w:val="20"/>
                <w:szCs w:val="20"/>
              </w:rPr>
              <w:t>The following artefacts were updated with</w:t>
            </w:r>
            <w:r>
              <w:rPr>
                <w:sz w:val="20"/>
                <w:szCs w:val="20"/>
              </w:rPr>
              <w:t xml:space="preserve"> </w:t>
            </w:r>
            <w:r w:rsidRPr="00811E24">
              <w:rPr>
                <w:b/>
                <w:sz w:val="20"/>
                <w:szCs w:val="20"/>
              </w:rPr>
              <w:t>non-</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1CA4660D" w14:textId="77777777" w:rsidR="00985623" w:rsidRDefault="00985623" w:rsidP="00A10027">
            <w:pPr>
              <w:pStyle w:val="Version2"/>
              <w:numPr>
                <w:ilvl w:val="0"/>
                <w:numId w:val="32"/>
              </w:numPr>
              <w:spacing w:before="120" w:after="120"/>
              <w:rPr>
                <w:b/>
              </w:rPr>
            </w:pPr>
            <w:r>
              <w:rPr>
                <w:rFonts w:ascii="Calibri" w:hAnsi="Calibri" w:cs="Calibri"/>
                <w:b/>
                <w:color w:val="1F497D"/>
                <w:sz w:val="20"/>
                <w:szCs w:val="20"/>
              </w:rPr>
              <w:t xml:space="preserve">ATO FBT.0002 2016 Message </w:t>
            </w:r>
            <w:proofErr w:type="spellStart"/>
            <w:r>
              <w:rPr>
                <w:rFonts w:ascii="Calibri" w:hAnsi="Calibri" w:cs="Calibri"/>
                <w:b/>
                <w:color w:val="1F497D"/>
                <w:sz w:val="20"/>
                <w:szCs w:val="20"/>
              </w:rPr>
              <w:t>Impmentation</w:t>
            </w:r>
            <w:proofErr w:type="spellEnd"/>
            <w:r>
              <w:rPr>
                <w:rFonts w:ascii="Calibri" w:hAnsi="Calibri" w:cs="Calibri"/>
                <w:b/>
                <w:color w:val="1F497D"/>
                <w:sz w:val="20"/>
                <w:szCs w:val="20"/>
              </w:rPr>
              <w:t xml:space="preserve"> Guide.docx</w:t>
            </w:r>
          </w:p>
          <w:p w14:paraId="69EBCF78" w14:textId="77777777" w:rsidR="00985623" w:rsidRPr="005E4109" w:rsidRDefault="00985623" w:rsidP="005F24F8">
            <w:pPr>
              <w:pStyle w:val="Version2"/>
              <w:spacing w:before="120" w:after="120"/>
              <w:rPr>
                <w:sz w:val="20"/>
                <w:szCs w:val="20"/>
              </w:rPr>
            </w:pPr>
          </w:p>
        </w:tc>
      </w:tr>
      <w:tr w:rsidR="00985623" w:rsidRPr="009B06E0" w14:paraId="319F3126" w14:textId="77777777" w:rsidTr="005F24F8">
        <w:tc>
          <w:tcPr>
            <w:tcW w:w="1022" w:type="dxa"/>
            <w:tcBorders>
              <w:top w:val="single" w:sz="6" w:space="0" w:color="auto"/>
            </w:tcBorders>
          </w:tcPr>
          <w:p w14:paraId="411A401E" w14:textId="77777777" w:rsidR="00985623" w:rsidRDefault="00985623" w:rsidP="005F24F8">
            <w:pPr>
              <w:pStyle w:val="Version2"/>
              <w:spacing w:before="120" w:after="120"/>
            </w:pPr>
            <w:r>
              <w:t>1.0</w:t>
            </w:r>
          </w:p>
        </w:tc>
        <w:tc>
          <w:tcPr>
            <w:tcW w:w="1689" w:type="dxa"/>
            <w:tcBorders>
              <w:top w:val="single" w:sz="6" w:space="0" w:color="auto"/>
            </w:tcBorders>
          </w:tcPr>
          <w:p w14:paraId="271AA268" w14:textId="77777777" w:rsidR="00985623" w:rsidRDefault="00985623" w:rsidP="005F24F8">
            <w:pPr>
              <w:pStyle w:val="Version2"/>
              <w:spacing w:before="120" w:after="120"/>
            </w:pPr>
            <w:r>
              <w:t>07/04/2016</w:t>
            </w:r>
          </w:p>
        </w:tc>
        <w:tc>
          <w:tcPr>
            <w:tcW w:w="6520" w:type="dxa"/>
            <w:tcBorders>
              <w:top w:val="single" w:sz="6" w:space="0" w:color="auto"/>
            </w:tcBorders>
          </w:tcPr>
          <w:p w14:paraId="43D52BA6" w14:textId="77777777" w:rsidR="00985623" w:rsidRDefault="00985623" w:rsidP="005F24F8">
            <w:pPr>
              <w:pStyle w:val="Version2"/>
              <w:spacing w:before="120" w:after="120"/>
              <w:rPr>
                <w:sz w:val="20"/>
                <w:szCs w:val="20"/>
              </w:rPr>
            </w:pPr>
            <w:r w:rsidRPr="00811E24">
              <w:rPr>
                <w:sz w:val="20"/>
                <w:szCs w:val="20"/>
              </w:rPr>
              <w:t xml:space="preserve">Production  Release – suitable for use </w:t>
            </w:r>
          </w:p>
          <w:p w14:paraId="63F85E29" w14:textId="77777777" w:rsidR="00985623" w:rsidRPr="00811E24" w:rsidRDefault="00985623" w:rsidP="005F24F8">
            <w:pPr>
              <w:pStyle w:val="Version2"/>
              <w:spacing w:before="120" w:after="120"/>
              <w:rPr>
                <w:sz w:val="20"/>
                <w:szCs w:val="20"/>
              </w:rPr>
            </w:pPr>
            <w:r>
              <w:rPr>
                <w:sz w:val="20"/>
                <w:szCs w:val="20"/>
              </w:rPr>
              <w:t>Package Content v</w:t>
            </w:r>
            <w:r w:rsidRPr="00811E24">
              <w:rPr>
                <w:sz w:val="20"/>
                <w:szCs w:val="20"/>
              </w:rPr>
              <w:t>ersioned to 1.0 with no functional changes</w:t>
            </w:r>
          </w:p>
          <w:p w14:paraId="4A414973" w14:textId="77777777" w:rsidR="00985623" w:rsidRDefault="00985623" w:rsidP="005F24F8">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45AB9299" w14:textId="77777777" w:rsidR="00985623" w:rsidRDefault="00985623" w:rsidP="005F24F8">
            <w:pPr>
              <w:pStyle w:val="Version2"/>
              <w:spacing w:before="120" w:after="0"/>
              <w:ind w:left="284" w:hanging="284"/>
              <w:rPr>
                <w:b/>
              </w:rPr>
            </w:pPr>
            <w:r>
              <w:rPr>
                <w:b/>
              </w:rPr>
              <w:lastRenderedPageBreak/>
              <w:t>Updated</w:t>
            </w:r>
            <w:r w:rsidRPr="00064BA9">
              <w:rPr>
                <w:b/>
              </w:rPr>
              <w:t>:</w:t>
            </w:r>
          </w:p>
          <w:p w14:paraId="6223DEE8" w14:textId="77777777" w:rsidR="00985623" w:rsidRDefault="00985623" w:rsidP="005F24F8">
            <w:pPr>
              <w:pStyle w:val="Version2"/>
              <w:spacing w:before="120" w:after="120"/>
              <w:rPr>
                <w:sz w:val="18"/>
                <w:szCs w:val="18"/>
              </w:rPr>
            </w:pPr>
            <w:r w:rsidRPr="0065078D">
              <w:rPr>
                <w:sz w:val="20"/>
                <w:szCs w:val="20"/>
              </w:rPr>
              <w:t>The following artefacts were updated with</w:t>
            </w:r>
            <w:r>
              <w:rPr>
                <w:sz w:val="20"/>
                <w:szCs w:val="20"/>
              </w:rPr>
              <w:t xml:space="preserve"> </w:t>
            </w:r>
            <w:r w:rsidRPr="00811E24">
              <w:rPr>
                <w:b/>
                <w:sz w:val="20"/>
                <w:szCs w:val="20"/>
              </w:rPr>
              <w:t>non-</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152B56A1" w14:textId="77777777" w:rsidR="00985623" w:rsidRDefault="00985623" w:rsidP="00A10027">
            <w:pPr>
              <w:pStyle w:val="Version2"/>
              <w:numPr>
                <w:ilvl w:val="0"/>
                <w:numId w:val="28"/>
              </w:numPr>
              <w:spacing w:before="100" w:beforeAutospacing="1" w:after="0"/>
              <w:ind w:left="641" w:hanging="357"/>
              <w:rPr>
                <w:b/>
              </w:rPr>
            </w:pPr>
            <w:r>
              <w:rPr>
                <w:rFonts w:ascii="Calibri" w:hAnsi="Calibri" w:cs="Calibri"/>
                <w:b/>
                <w:color w:val="1F497D"/>
                <w:sz w:val="20"/>
                <w:szCs w:val="20"/>
              </w:rPr>
              <w:t xml:space="preserve">ATO FBT.0002 2016 Message </w:t>
            </w:r>
            <w:proofErr w:type="spellStart"/>
            <w:r>
              <w:rPr>
                <w:rFonts w:ascii="Calibri" w:hAnsi="Calibri" w:cs="Calibri"/>
                <w:b/>
                <w:color w:val="1F497D"/>
                <w:sz w:val="20"/>
                <w:szCs w:val="20"/>
              </w:rPr>
              <w:t>Impmentation</w:t>
            </w:r>
            <w:proofErr w:type="spellEnd"/>
            <w:r>
              <w:rPr>
                <w:rFonts w:ascii="Calibri" w:hAnsi="Calibri" w:cs="Calibri"/>
                <w:b/>
                <w:color w:val="1F497D"/>
                <w:sz w:val="20"/>
                <w:szCs w:val="20"/>
              </w:rPr>
              <w:t xml:space="preserve"> Guide.docx</w:t>
            </w:r>
          </w:p>
          <w:p w14:paraId="3AA72AFE" w14:textId="77777777" w:rsidR="00985623" w:rsidRPr="00811E24" w:rsidRDefault="00985623" w:rsidP="00A10027">
            <w:pPr>
              <w:pStyle w:val="Version2"/>
              <w:numPr>
                <w:ilvl w:val="0"/>
                <w:numId w:val="28"/>
              </w:numPr>
              <w:spacing w:before="100" w:beforeAutospacing="1" w:after="0"/>
              <w:ind w:left="641" w:hanging="357"/>
              <w:rPr>
                <w:b/>
              </w:rPr>
            </w:pPr>
            <w:r w:rsidRPr="008B4E30">
              <w:rPr>
                <w:rFonts w:ascii="Calibri" w:hAnsi="Calibri" w:cs="Calibri"/>
                <w:b/>
                <w:color w:val="1F497D"/>
                <w:sz w:val="20"/>
                <w:szCs w:val="20"/>
              </w:rPr>
              <w:t xml:space="preserve">ATO FBT.0002 </w:t>
            </w:r>
            <w:r>
              <w:rPr>
                <w:rFonts w:ascii="Calibri" w:hAnsi="Calibri" w:cs="Calibri"/>
                <w:b/>
                <w:color w:val="1F497D"/>
                <w:sz w:val="20"/>
                <w:szCs w:val="20"/>
              </w:rPr>
              <w:t>2011 Message Structure Table.xlsx</w:t>
            </w:r>
          </w:p>
          <w:p w14:paraId="3A291735" w14:textId="77777777" w:rsidR="00985623" w:rsidRPr="00811E24" w:rsidRDefault="00985623" w:rsidP="00A10027">
            <w:pPr>
              <w:pStyle w:val="Version2"/>
              <w:numPr>
                <w:ilvl w:val="0"/>
                <w:numId w:val="28"/>
              </w:numPr>
              <w:spacing w:before="100" w:beforeAutospacing="1" w:after="0"/>
              <w:ind w:left="641" w:hanging="357"/>
              <w:rPr>
                <w:b/>
              </w:rPr>
            </w:pPr>
            <w:r w:rsidRPr="00811E24">
              <w:rPr>
                <w:rFonts w:ascii="Calibri" w:hAnsi="Calibri" w:cs="Calibri"/>
                <w:b/>
                <w:color w:val="1F497D"/>
                <w:sz w:val="20"/>
                <w:szCs w:val="20"/>
              </w:rPr>
              <w:t>ATO FBT.0002 2016 Validation Rules.xlsx</w:t>
            </w:r>
          </w:p>
          <w:p w14:paraId="556C2A4A" w14:textId="77777777" w:rsidR="00985623" w:rsidRPr="00811E24" w:rsidRDefault="00985623" w:rsidP="005F24F8">
            <w:pPr>
              <w:pStyle w:val="Version2"/>
              <w:spacing w:before="120" w:after="120"/>
              <w:rPr>
                <w:sz w:val="20"/>
                <w:szCs w:val="20"/>
              </w:rPr>
            </w:pPr>
          </w:p>
        </w:tc>
      </w:tr>
      <w:tr w:rsidR="00985623" w:rsidRPr="009B06E0" w14:paraId="2C2400D5" w14:textId="77777777" w:rsidTr="005F24F8">
        <w:tc>
          <w:tcPr>
            <w:tcW w:w="1022" w:type="dxa"/>
            <w:tcBorders>
              <w:top w:val="single" w:sz="6" w:space="0" w:color="auto"/>
            </w:tcBorders>
          </w:tcPr>
          <w:p w14:paraId="432D5798" w14:textId="77777777" w:rsidR="00985623" w:rsidRDefault="00985623" w:rsidP="005F24F8">
            <w:pPr>
              <w:pStyle w:val="Version2"/>
              <w:spacing w:before="120" w:after="120"/>
            </w:pPr>
            <w:r>
              <w:lastRenderedPageBreak/>
              <w:t>0.5</w:t>
            </w:r>
          </w:p>
        </w:tc>
        <w:tc>
          <w:tcPr>
            <w:tcW w:w="1689" w:type="dxa"/>
            <w:tcBorders>
              <w:top w:val="single" w:sz="6" w:space="0" w:color="auto"/>
            </w:tcBorders>
          </w:tcPr>
          <w:p w14:paraId="3D86456D" w14:textId="77777777" w:rsidR="00985623" w:rsidRDefault="00985623" w:rsidP="005F24F8">
            <w:pPr>
              <w:pStyle w:val="Version2"/>
              <w:spacing w:before="120" w:after="120"/>
            </w:pPr>
            <w:r>
              <w:t>28/01/2016</w:t>
            </w:r>
          </w:p>
        </w:tc>
        <w:tc>
          <w:tcPr>
            <w:tcW w:w="6520" w:type="dxa"/>
            <w:tcBorders>
              <w:top w:val="single" w:sz="6" w:space="0" w:color="auto"/>
            </w:tcBorders>
          </w:tcPr>
          <w:p w14:paraId="63222CF4" w14:textId="77777777" w:rsidR="00985623" w:rsidRDefault="00985623" w:rsidP="005F24F8">
            <w:pPr>
              <w:pStyle w:val="Version2"/>
              <w:spacing w:before="120" w:after="120"/>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6</w:t>
            </w:r>
            <w:r w:rsidRPr="005E4109">
              <w:rPr>
                <w:sz w:val="20"/>
                <w:szCs w:val="20"/>
              </w:rPr>
              <w:t xml:space="preserve"> EVTE Release.  </w:t>
            </w:r>
          </w:p>
          <w:p w14:paraId="31237BFC" w14:textId="77777777" w:rsidR="00985623" w:rsidRDefault="00985623" w:rsidP="005F24F8">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958493D" w14:textId="77777777" w:rsidR="00985623" w:rsidRDefault="00985623" w:rsidP="005F24F8">
            <w:pPr>
              <w:pStyle w:val="Version2"/>
              <w:spacing w:before="120" w:after="0"/>
              <w:ind w:left="284" w:hanging="284"/>
              <w:rPr>
                <w:b/>
              </w:rPr>
            </w:pPr>
            <w:r>
              <w:rPr>
                <w:b/>
              </w:rPr>
              <w:t>Updated</w:t>
            </w:r>
            <w:r w:rsidRPr="00064BA9">
              <w:rPr>
                <w:b/>
              </w:rPr>
              <w:t>:</w:t>
            </w:r>
          </w:p>
          <w:p w14:paraId="0AFE8912" w14:textId="77777777" w:rsidR="00985623" w:rsidRDefault="00985623" w:rsidP="005F24F8">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61DD3E32" w14:textId="77777777" w:rsidR="00985623" w:rsidRDefault="00985623" w:rsidP="00A10027">
            <w:pPr>
              <w:pStyle w:val="Version2"/>
              <w:numPr>
                <w:ilvl w:val="0"/>
                <w:numId w:val="28"/>
              </w:numPr>
              <w:spacing w:before="120" w:after="0"/>
              <w:rPr>
                <w:b/>
              </w:rPr>
            </w:pPr>
            <w:r w:rsidRPr="008B4E30">
              <w:rPr>
                <w:rFonts w:ascii="Calibri" w:hAnsi="Calibri" w:cs="Calibri"/>
                <w:b/>
                <w:color w:val="1F497D"/>
                <w:sz w:val="20"/>
                <w:szCs w:val="20"/>
              </w:rPr>
              <w:t>ATO FBT. 0002 2016 Schematron.zip</w:t>
            </w:r>
          </w:p>
          <w:p w14:paraId="7FA7E904" w14:textId="77777777" w:rsidR="00985623" w:rsidRDefault="00985623" w:rsidP="005F24F8">
            <w:pPr>
              <w:pStyle w:val="Version2"/>
              <w:tabs>
                <w:tab w:val="center" w:pos="3474"/>
              </w:tabs>
              <w:ind w:left="644"/>
              <w:rPr>
                <w:rFonts w:ascii="Calibri" w:hAnsi="Calibri" w:cs="Calibri"/>
                <w:sz w:val="20"/>
                <w:szCs w:val="20"/>
              </w:rPr>
            </w:pPr>
            <w:r>
              <w:rPr>
                <w:rFonts w:ascii="Calibri" w:hAnsi="Calibri" w:cs="Calibri"/>
                <w:sz w:val="20"/>
                <w:szCs w:val="20"/>
              </w:rPr>
              <w:t>Schematron .zip includes update to:</w:t>
            </w:r>
          </w:p>
          <w:p w14:paraId="67A32B06" w14:textId="77777777" w:rsidR="00985623" w:rsidRDefault="00985623" w:rsidP="00A10027">
            <w:pPr>
              <w:pStyle w:val="Version2"/>
              <w:numPr>
                <w:ilvl w:val="1"/>
                <w:numId w:val="28"/>
              </w:numPr>
              <w:spacing w:before="0" w:after="0"/>
              <w:rPr>
                <w:rFonts w:ascii="Calibri" w:hAnsi="Calibri" w:cs="Calibri"/>
                <w:sz w:val="20"/>
                <w:szCs w:val="20"/>
              </w:rPr>
            </w:pPr>
            <w:r w:rsidRPr="008B4E30">
              <w:rPr>
                <w:rFonts w:ascii="Calibri" w:hAnsi="Calibri" w:cs="Calibri"/>
                <w:sz w:val="20"/>
                <w:szCs w:val="20"/>
              </w:rPr>
              <w:t>CMN.ATO.GEN.400011</w:t>
            </w:r>
            <w:r>
              <w:rPr>
                <w:rFonts w:ascii="Calibri" w:hAnsi="Calibri" w:cs="Calibri"/>
                <w:sz w:val="20"/>
                <w:szCs w:val="20"/>
              </w:rPr>
              <w:t xml:space="preserve"> </w:t>
            </w:r>
          </w:p>
          <w:p w14:paraId="79B666A8" w14:textId="77777777" w:rsidR="00985623" w:rsidRDefault="00985623" w:rsidP="005F24F8">
            <w:pPr>
              <w:pStyle w:val="Version2"/>
              <w:spacing w:before="0" w:after="0"/>
              <w:ind w:left="1364"/>
              <w:rPr>
                <w:rFonts w:ascii="Calibri" w:hAnsi="Calibri" w:cs="Calibri"/>
                <w:sz w:val="20"/>
                <w:szCs w:val="20"/>
              </w:rPr>
            </w:pPr>
            <w:r>
              <w:rPr>
                <w:rFonts w:ascii="Calibri" w:hAnsi="Calibri" w:cs="Calibri"/>
                <w:sz w:val="20"/>
                <w:szCs w:val="20"/>
              </w:rPr>
              <w:t>Testing identified where decimal=2 e.g.: 999.91 this rule was triggered and returned the response:</w:t>
            </w:r>
          </w:p>
          <w:p w14:paraId="658D474C" w14:textId="77777777" w:rsidR="00985623" w:rsidRDefault="00985623" w:rsidP="005F24F8">
            <w:pPr>
              <w:pStyle w:val="Version2"/>
              <w:spacing w:before="0" w:after="0"/>
              <w:ind w:left="1364"/>
              <w:rPr>
                <w:rFonts w:ascii="Calibri" w:hAnsi="Calibri" w:cs="Calibri"/>
                <w:i/>
                <w:sz w:val="20"/>
                <w:szCs w:val="20"/>
              </w:rPr>
            </w:pPr>
            <w:r w:rsidRPr="008B4E30">
              <w:rPr>
                <w:rFonts w:ascii="Calibri" w:hAnsi="Calibri" w:cs="Calibri"/>
                <w:i/>
                <w:sz w:val="20"/>
                <w:szCs w:val="20"/>
              </w:rPr>
              <w:t xml:space="preserve">"Field incorrect format. </w:t>
            </w:r>
            <w:proofErr w:type="gramStart"/>
            <w:r w:rsidRPr="008B4E30">
              <w:rPr>
                <w:rFonts w:ascii="Calibri" w:hAnsi="Calibri" w:cs="Calibri"/>
                <w:i/>
                <w:sz w:val="20"/>
                <w:szCs w:val="20"/>
              </w:rPr>
              <w:t>Exceeds maximum digits</w:t>
            </w:r>
            <w:proofErr w:type="gramEnd"/>
            <w:r w:rsidRPr="008B4E30">
              <w:rPr>
                <w:rFonts w:ascii="Calibri" w:hAnsi="Calibri" w:cs="Calibri"/>
                <w:i/>
                <w:sz w:val="20"/>
                <w:szCs w:val="20"/>
              </w:rPr>
              <w:t xml:space="preserve"> or decimals and/or contains illegal characters."</w:t>
            </w:r>
          </w:p>
          <w:p w14:paraId="77F509A5" w14:textId="77777777" w:rsidR="00985623" w:rsidRDefault="00985623" w:rsidP="005F24F8">
            <w:pPr>
              <w:pStyle w:val="Version2"/>
              <w:spacing w:before="0" w:after="0"/>
              <w:ind w:left="1364"/>
              <w:rPr>
                <w:rFonts w:ascii="Calibri" w:hAnsi="Calibri" w:cs="Calibri"/>
                <w:sz w:val="20"/>
                <w:szCs w:val="20"/>
              </w:rPr>
            </w:pPr>
          </w:p>
          <w:p w14:paraId="0E7FF362" w14:textId="77777777" w:rsidR="00985623" w:rsidRPr="008B4E30" w:rsidRDefault="00985623" w:rsidP="005F24F8">
            <w:pPr>
              <w:pStyle w:val="Version2"/>
              <w:spacing w:before="0" w:after="0"/>
              <w:ind w:left="1364"/>
              <w:rPr>
                <w:rFonts w:ascii="Calibri" w:hAnsi="Calibri" w:cs="Calibri"/>
                <w:sz w:val="20"/>
                <w:szCs w:val="20"/>
              </w:rPr>
            </w:pPr>
            <w:r>
              <w:rPr>
                <w:rFonts w:ascii="Calibri" w:hAnsi="Calibri" w:cs="Calibri"/>
                <w:sz w:val="20"/>
                <w:szCs w:val="20"/>
              </w:rPr>
              <w:t xml:space="preserve">This is not consistent with the design, and the </w:t>
            </w:r>
            <w:proofErr w:type="spellStart"/>
            <w:r>
              <w:rPr>
                <w:rFonts w:ascii="Calibri" w:hAnsi="Calibri" w:cs="Calibri"/>
                <w:sz w:val="20"/>
                <w:szCs w:val="20"/>
              </w:rPr>
              <w:t>schematron</w:t>
            </w:r>
            <w:proofErr w:type="spellEnd"/>
            <w:r>
              <w:rPr>
                <w:rFonts w:ascii="Calibri" w:hAnsi="Calibri" w:cs="Calibri"/>
                <w:sz w:val="20"/>
                <w:szCs w:val="20"/>
              </w:rPr>
              <w:t xml:space="preserve"> has been updated.</w:t>
            </w:r>
          </w:p>
          <w:p w14:paraId="5DA8B491" w14:textId="77777777" w:rsidR="00985623" w:rsidRDefault="00985623" w:rsidP="005F24F8">
            <w:pPr>
              <w:pStyle w:val="Version2"/>
              <w:spacing w:before="120" w:after="0"/>
              <w:ind w:left="0"/>
              <w:rPr>
                <w:b/>
              </w:rPr>
            </w:pPr>
          </w:p>
        </w:tc>
      </w:tr>
      <w:tr w:rsidR="00985623" w:rsidRPr="009B06E0" w14:paraId="5FD4DE48" w14:textId="77777777" w:rsidTr="005F24F8">
        <w:tc>
          <w:tcPr>
            <w:tcW w:w="1022" w:type="dxa"/>
            <w:tcBorders>
              <w:top w:val="single" w:sz="6" w:space="0" w:color="auto"/>
            </w:tcBorders>
          </w:tcPr>
          <w:p w14:paraId="7C40C344" w14:textId="77777777" w:rsidR="00985623" w:rsidRDefault="00985623" w:rsidP="005F24F8">
            <w:pPr>
              <w:pStyle w:val="Version2"/>
              <w:spacing w:before="120" w:after="120"/>
            </w:pPr>
            <w:r>
              <w:t>0.4</w:t>
            </w:r>
          </w:p>
        </w:tc>
        <w:tc>
          <w:tcPr>
            <w:tcW w:w="1689" w:type="dxa"/>
            <w:tcBorders>
              <w:top w:val="single" w:sz="6" w:space="0" w:color="auto"/>
            </w:tcBorders>
          </w:tcPr>
          <w:p w14:paraId="5B900A60" w14:textId="77777777" w:rsidR="00985623" w:rsidRDefault="00985623" w:rsidP="005F24F8">
            <w:pPr>
              <w:pStyle w:val="Version2"/>
              <w:spacing w:before="120" w:after="120"/>
            </w:pPr>
            <w:r>
              <w:t>19/11/2015</w:t>
            </w:r>
          </w:p>
        </w:tc>
        <w:tc>
          <w:tcPr>
            <w:tcW w:w="6520" w:type="dxa"/>
            <w:tcBorders>
              <w:top w:val="single" w:sz="6" w:space="0" w:color="auto"/>
            </w:tcBorders>
          </w:tcPr>
          <w:p w14:paraId="3FEAFCB0" w14:textId="77777777" w:rsidR="00985623" w:rsidRDefault="00985623" w:rsidP="005F24F8">
            <w:pPr>
              <w:pStyle w:val="Version2"/>
              <w:spacing w:before="120" w:after="0"/>
              <w:ind w:left="0"/>
              <w:rPr>
                <w:b/>
              </w:rPr>
            </w:pPr>
            <w:r>
              <w:rPr>
                <w:b/>
              </w:rPr>
              <w:t>Updated:</w:t>
            </w:r>
          </w:p>
          <w:p w14:paraId="34ECB06C" w14:textId="77777777" w:rsidR="00985623" w:rsidRPr="008C7147" w:rsidRDefault="00985623" w:rsidP="00A10027">
            <w:pPr>
              <w:pStyle w:val="Version2"/>
              <w:numPr>
                <w:ilvl w:val="0"/>
                <w:numId w:val="29"/>
              </w:numPr>
              <w:spacing w:before="0" w:after="0"/>
              <w:rPr>
                <w:b/>
                <w:color w:val="1F497D"/>
              </w:rPr>
            </w:pPr>
            <w:r w:rsidRPr="008C7147">
              <w:rPr>
                <w:rFonts w:ascii="Calibri" w:hAnsi="Calibri" w:cs="Calibri"/>
                <w:b/>
                <w:color w:val="1F497D"/>
              </w:rPr>
              <w:t>ATO FBT.0002 201</w:t>
            </w:r>
            <w:r>
              <w:rPr>
                <w:rFonts w:ascii="Calibri" w:hAnsi="Calibri" w:cs="Calibri"/>
                <w:b/>
                <w:color w:val="1F497D"/>
              </w:rPr>
              <w:t>1</w:t>
            </w:r>
            <w:r w:rsidRPr="008C7147">
              <w:rPr>
                <w:rFonts w:ascii="Calibri" w:hAnsi="Calibri" w:cs="Calibri"/>
                <w:b/>
                <w:color w:val="1F497D"/>
              </w:rPr>
              <w:t xml:space="preserve"> Message Structure Table</w:t>
            </w:r>
            <w:r>
              <w:rPr>
                <w:rFonts w:ascii="Calibri" w:hAnsi="Calibri" w:cs="Calibri"/>
                <w:b/>
                <w:color w:val="1F497D"/>
              </w:rPr>
              <w:t>.xlsx</w:t>
            </w:r>
          </w:p>
          <w:p w14:paraId="7738F9D2" w14:textId="77777777" w:rsidR="00985623" w:rsidRDefault="00985623" w:rsidP="005F24F8">
            <w:pPr>
              <w:pStyle w:val="Version2"/>
              <w:spacing w:before="120" w:after="0"/>
              <w:ind w:left="0"/>
              <w:rPr>
                <w:b/>
              </w:rPr>
            </w:pPr>
            <w:r>
              <w:rPr>
                <w:rFonts w:ascii="Calibri" w:hAnsi="Calibri" w:cs="Calibri"/>
                <w:b/>
              </w:rPr>
              <w:t>Non-f</w:t>
            </w:r>
            <w:r w:rsidRPr="007F228A">
              <w:rPr>
                <w:rFonts w:ascii="Calibri" w:hAnsi="Calibri" w:cs="Calibri"/>
                <w:b/>
              </w:rPr>
              <w:t>unctional</w:t>
            </w:r>
            <w:r>
              <w:rPr>
                <w:rFonts w:ascii="Calibri" w:hAnsi="Calibri" w:cs="Calibri"/>
              </w:rPr>
              <w:t xml:space="preserve"> </w:t>
            </w:r>
            <w:r>
              <w:rPr>
                <w:rFonts w:ascii="Calibri" w:hAnsi="Calibri" w:cs="Calibri"/>
              </w:rPr>
              <w:br/>
            </w:r>
            <w:proofErr w:type="spellStart"/>
            <w:r w:rsidRPr="003755C2">
              <w:rPr>
                <w:rFonts w:ascii="Calibri" w:hAnsi="Calibri" w:cs="Calibri"/>
              </w:rPr>
              <w:t>NameSpace</w:t>
            </w:r>
            <w:proofErr w:type="spellEnd"/>
            <w:r w:rsidRPr="003755C2">
              <w:rPr>
                <w:rFonts w:ascii="Calibri" w:hAnsi="Calibri" w:cs="Calibri"/>
              </w:rPr>
              <w:t xml:space="preserve"> Prefix</w:t>
            </w:r>
            <w:r>
              <w:rPr>
                <w:rFonts w:ascii="Calibri" w:hAnsi="Calibri" w:cs="Calibri"/>
              </w:rPr>
              <w:t>’s updated where placeholders existed.</w:t>
            </w:r>
          </w:p>
        </w:tc>
      </w:tr>
      <w:tr w:rsidR="00985623" w:rsidRPr="009B06E0" w14:paraId="5C826EE8" w14:textId="77777777" w:rsidTr="005F24F8">
        <w:tc>
          <w:tcPr>
            <w:tcW w:w="1022" w:type="dxa"/>
            <w:tcBorders>
              <w:top w:val="single" w:sz="6" w:space="0" w:color="auto"/>
            </w:tcBorders>
          </w:tcPr>
          <w:p w14:paraId="046046B4" w14:textId="77777777" w:rsidR="00985623" w:rsidRDefault="00985623" w:rsidP="005F24F8">
            <w:pPr>
              <w:pStyle w:val="Version2"/>
              <w:spacing w:before="120" w:after="120"/>
            </w:pPr>
            <w:r>
              <w:t>0.3</w:t>
            </w:r>
          </w:p>
        </w:tc>
        <w:tc>
          <w:tcPr>
            <w:tcW w:w="1689" w:type="dxa"/>
            <w:tcBorders>
              <w:top w:val="single" w:sz="6" w:space="0" w:color="auto"/>
            </w:tcBorders>
          </w:tcPr>
          <w:p w14:paraId="7C8512FF" w14:textId="77777777" w:rsidR="00985623" w:rsidRDefault="00985623" w:rsidP="005F24F8">
            <w:pPr>
              <w:pStyle w:val="Version2"/>
              <w:spacing w:before="120" w:after="120"/>
            </w:pPr>
            <w:r>
              <w:t>15/10/2015</w:t>
            </w:r>
          </w:p>
        </w:tc>
        <w:tc>
          <w:tcPr>
            <w:tcW w:w="6520" w:type="dxa"/>
            <w:tcBorders>
              <w:top w:val="single" w:sz="6" w:space="0" w:color="auto"/>
            </w:tcBorders>
          </w:tcPr>
          <w:p w14:paraId="1836B5E7" w14:textId="77777777" w:rsidR="00985623" w:rsidRPr="006157F0" w:rsidRDefault="00985623" w:rsidP="005F24F8">
            <w:pPr>
              <w:pStyle w:val="Version2"/>
              <w:spacing w:before="120"/>
              <w:ind w:left="0"/>
              <w:rPr>
                <w:b/>
              </w:rPr>
            </w:pPr>
            <w:r>
              <w:rPr>
                <w:b/>
              </w:rPr>
              <w:t>New</w:t>
            </w:r>
            <w:r w:rsidRPr="006157F0">
              <w:rPr>
                <w:b/>
              </w:rPr>
              <w:t>:</w:t>
            </w:r>
          </w:p>
          <w:p w14:paraId="05ED1CBD" w14:textId="77777777" w:rsidR="00985623" w:rsidRPr="00D5221C" w:rsidRDefault="00985623" w:rsidP="00A10027">
            <w:pPr>
              <w:pStyle w:val="Version2"/>
              <w:numPr>
                <w:ilvl w:val="0"/>
                <w:numId w:val="29"/>
              </w:numPr>
              <w:spacing w:before="0" w:after="0"/>
              <w:rPr>
                <w:rFonts w:ascii="Calibri" w:hAnsi="Calibri" w:cs="Calibri"/>
                <w:b/>
                <w:color w:val="1F497D"/>
                <w:sz w:val="20"/>
                <w:szCs w:val="20"/>
              </w:rPr>
            </w:pPr>
            <w:r w:rsidRPr="00D5221C">
              <w:rPr>
                <w:rFonts w:ascii="Calibri" w:hAnsi="Calibri" w:cs="Calibri"/>
                <w:b/>
                <w:color w:val="1F497D"/>
                <w:sz w:val="20"/>
                <w:szCs w:val="20"/>
              </w:rPr>
              <w:t>ATO FBT.0002 2016 Schematron.zip</w:t>
            </w:r>
          </w:p>
          <w:p w14:paraId="74742C83" w14:textId="77777777" w:rsidR="00985623" w:rsidRDefault="00985623" w:rsidP="005F24F8">
            <w:pPr>
              <w:pStyle w:val="Version2"/>
              <w:tabs>
                <w:tab w:val="left" w:pos="754"/>
              </w:tabs>
              <w:spacing w:before="120" w:after="120"/>
              <w:ind w:left="754" w:hanging="709"/>
            </w:pPr>
            <w:r w:rsidRPr="00C642BC">
              <w:rPr>
                <w:rFonts w:ascii="Calibri" w:hAnsi="Calibri" w:cs="Calibri"/>
                <w:b/>
                <w:sz w:val="20"/>
                <w:szCs w:val="20"/>
              </w:rPr>
              <w:t>Note:</w:t>
            </w:r>
            <w:r w:rsidRPr="00C642BC">
              <w:rPr>
                <w:rFonts w:ascii="Calibri" w:hAnsi="Calibri" w:cs="Calibri"/>
                <w:i/>
                <w:sz w:val="20"/>
                <w:szCs w:val="20"/>
              </w:rPr>
              <w:t xml:space="preserve">     </w:t>
            </w:r>
            <w:r w:rsidRPr="00C642BC">
              <w:rPr>
                <w:rFonts w:ascii="Calibri" w:hAnsi="Calibri" w:cs="Calibri"/>
                <w:sz w:val="20"/>
                <w:szCs w:val="20"/>
              </w:rPr>
              <w:t>To improve quality and consistency, the ATO has introduced process improvements which include automated code generation. This has resulted in some minor change to the structure of the Schematron code package. The use of automation is being introduced on a service by service basis. At this stage, some services are not using the code generation. For these services, the Schematron code package will remain the same as per previous deployments.  For services utilising the new improvements</w:t>
            </w:r>
            <w:proofErr w:type="gramStart"/>
            <w:r w:rsidRPr="00C642BC">
              <w:rPr>
                <w:rFonts w:ascii="Calibri" w:hAnsi="Calibri" w:cs="Calibri"/>
                <w:sz w:val="20"/>
                <w:szCs w:val="20"/>
              </w:rPr>
              <w:t>,  there</w:t>
            </w:r>
            <w:proofErr w:type="gramEnd"/>
            <w:r w:rsidRPr="00C642BC">
              <w:rPr>
                <w:rFonts w:ascii="Calibri" w:hAnsi="Calibri" w:cs="Calibri"/>
                <w:sz w:val="20"/>
                <w:szCs w:val="20"/>
              </w:rPr>
              <w:t xml:space="preserve"> is now a single “.</w:t>
            </w:r>
            <w:proofErr w:type="spellStart"/>
            <w:r w:rsidRPr="00C642BC">
              <w:rPr>
                <w:rFonts w:ascii="Calibri" w:hAnsi="Calibri" w:cs="Calibri"/>
                <w:sz w:val="20"/>
                <w:szCs w:val="20"/>
              </w:rPr>
              <w:t>sch</w:t>
            </w:r>
            <w:proofErr w:type="spellEnd"/>
            <w:r w:rsidRPr="00C642BC">
              <w:rPr>
                <w:rFonts w:ascii="Calibri" w:hAnsi="Calibri" w:cs="Calibri"/>
                <w:sz w:val="20"/>
                <w:szCs w:val="20"/>
              </w:rPr>
              <w:t>” file containing all Schematron source code for each operation (</w:t>
            </w:r>
            <w:proofErr w:type="spellStart"/>
            <w:r w:rsidRPr="00C642BC">
              <w:rPr>
                <w:rFonts w:ascii="Calibri" w:hAnsi="Calibri" w:cs="Calibri"/>
                <w:sz w:val="20"/>
                <w:szCs w:val="20"/>
              </w:rPr>
              <w:t>ie</w:t>
            </w:r>
            <w:proofErr w:type="spellEnd"/>
            <w:r w:rsidRPr="00C642BC">
              <w:rPr>
                <w:rFonts w:ascii="Calibri" w:hAnsi="Calibri" w:cs="Calibri"/>
                <w:sz w:val="20"/>
                <w:szCs w:val="20"/>
              </w:rPr>
              <w:t xml:space="preserve">. </w:t>
            </w:r>
            <w:proofErr w:type="spellStart"/>
            <w:r w:rsidRPr="00C642BC">
              <w:rPr>
                <w:rFonts w:ascii="Calibri" w:hAnsi="Calibri" w:cs="Calibri"/>
                <w:sz w:val="20"/>
                <w:szCs w:val="20"/>
              </w:rPr>
              <w:t>Prelodge</w:t>
            </w:r>
            <w:proofErr w:type="spellEnd"/>
            <w:r w:rsidRPr="00C642BC">
              <w:rPr>
                <w:rFonts w:ascii="Calibri" w:hAnsi="Calibri" w:cs="Calibri"/>
                <w:sz w:val="20"/>
                <w:szCs w:val="20"/>
              </w:rPr>
              <w:t xml:space="preserve">/lodge </w:t>
            </w:r>
            <w:proofErr w:type="spellStart"/>
            <w:r w:rsidRPr="00C642BC">
              <w:rPr>
                <w:rFonts w:ascii="Calibri" w:hAnsi="Calibri" w:cs="Calibri"/>
                <w:sz w:val="20"/>
                <w:szCs w:val="20"/>
              </w:rPr>
              <w:t>etc</w:t>
            </w:r>
            <w:proofErr w:type="spellEnd"/>
            <w:r w:rsidRPr="00C642BC">
              <w:rPr>
                <w:rFonts w:ascii="Calibri" w:hAnsi="Calibri" w:cs="Calibri"/>
                <w:sz w:val="20"/>
                <w:szCs w:val="20"/>
              </w:rPr>
              <w:t>). Previously the source code was separated across multiple “.</w:t>
            </w:r>
            <w:proofErr w:type="spellStart"/>
            <w:r w:rsidRPr="00C642BC">
              <w:rPr>
                <w:rFonts w:ascii="Calibri" w:hAnsi="Calibri" w:cs="Calibri"/>
                <w:sz w:val="20"/>
                <w:szCs w:val="20"/>
              </w:rPr>
              <w:t>sch</w:t>
            </w:r>
            <w:proofErr w:type="spellEnd"/>
            <w:r w:rsidRPr="00C642BC">
              <w:rPr>
                <w:rFonts w:ascii="Calibri" w:hAnsi="Calibri" w:cs="Calibri"/>
                <w:sz w:val="20"/>
                <w:szCs w:val="20"/>
              </w:rPr>
              <w:t>” files.</w:t>
            </w:r>
          </w:p>
          <w:p w14:paraId="27DCA417" w14:textId="77777777" w:rsidR="00985623" w:rsidRPr="00C642BC" w:rsidRDefault="00985623" w:rsidP="005F24F8">
            <w:pPr>
              <w:rPr>
                <w:rFonts w:ascii="Calibri" w:hAnsi="Calibri" w:cs="Calibri"/>
                <w:sz w:val="20"/>
                <w:szCs w:val="20"/>
              </w:rPr>
            </w:pPr>
          </w:p>
          <w:p w14:paraId="568FBBA1" w14:textId="77777777" w:rsidR="00985623" w:rsidRPr="00C642BC" w:rsidRDefault="00985623" w:rsidP="005F24F8">
            <w:pPr>
              <w:rPr>
                <w:rFonts w:ascii="Calibri" w:hAnsi="Calibri" w:cs="Calibri"/>
                <w:sz w:val="20"/>
                <w:szCs w:val="20"/>
                <w:u w:val="single"/>
              </w:rPr>
            </w:pPr>
            <w:r w:rsidRPr="00C642BC">
              <w:rPr>
                <w:rFonts w:ascii="Calibri" w:hAnsi="Calibri" w:cs="Calibri"/>
                <w:sz w:val="20"/>
                <w:szCs w:val="20"/>
                <w:u w:val="single"/>
              </w:rPr>
              <w:t>Existing Structure:</w:t>
            </w:r>
          </w:p>
          <w:p w14:paraId="631DEEF2"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ATO &lt;service&gt;.&lt;collaboration&gt; &lt;year&gt; Schematron.zip</w:t>
            </w:r>
          </w:p>
          <w:p w14:paraId="0E64A37E"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 xml:space="preserve">     &lt;service&gt;&lt;year&gt; Schematron</w:t>
            </w:r>
          </w:p>
          <w:p w14:paraId="45E0C9A0" w14:textId="77777777" w:rsidR="00985623" w:rsidRPr="00C642BC" w:rsidRDefault="00985623" w:rsidP="005F24F8">
            <w:pPr>
              <w:rPr>
                <w:rFonts w:ascii="Calibri" w:hAnsi="Calibri" w:cs="Calibri"/>
                <w:color w:val="0070C0"/>
                <w:sz w:val="20"/>
                <w:szCs w:val="20"/>
              </w:rPr>
            </w:pPr>
            <w:r w:rsidRPr="00C642BC">
              <w:rPr>
                <w:rFonts w:ascii="Calibri" w:hAnsi="Calibri" w:cs="Calibri"/>
                <w:sz w:val="20"/>
                <w:szCs w:val="20"/>
              </w:rPr>
              <w:lastRenderedPageBreak/>
              <w:t xml:space="preserve">          _Built                    </w:t>
            </w:r>
            <w:r w:rsidRPr="00C642BC">
              <w:rPr>
                <w:rFonts w:ascii="Calibri" w:hAnsi="Calibri" w:cs="Calibri"/>
                <w:i/>
                <w:iCs/>
                <w:color w:val="0070C0"/>
                <w:sz w:val="20"/>
                <w:szCs w:val="20"/>
              </w:rPr>
              <w:t>Compiled Schematron (.</w:t>
            </w:r>
            <w:proofErr w:type="spellStart"/>
            <w:r w:rsidRPr="00C642BC">
              <w:rPr>
                <w:rFonts w:ascii="Calibri" w:hAnsi="Calibri" w:cs="Calibri"/>
                <w:i/>
                <w:iCs/>
                <w:color w:val="0070C0"/>
                <w:sz w:val="20"/>
                <w:szCs w:val="20"/>
              </w:rPr>
              <w:t>xsl</w:t>
            </w:r>
            <w:proofErr w:type="spellEnd"/>
            <w:r w:rsidRPr="00C642BC">
              <w:rPr>
                <w:rFonts w:ascii="Calibri" w:hAnsi="Calibri" w:cs="Calibri"/>
                <w:i/>
                <w:iCs/>
                <w:color w:val="0070C0"/>
                <w:sz w:val="20"/>
                <w:szCs w:val="20"/>
              </w:rPr>
              <w:t>)</w:t>
            </w:r>
          </w:p>
          <w:p w14:paraId="5BA3E972"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 xml:space="preserve">          &lt;service&gt;</w:t>
            </w:r>
          </w:p>
          <w:p w14:paraId="3A3FB0F4"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 xml:space="preserve">                    Common    </w:t>
            </w:r>
            <w:r w:rsidRPr="00C642BC">
              <w:rPr>
                <w:rFonts w:ascii="Calibri" w:hAnsi="Calibri" w:cs="Calibri"/>
                <w:i/>
                <w:iCs/>
                <w:color w:val="0070C0"/>
                <w:sz w:val="20"/>
                <w:szCs w:val="20"/>
              </w:rPr>
              <w:t>Common Schematron code (.</w:t>
            </w:r>
            <w:proofErr w:type="spellStart"/>
            <w:r w:rsidRPr="00C642BC">
              <w:rPr>
                <w:rFonts w:ascii="Calibri" w:hAnsi="Calibri" w:cs="Calibri"/>
                <w:i/>
                <w:iCs/>
                <w:color w:val="0070C0"/>
                <w:sz w:val="20"/>
                <w:szCs w:val="20"/>
              </w:rPr>
              <w:t>sch</w:t>
            </w:r>
            <w:proofErr w:type="spellEnd"/>
            <w:r w:rsidRPr="00C642BC">
              <w:rPr>
                <w:rFonts w:ascii="Calibri" w:hAnsi="Calibri" w:cs="Calibri"/>
                <w:i/>
                <w:iCs/>
                <w:color w:val="0070C0"/>
                <w:sz w:val="20"/>
                <w:szCs w:val="20"/>
              </w:rPr>
              <w:t>)</w:t>
            </w:r>
          </w:p>
          <w:p w14:paraId="387441C1"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 xml:space="preserve">                    Lodge        </w:t>
            </w:r>
            <w:r w:rsidRPr="00C642BC">
              <w:rPr>
                <w:rFonts w:ascii="Calibri" w:hAnsi="Calibri" w:cs="Calibri"/>
                <w:color w:val="1F497D"/>
                <w:sz w:val="20"/>
                <w:szCs w:val="20"/>
              </w:rPr>
              <w:t xml:space="preserve">  </w:t>
            </w:r>
            <w:r w:rsidRPr="00C642BC">
              <w:rPr>
                <w:rFonts w:ascii="Calibri" w:hAnsi="Calibri" w:cs="Calibri"/>
                <w:i/>
                <w:iCs/>
                <w:color w:val="0070C0"/>
                <w:sz w:val="20"/>
                <w:szCs w:val="20"/>
              </w:rPr>
              <w:t>Lodge operation Schematron Code (.</w:t>
            </w:r>
            <w:proofErr w:type="spellStart"/>
            <w:r w:rsidRPr="00C642BC">
              <w:rPr>
                <w:rFonts w:ascii="Calibri" w:hAnsi="Calibri" w:cs="Calibri"/>
                <w:i/>
                <w:iCs/>
                <w:color w:val="0070C0"/>
                <w:sz w:val="20"/>
                <w:szCs w:val="20"/>
              </w:rPr>
              <w:t>sch</w:t>
            </w:r>
            <w:proofErr w:type="spellEnd"/>
            <w:r w:rsidRPr="00C642BC">
              <w:rPr>
                <w:rFonts w:ascii="Calibri" w:hAnsi="Calibri" w:cs="Calibri"/>
                <w:i/>
                <w:iCs/>
                <w:color w:val="0070C0"/>
                <w:sz w:val="20"/>
                <w:szCs w:val="20"/>
              </w:rPr>
              <w:t>)</w:t>
            </w:r>
          </w:p>
          <w:p w14:paraId="5F0B5D08" w14:textId="77777777" w:rsidR="00985623" w:rsidRPr="00C642BC" w:rsidRDefault="00985623" w:rsidP="005F24F8">
            <w:pPr>
              <w:ind w:left="720"/>
              <w:rPr>
                <w:rFonts w:ascii="Calibri" w:hAnsi="Calibri" w:cs="Calibri"/>
                <w:sz w:val="20"/>
                <w:szCs w:val="20"/>
              </w:rPr>
            </w:pPr>
            <w:r w:rsidRPr="00C642BC">
              <w:rPr>
                <w:rFonts w:ascii="Calibri" w:hAnsi="Calibri" w:cs="Calibri"/>
                <w:sz w:val="20"/>
                <w:szCs w:val="20"/>
              </w:rPr>
              <w:t>    </w:t>
            </w:r>
            <w:proofErr w:type="spellStart"/>
            <w:r w:rsidRPr="00C642BC">
              <w:rPr>
                <w:rFonts w:ascii="Calibri" w:hAnsi="Calibri" w:cs="Calibri"/>
                <w:sz w:val="20"/>
                <w:szCs w:val="20"/>
              </w:rPr>
              <w:t>PreLodge</w:t>
            </w:r>
            <w:proofErr w:type="spellEnd"/>
            <w:r w:rsidRPr="00C642BC">
              <w:rPr>
                <w:rFonts w:ascii="Calibri" w:hAnsi="Calibri" w:cs="Calibri"/>
                <w:sz w:val="20"/>
                <w:szCs w:val="20"/>
              </w:rPr>
              <w:t xml:space="preserve">    </w:t>
            </w:r>
            <w:proofErr w:type="spellStart"/>
            <w:r w:rsidRPr="00C642BC">
              <w:rPr>
                <w:rFonts w:ascii="Calibri" w:hAnsi="Calibri" w:cs="Calibri"/>
                <w:i/>
                <w:iCs/>
                <w:color w:val="0070C0"/>
                <w:sz w:val="20"/>
                <w:szCs w:val="20"/>
              </w:rPr>
              <w:t>PreLodge</w:t>
            </w:r>
            <w:proofErr w:type="spellEnd"/>
            <w:r w:rsidRPr="00C642BC">
              <w:rPr>
                <w:rFonts w:ascii="Calibri" w:hAnsi="Calibri" w:cs="Calibri"/>
                <w:i/>
                <w:iCs/>
                <w:color w:val="0070C0"/>
                <w:sz w:val="20"/>
                <w:szCs w:val="20"/>
              </w:rPr>
              <w:t xml:space="preserve"> operation Schematron Code (.</w:t>
            </w:r>
            <w:proofErr w:type="spellStart"/>
            <w:r w:rsidRPr="00C642BC">
              <w:rPr>
                <w:rFonts w:ascii="Calibri" w:hAnsi="Calibri" w:cs="Calibri"/>
                <w:i/>
                <w:iCs/>
                <w:color w:val="0070C0"/>
                <w:sz w:val="20"/>
                <w:szCs w:val="20"/>
              </w:rPr>
              <w:t>sch</w:t>
            </w:r>
            <w:proofErr w:type="spellEnd"/>
            <w:r w:rsidRPr="00C642BC">
              <w:rPr>
                <w:rFonts w:ascii="Calibri" w:hAnsi="Calibri" w:cs="Calibri"/>
                <w:i/>
                <w:iCs/>
                <w:color w:val="0070C0"/>
                <w:sz w:val="20"/>
                <w:szCs w:val="20"/>
              </w:rPr>
              <w:t>)</w:t>
            </w:r>
          </w:p>
          <w:p w14:paraId="51FCE687" w14:textId="77777777" w:rsidR="00985623" w:rsidRPr="00C642BC" w:rsidRDefault="00985623" w:rsidP="005F24F8">
            <w:pPr>
              <w:ind w:left="720"/>
              <w:rPr>
                <w:rFonts w:ascii="Calibri" w:hAnsi="Calibri" w:cs="Calibri"/>
                <w:sz w:val="20"/>
                <w:szCs w:val="20"/>
              </w:rPr>
            </w:pPr>
            <w:r w:rsidRPr="00C642BC">
              <w:rPr>
                <w:rFonts w:ascii="Calibri" w:hAnsi="Calibri" w:cs="Calibri"/>
                <w:sz w:val="20"/>
                <w:szCs w:val="20"/>
              </w:rPr>
              <w:t xml:space="preserve">     &lt;files&gt;        </w:t>
            </w:r>
            <w:r w:rsidRPr="00C642BC">
              <w:rPr>
                <w:rFonts w:ascii="Calibri" w:hAnsi="Calibri" w:cs="Calibri"/>
                <w:i/>
                <w:iCs/>
                <w:color w:val="0070C0"/>
                <w:sz w:val="20"/>
                <w:szCs w:val="20"/>
              </w:rPr>
              <w:t>Support functions</w:t>
            </w:r>
          </w:p>
          <w:p w14:paraId="6E24B516" w14:textId="77777777" w:rsidR="00985623" w:rsidRPr="00C642BC" w:rsidRDefault="00985623" w:rsidP="005F24F8">
            <w:pPr>
              <w:rPr>
                <w:rFonts w:ascii="Calibri" w:hAnsi="Calibri" w:cs="Calibri"/>
                <w:sz w:val="20"/>
                <w:szCs w:val="20"/>
              </w:rPr>
            </w:pPr>
          </w:p>
          <w:p w14:paraId="11440A5A" w14:textId="77777777" w:rsidR="00985623" w:rsidRPr="00C642BC" w:rsidRDefault="00985623" w:rsidP="005F24F8">
            <w:pPr>
              <w:rPr>
                <w:rFonts w:ascii="Calibri" w:hAnsi="Calibri" w:cs="Calibri"/>
                <w:sz w:val="20"/>
                <w:szCs w:val="20"/>
                <w:u w:val="single"/>
              </w:rPr>
            </w:pPr>
            <w:r w:rsidRPr="00C642BC">
              <w:rPr>
                <w:rFonts w:ascii="Calibri" w:hAnsi="Calibri" w:cs="Calibri"/>
                <w:sz w:val="20"/>
                <w:szCs w:val="20"/>
                <w:u w:val="single"/>
              </w:rPr>
              <w:t>New Structure:</w:t>
            </w:r>
          </w:p>
          <w:p w14:paraId="7A4DCDD2"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ATO &lt;service&gt;.&lt;collaboration&gt; &lt;year&gt; Schematron.zip</w:t>
            </w:r>
          </w:p>
          <w:p w14:paraId="15DDFB29"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 xml:space="preserve">     &lt;service&gt;&lt;year&gt; Schematron</w:t>
            </w:r>
          </w:p>
          <w:p w14:paraId="7FF90FC2"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 xml:space="preserve">          _Built                     </w:t>
            </w:r>
            <w:r w:rsidRPr="00C642BC">
              <w:rPr>
                <w:rFonts w:ascii="Calibri" w:hAnsi="Calibri" w:cs="Calibri"/>
                <w:i/>
                <w:iCs/>
                <w:color w:val="0070C0"/>
                <w:sz w:val="20"/>
                <w:szCs w:val="20"/>
              </w:rPr>
              <w:t>Compiled Schematron (.</w:t>
            </w:r>
            <w:proofErr w:type="spellStart"/>
            <w:r w:rsidRPr="00C642BC">
              <w:rPr>
                <w:rFonts w:ascii="Calibri" w:hAnsi="Calibri" w:cs="Calibri"/>
                <w:i/>
                <w:iCs/>
                <w:color w:val="0070C0"/>
                <w:sz w:val="20"/>
                <w:szCs w:val="20"/>
              </w:rPr>
              <w:t>xsl</w:t>
            </w:r>
            <w:proofErr w:type="spellEnd"/>
            <w:r w:rsidRPr="00C642BC">
              <w:rPr>
                <w:rFonts w:ascii="Calibri" w:hAnsi="Calibri" w:cs="Calibri"/>
                <w:i/>
                <w:iCs/>
                <w:color w:val="0070C0"/>
                <w:sz w:val="20"/>
                <w:szCs w:val="20"/>
              </w:rPr>
              <w:t>)</w:t>
            </w:r>
          </w:p>
          <w:p w14:paraId="10DE8AB4" w14:textId="77777777" w:rsidR="00985623" w:rsidRPr="00C642BC" w:rsidRDefault="00985623" w:rsidP="005F24F8">
            <w:pPr>
              <w:rPr>
                <w:rFonts w:ascii="Calibri" w:hAnsi="Calibri" w:cs="Calibri"/>
                <w:sz w:val="20"/>
                <w:szCs w:val="20"/>
              </w:rPr>
            </w:pPr>
            <w:r w:rsidRPr="00C642BC">
              <w:rPr>
                <w:rFonts w:ascii="Calibri" w:hAnsi="Calibri" w:cs="Calibri"/>
                <w:sz w:val="20"/>
                <w:szCs w:val="20"/>
              </w:rPr>
              <w:t xml:space="preserve">          &lt;service&gt;</w:t>
            </w:r>
            <w:r w:rsidRPr="00C642BC">
              <w:rPr>
                <w:rFonts w:ascii="Calibri" w:hAnsi="Calibri" w:cs="Calibri"/>
                <w:sz w:val="20"/>
                <w:szCs w:val="20"/>
              </w:rPr>
              <w:br/>
              <w:t xml:space="preserve">                    &lt;files&gt;          </w:t>
            </w:r>
            <w:r w:rsidRPr="00C642BC">
              <w:rPr>
                <w:rFonts w:ascii="Calibri" w:hAnsi="Calibri" w:cs="Calibri"/>
                <w:i/>
                <w:iCs/>
                <w:color w:val="0070C0"/>
                <w:sz w:val="20"/>
                <w:szCs w:val="20"/>
              </w:rPr>
              <w:t>Source Code per operation (.</w:t>
            </w:r>
            <w:proofErr w:type="spellStart"/>
            <w:r w:rsidRPr="00C642BC">
              <w:rPr>
                <w:rFonts w:ascii="Calibri" w:hAnsi="Calibri" w:cs="Calibri"/>
                <w:i/>
                <w:iCs/>
                <w:color w:val="0070C0"/>
                <w:sz w:val="20"/>
                <w:szCs w:val="20"/>
              </w:rPr>
              <w:t>sch</w:t>
            </w:r>
            <w:proofErr w:type="spellEnd"/>
            <w:r w:rsidRPr="00C642BC">
              <w:rPr>
                <w:rFonts w:ascii="Calibri" w:hAnsi="Calibri" w:cs="Calibri"/>
                <w:i/>
                <w:iCs/>
                <w:color w:val="0070C0"/>
                <w:sz w:val="20"/>
                <w:szCs w:val="20"/>
              </w:rPr>
              <w:t xml:space="preserve">) and Support </w:t>
            </w:r>
            <w:r w:rsidRPr="00C642BC">
              <w:rPr>
                <w:rFonts w:ascii="Calibri" w:hAnsi="Calibri" w:cs="Calibri"/>
                <w:i/>
                <w:iCs/>
                <w:color w:val="0070C0"/>
                <w:sz w:val="20"/>
                <w:szCs w:val="20"/>
              </w:rPr>
              <w:br/>
              <w:t xml:space="preserve">                                         functions (.</w:t>
            </w:r>
            <w:proofErr w:type="spellStart"/>
            <w:r w:rsidRPr="00C642BC">
              <w:rPr>
                <w:rFonts w:ascii="Calibri" w:hAnsi="Calibri" w:cs="Calibri"/>
                <w:i/>
                <w:iCs/>
                <w:color w:val="0070C0"/>
                <w:sz w:val="20"/>
                <w:szCs w:val="20"/>
              </w:rPr>
              <w:t>xsl</w:t>
            </w:r>
            <w:proofErr w:type="spellEnd"/>
            <w:r w:rsidRPr="00C642BC">
              <w:rPr>
                <w:rFonts w:ascii="Calibri" w:hAnsi="Calibri" w:cs="Calibri"/>
                <w:i/>
                <w:iCs/>
                <w:color w:val="0070C0"/>
                <w:sz w:val="20"/>
                <w:szCs w:val="20"/>
              </w:rPr>
              <w:t>)</w:t>
            </w:r>
          </w:p>
          <w:p w14:paraId="447BCD5E" w14:textId="77777777" w:rsidR="00985623" w:rsidRDefault="00985623" w:rsidP="005F24F8">
            <w:pPr>
              <w:pStyle w:val="Version2"/>
              <w:spacing w:before="120" w:after="0"/>
              <w:ind w:left="0"/>
              <w:rPr>
                <w:b/>
              </w:rPr>
            </w:pPr>
          </w:p>
        </w:tc>
      </w:tr>
      <w:tr w:rsidR="00985623" w:rsidRPr="009B06E0" w14:paraId="0248AF4B" w14:textId="77777777" w:rsidTr="005F24F8">
        <w:tc>
          <w:tcPr>
            <w:tcW w:w="1022" w:type="dxa"/>
            <w:tcBorders>
              <w:top w:val="single" w:sz="6" w:space="0" w:color="auto"/>
            </w:tcBorders>
          </w:tcPr>
          <w:p w14:paraId="12E5995E" w14:textId="77777777" w:rsidR="00985623" w:rsidRDefault="00985623" w:rsidP="005F24F8">
            <w:pPr>
              <w:pStyle w:val="Version2"/>
              <w:spacing w:before="120" w:after="120"/>
            </w:pPr>
            <w:r>
              <w:lastRenderedPageBreak/>
              <w:t>0.2</w:t>
            </w:r>
          </w:p>
        </w:tc>
        <w:tc>
          <w:tcPr>
            <w:tcW w:w="1689" w:type="dxa"/>
            <w:tcBorders>
              <w:top w:val="single" w:sz="6" w:space="0" w:color="auto"/>
            </w:tcBorders>
          </w:tcPr>
          <w:p w14:paraId="0D3971E2" w14:textId="77777777" w:rsidR="00985623" w:rsidRDefault="00985623" w:rsidP="005F24F8">
            <w:pPr>
              <w:pStyle w:val="Version2"/>
              <w:spacing w:before="120" w:after="120"/>
            </w:pPr>
            <w:r>
              <w:t>17/09/2015</w:t>
            </w:r>
          </w:p>
        </w:tc>
        <w:tc>
          <w:tcPr>
            <w:tcW w:w="6520" w:type="dxa"/>
            <w:tcBorders>
              <w:top w:val="single" w:sz="6" w:space="0" w:color="auto"/>
            </w:tcBorders>
          </w:tcPr>
          <w:p w14:paraId="6FD2B08F" w14:textId="77777777" w:rsidR="00985623" w:rsidRPr="009529F1" w:rsidRDefault="00985623" w:rsidP="005F24F8">
            <w:pPr>
              <w:pStyle w:val="Version2"/>
              <w:spacing w:before="120" w:after="0"/>
              <w:ind w:left="0"/>
              <w:rPr>
                <w:b/>
                <w:color w:val="1F497D"/>
              </w:rPr>
            </w:pPr>
            <w:r>
              <w:rPr>
                <w:b/>
              </w:rPr>
              <w:t>New:</w:t>
            </w:r>
          </w:p>
          <w:p w14:paraId="00CC4667" w14:textId="77777777" w:rsidR="00985623" w:rsidRPr="009529F1" w:rsidRDefault="00985623" w:rsidP="00A10027">
            <w:pPr>
              <w:pStyle w:val="Version2"/>
              <w:numPr>
                <w:ilvl w:val="0"/>
                <w:numId w:val="29"/>
              </w:numPr>
              <w:spacing w:before="0" w:after="0"/>
              <w:rPr>
                <w:b/>
                <w:color w:val="1F497D"/>
              </w:rPr>
            </w:pPr>
            <w:r>
              <w:rPr>
                <w:rFonts w:ascii="Calibri" w:hAnsi="Calibri" w:cs="Calibri"/>
                <w:b/>
                <w:color w:val="1F497D"/>
              </w:rPr>
              <w:t>n/a</w:t>
            </w:r>
            <w:r w:rsidRPr="009529F1">
              <w:rPr>
                <w:rFonts w:ascii="Calibri" w:hAnsi="Calibri" w:cs="Calibri"/>
                <w:b/>
                <w:color w:val="1F497D"/>
              </w:rPr>
              <w:t xml:space="preserve"> </w:t>
            </w:r>
          </w:p>
          <w:p w14:paraId="37B598FD" w14:textId="77777777" w:rsidR="00985623" w:rsidRPr="006157F0" w:rsidRDefault="00985623" w:rsidP="005F24F8">
            <w:pPr>
              <w:pStyle w:val="Version2"/>
              <w:spacing w:before="120"/>
              <w:ind w:left="0"/>
              <w:rPr>
                <w:b/>
              </w:rPr>
            </w:pPr>
            <w:r w:rsidRPr="006157F0">
              <w:rPr>
                <w:b/>
              </w:rPr>
              <w:t>Pending:</w:t>
            </w:r>
          </w:p>
          <w:p w14:paraId="4CBAE4E6" w14:textId="77777777" w:rsidR="00985623" w:rsidRPr="00D5221C" w:rsidRDefault="00985623" w:rsidP="00A10027">
            <w:pPr>
              <w:pStyle w:val="Version2"/>
              <w:numPr>
                <w:ilvl w:val="0"/>
                <w:numId w:val="29"/>
              </w:numPr>
              <w:spacing w:before="0" w:after="0"/>
              <w:rPr>
                <w:rFonts w:ascii="Calibri" w:hAnsi="Calibri" w:cs="Calibri"/>
                <w:b/>
                <w:color w:val="1F497D"/>
                <w:sz w:val="20"/>
                <w:szCs w:val="20"/>
              </w:rPr>
            </w:pPr>
            <w:r w:rsidRPr="00D5221C">
              <w:rPr>
                <w:rFonts w:ascii="Calibri" w:hAnsi="Calibri" w:cs="Calibri"/>
                <w:b/>
                <w:color w:val="1F497D"/>
                <w:sz w:val="20"/>
                <w:szCs w:val="20"/>
              </w:rPr>
              <w:t>ATO FBT.0002 2016 Schematron.zip</w:t>
            </w:r>
          </w:p>
          <w:p w14:paraId="38EC1955" w14:textId="77777777" w:rsidR="00985623" w:rsidRDefault="00985623" w:rsidP="005F24F8">
            <w:pPr>
              <w:pStyle w:val="Version2"/>
              <w:spacing w:before="120" w:after="0"/>
              <w:ind w:left="0"/>
              <w:rPr>
                <w:b/>
              </w:rPr>
            </w:pPr>
            <w:r>
              <w:rPr>
                <w:b/>
              </w:rPr>
              <w:t>Present:</w:t>
            </w:r>
          </w:p>
          <w:p w14:paraId="54949A2F" w14:textId="77777777" w:rsidR="00985623" w:rsidRPr="009529F1" w:rsidRDefault="00985623" w:rsidP="00A10027">
            <w:pPr>
              <w:pStyle w:val="Version2"/>
              <w:numPr>
                <w:ilvl w:val="0"/>
                <w:numId w:val="29"/>
              </w:numPr>
              <w:spacing w:before="0" w:after="0"/>
              <w:rPr>
                <w:b/>
                <w:color w:val="1F497D"/>
              </w:rPr>
            </w:pPr>
            <w:r>
              <w:rPr>
                <w:rFonts w:ascii="Calibri" w:hAnsi="Calibri" w:cs="Calibri"/>
                <w:b/>
                <w:color w:val="1F497D"/>
              </w:rPr>
              <w:t>n</w:t>
            </w:r>
            <w:r w:rsidRPr="00D5221C">
              <w:rPr>
                <w:rFonts w:ascii="Calibri" w:hAnsi="Calibri" w:cs="Calibri"/>
                <w:b/>
                <w:color w:val="1F497D"/>
                <w:sz w:val="20"/>
                <w:szCs w:val="20"/>
              </w:rPr>
              <w:t>/</w:t>
            </w:r>
            <w:r>
              <w:rPr>
                <w:rFonts w:ascii="Calibri" w:hAnsi="Calibri" w:cs="Calibri"/>
                <w:b/>
                <w:color w:val="1F497D"/>
              </w:rPr>
              <w:t>a</w:t>
            </w:r>
            <w:r w:rsidRPr="009529F1">
              <w:rPr>
                <w:rFonts w:ascii="Calibri" w:hAnsi="Calibri" w:cs="Calibri"/>
                <w:b/>
                <w:color w:val="1F497D"/>
              </w:rPr>
              <w:t xml:space="preserve"> </w:t>
            </w:r>
          </w:p>
          <w:p w14:paraId="63EBE1C7" w14:textId="77777777" w:rsidR="00985623" w:rsidRPr="009529F1" w:rsidRDefault="00985623" w:rsidP="005F24F8">
            <w:pPr>
              <w:pStyle w:val="Version2"/>
              <w:spacing w:before="0" w:after="0"/>
              <w:ind w:left="720"/>
              <w:rPr>
                <w:b/>
                <w:color w:val="1F497D"/>
              </w:rPr>
            </w:pPr>
            <w:r w:rsidRPr="009D5B30">
              <w:rPr>
                <w:rFonts w:ascii="Calibri" w:hAnsi="Calibri" w:cs="Calibri"/>
                <w:i/>
              </w:rPr>
              <w:t>(</w:t>
            </w:r>
            <w:proofErr w:type="gramStart"/>
            <w:r>
              <w:rPr>
                <w:rFonts w:ascii="Calibri" w:hAnsi="Calibri" w:cs="Calibri"/>
                <w:i/>
              </w:rPr>
              <w:t>prior</w:t>
            </w:r>
            <w:proofErr w:type="gramEnd"/>
            <w:r>
              <w:rPr>
                <w:rFonts w:ascii="Calibri" w:hAnsi="Calibri" w:cs="Calibri"/>
                <w:i/>
              </w:rPr>
              <w:t xml:space="preserve"> present artefacts have been updated as per the ‘Updated’ dot point below).</w:t>
            </w:r>
          </w:p>
          <w:p w14:paraId="6B416DED" w14:textId="77777777" w:rsidR="00985623" w:rsidRDefault="00985623" w:rsidP="005F24F8">
            <w:pPr>
              <w:pStyle w:val="Version2"/>
              <w:spacing w:before="120" w:after="0"/>
              <w:ind w:left="0"/>
              <w:rPr>
                <w:b/>
              </w:rPr>
            </w:pPr>
            <w:r>
              <w:rPr>
                <w:b/>
              </w:rPr>
              <w:t>Removed:</w:t>
            </w:r>
          </w:p>
          <w:p w14:paraId="482306BF" w14:textId="77777777" w:rsidR="00985623" w:rsidRPr="009529F1" w:rsidRDefault="00985623" w:rsidP="00A10027">
            <w:pPr>
              <w:pStyle w:val="Version2"/>
              <w:numPr>
                <w:ilvl w:val="0"/>
                <w:numId w:val="29"/>
              </w:numPr>
              <w:spacing w:before="0" w:after="0"/>
              <w:rPr>
                <w:rFonts w:ascii="Calibri" w:hAnsi="Calibri" w:cs="Calibri"/>
                <w:b/>
                <w:color w:val="1F497D"/>
              </w:rPr>
            </w:pPr>
            <w:r w:rsidRPr="009529F1">
              <w:rPr>
                <w:rFonts w:ascii="Calibri" w:hAnsi="Calibri" w:cs="Calibri"/>
                <w:b/>
                <w:color w:val="1F497D"/>
              </w:rPr>
              <w:t>n</w:t>
            </w:r>
            <w:r w:rsidRPr="00D5221C">
              <w:rPr>
                <w:rFonts w:ascii="Calibri" w:hAnsi="Calibri" w:cs="Calibri"/>
                <w:b/>
                <w:color w:val="1F497D"/>
                <w:sz w:val="20"/>
                <w:szCs w:val="20"/>
              </w:rPr>
              <w:t>/</w:t>
            </w:r>
            <w:r w:rsidRPr="009529F1">
              <w:rPr>
                <w:rFonts w:ascii="Calibri" w:hAnsi="Calibri" w:cs="Calibri"/>
                <w:b/>
                <w:color w:val="1F497D"/>
              </w:rPr>
              <w:t xml:space="preserve">a </w:t>
            </w:r>
            <w:r w:rsidRPr="009529F1">
              <w:rPr>
                <w:rFonts w:ascii="Calibri" w:hAnsi="Calibri" w:cs="Calibri"/>
                <w:b/>
                <w:color w:val="1F497D"/>
              </w:rPr>
              <w:br/>
            </w:r>
            <w:r w:rsidRPr="009D5B30">
              <w:rPr>
                <w:rFonts w:ascii="Calibri" w:hAnsi="Calibri" w:cs="Calibri"/>
                <w:i/>
              </w:rPr>
              <w:t xml:space="preserve">(this the </w:t>
            </w:r>
            <w:r w:rsidRPr="009D5B30">
              <w:rPr>
                <w:rFonts w:ascii="Calibri" w:hAnsi="Calibri" w:cs="Calibri"/>
                <w:i/>
                <w:u w:val="single"/>
              </w:rPr>
              <w:t>first</w:t>
            </w:r>
            <w:r w:rsidRPr="009D5B30">
              <w:rPr>
                <w:rFonts w:ascii="Calibri" w:hAnsi="Calibri" w:cs="Calibri"/>
                <w:i/>
              </w:rPr>
              <w:t xml:space="preserve"> package </w:t>
            </w:r>
            <w:r>
              <w:rPr>
                <w:rFonts w:ascii="Calibri" w:hAnsi="Calibri" w:cs="Calibri"/>
                <w:i/>
              </w:rPr>
              <w:t>for the year stated</w:t>
            </w:r>
            <w:r w:rsidRPr="009D5B30">
              <w:rPr>
                <w:rFonts w:ascii="Calibri" w:hAnsi="Calibri" w:cs="Calibri"/>
                <w:i/>
              </w:rPr>
              <w:t>)</w:t>
            </w:r>
            <w:r>
              <w:rPr>
                <w:rFonts w:ascii="Calibri" w:hAnsi="Calibri" w:cs="Calibri"/>
                <w:i/>
              </w:rPr>
              <w:t>.</w:t>
            </w:r>
          </w:p>
          <w:p w14:paraId="02C6ABBA" w14:textId="77777777" w:rsidR="00985623" w:rsidRDefault="00985623" w:rsidP="005F24F8">
            <w:pPr>
              <w:pStyle w:val="Version2"/>
              <w:spacing w:before="120" w:after="0"/>
              <w:ind w:left="0"/>
              <w:rPr>
                <w:b/>
              </w:rPr>
            </w:pPr>
            <w:r>
              <w:rPr>
                <w:b/>
              </w:rPr>
              <w:t>Updated:</w:t>
            </w:r>
          </w:p>
          <w:p w14:paraId="1AB6A5FC" w14:textId="77777777" w:rsidR="00985623" w:rsidRPr="00D5221C" w:rsidRDefault="00985623" w:rsidP="00A10027">
            <w:pPr>
              <w:pStyle w:val="Version2"/>
              <w:numPr>
                <w:ilvl w:val="0"/>
                <w:numId w:val="29"/>
              </w:numPr>
              <w:spacing w:before="0" w:after="0"/>
              <w:rPr>
                <w:b/>
                <w:color w:val="1F497D"/>
                <w:sz w:val="20"/>
                <w:szCs w:val="20"/>
              </w:rPr>
            </w:pPr>
            <w:r w:rsidRPr="00D5221C">
              <w:rPr>
                <w:rFonts w:ascii="Calibri" w:hAnsi="Calibri" w:cs="Calibri"/>
                <w:b/>
                <w:color w:val="1F497D"/>
                <w:sz w:val="20"/>
                <w:szCs w:val="20"/>
              </w:rPr>
              <w:t>ATO FBT.0002 2016 Validation Rules.xlsx</w:t>
            </w:r>
          </w:p>
          <w:p w14:paraId="6C0A7CDA" w14:textId="77777777" w:rsidR="00985623" w:rsidRPr="00536169" w:rsidRDefault="00985623" w:rsidP="005F24F8">
            <w:pPr>
              <w:ind w:left="720"/>
              <w:rPr>
                <w:rFonts w:ascii="Calibri" w:hAnsi="Calibri" w:cs="Calibri"/>
                <w:szCs w:val="22"/>
              </w:rPr>
            </w:pPr>
            <w:r w:rsidRPr="007F228A">
              <w:rPr>
                <w:rFonts w:ascii="Calibri" w:hAnsi="Calibri" w:cs="Calibri"/>
                <w:b/>
              </w:rPr>
              <w:t>Functional</w:t>
            </w:r>
            <w:r>
              <w:rPr>
                <w:rFonts w:ascii="Calibri" w:hAnsi="Calibri" w:cs="Calibri"/>
              </w:rPr>
              <w:t xml:space="preserve"> update to </w:t>
            </w:r>
            <w:r w:rsidRPr="003B3C11">
              <w:rPr>
                <w:rFonts w:ascii="Calibri" w:hAnsi="Calibri" w:cs="Calibri"/>
                <w:szCs w:val="22"/>
              </w:rPr>
              <w:t>VR.ATO.FBT.436277</w:t>
            </w:r>
            <w:r>
              <w:rPr>
                <w:rFonts w:ascii="Calibri" w:hAnsi="Calibri" w:cs="Calibri"/>
                <w:szCs w:val="22"/>
              </w:rPr>
              <w:t xml:space="preserve"> due to an erroneous element </w:t>
            </w:r>
            <w:r w:rsidRPr="00536169">
              <w:rPr>
                <w:rFonts w:ascii="Calibri" w:hAnsi="Calibri" w:cs="Calibri"/>
                <w:szCs w:val="22"/>
              </w:rPr>
              <w:t>reference.</w:t>
            </w:r>
          </w:p>
          <w:p w14:paraId="6964B2E6" w14:textId="77777777" w:rsidR="00985623" w:rsidRDefault="00985623" w:rsidP="005F24F8">
            <w:pPr>
              <w:ind w:left="720"/>
              <w:rPr>
                <w:rFonts w:ascii="Calibri" w:hAnsi="Calibri" w:cs="Calibri"/>
                <w:szCs w:val="22"/>
              </w:rPr>
            </w:pPr>
            <w:proofErr w:type="spellStart"/>
            <w:r w:rsidRPr="00536169">
              <w:rPr>
                <w:rFonts w:ascii="Calibri" w:hAnsi="Calibri" w:cs="Calibri"/>
                <w:b/>
                <w:szCs w:val="22"/>
              </w:rPr>
              <w:t>Non functional</w:t>
            </w:r>
            <w:proofErr w:type="spellEnd"/>
            <w:r>
              <w:rPr>
                <w:rFonts w:ascii="Calibri" w:hAnsi="Calibri" w:cs="Calibri"/>
                <w:szCs w:val="22"/>
              </w:rPr>
              <w:t xml:space="preserve"> update to c</w:t>
            </w:r>
            <w:r w:rsidRPr="00536169">
              <w:rPr>
                <w:rFonts w:ascii="Calibri" w:hAnsi="Calibri" w:cs="Calibri"/>
                <w:szCs w:val="22"/>
              </w:rPr>
              <w:t xml:space="preserve">orresponding message </w:t>
            </w:r>
            <w:r w:rsidRPr="003B3C11">
              <w:rPr>
                <w:rFonts w:ascii="Calibri" w:hAnsi="Calibri" w:cs="Calibri"/>
                <w:szCs w:val="22"/>
              </w:rPr>
              <w:t>CMN.ATO.FBT.100062</w:t>
            </w:r>
            <w:r>
              <w:rPr>
                <w:rFonts w:ascii="Calibri" w:hAnsi="Calibri" w:cs="Calibri"/>
                <w:szCs w:val="22"/>
              </w:rPr>
              <w:t xml:space="preserve"> changed to be more generic.</w:t>
            </w:r>
          </w:p>
          <w:p w14:paraId="57301D8F" w14:textId="77777777" w:rsidR="00985623" w:rsidRPr="008C7147" w:rsidRDefault="00985623" w:rsidP="00A10027">
            <w:pPr>
              <w:pStyle w:val="Version2"/>
              <w:numPr>
                <w:ilvl w:val="0"/>
                <w:numId w:val="29"/>
              </w:numPr>
              <w:spacing w:before="0" w:after="0"/>
              <w:rPr>
                <w:b/>
                <w:color w:val="1F497D"/>
              </w:rPr>
            </w:pPr>
            <w:r w:rsidRPr="00D5221C">
              <w:rPr>
                <w:rFonts w:ascii="Calibri" w:hAnsi="Calibri" w:cs="Calibri"/>
                <w:b/>
                <w:color w:val="1F497D"/>
                <w:sz w:val="20"/>
                <w:szCs w:val="20"/>
              </w:rPr>
              <w:t>ATO</w:t>
            </w:r>
            <w:r w:rsidRPr="009529F1">
              <w:rPr>
                <w:rFonts w:ascii="Calibri" w:hAnsi="Calibri" w:cs="Calibri"/>
                <w:b/>
                <w:color w:val="1F497D"/>
              </w:rPr>
              <w:t xml:space="preserve"> </w:t>
            </w:r>
            <w:r w:rsidRPr="00D5221C">
              <w:rPr>
                <w:rFonts w:ascii="Calibri" w:hAnsi="Calibri" w:cs="Calibri"/>
                <w:b/>
                <w:color w:val="1F497D"/>
                <w:sz w:val="20"/>
                <w:szCs w:val="20"/>
              </w:rPr>
              <w:t>FBT</w:t>
            </w:r>
            <w:r w:rsidRPr="009529F1">
              <w:rPr>
                <w:rFonts w:ascii="Calibri" w:hAnsi="Calibri" w:cs="Calibri"/>
                <w:b/>
                <w:color w:val="1F497D"/>
              </w:rPr>
              <w:t>.</w:t>
            </w:r>
            <w:r w:rsidRPr="00D5221C">
              <w:rPr>
                <w:rFonts w:ascii="Calibri" w:hAnsi="Calibri" w:cs="Calibri"/>
                <w:b/>
                <w:color w:val="1F497D"/>
                <w:sz w:val="20"/>
                <w:szCs w:val="20"/>
              </w:rPr>
              <w:t>0002</w:t>
            </w:r>
            <w:r w:rsidRPr="009529F1">
              <w:rPr>
                <w:rFonts w:ascii="Calibri" w:hAnsi="Calibri" w:cs="Calibri"/>
                <w:b/>
                <w:color w:val="1F497D"/>
              </w:rPr>
              <w:t xml:space="preserve"> </w:t>
            </w:r>
            <w:r w:rsidRPr="00D5221C">
              <w:rPr>
                <w:rFonts w:ascii="Calibri" w:hAnsi="Calibri" w:cs="Calibri"/>
                <w:b/>
                <w:color w:val="1F497D"/>
                <w:sz w:val="20"/>
                <w:szCs w:val="20"/>
              </w:rPr>
              <w:t>2016</w:t>
            </w:r>
            <w:r w:rsidRPr="009529F1">
              <w:rPr>
                <w:rFonts w:ascii="Calibri" w:hAnsi="Calibri" w:cs="Calibri"/>
                <w:b/>
                <w:color w:val="1F497D"/>
              </w:rPr>
              <w:t xml:space="preserve"> </w:t>
            </w:r>
            <w:r w:rsidRPr="00D5221C">
              <w:rPr>
                <w:rFonts w:ascii="Calibri" w:hAnsi="Calibri" w:cs="Calibri"/>
                <w:b/>
                <w:color w:val="1F497D"/>
                <w:sz w:val="20"/>
                <w:szCs w:val="20"/>
              </w:rPr>
              <w:t>Message</w:t>
            </w:r>
            <w:r w:rsidRPr="009529F1">
              <w:rPr>
                <w:rFonts w:ascii="Calibri" w:hAnsi="Calibri" w:cs="Calibri"/>
                <w:b/>
                <w:color w:val="1F497D"/>
              </w:rPr>
              <w:t xml:space="preserve"> </w:t>
            </w:r>
            <w:r w:rsidRPr="00D5221C">
              <w:rPr>
                <w:rFonts w:ascii="Calibri" w:hAnsi="Calibri" w:cs="Calibri"/>
                <w:b/>
                <w:color w:val="1F497D"/>
                <w:sz w:val="20"/>
                <w:szCs w:val="20"/>
              </w:rPr>
              <w:t>Implementation</w:t>
            </w:r>
            <w:r w:rsidRPr="009529F1">
              <w:rPr>
                <w:rFonts w:ascii="Calibri" w:hAnsi="Calibri" w:cs="Calibri"/>
                <w:b/>
                <w:color w:val="1F497D"/>
              </w:rPr>
              <w:t xml:space="preserve"> </w:t>
            </w:r>
            <w:r w:rsidRPr="00D5221C">
              <w:rPr>
                <w:rFonts w:ascii="Calibri" w:hAnsi="Calibri" w:cs="Calibri"/>
                <w:b/>
                <w:color w:val="1F497D"/>
                <w:sz w:val="20"/>
                <w:szCs w:val="20"/>
              </w:rPr>
              <w:t>Guide</w:t>
            </w:r>
            <w:r w:rsidRPr="009529F1">
              <w:rPr>
                <w:rFonts w:ascii="Calibri" w:hAnsi="Calibri" w:cs="Calibri"/>
                <w:b/>
                <w:color w:val="1F497D"/>
              </w:rPr>
              <w:t>.</w:t>
            </w:r>
            <w:r w:rsidRPr="00D5221C">
              <w:rPr>
                <w:rFonts w:ascii="Calibri" w:hAnsi="Calibri" w:cs="Calibri"/>
                <w:b/>
                <w:color w:val="1F497D"/>
                <w:sz w:val="20"/>
                <w:szCs w:val="20"/>
              </w:rPr>
              <w:t>docx</w:t>
            </w:r>
            <w:r w:rsidRPr="009529F1">
              <w:rPr>
                <w:rFonts w:ascii="Calibri" w:hAnsi="Calibri" w:cs="Calibri"/>
                <w:b/>
                <w:color w:val="1F497D"/>
              </w:rPr>
              <w:t xml:space="preserve"> </w:t>
            </w:r>
            <w:r>
              <w:rPr>
                <w:rFonts w:ascii="Calibri" w:hAnsi="Calibri" w:cs="Calibri"/>
                <w:b/>
                <w:color w:val="1F497D"/>
              </w:rPr>
              <w:br/>
            </w:r>
            <w:proofErr w:type="spellStart"/>
            <w:r w:rsidRPr="00536169">
              <w:rPr>
                <w:rFonts w:ascii="Calibri" w:hAnsi="Calibri" w:cs="Calibri"/>
                <w:b/>
              </w:rPr>
              <w:t>Non functional</w:t>
            </w:r>
            <w:proofErr w:type="spellEnd"/>
            <w:r>
              <w:rPr>
                <w:rFonts w:ascii="Calibri" w:hAnsi="Calibri" w:cs="Calibri"/>
              </w:rPr>
              <w:t xml:space="preserve"> update to elaborate on future year returns.</w:t>
            </w:r>
          </w:p>
          <w:p w14:paraId="6BEAE863" w14:textId="77777777" w:rsidR="00985623" w:rsidRPr="00D5221C" w:rsidRDefault="00985623" w:rsidP="00A10027">
            <w:pPr>
              <w:pStyle w:val="Version2"/>
              <w:numPr>
                <w:ilvl w:val="0"/>
                <w:numId w:val="29"/>
              </w:numPr>
              <w:spacing w:before="0" w:after="0"/>
              <w:rPr>
                <w:b/>
                <w:color w:val="1F497D"/>
                <w:sz w:val="20"/>
                <w:szCs w:val="20"/>
              </w:rPr>
            </w:pPr>
            <w:r w:rsidRPr="00D5221C">
              <w:rPr>
                <w:rFonts w:ascii="Calibri" w:hAnsi="Calibri" w:cs="Calibri"/>
                <w:b/>
                <w:color w:val="1F497D"/>
                <w:sz w:val="20"/>
                <w:szCs w:val="20"/>
              </w:rPr>
              <w:t>ATO FBT.0002 2011 Message Structure Table.xlsx</w:t>
            </w:r>
          </w:p>
          <w:p w14:paraId="2DE21E52" w14:textId="77777777" w:rsidR="00985623" w:rsidRPr="00536169" w:rsidRDefault="00985623" w:rsidP="005F24F8">
            <w:pPr>
              <w:ind w:left="720"/>
              <w:rPr>
                <w:rFonts w:ascii="Calibri" w:hAnsi="Calibri" w:cs="Calibri"/>
                <w:szCs w:val="22"/>
              </w:rPr>
            </w:pPr>
            <w:r w:rsidRPr="007F228A">
              <w:rPr>
                <w:rFonts w:ascii="Calibri" w:hAnsi="Calibri" w:cs="Calibri"/>
                <w:b/>
              </w:rPr>
              <w:t>Functional</w:t>
            </w:r>
            <w:r>
              <w:rPr>
                <w:rFonts w:ascii="Calibri" w:hAnsi="Calibri" w:cs="Calibri"/>
              </w:rPr>
              <w:t xml:space="preserve"> change to </w:t>
            </w:r>
            <w:r w:rsidRPr="004161D3">
              <w:rPr>
                <w:rFonts w:ascii="Calibri" w:hAnsi="Calibri" w:cs="Calibri"/>
              </w:rPr>
              <w:t>alias values FBT178, FBT31 and FBT158</w:t>
            </w:r>
            <w:r>
              <w:rPr>
                <w:rFonts w:ascii="Calibri" w:hAnsi="Calibri" w:cs="Calibri"/>
              </w:rPr>
              <w:t>. Code changed from ‘c’ to ‘p’.</w:t>
            </w:r>
          </w:p>
          <w:p w14:paraId="56B1E91C" w14:textId="77777777" w:rsidR="00985623" w:rsidRPr="00D5221C" w:rsidRDefault="00985623" w:rsidP="00A10027">
            <w:pPr>
              <w:pStyle w:val="Version2"/>
              <w:numPr>
                <w:ilvl w:val="0"/>
                <w:numId w:val="29"/>
              </w:numPr>
              <w:spacing w:before="0" w:after="0"/>
              <w:rPr>
                <w:b/>
                <w:color w:val="1F497D"/>
                <w:sz w:val="20"/>
                <w:szCs w:val="20"/>
              </w:rPr>
            </w:pPr>
            <w:r w:rsidRPr="00D5221C">
              <w:rPr>
                <w:rFonts w:ascii="Calibri" w:hAnsi="Calibri" w:cs="Calibri"/>
                <w:b/>
                <w:color w:val="1F497D"/>
                <w:sz w:val="20"/>
                <w:szCs w:val="20"/>
              </w:rPr>
              <w:t>Section 3 Schematron Rules (this document)</w:t>
            </w:r>
          </w:p>
        </w:tc>
      </w:tr>
      <w:tr w:rsidR="00985623" w:rsidRPr="009B06E0" w14:paraId="5E850F18" w14:textId="77777777" w:rsidTr="005F24F8">
        <w:tc>
          <w:tcPr>
            <w:tcW w:w="1022" w:type="dxa"/>
            <w:tcBorders>
              <w:top w:val="single" w:sz="6" w:space="0" w:color="auto"/>
            </w:tcBorders>
          </w:tcPr>
          <w:p w14:paraId="397974BD" w14:textId="77777777" w:rsidR="00985623" w:rsidRDefault="00985623" w:rsidP="005F24F8">
            <w:pPr>
              <w:pStyle w:val="Version2"/>
              <w:spacing w:before="120" w:after="120"/>
            </w:pPr>
            <w:r>
              <w:t>0.1</w:t>
            </w:r>
          </w:p>
        </w:tc>
        <w:tc>
          <w:tcPr>
            <w:tcW w:w="1689" w:type="dxa"/>
            <w:tcBorders>
              <w:top w:val="single" w:sz="6" w:space="0" w:color="auto"/>
            </w:tcBorders>
          </w:tcPr>
          <w:p w14:paraId="03803BC0" w14:textId="77777777" w:rsidR="00985623" w:rsidRDefault="00985623" w:rsidP="005F24F8">
            <w:pPr>
              <w:pStyle w:val="Version2"/>
              <w:spacing w:before="120" w:after="120"/>
            </w:pPr>
            <w:r>
              <w:t>20/08/2015</w:t>
            </w:r>
          </w:p>
        </w:tc>
        <w:tc>
          <w:tcPr>
            <w:tcW w:w="6520" w:type="dxa"/>
            <w:tcBorders>
              <w:top w:val="single" w:sz="6" w:space="0" w:color="auto"/>
            </w:tcBorders>
          </w:tcPr>
          <w:p w14:paraId="6980EAFF" w14:textId="77777777" w:rsidR="00985623" w:rsidRDefault="00985623" w:rsidP="005F24F8">
            <w:pPr>
              <w:pStyle w:val="Version2"/>
              <w:spacing w:before="120" w:after="120"/>
              <w:ind w:left="0"/>
            </w:pPr>
            <w:r w:rsidRPr="006157F0">
              <w:t>Initial release – draft for consultation.</w:t>
            </w:r>
          </w:p>
          <w:p w14:paraId="11C425F6" w14:textId="77777777" w:rsidR="00985623" w:rsidRDefault="00985623" w:rsidP="005F24F8">
            <w:pPr>
              <w:pStyle w:val="Version2"/>
              <w:spacing w:before="120" w:after="120"/>
              <w:ind w:left="0"/>
              <w:rPr>
                <w:b/>
                <w:u w:val="single"/>
              </w:rPr>
            </w:pPr>
            <w:r>
              <w:rPr>
                <w:b/>
                <w:u w:val="single"/>
              </w:rPr>
              <w:t>High level s</w:t>
            </w:r>
            <w:r w:rsidRPr="00675ADD">
              <w:rPr>
                <w:b/>
                <w:u w:val="single"/>
              </w:rPr>
              <w:t>ynopsis between 2015 and 2016</w:t>
            </w:r>
          </w:p>
          <w:p w14:paraId="2CF1025E" w14:textId="77777777" w:rsidR="00985623" w:rsidRPr="00675ADD" w:rsidRDefault="00985623" w:rsidP="00A10027">
            <w:pPr>
              <w:pStyle w:val="Version2"/>
              <w:numPr>
                <w:ilvl w:val="0"/>
                <w:numId w:val="31"/>
              </w:numPr>
              <w:spacing w:before="120" w:after="0"/>
            </w:pPr>
            <w:r w:rsidRPr="00174E14">
              <w:rPr>
                <w:rFonts w:ascii="Calibri" w:hAnsi="Calibri" w:cs="Calibri"/>
                <w:color w:val="000000"/>
              </w:rPr>
              <w:t>The basic message structure remains the same as 2011 and reuses reporting taxonomy fbt.0002.02.00</w:t>
            </w:r>
            <w:r>
              <w:rPr>
                <w:rFonts w:ascii="Calibri" w:hAnsi="Calibri" w:cs="Calibri"/>
                <w:color w:val="000000"/>
              </w:rPr>
              <w:t>.</w:t>
            </w:r>
          </w:p>
          <w:p w14:paraId="34F4AC3C" w14:textId="77777777" w:rsidR="00985623" w:rsidRPr="009529F1" w:rsidRDefault="00985623" w:rsidP="00A10027">
            <w:pPr>
              <w:pStyle w:val="Version2"/>
              <w:numPr>
                <w:ilvl w:val="0"/>
                <w:numId w:val="31"/>
              </w:numPr>
              <w:spacing w:before="120" w:after="120"/>
              <w:rPr>
                <w:rFonts w:ascii="Calibri" w:hAnsi="Calibri" w:cs="Calibri"/>
              </w:rPr>
            </w:pPr>
            <w:r w:rsidRPr="00321666">
              <w:rPr>
                <w:rFonts w:ascii="Calibri" w:hAnsi="Calibri" w:cs="Calibri"/>
                <w:color w:val="000000"/>
              </w:rPr>
              <w:t>2016 rate changes have been applied.</w:t>
            </w:r>
          </w:p>
          <w:p w14:paraId="29805CB4" w14:textId="77777777" w:rsidR="00985623" w:rsidRPr="009529F1" w:rsidRDefault="00985623" w:rsidP="00A10027">
            <w:pPr>
              <w:pStyle w:val="Version2"/>
              <w:numPr>
                <w:ilvl w:val="0"/>
                <w:numId w:val="31"/>
              </w:numPr>
              <w:spacing w:before="120" w:after="120"/>
              <w:rPr>
                <w:rFonts w:ascii="Calibri" w:hAnsi="Calibri" w:cs="Calibri"/>
              </w:rPr>
            </w:pPr>
            <w:r w:rsidRPr="00321666">
              <w:rPr>
                <w:rFonts w:ascii="Calibri" w:hAnsi="Calibri" w:cs="Calibri"/>
                <w:color w:val="000000"/>
              </w:rPr>
              <w:t xml:space="preserve">Immediate future year </w:t>
            </w:r>
            <w:proofErr w:type="spellStart"/>
            <w:r w:rsidRPr="00321666">
              <w:rPr>
                <w:rFonts w:ascii="Calibri" w:hAnsi="Calibri" w:cs="Calibri"/>
                <w:color w:val="000000"/>
              </w:rPr>
              <w:t>lodgments</w:t>
            </w:r>
            <w:proofErr w:type="spellEnd"/>
            <w:r w:rsidRPr="00321666">
              <w:rPr>
                <w:rFonts w:ascii="Calibri" w:hAnsi="Calibri" w:cs="Calibri"/>
                <w:color w:val="000000"/>
              </w:rPr>
              <w:t xml:space="preserve"> have been enabled.</w:t>
            </w:r>
          </w:p>
          <w:p w14:paraId="3C71363D" w14:textId="77777777" w:rsidR="00985623" w:rsidRPr="009529F1" w:rsidRDefault="00985623" w:rsidP="00A10027">
            <w:pPr>
              <w:pStyle w:val="Version2"/>
              <w:numPr>
                <w:ilvl w:val="0"/>
                <w:numId w:val="31"/>
              </w:numPr>
              <w:spacing w:before="120" w:after="120"/>
              <w:rPr>
                <w:rFonts w:ascii="Calibri" w:hAnsi="Calibri" w:cs="Calibri"/>
              </w:rPr>
            </w:pPr>
            <w:r>
              <w:rPr>
                <w:rFonts w:ascii="Calibri" w:hAnsi="Calibri" w:cs="Calibri"/>
                <w:color w:val="000000"/>
              </w:rPr>
              <w:t>V</w:t>
            </w:r>
            <w:r w:rsidRPr="009529F1">
              <w:rPr>
                <w:rFonts w:ascii="Calibri" w:hAnsi="Calibri" w:cs="Calibri"/>
              </w:rPr>
              <w:t>alidation Rules, Messages and Schematron</w:t>
            </w:r>
            <w:r>
              <w:rPr>
                <w:rFonts w:ascii="Calibri" w:hAnsi="Calibri" w:cs="Calibri"/>
              </w:rPr>
              <w:t xml:space="preserve"> (pending)</w:t>
            </w:r>
            <w:r w:rsidRPr="009529F1">
              <w:rPr>
                <w:rFonts w:ascii="Calibri" w:hAnsi="Calibri" w:cs="Calibri"/>
              </w:rPr>
              <w:t xml:space="preserve"> have been impacted from prior year due to the above.</w:t>
            </w:r>
          </w:p>
          <w:p w14:paraId="5E3A9B9F" w14:textId="77777777" w:rsidR="00985623" w:rsidRPr="009529F1" w:rsidRDefault="00985623" w:rsidP="005F24F8">
            <w:pPr>
              <w:pStyle w:val="Version2"/>
              <w:spacing w:before="120" w:after="0"/>
              <w:ind w:left="0"/>
              <w:rPr>
                <w:b/>
                <w:color w:val="1F497D"/>
              </w:rPr>
            </w:pPr>
            <w:r>
              <w:rPr>
                <w:b/>
              </w:rPr>
              <w:lastRenderedPageBreak/>
              <w:t>New:</w:t>
            </w:r>
          </w:p>
          <w:p w14:paraId="09711E52" w14:textId="77777777" w:rsidR="00985623" w:rsidRPr="00D5221C" w:rsidRDefault="00985623" w:rsidP="00A10027">
            <w:pPr>
              <w:pStyle w:val="Version2"/>
              <w:numPr>
                <w:ilvl w:val="0"/>
                <w:numId w:val="30"/>
              </w:numPr>
              <w:spacing w:before="0" w:after="0"/>
              <w:ind w:left="714" w:hanging="357"/>
              <w:rPr>
                <w:b/>
                <w:color w:val="1F497D"/>
                <w:sz w:val="20"/>
                <w:szCs w:val="20"/>
              </w:rPr>
            </w:pPr>
            <w:r w:rsidRPr="00D5221C">
              <w:rPr>
                <w:rFonts w:ascii="Calibri" w:hAnsi="Calibri" w:cs="Calibri"/>
                <w:b/>
                <w:color w:val="1F497D"/>
                <w:sz w:val="20"/>
                <w:szCs w:val="20"/>
              </w:rPr>
              <w:t xml:space="preserve">ATO FBT.0002 2016 Message Implementation Guide.docx </w:t>
            </w:r>
          </w:p>
          <w:p w14:paraId="53A4F76B" w14:textId="77777777" w:rsidR="00985623" w:rsidRPr="00D5221C" w:rsidRDefault="00985623" w:rsidP="00A10027">
            <w:pPr>
              <w:pStyle w:val="Version2"/>
              <w:numPr>
                <w:ilvl w:val="0"/>
                <w:numId w:val="30"/>
              </w:numPr>
              <w:spacing w:before="0" w:after="0"/>
              <w:ind w:left="714" w:hanging="357"/>
              <w:rPr>
                <w:b/>
                <w:color w:val="1F497D"/>
                <w:sz w:val="20"/>
                <w:szCs w:val="20"/>
              </w:rPr>
            </w:pPr>
            <w:r w:rsidRPr="00D5221C">
              <w:rPr>
                <w:rFonts w:ascii="Calibri" w:hAnsi="Calibri" w:cs="Calibri"/>
                <w:b/>
                <w:color w:val="1F497D"/>
                <w:sz w:val="20"/>
                <w:szCs w:val="20"/>
              </w:rPr>
              <w:t>ATO FBT.0002 2016 Validation Rules.xlsx</w:t>
            </w:r>
          </w:p>
          <w:p w14:paraId="7AB4B695" w14:textId="77777777" w:rsidR="00985623" w:rsidRPr="006157F0" w:rsidRDefault="00985623" w:rsidP="005F24F8">
            <w:pPr>
              <w:pStyle w:val="Version2"/>
              <w:spacing w:before="120"/>
              <w:ind w:left="0"/>
              <w:rPr>
                <w:b/>
              </w:rPr>
            </w:pPr>
            <w:r w:rsidRPr="006157F0">
              <w:rPr>
                <w:b/>
              </w:rPr>
              <w:t>Pending:</w:t>
            </w:r>
          </w:p>
          <w:p w14:paraId="01CD75DB" w14:textId="77777777" w:rsidR="00985623" w:rsidRPr="00D5221C" w:rsidRDefault="00985623" w:rsidP="00A10027">
            <w:pPr>
              <w:pStyle w:val="Version2"/>
              <w:numPr>
                <w:ilvl w:val="0"/>
                <w:numId w:val="29"/>
              </w:numPr>
              <w:spacing w:before="0" w:after="0"/>
              <w:ind w:left="714" w:hanging="357"/>
              <w:rPr>
                <w:rFonts w:ascii="Calibri" w:hAnsi="Calibri" w:cs="Calibri"/>
                <w:b/>
                <w:color w:val="1F497D"/>
                <w:sz w:val="20"/>
                <w:szCs w:val="20"/>
              </w:rPr>
            </w:pPr>
            <w:r w:rsidRPr="00D5221C">
              <w:rPr>
                <w:rFonts w:ascii="Calibri" w:hAnsi="Calibri" w:cs="Calibri"/>
                <w:b/>
                <w:color w:val="1F497D"/>
                <w:sz w:val="20"/>
                <w:szCs w:val="20"/>
              </w:rPr>
              <w:t>ATO FBT.0002 2016 Schematron.zip</w:t>
            </w:r>
          </w:p>
          <w:p w14:paraId="422F129F" w14:textId="77777777" w:rsidR="00985623" w:rsidRDefault="00985623" w:rsidP="005F24F8">
            <w:pPr>
              <w:pStyle w:val="Version2"/>
              <w:spacing w:before="120" w:after="0"/>
              <w:ind w:left="0"/>
              <w:rPr>
                <w:b/>
              </w:rPr>
            </w:pPr>
            <w:r>
              <w:rPr>
                <w:b/>
              </w:rPr>
              <w:t>Present:</w:t>
            </w:r>
          </w:p>
          <w:p w14:paraId="22EA4338" w14:textId="77777777" w:rsidR="00985623" w:rsidRPr="009D5B30" w:rsidRDefault="00985623" w:rsidP="00A10027">
            <w:pPr>
              <w:pStyle w:val="Version2"/>
              <w:numPr>
                <w:ilvl w:val="0"/>
                <w:numId w:val="29"/>
              </w:numPr>
              <w:spacing w:before="0" w:after="0"/>
              <w:ind w:left="714" w:hanging="357"/>
              <w:rPr>
                <w:rFonts w:ascii="Calibri" w:hAnsi="Calibri" w:cs="Calibri"/>
                <w:b/>
                <w:color w:val="1F497D"/>
              </w:rPr>
            </w:pPr>
            <w:r w:rsidRPr="009D5B30">
              <w:rPr>
                <w:rFonts w:ascii="Calibri" w:hAnsi="Calibri" w:cs="Calibri"/>
                <w:b/>
                <w:color w:val="1F497D"/>
              </w:rPr>
              <w:t>n/a</w:t>
            </w:r>
            <w:r>
              <w:rPr>
                <w:rFonts w:ascii="Calibri" w:hAnsi="Calibri" w:cs="Calibri"/>
                <w:b/>
                <w:color w:val="1F497D"/>
              </w:rPr>
              <w:t xml:space="preserve"> </w:t>
            </w:r>
            <w:r>
              <w:rPr>
                <w:rFonts w:ascii="Calibri" w:hAnsi="Calibri" w:cs="Calibri"/>
                <w:b/>
                <w:color w:val="1F497D"/>
              </w:rPr>
              <w:br/>
            </w:r>
            <w:r w:rsidRPr="009D5B30">
              <w:rPr>
                <w:rFonts w:ascii="Calibri" w:hAnsi="Calibri" w:cs="Calibri"/>
                <w:i/>
              </w:rPr>
              <w:t xml:space="preserve">(this would only be relevant where a prior year artefact is present in the </w:t>
            </w:r>
            <w:r w:rsidRPr="009D5B30">
              <w:rPr>
                <w:rFonts w:ascii="Calibri" w:hAnsi="Calibri" w:cs="Calibri"/>
                <w:i/>
                <w:u w:val="single"/>
              </w:rPr>
              <w:t>first</w:t>
            </w:r>
            <w:r w:rsidRPr="009D5B30">
              <w:rPr>
                <w:rFonts w:ascii="Calibri" w:hAnsi="Calibri" w:cs="Calibri"/>
                <w:i/>
              </w:rPr>
              <w:t xml:space="preserve"> package yet is unchanged)</w:t>
            </w:r>
            <w:r>
              <w:rPr>
                <w:rFonts w:ascii="Calibri" w:hAnsi="Calibri" w:cs="Calibri"/>
                <w:i/>
              </w:rPr>
              <w:t>.</w:t>
            </w:r>
          </w:p>
          <w:p w14:paraId="10218394" w14:textId="77777777" w:rsidR="00985623" w:rsidRDefault="00985623" w:rsidP="005F24F8">
            <w:pPr>
              <w:pStyle w:val="Version2"/>
              <w:spacing w:before="120" w:after="0"/>
              <w:ind w:left="0"/>
              <w:rPr>
                <w:b/>
              </w:rPr>
            </w:pPr>
            <w:r>
              <w:rPr>
                <w:b/>
              </w:rPr>
              <w:t>Removed:</w:t>
            </w:r>
          </w:p>
          <w:p w14:paraId="70C17C23" w14:textId="77777777" w:rsidR="00985623" w:rsidRPr="009529F1" w:rsidRDefault="00985623" w:rsidP="00A10027">
            <w:pPr>
              <w:pStyle w:val="Version2"/>
              <w:numPr>
                <w:ilvl w:val="0"/>
                <w:numId w:val="29"/>
              </w:numPr>
              <w:spacing w:before="0" w:after="0"/>
              <w:ind w:left="714" w:hanging="357"/>
              <w:rPr>
                <w:rFonts w:ascii="Calibri" w:hAnsi="Calibri" w:cs="Calibri"/>
                <w:b/>
                <w:color w:val="1F497D"/>
              </w:rPr>
            </w:pPr>
            <w:r w:rsidRPr="009529F1">
              <w:rPr>
                <w:rFonts w:ascii="Calibri" w:hAnsi="Calibri" w:cs="Calibri"/>
                <w:b/>
                <w:color w:val="1F497D"/>
              </w:rPr>
              <w:t xml:space="preserve">n/a </w:t>
            </w:r>
            <w:r w:rsidRPr="009529F1">
              <w:rPr>
                <w:rFonts w:ascii="Calibri" w:hAnsi="Calibri" w:cs="Calibri"/>
                <w:b/>
                <w:color w:val="1F497D"/>
              </w:rPr>
              <w:br/>
            </w:r>
            <w:r w:rsidRPr="009D5B30">
              <w:rPr>
                <w:rFonts w:ascii="Calibri" w:hAnsi="Calibri" w:cs="Calibri"/>
                <w:i/>
              </w:rPr>
              <w:t xml:space="preserve">(this the </w:t>
            </w:r>
            <w:r w:rsidRPr="009D5B30">
              <w:rPr>
                <w:rFonts w:ascii="Calibri" w:hAnsi="Calibri" w:cs="Calibri"/>
                <w:i/>
                <w:u w:val="single"/>
              </w:rPr>
              <w:t>first</w:t>
            </w:r>
            <w:r w:rsidRPr="009D5B30">
              <w:rPr>
                <w:rFonts w:ascii="Calibri" w:hAnsi="Calibri" w:cs="Calibri"/>
                <w:i/>
              </w:rPr>
              <w:t xml:space="preserve"> package </w:t>
            </w:r>
            <w:r>
              <w:rPr>
                <w:rFonts w:ascii="Calibri" w:hAnsi="Calibri" w:cs="Calibri"/>
                <w:i/>
              </w:rPr>
              <w:t>for the year stated</w:t>
            </w:r>
            <w:r w:rsidRPr="009D5B30">
              <w:rPr>
                <w:rFonts w:ascii="Calibri" w:hAnsi="Calibri" w:cs="Calibri"/>
                <w:i/>
              </w:rPr>
              <w:t>)</w:t>
            </w:r>
            <w:r>
              <w:rPr>
                <w:rFonts w:ascii="Calibri" w:hAnsi="Calibri" w:cs="Calibri"/>
                <w:i/>
              </w:rPr>
              <w:t>.</w:t>
            </w:r>
          </w:p>
          <w:p w14:paraId="49C42D78" w14:textId="77777777" w:rsidR="00985623" w:rsidRDefault="00985623" w:rsidP="005F24F8">
            <w:pPr>
              <w:pStyle w:val="Version2"/>
              <w:spacing w:before="120" w:after="0"/>
              <w:ind w:left="0"/>
              <w:rPr>
                <w:b/>
              </w:rPr>
            </w:pPr>
            <w:r>
              <w:rPr>
                <w:b/>
              </w:rPr>
              <w:t>Updated:</w:t>
            </w:r>
          </w:p>
          <w:p w14:paraId="06113E06" w14:textId="77777777" w:rsidR="00985623" w:rsidRPr="009529F1" w:rsidRDefault="00985623" w:rsidP="00A10027">
            <w:pPr>
              <w:numPr>
                <w:ilvl w:val="0"/>
                <w:numId w:val="29"/>
              </w:numPr>
              <w:rPr>
                <w:rFonts w:ascii="Calibri" w:hAnsi="Calibri" w:cs="Calibri"/>
                <w:color w:val="1F497D"/>
              </w:rPr>
            </w:pPr>
            <w:r w:rsidRPr="00D5221C">
              <w:rPr>
                <w:rFonts w:ascii="Calibri" w:hAnsi="Calibri" w:cs="Calibri"/>
                <w:b/>
                <w:color w:val="1F497D"/>
                <w:sz w:val="20"/>
                <w:szCs w:val="20"/>
              </w:rPr>
              <w:t>ATO FBT.0002 2011 Message Structure Table.xlsx</w:t>
            </w:r>
            <w:r w:rsidRPr="009529F1">
              <w:rPr>
                <w:rFonts w:ascii="Calibri" w:hAnsi="Calibri" w:cs="Calibri"/>
                <w:color w:val="1F497D"/>
              </w:rPr>
              <w:br/>
            </w:r>
            <w:r w:rsidRPr="007F228A">
              <w:rPr>
                <w:rFonts w:ascii="Calibri" w:hAnsi="Calibri" w:cs="Calibri"/>
                <w:b/>
              </w:rPr>
              <w:t>Non Functional</w:t>
            </w:r>
            <w:r>
              <w:rPr>
                <w:rFonts w:ascii="Calibri" w:hAnsi="Calibri" w:cs="Calibri"/>
              </w:rPr>
              <w:t xml:space="preserve"> update due an</w:t>
            </w:r>
            <w:r w:rsidRPr="00113376">
              <w:rPr>
                <w:rFonts w:ascii="Calibri" w:hAnsi="Calibri" w:cs="Calibri"/>
              </w:rPr>
              <w:t xml:space="preserve"> ELS tag reference defect.</w:t>
            </w:r>
          </w:p>
        </w:tc>
      </w:tr>
    </w:tbl>
    <w:p w14:paraId="044D0C48" w14:textId="03FA7D32" w:rsidR="0003248C" w:rsidRDefault="0003248C" w:rsidP="002E11A1">
      <w:pPr>
        <w:pStyle w:val="Maintext"/>
        <w:jc w:val="both"/>
      </w:pPr>
    </w:p>
    <w:sectPr w:rsidR="0003248C" w:rsidSect="00EB6F1A">
      <w:headerReference w:type="default" r:id="rId26"/>
      <w:footerReference w:type="default" r:id="rId2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2F46F" w14:textId="77777777" w:rsidR="00AC2BD6" w:rsidRDefault="00AC2BD6">
      <w:r>
        <w:separator/>
      </w:r>
    </w:p>
  </w:endnote>
  <w:endnote w:type="continuationSeparator" w:id="0">
    <w:p w14:paraId="2543B18D" w14:textId="77777777" w:rsidR="00AC2BD6" w:rsidRDefault="00AC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2BD6" w14:paraId="28EEDCD8" w14:textId="77777777">
      <w:trPr>
        <w:trHeight w:hRule="exact" w:val="567"/>
      </w:trPr>
      <w:tc>
        <w:tcPr>
          <w:tcW w:w="3629" w:type="dxa"/>
          <w:vAlign w:val="bottom"/>
        </w:tcPr>
        <w:p w14:paraId="60C370C8" w14:textId="77777777" w:rsidR="00AC2BD6" w:rsidRPr="00961BA8" w:rsidRDefault="00AC2BD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2BD6" w:rsidRDefault="00AC2BD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2BD6" w:rsidRDefault="00AC2BD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EC54CE">
            <w:fldChar w:fldCharType="begin"/>
          </w:r>
          <w:r w:rsidR="00EC54CE">
            <w:instrText xml:space="preserve"> NUMPAGES   \* MERGEFORMAT </w:instrText>
          </w:r>
          <w:r w:rsidR="00EC54CE">
            <w:fldChar w:fldCharType="separate"/>
          </w:r>
          <w:r>
            <w:rPr>
              <w:noProof/>
            </w:rPr>
            <w:t>23</w:t>
          </w:r>
          <w:r w:rsidR="00EC54CE">
            <w:rPr>
              <w:noProof/>
            </w:rPr>
            <w:fldChar w:fldCharType="end"/>
          </w:r>
        </w:p>
      </w:tc>
    </w:tr>
  </w:tbl>
  <w:p w14:paraId="6E9B104D" w14:textId="77777777" w:rsidR="00AC2BD6" w:rsidRPr="004E35EF" w:rsidRDefault="00AC2BD6"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5323EF" w:rsidR="00AC2BD6" w:rsidRPr="00830054" w:rsidRDefault="00AC2BD6"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C54CE">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C54CE">
      <w:rPr>
        <w:noProof/>
        <w:color w:val="003366"/>
      </w:rPr>
      <w:t>16</w:t>
    </w:r>
    <w:r w:rsidRPr="00830054">
      <w:rPr>
        <w:color w:val="003366"/>
      </w:rPr>
      <w:fldChar w:fldCharType="end"/>
    </w:r>
  </w:p>
  <w:p w14:paraId="26EA3631" w14:textId="77777777" w:rsidR="00AC2BD6" w:rsidRPr="00607411" w:rsidRDefault="00AC2BD6"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AC2BD6" w:rsidRPr="009A241C" w:rsidRDefault="00AC2BD6"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C54CE">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C54CE">
      <w:rPr>
        <w:noProof/>
        <w:color w:val="335876"/>
      </w:rPr>
      <w:t>16</w:t>
    </w:r>
    <w:r w:rsidRPr="00D23519">
      <w:rPr>
        <w:color w:val="335876"/>
      </w:rPr>
      <w:fldChar w:fldCharType="end"/>
    </w:r>
  </w:p>
  <w:p w14:paraId="282A5690" w14:textId="77777777" w:rsidR="00AC2BD6" w:rsidRPr="00607411" w:rsidRDefault="00AC2BD6"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1D44A203" w:rsidR="00AC2BD6" w:rsidRPr="009A241C" w:rsidRDefault="00AC2BD6"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C54CE">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C54CE">
      <w:rPr>
        <w:noProof/>
        <w:color w:val="335876"/>
      </w:rPr>
      <w:t>16</w:t>
    </w:r>
    <w:r w:rsidRPr="00D23519">
      <w:rPr>
        <w:color w:val="335876"/>
      </w:rPr>
      <w:fldChar w:fldCharType="end"/>
    </w:r>
  </w:p>
  <w:p w14:paraId="226ECE02" w14:textId="77777777" w:rsidR="00AC2BD6" w:rsidRPr="00607411" w:rsidRDefault="00AC2BD6"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B7676" w14:textId="77777777" w:rsidR="00AC2BD6" w:rsidRDefault="00AC2BD6">
      <w:r>
        <w:separator/>
      </w:r>
    </w:p>
  </w:footnote>
  <w:footnote w:type="continuationSeparator" w:id="0">
    <w:p w14:paraId="0B44F2E7" w14:textId="77777777" w:rsidR="00AC2BD6" w:rsidRDefault="00AC2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2BD6" w:rsidRPr="00BE2B9A" w14:paraId="5B0A19F6" w14:textId="77777777">
      <w:trPr>
        <w:trHeight w:hRule="exact" w:val="567"/>
      </w:trPr>
      <w:tc>
        <w:tcPr>
          <w:tcW w:w="3629" w:type="dxa"/>
          <w:shd w:val="clear" w:color="auto" w:fill="auto"/>
        </w:tcPr>
        <w:p w14:paraId="408C3B7C" w14:textId="77777777" w:rsidR="00AC2BD6" w:rsidRPr="00BE2B9A" w:rsidRDefault="00AC2BD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2BD6" w:rsidRPr="00BE2B9A" w:rsidRDefault="00EC54CE" w:rsidP="000E5315">
          <w:pPr>
            <w:pStyle w:val="Header"/>
            <w:spacing w:before="160" w:after="100"/>
            <w:jc w:val="right"/>
            <w:rPr>
              <w:sz w:val="15"/>
            </w:rPr>
          </w:pPr>
          <w:r>
            <w:fldChar w:fldCharType="begin"/>
          </w:r>
          <w:r>
            <w:instrText xml:space="preserve"> TITLE  \* Upper  \* MERGEFORMAT </w:instrText>
          </w:r>
          <w:r>
            <w:fldChar w:fldCharType="separate"/>
          </w:r>
          <w:r w:rsidR="00AC2BD6">
            <w:rPr>
              <w:caps w:val="0"/>
            </w:rPr>
            <w:t>ATO CTR.0005 2014 RELEASE NOTES</w:t>
          </w:r>
          <w:r>
            <w:rPr>
              <w:caps w:val="0"/>
            </w:rPr>
            <w:fldChar w:fldCharType="end"/>
          </w:r>
        </w:p>
      </w:tc>
    </w:tr>
  </w:tbl>
  <w:p w14:paraId="2D92E6BB" w14:textId="77777777" w:rsidR="00AC2BD6" w:rsidRPr="004E35EF" w:rsidRDefault="00AC2BD6"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C2BD6" w:rsidRDefault="00AC2B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728A" w14:textId="61CD9C40" w:rsidR="00AC2BD6" w:rsidRPr="009A241C" w:rsidRDefault="00AC2BD6" w:rsidP="00182AE5">
    <w:pPr>
      <w:pStyle w:val="Header"/>
      <w:pBdr>
        <w:bottom w:val="single" w:sz="4" w:space="1" w:color="auto"/>
      </w:pBdr>
      <w:tabs>
        <w:tab w:val="right" w:pos="9360"/>
      </w:tabs>
      <w:rPr>
        <w:color w:val="335876"/>
        <w:sz w:val="15"/>
      </w:rPr>
    </w:pPr>
    <w:r w:rsidRPr="009A241C">
      <w:rPr>
        <w:color w:val="335876"/>
        <w:sz w:val="16"/>
        <w:szCs w:val="16"/>
      </w:rPr>
      <w:t>Standard business reporting</w:t>
    </w:r>
    <w:r>
      <w:rPr>
        <w:color w:val="335876"/>
        <w:sz w:val="16"/>
        <w:szCs w:val="16"/>
      </w:rPr>
      <w:tab/>
      <w:t xml:space="preserve">                     ATO FBT.0002 2016 Package v1.8 ContENts </w:t>
    </w:r>
  </w:p>
  <w:p w14:paraId="6EFD1E52" w14:textId="7FA88F0A" w:rsidR="00AC2BD6" w:rsidRPr="00607411" w:rsidRDefault="00AC2BD6" w:rsidP="00182AE5">
    <w:pPr>
      <w:pStyle w:val="Header"/>
      <w:pBdr>
        <w:bottom w:val="single" w:sz="4" w:space="1" w:color="auto"/>
      </w:pBdr>
      <w:tabs>
        <w:tab w:val="right" w:pos="9180"/>
      </w:tabs>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C2BD6" w:rsidRDefault="00AC2B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7C7D" w14:textId="4513E4F0" w:rsidR="00AC2BD6" w:rsidRPr="00607411" w:rsidRDefault="00AC2BD6" w:rsidP="00182AE5">
    <w:pPr>
      <w:pStyle w:val="Header"/>
      <w:pBdr>
        <w:bottom w:val="single" w:sz="4" w:space="1" w:color="auto"/>
      </w:pBdr>
      <w:tabs>
        <w:tab w:val="right" w:pos="9360"/>
      </w:tabs>
      <w:rPr>
        <w:vanish/>
        <w:sz w:val="2"/>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FBT.0002 2016 Package v1.8 ContENts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40F5E3E8" w:rsidR="00AC2BD6" w:rsidRPr="009A241C" w:rsidRDefault="00AC2BD6" w:rsidP="00182AE5">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 xml:space="preserve">                                                              ATO FBT.0002 2016 Package v1.8 ContENts </w:t>
    </w:r>
  </w:p>
  <w:p w14:paraId="20E64954" w14:textId="77777777" w:rsidR="00AC2BD6" w:rsidRPr="00607411" w:rsidRDefault="00AC2BD6"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2B737B"/>
    <w:multiLevelType w:val="hybridMultilevel"/>
    <w:tmpl w:val="0D026E7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C41FF8"/>
    <w:multiLevelType w:val="hybridMultilevel"/>
    <w:tmpl w:val="24AC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6"/>
  </w:num>
  <w:num w:numId="7">
    <w:abstractNumId w:val="77"/>
  </w:num>
  <w:num w:numId="8">
    <w:abstractNumId w:val="62"/>
  </w:num>
  <w:num w:numId="9">
    <w:abstractNumId w:val="1"/>
  </w:num>
  <w:num w:numId="10">
    <w:abstractNumId w:val="51"/>
  </w:num>
  <w:num w:numId="11">
    <w:abstractNumId w:val="87"/>
  </w:num>
  <w:num w:numId="12">
    <w:abstractNumId w:val="33"/>
  </w:num>
  <w:num w:numId="13">
    <w:abstractNumId w:val="55"/>
  </w:num>
  <w:num w:numId="14">
    <w:abstractNumId w:val="0"/>
  </w:num>
  <w:num w:numId="15">
    <w:abstractNumId w:val="70"/>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5"/>
  </w:num>
  <w:num w:numId="20">
    <w:abstractNumId w:val="88"/>
  </w:num>
  <w:num w:numId="21">
    <w:abstractNumId w:val="3"/>
  </w:num>
  <w:num w:numId="22">
    <w:abstractNumId w:val="59"/>
  </w:num>
  <w:num w:numId="23">
    <w:abstractNumId w:val="20"/>
  </w:num>
  <w:num w:numId="24">
    <w:abstractNumId w:val="74"/>
  </w:num>
  <w:num w:numId="25">
    <w:abstractNumId w:val="53"/>
  </w:num>
  <w:num w:numId="26">
    <w:abstractNumId w:val="76"/>
  </w:num>
  <w:num w:numId="27">
    <w:abstractNumId w:val="34"/>
  </w:num>
  <w:num w:numId="28">
    <w:abstractNumId w:val="47"/>
  </w:num>
  <w:num w:numId="29">
    <w:abstractNumId w:val="96"/>
  </w:num>
  <w:num w:numId="30">
    <w:abstractNumId w:val="54"/>
  </w:num>
  <w:num w:numId="31">
    <w:abstractNumId w:val="81"/>
  </w:num>
  <w:num w:numId="3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65E8"/>
    <w:rsid w:val="000404BF"/>
    <w:rsid w:val="0004097D"/>
    <w:rsid w:val="00041D83"/>
    <w:rsid w:val="000428AC"/>
    <w:rsid w:val="00042FD1"/>
    <w:rsid w:val="00043D49"/>
    <w:rsid w:val="00044669"/>
    <w:rsid w:val="00044EEF"/>
    <w:rsid w:val="00044F8E"/>
    <w:rsid w:val="0004582D"/>
    <w:rsid w:val="0004592C"/>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2BE"/>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51A1"/>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E761A"/>
    <w:rsid w:val="000F02C2"/>
    <w:rsid w:val="000F033F"/>
    <w:rsid w:val="000F04A9"/>
    <w:rsid w:val="000F1055"/>
    <w:rsid w:val="000F28FD"/>
    <w:rsid w:val="000F2B20"/>
    <w:rsid w:val="000F38D0"/>
    <w:rsid w:val="000F3AD9"/>
    <w:rsid w:val="000F486D"/>
    <w:rsid w:val="000F6DAE"/>
    <w:rsid w:val="00102501"/>
    <w:rsid w:val="00102BDD"/>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45BC"/>
    <w:rsid w:val="001356BF"/>
    <w:rsid w:val="0013586C"/>
    <w:rsid w:val="00135A2A"/>
    <w:rsid w:val="00135C3F"/>
    <w:rsid w:val="001375BD"/>
    <w:rsid w:val="00137755"/>
    <w:rsid w:val="00137CDF"/>
    <w:rsid w:val="0014131E"/>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3175"/>
    <w:rsid w:val="00174661"/>
    <w:rsid w:val="00174AEA"/>
    <w:rsid w:val="001768D0"/>
    <w:rsid w:val="00176952"/>
    <w:rsid w:val="00180524"/>
    <w:rsid w:val="001810A8"/>
    <w:rsid w:val="00181712"/>
    <w:rsid w:val="00181779"/>
    <w:rsid w:val="00182AE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44AE"/>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4D22"/>
    <w:rsid w:val="001C51FC"/>
    <w:rsid w:val="001C758E"/>
    <w:rsid w:val="001D2213"/>
    <w:rsid w:val="001D3277"/>
    <w:rsid w:val="001D333F"/>
    <w:rsid w:val="001D34C3"/>
    <w:rsid w:val="001D3FD0"/>
    <w:rsid w:val="001D46EC"/>
    <w:rsid w:val="001D47A6"/>
    <w:rsid w:val="001D5DE2"/>
    <w:rsid w:val="001D6A6A"/>
    <w:rsid w:val="001E1109"/>
    <w:rsid w:val="001E168F"/>
    <w:rsid w:val="001E1D69"/>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07988"/>
    <w:rsid w:val="00211D19"/>
    <w:rsid w:val="00214661"/>
    <w:rsid w:val="00214A1B"/>
    <w:rsid w:val="002166B0"/>
    <w:rsid w:val="00216D20"/>
    <w:rsid w:val="002204FA"/>
    <w:rsid w:val="00220C56"/>
    <w:rsid w:val="00221373"/>
    <w:rsid w:val="00223303"/>
    <w:rsid w:val="00224E7B"/>
    <w:rsid w:val="00226644"/>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0B46"/>
    <w:rsid w:val="002813D3"/>
    <w:rsid w:val="002822CC"/>
    <w:rsid w:val="002829BB"/>
    <w:rsid w:val="002847D0"/>
    <w:rsid w:val="002870E6"/>
    <w:rsid w:val="00290C23"/>
    <w:rsid w:val="00292AC0"/>
    <w:rsid w:val="0029403C"/>
    <w:rsid w:val="00294678"/>
    <w:rsid w:val="00294AAE"/>
    <w:rsid w:val="00294D92"/>
    <w:rsid w:val="00295101"/>
    <w:rsid w:val="0029537D"/>
    <w:rsid w:val="00295BF1"/>
    <w:rsid w:val="00296E96"/>
    <w:rsid w:val="00297C8E"/>
    <w:rsid w:val="00297FDD"/>
    <w:rsid w:val="002A00AF"/>
    <w:rsid w:val="002A0382"/>
    <w:rsid w:val="002A17BF"/>
    <w:rsid w:val="002A1CA1"/>
    <w:rsid w:val="002A1E30"/>
    <w:rsid w:val="002A2B8E"/>
    <w:rsid w:val="002A4B8F"/>
    <w:rsid w:val="002A5F3D"/>
    <w:rsid w:val="002A706B"/>
    <w:rsid w:val="002A7CB5"/>
    <w:rsid w:val="002B01D3"/>
    <w:rsid w:val="002B124D"/>
    <w:rsid w:val="002B18BE"/>
    <w:rsid w:val="002B2710"/>
    <w:rsid w:val="002B2F4D"/>
    <w:rsid w:val="002B60C7"/>
    <w:rsid w:val="002B742D"/>
    <w:rsid w:val="002B770F"/>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5C10"/>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387"/>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6D2"/>
    <w:rsid w:val="003517F4"/>
    <w:rsid w:val="00351909"/>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2B7"/>
    <w:rsid w:val="00371509"/>
    <w:rsid w:val="00372336"/>
    <w:rsid w:val="0037237C"/>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8D1"/>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056"/>
    <w:rsid w:val="0045112A"/>
    <w:rsid w:val="004514D9"/>
    <w:rsid w:val="00451C2C"/>
    <w:rsid w:val="00451C40"/>
    <w:rsid w:val="00455CD5"/>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4AB"/>
    <w:rsid w:val="00492D56"/>
    <w:rsid w:val="0049398E"/>
    <w:rsid w:val="00493B21"/>
    <w:rsid w:val="0049509F"/>
    <w:rsid w:val="00496BB4"/>
    <w:rsid w:val="00496EFC"/>
    <w:rsid w:val="00496FA7"/>
    <w:rsid w:val="004975C2"/>
    <w:rsid w:val="00497CEC"/>
    <w:rsid w:val="004A04ED"/>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998"/>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BB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2104"/>
    <w:rsid w:val="0059300D"/>
    <w:rsid w:val="0059419E"/>
    <w:rsid w:val="005959B1"/>
    <w:rsid w:val="005970C6"/>
    <w:rsid w:val="00597F23"/>
    <w:rsid w:val="005A19D3"/>
    <w:rsid w:val="005A1D0F"/>
    <w:rsid w:val="005A2235"/>
    <w:rsid w:val="005A24F0"/>
    <w:rsid w:val="005A28BF"/>
    <w:rsid w:val="005A2CD0"/>
    <w:rsid w:val="005A3563"/>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4F8"/>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4E6C"/>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667"/>
    <w:rsid w:val="00647DF8"/>
    <w:rsid w:val="00651F84"/>
    <w:rsid w:val="0065449D"/>
    <w:rsid w:val="00655F32"/>
    <w:rsid w:val="00657614"/>
    <w:rsid w:val="00657BC5"/>
    <w:rsid w:val="00657C9D"/>
    <w:rsid w:val="00657F7E"/>
    <w:rsid w:val="0066125D"/>
    <w:rsid w:val="006623F2"/>
    <w:rsid w:val="006666BB"/>
    <w:rsid w:val="00666DFA"/>
    <w:rsid w:val="00670611"/>
    <w:rsid w:val="00670C26"/>
    <w:rsid w:val="00670CD1"/>
    <w:rsid w:val="00670D9D"/>
    <w:rsid w:val="00671422"/>
    <w:rsid w:val="00673B14"/>
    <w:rsid w:val="00674ED9"/>
    <w:rsid w:val="00675DD6"/>
    <w:rsid w:val="006762C1"/>
    <w:rsid w:val="006771D7"/>
    <w:rsid w:val="00680711"/>
    <w:rsid w:val="00680D12"/>
    <w:rsid w:val="0068127D"/>
    <w:rsid w:val="00681ECC"/>
    <w:rsid w:val="00682002"/>
    <w:rsid w:val="00682159"/>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19"/>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2C3"/>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3B1D"/>
    <w:rsid w:val="006E6C16"/>
    <w:rsid w:val="006E72CF"/>
    <w:rsid w:val="006E7706"/>
    <w:rsid w:val="006E7953"/>
    <w:rsid w:val="006F01F9"/>
    <w:rsid w:val="006F1094"/>
    <w:rsid w:val="006F2024"/>
    <w:rsid w:val="006F22E9"/>
    <w:rsid w:val="006F359F"/>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639"/>
    <w:rsid w:val="00707830"/>
    <w:rsid w:val="00707927"/>
    <w:rsid w:val="00707CC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44"/>
    <w:rsid w:val="00727F93"/>
    <w:rsid w:val="00732916"/>
    <w:rsid w:val="007339FC"/>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68CA"/>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0DBE"/>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B92"/>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3B9A"/>
    <w:rsid w:val="007D64EE"/>
    <w:rsid w:val="007D71AA"/>
    <w:rsid w:val="007E1237"/>
    <w:rsid w:val="007E237F"/>
    <w:rsid w:val="007E256E"/>
    <w:rsid w:val="007E32DF"/>
    <w:rsid w:val="007E419E"/>
    <w:rsid w:val="007E4D05"/>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884"/>
    <w:rsid w:val="007F6E28"/>
    <w:rsid w:val="008013EC"/>
    <w:rsid w:val="00802FB0"/>
    <w:rsid w:val="00803ED7"/>
    <w:rsid w:val="008045C8"/>
    <w:rsid w:val="00805036"/>
    <w:rsid w:val="00805F9B"/>
    <w:rsid w:val="00806324"/>
    <w:rsid w:val="008069EB"/>
    <w:rsid w:val="0080743A"/>
    <w:rsid w:val="00807669"/>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8FA"/>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747"/>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4D1D"/>
    <w:rsid w:val="008A5D36"/>
    <w:rsid w:val="008A61D9"/>
    <w:rsid w:val="008A707F"/>
    <w:rsid w:val="008A71CE"/>
    <w:rsid w:val="008B0D1B"/>
    <w:rsid w:val="008B0DA3"/>
    <w:rsid w:val="008B138E"/>
    <w:rsid w:val="008B1E12"/>
    <w:rsid w:val="008B22A1"/>
    <w:rsid w:val="008B396B"/>
    <w:rsid w:val="008B4ADA"/>
    <w:rsid w:val="008B50B4"/>
    <w:rsid w:val="008B596D"/>
    <w:rsid w:val="008B5AC8"/>
    <w:rsid w:val="008B638F"/>
    <w:rsid w:val="008B6A4B"/>
    <w:rsid w:val="008B70AF"/>
    <w:rsid w:val="008B7849"/>
    <w:rsid w:val="008B7C2F"/>
    <w:rsid w:val="008B7E88"/>
    <w:rsid w:val="008C0AA8"/>
    <w:rsid w:val="008C209D"/>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0226"/>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0FB6"/>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39BC"/>
    <w:rsid w:val="00954A28"/>
    <w:rsid w:val="00954E5A"/>
    <w:rsid w:val="009551A1"/>
    <w:rsid w:val="00956296"/>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5623"/>
    <w:rsid w:val="00986422"/>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6E0"/>
    <w:rsid w:val="009B1C76"/>
    <w:rsid w:val="009B2171"/>
    <w:rsid w:val="009B3777"/>
    <w:rsid w:val="009B6CB6"/>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29DD"/>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027"/>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DEB"/>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8E7"/>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CA"/>
    <w:rsid w:val="00A914DE"/>
    <w:rsid w:val="00A9154C"/>
    <w:rsid w:val="00A91FDC"/>
    <w:rsid w:val="00A92AEE"/>
    <w:rsid w:val="00A92F39"/>
    <w:rsid w:val="00A9322B"/>
    <w:rsid w:val="00A93955"/>
    <w:rsid w:val="00A94D35"/>
    <w:rsid w:val="00A95000"/>
    <w:rsid w:val="00A952A8"/>
    <w:rsid w:val="00A955D4"/>
    <w:rsid w:val="00A968B9"/>
    <w:rsid w:val="00A96CD8"/>
    <w:rsid w:val="00AA04E4"/>
    <w:rsid w:val="00AA1402"/>
    <w:rsid w:val="00AA2F2E"/>
    <w:rsid w:val="00AA3DD7"/>
    <w:rsid w:val="00AA3F05"/>
    <w:rsid w:val="00AA5D7E"/>
    <w:rsid w:val="00AA7015"/>
    <w:rsid w:val="00AB100B"/>
    <w:rsid w:val="00AB1B0D"/>
    <w:rsid w:val="00AB1B69"/>
    <w:rsid w:val="00AB2CF5"/>
    <w:rsid w:val="00AB4B6E"/>
    <w:rsid w:val="00AB5C33"/>
    <w:rsid w:val="00AC0509"/>
    <w:rsid w:val="00AC0E66"/>
    <w:rsid w:val="00AC1406"/>
    <w:rsid w:val="00AC2BD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033"/>
    <w:rsid w:val="00AE030D"/>
    <w:rsid w:val="00AE0F10"/>
    <w:rsid w:val="00AE1FE8"/>
    <w:rsid w:val="00AE26DF"/>
    <w:rsid w:val="00AE2778"/>
    <w:rsid w:val="00AE4643"/>
    <w:rsid w:val="00AE49B9"/>
    <w:rsid w:val="00AE5820"/>
    <w:rsid w:val="00AE5B1D"/>
    <w:rsid w:val="00AE5CFB"/>
    <w:rsid w:val="00AF103A"/>
    <w:rsid w:val="00AF1BD3"/>
    <w:rsid w:val="00AF3E9B"/>
    <w:rsid w:val="00AF3EEE"/>
    <w:rsid w:val="00AF56B9"/>
    <w:rsid w:val="00AF6208"/>
    <w:rsid w:val="00AF6462"/>
    <w:rsid w:val="00AF659E"/>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2F89"/>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28D8"/>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5BC"/>
    <w:rsid w:val="00BC0D9C"/>
    <w:rsid w:val="00BC4FB8"/>
    <w:rsid w:val="00BC577B"/>
    <w:rsid w:val="00BC7248"/>
    <w:rsid w:val="00BC724C"/>
    <w:rsid w:val="00BD045B"/>
    <w:rsid w:val="00BD2403"/>
    <w:rsid w:val="00BD2542"/>
    <w:rsid w:val="00BD2F93"/>
    <w:rsid w:val="00BD33A5"/>
    <w:rsid w:val="00BD4857"/>
    <w:rsid w:val="00BD5BB3"/>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447A"/>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4F9D"/>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AD4"/>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1C6"/>
    <w:rsid w:val="00CC449A"/>
    <w:rsid w:val="00CC458E"/>
    <w:rsid w:val="00CC4882"/>
    <w:rsid w:val="00CC5031"/>
    <w:rsid w:val="00CC5AF0"/>
    <w:rsid w:val="00CC5C38"/>
    <w:rsid w:val="00CC7CCF"/>
    <w:rsid w:val="00CC7D5B"/>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08A2"/>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108"/>
    <w:rsid w:val="00D206AC"/>
    <w:rsid w:val="00D20A3B"/>
    <w:rsid w:val="00D21098"/>
    <w:rsid w:val="00D21CCF"/>
    <w:rsid w:val="00D22303"/>
    <w:rsid w:val="00D233A9"/>
    <w:rsid w:val="00D234EC"/>
    <w:rsid w:val="00D23519"/>
    <w:rsid w:val="00D2394B"/>
    <w:rsid w:val="00D24A1A"/>
    <w:rsid w:val="00D24B15"/>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2D37"/>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74B"/>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4DD8"/>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D1F"/>
    <w:rsid w:val="00DE7E1A"/>
    <w:rsid w:val="00DF02AE"/>
    <w:rsid w:val="00DF062C"/>
    <w:rsid w:val="00DF23E4"/>
    <w:rsid w:val="00DF3321"/>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1B"/>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217"/>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118"/>
    <w:rsid w:val="00E7646D"/>
    <w:rsid w:val="00E8056E"/>
    <w:rsid w:val="00E80EDA"/>
    <w:rsid w:val="00E812D5"/>
    <w:rsid w:val="00E813BA"/>
    <w:rsid w:val="00E82E84"/>
    <w:rsid w:val="00E83D75"/>
    <w:rsid w:val="00E83E01"/>
    <w:rsid w:val="00E84FF1"/>
    <w:rsid w:val="00E85035"/>
    <w:rsid w:val="00E85CAA"/>
    <w:rsid w:val="00E85FB7"/>
    <w:rsid w:val="00E866BD"/>
    <w:rsid w:val="00E86EFE"/>
    <w:rsid w:val="00E8732F"/>
    <w:rsid w:val="00E91C14"/>
    <w:rsid w:val="00E91EE0"/>
    <w:rsid w:val="00E940C5"/>
    <w:rsid w:val="00E953B4"/>
    <w:rsid w:val="00E95465"/>
    <w:rsid w:val="00E963D1"/>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A7A"/>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4CE"/>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D04"/>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393"/>
    <w:rsid w:val="00F108A2"/>
    <w:rsid w:val="00F12719"/>
    <w:rsid w:val="00F14656"/>
    <w:rsid w:val="00F146DC"/>
    <w:rsid w:val="00F15042"/>
    <w:rsid w:val="00F15C10"/>
    <w:rsid w:val="00F16521"/>
    <w:rsid w:val="00F17BEB"/>
    <w:rsid w:val="00F20365"/>
    <w:rsid w:val="00F217E0"/>
    <w:rsid w:val="00F23F35"/>
    <w:rsid w:val="00F241CB"/>
    <w:rsid w:val="00F247A0"/>
    <w:rsid w:val="00F257FC"/>
    <w:rsid w:val="00F25E70"/>
    <w:rsid w:val="00F26BCB"/>
    <w:rsid w:val="00F270A4"/>
    <w:rsid w:val="00F27B11"/>
    <w:rsid w:val="00F30425"/>
    <w:rsid w:val="00F3136F"/>
    <w:rsid w:val="00F325BB"/>
    <w:rsid w:val="00F32D29"/>
    <w:rsid w:val="00F33342"/>
    <w:rsid w:val="00F334A0"/>
    <w:rsid w:val="00F358BE"/>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538"/>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6E91"/>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BEA"/>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3">
    <w:name w:val="info-text3"/>
    <w:basedOn w:val="DefaultParagraphFont"/>
    <w:rsid w:val="00DF0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3">
    <w:name w:val="info-text3"/>
    <w:basedOn w:val="DefaultParagraphFont"/>
    <w:rsid w:val="00DF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6041112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0605278">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853486">
      <w:bodyDiv w:val="1"/>
      <w:marLeft w:val="0"/>
      <w:marRight w:val="0"/>
      <w:marTop w:val="0"/>
      <w:marBottom w:val="0"/>
      <w:divBdr>
        <w:top w:val="none" w:sz="0" w:space="0" w:color="auto"/>
        <w:left w:val="none" w:sz="0" w:space="0" w:color="auto"/>
        <w:bottom w:val="none" w:sz="0" w:space="0" w:color="auto"/>
        <w:right w:val="none" w:sz="0" w:space="0" w:color="auto"/>
      </w:divBdr>
      <w:divsChild>
        <w:div w:id="90514832">
          <w:marLeft w:val="0"/>
          <w:marRight w:val="0"/>
          <w:marTop w:val="0"/>
          <w:marBottom w:val="0"/>
          <w:divBdr>
            <w:top w:val="none" w:sz="0" w:space="0" w:color="auto"/>
            <w:left w:val="none" w:sz="0" w:space="0" w:color="auto"/>
            <w:bottom w:val="none" w:sz="0" w:space="0" w:color="auto"/>
            <w:right w:val="none" w:sz="0" w:space="0" w:color="auto"/>
          </w:divBdr>
          <w:divsChild>
            <w:div w:id="802625971">
              <w:marLeft w:val="0"/>
              <w:marRight w:val="0"/>
              <w:marTop w:val="0"/>
              <w:marBottom w:val="0"/>
              <w:divBdr>
                <w:top w:val="none" w:sz="0" w:space="0" w:color="auto"/>
                <w:left w:val="none" w:sz="0" w:space="0" w:color="auto"/>
                <w:bottom w:val="none" w:sz="0" w:space="0" w:color="auto"/>
                <w:right w:val="none" w:sz="0" w:space="0" w:color="auto"/>
              </w:divBdr>
              <w:divsChild>
                <w:div w:id="1225264557">
                  <w:marLeft w:val="0"/>
                  <w:marRight w:val="0"/>
                  <w:marTop w:val="0"/>
                  <w:marBottom w:val="0"/>
                  <w:divBdr>
                    <w:top w:val="none" w:sz="0" w:space="0" w:color="auto"/>
                    <w:left w:val="none" w:sz="0" w:space="0" w:color="auto"/>
                    <w:bottom w:val="none" w:sz="0" w:space="0" w:color="auto"/>
                    <w:right w:val="none" w:sz="0" w:space="0" w:color="auto"/>
                  </w:divBdr>
                  <w:divsChild>
                    <w:div w:id="1841848522">
                      <w:marLeft w:val="0"/>
                      <w:marRight w:val="0"/>
                      <w:marTop w:val="0"/>
                      <w:marBottom w:val="0"/>
                      <w:divBdr>
                        <w:top w:val="none" w:sz="0" w:space="0" w:color="auto"/>
                        <w:left w:val="none" w:sz="0" w:space="0" w:color="auto"/>
                        <w:bottom w:val="none" w:sz="0" w:space="0" w:color="auto"/>
                        <w:right w:val="none" w:sz="0" w:space="0" w:color="auto"/>
                      </w:divBdr>
                      <w:divsChild>
                        <w:div w:id="11253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98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insightitsm.atonet.gov.au/arsys/forms/syd02h747pvn/HPD:Help+Desk+Classic/Default+User+View/?qual=%271000000161%27%3D%22INC000027910891%22&amp;cacheid=3b8c715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1.8</_Version>
    <Publication_x0020_Date xmlns="fc59432e-ae4a-4421-baa1-eafb91367645">2018-05-16T14:00:00+00:00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be0ac58d8fc5ef23edacbbcb77619fd5">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100e805eb96b35175485cc6babd385a0"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270CD-2923-4BC4-807A-0B5287F28491}"/>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25F08E27-7E4B-475D-A7B6-78D3B6CA2E07}"/>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1436</TotalTime>
  <Pages>16</Pages>
  <Words>2954</Words>
  <Characters>19209</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ATO FBT.0002 2016 Package v1.7 Contents</vt:lpstr>
    </vt:vector>
  </TitlesOfParts>
  <Company>Standard Business Reporting</Company>
  <LinksUpToDate>false</LinksUpToDate>
  <CharactersWithSpaces>22119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2016 Package v1.8 Contents</dc:title>
  <dc:subject>Release Notes</dc:subject>
  <dc:creator>Australian Taxation Office</dc:creator>
  <dc:description/>
  <cp:lastModifiedBy>Li, Jian</cp:lastModifiedBy>
  <cp:revision>36</cp:revision>
  <cp:lastPrinted>2014-04-02T01:16:00Z</cp:lastPrinted>
  <dcterms:created xsi:type="dcterms:W3CDTF">2017-03-08T01:45:00Z</dcterms:created>
  <dcterms:modified xsi:type="dcterms:W3CDTF">2018-05-09T01:25:00Z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NITR</vt:lpwstr>
  </property>
  <property fmtid="{D5CDD505-2E9C-101B-9397-08002B2CF9AE}" pid="8" name="Audience">
    <vt:lpwstr>External</vt:lpwstr>
  </property>
  <property fmtid="{D5CDD505-2E9C-101B-9397-08002B2CF9AE}" pid="9" name="Endorsing Officer">
    <vt:lpwstr/>
  </property>
</Properties>
</file>