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4F7677" w:rsidRPr="009B06E0" w:rsidTr="00FC31B3">
        <w:trPr>
          <w:trHeight w:hRule="exact" w:val="1798"/>
        </w:trPr>
        <w:tc>
          <w:tcPr>
            <w:tcW w:w="9639" w:type="dxa"/>
            <w:gridSpan w:val="4"/>
            <w:vAlign w:val="bottom"/>
          </w:tcPr>
          <w:p w:rsidR="004F7677" w:rsidRPr="009B06E0" w:rsidRDefault="004F7677" w:rsidP="00FC31B3">
            <w:pPr>
              <w:spacing w:before="60" w:after="60"/>
              <w:jc w:val="center"/>
              <w:rPr>
                <w:rFonts w:cs="Arial"/>
                <w:noProof/>
              </w:rPr>
            </w:pPr>
            <w:bookmarkStart w:id="0" w:name="_Toc22895425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
                  <w10:wrap anchorx="page" anchory="page"/>
                  <w10:anchorlock/>
                </v:shape>
              </w:pict>
            </w:r>
            <w:r w:rsidRPr="009B06E0">
              <w:rPr>
                <w:rFonts w:cs="Arial"/>
              </w:rPr>
              <w:t xml:space="preserve">   </w:t>
            </w:r>
          </w:p>
        </w:tc>
      </w:tr>
      <w:tr w:rsidR="004F7677" w:rsidRPr="009B06E0" w:rsidTr="00FC31B3">
        <w:tc>
          <w:tcPr>
            <w:tcW w:w="6801" w:type="dxa"/>
            <w:gridSpan w:val="2"/>
            <w:vAlign w:val="bottom"/>
          </w:tcPr>
          <w:p w:rsidR="004F7677" w:rsidRPr="009B06E0" w:rsidRDefault="004F7677" w:rsidP="00FC31B3">
            <w:pPr>
              <w:spacing w:before="60" w:after="20"/>
              <w:jc w:val="center"/>
              <w:rPr>
                <w:rFonts w:cs="Arial"/>
                <w:b/>
                <w:color w:val="4F81BD"/>
              </w:rPr>
            </w:pPr>
          </w:p>
        </w:tc>
        <w:tc>
          <w:tcPr>
            <w:tcW w:w="1069" w:type="dxa"/>
            <w:tcMar>
              <w:right w:w="0" w:type="dxa"/>
            </w:tcMar>
            <w:vAlign w:val="bottom"/>
          </w:tcPr>
          <w:p w:rsidR="004F7677" w:rsidRPr="009B06E0" w:rsidRDefault="004F7677" w:rsidP="00FC31B3">
            <w:pPr>
              <w:pStyle w:val="FileRefRow"/>
              <w:spacing w:before="60" w:after="60"/>
              <w:jc w:val="right"/>
              <w:rPr>
                <w:rFonts w:cs="Arial"/>
              </w:rPr>
            </w:pPr>
          </w:p>
        </w:tc>
        <w:tc>
          <w:tcPr>
            <w:tcW w:w="1769" w:type="dxa"/>
            <w:tcMar>
              <w:left w:w="0" w:type="dxa"/>
              <w:right w:w="170" w:type="dxa"/>
            </w:tcMar>
            <w:vAlign w:val="bottom"/>
          </w:tcPr>
          <w:p w:rsidR="004F7677" w:rsidRPr="009B06E0" w:rsidRDefault="004F7677" w:rsidP="00FC31B3">
            <w:pPr>
              <w:pStyle w:val="FileRefRow"/>
              <w:spacing w:before="60" w:after="60"/>
              <w:jc w:val="right"/>
              <w:rPr>
                <w:rFonts w:cs="Arial"/>
              </w:rPr>
            </w:pPr>
          </w:p>
        </w:tc>
      </w:tr>
      <w:tr w:rsidR="004F7677" w:rsidRPr="009B06E0" w:rsidTr="00FC31B3">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4F7677" w:rsidRPr="009B06E0" w:rsidRDefault="004F7677" w:rsidP="009D516F">
            <w:pPr>
              <w:pStyle w:val="ReportTitle"/>
              <w:spacing w:before="60"/>
              <w:ind w:left="440"/>
              <w:rPr>
                <w:rFonts w:cs="Arial"/>
              </w:rPr>
            </w:pPr>
            <w:r w:rsidRPr="009B06E0">
              <w:rPr>
                <w:rFonts w:cs="Arial"/>
              </w:rPr>
              <w:t>Standard Business Reporting</w:t>
            </w:r>
          </w:p>
          <w:p w:rsidR="004F7677" w:rsidRDefault="004F7677" w:rsidP="009D516F">
            <w:pPr>
              <w:pStyle w:val="ReportTitle"/>
              <w:spacing w:before="60" w:after="0" w:line="240" w:lineRule="auto"/>
              <w:ind w:left="442"/>
              <w:rPr>
                <w:sz w:val="50"/>
              </w:rPr>
            </w:pPr>
            <w:r>
              <w:rPr>
                <w:sz w:val="50"/>
              </w:rPr>
              <w:t xml:space="preserve">Australian Taxation Office – </w:t>
            </w:r>
          </w:p>
          <w:p w:rsidR="004F7677" w:rsidRDefault="004F7677" w:rsidP="009D516F">
            <w:pPr>
              <w:pStyle w:val="ReportTitle"/>
              <w:spacing w:before="60"/>
              <w:ind w:left="440"/>
              <w:rPr>
                <w:rFonts w:cs="Arial"/>
                <w:sz w:val="50"/>
                <w:szCs w:val="50"/>
              </w:rPr>
            </w:pPr>
            <w:r>
              <w:rPr>
                <w:sz w:val="50"/>
              </w:rPr>
              <w:t>Partnership</w:t>
            </w:r>
            <w:r w:rsidRPr="00BB5C8F">
              <w:rPr>
                <w:sz w:val="50"/>
              </w:rPr>
              <w:t xml:space="preserve"> Tax Return</w:t>
            </w:r>
            <w:r>
              <w:rPr>
                <w:sz w:val="50"/>
              </w:rPr>
              <w:t xml:space="preserve"> 2012 (ptr.0002)</w:t>
            </w:r>
          </w:p>
          <w:p w:rsidR="004F7677" w:rsidRPr="00064C31" w:rsidRDefault="004F7677" w:rsidP="009D516F">
            <w:pPr>
              <w:pStyle w:val="ReportTitle"/>
              <w:spacing w:before="60"/>
              <w:ind w:left="440"/>
              <w:rPr>
                <w:rFonts w:cs="Arial"/>
                <w:sz w:val="50"/>
                <w:szCs w:val="50"/>
              </w:rPr>
            </w:pPr>
            <w:r w:rsidRPr="00064C31">
              <w:rPr>
                <w:rFonts w:cs="Arial"/>
                <w:sz w:val="50"/>
                <w:szCs w:val="50"/>
              </w:rPr>
              <w:t xml:space="preserve">Message Implementation Guide </w:t>
            </w:r>
          </w:p>
          <w:p w:rsidR="004F7677" w:rsidRPr="00064C31" w:rsidRDefault="004F7677" w:rsidP="00585417">
            <w:pPr>
              <w:pStyle w:val="-subtitle"/>
              <w:spacing w:before="240"/>
              <w:ind w:left="425"/>
              <w:rPr>
                <w:rFonts w:ascii="Arial" w:hAnsi="Arial" w:cs="Arial"/>
                <w:sz w:val="28"/>
                <w:szCs w:val="28"/>
              </w:rPr>
            </w:pPr>
            <w:r w:rsidRPr="00064C31">
              <w:rPr>
                <w:rFonts w:ascii="Arial" w:hAnsi="Arial" w:cs="Arial"/>
                <w:sz w:val="28"/>
                <w:szCs w:val="28"/>
              </w:rPr>
              <w:t>Program name:</w:t>
            </w:r>
            <w:r w:rsidRPr="00064C31">
              <w:rPr>
                <w:rFonts w:ascii="Arial" w:hAnsi="Arial" w:cs="Arial"/>
                <w:sz w:val="28"/>
                <w:szCs w:val="28"/>
              </w:rPr>
              <w:tab/>
            </w:r>
            <w:r w:rsidRPr="00064C31">
              <w:rPr>
                <w:rStyle w:val="Style-subtitleArial14ptItalicChar"/>
                <w:i w:val="0"/>
              </w:rPr>
              <w:t>Standard Business Reporting</w:t>
            </w:r>
          </w:p>
          <w:p w:rsidR="004F7677" w:rsidRPr="00064C31" w:rsidRDefault="004F7677" w:rsidP="00585417">
            <w:pPr>
              <w:pStyle w:val="-subtitle"/>
              <w:spacing w:before="240"/>
              <w:ind w:left="425"/>
              <w:rPr>
                <w:rStyle w:val="Style-subtitleArial14ptItalicChar"/>
                <w:i w:val="0"/>
              </w:rPr>
            </w:pPr>
            <w:r w:rsidRPr="00064C31">
              <w:rPr>
                <w:rFonts w:ascii="Arial" w:hAnsi="Arial" w:cs="Arial"/>
                <w:sz w:val="28"/>
                <w:szCs w:val="28"/>
              </w:rPr>
              <w:t xml:space="preserve">Date: </w:t>
            </w:r>
            <w:r w:rsidR="00BB3155">
              <w:rPr>
                <w:rFonts w:ascii="Arial" w:hAnsi="Arial" w:cs="Arial"/>
                <w:sz w:val="28"/>
                <w:szCs w:val="28"/>
              </w:rPr>
              <w:t>14 October</w:t>
            </w:r>
            <w:bookmarkStart w:id="1" w:name="_GoBack"/>
            <w:bookmarkEnd w:id="1"/>
            <w:r w:rsidR="00CA494B">
              <w:rPr>
                <w:rStyle w:val="Style-subtitleArial14ptItalicChar"/>
                <w:i w:val="0"/>
              </w:rPr>
              <w:t xml:space="preserve"> </w:t>
            </w:r>
            <w:r w:rsidRPr="00A8353A">
              <w:rPr>
                <w:rStyle w:val="Style-subtitleArial14ptItalicChar"/>
                <w:b w:val="0"/>
                <w:i w:val="0"/>
              </w:rPr>
              <w:t>201</w:t>
            </w:r>
            <w:r w:rsidR="00CA494B">
              <w:rPr>
                <w:rStyle w:val="Style-subtitleArial14ptItalicChar"/>
                <w:b w:val="0"/>
                <w:i w:val="0"/>
              </w:rPr>
              <w:t>3</w:t>
            </w:r>
          </w:p>
          <w:p w:rsidR="004F7677" w:rsidRPr="00A8353A" w:rsidRDefault="00A35777" w:rsidP="00A8353A">
            <w:pPr>
              <w:pStyle w:val="-subtitle"/>
              <w:spacing w:before="240"/>
              <w:ind w:left="425"/>
              <w:rPr>
                <w:rFonts w:ascii="Arial" w:hAnsi="Arial" w:cs="Arial"/>
                <w:i/>
                <w:sz w:val="28"/>
                <w:szCs w:val="28"/>
              </w:rPr>
            </w:pPr>
            <w:r>
              <w:rPr>
                <w:rFonts w:ascii="Arial" w:hAnsi="Arial" w:cs="Arial"/>
                <w:b/>
                <w:bCs/>
                <w:i/>
                <w:sz w:val="28"/>
                <w:szCs w:val="28"/>
              </w:rPr>
              <w:t xml:space="preserve">Production </w:t>
            </w:r>
            <w:r w:rsidR="00A8353A" w:rsidRPr="00930612">
              <w:rPr>
                <w:rFonts w:ascii="Arial" w:hAnsi="Arial" w:cs="Arial"/>
                <w:b/>
                <w:bCs/>
                <w:i/>
                <w:sz w:val="28"/>
                <w:szCs w:val="28"/>
              </w:rPr>
              <w:t>Release –</w:t>
            </w:r>
            <w:r>
              <w:rPr>
                <w:rFonts w:ascii="Arial" w:hAnsi="Arial" w:cs="Arial"/>
                <w:b/>
                <w:bCs/>
                <w:i/>
                <w:sz w:val="28"/>
                <w:szCs w:val="28"/>
              </w:rPr>
              <w:t xml:space="preserve"> </w:t>
            </w:r>
            <w:r w:rsidR="00A8353A" w:rsidRPr="00930612">
              <w:rPr>
                <w:rFonts w:ascii="Arial" w:hAnsi="Arial" w:cs="Arial"/>
                <w:b/>
                <w:bCs/>
                <w:i/>
                <w:sz w:val="28"/>
                <w:szCs w:val="28"/>
              </w:rPr>
              <w:t>suitable for use</w:t>
            </w:r>
          </w:p>
        </w:tc>
      </w:tr>
      <w:tr w:rsidR="004F7677" w:rsidRPr="009B06E0" w:rsidTr="00FC31B3">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4F7677" w:rsidRPr="009B06E0" w:rsidRDefault="004F7677" w:rsidP="00FC31B3">
            <w:pPr>
              <w:pBdr>
                <w:bottom w:val="single" w:sz="4" w:space="0" w:color="auto"/>
              </w:pBdr>
              <w:rPr>
                <w:rFonts w:cs="Arial"/>
              </w:rPr>
            </w:pPr>
          </w:p>
        </w:tc>
      </w:tr>
      <w:tr w:rsidR="004F7677" w:rsidRPr="009B06E0" w:rsidTr="00FC31B3">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4F7677" w:rsidRPr="009B06E0" w:rsidRDefault="004F7677" w:rsidP="00FC31B3">
            <w:pPr>
              <w:spacing w:before="60" w:after="60"/>
              <w:rPr>
                <w:rFonts w:cs="Arial"/>
                <w:b/>
              </w:rPr>
            </w:pPr>
            <w:r w:rsidRPr="00004CBC">
              <w:rPr>
                <w:rFonts w:cs="Arial"/>
              </w:rPr>
              <w:pict>
                <v:shape id="_x0000_i1025" type="#_x0000_t75" style="width:13.2pt;height:13.2pt" o:bullet="t" o:allowoverlap="f">
                  <v:imagedata r:id="rId12"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902263" w:rsidRPr="004F7677">
              <w:rPr>
                <w:rFonts w:cs="Arial"/>
                <w:b/>
              </w:rPr>
            </w:r>
            <w:r w:rsidRPr="009B06E0">
              <w:rPr>
                <w:rFonts w:cs="Arial"/>
                <w:b/>
              </w:rPr>
              <w:fldChar w:fldCharType="separate"/>
            </w:r>
            <w:r w:rsidRPr="009B06E0">
              <w:rPr>
                <w:rFonts w:cs="Arial"/>
                <w:b/>
                <w:noProof/>
              </w:rPr>
              <w:t>Unclassified</w:t>
            </w:r>
            <w:r w:rsidRPr="009B06E0">
              <w:rPr>
                <w:rFonts w:cs="Arial"/>
                <w:b/>
              </w:rPr>
              <w:fldChar w:fldCharType="end"/>
            </w:r>
          </w:p>
          <w:p w:rsidR="004F7677" w:rsidRPr="009B06E0" w:rsidRDefault="004F7677" w:rsidP="00FC31B3">
            <w:pPr>
              <w:spacing w:before="60" w:after="60"/>
              <w:rPr>
                <w:rFonts w:cs="Arial"/>
              </w:rPr>
            </w:pPr>
          </w:p>
          <w:p w:rsidR="004F7677" w:rsidRPr="009B06E0" w:rsidRDefault="004F7677" w:rsidP="00FC31B3">
            <w:pPr>
              <w:spacing w:before="60" w:after="60"/>
            </w:pPr>
          </w:p>
        </w:tc>
        <w:tc>
          <w:tcPr>
            <w:tcW w:w="2979" w:type="dxa"/>
            <w:gridSpan w:val="3"/>
            <w:vAlign w:val="bottom"/>
          </w:tcPr>
          <w:p w:rsidR="004F7677" w:rsidRPr="009B06E0" w:rsidRDefault="004F7677" w:rsidP="00FC31B3">
            <w:pPr>
              <w:spacing w:before="60" w:after="60"/>
            </w:pPr>
            <w:r w:rsidRPr="00004CBC">
              <w:pict>
                <v:shape id="_x0000_i1026" type="#_x0000_t75" style="width:13.2pt;height:13.2pt">
                  <v:imagedata r:id="rId13" o:title=""/>
                </v:shape>
              </w:pict>
            </w:r>
          </w:p>
        </w:tc>
      </w:tr>
      <w:tr w:rsidR="004F7677" w:rsidRPr="009B06E0" w:rsidTr="00FC31B3">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4F7677" w:rsidRPr="009B06E0" w:rsidRDefault="004F7677" w:rsidP="00FC31B3">
            <w:pPr>
              <w:pStyle w:val="Maintext"/>
              <w:spacing w:before="60" w:after="60"/>
              <w:rPr>
                <w:rStyle w:val="Classification"/>
                <w:caps w:val="0"/>
                <w:lang w:eastAsia="en-AU"/>
              </w:rPr>
            </w:pPr>
          </w:p>
        </w:tc>
        <w:tc>
          <w:tcPr>
            <w:tcW w:w="2979" w:type="dxa"/>
            <w:gridSpan w:val="3"/>
            <w:tcBorders>
              <w:bottom w:val="single" w:sz="12" w:space="0" w:color="C6C1B2"/>
            </w:tcBorders>
          </w:tcPr>
          <w:p w:rsidR="004F7677" w:rsidRPr="009B06E0" w:rsidRDefault="004F7677" w:rsidP="00FC31B3">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noProof w:val="0"/>
                  <w:sz w:val="18"/>
                  <w:szCs w:val="18"/>
                </w:rPr>
                <w:t>SBRServiceDesk@sbr.gov.au</w:t>
              </w:r>
            </w:hyperlink>
            <w:r w:rsidRPr="009B06E0">
              <w:rPr>
                <w:sz w:val="18"/>
                <w:szCs w:val="18"/>
              </w:rPr>
              <w:t xml:space="preserve"> or </w:t>
            </w:r>
            <w:proofErr w:type="gramStart"/>
            <w:r w:rsidRPr="009B06E0">
              <w:rPr>
                <w:sz w:val="18"/>
                <w:szCs w:val="18"/>
              </w:rPr>
              <w:t>call  1300</w:t>
            </w:r>
            <w:proofErr w:type="gramEnd"/>
            <w:r w:rsidRPr="009B06E0">
              <w:rPr>
                <w:sz w:val="18"/>
                <w:szCs w:val="18"/>
              </w:rPr>
              <w:t xml:space="preserve"> 488 231. International callers may use +61-2-6216 5577</w:t>
            </w:r>
          </w:p>
        </w:tc>
      </w:tr>
    </w:tbl>
    <w:p w:rsidR="004F7677" w:rsidRPr="009B06E0" w:rsidRDefault="004F7677" w:rsidP="0044285D">
      <w:pPr>
        <w:pStyle w:val="HEADAA"/>
        <w:sectPr w:rsidR="004F7677" w:rsidRPr="009B06E0" w:rsidSect="003950F0">
          <w:headerReference w:type="default" r:id="rId15"/>
          <w:footerReference w:type="default" r:id="rId16"/>
          <w:pgSz w:w="11906" w:h="16838" w:code="9"/>
          <w:pgMar w:top="1020" w:right="1304" w:bottom="360" w:left="1304" w:header="709" w:footer="317" w:gutter="0"/>
          <w:cols w:space="708"/>
          <w:titlePg/>
          <w:docGrid w:linePitch="360"/>
        </w:sectPr>
      </w:pPr>
    </w:p>
    <w:p w:rsidR="004F7677" w:rsidRPr="009B06E0" w:rsidRDefault="004F7677" w:rsidP="0044285D">
      <w:pPr>
        <w:pStyle w:val="VersionHeadA"/>
      </w:pPr>
      <w:r w:rsidRPr="009B06E0">
        <w:lastRenderedPageBreak/>
        <w:t>VERSION CONTROL</w:t>
      </w:r>
    </w:p>
    <w:p w:rsidR="004F7677" w:rsidRPr="009B06E0" w:rsidRDefault="004F7677" w:rsidP="0044285D"/>
    <w:tbl>
      <w:tblPr>
        <w:tblW w:w="93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843"/>
        <w:gridCol w:w="5836"/>
      </w:tblGrid>
      <w:tr w:rsidR="004F7677" w:rsidRPr="009B06E0" w:rsidTr="00064C31">
        <w:tc>
          <w:tcPr>
            <w:tcW w:w="1700" w:type="dxa"/>
          </w:tcPr>
          <w:p w:rsidR="004F7677" w:rsidRPr="009B06E0" w:rsidRDefault="004F7677" w:rsidP="00FC31B3">
            <w:pPr>
              <w:pStyle w:val="VersionHead"/>
              <w:spacing w:before="120" w:after="120"/>
            </w:pPr>
            <w:bookmarkStart w:id="2" w:name="_Hlk230516160"/>
            <w:r w:rsidRPr="009B06E0">
              <w:t>Version</w:t>
            </w:r>
          </w:p>
        </w:tc>
        <w:tc>
          <w:tcPr>
            <w:tcW w:w="1843" w:type="dxa"/>
          </w:tcPr>
          <w:p w:rsidR="004F7677" w:rsidRPr="009B06E0" w:rsidRDefault="004F7677" w:rsidP="00FC31B3">
            <w:pPr>
              <w:pStyle w:val="VersionHead"/>
              <w:spacing w:before="120" w:after="120"/>
            </w:pPr>
            <w:r w:rsidRPr="009B06E0">
              <w:t>Release date</w:t>
            </w:r>
          </w:p>
        </w:tc>
        <w:tc>
          <w:tcPr>
            <w:tcW w:w="5836" w:type="dxa"/>
          </w:tcPr>
          <w:p w:rsidR="004F7677" w:rsidRPr="009B06E0" w:rsidRDefault="004F7677" w:rsidP="00FC31B3">
            <w:pPr>
              <w:pStyle w:val="VersionHead"/>
              <w:spacing w:before="120" w:after="120"/>
            </w:pPr>
            <w:r w:rsidRPr="009B06E0">
              <w:t>Description of changes</w:t>
            </w:r>
          </w:p>
        </w:tc>
      </w:tr>
      <w:tr w:rsidR="004F7677" w:rsidRPr="009B06E0" w:rsidTr="00064C31">
        <w:tc>
          <w:tcPr>
            <w:tcW w:w="1700" w:type="dxa"/>
          </w:tcPr>
          <w:p w:rsidR="004F7677" w:rsidRPr="009B06E0" w:rsidRDefault="00732631" w:rsidP="00FC31B3">
            <w:pPr>
              <w:pStyle w:val="Version2"/>
              <w:spacing w:before="120" w:after="120"/>
            </w:pPr>
            <w:r>
              <w:t>1.0</w:t>
            </w:r>
          </w:p>
        </w:tc>
        <w:tc>
          <w:tcPr>
            <w:tcW w:w="1843" w:type="dxa"/>
          </w:tcPr>
          <w:p w:rsidR="004F7677" w:rsidRPr="009B06E0" w:rsidRDefault="00732631" w:rsidP="00FC31B3">
            <w:pPr>
              <w:pStyle w:val="Version2"/>
              <w:spacing w:before="120" w:after="120"/>
            </w:pPr>
            <w:r>
              <w:t>19</w:t>
            </w:r>
            <w:r w:rsidR="004F7677">
              <w:t>/0</w:t>
            </w:r>
            <w:r>
              <w:t>4</w:t>
            </w:r>
            <w:r w:rsidR="004F7677">
              <w:t>/2012</w:t>
            </w:r>
          </w:p>
        </w:tc>
        <w:tc>
          <w:tcPr>
            <w:tcW w:w="5836" w:type="dxa"/>
          </w:tcPr>
          <w:p w:rsidR="009D6303" w:rsidRDefault="004F7677" w:rsidP="009D6303">
            <w:pPr>
              <w:pStyle w:val="Version2"/>
              <w:spacing w:before="120" w:after="120"/>
            </w:pPr>
            <w:r w:rsidRPr="009B06E0">
              <w:t xml:space="preserve">Initial </w:t>
            </w:r>
            <w:r w:rsidR="00732631">
              <w:t>release</w:t>
            </w:r>
            <w:r w:rsidR="009D6303">
              <w:t xml:space="preserve"> </w:t>
            </w:r>
          </w:p>
          <w:p w:rsidR="004F7677" w:rsidRPr="009B06E0" w:rsidRDefault="009D6303" w:rsidP="009D6303">
            <w:pPr>
              <w:pStyle w:val="Version2"/>
              <w:spacing w:before="120" w:after="120"/>
            </w:pPr>
            <w:r w:rsidRPr="0069239B">
              <w:t>See the ATO Partnership Tax Return 2012 (ptr.0002) Release Notes for details on updates to the ptr.0002 service</w:t>
            </w:r>
          </w:p>
        </w:tc>
      </w:tr>
      <w:tr w:rsidR="00D237F3" w:rsidRPr="009B06E0" w:rsidTr="00064C31">
        <w:tc>
          <w:tcPr>
            <w:tcW w:w="1700" w:type="dxa"/>
          </w:tcPr>
          <w:p w:rsidR="00D237F3" w:rsidRDefault="00D237F3" w:rsidP="00FC31B3">
            <w:pPr>
              <w:pStyle w:val="Version2"/>
              <w:spacing w:before="120" w:after="120"/>
            </w:pPr>
            <w:r>
              <w:t>1.1</w:t>
            </w:r>
          </w:p>
        </w:tc>
        <w:tc>
          <w:tcPr>
            <w:tcW w:w="1843" w:type="dxa"/>
          </w:tcPr>
          <w:p w:rsidR="00D237F3" w:rsidRDefault="003B24E9" w:rsidP="00FC31B3">
            <w:pPr>
              <w:pStyle w:val="Version2"/>
              <w:spacing w:before="120" w:after="120"/>
            </w:pPr>
            <w:r>
              <w:t>21</w:t>
            </w:r>
            <w:r w:rsidR="00D237F3">
              <w:t>/0</w:t>
            </w:r>
            <w:r w:rsidR="00236703">
              <w:t>6</w:t>
            </w:r>
            <w:r w:rsidR="00D237F3">
              <w:t>/2012</w:t>
            </w:r>
          </w:p>
        </w:tc>
        <w:tc>
          <w:tcPr>
            <w:tcW w:w="5836" w:type="dxa"/>
          </w:tcPr>
          <w:p w:rsidR="00D237F3" w:rsidRPr="009B06E0" w:rsidRDefault="00236703" w:rsidP="009D6303">
            <w:pPr>
              <w:pStyle w:val="Version2"/>
              <w:spacing w:before="120" w:after="120"/>
            </w:pPr>
            <w:r>
              <w:t>SWS</w:t>
            </w:r>
            <w:r w:rsidR="00D237F3">
              <w:t>977 – Removed validation rule VR.ATO.PTR.430703</w:t>
            </w:r>
          </w:p>
        </w:tc>
      </w:tr>
      <w:tr w:rsidR="003C190C" w:rsidRPr="009B06E0" w:rsidTr="00064C31">
        <w:tc>
          <w:tcPr>
            <w:tcW w:w="1700" w:type="dxa"/>
          </w:tcPr>
          <w:p w:rsidR="003C190C" w:rsidRDefault="003C190C" w:rsidP="00FC31B3">
            <w:pPr>
              <w:pStyle w:val="Version2"/>
              <w:spacing w:before="120" w:after="120"/>
            </w:pPr>
            <w:r>
              <w:t>1.2</w:t>
            </w:r>
          </w:p>
        </w:tc>
        <w:tc>
          <w:tcPr>
            <w:tcW w:w="1843" w:type="dxa"/>
          </w:tcPr>
          <w:p w:rsidR="003C190C" w:rsidRDefault="00721F26" w:rsidP="00FC31B3">
            <w:pPr>
              <w:pStyle w:val="Version2"/>
              <w:spacing w:before="120" w:after="120"/>
            </w:pPr>
            <w:r>
              <w:t>2</w:t>
            </w:r>
            <w:r w:rsidR="00A8353A">
              <w:t>7</w:t>
            </w:r>
            <w:r w:rsidR="003C190C">
              <w:t>/0</w:t>
            </w:r>
            <w:r w:rsidR="00DC1157">
              <w:t>9</w:t>
            </w:r>
            <w:r w:rsidR="003C190C">
              <w:t>/2012</w:t>
            </w:r>
          </w:p>
        </w:tc>
        <w:tc>
          <w:tcPr>
            <w:tcW w:w="5836" w:type="dxa"/>
          </w:tcPr>
          <w:p w:rsidR="00A8353A" w:rsidRDefault="00A8353A" w:rsidP="009D6303">
            <w:pPr>
              <w:pStyle w:val="Version2"/>
              <w:spacing w:before="120" w:after="120"/>
            </w:pPr>
            <w:r>
              <w:t>DRAFT Release</w:t>
            </w:r>
          </w:p>
          <w:p w:rsidR="003C190C" w:rsidRDefault="003C190C" w:rsidP="009D6303">
            <w:pPr>
              <w:pStyle w:val="Version2"/>
              <w:spacing w:before="120" w:after="120"/>
            </w:pPr>
            <w:r>
              <w:t>Updated Appendix C to included IDS alias definitions.</w:t>
            </w:r>
          </w:p>
          <w:p w:rsidR="003C190C" w:rsidRDefault="00670EFD" w:rsidP="009D6303">
            <w:pPr>
              <w:pStyle w:val="Version2"/>
              <w:spacing w:before="120" w:after="120"/>
            </w:pPr>
            <w:r>
              <w:t>Added International dealings schedule validation rules:</w:t>
            </w:r>
            <w:r>
              <w:br/>
              <w:t>VR.ATO.PTR.430995, VR.ATO.PTR.430996, VR.ATO.PTR.430997, VR.ATO.PTR.430998, VR.ATO.PTR.430999, VR.ATO.PTR.431000, VR.ATO.PTR.431001, VR.ATO.PTR.431002, VR.ATO.PTR,431003 and VR.ATO.PTR.431004</w:t>
            </w:r>
          </w:p>
        </w:tc>
      </w:tr>
      <w:tr w:rsidR="00A35777" w:rsidRPr="009B06E0" w:rsidTr="00064C31">
        <w:tc>
          <w:tcPr>
            <w:tcW w:w="1700" w:type="dxa"/>
          </w:tcPr>
          <w:p w:rsidR="00A35777" w:rsidRDefault="00A35777" w:rsidP="00FC31B3">
            <w:pPr>
              <w:pStyle w:val="Version2"/>
              <w:spacing w:before="120" w:after="120"/>
            </w:pPr>
            <w:r>
              <w:t>1.3</w:t>
            </w:r>
          </w:p>
        </w:tc>
        <w:tc>
          <w:tcPr>
            <w:tcW w:w="1843" w:type="dxa"/>
          </w:tcPr>
          <w:p w:rsidR="00A35777" w:rsidRDefault="00A35777" w:rsidP="00FC31B3">
            <w:pPr>
              <w:pStyle w:val="Version2"/>
              <w:spacing w:before="120" w:after="120"/>
            </w:pPr>
            <w:r>
              <w:t>15/11/2012</w:t>
            </w:r>
          </w:p>
        </w:tc>
        <w:tc>
          <w:tcPr>
            <w:tcW w:w="5836" w:type="dxa"/>
          </w:tcPr>
          <w:p w:rsidR="00A35777" w:rsidRDefault="00A35777" w:rsidP="009D6303">
            <w:pPr>
              <w:pStyle w:val="Version2"/>
              <w:spacing w:before="120" w:after="120"/>
            </w:pPr>
            <w:r>
              <w:t>PRODUCTION Release</w:t>
            </w:r>
          </w:p>
          <w:p w:rsidR="00A35777" w:rsidRPr="00A35777" w:rsidRDefault="00A35777" w:rsidP="009D6303">
            <w:pPr>
              <w:pStyle w:val="Version2"/>
              <w:spacing w:before="120" w:after="120"/>
              <w:rPr>
                <w:sz w:val="20"/>
                <w:szCs w:val="20"/>
                <w:u w:val="single"/>
              </w:rPr>
            </w:pPr>
            <w:r w:rsidRPr="00A35777">
              <w:rPr>
                <w:sz w:val="20"/>
                <w:szCs w:val="20"/>
                <w:u w:val="single"/>
              </w:rPr>
              <w:t>Changes since v1.2:</w:t>
            </w:r>
          </w:p>
          <w:p w:rsidR="00A35777" w:rsidRPr="00A35777" w:rsidRDefault="00A35777" w:rsidP="009D6303">
            <w:pPr>
              <w:pStyle w:val="Version2"/>
              <w:spacing w:before="120" w:after="120"/>
              <w:rPr>
                <w:sz w:val="20"/>
                <w:szCs w:val="20"/>
              </w:rPr>
            </w:pPr>
            <w:r w:rsidRPr="00A35777">
              <w:rPr>
                <w:sz w:val="20"/>
                <w:szCs w:val="20"/>
              </w:rPr>
              <w:t xml:space="preserve">SWS1129 </w:t>
            </w:r>
            <w:r>
              <w:rPr>
                <w:sz w:val="20"/>
                <w:szCs w:val="20"/>
              </w:rPr>
              <w:t xml:space="preserve">- Updated </w:t>
            </w:r>
            <w:r w:rsidRPr="00A35777">
              <w:rPr>
                <w:sz w:val="20"/>
                <w:szCs w:val="20"/>
              </w:rPr>
              <w:t>VR.ATO.PTR.430996</w:t>
            </w:r>
          </w:p>
        </w:tc>
      </w:tr>
      <w:tr w:rsidR="00CA494B" w:rsidRPr="009B06E0" w:rsidTr="00064C31">
        <w:tc>
          <w:tcPr>
            <w:tcW w:w="1700" w:type="dxa"/>
          </w:tcPr>
          <w:p w:rsidR="00CA494B" w:rsidRDefault="00CA494B" w:rsidP="00FC31B3">
            <w:pPr>
              <w:pStyle w:val="Version2"/>
              <w:spacing w:before="120" w:after="120"/>
            </w:pPr>
            <w:r>
              <w:t>1.</w:t>
            </w:r>
            <w:r w:rsidR="00B05DCC">
              <w:t>4</w:t>
            </w:r>
          </w:p>
        </w:tc>
        <w:tc>
          <w:tcPr>
            <w:tcW w:w="1843" w:type="dxa"/>
          </w:tcPr>
          <w:p w:rsidR="00CA494B" w:rsidRDefault="00CA494B" w:rsidP="00FC31B3">
            <w:pPr>
              <w:pStyle w:val="Version2"/>
              <w:spacing w:before="120" w:after="120"/>
            </w:pPr>
            <w:r>
              <w:t>14/07/2013</w:t>
            </w:r>
          </w:p>
        </w:tc>
        <w:tc>
          <w:tcPr>
            <w:tcW w:w="5836" w:type="dxa"/>
          </w:tcPr>
          <w:p w:rsidR="00CA494B" w:rsidRDefault="00CA494B" w:rsidP="009D6303">
            <w:pPr>
              <w:pStyle w:val="Version2"/>
              <w:spacing w:before="120" w:after="120"/>
            </w:pPr>
            <w:r>
              <w:t xml:space="preserve">SWS1296 </w:t>
            </w:r>
            <w:r>
              <w:br/>
            </w:r>
            <w:r>
              <w:rPr>
                <w:sz w:val="20"/>
                <w:szCs w:val="20"/>
              </w:rPr>
              <w:tab/>
              <w:t xml:space="preserve">Deleted validation rule VR.ATO.CTR.438004 </w:t>
            </w:r>
            <w:r>
              <w:rPr>
                <w:sz w:val="20"/>
                <w:szCs w:val="20"/>
              </w:rPr>
              <w:tab/>
              <w:t>Deleted validation rule VR.ATO.GEN.438005</w:t>
            </w:r>
            <w:r>
              <w:rPr>
                <w:sz w:val="20"/>
                <w:szCs w:val="20"/>
              </w:rPr>
              <w:br/>
              <w:t xml:space="preserve"> </w:t>
            </w:r>
            <w:r>
              <w:rPr>
                <w:sz w:val="20"/>
                <w:szCs w:val="20"/>
              </w:rPr>
              <w:tab/>
              <w:t>Add validation rule VR.ATO.GEN.438032</w:t>
            </w:r>
            <w:r>
              <w:t xml:space="preserve"> </w:t>
            </w:r>
          </w:p>
        </w:tc>
      </w:tr>
      <w:tr w:rsidR="00B05DCC" w:rsidRPr="009B06E0" w:rsidTr="00064C31">
        <w:tc>
          <w:tcPr>
            <w:tcW w:w="1700" w:type="dxa"/>
          </w:tcPr>
          <w:p w:rsidR="00B05DCC" w:rsidRDefault="00B05DCC" w:rsidP="00FC31B3">
            <w:pPr>
              <w:pStyle w:val="Version2"/>
              <w:spacing w:before="120" w:after="120"/>
            </w:pPr>
            <w:r>
              <w:t>1.5</w:t>
            </w:r>
          </w:p>
        </w:tc>
        <w:tc>
          <w:tcPr>
            <w:tcW w:w="1843" w:type="dxa"/>
          </w:tcPr>
          <w:p w:rsidR="00B05DCC" w:rsidRDefault="00BB3155" w:rsidP="00FC31B3">
            <w:pPr>
              <w:pStyle w:val="Version2"/>
              <w:spacing w:before="120" w:after="120"/>
            </w:pPr>
            <w:r>
              <w:t>14/10</w:t>
            </w:r>
            <w:r w:rsidR="00B05DCC">
              <w:t>/2013</w:t>
            </w:r>
          </w:p>
        </w:tc>
        <w:tc>
          <w:tcPr>
            <w:tcW w:w="5836" w:type="dxa"/>
          </w:tcPr>
          <w:p w:rsidR="00312989" w:rsidRDefault="007D4CBC" w:rsidP="00BB3155">
            <w:pPr>
              <w:pStyle w:val="Version2"/>
              <w:spacing w:before="120" w:after="120"/>
              <w:ind w:left="0"/>
            </w:pPr>
            <w:r>
              <w:t>Production release - changes in this version:</w:t>
            </w:r>
            <w:r>
              <w:br/>
            </w:r>
            <w:r>
              <w:tab/>
            </w:r>
            <w:r w:rsidR="00B05DCC">
              <w:t>SWS1339</w:t>
            </w:r>
            <w:r>
              <w:t xml:space="preserve"> </w:t>
            </w:r>
            <w:r w:rsidR="00312989">
              <w:t>Deleted validation rule VR.ATO.PTR.430997</w:t>
            </w:r>
          </w:p>
        </w:tc>
      </w:tr>
    </w:tbl>
    <w:p w:rsidR="0069239B" w:rsidRDefault="0069239B"/>
    <w:bookmarkEnd w:id="2"/>
    <w:tbl>
      <w:tblPr>
        <w:tblW w:w="9530" w:type="dxa"/>
        <w:tblInd w:w="-72" w:type="dxa"/>
        <w:tblLook w:val="0000" w:firstRow="0" w:lastRow="0" w:firstColumn="0" w:lastColumn="0" w:noHBand="0" w:noVBand="0"/>
      </w:tblPr>
      <w:tblGrid>
        <w:gridCol w:w="3240"/>
        <w:gridCol w:w="3322"/>
        <w:gridCol w:w="2968"/>
      </w:tblGrid>
      <w:tr w:rsidR="004F7677" w:rsidRPr="009B06E0" w:rsidTr="0069239B">
        <w:tc>
          <w:tcPr>
            <w:tcW w:w="3240" w:type="dxa"/>
          </w:tcPr>
          <w:p w:rsidR="004F7677" w:rsidRPr="009B06E0" w:rsidRDefault="004F7677" w:rsidP="00FC31B3">
            <w:pPr>
              <w:pStyle w:val="VersionHeadA"/>
              <w:ind w:right="-844"/>
            </w:pPr>
          </w:p>
          <w:p w:rsidR="004F7677" w:rsidRPr="009B06E0" w:rsidRDefault="004F7677" w:rsidP="00FC31B3">
            <w:pPr>
              <w:pStyle w:val="VersionHeadA"/>
              <w:ind w:right="-844"/>
            </w:pPr>
            <w:r w:rsidRPr="009B06E0">
              <w:t>ENDORSEMENT</w:t>
            </w:r>
          </w:p>
          <w:p w:rsidR="004F7677" w:rsidRPr="009B06E0" w:rsidRDefault="004F7677" w:rsidP="00FC31B3">
            <w:pPr>
              <w:pStyle w:val="VersionHead"/>
            </w:pPr>
            <w:r w:rsidRPr="009B06E0">
              <w:t>APPROVAL</w:t>
            </w:r>
          </w:p>
        </w:tc>
        <w:tc>
          <w:tcPr>
            <w:tcW w:w="3322" w:type="dxa"/>
          </w:tcPr>
          <w:p w:rsidR="004F7677" w:rsidRPr="009B06E0" w:rsidRDefault="004F7677" w:rsidP="00FC31B3">
            <w:pPr>
              <w:spacing w:before="240"/>
            </w:pPr>
          </w:p>
        </w:tc>
        <w:tc>
          <w:tcPr>
            <w:tcW w:w="2968" w:type="dxa"/>
          </w:tcPr>
          <w:p w:rsidR="004F7677" w:rsidRPr="009B06E0" w:rsidRDefault="004F7677" w:rsidP="00FC31B3">
            <w:pPr>
              <w:pStyle w:val="Version2"/>
            </w:pPr>
          </w:p>
        </w:tc>
      </w:tr>
      <w:tr w:rsidR="004F7677" w:rsidRPr="009B06E0" w:rsidTr="0069239B">
        <w:tc>
          <w:tcPr>
            <w:tcW w:w="3240" w:type="dxa"/>
          </w:tcPr>
          <w:p w:rsidR="004F7677" w:rsidRPr="009B06E0" w:rsidRDefault="004F7677" w:rsidP="00FC31B3">
            <w:pPr>
              <w:pStyle w:val="Version2"/>
            </w:pPr>
          </w:p>
        </w:tc>
        <w:tc>
          <w:tcPr>
            <w:tcW w:w="6290" w:type="dxa"/>
            <w:gridSpan w:val="2"/>
          </w:tcPr>
          <w:p w:rsidR="004F7677" w:rsidRPr="009B06E0" w:rsidRDefault="004F7677" w:rsidP="00FC31B3">
            <w:pPr>
              <w:pStyle w:val="Version2"/>
            </w:pPr>
            <w:r w:rsidRPr="009B06E0">
              <w:t>Solutions Integration</w:t>
            </w:r>
          </w:p>
          <w:p w:rsidR="004F7677" w:rsidRDefault="004F7677" w:rsidP="00FC31B3">
            <w:pPr>
              <w:pStyle w:val="Version2"/>
            </w:pPr>
            <w:r w:rsidRPr="009B06E0">
              <w:t>Standard Business Reporting</w:t>
            </w:r>
          </w:p>
          <w:p w:rsidR="00721F26" w:rsidRPr="009B06E0" w:rsidRDefault="00721F26" w:rsidP="00FC31B3">
            <w:pPr>
              <w:pStyle w:val="Version2"/>
            </w:pPr>
          </w:p>
        </w:tc>
      </w:tr>
      <w:tr w:rsidR="004F7677" w:rsidRPr="009B06E0" w:rsidTr="0069239B">
        <w:tc>
          <w:tcPr>
            <w:tcW w:w="3240" w:type="dxa"/>
          </w:tcPr>
          <w:p w:rsidR="004F7677" w:rsidRPr="009B06E0" w:rsidRDefault="004F7677" w:rsidP="00F97960">
            <w:pPr>
              <w:pStyle w:val="Version2"/>
            </w:pPr>
            <w:smartTag w:uri="urn:schemas-microsoft-com:office:smarttags" w:element="PersonName">
              <w:smartTag w:uri="urn:schemas:contacts" w:element="GivenName">
                <w:r>
                  <w:t>Michael</w:t>
                </w:r>
              </w:smartTag>
              <w:r>
                <w:t xml:space="preserve"> </w:t>
              </w:r>
              <w:smartTag w:uri="urn:schemas:contacts" w:element="Sn">
                <w:r>
                  <w:t>Ferris</w:t>
                </w:r>
              </w:smartTag>
            </w:smartTag>
          </w:p>
        </w:tc>
        <w:tc>
          <w:tcPr>
            <w:tcW w:w="6290" w:type="dxa"/>
            <w:gridSpan w:val="2"/>
          </w:tcPr>
          <w:p w:rsidR="004F7677" w:rsidRPr="009B06E0" w:rsidRDefault="004F7677" w:rsidP="00F97960">
            <w:pPr>
              <w:pStyle w:val="Version2"/>
            </w:pPr>
            <w:r>
              <w:t>Project Manager</w:t>
            </w:r>
          </w:p>
          <w:p w:rsidR="004F7677" w:rsidRPr="009B06E0" w:rsidRDefault="004F7677" w:rsidP="00F97960">
            <w:pPr>
              <w:pStyle w:val="Version2"/>
            </w:pPr>
            <w:r>
              <w:t>Strategic Web Services</w:t>
            </w:r>
          </w:p>
          <w:p w:rsidR="004F7677" w:rsidRPr="009B06E0" w:rsidRDefault="004F7677" w:rsidP="00F97960">
            <w:pPr>
              <w:pStyle w:val="Version2"/>
            </w:pPr>
            <w:smartTag w:uri="urn:schemas-microsoft-com:office:smarttags" w:element="place">
              <w:smartTag w:uri="urn:schemas-microsoft-com:office:smarttags" w:element="country-region">
                <w:r>
                  <w:t>Australia</w:t>
                </w:r>
              </w:smartTag>
            </w:smartTag>
            <w:r>
              <w:t xml:space="preserve"> </w:t>
            </w:r>
          </w:p>
        </w:tc>
      </w:tr>
    </w:tbl>
    <w:p w:rsidR="00BC691D" w:rsidRDefault="00BC691D" w:rsidP="0044285D">
      <w:pPr>
        <w:pStyle w:val="VersionHeadA"/>
      </w:pPr>
    </w:p>
    <w:p w:rsidR="004F7677" w:rsidRPr="009B06E0" w:rsidRDefault="00BC691D" w:rsidP="0044285D">
      <w:pPr>
        <w:pStyle w:val="VersionHeadA"/>
      </w:pPr>
      <w:r>
        <w:br w:type="page"/>
      </w:r>
      <w:r w:rsidR="004F7677" w:rsidRPr="009B06E0">
        <w:lastRenderedPageBreak/>
        <w:t>Copyright</w:t>
      </w:r>
    </w:p>
    <w:p w:rsidR="004F7677" w:rsidRPr="00585417" w:rsidRDefault="004F7677" w:rsidP="0044285D">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CA494B">
        <w:rPr>
          <w:rFonts w:cs="Arial"/>
          <w:sz w:val="20"/>
          <w:szCs w:val="20"/>
        </w:rPr>
        <w:t>3</w:t>
      </w:r>
      <w:r>
        <w:rPr>
          <w:rFonts w:cs="Arial"/>
          <w:sz w:val="20"/>
          <w:szCs w:val="20"/>
        </w:rPr>
        <w:t xml:space="preserve"> (see exceptions below).</w:t>
      </w:r>
      <w:proofErr w:type="gramEnd"/>
      <w:r w:rsidRPr="00585417">
        <w:t xml:space="preserve"> </w:t>
      </w:r>
    </w:p>
    <w:p w:rsidR="004F7677" w:rsidRDefault="004F7677" w:rsidP="0044285D">
      <w:pPr>
        <w:rPr>
          <w:rFonts w:cs="Arial"/>
          <w:sz w:val="20"/>
          <w:szCs w:val="20"/>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rsidR="004F7677" w:rsidRDefault="004F7677" w:rsidP="0044285D">
      <w:pPr>
        <w:rPr>
          <w:rFonts w:cs="Arial"/>
          <w:sz w:val="20"/>
          <w:szCs w:val="20"/>
        </w:rPr>
      </w:pPr>
    </w:p>
    <w:p w:rsidR="004F7677" w:rsidRDefault="004F7677" w:rsidP="0044285D">
      <w:pPr>
        <w:rPr>
          <w:color w:val="1F497D"/>
        </w:rPr>
      </w:pPr>
      <w:r>
        <w:rPr>
          <w:rFonts w:cs="Arial"/>
          <w:sz w:val="20"/>
          <w:szCs w:val="20"/>
        </w:rPr>
        <w:t>Copyright in SBR Agency specific aspects of the SBR Reporting Taxonomy is owned by the relevant SBR Agency.</w:t>
      </w:r>
    </w:p>
    <w:p w:rsidR="004F7677" w:rsidRPr="009B06E0" w:rsidRDefault="004F7677" w:rsidP="0044285D">
      <w:pPr>
        <w:pStyle w:val="StyleMaintext"/>
        <w:rPr>
          <w:lang w:val="en-AU"/>
        </w:rPr>
        <w:sectPr w:rsidR="004F7677" w:rsidRPr="009B06E0" w:rsidSect="00A8353A">
          <w:headerReference w:type="even" r:id="rId18"/>
          <w:headerReference w:type="default" r:id="rId19"/>
          <w:footerReference w:type="default" r:id="rId20"/>
          <w:headerReference w:type="first" r:id="rId21"/>
          <w:pgSz w:w="11906" w:h="16838" w:code="9"/>
          <w:pgMar w:top="1205" w:right="1304" w:bottom="1258" w:left="1304" w:header="425" w:footer="680" w:gutter="0"/>
          <w:cols w:space="708"/>
          <w:formProt w:val="0"/>
          <w:docGrid w:linePitch="360"/>
        </w:sectPr>
      </w:pPr>
      <w:r w:rsidRPr="009B06E0" w:rsidDel="00F84E4B">
        <w:t xml:space="preserve"> </w:t>
      </w:r>
    </w:p>
    <w:p w:rsidR="004F7677" w:rsidRPr="009B06E0" w:rsidRDefault="004F7677" w:rsidP="0044285D">
      <w:pPr>
        <w:spacing w:after="120"/>
        <w:rPr>
          <w:rFonts w:cs="Arial"/>
          <w:sz w:val="36"/>
          <w:szCs w:val="36"/>
        </w:rPr>
      </w:pPr>
      <w:r w:rsidRPr="009B06E0">
        <w:rPr>
          <w:rFonts w:cs="Arial"/>
          <w:sz w:val="36"/>
          <w:szCs w:val="36"/>
        </w:rPr>
        <w:lastRenderedPageBreak/>
        <w:t>Table of contents</w:t>
      </w:r>
    </w:p>
    <w:p w:rsidR="007D4CBC" w:rsidRDefault="004F7677">
      <w:pPr>
        <w:pStyle w:val="TOC1"/>
        <w:rPr>
          <w:rFonts w:ascii="Times New Roman" w:hAnsi="Times New Roman" w:cs="Times New Roman"/>
          <w:noProof/>
          <w:sz w:val="24"/>
          <w:szCs w:val="24"/>
        </w:rPr>
      </w:pPr>
      <w:r w:rsidRPr="006B65C6">
        <w:fldChar w:fldCharType="begin"/>
      </w:r>
      <w:r w:rsidRPr="006B65C6">
        <w:instrText xml:space="preserve"> TOC \o "1-4" \h \z \u </w:instrText>
      </w:r>
      <w:r w:rsidRPr="006B65C6">
        <w:fldChar w:fldCharType="separate"/>
      </w:r>
      <w:hyperlink w:anchor="_Toc366079618" w:history="1">
        <w:r w:rsidR="007D4CBC" w:rsidRPr="00A5365A">
          <w:rPr>
            <w:rStyle w:val="Hyperlink"/>
          </w:rPr>
          <w:t>1</w:t>
        </w:r>
        <w:r w:rsidR="007D4CBC">
          <w:rPr>
            <w:rFonts w:ascii="Times New Roman" w:hAnsi="Times New Roman" w:cs="Times New Roman"/>
            <w:noProof/>
            <w:sz w:val="24"/>
            <w:szCs w:val="24"/>
          </w:rPr>
          <w:tab/>
        </w:r>
        <w:r w:rsidR="007D4CBC" w:rsidRPr="00A5365A">
          <w:rPr>
            <w:rStyle w:val="Hyperlink"/>
          </w:rPr>
          <w:t>Introduction</w:t>
        </w:r>
        <w:r w:rsidR="007D4CBC">
          <w:rPr>
            <w:noProof/>
            <w:webHidden/>
          </w:rPr>
          <w:tab/>
        </w:r>
        <w:r w:rsidR="007D4CBC">
          <w:rPr>
            <w:noProof/>
            <w:webHidden/>
          </w:rPr>
          <w:fldChar w:fldCharType="begin"/>
        </w:r>
        <w:r w:rsidR="007D4CBC">
          <w:rPr>
            <w:noProof/>
            <w:webHidden/>
          </w:rPr>
          <w:instrText xml:space="preserve"> PAGEREF _Toc366079618 \h </w:instrText>
        </w:r>
        <w:r w:rsidR="007D4CBC">
          <w:rPr>
            <w:noProof/>
          </w:rPr>
        </w:r>
        <w:r w:rsidR="007D4CBC">
          <w:rPr>
            <w:noProof/>
            <w:webHidden/>
          </w:rPr>
          <w:fldChar w:fldCharType="separate"/>
        </w:r>
        <w:r w:rsidR="007D4CBC">
          <w:rPr>
            <w:noProof/>
            <w:webHidden/>
          </w:rPr>
          <w:t>7</w:t>
        </w:r>
        <w:r w:rsidR="007D4CBC">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19" w:history="1">
        <w:r w:rsidRPr="00A5365A">
          <w:rPr>
            <w:rStyle w:val="Hyperlink"/>
          </w:rPr>
          <w:t>1.1</w:t>
        </w:r>
        <w:r>
          <w:rPr>
            <w:rFonts w:ascii="Times New Roman" w:hAnsi="Times New Roman" w:cs="Times New Roman"/>
            <w:noProof/>
            <w:sz w:val="24"/>
            <w:szCs w:val="24"/>
          </w:rPr>
          <w:tab/>
        </w:r>
        <w:r w:rsidRPr="00A5365A">
          <w:rPr>
            <w:rStyle w:val="Hyperlink"/>
          </w:rPr>
          <w:t>Purpose</w:t>
        </w:r>
        <w:r>
          <w:rPr>
            <w:noProof/>
            <w:webHidden/>
          </w:rPr>
          <w:tab/>
        </w:r>
        <w:r>
          <w:rPr>
            <w:noProof/>
            <w:webHidden/>
          </w:rPr>
          <w:fldChar w:fldCharType="begin"/>
        </w:r>
        <w:r>
          <w:rPr>
            <w:noProof/>
            <w:webHidden/>
          </w:rPr>
          <w:instrText xml:space="preserve"> PAGEREF _Toc366079619 \h </w:instrText>
        </w:r>
        <w:r>
          <w:rPr>
            <w:noProof/>
          </w:rPr>
        </w:r>
        <w:r>
          <w:rPr>
            <w:noProof/>
            <w:webHidden/>
          </w:rPr>
          <w:fldChar w:fldCharType="separate"/>
        </w:r>
        <w:r>
          <w:rPr>
            <w:noProof/>
            <w:webHidden/>
          </w:rPr>
          <w:t>7</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0" w:history="1">
        <w:r w:rsidRPr="00A5365A">
          <w:rPr>
            <w:rStyle w:val="Hyperlink"/>
          </w:rPr>
          <w:t>1.2</w:t>
        </w:r>
        <w:r>
          <w:rPr>
            <w:rFonts w:ascii="Times New Roman" w:hAnsi="Times New Roman" w:cs="Times New Roman"/>
            <w:noProof/>
            <w:sz w:val="24"/>
            <w:szCs w:val="24"/>
          </w:rPr>
          <w:tab/>
        </w:r>
        <w:r w:rsidRPr="00A5365A">
          <w:rPr>
            <w:rStyle w:val="Hyperlink"/>
          </w:rPr>
          <w:t>Audience and Scope</w:t>
        </w:r>
        <w:r>
          <w:rPr>
            <w:noProof/>
            <w:webHidden/>
          </w:rPr>
          <w:tab/>
        </w:r>
        <w:r>
          <w:rPr>
            <w:noProof/>
            <w:webHidden/>
          </w:rPr>
          <w:fldChar w:fldCharType="begin"/>
        </w:r>
        <w:r>
          <w:rPr>
            <w:noProof/>
            <w:webHidden/>
          </w:rPr>
          <w:instrText xml:space="preserve"> PAGEREF _Toc366079620 \h </w:instrText>
        </w:r>
        <w:r>
          <w:rPr>
            <w:noProof/>
          </w:rPr>
        </w:r>
        <w:r>
          <w:rPr>
            <w:noProof/>
            <w:webHidden/>
          </w:rPr>
          <w:fldChar w:fldCharType="separate"/>
        </w:r>
        <w:r>
          <w:rPr>
            <w:noProof/>
            <w:webHidden/>
          </w:rPr>
          <w:t>7</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1" w:history="1">
        <w:r w:rsidRPr="00A5365A">
          <w:rPr>
            <w:rStyle w:val="Hyperlink"/>
          </w:rPr>
          <w:t>1.3</w:t>
        </w:r>
        <w:r>
          <w:rPr>
            <w:rFonts w:ascii="Times New Roman" w:hAnsi="Times New Roman" w:cs="Times New Roman"/>
            <w:noProof/>
            <w:sz w:val="24"/>
            <w:szCs w:val="24"/>
          </w:rPr>
          <w:tab/>
        </w:r>
        <w:r w:rsidRPr="00A5365A">
          <w:rPr>
            <w:rStyle w:val="Hyperlink"/>
          </w:rPr>
          <w:t>References</w:t>
        </w:r>
        <w:r>
          <w:rPr>
            <w:noProof/>
            <w:webHidden/>
          </w:rPr>
          <w:tab/>
        </w:r>
        <w:r>
          <w:rPr>
            <w:noProof/>
            <w:webHidden/>
          </w:rPr>
          <w:fldChar w:fldCharType="begin"/>
        </w:r>
        <w:r>
          <w:rPr>
            <w:noProof/>
            <w:webHidden/>
          </w:rPr>
          <w:instrText xml:space="preserve"> PAGEREF _Toc366079621 \h </w:instrText>
        </w:r>
        <w:r>
          <w:rPr>
            <w:noProof/>
          </w:rPr>
        </w:r>
        <w:r>
          <w:rPr>
            <w:noProof/>
            <w:webHidden/>
          </w:rPr>
          <w:fldChar w:fldCharType="separate"/>
        </w:r>
        <w:r>
          <w:rPr>
            <w:noProof/>
            <w:webHidden/>
          </w:rPr>
          <w:t>7</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2" w:history="1">
        <w:r w:rsidRPr="00A5365A">
          <w:rPr>
            <w:rStyle w:val="Hyperlink"/>
          </w:rPr>
          <w:t>1.4</w:t>
        </w:r>
        <w:r>
          <w:rPr>
            <w:rFonts w:ascii="Times New Roman" w:hAnsi="Times New Roman" w:cs="Times New Roman"/>
            <w:noProof/>
            <w:sz w:val="24"/>
            <w:szCs w:val="24"/>
          </w:rPr>
          <w:tab/>
        </w:r>
        <w:r w:rsidRPr="00A5365A">
          <w:rPr>
            <w:rStyle w:val="Hyperlink"/>
          </w:rPr>
          <w:t>Change Management</w:t>
        </w:r>
        <w:r>
          <w:rPr>
            <w:noProof/>
            <w:webHidden/>
          </w:rPr>
          <w:tab/>
        </w:r>
        <w:r>
          <w:rPr>
            <w:noProof/>
            <w:webHidden/>
          </w:rPr>
          <w:fldChar w:fldCharType="begin"/>
        </w:r>
        <w:r>
          <w:rPr>
            <w:noProof/>
            <w:webHidden/>
          </w:rPr>
          <w:instrText xml:space="preserve"> PAGEREF _Toc366079622 \h </w:instrText>
        </w:r>
        <w:r>
          <w:rPr>
            <w:noProof/>
          </w:rPr>
        </w:r>
        <w:r>
          <w:rPr>
            <w:noProof/>
            <w:webHidden/>
          </w:rPr>
          <w:fldChar w:fldCharType="separate"/>
        </w:r>
        <w:r>
          <w:rPr>
            <w:noProof/>
            <w:webHidden/>
          </w:rPr>
          <w:t>7</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23" w:history="1">
        <w:r w:rsidRPr="00A5365A">
          <w:rPr>
            <w:rStyle w:val="Hyperlink"/>
          </w:rPr>
          <w:t>2</w:t>
        </w:r>
        <w:r>
          <w:rPr>
            <w:rFonts w:ascii="Times New Roman" w:hAnsi="Times New Roman" w:cs="Times New Roman"/>
            <w:noProof/>
            <w:sz w:val="24"/>
            <w:szCs w:val="24"/>
          </w:rPr>
          <w:tab/>
        </w:r>
        <w:r w:rsidRPr="00A5365A">
          <w:rPr>
            <w:rStyle w:val="Hyperlink"/>
          </w:rPr>
          <w:t>General Instructions</w:t>
        </w:r>
        <w:r>
          <w:rPr>
            <w:noProof/>
            <w:webHidden/>
          </w:rPr>
          <w:tab/>
        </w:r>
        <w:r>
          <w:rPr>
            <w:noProof/>
            <w:webHidden/>
          </w:rPr>
          <w:fldChar w:fldCharType="begin"/>
        </w:r>
        <w:r>
          <w:rPr>
            <w:noProof/>
            <w:webHidden/>
          </w:rPr>
          <w:instrText xml:space="preserve"> PAGEREF _Toc366079623 \h </w:instrText>
        </w:r>
        <w:r>
          <w:rPr>
            <w:noProof/>
          </w:rPr>
        </w:r>
        <w:r>
          <w:rPr>
            <w:noProof/>
            <w:webHidden/>
          </w:rPr>
          <w:fldChar w:fldCharType="separate"/>
        </w:r>
        <w:r>
          <w:rPr>
            <w:noProof/>
            <w:webHidden/>
          </w:rPr>
          <w:t>8</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4" w:history="1">
        <w:r w:rsidRPr="00A5365A">
          <w:rPr>
            <w:rStyle w:val="Hyperlink"/>
          </w:rPr>
          <w:t>2.1</w:t>
        </w:r>
        <w:r>
          <w:rPr>
            <w:rFonts w:ascii="Times New Roman" w:hAnsi="Times New Roman" w:cs="Times New Roman"/>
            <w:noProof/>
            <w:sz w:val="24"/>
            <w:szCs w:val="24"/>
          </w:rPr>
          <w:tab/>
        </w:r>
        <w:r w:rsidRPr="00A5365A">
          <w:rPr>
            <w:rStyle w:val="Hyperlink"/>
          </w:rPr>
          <w:t>Authorisation of Intermediaries</w:t>
        </w:r>
        <w:r>
          <w:rPr>
            <w:noProof/>
            <w:webHidden/>
          </w:rPr>
          <w:tab/>
        </w:r>
        <w:r>
          <w:rPr>
            <w:noProof/>
            <w:webHidden/>
          </w:rPr>
          <w:fldChar w:fldCharType="begin"/>
        </w:r>
        <w:r>
          <w:rPr>
            <w:noProof/>
            <w:webHidden/>
          </w:rPr>
          <w:instrText xml:space="preserve"> PAGEREF _Toc366079624 \h </w:instrText>
        </w:r>
        <w:r>
          <w:rPr>
            <w:noProof/>
          </w:rPr>
        </w:r>
        <w:r>
          <w:rPr>
            <w:noProof/>
            <w:webHidden/>
          </w:rPr>
          <w:fldChar w:fldCharType="separate"/>
        </w:r>
        <w:r>
          <w:rPr>
            <w:noProof/>
            <w:webHidden/>
          </w:rPr>
          <w:t>8</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5" w:history="1">
        <w:r w:rsidRPr="00A5365A">
          <w:rPr>
            <w:rStyle w:val="Hyperlink"/>
          </w:rPr>
          <w:t>2.2</w:t>
        </w:r>
        <w:r>
          <w:rPr>
            <w:rFonts w:ascii="Times New Roman" w:hAnsi="Times New Roman" w:cs="Times New Roman"/>
            <w:noProof/>
            <w:sz w:val="24"/>
            <w:szCs w:val="24"/>
          </w:rPr>
          <w:tab/>
        </w:r>
        <w:r w:rsidRPr="00A5365A">
          <w:rPr>
            <w:rStyle w:val="Hyperlink"/>
          </w:rPr>
          <w:t>Monetary Amount</w:t>
        </w:r>
        <w:r>
          <w:rPr>
            <w:noProof/>
            <w:webHidden/>
          </w:rPr>
          <w:tab/>
        </w:r>
        <w:r>
          <w:rPr>
            <w:noProof/>
            <w:webHidden/>
          </w:rPr>
          <w:fldChar w:fldCharType="begin"/>
        </w:r>
        <w:r>
          <w:rPr>
            <w:noProof/>
            <w:webHidden/>
          </w:rPr>
          <w:instrText xml:space="preserve"> PAGEREF _Toc366079625 \h </w:instrText>
        </w:r>
        <w:r>
          <w:rPr>
            <w:noProof/>
          </w:rPr>
        </w:r>
        <w:r>
          <w:rPr>
            <w:noProof/>
            <w:webHidden/>
          </w:rPr>
          <w:fldChar w:fldCharType="separate"/>
        </w:r>
        <w:r>
          <w:rPr>
            <w:noProof/>
            <w:webHidden/>
          </w:rPr>
          <w:t>8</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6" w:history="1">
        <w:r w:rsidRPr="00A5365A">
          <w:rPr>
            <w:rStyle w:val="Hyperlink"/>
          </w:rPr>
          <w:t>2.3</w:t>
        </w:r>
        <w:r>
          <w:rPr>
            <w:rFonts w:ascii="Times New Roman" w:hAnsi="Times New Roman" w:cs="Times New Roman"/>
            <w:noProof/>
            <w:sz w:val="24"/>
            <w:szCs w:val="24"/>
          </w:rPr>
          <w:tab/>
        </w:r>
        <w:r w:rsidRPr="00A5365A">
          <w:rPr>
            <w:rStyle w:val="Hyperlink"/>
          </w:rPr>
          <w:t>Declarations</w:t>
        </w:r>
        <w:r>
          <w:rPr>
            <w:noProof/>
            <w:webHidden/>
          </w:rPr>
          <w:tab/>
        </w:r>
        <w:r>
          <w:rPr>
            <w:noProof/>
            <w:webHidden/>
          </w:rPr>
          <w:fldChar w:fldCharType="begin"/>
        </w:r>
        <w:r>
          <w:rPr>
            <w:noProof/>
            <w:webHidden/>
          </w:rPr>
          <w:instrText xml:space="preserve"> PAGEREF _Toc366079626 \h </w:instrText>
        </w:r>
        <w:r>
          <w:rPr>
            <w:noProof/>
          </w:rPr>
        </w:r>
        <w:r>
          <w:rPr>
            <w:noProof/>
            <w:webHidden/>
          </w:rPr>
          <w:fldChar w:fldCharType="separate"/>
        </w:r>
        <w:r>
          <w:rPr>
            <w:noProof/>
            <w:webHidden/>
          </w:rPr>
          <w:t>8</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27" w:history="1">
        <w:r w:rsidRPr="00A5365A">
          <w:rPr>
            <w:rStyle w:val="Hyperlink"/>
          </w:rPr>
          <w:t>2.4</w:t>
        </w:r>
        <w:r>
          <w:rPr>
            <w:rFonts w:ascii="Times New Roman" w:hAnsi="Times New Roman" w:cs="Times New Roman"/>
            <w:noProof/>
            <w:sz w:val="24"/>
            <w:szCs w:val="24"/>
          </w:rPr>
          <w:tab/>
        </w:r>
        <w:r w:rsidRPr="00A5365A">
          <w:rPr>
            <w:rStyle w:val="Hyperlink"/>
          </w:rPr>
          <w:t>SBDH Variations</w:t>
        </w:r>
        <w:r>
          <w:rPr>
            <w:noProof/>
            <w:webHidden/>
          </w:rPr>
          <w:tab/>
        </w:r>
        <w:r>
          <w:rPr>
            <w:noProof/>
            <w:webHidden/>
          </w:rPr>
          <w:fldChar w:fldCharType="begin"/>
        </w:r>
        <w:r>
          <w:rPr>
            <w:noProof/>
            <w:webHidden/>
          </w:rPr>
          <w:instrText xml:space="preserve"> PAGEREF _Toc366079627 \h </w:instrText>
        </w:r>
        <w:r>
          <w:rPr>
            <w:noProof/>
          </w:rPr>
        </w:r>
        <w:r>
          <w:rPr>
            <w:noProof/>
            <w:webHidden/>
          </w:rPr>
          <w:fldChar w:fldCharType="separate"/>
        </w:r>
        <w:r>
          <w:rPr>
            <w:noProof/>
            <w:webHidden/>
          </w:rPr>
          <w:t>10</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28" w:history="1">
        <w:r w:rsidRPr="00A5365A">
          <w:rPr>
            <w:rStyle w:val="Hyperlink"/>
            <w:lang w:eastAsia="en-US"/>
          </w:rPr>
          <w:t>2.4.1</w:t>
        </w:r>
        <w:r>
          <w:rPr>
            <w:rFonts w:ascii="Times New Roman" w:hAnsi="Times New Roman" w:cs="Times New Roman"/>
            <w:sz w:val="24"/>
            <w:szCs w:val="24"/>
          </w:rPr>
          <w:tab/>
        </w:r>
        <w:r w:rsidRPr="00A5365A">
          <w:rPr>
            <w:rStyle w:val="Hyperlink"/>
            <w:lang w:eastAsia="en-US"/>
          </w:rPr>
          <w:t>Business Documents</w:t>
        </w:r>
        <w:r>
          <w:rPr>
            <w:webHidden/>
          </w:rPr>
          <w:tab/>
        </w:r>
        <w:r>
          <w:rPr>
            <w:webHidden/>
          </w:rPr>
          <w:fldChar w:fldCharType="begin"/>
        </w:r>
        <w:r>
          <w:rPr>
            <w:webHidden/>
          </w:rPr>
          <w:instrText xml:space="preserve"> PAGEREF _Toc366079628 \h </w:instrText>
        </w:r>
        <w:r>
          <w:rPr>
            <w:webHidden/>
          </w:rPr>
          <w:fldChar w:fldCharType="separate"/>
        </w:r>
        <w:r>
          <w:rPr>
            <w:webHidden/>
          </w:rPr>
          <w:t>10</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29" w:history="1">
        <w:r w:rsidRPr="00A5365A">
          <w:rPr>
            <w:rStyle w:val="Hyperlink"/>
            <w:lang w:eastAsia="en-US"/>
          </w:rPr>
          <w:t>2.4.2</w:t>
        </w:r>
        <w:r>
          <w:rPr>
            <w:rFonts w:ascii="Times New Roman" w:hAnsi="Times New Roman" w:cs="Times New Roman"/>
            <w:sz w:val="24"/>
            <w:szCs w:val="24"/>
          </w:rPr>
          <w:tab/>
        </w:r>
        <w:r w:rsidRPr="00A5365A">
          <w:rPr>
            <w:rStyle w:val="Hyperlink"/>
            <w:lang w:eastAsia="en-US"/>
          </w:rPr>
          <w:t>Attachments</w:t>
        </w:r>
        <w:r>
          <w:rPr>
            <w:webHidden/>
          </w:rPr>
          <w:tab/>
        </w:r>
        <w:r>
          <w:rPr>
            <w:webHidden/>
          </w:rPr>
          <w:fldChar w:fldCharType="begin"/>
        </w:r>
        <w:r>
          <w:rPr>
            <w:webHidden/>
          </w:rPr>
          <w:instrText xml:space="preserve"> PAGEREF _Toc366079629 \h </w:instrText>
        </w:r>
        <w:r>
          <w:rPr>
            <w:webHidden/>
          </w:rPr>
          <w:fldChar w:fldCharType="separate"/>
        </w:r>
        <w:r>
          <w:rPr>
            <w:webHidden/>
          </w:rPr>
          <w:t>11</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0" w:history="1">
        <w:r w:rsidRPr="00A5365A">
          <w:rPr>
            <w:rStyle w:val="Hyperlink"/>
            <w:lang w:eastAsia="en-US"/>
          </w:rPr>
          <w:t>2.4.3</w:t>
        </w:r>
        <w:r>
          <w:rPr>
            <w:rFonts w:ascii="Times New Roman" w:hAnsi="Times New Roman" w:cs="Times New Roman"/>
            <w:sz w:val="24"/>
            <w:szCs w:val="24"/>
          </w:rPr>
          <w:tab/>
        </w:r>
        <w:r w:rsidRPr="00A5365A">
          <w:rPr>
            <w:rStyle w:val="Hyperlink"/>
            <w:lang w:eastAsia="en-US"/>
          </w:rPr>
          <w:t>Document Identifiers</w:t>
        </w:r>
        <w:r>
          <w:rPr>
            <w:webHidden/>
          </w:rPr>
          <w:tab/>
        </w:r>
        <w:r>
          <w:rPr>
            <w:webHidden/>
          </w:rPr>
          <w:fldChar w:fldCharType="begin"/>
        </w:r>
        <w:r>
          <w:rPr>
            <w:webHidden/>
          </w:rPr>
          <w:instrText xml:space="preserve"> PAGEREF _Toc366079630 \h </w:instrText>
        </w:r>
        <w:r>
          <w:rPr>
            <w:webHidden/>
          </w:rPr>
          <w:fldChar w:fldCharType="separate"/>
        </w:r>
        <w:r>
          <w:rPr>
            <w:webHidden/>
          </w:rPr>
          <w:t>11</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31" w:history="1">
        <w:r w:rsidRPr="00A5365A">
          <w:rPr>
            <w:rStyle w:val="Hyperlink"/>
          </w:rPr>
          <w:t>2.5</w:t>
        </w:r>
        <w:r>
          <w:rPr>
            <w:rFonts w:ascii="Times New Roman" w:hAnsi="Times New Roman" w:cs="Times New Roman"/>
            <w:noProof/>
            <w:sz w:val="24"/>
            <w:szCs w:val="24"/>
          </w:rPr>
          <w:tab/>
        </w:r>
        <w:r w:rsidRPr="00A5365A">
          <w:rPr>
            <w:rStyle w:val="Hyperlink"/>
          </w:rPr>
          <w:t>Response Messages</w:t>
        </w:r>
        <w:r>
          <w:rPr>
            <w:noProof/>
            <w:webHidden/>
          </w:rPr>
          <w:tab/>
        </w:r>
        <w:r>
          <w:rPr>
            <w:noProof/>
            <w:webHidden/>
          </w:rPr>
          <w:fldChar w:fldCharType="begin"/>
        </w:r>
        <w:r>
          <w:rPr>
            <w:noProof/>
            <w:webHidden/>
          </w:rPr>
          <w:instrText xml:space="preserve"> PAGEREF _Toc366079631 \h </w:instrText>
        </w:r>
        <w:r>
          <w:rPr>
            <w:noProof/>
          </w:rPr>
        </w:r>
        <w:r>
          <w:rPr>
            <w:noProof/>
            <w:webHidden/>
          </w:rPr>
          <w:fldChar w:fldCharType="separate"/>
        </w:r>
        <w:r>
          <w:rPr>
            <w:noProof/>
            <w:webHidden/>
          </w:rPr>
          <w:t>11</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2" w:history="1">
        <w:r w:rsidRPr="00A5365A">
          <w:rPr>
            <w:rStyle w:val="Hyperlink"/>
            <w:lang w:eastAsia="en-US"/>
          </w:rPr>
          <w:t>2.5.1</w:t>
        </w:r>
        <w:r>
          <w:rPr>
            <w:rFonts w:ascii="Times New Roman" w:hAnsi="Times New Roman" w:cs="Times New Roman"/>
            <w:sz w:val="24"/>
            <w:szCs w:val="24"/>
          </w:rPr>
          <w:tab/>
        </w:r>
        <w:r w:rsidRPr="00A5365A">
          <w:rPr>
            <w:rStyle w:val="Hyperlink"/>
            <w:lang w:eastAsia="en-US"/>
          </w:rPr>
          <w:t>Messages Described in the MIG</w:t>
        </w:r>
        <w:r>
          <w:rPr>
            <w:webHidden/>
          </w:rPr>
          <w:tab/>
        </w:r>
        <w:r>
          <w:rPr>
            <w:webHidden/>
          </w:rPr>
          <w:fldChar w:fldCharType="begin"/>
        </w:r>
        <w:r>
          <w:rPr>
            <w:webHidden/>
          </w:rPr>
          <w:instrText xml:space="preserve"> PAGEREF _Toc366079632 \h </w:instrText>
        </w:r>
        <w:r>
          <w:rPr>
            <w:webHidden/>
          </w:rPr>
          <w:fldChar w:fldCharType="separate"/>
        </w:r>
        <w:r>
          <w:rPr>
            <w:webHidden/>
          </w:rPr>
          <w:t>11</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33" w:history="1">
        <w:r w:rsidRPr="00A5365A">
          <w:rPr>
            <w:rStyle w:val="Hyperlink"/>
          </w:rPr>
          <w:t>2.6</w:t>
        </w:r>
        <w:r>
          <w:rPr>
            <w:rFonts w:ascii="Times New Roman" w:hAnsi="Times New Roman" w:cs="Times New Roman"/>
            <w:noProof/>
            <w:sz w:val="24"/>
            <w:szCs w:val="24"/>
          </w:rPr>
          <w:tab/>
        </w:r>
        <w:r w:rsidRPr="00A5365A">
          <w:rPr>
            <w:rStyle w:val="Hyperlink"/>
          </w:rPr>
          <w:t>Validation Phasing</w:t>
        </w:r>
        <w:r>
          <w:rPr>
            <w:noProof/>
            <w:webHidden/>
          </w:rPr>
          <w:tab/>
        </w:r>
        <w:r>
          <w:rPr>
            <w:noProof/>
            <w:webHidden/>
          </w:rPr>
          <w:fldChar w:fldCharType="begin"/>
        </w:r>
        <w:r>
          <w:rPr>
            <w:noProof/>
            <w:webHidden/>
          </w:rPr>
          <w:instrText xml:space="preserve"> PAGEREF _Toc366079633 \h </w:instrText>
        </w:r>
        <w:r>
          <w:rPr>
            <w:noProof/>
          </w:rPr>
        </w:r>
        <w:r>
          <w:rPr>
            <w:noProof/>
            <w:webHidden/>
          </w:rPr>
          <w:fldChar w:fldCharType="separate"/>
        </w:r>
        <w:r>
          <w:rPr>
            <w:noProof/>
            <w:webHidden/>
          </w:rPr>
          <w:t>11</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34" w:history="1">
        <w:r w:rsidRPr="00A5365A">
          <w:rPr>
            <w:rStyle w:val="Hyperlink"/>
          </w:rPr>
          <w:t>2.7</w:t>
        </w:r>
        <w:r>
          <w:rPr>
            <w:rFonts w:ascii="Times New Roman" w:hAnsi="Times New Roman" w:cs="Times New Roman"/>
            <w:noProof/>
            <w:sz w:val="24"/>
            <w:szCs w:val="24"/>
          </w:rPr>
          <w:tab/>
        </w:r>
        <w:r w:rsidRPr="00A5365A">
          <w:rPr>
            <w:rStyle w:val="Hyperlink"/>
          </w:rPr>
          <w:t>Rule expression</w:t>
        </w:r>
        <w:r>
          <w:rPr>
            <w:noProof/>
            <w:webHidden/>
          </w:rPr>
          <w:tab/>
        </w:r>
        <w:r>
          <w:rPr>
            <w:noProof/>
            <w:webHidden/>
          </w:rPr>
          <w:fldChar w:fldCharType="begin"/>
        </w:r>
        <w:r>
          <w:rPr>
            <w:noProof/>
            <w:webHidden/>
          </w:rPr>
          <w:instrText xml:space="preserve"> PAGEREF _Toc366079634 \h </w:instrText>
        </w:r>
        <w:r>
          <w:rPr>
            <w:noProof/>
          </w:rPr>
        </w:r>
        <w:r>
          <w:rPr>
            <w:noProof/>
            <w:webHidden/>
          </w:rPr>
          <w:fldChar w:fldCharType="separate"/>
        </w:r>
        <w:r>
          <w:rPr>
            <w:noProof/>
            <w:webHidden/>
          </w:rPr>
          <w:t>11</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5" w:history="1">
        <w:r w:rsidRPr="00A5365A">
          <w:rPr>
            <w:rStyle w:val="Hyperlink"/>
            <w:lang w:eastAsia="en-US"/>
          </w:rPr>
          <w:t>2.7.1</w:t>
        </w:r>
        <w:r>
          <w:rPr>
            <w:rFonts w:ascii="Times New Roman" w:hAnsi="Times New Roman" w:cs="Times New Roman"/>
            <w:sz w:val="24"/>
            <w:szCs w:val="24"/>
          </w:rPr>
          <w:tab/>
        </w:r>
        <w:r w:rsidRPr="00A5365A">
          <w:rPr>
            <w:rStyle w:val="Hyperlink"/>
            <w:lang w:eastAsia="en-US"/>
          </w:rPr>
          <w:t>Form Prefix Labels</w:t>
        </w:r>
        <w:r>
          <w:rPr>
            <w:webHidden/>
          </w:rPr>
          <w:tab/>
        </w:r>
        <w:r>
          <w:rPr>
            <w:webHidden/>
          </w:rPr>
          <w:fldChar w:fldCharType="begin"/>
        </w:r>
        <w:r>
          <w:rPr>
            <w:webHidden/>
          </w:rPr>
          <w:instrText xml:space="preserve"> PAGEREF _Toc366079635 \h </w:instrText>
        </w:r>
        <w:r>
          <w:rPr>
            <w:webHidden/>
          </w:rPr>
          <w:fldChar w:fldCharType="separate"/>
        </w:r>
        <w:r>
          <w:rPr>
            <w:webHidden/>
          </w:rPr>
          <w:t>11</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6" w:history="1">
        <w:r w:rsidRPr="00A5365A">
          <w:rPr>
            <w:rStyle w:val="Hyperlink"/>
            <w:lang w:eastAsia="en-US"/>
          </w:rPr>
          <w:t>2.7.2</w:t>
        </w:r>
        <w:r>
          <w:rPr>
            <w:rFonts w:ascii="Times New Roman" w:hAnsi="Times New Roman" w:cs="Times New Roman"/>
            <w:sz w:val="24"/>
            <w:szCs w:val="24"/>
          </w:rPr>
          <w:tab/>
        </w:r>
        <w:r w:rsidRPr="00A5365A">
          <w:rPr>
            <w:rStyle w:val="Hyperlink"/>
            <w:lang w:eastAsia="en-US"/>
          </w:rPr>
          <w:t>Context MIG Labels</w:t>
        </w:r>
        <w:r>
          <w:rPr>
            <w:webHidden/>
          </w:rPr>
          <w:tab/>
        </w:r>
        <w:r>
          <w:rPr>
            <w:webHidden/>
          </w:rPr>
          <w:fldChar w:fldCharType="begin"/>
        </w:r>
        <w:r>
          <w:rPr>
            <w:webHidden/>
          </w:rPr>
          <w:instrText xml:space="preserve"> PAGEREF _Toc366079636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7" w:history="1">
        <w:r w:rsidRPr="00A5365A">
          <w:rPr>
            <w:rStyle w:val="Hyperlink"/>
            <w:lang w:eastAsia="en-US"/>
          </w:rPr>
          <w:t>2.7.3</w:t>
        </w:r>
        <w:r>
          <w:rPr>
            <w:rFonts w:ascii="Times New Roman" w:hAnsi="Times New Roman" w:cs="Times New Roman"/>
            <w:sz w:val="24"/>
            <w:szCs w:val="24"/>
          </w:rPr>
          <w:tab/>
        </w:r>
        <w:r w:rsidRPr="00A5365A">
          <w:rPr>
            <w:rStyle w:val="Hyperlink"/>
            <w:lang w:eastAsia="en-US"/>
          </w:rPr>
          <w:t>No Form or Context Prefix</w:t>
        </w:r>
        <w:r>
          <w:rPr>
            <w:webHidden/>
          </w:rPr>
          <w:tab/>
        </w:r>
        <w:r>
          <w:rPr>
            <w:webHidden/>
          </w:rPr>
          <w:fldChar w:fldCharType="begin"/>
        </w:r>
        <w:r>
          <w:rPr>
            <w:webHidden/>
          </w:rPr>
          <w:instrText xml:space="preserve"> PAGEREF _Toc366079637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8" w:history="1">
        <w:r w:rsidRPr="00A5365A">
          <w:rPr>
            <w:rStyle w:val="Hyperlink"/>
            <w:lang w:eastAsia="en-US"/>
          </w:rPr>
          <w:t>2.7.4</w:t>
        </w:r>
        <w:r>
          <w:rPr>
            <w:rFonts w:ascii="Times New Roman" w:hAnsi="Times New Roman" w:cs="Times New Roman"/>
            <w:sz w:val="24"/>
            <w:szCs w:val="24"/>
          </w:rPr>
          <w:tab/>
        </w:r>
        <w:r w:rsidRPr="00A5365A">
          <w:rPr>
            <w:rStyle w:val="Hyperlink"/>
            <w:lang w:eastAsia="en-US"/>
          </w:rPr>
          <w:t>Use of xx.xx in Fact Names</w:t>
        </w:r>
        <w:r>
          <w:rPr>
            <w:webHidden/>
          </w:rPr>
          <w:tab/>
        </w:r>
        <w:r>
          <w:rPr>
            <w:webHidden/>
          </w:rPr>
          <w:fldChar w:fldCharType="begin"/>
        </w:r>
        <w:r>
          <w:rPr>
            <w:webHidden/>
          </w:rPr>
          <w:instrText xml:space="preserve"> PAGEREF _Toc366079638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39" w:history="1">
        <w:r w:rsidRPr="00A5365A">
          <w:rPr>
            <w:rStyle w:val="Hyperlink"/>
            <w:lang w:eastAsia="en-US"/>
          </w:rPr>
          <w:t>2.7.5</w:t>
        </w:r>
        <w:r>
          <w:rPr>
            <w:rFonts w:ascii="Times New Roman" w:hAnsi="Times New Roman" w:cs="Times New Roman"/>
            <w:sz w:val="24"/>
            <w:szCs w:val="24"/>
          </w:rPr>
          <w:tab/>
        </w:r>
        <w:r w:rsidRPr="00A5365A">
          <w:rPr>
            <w:rStyle w:val="Hyperlink"/>
            <w:lang w:eastAsia="en-US"/>
          </w:rPr>
          <w:t>Use of Aliases</w:t>
        </w:r>
        <w:r>
          <w:rPr>
            <w:webHidden/>
          </w:rPr>
          <w:tab/>
        </w:r>
        <w:r>
          <w:rPr>
            <w:webHidden/>
          </w:rPr>
          <w:fldChar w:fldCharType="begin"/>
        </w:r>
        <w:r>
          <w:rPr>
            <w:webHidden/>
          </w:rPr>
          <w:instrText xml:space="preserve"> PAGEREF _Toc366079639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0" w:history="1">
        <w:r w:rsidRPr="00A5365A">
          <w:rPr>
            <w:rStyle w:val="Hyperlink"/>
            <w:lang w:eastAsia="en-US"/>
          </w:rPr>
          <w:t>2.7.6</w:t>
        </w:r>
        <w:r>
          <w:rPr>
            <w:rFonts w:ascii="Times New Roman" w:hAnsi="Times New Roman" w:cs="Times New Roman"/>
            <w:sz w:val="24"/>
            <w:szCs w:val="24"/>
          </w:rPr>
          <w:tab/>
        </w:r>
        <w:r w:rsidRPr="00A5365A">
          <w:rPr>
            <w:rStyle w:val="Hyperlink"/>
            <w:lang w:eastAsia="en-US"/>
          </w:rPr>
          <w:t>Interpretation of NULL in Calculations and Comparisons</w:t>
        </w:r>
        <w:r>
          <w:rPr>
            <w:webHidden/>
          </w:rPr>
          <w:tab/>
        </w:r>
        <w:r>
          <w:rPr>
            <w:webHidden/>
          </w:rPr>
          <w:fldChar w:fldCharType="begin"/>
        </w:r>
        <w:r>
          <w:rPr>
            <w:webHidden/>
          </w:rPr>
          <w:instrText xml:space="preserve"> PAGEREF _Toc366079640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1" w:history="1">
        <w:r w:rsidRPr="00A5365A">
          <w:rPr>
            <w:rStyle w:val="Hyperlink"/>
            <w:lang w:eastAsia="en-US"/>
          </w:rPr>
          <w:t>2.7.7</w:t>
        </w:r>
        <w:r>
          <w:rPr>
            <w:rFonts w:ascii="Times New Roman" w:hAnsi="Times New Roman" w:cs="Times New Roman"/>
            <w:sz w:val="24"/>
            <w:szCs w:val="24"/>
          </w:rPr>
          <w:tab/>
        </w:r>
        <w:r w:rsidRPr="00A5365A">
          <w:rPr>
            <w:rStyle w:val="Hyperlink"/>
            <w:lang w:eastAsia="en-US"/>
          </w:rPr>
          <w:t>Use of Domain in Rules</w:t>
        </w:r>
        <w:r>
          <w:rPr>
            <w:webHidden/>
          </w:rPr>
          <w:tab/>
        </w:r>
        <w:r>
          <w:rPr>
            <w:webHidden/>
          </w:rPr>
          <w:fldChar w:fldCharType="begin"/>
        </w:r>
        <w:r>
          <w:rPr>
            <w:webHidden/>
          </w:rPr>
          <w:instrText xml:space="preserve"> PAGEREF _Toc366079641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2" w:history="1">
        <w:r w:rsidRPr="00A5365A">
          <w:rPr>
            <w:rStyle w:val="Hyperlink"/>
            <w:lang w:eastAsia="en-US"/>
          </w:rPr>
          <w:t>2.7.8</w:t>
        </w:r>
        <w:r>
          <w:rPr>
            <w:rFonts w:ascii="Times New Roman" w:hAnsi="Times New Roman" w:cs="Times New Roman"/>
            <w:sz w:val="24"/>
            <w:szCs w:val="24"/>
          </w:rPr>
          <w:tab/>
        </w:r>
        <w:r w:rsidRPr="00A5365A">
          <w:rPr>
            <w:rStyle w:val="Hyperlink"/>
            <w:lang w:eastAsia="en-US"/>
          </w:rPr>
          <w:t>Case Sensitivity</w:t>
        </w:r>
        <w:r>
          <w:rPr>
            <w:webHidden/>
          </w:rPr>
          <w:tab/>
        </w:r>
        <w:r>
          <w:rPr>
            <w:webHidden/>
          </w:rPr>
          <w:fldChar w:fldCharType="begin"/>
        </w:r>
        <w:r>
          <w:rPr>
            <w:webHidden/>
          </w:rPr>
          <w:instrText xml:space="preserve"> PAGEREF _Toc366079642 \h </w:instrText>
        </w:r>
        <w:r>
          <w:rPr>
            <w:webHidden/>
          </w:rPr>
          <w:fldChar w:fldCharType="separate"/>
        </w:r>
        <w:r>
          <w:rPr>
            <w:webHidden/>
          </w:rPr>
          <w:t>12</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3" w:history="1">
        <w:r w:rsidRPr="00A5365A">
          <w:rPr>
            <w:rStyle w:val="Hyperlink"/>
            <w:lang w:eastAsia="en-US"/>
          </w:rPr>
          <w:t>2.7.9</w:t>
        </w:r>
        <w:r>
          <w:rPr>
            <w:rFonts w:ascii="Times New Roman" w:hAnsi="Times New Roman" w:cs="Times New Roman"/>
            <w:sz w:val="24"/>
            <w:szCs w:val="24"/>
          </w:rPr>
          <w:tab/>
        </w:r>
        <w:r w:rsidRPr="00A5365A">
          <w:rPr>
            <w:rStyle w:val="Hyperlink"/>
            <w:lang w:eastAsia="en-US"/>
          </w:rPr>
          <w:t>Tuples and Context</w:t>
        </w:r>
        <w:r>
          <w:rPr>
            <w:webHidden/>
          </w:rPr>
          <w:tab/>
        </w:r>
        <w:r>
          <w:rPr>
            <w:webHidden/>
          </w:rPr>
          <w:fldChar w:fldCharType="begin"/>
        </w:r>
        <w:r>
          <w:rPr>
            <w:webHidden/>
          </w:rPr>
          <w:instrText xml:space="preserve"> PAGEREF _Toc366079643 \h </w:instrText>
        </w:r>
        <w:r>
          <w:rPr>
            <w:webHidden/>
          </w:rPr>
          <w:fldChar w:fldCharType="separate"/>
        </w:r>
        <w:r>
          <w:rPr>
            <w:webHidden/>
          </w:rPr>
          <w:t>13</w:t>
        </w:r>
        <w:r>
          <w:rPr>
            <w:webHidden/>
          </w:rPr>
          <w:fldChar w:fldCharType="end"/>
        </w:r>
      </w:hyperlink>
    </w:p>
    <w:p w:rsidR="007D4CBC" w:rsidRDefault="007D4CBC">
      <w:pPr>
        <w:pStyle w:val="TOC3"/>
        <w:tabs>
          <w:tab w:val="left" w:pos="1440"/>
        </w:tabs>
        <w:rPr>
          <w:rFonts w:ascii="Times New Roman" w:hAnsi="Times New Roman" w:cs="Times New Roman"/>
          <w:sz w:val="24"/>
          <w:szCs w:val="24"/>
        </w:rPr>
      </w:pPr>
      <w:hyperlink w:anchor="_Toc366079644" w:history="1">
        <w:r w:rsidRPr="00A5365A">
          <w:rPr>
            <w:rStyle w:val="Hyperlink"/>
            <w:lang w:eastAsia="en-US"/>
          </w:rPr>
          <w:t>2.7.10</w:t>
        </w:r>
        <w:r>
          <w:rPr>
            <w:rFonts w:ascii="Times New Roman" w:hAnsi="Times New Roman" w:cs="Times New Roman"/>
            <w:sz w:val="24"/>
            <w:szCs w:val="24"/>
          </w:rPr>
          <w:tab/>
        </w:r>
        <w:r w:rsidRPr="00A5365A">
          <w:rPr>
            <w:rStyle w:val="Hyperlink"/>
            <w:lang w:eastAsia="en-US"/>
          </w:rPr>
          <w:t>XBRL Validation</w:t>
        </w:r>
        <w:r>
          <w:rPr>
            <w:webHidden/>
          </w:rPr>
          <w:tab/>
        </w:r>
        <w:r>
          <w:rPr>
            <w:webHidden/>
          </w:rPr>
          <w:fldChar w:fldCharType="begin"/>
        </w:r>
        <w:r>
          <w:rPr>
            <w:webHidden/>
          </w:rPr>
          <w:instrText xml:space="preserve"> PAGEREF _Toc366079644 \h </w:instrText>
        </w:r>
        <w:r>
          <w:rPr>
            <w:webHidden/>
          </w:rPr>
          <w:fldChar w:fldCharType="separate"/>
        </w:r>
        <w:r>
          <w:rPr>
            <w:webHidden/>
          </w:rPr>
          <w:t>13</w:t>
        </w:r>
        <w:r>
          <w:rPr>
            <w:webHidden/>
          </w:rPr>
          <w:fldChar w:fldCharType="end"/>
        </w:r>
      </w:hyperlink>
    </w:p>
    <w:p w:rsidR="007D4CBC" w:rsidRDefault="007D4CBC">
      <w:pPr>
        <w:pStyle w:val="TOC1"/>
        <w:rPr>
          <w:rFonts w:ascii="Times New Roman" w:hAnsi="Times New Roman" w:cs="Times New Roman"/>
          <w:noProof/>
          <w:sz w:val="24"/>
          <w:szCs w:val="24"/>
        </w:rPr>
      </w:pPr>
      <w:hyperlink w:anchor="_Toc366079645" w:history="1">
        <w:r w:rsidRPr="00A5365A">
          <w:rPr>
            <w:rStyle w:val="Hyperlink"/>
          </w:rPr>
          <w:t>3</w:t>
        </w:r>
        <w:r>
          <w:rPr>
            <w:rFonts w:ascii="Times New Roman" w:hAnsi="Times New Roman" w:cs="Times New Roman"/>
            <w:noProof/>
            <w:sz w:val="24"/>
            <w:szCs w:val="24"/>
          </w:rPr>
          <w:tab/>
        </w:r>
        <w:r w:rsidRPr="00A5365A">
          <w:rPr>
            <w:rStyle w:val="Hyperlink"/>
          </w:rPr>
          <w:t>Business Overview</w:t>
        </w:r>
        <w:r>
          <w:rPr>
            <w:noProof/>
            <w:webHidden/>
          </w:rPr>
          <w:tab/>
        </w:r>
        <w:r>
          <w:rPr>
            <w:noProof/>
            <w:webHidden/>
          </w:rPr>
          <w:fldChar w:fldCharType="begin"/>
        </w:r>
        <w:r>
          <w:rPr>
            <w:noProof/>
            <w:webHidden/>
          </w:rPr>
          <w:instrText xml:space="preserve"> PAGEREF _Toc366079645 \h </w:instrText>
        </w:r>
        <w:r>
          <w:rPr>
            <w:noProof/>
          </w:rPr>
        </w:r>
        <w:r>
          <w:rPr>
            <w:noProof/>
            <w:webHidden/>
          </w:rPr>
          <w:fldChar w:fldCharType="separate"/>
        </w:r>
        <w:r>
          <w:rPr>
            <w:noProof/>
            <w:webHidden/>
          </w:rPr>
          <w:t>14</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6" w:history="1">
        <w:r w:rsidRPr="00A5365A">
          <w:rPr>
            <w:rStyle w:val="Hyperlink"/>
          </w:rPr>
          <w:t>3.1</w:t>
        </w:r>
        <w:r>
          <w:rPr>
            <w:rFonts w:ascii="Times New Roman" w:hAnsi="Times New Roman" w:cs="Times New Roman"/>
            <w:sz w:val="24"/>
            <w:szCs w:val="24"/>
          </w:rPr>
          <w:tab/>
        </w:r>
        <w:r w:rsidRPr="00A5365A">
          <w:rPr>
            <w:rStyle w:val="Hyperlink"/>
          </w:rPr>
          <w:t>Income tax suite overview</w:t>
        </w:r>
        <w:r>
          <w:rPr>
            <w:webHidden/>
          </w:rPr>
          <w:tab/>
        </w:r>
        <w:r>
          <w:rPr>
            <w:webHidden/>
          </w:rPr>
          <w:fldChar w:fldCharType="begin"/>
        </w:r>
        <w:r>
          <w:rPr>
            <w:webHidden/>
          </w:rPr>
          <w:instrText xml:space="preserve"> PAGEREF _Toc366079646 \h </w:instrText>
        </w:r>
        <w:r>
          <w:rPr>
            <w:webHidden/>
          </w:rPr>
          <w:fldChar w:fldCharType="separate"/>
        </w:r>
        <w:r>
          <w:rPr>
            <w:webHidden/>
          </w:rPr>
          <w:t>14</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7" w:history="1">
        <w:r w:rsidRPr="00A5365A">
          <w:rPr>
            <w:rStyle w:val="Hyperlink"/>
          </w:rPr>
          <w:t>3.1.1</w:t>
        </w:r>
        <w:r>
          <w:rPr>
            <w:rFonts w:ascii="Times New Roman" w:hAnsi="Times New Roman" w:cs="Times New Roman"/>
            <w:sz w:val="24"/>
            <w:szCs w:val="24"/>
          </w:rPr>
          <w:tab/>
        </w:r>
        <w:r w:rsidRPr="00A5365A">
          <w:rPr>
            <w:rStyle w:val="Hyperlink"/>
          </w:rPr>
          <w:t>Message Structure</w:t>
        </w:r>
        <w:r>
          <w:rPr>
            <w:webHidden/>
          </w:rPr>
          <w:tab/>
        </w:r>
        <w:r>
          <w:rPr>
            <w:webHidden/>
          </w:rPr>
          <w:fldChar w:fldCharType="begin"/>
        </w:r>
        <w:r>
          <w:rPr>
            <w:webHidden/>
          </w:rPr>
          <w:instrText xml:space="preserve"> PAGEREF _Toc366079647 \h </w:instrText>
        </w:r>
        <w:r>
          <w:rPr>
            <w:webHidden/>
          </w:rPr>
          <w:fldChar w:fldCharType="separate"/>
        </w:r>
        <w:r>
          <w:rPr>
            <w:webHidden/>
          </w:rPr>
          <w:t>14</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8" w:history="1">
        <w:r w:rsidRPr="00A5365A">
          <w:rPr>
            <w:rStyle w:val="Hyperlink"/>
          </w:rPr>
          <w:t>3.1.2</w:t>
        </w:r>
        <w:r>
          <w:rPr>
            <w:rFonts w:ascii="Times New Roman" w:hAnsi="Times New Roman" w:cs="Times New Roman"/>
            <w:sz w:val="24"/>
            <w:szCs w:val="24"/>
          </w:rPr>
          <w:tab/>
        </w:r>
        <w:r w:rsidRPr="00A5365A">
          <w:rPr>
            <w:rStyle w:val="Hyperlink"/>
          </w:rPr>
          <w:t>Taxonomy and MIG Structure</w:t>
        </w:r>
        <w:r>
          <w:rPr>
            <w:webHidden/>
          </w:rPr>
          <w:tab/>
        </w:r>
        <w:r>
          <w:rPr>
            <w:webHidden/>
          </w:rPr>
          <w:fldChar w:fldCharType="begin"/>
        </w:r>
        <w:r>
          <w:rPr>
            <w:webHidden/>
          </w:rPr>
          <w:instrText xml:space="preserve"> PAGEREF _Toc366079648 \h </w:instrText>
        </w:r>
        <w:r>
          <w:rPr>
            <w:webHidden/>
          </w:rPr>
          <w:fldChar w:fldCharType="separate"/>
        </w:r>
        <w:r>
          <w:rPr>
            <w:webHidden/>
          </w:rPr>
          <w:t>15</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49" w:history="1">
        <w:r w:rsidRPr="00A5365A">
          <w:rPr>
            <w:rStyle w:val="Hyperlink"/>
          </w:rPr>
          <w:t>3.1.3</w:t>
        </w:r>
        <w:r>
          <w:rPr>
            <w:rFonts w:ascii="Times New Roman" w:hAnsi="Times New Roman" w:cs="Times New Roman"/>
            <w:sz w:val="24"/>
            <w:szCs w:val="24"/>
          </w:rPr>
          <w:tab/>
        </w:r>
        <w:r w:rsidRPr="00A5365A">
          <w:rPr>
            <w:rStyle w:val="Hyperlink"/>
          </w:rPr>
          <w:t>Schema Use</w:t>
        </w:r>
        <w:r>
          <w:rPr>
            <w:webHidden/>
          </w:rPr>
          <w:tab/>
        </w:r>
        <w:r>
          <w:rPr>
            <w:webHidden/>
          </w:rPr>
          <w:fldChar w:fldCharType="begin"/>
        </w:r>
        <w:r>
          <w:rPr>
            <w:webHidden/>
          </w:rPr>
          <w:instrText xml:space="preserve"> PAGEREF _Toc366079649 \h </w:instrText>
        </w:r>
        <w:r>
          <w:rPr>
            <w:webHidden/>
          </w:rPr>
          <w:fldChar w:fldCharType="separate"/>
        </w:r>
        <w:r>
          <w:rPr>
            <w:webHidden/>
          </w:rPr>
          <w:t>15</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50" w:history="1">
        <w:r w:rsidRPr="00A5365A">
          <w:rPr>
            <w:rStyle w:val="Hyperlink"/>
          </w:rPr>
          <w:t>3.2</w:t>
        </w:r>
        <w:r>
          <w:rPr>
            <w:rFonts w:ascii="Times New Roman" w:hAnsi="Times New Roman" w:cs="Times New Roman"/>
            <w:noProof/>
            <w:sz w:val="24"/>
            <w:szCs w:val="24"/>
          </w:rPr>
          <w:tab/>
        </w:r>
        <w:r w:rsidRPr="00A5365A">
          <w:rPr>
            <w:rStyle w:val="Hyperlink"/>
          </w:rPr>
          <w:t>Business Context Model</w:t>
        </w:r>
        <w:r>
          <w:rPr>
            <w:noProof/>
            <w:webHidden/>
          </w:rPr>
          <w:tab/>
        </w:r>
        <w:r>
          <w:rPr>
            <w:noProof/>
            <w:webHidden/>
          </w:rPr>
          <w:fldChar w:fldCharType="begin"/>
        </w:r>
        <w:r>
          <w:rPr>
            <w:noProof/>
            <w:webHidden/>
          </w:rPr>
          <w:instrText xml:space="preserve"> PAGEREF _Toc366079650 \h </w:instrText>
        </w:r>
        <w:r>
          <w:rPr>
            <w:noProof/>
          </w:rPr>
        </w:r>
        <w:r>
          <w:rPr>
            <w:noProof/>
            <w:webHidden/>
          </w:rPr>
          <w:fldChar w:fldCharType="separate"/>
        </w:r>
        <w:r>
          <w:rPr>
            <w:noProof/>
            <w:webHidden/>
          </w:rPr>
          <w:t>15</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51" w:history="1">
        <w:r w:rsidRPr="00A5365A">
          <w:rPr>
            <w:rStyle w:val="Hyperlink"/>
          </w:rPr>
          <w:t>3.3</w:t>
        </w:r>
        <w:r>
          <w:rPr>
            <w:rFonts w:ascii="Times New Roman" w:hAnsi="Times New Roman" w:cs="Times New Roman"/>
            <w:noProof/>
            <w:sz w:val="24"/>
            <w:szCs w:val="24"/>
          </w:rPr>
          <w:tab/>
        </w:r>
        <w:r w:rsidRPr="00A5365A">
          <w:rPr>
            <w:rStyle w:val="Hyperlink"/>
          </w:rPr>
          <w:t>Financial Year and Substituted Accounting Periods</w:t>
        </w:r>
        <w:r>
          <w:rPr>
            <w:noProof/>
            <w:webHidden/>
          </w:rPr>
          <w:tab/>
        </w:r>
        <w:r>
          <w:rPr>
            <w:noProof/>
            <w:webHidden/>
          </w:rPr>
          <w:fldChar w:fldCharType="begin"/>
        </w:r>
        <w:r>
          <w:rPr>
            <w:noProof/>
            <w:webHidden/>
          </w:rPr>
          <w:instrText xml:space="preserve"> PAGEREF _Toc366079651 \h </w:instrText>
        </w:r>
        <w:r>
          <w:rPr>
            <w:noProof/>
          </w:rPr>
        </w:r>
        <w:r>
          <w:rPr>
            <w:noProof/>
            <w:webHidden/>
          </w:rPr>
          <w:fldChar w:fldCharType="separate"/>
        </w:r>
        <w:r>
          <w:rPr>
            <w:noProof/>
            <w:webHidden/>
          </w:rPr>
          <w:t>17</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52" w:history="1">
        <w:r w:rsidRPr="00A5365A">
          <w:rPr>
            <w:rStyle w:val="Hyperlink"/>
          </w:rPr>
          <w:t>3.4</w:t>
        </w:r>
        <w:r>
          <w:rPr>
            <w:rFonts w:ascii="Times New Roman" w:hAnsi="Times New Roman" w:cs="Times New Roman"/>
            <w:noProof/>
            <w:sz w:val="24"/>
            <w:szCs w:val="24"/>
          </w:rPr>
          <w:tab/>
        </w:r>
        <w:r w:rsidRPr="00A5365A">
          <w:rPr>
            <w:rStyle w:val="Hyperlink"/>
          </w:rPr>
          <w:t>Business Applicability Period</w:t>
        </w:r>
        <w:r>
          <w:rPr>
            <w:noProof/>
            <w:webHidden/>
          </w:rPr>
          <w:tab/>
        </w:r>
        <w:r>
          <w:rPr>
            <w:noProof/>
            <w:webHidden/>
          </w:rPr>
          <w:fldChar w:fldCharType="begin"/>
        </w:r>
        <w:r>
          <w:rPr>
            <w:noProof/>
            <w:webHidden/>
          </w:rPr>
          <w:instrText xml:space="preserve"> PAGEREF _Toc366079652 \h </w:instrText>
        </w:r>
        <w:r>
          <w:rPr>
            <w:noProof/>
          </w:rPr>
        </w:r>
        <w:r>
          <w:rPr>
            <w:noProof/>
            <w:webHidden/>
          </w:rPr>
          <w:fldChar w:fldCharType="separate"/>
        </w:r>
        <w:r>
          <w:rPr>
            <w:noProof/>
            <w:webHidden/>
          </w:rPr>
          <w:t>17</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53" w:history="1">
        <w:r w:rsidRPr="00A5365A">
          <w:rPr>
            <w:rStyle w:val="Hyperlink"/>
          </w:rPr>
          <w:t>3.5</w:t>
        </w:r>
        <w:r>
          <w:rPr>
            <w:rFonts w:ascii="Times New Roman" w:hAnsi="Times New Roman" w:cs="Times New Roman"/>
            <w:noProof/>
            <w:sz w:val="24"/>
            <w:szCs w:val="24"/>
          </w:rPr>
          <w:tab/>
        </w:r>
        <w:r w:rsidRPr="00A5365A">
          <w:rPr>
            <w:rStyle w:val="Hyperlink"/>
          </w:rPr>
          <w:t>Report Version</w:t>
        </w:r>
        <w:r>
          <w:rPr>
            <w:noProof/>
            <w:webHidden/>
          </w:rPr>
          <w:tab/>
        </w:r>
        <w:r>
          <w:rPr>
            <w:noProof/>
            <w:webHidden/>
          </w:rPr>
          <w:fldChar w:fldCharType="begin"/>
        </w:r>
        <w:r>
          <w:rPr>
            <w:noProof/>
            <w:webHidden/>
          </w:rPr>
          <w:instrText xml:space="preserve"> PAGEREF _Toc366079653 \h </w:instrText>
        </w:r>
        <w:r>
          <w:rPr>
            <w:noProof/>
          </w:rPr>
        </w:r>
        <w:r>
          <w:rPr>
            <w:noProof/>
            <w:webHidden/>
          </w:rPr>
          <w:fldChar w:fldCharType="separate"/>
        </w:r>
        <w:r>
          <w:rPr>
            <w:noProof/>
            <w:webHidden/>
          </w:rPr>
          <w:t>18</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54" w:history="1">
        <w:r w:rsidRPr="00A5365A">
          <w:rPr>
            <w:rStyle w:val="Hyperlink"/>
          </w:rPr>
          <w:t>4</w:t>
        </w:r>
        <w:r>
          <w:rPr>
            <w:rFonts w:ascii="Times New Roman" w:hAnsi="Times New Roman" w:cs="Times New Roman"/>
            <w:noProof/>
            <w:sz w:val="24"/>
            <w:szCs w:val="24"/>
          </w:rPr>
          <w:tab/>
        </w:r>
        <w:r w:rsidRPr="00A5365A">
          <w:rPr>
            <w:rStyle w:val="Hyperlink"/>
          </w:rPr>
          <w:t>XBRL Context Specifications</w:t>
        </w:r>
        <w:r>
          <w:rPr>
            <w:noProof/>
            <w:webHidden/>
          </w:rPr>
          <w:tab/>
        </w:r>
        <w:r>
          <w:rPr>
            <w:noProof/>
            <w:webHidden/>
          </w:rPr>
          <w:fldChar w:fldCharType="begin"/>
        </w:r>
        <w:r>
          <w:rPr>
            <w:noProof/>
            <w:webHidden/>
          </w:rPr>
          <w:instrText xml:space="preserve"> PAGEREF _Toc366079654 \h </w:instrText>
        </w:r>
        <w:r>
          <w:rPr>
            <w:noProof/>
          </w:rPr>
        </w:r>
        <w:r>
          <w:rPr>
            <w:noProof/>
            <w:webHidden/>
          </w:rPr>
          <w:fldChar w:fldCharType="separate"/>
        </w:r>
        <w:r>
          <w:rPr>
            <w:noProof/>
            <w:webHidden/>
          </w:rPr>
          <w:t>19</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55" w:history="1">
        <w:r w:rsidRPr="00A5365A">
          <w:rPr>
            <w:rStyle w:val="Hyperlink"/>
          </w:rPr>
          <w:t>4.1</w:t>
        </w:r>
        <w:r>
          <w:rPr>
            <w:rFonts w:ascii="Times New Roman" w:hAnsi="Times New Roman" w:cs="Times New Roman"/>
            <w:noProof/>
            <w:sz w:val="24"/>
            <w:szCs w:val="24"/>
          </w:rPr>
          <w:tab/>
        </w:r>
        <w:r w:rsidRPr="00A5365A">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_Toc366079655 \h </w:instrText>
        </w:r>
        <w:r>
          <w:rPr>
            <w:noProof/>
          </w:rPr>
        </w:r>
        <w:r>
          <w:rPr>
            <w:noProof/>
            <w:webHidden/>
          </w:rPr>
          <w:fldChar w:fldCharType="separate"/>
        </w:r>
        <w:r>
          <w:rPr>
            <w:noProof/>
            <w:webHidden/>
          </w:rPr>
          <w:t>19</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56" w:history="1">
        <w:r w:rsidRPr="00A5365A">
          <w:rPr>
            <w:rStyle w:val="Hyperlink"/>
          </w:rPr>
          <w:t>4.1.1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_Toc366079656 \h </w:instrText>
        </w:r>
        <w:r>
          <w:rPr>
            <w:webHidden/>
          </w:rPr>
          <w:fldChar w:fldCharType="separate"/>
        </w:r>
        <w:r>
          <w:rPr>
            <w:webHidden/>
          </w:rPr>
          <w:t>20</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57" w:history="1">
        <w:r w:rsidRPr="00A5365A">
          <w:rPr>
            <w:rStyle w:val="Hyperlink"/>
          </w:rPr>
          <w:t>4.2</w:t>
        </w:r>
        <w:r>
          <w:rPr>
            <w:rFonts w:ascii="Times New Roman" w:hAnsi="Times New Roman" w:cs="Times New Roman"/>
            <w:noProof/>
            <w:sz w:val="24"/>
            <w:szCs w:val="24"/>
          </w:rPr>
          <w:tab/>
        </w:r>
        <w:r w:rsidRPr="00A5365A">
          <w:rPr>
            <w:rStyle w:val="Hyperlink"/>
          </w:rPr>
          <w:t>Context Specification Dimension 1: ReportPartyType, Dimension 2: IndustryProductionType,  Period: Duration</w:t>
        </w:r>
        <w:r>
          <w:rPr>
            <w:noProof/>
            <w:webHidden/>
          </w:rPr>
          <w:tab/>
        </w:r>
        <w:r>
          <w:rPr>
            <w:noProof/>
            <w:webHidden/>
          </w:rPr>
          <w:fldChar w:fldCharType="begin"/>
        </w:r>
        <w:r>
          <w:rPr>
            <w:noProof/>
            <w:webHidden/>
          </w:rPr>
          <w:instrText xml:space="preserve"> PAGEREF _Toc366079657 \h </w:instrText>
        </w:r>
        <w:r>
          <w:rPr>
            <w:noProof/>
          </w:rPr>
        </w:r>
        <w:r>
          <w:rPr>
            <w:noProof/>
            <w:webHidden/>
          </w:rPr>
          <w:fldChar w:fldCharType="separate"/>
        </w:r>
        <w:r>
          <w:rPr>
            <w:noProof/>
            <w:webHidden/>
          </w:rPr>
          <w:t>21</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58" w:history="1">
        <w:r w:rsidRPr="00A5365A">
          <w:rPr>
            <w:rStyle w:val="Hyperlink"/>
          </w:rPr>
          <w:t>4.2.1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_Toc366079658 \h </w:instrText>
        </w:r>
        <w:r>
          <w:rPr>
            <w:webHidden/>
          </w:rPr>
          <w:fldChar w:fldCharType="separate"/>
        </w:r>
        <w:r>
          <w:rPr>
            <w:webHidden/>
          </w:rPr>
          <w:t>22</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59" w:history="1">
        <w:r w:rsidRPr="00A5365A">
          <w:rPr>
            <w:rStyle w:val="Hyperlink"/>
          </w:rPr>
          <w:t>4.3</w:t>
        </w:r>
        <w:r>
          <w:rPr>
            <w:rFonts w:ascii="Times New Roman" w:hAnsi="Times New Roman" w:cs="Times New Roman"/>
            <w:noProof/>
            <w:sz w:val="24"/>
            <w:szCs w:val="24"/>
          </w:rPr>
          <w:tab/>
        </w:r>
        <w:r w:rsidRPr="00A5365A">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_Toc366079659 \h </w:instrText>
        </w:r>
        <w:r>
          <w:rPr>
            <w:noProof/>
          </w:rPr>
        </w:r>
        <w:r>
          <w:rPr>
            <w:noProof/>
            <w:webHidden/>
          </w:rPr>
          <w:fldChar w:fldCharType="separate"/>
        </w:r>
        <w:r>
          <w:rPr>
            <w:noProof/>
            <w:webHidden/>
          </w:rPr>
          <w:t>22</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0" w:history="1">
        <w:r w:rsidRPr="00A5365A">
          <w:rPr>
            <w:rStyle w:val="Hyperlink"/>
          </w:rPr>
          <w:t>4.3.1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_Toc366079660 \h </w:instrText>
        </w:r>
        <w:r>
          <w:rPr>
            <w:webHidden/>
          </w:rPr>
          <w:fldChar w:fldCharType="separate"/>
        </w:r>
        <w:r>
          <w:rPr>
            <w:webHidden/>
          </w:rPr>
          <w:t>23</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61" w:history="1">
        <w:r w:rsidRPr="00A5365A">
          <w:rPr>
            <w:rStyle w:val="Hyperlink"/>
          </w:rPr>
          <w:t>4.4</w:t>
        </w:r>
        <w:r>
          <w:rPr>
            <w:rFonts w:ascii="Times New Roman" w:hAnsi="Times New Roman" w:cs="Times New Roman"/>
            <w:noProof/>
            <w:sz w:val="24"/>
            <w:szCs w:val="24"/>
          </w:rPr>
          <w:tab/>
        </w:r>
        <w:r w:rsidRPr="00A5365A">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_Toc366079661 \h </w:instrText>
        </w:r>
        <w:r>
          <w:rPr>
            <w:noProof/>
          </w:rPr>
        </w:r>
        <w:r>
          <w:rPr>
            <w:noProof/>
            <w:webHidden/>
          </w:rPr>
          <w:fldChar w:fldCharType="separate"/>
        </w:r>
        <w:r>
          <w:rPr>
            <w:noProof/>
            <w:webHidden/>
          </w:rPr>
          <w:t>23</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2" w:history="1">
        <w:r w:rsidRPr="00A5365A">
          <w:rPr>
            <w:rStyle w:val="Hyperlink"/>
          </w:rPr>
          <w:t>4.4.1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_Toc366079662 \h </w:instrText>
        </w:r>
        <w:r>
          <w:rPr>
            <w:webHidden/>
          </w:rPr>
          <w:fldChar w:fldCharType="separate"/>
        </w:r>
        <w:r>
          <w:rPr>
            <w:webHidden/>
          </w:rPr>
          <w:t>24</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63" w:history="1">
        <w:r w:rsidRPr="00A5365A">
          <w:rPr>
            <w:rStyle w:val="Hyperlink"/>
          </w:rPr>
          <w:t>4.5</w:t>
        </w:r>
        <w:r>
          <w:rPr>
            <w:rFonts w:ascii="Times New Roman" w:hAnsi="Times New Roman" w:cs="Times New Roman"/>
            <w:noProof/>
            <w:sz w:val="24"/>
            <w:szCs w:val="24"/>
          </w:rPr>
          <w:tab/>
        </w:r>
        <w:r w:rsidRPr="00A5365A">
          <w:rPr>
            <w:rStyle w:val="Hyperlink"/>
          </w:rPr>
          <w:t>Context Specification Dimension 1: ReportPartyType, Dimension 2: OpeningClosingBalance, Period: Instant</w:t>
        </w:r>
        <w:r>
          <w:rPr>
            <w:noProof/>
            <w:webHidden/>
          </w:rPr>
          <w:tab/>
        </w:r>
        <w:r>
          <w:rPr>
            <w:noProof/>
            <w:webHidden/>
          </w:rPr>
          <w:fldChar w:fldCharType="begin"/>
        </w:r>
        <w:r>
          <w:rPr>
            <w:noProof/>
            <w:webHidden/>
          </w:rPr>
          <w:instrText xml:space="preserve"> PAGEREF _Toc366079663 \h </w:instrText>
        </w:r>
        <w:r>
          <w:rPr>
            <w:noProof/>
          </w:rPr>
        </w:r>
        <w:r>
          <w:rPr>
            <w:noProof/>
            <w:webHidden/>
          </w:rPr>
          <w:fldChar w:fldCharType="separate"/>
        </w:r>
        <w:r>
          <w:rPr>
            <w:noProof/>
            <w:webHidden/>
          </w:rPr>
          <w:t>24</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4" w:history="1">
        <w:r w:rsidRPr="00A5365A">
          <w:rPr>
            <w:rStyle w:val="Hyperlink"/>
            <w:caps/>
            <w:kern w:val="36"/>
          </w:rPr>
          <w:t>4.5.1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_Toc366079664 \h </w:instrText>
        </w:r>
        <w:r>
          <w:rPr>
            <w:webHidden/>
          </w:rPr>
          <w:fldChar w:fldCharType="separate"/>
        </w:r>
        <w:r>
          <w:rPr>
            <w:webHidden/>
          </w:rPr>
          <w:t>25</w:t>
        </w:r>
        <w:r>
          <w:rPr>
            <w:webHidden/>
          </w:rPr>
          <w:fldChar w:fldCharType="end"/>
        </w:r>
      </w:hyperlink>
    </w:p>
    <w:p w:rsidR="007D4CBC" w:rsidRDefault="007D4CBC">
      <w:pPr>
        <w:pStyle w:val="TOC2"/>
        <w:rPr>
          <w:rFonts w:ascii="Times New Roman" w:hAnsi="Times New Roman" w:cs="Times New Roman"/>
          <w:noProof/>
          <w:sz w:val="24"/>
          <w:szCs w:val="24"/>
        </w:rPr>
      </w:pPr>
      <w:hyperlink w:anchor="_Toc366079665" w:history="1">
        <w:r w:rsidRPr="00A5365A">
          <w:rPr>
            <w:rStyle w:val="Hyperlink"/>
          </w:rPr>
          <w:t>4.6</w:t>
        </w:r>
        <w:r>
          <w:rPr>
            <w:rFonts w:ascii="Times New Roman" w:hAnsi="Times New Roman" w:cs="Times New Roman"/>
            <w:noProof/>
            <w:sz w:val="24"/>
            <w:szCs w:val="24"/>
          </w:rPr>
          <w:tab/>
        </w:r>
        <w:r w:rsidRPr="00A5365A">
          <w:rPr>
            <w:rStyle w:val="Hyperlink"/>
          </w:rPr>
          <w:t>Context Specification Dimension 1: ReportPartyType, Dimension 2: InternationalJuristiction, Dimension 3: IndustryProductionType, Period: Duration</w:t>
        </w:r>
        <w:r>
          <w:rPr>
            <w:noProof/>
            <w:webHidden/>
          </w:rPr>
          <w:tab/>
        </w:r>
        <w:r>
          <w:rPr>
            <w:noProof/>
            <w:webHidden/>
          </w:rPr>
          <w:fldChar w:fldCharType="begin"/>
        </w:r>
        <w:r>
          <w:rPr>
            <w:noProof/>
            <w:webHidden/>
          </w:rPr>
          <w:instrText xml:space="preserve"> PAGEREF _Toc366079665 \h </w:instrText>
        </w:r>
        <w:r>
          <w:rPr>
            <w:noProof/>
          </w:rPr>
        </w:r>
        <w:r>
          <w:rPr>
            <w:noProof/>
            <w:webHidden/>
          </w:rPr>
          <w:fldChar w:fldCharType="separate"/>
        </w:r>
        <w:r>
          <w:rPr>
            <w:noProof/>
            <w:webHidden/>
          </w:rPr>
          <w:t>25</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6" w:history="1">
        <w:r w:rsidRPr="00A5365A">
          <w:rPr>
            <w:rStyle w:val="Hyperlink"/>
          </w:rPr>
          <w:t>4.6.1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_Toc366079666 \h </w:instrText>
        </w:r>
        <w:r>
          <w:rPr>
            <w:webHidden/>
          </w:rPr>
          <w:fldChar w:fldCharType="separate"/>
        </w:r>
        <w:r>
          <w:rPr>
            <w:webHidden/>
          </w:rPr>
          <w:t>26</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7" w:history="1">
        <w:r w:rsidRPr="00A5365A">
          <w:rPr>
            <w:rStyle w:val="Hyperlink"/>
          </w:rPr>
          <w:t>4.7</w:t>
        </w:r>
        <w:r>
          <w:rPr>
            <w:rFonts w:ascii="Times New Roman" w:hAnsi="Times New Roman" w:cs="Times New Roman"/>
            <w:sz w:val="24"/>
            <w:szCs w:val="24"/>
          </w:rPr>
          <w:tab/>
        </w:r>
        <w:r w:rsidRPr="00A5365A">
          <w:rPr>
            <w:rStyle w:val="Hyperlink"/>
          </w:rPr>
          <w:t>Context Specification Dimension 1: ReportPartyType, Dimension 2: InternationalJurisdiction, Dimension 3: CountryOfResidencyCFCClassification, Period: Duration</w:t>
        </w:r>
        <w:r>
          <w:rPr>
            <w:webHidden/>
          </w:rPr>
          <w:tab/>
        </w:r>
        <w:r>
          <w:rPr>
            <w:webHidden/>
          </w:rPr>
          <w:fldChar w:fldCharType="begin"/>
        </w:r>
        <w:r>
          <w:rPr>
            <w:webHidden/>
          </w:rPr>
          <w:instrText xml:space="preserve"> PAGEREF _Toc366079667 \h </w:instrText>
        </w:r>
        <w:r>
          <w:rPr>
            <w:webHidden/>
          </w:rPr>
          <w:fldChar w:fldCharType="separate"/>
        </w:r>
        <w:r>
          <w:rPr>
            <w:webHidden/>
          </w:rPr>
          <w:t>27</w:t>
        </w:r>
        <w:r>
          <w:rPr>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68" w:history="1">
        <w:r w:rsidRPr="00A5365A">
          <w:rPr>
            <w:rStyle w:val="Hyperlink"/>
          </w:rPr>
          <w:t>4.7.1</w:t>
        </w:r>
        <w:r>
          <w:rPr>
            <w:rFonts w:ascii="Times New Roman" w:hAnsi="Times New Roman" w:cs="Times New Roman"/>
            <w:sz w:val="24"/>
            <w:szCs w:val="24"/>
          </w:rPr>
          <w:tab/>
        </w:r>
        <w:r w:rsidRPr="00A5365A">
          <w:rPr>
            <w:rStyle w:val="Hyperlink"/>
          </w:rPr>
          <w:t>Context Instances</w:t>
        </w:r>
        <w:r>
          <w:rPr>
            <w:webHidden/>
          </w:rPr>
          <w:tab/>
        </w:r>
        <w:r>
          <w:rPr>
            <w:webHidden/>
          </w:rPr>
          <w:fldChar w:fldCharType="begin"/>
        </w:r>
        <w:r>
          <w:rPr>
            <w:webHidden/>
          </w:rPr>
          <w:instrText xml:space="preserve"> PAGEREF _Toc366079668 \h </w:instrText>
        </w:r>
        <w:r>
          <w:rPr>
            <w:webHidden/>
          </w:rPr>
          <w:fldChar w:fldCharType="separate"/>
        </w:r>
        <w:r>
          <w:rPr>
            <w:webHidden/>
          </w:rPr>
          <w:t>28</w:t>
        </w:r>
        <w:r>
          <w:rPr>
            <w:webHidden/>
          </w:rPr>
          <w:fldChar w:fldCharType="end"/>
        </w:r>
      </w:hyperlink>
    </w:p>
    <w:p w:rsidR="007D4CBC" w:rsidRDefault="007D4CBC">
      <w:pPr>
        <w:pStyle w:val="TOC1"/>
        <w:rPr>
          <w:rFonts w:ascii="Times New Roman" w:hAnsi="Times New Roman" w:cs="Times New Roman"/>
          <w:noProof/>
          <w:sz w:val="24"/>
          <w:szCs w:val="24"/>
        </w:rPr>
      </w:pPr>
      <w:hyperlink w:anchor="_Toc366079669" w:history="1">
        <w:r w:rsidRPr="00A5365A">
          <w:rPr>
            <w:rStyle w:val="Hyperlink"/>
          </w:rPr>
          <w:t>5</w:t>
        </w:r>
        <w:r>
          <w:rPr>
            <w:rFonts w:ascii="Times New Roman" w:hAnsi="Times New Roman" w:cs="Times New Roman"/>
            <w:noProof/>
            <w:sz w:val="24"/>
            <w:szCs w:val="24"/>
          </w:rPr>
          <w:tab/>
        </w:r>
        <w:r w:rsidRPr="00A5365A">
          <w:rPr>
            <w:rStyle w:val="Hyperlink"/>
          </w:rPr>
          <w:t>partnership tax return Interaction Model</w:t>
        </w:r>
        <w:r>
          <w:rPr>
            <w:noProof/>
            <w:webHidden/>
          </w:rPr>
          <w:tab/>
        </w:r>
        <w:r>
          <w:rPr>
            <w:noProof/>
            <w:webHidden/>
          </w:rPr>
          <w:fldChar w:fldCharType="begin"/>
        </w:r>
        <w:r>
          <w:rPr>
            <w:noProof/>
            <w:webHidden/>
          </w:rPr>
          <w:instrText xml:space="preserve"> PAGEREF _Toc366079669 \h </w:instrText>
        </w:r>
        <w:r>
          <w:rPr>
            <w:noProof/>
          </w:rPr>
        </w:r>
        <w:r>
          <w:rPr>
            <w:noProof/>
            <w:webHidden/>
          </w:rPr>
          <w:fldChar w:fldCharType="separate"/>
        </w:r>
        <w:r>
          <w:rPr>
            <w:noProof/>
            <w:webHidden/>
          </w:rPr>
          <w:t>29</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70" w:history="1">
        <w:r w:rsidRPr="00A5365A">
          <w:rPr>
            <w:rStyle w:val="Hyperlink"/>
          </w:rPr>
          <w:t>5.1</w:t>
        </w:r>
        <w:r>
          <w:rPr>
            <w:rFonts w:ascii="Times New Roman" w:hAnsi="Times New Roman" w:cs="Times New Roman"/>
            <w:noProof/>
            <w:sz w:val="24"/>
            <w:szCs w:val="24"/>
          </w:rPr>
          <w:tab/>
        </w:r>
        <w:r w:rsidRPr="00A5365A">
          <w:rPr>
            <w:rStyle w:val="Hyperlink"/>
          </w:rPr>
          <w:t>Prerequisites</w:t>
        </w:r>
        <w:r>
          <w:rPr>
            <w:noProof/>
            <w:webHidden/>
          </w:rPr>
          <w:tab/>
        </w:r>
        <w:r>
          <w:rPr>
            <w:noProof/>
            <w:webHidden/>
          </w:rPr>
          <w:fldChar w:fldCharType="begin"/>
        </w:r>
        <w:r>
          <w:rPr>
            <w:noProof/>
            <w:webHidden/>
          </w:rPr>
          <w:instrText xml:space="preserve"> PAGEREF _Toc366079670 \h </w:instrText>
        </w:r>
        <w:r>
          <w:rPr>
            <w:noProof/>
          </w:rPr>
        </w:r>
        <w:r>
          <w:rPr>
            <w:noProof/>
            <w:webHidden/>
          </w:rPr>
          <w:fldChar w:fldCharType="separate"/>
        </w:r>
        <w:r>
          <w:rPr>
            <w:noProof/>
            <w:webHidden/>
          </w:rPr>
          <w:t>29</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71" w:history="1">
        <w:r w:rsidRPr="00A5365A">
          <w:rPr>
            <w:rStyle w:val="Hyperlink"/>
          </w:rPr>
          <w:t>5.2</w:t>
        </w:r>
        <w:r>
          <w:rPr>
            <w:rFonts w:ascii="Times New Roman" w:hAnsi="Times New Roman" w:cs="Times New Roman"/>
            <w:noProof/>
            <w:sz w:val="24"/>
            <w:szCs w:val="24"/>
          </w:rPr>
          <w:tab/>
        </w:r>
        <w:r w:rsidRPr="00A5365A">
          <w:rPr>
            <w:rStyle w:val="Hyperlink"/>
          </w:rPr>
          <w:t>Service Summary</w:t>
        </w:r>
        <w:r>
          <w:rPr>
            <w:noProof/>
            <w:webHidden/>
          </w:rPr>
          <w:tab/>
        </w:r>
        <w:r>
          <w:rPr>
            <w:noProof/>
            <w:webHidden/>
          </w:rPr>
          <w:fldChar w:fldCharType="begin"/>
        </w:r>
        <w:r>
          <w:rPr>
            <w:noProof/>
            <w:webHidden/>
          </w:rPr>
          <w:instrText xml:space="preserve"> PAGEREF _Toc366079671 \h </w:instrText>
        </w:r>
        <w:r>
          <w:rPr>
            <w:noProof/>
          </w:rPr>
        </w:r>
        <w:r>
          <w:rPr>
            <w:noProof/>
            <w:webHidden/>
          </w:rPr>
          <w:fldChar w:fldCharType="separate"/>
        </w:r>
        <w:r>
          <w:rPr>
            <w:noProof/>
            <w:webHidden/>
          </w:rPr>
          <w:t>30</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72" w:history="1">
        <w:r w:rsidRPr="00A5365A">
          <w:rPr>
            <w:rStyle w:val="Hyperlink"/>
            <w:lang w:val="en-US" w:eastAsia="en-US"/>
          </w:rPr>
          <w:t>5.3</w:t>
        </w:r>
        <w:r>
          <w:rPr>
            <w:rFonts w:ascii="Times New Roman" w:hAnsi="Times New Roman" w:cs="Times New Roman"/>
            <w:noProof/>
            <w:sz w:val="24"/>
            <w:szCs w:val="24"/>
          </w:rPr>
          <w:tab/>
        </w:r>
        <w:r w:rsidRPr="00A5365A">
          <w:rPr>
            <w:rStyle w:val="Hyperlink"/>
          </w:rPr>
          <w:t>PTR.PRELODGE S</w:t>
        </w:r>
        <w:r w:rsidRPr="00A5365A">
          <w:rPr>
            <w:rStyle w:val="Hyperlink"/>
            <w:lang w:val="en-US" w:eastAsia="en-US"/>
          </w:rPr>
          <w:t>pecifications</w:t>
        </w:r>
        <w:r>
          <w:rPr>
            <w:noProof/>
            <w:webHidden/>
          </w:rPr>
          <w:tab/>
        </w:r>
        <w:r>
          <w:rPr>
            <w:noProof/>
            <w:webHidden/>
          </w:rPr>
          <w:fldChar w:fldCharType="begin"/>
        </w:r>
        <w:r>
          <w:rPr>
            <w:noProof/>
            <w:webHidden/>
          </w:rPr>
          <w:instrText xml:space="preserve"> PAGEREF _Toc366079672 \h </w:instrText>
        </w:r>
        <w:r>
          <w:rPr>
            <w:noProof/>
          </w:rPr>
        </w:r>
        <w:r>
          <w:rPr>
            <w:noProof/>
            <w:webHidden/>
          </w:rPr>
          <w:fldChar w:fldCharType="separate"/>
        </w:r>
        <w:r>
          <w:rPr>
            <w:noProof/>
            <w:webHidden/>
          </w:rPr>
          <w:t>30</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73" w:history="1">
        <w:r w:rsidRPr="00A5365A">
          <w:rPr>
            <w:rStyle w:val="Hyperlink"/>
          </w:rPr>
          <w:t>5.3.1</w:t>
        </w:r>
        <w:r>
          <w:rPr>
            <w:rFonts w:ascii="Times New Roman" w:hAnsi="Times New Roman" w:cs="Times New Roman"/>
            <w:sz w:val="24"/>
            <w:szCs w:val="24"/>
          </w:rPr>
          <w:tab/>
        </w:r>
        <w:r w:rsidRPr="00A5365A">
          <w:rPr>
            <w:rStyle w:val="Hyperlink"/>
          </w:rPr>
          <w:t>PTR.PRELODGE.REQUEST - Message</w:t>
        </w:r>
        <w:r>
          <w:rPr>
            <w:webHidden/>
          </w:rPr>
          <w:tab/>
        </w:r>
        <w:r>
          <w:rPr>
            <w:webHidden/>
          </w:rPr>
          <w:fldChar w:fldCharType="begin"/>
        </w:r>
        <w:r>
          <w:rPr>
            <w:webHidden/>
          </w:rPr>
          <w:instrText xml:space="preserve"> PAGEREF _Toc366079673 \h </w:instrText>
        </w:r>
        <w:r>
          <w:rPr>
            <w:webHidden/>
          </w:rPr>
          <w:fldChar w:fldCharType="separate"/>
        </w:r>
        <w:r>
          <w:rPr>
            <w:webHidden/>
          </w:rPr>
          <w:t>31</w:t>
        </w:r>
        <w:r>
          <w:rPr>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74" w:history="1">
        <w:r w:rsidRPr="00A5365A">
          <w:rPr>
            <w:rStyle w:val="Hyperlink"/>
          </w:rPr>
          <w:t>5.3.1.1</w:t>
        </w:r>
        <w:r>
          <w:rPr>
            <w:rFonts w:ascii="Times New Roman" w:hAnsi="Times New Roman" w:cs="Times New Roman"/>
            <w:noProof/>
            <w:sz w:val="24"/>
            <w:szCs w:val="24"/>
          </w:rPr>
          <w:tab/>
        </w:r>
        <w:r w:rsidRPr="00A5365A">
          <w:rPr>
            <w:rStyle w:val="Hyperlink"/>
          </w:rPr>
          <w:t>Discoverable Taxonomy Set References</w:t>
        </w:r>
        <w:r>
          <w:rPr>
            <w:noProof/>
            <w:webHidden/>
          </w:rPr>
          <w:tab/>
        </w:r>
        <w:r>
          <w:rPr>
            <w:noProof/>
            <w:webHidden/>
          </w:rPr>
          <w:fldChar w:fldCharType="begin"/>
        </w:r>
        <w:r>
          <w:rPr>
            <w:noProof/>
            <w:webHidden/>
          </w:rPr>
          <w:instrText xml:space="preserve"> PAGEREF _Toc366079674 \h </w:instrText>
        </w:r>
        <w:r>
          <w:rPr>
            <w:noProof/>
          </w:rPr>
        </w:r>
        <w:r>
          <w:rPr>
            <w:noProof/>
            <w:webHidden/>
          </w:rPr>
          <w:fldChar w:fldCharType="separate"/>
        </w:r>
        <w:r>
          <w:rPr>
            <w:noProof/>
            <w:webHidden/>
          </w:rPr>
          <w:t>31</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75" w:history="1">
        <w:r w:rsidRPr="00A5365A">
          <w:rPr>
            <w:rStyle w:val="Hyperlink"/>
          </w:rPr>
          <w:t>5.3.1.2</w:t>
        </w:r>
        <w:r>
          <w:rPr>
            <w:rFonts w:ascii="Times New Roman" w:hAnsi="Times New Roman" w:cs="Times New Roman"/>
            <w:noProof/>
            <w:sz w:val="24"/>
            <w:szCs w:val="24"/>
          </w:rPr>
          <w:tab/>
        </w:r>
        <w:r w:rsidRPr="00A5365A">
          <w:rPr>
            <w:rStyle w:val="Hyperlink"/>
          </w:rPr>
          <w:t>Standard Business Document Header Content</w:t>
        </w:r>
        <w:r>
          <w:rPr>
            <w:noProof/>
            <w:webHidden/>
          </w:rPr>
          <w:tab/>
        </w:r>
        <w:r>
          <w:rPr>
            <w:noProof/>
            <w:webHidden/>
          </w:rPr>
          <w:fldChar w:fldCharType="begin"/>
        </w:r>
        <w:r>
          <w:rPr>
            <w:noProof/>
            <w:webHidden/>
          </w:rPr>
          <w:instrText xml:space="preserve"> PAGEREF _Toc366079675 \h </w:instrText>
        </w:r>
        <w:r>
          <w:rPr>
            <w:noProof/>
          </w:rPr>
        </w:r>
        <w:r>
          <w:rPr>
            <w:noProof/>
            <w:webHidden/>
          </w:rPr>
          <w:fldChar w:fldCharType="separate"/>
        </w:r>
        <w:r>
          <w:rPr>
            <w:noProof/>
            <w:webHidden/>
          </w:rPr>
          <w:t>31</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76" w:history="1">
        <w:r w:rsidRPr="00A5365A">
          <w:rPr>
            <w:rStyle w:val="Hyperlink"/>
          </w:rPr>
          <w:t>5.3.1.3</w:t>
        </w:r>
        <w:r>
          <w:rPr>
            <w:rFonts w:ascii="Times New Roman" w:hAnsi="Times New Roman" w:cs="Times New Roman"/>
            <w:noProof/>
            <w:sz w:val="24"/>
            <w:szCs w:val="24"/>
          </w:rPr>
          <w:tab/>
        </w:r>
        <w:r w:rsidRPr="00A5365A">
          <w:rPr>
            <w:rStyle w:val="Hyperlink"/>
          </w:rPr>
          <w:t>Standard Business Document Body Content</w:t>
        </w:r>
        <w:r>
          <w:rPr>
            <w:noProof/>
            <w:webHidden/>
          </w:rPr>
          <w:tab/>
        </w:r>
        <w:r>
          <w:rPr>
            <w:noProof/>
            <w:webHidden/>
          </w:rPr>
          <w:fldChar w:fldCharType="begin"/>
        </w:r>
        <w:r>
          <w:rPr>
            <w:noProof/>
            <w:webHidden/>
          </w:rPr>
          <w:instrText xml:space="preserve"> PAGEREF _Toc366079676 \h </w:instrText>
        </w:r>
        <w:r>
          <w:rPr>
            <w:noProof/>
          </w:rPr>
        </w:r>
        <w:r>
          <w:rPr>
            <w:noProof/>
            <w:webHidden/>
          </w:rPr>
          <w:fldChar w:fldCharType="separate"/>
        </w:r>
        <w:r>
          <w:rPr>
            <w:noProof/>
            <w:webHidden/>
          </w:rPr>
          <w:t>31</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77" w:history="1">
        <w:r w:rsidRPr="00A5365A">
          <w:rPr>
            <w:rStyle w:val="Hyperlink"/>
          </w:rPr>
          <w:t>5.3.2</w:t>
        </w:r>
        <w:r>
          <w:rPr>
            <w:rFonts w:ascii="Times New Roman" w:hAnsi="Times New Roman" w:cs="Times New Roman"/>
            <w:sz w:val="24"/>
            <w:szCs w:val="24"/>
          </w:rPr>
          <w:tab/>
        </w:r>
        <w:r w:rsidRPr="00A5365A">
          <w:rPr>
            <w:rStyle w:val="Hyperlink"/>
          </w:rPr>
          <w:t>PTR.PRELODGE.RESPONSE - Message</w:t>
        </w:r>
        <w:r>
          <w:rPr>
            <w:webHidden/>
          </w:rPr>
          <w:tab/>
        </w:r>
        <w:r>
          <w:rPr>
            <w:webHidden/>
          </w:rPr>
          <w:fldChar w:fldCharType="begin"/>
        </w:r>
        <w:r>
          <w:rPr>
            <w:webHidden/>
          </w:rPr>
          <w:instrText xml:space="preserve"> PAGEREF _Toc366079677 \h </w:instrText>
        </w:r>
        <w:r>
          <w:rPr>
            <w:webHidden/>
          </w:rPr>
          <w:fldChar w:fldCharType="separate"/>
        </w:r>
        <w:r>
          <w:rPr>
            <w:webHidden/>
          </w:rPr>
          <w:t>31</w:t>
        </w:r>
        <w:r>
          <w:rPr>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78" w:history="1">
        <w:r w:rsidRPr="00A5365A">
          <w:rPr>
            <w:rStyle w:val="Hyperlink"/>
          </w:rPr>
          <w:t>5.3.2.1</w:t>
        </w:r>
        <w:r>
          <w:rPr>
            <w:rFonts w:ascii="Times New Roman" w:hAnsi="Times New Roman" w:cs="Times New Roman"/>
            <w:noProof/>
            <w:sz w:val="24"/>
            <w:szCs w:val="24"/>
          </w:rPr>
          <w:tab/>
        </w:r>
        <w:r w:rsidRPr="00A5365A">
          <w:rPr>
            <w:rStyle w:val="Hyperlink"/>
          </w:rPr>
          <w:t>Discoverable Taxonomy Set References</w:t>
        </w:r>
        <w:r>
          <w:rPr>
            <w:noProof/>
            <w:webHidden/>
          </w:rPr>
          <w:tab/>
        </w:r>
        <w:r>
          <w:rPr>
            <w:noProof/>
            <w:webHidden/>
          </w:rPr>
          <w:fldChar w:fldCharType="begin"/>
        </w:r>
        <w:r>
          <w:rPr>
            <w:noProof/>
            <w:webHidden/>
          </w:rPr>
          <w:instrText xml:space="preserve"> PAGEREF _Toc366079678 \h </w:instrText>
        </w:r>
        <w:r>
          <w:rPr>
            <w:noProof/>
          </w:rPr>
        </w:r>
        <w:r>
          <w:rPr>
            <w:noProof/>
            <w:webHidden/>
          </w:rPr>
          <w:fldChar w:fldCharType="separate"/>
        </w:r>
        <w:r>
          <w:rPr>
            <w:noProof/>
            <w:webHidden/>
          </w:rPr>
          <w:t>31</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79" w:history="1">
        <w:r w:rsidRPr="00A5365A">
          <w:rPr>
            <w:rStyle w:val="Hyperlink"/>
          </w:rPr>
          <w:t>5.3.2.2</w:t>
        </w:r>
        <w:r>
          <w:rPr>
            <w:rFonts w:ascii="Times New Roman" w:hAnsi="Times New Roman" w:cs="Times New Roman"/>
            <w:noProof/>
            <w:sz w:val="24"/>
            <w:szCs w:val="24"/>
          </w:rPr>
          <w:tab/>
        </w:r>
        <w:r w:rsidRPr="00A5365A">
          <w:rPr>
            <w:rStyle w:val="Hyperlink"/>
          </w:rPr>
          <w:t>Standard Business Document Header Content</w:t>
        </w:r>
        <w:r>
          <w:rPr>
            <w:noProof/>
            <w:webHidden/>
          </w:rPr>
          <w:tab/>
        </w:r>
        <w:r>
          <w:rPr>
            <w:noProof/>
            <w:webHidden/>
          </w:rPr>
          <w:fldChar w:fldCharType="begin"/>
        </w:r>
        <w:r>
          <w:rPr>
            <w:noProof/>
            <w:webHidden/>
          </w:rPr>
          <w:instrText xml:space="preserve"> PAGEREF _Toc366079679 \h </w:instrText>
        </w:r>
        <w:r>
          <w:rPr>
            <w:noProof/>
          </w:rPr>
        </w:r>
        <w:r>
          <w:rPr>
            <w:noProof/>
            <w:webHidden/>
          </w:rPr>
          <w:fldChar w:fldCharType="separate"/>
        </w:r>
        <w:r>
          <w:rPr>
            <w:noProof/>
            <w:webHidden/>
          </w:rPr>
          <w:t>31</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0" w:history="1">
        <w:r w:rsidRPr="00A5365A">
          <w:rPr>
            <w:rStyle w:val="Hyperlink"/>
          </w:rPr>
          <w:t>5.3.2.3</w:t>
        </w:r>
        <w:r>
          <w:rPr>
            <w:rFonts w:ascii="Times New Roman" w:hAnsi="Times New Roman" w:cs="Times New Roman"/>
            <w:noProof/>
            <w:sz w:val="24"/>
            <w:szCs w:val="24"/>
          </w:rPr>
          <w:tab/>
        </w:r>
        <w:r w:rsidRPr="00A5365A">
          <w:rPr>
            <w:rStyle w:val="Hyperlink"/>
          </w:rPr>
          <w:t>Standard Business Document Body Content</w:t>
        </w:r>
        <w:r>
          <w:rPr>
            <w:noProof/>
            <w:webHidden/>
          </w:rPr>
          <w:tab/>
        </w:r>
        <w:r>
          <w:rPr>
            <w:noProof/>
            <w:webHidden/>
          </w:rPr>
          <w:fldChar w:fldCharType="begin"/>
        </w:r>
        <w:r>
          <w:rPr>
            <w:noProof/>
            <w:webHidden/>
          </w:rPr>
          <w:instrText xml:space="preserve"> PAGEREF _Toc366079680 \h </w:instrText>
        </w:r>
        <w:r>
          <w:rPr>
            <w:noProof/>
          </w:rPr>
        </w:r>
        <w:r>
          <w:rPr>
            <w:noProof/>
            <w:webHidden/>
          </w:rPr>
          <w:fldChar w:fldCharType="separate"/>
        </w:r>
        <w:r>
          <w:rPr>
            <w:noProof/>
            <w:webHidden/>
          </w:rPr>
          <w:t>32</w:t>
        </w:r>
        <w:r>
          <w:rPr>
            <w:noProof/>
            <w:webHidden/>
          </w:rPr>
          <w:fldChar w:fldCharType="end"/>
        </w:r>
      </w:hyperlink>
    </w:p>
    <w:p w:rsidR="007D4CBC" w:rsidRDefault="007D4CBC">
      <w:pPr>
        <w:pStyle w:val="TOC2"/>
        <w:rPr>
          <w:rFonts w:ascii="Times New Roman" w:hAnsi="Times New Roman" w:cs="Times New Roman"/>
          <w:noProof/>
          <w:sz w:val="24"/>
          <w:szCs w:val="24"/>
        </w:rPr>
      </w:pPr>
      <w:hyperlink w:anchor="_Toc366079681" w:history="1">
        <w:r w:rsidRPr="00A5365A">
          <w:rPr>
            <w:rStyle w:val="Hyperlink"/>
            <w:lang w:val="en-US" w:eastAsia="en-US"/>
          </w:rPr>
          <w:t>5.4</w:t>
        </w:r>
        <w:r>
          <w:rPr>
            <w:rFonts w:ascii="Times New Roman" w:hAnsi="Times New Roman" w:cs="Times New Roman"/>
            <w:noProof/>
            <w:sz w:val="24"/>
            <w:szCs w:val="24"/>
          </w:rPr>
          <w:tab/>
        </w:r>
        <w:r w:rsidRPr="00A5365A">
          <w:rPr>
            <w:rStyle w:val="Hyperlink"/>
          </w:rPr>
          <w:t>PTR.LODGE S</w:t>
        </w:r>
        <w:r w:rsidRPr="00A5365A">
          <w:rPr>
            <w:rStyle w:val="Hyperlink"/>
            <w:lang w:val="en-US" w:eastAsia="en-US"/>
          </w:rPr>
          <w:t>pecifications</w:t>
        </w:r>
        <w:r>
          <w:rPr>
            <w:noProof/>
            <w:webHidden/>
          </w:rPr>
          <w:tab/>
        </w:r>
        <w:r>
          <w:rPr>
            <w:noProof/>
            <w:webHidden/>
          </w:rPr>
          <w:fldChar w:fldCharType="begin"/>
        </w:r>
        <w:r>
          <w:rPr>
            <w:noProof/>
            <w:webHidden/>
          </w:rPr>
          <w:instrText xml:space="preserve"> PAGEREF _Toc366079681 \h </w:instrText>
        </w:r>
        <w:r>
          <w:rPr>
            <w:noProof/>
          </w:rPr>
        </w:r>
        <w:r>
          <w:rPr>
            <w:noProof/>
            <w:webHidden/>
          </w:rPr>
          <w:fldChar w:fldCharType="separate"/>
        </w:r>
        <w:r>
          <w:rPr>
            <w:noProof/>
            <w:webHidden/>
          </w:rPr>
          <w:t>32</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82" w:history="1">
        <w:r w:rsidRPr="00A5365A">
          <w:rPr>
            <w:rStyle w:val="Hyperlink"/>
          </w:rPr>
          <w:t>5.4.1</w:t>
        </w:r>
        <w:r>
          <w:rPr>
            <w:rFonts w:ascii="Times New Roman" w:hAnsi="Times New Roman" w:cs="Times New Roman"/>
            <w:sz w:val="24"/>
            <w:szCs w:val="24"/>
          </w:rPr>
          <w:tab/>
        </w:r>
        <w:r w:rsidRPr="00A5365A">
          <w:rPr>
            <w:rStyle w:val="Hyperlink"/>
          </w:rPr>
          <w:t>PTR.LODGE.REQUEST - Message</w:t>
        </w:r>
        <w:r>
          <w:rPr>
            <w:webHidden/>
          </w:rPr>
          <w:tab/>
        </w:r>
        <w:r>
          <w:rPr>
            <w:webHidden/>
          </w:rPr>
          <w:fldChar w:fldCharType="begin"/>
        </w:r>
        <w:r>
          <w:rPr>
            <w:webHidden/>
          </w:rPr>
          <w:instrText xml:space="preserve"> PAGEREF _Toc366079682 \h </w:instrText>
        </w:r>
        <w:r>
          <w:rPr>
            <w:webHidden/>
          </w:rPr>
          <w:fldChar w:fldCharType="separate"/>
        </w:r>
        <w:r>
          <w:rPr>
            <w:webHidden/>
          </w:rPr>
          <w:t>32</w:t>
        </w:r>
        <w:r>
          <w:rPr>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3" w:history="1">
        <w:r w:rsidRPr="00A5365A">
          <w:rPr>
            <w:rStyle w:val="Hyperlink"/>
          </w:rPr>
          <w:t>5.4.1.1</w:t>
        </w:r>
        <w:r>
          <w:rPr>
            <w:rFonts w:ascii="Times New Roman" w:hAnsi="Times New Roman" w:cs="Times New Roman"/>
            <w:noProof/>
            <w:sz w:val="24"/>
            <w:szCs w:val="24"/>
          </w:rPr>
          <w:tab/>
        </w:r>
        <w:r w:rsidRPr="00A5365A">
          <w:rPr>
            <w:rStyle w:val="Hyperlink"/>
          </w:rPr>
          <w:t>Discoverable Taxonomy Set References</w:t>
        </w:r>
        <w:r>
          <w:rPr>
            <w:noProof/>
            <w:webHidden/>
          </w:rPr>
          <w:tab/>
        </w:r>
        <w:r>
          <w:rPr>
            <w:noProof/>
            <w:webHidden/>
          </w:rPr>
          <w:fldChar w:fldCharType="begin"/>
        </w:r>
        <w:r>
          <w:rPr>
            <w:noProof/>
            <w:webHidden/>
          </w:rPr>
          <w:instrText xml:space="preserve"> PAGEREF _Toc366079683 \h </w:instrText>
        </w:r>
        <w:r>
          <w:rPr>
            <w:noProof/>
          </w:rPr>
        </w:r>
        <w:r>
          <w:rPr>
            <w:noProof/>
            <w:webHidden/>
          </w:rPr>
          <w:fldChar w:fldCharType="separate"/>
        </w:r>
        <w:r>
          <w:rPr>
            <w:noProof/>
            <w:webHidden/>
          </w:rPr>
          <w:t>32</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4" w:history="1">
        <w:r w:rsidRPr="00A5365A">
          <w:rPr>
            <w:rStyle w:val="Hyperlink"/>
          </w:rPr>
          <w:t>5.4.1.2</w:t>
        </w:r>
        <w:r>
          <w:rPr>
            <w:rFonts w:ascii="Times New Roman" w:hAnsi="Times New Roman" w:cs="Times New Roman"/>
            <w:noProof/>
            <w:sz w:val="24"/>
            <w:szCs w:val="24"/>
          </w:rPr>
          <w:tab/>
        </w:r>
        <w:r w:rsidRPr="00A5365A">
          <w:rPr>
            <w:rStyle w:val="Hyperlink"/>
          </w:rPr>
          <w:t>Standard Business Document Header Content</w:t>
        </w:r>
        <w:r>
          <w:rPr>
            <w:noProof/>
            <w:webHidden/>
          </w:rPr>
          <w:tab/>
        </w:r>
        <w:r>
          <w:rPr>
            <w:noProof/>
            <w:webHidden/>
          </w:rPr>
          <w:fldChar w:fldCharType="begin"/>
        </w:r>
        <w:r>
          <w:rPr>
            <w:noProof/>
            <w:webHidden/>
          </w:rPr>
          <w:instrText xml:space="preserve"> PAGEREF _Toc366079684 \h </w:instrText>
        </w:r>
        <w:r>
          <w:rPr>
            <w:noProof/>
          </w:rPr>
        </w:r>
        <w:r>
          <w:rPr>
            <w:noProof/>
            <w:webHidden/>
          </w:rPr>
          <w:fldChar w:fldCharType="separate"/>
        </w:r>
        <w:r>
          <w:rPr>
            <w:noProof/>
            <w:webHidden/>
          </w:rPr>
          <w:t>33</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5" w:history="1">
        <w:r w:rsidRPr="00A5365A">
          <w:rPr>
            <w:rStyle w:val="Hyperlink"/>
          </w:rPr>
          <w:t>5.4.1.3</w:t>
        </w:r>
        <w:r>
          <w:rPr>
            <w:rFonts w:ascii="Times New Roman" w:hAnsi="Times New Roman" w:cs="Times New Roman"/>
            <w:noProof/>
            <w:sz w:val="24"/>
            <w:szCs w:val="24"/>
          </w:rPr>
          <w:tab/>
        </w:r>
        <w:r w:rsidRPr="00A5365A">
          <w:rPr>
            <w:rStyle w:val="Hyperlink"/>
          </w:rPr>
          <w:t>Standard Business Document Body Content</w:t>
        </w:r>
        <w:r>
          <w:rPr>
            <w:noProof/>
            <w:webHidden/>
          </w:rPr>
          <w:tab/>
        </w:r>
        <w:r>
          <w:rPr>
            <w:noProof/>
            <w:webHidden/>
          </w:rPr>
          <w:fldChar w:fldCharType="begin"/>
        </w:r>
        <w:r>
          <w:rPr>
            <w:noProof/>
            <w:webHidden/>
          </w:rPr>
          <w:instrText xml:space="preserve"> PAGEREF _Toc366079685 \h </w:instrText>
        </w:r>
        <w:r>
          <w:rPr>
            <w:noProof/>
          </w:rPr>
        </w:r>
        <w:r>
          <w:rPr>
            <w:noProof/>
            <w:webHidden/>
          </w:rPr>
          <w:fldChar w:fldCharType="separate"/>
        </w:r>
        <w:r>
          <w:rPr>
            <w:noProof/>
            <w:webHidden/>
          </w:rPr>
          <w:t>33</w:t>
        </w:r>
        <w:r>
          <w:rPr>
            <w:noProof/>
            <w:webHidden/>
          </w:rPr>
          <w:fldChar w:fldCharType="end"/>
        </w:r>
      </w:hyperlink>
    </w:p>
    <w:p w:rsidR="007D4CBC" w:rsidRDefault="007D4CBC">
      <w:pPr>
        <w:pStyle w:val="TOC3"/>
        <w:tabs>
          <w:tab w:val="left" w:pos="1200"/>
        </w:tabs>
        <w:rPr>
          <w:rFonts w:ascii="Times New Roman" w:hAnsi="Times New Roman" w:cs="Times New Roman"/>
          <w:sz w:val="24"/>
          <w:szCs w:val="24"/>
        </w:rPr>
      </w:pPr>
      <w:hyperlink w:anchor="_Toc366079686" w:history="1">
        <w:r w:rsidRPr="00A5365A">
          <w:rPr>
            <w:rStyle w:val="Hyperlink"/>
          </w:rPr>
          <w:t>2.7.1</w:t>
        </w:r>
        <w:r>
          <w:rPr>
            <w:rFonts w:ascii="Times New Roman" w:hAnsi="Times New Roman" w:cs="Times New Roman"/>
            <w:sz w:val="24"/>
            <w:szCs w:val="24"/>
          </w:rPr>
          <w:tab/>
        </w:r>
        <w:r w:rsidRPr="00A5365A">
          <w:rPr>
            <w:rStyle w:val="Hyperlink"/>
          </w:rPr>
          <w:t>PTR.LODGE.RESPONSE – Message</w:t>
        </w:r>
        <w:r>
          <w:rPr>
            <w:webHidden/>
          </w:rPr>
          <w:tab/>
        </w:r>
        <w:r>
          <w:rPr>
            <w:webHidden/>
          </w:rPr>
          <w:fldChar w:fldCharType="begin"/>
        </w:r>
        <w:r>
          <w:rPr>
            <w:webHidden/>
          </w:rPr>
          <w:instrText xml:space="preserve"> PAGEREF _Toc366079686 \h </w:instrText>
        </w:r>
        <w:r>
          <w:rPr>
            <w:webHidden/>
          </w:rPr>
          <w:fldChar w:fldCharType="separate"/>
        </w:r>
        <w:r>
          <w:rPr>
            <w:webHidden/>
          </w:rPr>
          <w:t>69</w:t>
        </w:r>
        <w:r>
          <w:rPr>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7" w:history="1">
        <w:r w:rsidRPr="00A5365A">
          <w:rPr>
            <w:rStyle w:val="Hyperlink"/>
          </w:rPr>
          <w:t>2.7.1.1</w:t>
        </w:r>
        <w:r>
          <w:rPr>
            <w:rFonts w:ascii="Times New Roman" w:hAnsi="Times New Roman" w:cs="Times New Roman"/>
            <w:noProof/>
            <w:sz w:val="24"/>
            <w:szCs w:val="24"/>
          </w:rPr>
          <w:tab/>
        </w:r>
        <w:r w:rsidRPr="00A5365A">
          <w:rPr>
            <w:rStyle w:val="Hyperlink"/>
          </w:rPr>
          <w:t>PTR.LODGE.RESPONSE Discoverable Taxonomy Set References</w:t>
        </w:r>
        <w:r>
          <w:rPr>
            <w:noProof/>
            <w:webHidden/>
          </w:rPr>
          <w:tab/>
        </w:r>
        <w:r>
          <w:rPr>
            <w:noProof/>
            <w:webHidden/>
          </w:rPr>
          <w:fldChar w:fldCharType="begin"/>
        </w:r>
        <w:r>
          <w:rPr>
            <w:noProof/>
            <w:webHidden/>
          </w:rPr>
          <w:instrText xml:space="preserve"> PAGEREF _Toc366079687 \h </w:instrText>
        </w:r>
        <w:r>
          <w:rPr>
            <w:noProof/>
          </w:rPr>
        </w:r>
        <w:r>
          <w:rPr>
            <w:noProof/>
            <w:webHidden/>
          </w:rPr>
          <w:fldChar w:fldCharType="separate"/>
        </w:r>
        <w:r>
          <w:rPr>
            <w:noProof/>
            <w:webHidden/>
          </w:rPr>
          <w:t>69</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8" w:history="1">
        <w:r w:rsidRPr="00A5365A">
          <w:rPr>
            <w:rStyle w:val="Hyperlink"/>
          </w:rPr>
          <w:t>2.7.1.2</w:t>
        </w:r>
        <w:r>
          <w:rPr>
            <w:rFonts w:ascii="Times New Roman" w:hAnsi="Times New Roman" w:cs="Times New Roman"/>
            <w:noProof/>
            <w:sz w:val="24"/>
            <w:szCs w:val="24"/>
          </w:rPr>
          <w:tab/>
        </w:r>
        <w:r w:rsidRPr="00A5365A">
          <w:rPr>
            <w:rStyle w:val="Hyperlink"/>
          </w:rPr>
          <w:t>PTR.LODGE.RESPONSE SBDH – Content</w:t>
        </w:r>
        <w:r>
          <w:rPr>
            <w:noProof/>
            <w:webHidden/>
          </w:rPr>
          <w:tab/>
        </w:r>
        <w:r>
          <w:rPr>
            <w:noProof/>
            <w:webHidden/>
          </w:rPr>
          <w:fldChar w:fldCharType="begin"/>
        </w:r>
        <w:r>
          <w:rPr>
            <w:noProof/>
            <w:webHidden/>
          </w:rPr>
          <w:instrText xml:space="preserve"> PAGEREF _Toc366079688 \h </w:instrText>
        </w:r>
        <w:r>
          <w:rPr>
            <w:noProof/>
          </w:rPr>
        </w:r>
        <w:r>
          <w:rPr>
            <w:noProof/>
            <w:webHidden/>
          </w:rPr>
          <w:fldChar w:fldCharType="separate"/>
        </w:r>
        <w:r>
          <w:rPr>
            <w:noProof/>
            <w:webHidden/>
          </w:rPr>
          <w:t>69</w:t>
        </w:r>
        <w:r>
          <w:rPr>
            <w:noProof/>
            <w:webHidden/>
          </w:rPr>
          <w:fldChar w:fldCharType="end"/>
        </w:r>
      </w:hyperlink>
    </w:p>
    <w:p w:rsidR="007D4CBC" w:rsidRDefault="007D4CBC">
      <w:pPr>
        <w:pStyle w:val="TOC4"/>
        <w:tabs>
          <w:tab w:val="left" w:pos="1680"/>
        </w:tabs>
        <w:rPr>
          <w:rFonts w:ascii="Times New Roman" w:hAnsi="Times New Roman" w:cs="Times New Roman"/>
          <w:noProof/>
          <w:sz w:val="24"/>
          <w:szCs w:val="24"/>
        </w:rPr>
      </w:pPr>
      <w:hyperlink w:anchor="_Toc366079689" w:history="1">
        <w:r w:rsidRPr="00A5365A">
          <w:rPr>
            <w:rStyle w:val="Hyperlink"/>
          </w:rPr>
          <w:t>2.7.1.3</w:t>
        </w:r>
        <w:r>
          <w:rPr>
            <w:rFonts w:ascii="Times New Roman" w:hAnsi="Times New Roman" w:cs="Times New Roman"/>
            <w:noProof/>
            <w:sz w:val="24"/>
            <w:szCs w:val="24"/>
          </w:rPr>
          <w:tab/>
        </w:r>
        <w:r w:rsidRPr="00A5365A">
          <w:rPr>
            <w:rStyle w:val="Hyperlink"/>
          </w:rPr>
          <w:t>PTR.LODGE.RESPONSE SBDB Content</w:t>
        </w:r>
        <w:r>
          <w:rPr>
            <w:noProof/>
            <w:webHidden/>
          </w:rPr>
          <w:tab/>
        </w:r>
        <w:r>
          <w:rPr>
            <w:noProof/>
            <w:webHidden/>
          </w:rPr>
          <w:fldChar w:fldCharType="begin"/>
        </w:r>
        <w:r>
          <w:rPr>
            <w:noProof/>
            <w:webHidden/>
          </w:rPr>
          <w:instrText xml:space="preserve"> PAGEREF _Toc366079689 \h </w:instrText>
        </w:r>
        <w:r>
          <w:rPr>
            <w:noProof/>
          </w:rPr>
        </w:r>
        <w:r>
          <w:rPr>
            <w:noProof/>
            <w:webHidden/>
          </w:rPr>
          <w:fldChar w:fldCharType="separate"/>
        </w:r>
        <w:r>
          <w:rPr>
            <w:noProof/>
            <w:webHidden/>
          </w:rPr>
          <w:t>69</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90" w:history="1">
        <w:r w:rsidRPr="00A5365A">
          <w:rPr>
            <w:rStyle w:val="Hyperlink"/>
          </w:rPr>
          <w:t>Appendix A – The Message Content Table Explained</w:t>
        </w:r>
        <w:r>
          <w:rPr>
            <w:noProof/>
            <w:webHidden/>
          </w:rPr>
          <w:tab/>
        </w:r>
        <w:r>
          <w:rPr>
            <w:noProof/>
            <w:webHidden/>
          </w:rPr>
          <w:fldChar w:fldCharType="begin"/>
        </w:r>
        <w:r>
          <w:rPr>
            <w:noProof/>
            <w:webHidden/>
          </w:rPr>
          <w:instrText xml:space="preserve"> PAGEREF _Toc366079690 \h </w:instrText>
        </w:r>
        <w:r>
          <w:rPr>
            <w:noProof/>
          </w:rPr>
        </w:r>
        <w:r>
          <w:rPr>
            <w:noProof/>
            <w:webHidden/>
          </w:rPr>
          <w:fldChar w:fldCharType="separate"/>
        </w:r>
        <w:r>
          <w:rPr>
            <w:noProof/>
            <w:webHidden/>
          </w:rPr>
          <w:t>70</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91" w:history="1">
        <w:r w:rsidRPr="00A5365A">
          <w:rPr>
            <w:rStyle w:val="Hyperlink"/>
          </w:rPr>
          <w:t xml:space="preserve">Appendix B – Australian </w:t>
        </w:r>
        <w:r w:rsidRPr="00A5365A">
          <w:rPr>
            <w:rStyle w:val="Hyperlink"/>
            <w:lang w:val="en-US"/>
          </w:rPr>
          <w:t>Taxation Office Structured English</w:t>
        </w:r>
        <w:r>
          <w:rPr>
            <w:noProof/>
            <w:webHidden/>
          </w:rPr>
          <w:tab/>
        </w:r>
        <w:r>
          <w:rPr>
            <w:noProof/>
            <w:webHidden/>
          </w:rPr>
          <w:fldChar w:fldCharType="begin"/>
        </w:r>
        <w:r>
          <w:rPr>
            <w:noProof/>
            <w:webHidden/>
          </w:rPr>
          <w:instrText xml:space="preserve"> PAGEREF _Toc366079691 \h </w:instrText>
        </w:r>
        <w:r>
          <w:rPr>
            <w:noProof/>
          </w:rPr>
        </w:r>
        <w:r>
          <w:rPr>
            <w:noProof/>
            <w:webHidden/>
          </w:rPr>
          <w:fldChar w:fldCharType="separate"/>
        </w:r>
        <w:r>
          <w:rPr>
            <w:noProof/>
            <w:webHidden/>
          </w:rPr>
          <w:t>73</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92" w:history="1">
        <w:r w:rsidRPr="00A5365A">
          <w:rPr>
            <w:rStyle w:val="Hyperlink"/>
            <w:lang w:val="en-US"/>
          </w:rPr>
          <w:t xml:space="preserve">Appendix C – </w:t>
        </w:r>
        <w:r w:rsidRPr="00A5365A">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_Toc366079692 \h </w:instrText>
        </w:r>
        <w:r>
          <w:rPr>
            <w:noProof/>
          </w:rPr>
        </w:r>
        <w:r>
          <w:rPr>
            <w:noProof/>
            <w:webHidden/>
          </w:rPr>
          <w:fldChar w:fldCharType="separate"/>
        </w:r>
        <w:r>
          <w:rPr>
            <w:noProof/>
            <w:webHidden/>
          </w:rPr>
          <w:t>85</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93" w:history="1">
        <w:r w:rsidRPr="00A5365A">
          <w:rPr>
            <w:rStyle w:val="Hyperlink"/>
          </w:rPr>
          <w:t>Appendix D – Common module validation rules</w:t>
        </w:r>
        <w:r>
          <w:rPr>
            <w:noProof/>
            <w:webHidden/>
          </w:rPr>
          <w:tab/>
        </w:r>
        <w:r>
          <w:rPr>
            <w:noProof/>
            <w:webHidden/>
          </w:rPr>
          <w:fldChar w:fldCharType="begin"/>
        </w:r>
        <w:r>
          <w:rPr>
            <w:noProof/>
            <w:webHidden/>
          </w:rPr>
          <w:instrText xml:space="preserve"> PAGEREF _Toc366079693 \h </w:instrText>
        </w:r>
        <w:r>
          <w:rPr>
            <w:noProof/>
          </w:rPr>
        </w:r>
        <w:r>
          <w:rPr>
            <w:noProof/>
            <w:webHidden/>
          </w:rPr>
          <w:fldChar w:fldCharType="separate"/>
        </w:r>
        <w:r>
          <w:rPr>
            <w:noProof/>
            <w:webHidden/>
          </w:rPr>
          <w:t>102</w:t>
        </w:r>
        <w:r>
          <w:rPr>
            <w:noProof/>
            <w:webHidden/>
          </w:rPr>
          <w:fldChar w:fldCharType="end"/>
        </w:r>
      </w:hyperlink>
    </w:p>
    <w:p w:rsidR="007D4CBC" w:rsidRDefault="007D4CBC">
      <w:pPr>
        <w:pStyle w:val="TOC1"/>
        <w:rPr>
          <w:rFonts w:ascii="Times New Roman" w:hAnsi="Times New Roman" w:cs="Times New Roman"/>
          <w:noProof/>
          <w:sz w:val="24"/>
          <w:szCs w:val="24"/>
        </w:rPr>
      </w:pPr>
      <w:hyperlink w:anchor="_Toc366079694" w:history="1">
        <w:r w:rsidRPr="00A5365A">
          <w:rPr>
            <w:rStyle w:val="Hyperlink"/>
            <w:lang w:val="en-US"/>
          </w:rPr>
          <w:t>Appendix E – Domain Definitions</w:t>
        </w:r>
        <w:r>
          <w:rPr>
            <w:noProof/>
            <w:webHidden/>
          </w:rPr>
          <w:tab/>
        </w:r>
        <w:r>
          <w:rPr>
            <w:noProof/>
            <w:webHidden/>
          </w:rPr>
          <w:fldChar w:fldCharType="begin"/>
        </w:r>
        <w:r>
          <w:rPr>
            <w:noProof/>
            <w:webHidden/>
          </w:rPr>
          <w:instrText xml:space="preserve"> PAGEREF _Toc366079694 \h </w:instrText>
        </w:r>
        <w:r>
          <w:rPr>
            <w:noProof/>
          </w:rPr>
        </w:r>
        <w:r>
          <w:rPr>
            <w:noProof/>
            <w:webHidden/>
          </w:rPr>
          <w:fldChar w:fldCharType="separate"/>
        </w:r>
        <w:r>
          <w:rPr>
            <w:noProof/>
            <w:webHidden/>
          </w:rPr>
          <w:t>113</w:t>
        </w:r>
        <w:r>
          <w:rPr>
            <w:noProof/>
            <w:webHidden/>
          </w:rPr>
          <w:fldChar w:fldCharType="end"/>
        </w:r>
      </w:hyperlink>
    </w:p>
    <w:p w:rsidR="004F7677" w:rsidRPr="006B65C6" w:rsidRDefault="004F7677" w:rsidP="0044285D">
      <w:pPr>
        <w:pStyle w:val="StyleMaintext"/>
        <w:rPr>
          <w:b w:val="0"/>
          <w:lang w:val="en-AU"/>
        </w:rPr>
      </w:pPr>
      <w:r w:rsidRPr="006B65C6">
        <w:fldChar w:fldCharType="end"/>
      </w:r>
    </w:p>
    <w:p w:rsidR="004F7677" w:rsidRPr="00DA44BD" w:rsidRDefault="004F7677" w:rsidP="0023206F">
      <w:pPr>
        <w:spacing w:after="120"/>
        <w:rPr>
          <w:rFonts w:cs="Arial"/>
          <w:b/>
          <w:szCs w:val="36"/>
        </w:rPr>
      </w:pPr>
      <w:r w:rsidRPr="00DA44BD">
        <w:rPr>
          <w:rFonts w:cs="Arial"/>
          <w:b/>
          <w:szCs w:val="36"/>
        </w:rPr>
        <w:t>List of Figures</w:t>
      </w:r>
    </w:p>
    <w:p w:rsidR="00A35777" w:rsidRDefault="004F7677">
      <w:pPr>
        <w:pStyle w:val="TableofFigures"/>
        <w:tabs>
          <w:tab w:val="right" w:leader="dot" w:pos="9316"/>
        </w:tabs>
        <w:rPr>
          <w:rFonts w:ascii="Times New Roman" w:hAnsi="Times New Roman"/>
          <w:noProof/>
          <w:sz w:val="24"/>
        </w:rPr>
      </w:pPr>
      <w:r w:rsidRPr="006B65C6">
        <w:rPr>
          <w:rFonts w:cs="Arial"/>
          <w:szCs w:val="36"/>
        </w:rPr>
        <w:fldChar w:fldCharType="begin"/>
      </w:r>
      <w:r w:rsidRPr="006B65C6">
        <w:rPr>
          <w:rFonts w:cs="Arial"/>
          <w:szCs w:val="36"/>
        </w:rPr>
        <w:instrText xml:space="preserve"> TOC \h \z \c "Figure" </w:instrText>
      </w:r>
      <w:r w:rsidRPr="006B65C6">
        <w:rPr>
          <w:rFonts w:cs="Arial"/>
          <w:szCs w:val="36"/>
        </w:rPr>
        <w:fldChar w:fldCharType="separate"/>
      </w:r>
      <w:hyperlink w:anchor="_Toc339965217" w:history="1">
        <w:r w:rsidR="00A35777" w:rsidRPr="0030297E">
          <w:rPr>
            <w:rStyle w:val="Hyperlink"/>
          </w:rPr>
          <w:t>Figure 1 – PTR Business Con</w:t>
        </w:r>
        <w:r w:rsidR="00A35777" w:rsidRPr="0030297E">
          <w:rPr>
            <w:rStyle w:val="Hyperlink"/>
          </w:rPr>
          <w:t>t</w:t>
        </w:r>
        <w:r w:rsidR="00A35777" w:rsidRPr="0030297E">
          <w:rPr>
            <w:rStyle w:val="Hyperlink"/>
          </w:rPr>
          <w:t>ext Model</w:t>
        </w:r>
        <w:r w:rsidR="00A35777">
          <w:rPr>
            <w:noProof/>
            <w:webHidden/>
          </w:rPr>
          <w:tab/>
        </w:r>
        <w:r w:rsidR="00A35777">
          <w:rPr>
            <w:noProof/>
            <w:webHidden/>
          </w:rPr>
          <w:fldChar w:fldCharType="begin"/>
        </w:r>
        <w:r w:rsidR="00A35777">
          <w:rPr>
            <w:noProof/>
            <w:webHidden/>
          </w:rPr>
          <w:instrText xml:space="preserve"> PAGEREF _Toc339965217 \h </w:instrText>
        </w:r>
        <w:r w:rsidR="00A35777">
          <w:rPr>
            <w:noProof/>
          </w:rPr>
        </w:r>
        <w:r w:rsidR="00A35777">
          <w:rPr>
            <w:noProof/>
            <w:webHidden/>
          </w:rPr>
          <w:fldChar w:fldCharType="separate"/>
        </w:r>
        <w:r w:rsidR="00386136">
          <w:rPr>
            <w:noProof/>
            <w:webHidden/>
          </w:rPr>
          <w:t>16</w:t>
        </w:r>
        <w:r w:rsidR="00A35777">
          <w:rPr>
            <w:noProof/>
            <w:webHidden/>
          </w:rPr>
          <w:fldChar w:fldCharType="end"/>
        </w:r>
      </w:hyperlink>
    </w:p>
    <w:p w:rsidR="00A35777" w:rsidRDefault="00A35777">
      <w:pPr>
        <w:pStyle w:val="TableofFigures"/>
        <w:tabs>
          <w:tab w:val="right" w:leader="dot" w:pos="9316"/>
        </w:tabs>
        <w:rPr>
          <w:rFonts w:ascii="Times New Roman" w:hAnsi="Times New Roman"/>
          <w:noProof/>
          <w:sz w:val="24"/>
        </w:rPr>
      </w:pPr>
      <w:hyperlink w:anchor="_Toc339965218" w:history="1">
        <w:r w:rsidRPr="0030297E">
          <w:rPr>
            <w:rStyle w:val="Hyperlink"/>
          </w:rPr>
          <w:t>Figure 2 – PTR SBR Interaction Model</w:t>
        </w:r>
        <w:r>
          <w:rPr>
            <w:noProof/>
            <w:webHidden/>
          </w:rPr>
          <w:tab/>
        </w:r>
        <w:r>
          <w:rPr>
            <w:noProof/>
            <w:webHidden/>
          </w:rPr>
          <w:fldChar w:fldCharType="begin"/>
        </w:r>
        <w:r>
          <w:rPr>
            <w:noProof/>
            <w:webHidden/>
          </w:rPr>
          <w:instrText xml:space="preserve"> PAGEREF _Toc339965218 \h </w:instrText>
        </w:r>
        <w:r>
          <w:rPr>
            <w:noProof/>
          </w:rPr>
        </w:r>
        <w:r>
          <w:rPr>
            <w:noProof/>
            <w:webHidden/>
          </w:rPr>
          <w:fldChar w:fldCharType="separate"/>
        </w:r>
        <w:r w:rsidR="00386136">
          <w:rPr>
            <w:noProof/>
            <w:webHidden/>
          </w:rPr>
          <w:t>29</w:t>
        </w:r>
        <w:r>
          <w:rPr>
            <w:noProof/>
            <w:webHidden/>
          </w:rPr>
          <w:fldChar w:fldCharType="end"/>
        </w:r>
      </w:hyperlink>
    </w:p>
    <w:p w:rsidR="004F7677" w:rsidRPr="00386136" w:rsidRDefault="004F7677" w:rsidP="00386136">
      <w:r w:rsidRPr="006B65C6">
        <w:fldChar w:fldCharType="end"/>
      </w:r>
    </w:p>
    <w:p w:rsidR="004F7677" w:rsidRPr="009B06E0" w:rsidRDefault="004F7677" w:rsidP="0044285D">
      <w:pPr>
        <w:spacing w:after="120"/>
        <w:rPr>
          <w:rFonts w:cs="Arial"/>
          <w:sz w:val="36"/>
          <w:szCs w:val="36"/>
        </w:rPr>
      </w:pPr>
      <w:r>
        <w:rPr>
          <w:rFonts w:cs="Arial"/>
          <w:sz w:val="36"/>
          <w:szCs w:val="36"/>
        </w:rPr>
        <w:br w:type="page"/>
      </w:r>
      <w:r w:rsidRPr="009B06E0">
        <w:rPr>
          <w:rFonts w:cs="Arial"/>
          <w:sz w:val="36"/>
          <w:szCs w:val="36"/>
        </w:rPr>
        <w:lastRenderedPageBreak/>
        <w:t>Terminology</w:t>
      </w:r>
    </w:p>
    <w:p w:rsidR="004F7677" w:rsidRDefault="004F7677" w:rsidP="0044285D">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r w:rsidR="005D2A85" w:rsidRPr="00373CAE">
        <w:rPr>
          <w:b/>
        </w:rPr>
        <w:t>http://www.sbr.gov.au/software-developers/developer-tools/glossary</w:t>
      </w:r>
      <w:r w:rsidR="005D2A85">
        <w:rPr>
          <w:b/>
          <w:noProof/>
        </w:rPr>
        <w:t xml:space="preserve"> </w:t>
      </w:r>
      <w:r w:rsidR="005D2A85" w:rsidRPr="009B06E0">
        <w:rPr>
          <w:rFonts w:cs="Arial"/>
          <w:szCs w:val="22"/>
        </w:rPr>
        <w:t>to go to the glossary.</w:t>
      </w:r>
    </w:p>
    <w:p w:rsidR="004F7677" w:rsidRPr="00DF63EA" w:rsidRDefault="004F7677" w:rsidP="0044285D">
      <w:pPr>
        <w:rPr>
          <w:szCs w:val="22"/>
          <w:lang w:eastAsia="en-US"/>
        </w:rPr>
      </w:pPr>
    </w:p>
    <w:p w:rsidR="004F7677" w:rsidRPr="009B06E0" w:rsidRDefault="004F7677" w:rsidP="0044285D">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4F7677" w:rsidRPr="009B06E0" w:rsidRDefault="004F7677" w:rsidP="0044285D">
      <w:pPr>
        <w:rPr>
          <w:rFonts w:cs="Arial"/>
        </w:rPr>
      </w:pPr>
    </w:p>
    <w:p w:rsidR="004F7677" w:rsidRPr="009B06E0" w:rsidRDefault="004F7677" w:rsidP="0044285D">
      <w:pPr>
        <w:pStyle w:val="Head1"/>
        <w:numPr>
          <w:ilvl w:val="0"/>
          <w:numId w:val="15"/>
        </w:numPr>
        <w:tabs>
          <w:tab w:val="clear" w:pos="1134"/>
        </w:tabs>
      </w:pPr>
      <w:bookmarkStart w:id="3" w:name="_Toc366079618"/>
      <w:r w:rsidRPr="009B06E0">
        <w:lastRenderedPageBreak/>
        <w:t>Introduction</w:t>
      </w:r>
      <w:bookmarkEnd w:id="3"/>
    </w:p>
    <w:p w:rsidR="004F7677" w:rsidRPr="009B06E0" w:rsidRDefault="004F7677" w:rsidP="009D46DF">
      <w:pPr>
        <w:pStyle w:val="Head2"/>
        <w:numPr>
          <w:ilvl w:val="1"/>
          <w:numId w:val="15"/>
        </w:numPr>
        <w:tabs>
          <w:tab w:val="clear" w:pos="720"/>
          <w:tab w:val="clear" w:pos="1134"/>
        </w:tabs>
        <w:spacing w:before="240"/>
        <w:ind w:left="578" w:hanging="578"/>
      </w:pPr>
      <w:bookmarkStart w:id="4" w:name="_Toc203783465"/>
      <w:bookmarkStart w:id="5" w:name="_Toc366079619"/>
      <w:r w:rsidRPr="009B06E0">
        <w:t>Purpose</w:t>
      </w:r>
      <w:bookmarkEnd w:id="4"/>
      <w:bookmarkEnd w:id="5"/>
    </w:p>
    <w:p w:rsidR="004F7677" w:rsidRPr="009B06E0" w:rsidRDefault="004F7677" w:rsidP="005A1DFD">
      <w:pPr>
        <w:spacing w:before="120" w:after="120"/>
        <w:rPr>
          <w:rFonts w:cs="Arial"/>
          <w:i/>
        </w:rPr>
      </w:pPr>
      <w:bookmarkStart w:id="6" w:name="_Toc231632936"/>
      <w:bookmarkStart w:id="7" w:name="_Toc231632938"/>
      <w:bookmarkStart w:id="8" w:name="_Toc226473065"/>
      <w:bookmarkEnd w:id="6"/>
      <w:bookmarkEnd w:id="7"/>
      <w:r w:rsidRPr="009B06E0">
        <w:rPr>
          <w:rFonts w:cs="Arial"/>
        </w:rPr>
        <w:t xml:space="preserve">The purpose of this document is to support software developers in the implementation of the SBR reporting service for the </w:t>
      </w:r>
      <w:r w:rsidR="00007D99">
        <w:rPr>
          <w:rFonts w:cs="Arial"/>
        </w:rPr>
        <w:t>Australian</w:t>
      </w:r>
      <w:r w:rsidR="00064C31">
        <w:rPr>
          <w:rFonts w:cs="Arial"/>
        </w:rPr>
        <w:t xml:space="preserve"> Taxation Office (</w:t>
      </w:r>
      <w:r>
        <w:rPr>
          <w:rFonts w:cs="Arial"/>
        </w:rPr>
        <w:t>ATO</w:t>
      </w:r>
      <w:r w:rsidR="00064C31">
        <w:rPr>
          <w:rFonts w:cs="Arial"/>
        </w:rPr>
        <w:t>)</w:t>
      </w:r>
      <w:r>
        <w:rPr>
          <w:rFonts w:cs="Arial"/>
        </w:rPr>
        <w:t xml:space="preserve"> Partnership Tax Return (PTR)</w:t>
      </w:r>
      <w:r w:rsidR="00732631">
        <w:rPr>
          <w:rFonts w:cs="Arial"/>
        </w:rPr>
        <w:t xml:space="preserve"> for 2012</w:t>
      </w:r>
      <w:r w:rsidR="00007D99">
        <w:rPr>
          <w:rFonts w:cs="Arial"/>
        </w:rPr>
        <w:t xml:space="preserve"> (ptr.0002)</w:t>
      </w:r>
      <w:r w:rsidR="00732631">
        <w:rPr>
          <w:rFonts w:cs="Arial"/>
        </w:rPr>
        <w:t>.</w:t>
      </w:r>
    </w:p>
    <w:p w:rsidR="004F7677" w:rsidRPr="009B06E0" w:rsidRDefault="004F7677" w:rsidP="009D46DF">
      <w:pPr>
        <w:pStyle w:val="Head2"/>
        <w:numPr>
          <w:ilvl w:val="1"/>
          <w:numId w:val="15"/>
        </w:numPr>
        <w:tabs>
          <w:tab w:val="clear" w:pos="720"/>
          <w:tab w:val="clear" w:pos="1134"/>
        </w:tabs>
        <w:spacing w:before="240"/>
        <w:ind w:left="578" w:hanging="578"/>
      </w:pPr>
      <w:bookmarkStart w:id="9" w:name="_Toc366079620"/>
      <w:r w:rsidRPr="009B06E0">
        <w:t>Audience and Scope</w:t>
      </w:r>
      <w:bookmarkEnd w:id="9"/>
    </w:p>
    <w:p w:rsidR="004F7677" w:rsidRPr="009B06E0" w:rsidRDefault="004F7677" w:rsidP="005A1DFD">
      <w:r w:rsidRPr="009B06E0">
        <w:t xml:space="preserve">This document contains the necessary information required to support </w:t>
      </w:r>
      <w:r>
        <w:rPr>
          <w:rFonts w:cs="Arial"/>
        </w:rPr>
        <w:t>ATO Partnership Tax Return</w:t>
      </w:r>
      <w:r w:rsidR="00007D99">
        <w:rPr>
          <w:rFonts w:cs="Arial"/>
        </w:rPr>
        <w:t xml:space="preserve"> 2012</w:t>
      </w:r>
      <w:r>
        <w:rPr>
          <w:rFonts w:cs="Arial"/>
        </w:rPr>
        <w:t xml:space="preserve"> (ptr.0002)</w:t>
      </w:r>
      <w:r w:rsidRPr="009B06E0">
        <w:t xml:space="preserve"> implementation. </w:t>
      </w:r>
    </w:p>
    <w:p w:rsidR="004F7677" w:rsidRPr="009B06E0" w:rsidRDefault="004F7677" w:rsidP="009D46DF">
      <w:pPr>
        <w:pStyle w:val="Head2"/>
        <w:numPr>
          <w:ilvl w:val="1"/>
          <w:numId w:val="15"/>
        </w:numPr>
        <w:tabs>
          <w:tab w:val="clear" w:pos="720"/>
          <w:tab w:val="clear" w:pos="1134"/>
        </w:tabs>
        <w:spacing w:before="240"/>
        <w:ind w:left="578" w:hanging="578"/>
      </w:pPr>
      <w:bookmarkStart w:id="10" w:name="_Toc366079621"/>
      <w:r w:rsidRPr="009B06E0">
        <w:t>References</w:t>
      </w:r>
      <w:bookmarkEnd w:id="8"/>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4F7677" w:rsidRPr="009B06E0" w:rsidTr="00FC31B3">
        <w:tc>
          <w:tcPr>
            <w:tcW w:w="573" w:type="dxa"/>
            <w:shd w:val="clear" w:color="auto" w:fill="C6D9F1"/>
          </w:tcPr>
          <w:p w:rsidR="004F7677" w:rsidRPr="009B06E0" w:rsidRDefault="004F7677" w:rsidP="00FC31B3">
            <w:pPr>
              <w:spacing w:before="120" w:after="120"/>
              <w:rPr>
                <w:rFonts w:cs="Arial"/>
                <w:b/>
              </w:rPr>
            </w:pPr>
            <w:r w:rsidRPr="009B06E0">
              <w:rPr>
                <w:rFonts w:cs="Arial"/>
                <w:b/>
              </w:rPr>
              <w:t>Ref</w:t>
            </w:r>
          </w:p>
        </w:tc>
        <w:tc>
          <w:tcPr>
            <w:tcW w:w="4071" w:type="dxa"/>
            <w:shd w:val="clear" w:color="auto" w:fill="C6D9F1"/>
          </w:tcPr>
          <w:p w:rsidR="004F7677" w:rsidRPr="009B06E0" w:rsidRDefault="004F7677" w:rsidP="00FC31B3">
            <w:pPr>
              <w:spacing w:before="120" w:after="120"/>
              <w:rPr>
                <w:rFonts w:cs="Arial"/>
                <w:b/>
              </w:rPr>
            </w:pPr>
            <w:r w:rsidRPr="009B06E0">
              <w:rPr>
                <w:rFonts w:cs="Arial"/>
                <w:b/>
              </w:rPr>
              <w:t>Document Link</w:t>
            </w:r>
          </w:p>
        </w:tc>
        <w:tc>
          <w:tcPr>
            <w:tcW w:w="4898" w:type="dxa"/>
            <w:shd w:val="clear" w:color="auto" w:fill="C6D9F1"/>
          </w:tcPr>
          <w:p w:rsidR="004F7677" w:rsidRPr="009B06E0" w:rsidRDefault="004F7677" w:rsidP="00FC31B3">
            <w:pPr>
              <w:spacing w:before="120" w:after="120"/>
              <w:rPr>
                <w:rFonts w:cs="Arial"/>
                <w:b/>
              </w:rPr>
            </w:pPr>
            <w:r w:rsidRPr="009B06E0">
              <w:rPr>
                <w:rFonts w:cs="Arial"/>
                <w:b/>
              </w:rPr>
              <w:t>Document description</w:t>
            </w:r>
          </w:p>
        </w:tc>
      </w:tr>
      <w:tr w:rsidR="004F7677" w:rsidRPr="009B06E0" w:rsidTr="00FC31B3">
        <w:tc>
          <w:tcPr>
            <w:tcW w:w="573" w:type="dxa"/>
          </w:tcPr>
          <w:p w:rsidR="004F7677" w:rsidRDefault="004F7677" w:rsidP="00DA2D18">
            <w:pPr>
              <w:pStyle w:val="OutlineNumbered1"/>
              <w:numPr>
                <w:ilvl w:val="0"/>
                <w:numId w:val="9"/>
              </w:numPr>
              <w:tabs>
                <w:tab w:val="clear" w:pos="2960"/>
                <w:tab w:val="num" w:pos="520"/>
              </w:tabs>
              <w:ind w:left="520" w:hanging="520"/>
            </w:pPr>
          </w:p>
        </w:tc>
        <w:tc>
          <w:tcPr>
            <w:tcW w:w="4071" w:type="dxa"/>
          </w:tcPr>
          <w:p w:rsidR="004F7677" w:rsidRPr="009B06E0" w:rsidRDefault="004F7677" w:rsidP="00FC31B3">
            <w:pPr>
              <w:rPr>
                <w:color w:val="000000"/>
              </w:rPr>
            </w:pPr>
            <w:r w:rsidRPr="009B06E0">
              <w:rPr>
                <w:color w:val="000000"/>
              </w:rPr>
              <w:t>The SBR Web Service Implementation Guide document can be downloaded at</w:t>
            </w:r>
            <w:r>
              <w:rPr>
                <w:color w:val="000000"/>
              </w:rPr>
              <w:t xml:space="preserve"> </w:t>
            </w:r>
          </w:p>
          <w:p w:rsidR="004F7677" w:rsidRPr="00D237F3" w:rsidRDefault="00D237F3" w:rsidP="00FC31B3">
            <w:pPr>
              <w:rPr>
                <w:rFonts w:cs="Arial"/>
                <w:color w:val="3366FF"/>
                <w:sz w:val="18"/>
                <w:szCs w:val="18"/>
                <w:u w:val="single"/>
              </w:rPr>
            </w:pPr>
            <w:hyperlink r:id="rId22" w:history="1">
              <w:r w:rsidRPr="00D237F3">
                <w:rPr>
                  <w:rFonts w:cs="Arial"/>
                  <w:b/>
                  <w:color w:val="3366FF"/>
                  <w:sz w:val="18"/>
                  <w:szCs w:val="18"/>
                </w:rPr>
                <w:t>http://www.sbr.gov.au/software-developers/developer-tools/web-services</w:t>
              </w:r>
            </w:hyperlink>
          </w:p>
          <w:p w:rsidR="004F7677" w:rsidRPr="009B06E0" w:rsidRDefault="004F7677" w:rsidP="00FC31B3">
            <w:pPr>
              <w:rPr>
                <w:rFonts w:cs="Arial"/>
                <w:color w:val="000000"/>
                <w:sz w:val="18"/>
                <w:szCs w:val="18"/>
              </w:rPr>
            </w:pPr>
          </w:p>
        </w:tc>
        <w:tc>
          <w:tcPr>
            <w:tcW w:w="4898" w:type="dxa"/>
          </w:tcPr>
          <w:p w:rsidR="004F7677" w:rsidRPr="009B06E0" w:rsidRDefault="004F7677" w:rsidP="00FC31B3">
            <w:r w:rsidRPr="009B06E0">
              <w:t xml:space="preserve">Technical interface data that is common to all business processes and messages that use the SBR channel: </w:t>
            </w:r>
          </w:p>
          <w:p w:rsidR="004F7677" w:rsidRPr="009B06E0" w:rsidRDefault="004F7677" w:rsidP="00FC31B3">
            <w:pPr>
              <w:numPr>
                <w:ilvl w:val="0"/>
                <w:numId w:val="21"/>
              </w:numPr>
            </w:pPr>
            <w:r w:rsidRPr="009B06E0">
              <w:t>Web service protocol specifications</w:t>
            </w:r>
          </w:p>
          <w:p w:rsidR="004F7677" w:rsidRPr="009B06E0" w:rsidRDefault="004F7677" w:rsidP="00FC31B3">
            <w:pPr>
              <w:numPr>
                <w:ilvl w:val="0"/>
                <w:numId w:val="21"/>
              </w:numPr>
            </w:pPr>
            <w:r w:rsidRPr="009B06E0">
              <w:t>Standard message header structure</w:t>
            </w:r>
          </w:p>
          <w:p w:rsidR="004F7677" w:rsidRPr="009B06E0" w:rsidRDefault="004F7677" w:rsidP="00FC31B3">
            <w:pPr>
              <w:numPr>
                <w:ilvl w:val="0"/>
                <w:numId w:val="21"/>
              </w:numPr>
            </w:pPr>
            <w:r w:rsidRPr="009B06E0">
              <w:t>Standard error codes</w:t>
            </w:r>
          </w:p>
          <w:p w:rsidR="004F7677" w:rsidRPr="009B06E0" w:rsidRDefault="004F7677" w:rsidP="00FC31B3">
            <w:pPr>
              <w:numPr>
                <w:ilvl w:val="0"/>
                <w:numId w:val="21"/>
              </w:numPr>
            </w:pPr>
            <w:r w:rsidRPr="009B06E0">
              <w:t>Authentication protocol and trust broker</w:t>
            </w:r>
          </w:p>
          <w:p w:rsidR="004F7677" w:rsidRPr="009B06E0" w:rsidRDefault="004F7677" w:rsidP="00FC31B3">
            <w:pPr>
              <w:pStyle w:val="OutlineNumbered1"/>
            </w:pPr>
          </w:p>
        </w:tc>
      </w:tr>
      <w:tr w:rsidR="004F7677" w:rsidRPr="009B06E0" w:rsidTr="00FC31B3">
        <w:tc>
          <w:tcPr>
            <w:tcW w:w="573" w:type="dxa"/>
          </w:tcPr>
          <w:p w:rsidR="004F7677" w:rsidRDefault="004F7677" w:rsidP="00DA2D18">
            <w:pPr>
              <w:pStyle w:val="OutlineNumbered1"/>
              <w:numPr>
                <w:ilvl w:val="0"/>
                <w:numId w:val="9"/>
              </w:numPr>
              <w:tabs>
                <w:tab w:val="clear" w:pos="2960"/>
                <w:tab w:val="num" w:pos="520"/>
              </w:tabs>
              <w:ind w:left="520" w:hanging="520"/>
            </w:pPr>
          </w:p>
        </w:tc>
        <w:tc>
          <w:tcPr>
            <w:tcW w:w="4071" w:type="dxa"/>
          </w:tcPr>
          <w:p w:rsidR="004F7677" w:rsidRDefault="004F7677" w:rsidP="00FC31B3">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4F7677" w:rsidRPr="00D237F3" w:rsidRDefault="00D237F3" w:rsidP="00FC31B3">
            <w:pPr>
              <w:rPr>
                <w:rFonts w:cs="Arial"/>
                <w:b/>
                <w:color w:val="3366FF"/>
                <w:sz w:val="18"/>
                <w:szCs w:val="18"/>
              </w:rPr>
            </w:pPr>
            <w:hyperlink r:id="rId23" w:history="1">
              <w:r w:rsidRPr="00D237F3">
                <w:rPr>
                  <w:rFonts w:cs="Arial"/>
                  <w:b/>
                  <w:color w:val="3366FF"/>
                  <w:sz w:val="18"/>
                  <w:szCs w:val="18"/>
                </w:rPr>
                <w:t>http://www.sbr.gov.au/software-developers/developer-tools/re-usable-components</w:t>
              </w:r>
            </w:hyperlink>
          </w:p>
          <w:p w:rsidR="004F7677" w:rsidRDefault="004F7677" w:rsidP="00FC31B3">
            <w:pPr>
              <w:rPr>
                <w:rFonts w:cs="Arial"/>
                <w:color w:val="0000FF"/>
                <w:sz w:val="18"/>
                <w:szCs w:val="18"/>
              </w:rPr>
            </w:pPr>
          </w:p>
          <w:p w:rsidR="004F7677" w:rsidRPr="009B06E0" w:rsidRDefault="004F7677" w:rsidP="00FC31B3">
            <w:pPr>
              <w:rPr>
                <w:rFonts w:cs="Arial"/>
                <w:color w:val="000000"/>
              </w:rPr>
            </w:pPr>
          </w:p>
        </w:tc>
        <w:tc>
          <w:tcPr>
            <w:tcW w:w="4898" w:type="dxa"/>
          </w:tcPr>
          <w:p w:rsidR="004F7677" w:rsidRPr="009B06E0" w:rsidRDefault="004F7677" w:rsidP="00FC31B3">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4F7677" w:rsidRPr="009B06E0" w:rsidTr="00FC31B3">
        <w:tc>
          <w:tcPr>
            <w:tcW w:w="573" w:type="dxa"/>
          </w:tcPr>
          <w:p w:rsidR="004F7677" w:rsidRDefault="004F7677" w:rsidP="00DA2D18">
            <w:pPr>
              <w:pStyle w:val="OutlineNumbered1"/>
              <w:numPr>
                <w:ilvl w:val="0"/>
                <w:numId w:val="9"/>
              </w:numPr>
              <w:tabs>
                <w:tab w:val="clear" w:pos="2960"/>
                <w:tab w:val="num" w:pos="520"/>
              </w:tabs>
              <w:ind w:left="520" w:hanging="520"/>
            </w:pPr>
          </w:p>
        </w:tc>
        <w:tc>
          <w:tcPr>
            <w:tcW w:w="4071" w:type="dxa"/>
          </w:tcPr>
          <w:p w:rsidR="004F7677" w:rsidRPr="009B06E0" w:rsidRDefault="004F7677" w:rsidP="00FC31B3">
            <w:pPr>
              <w:rPr>
                <w:color w:val="000000"/>
              </w:rPr>
            </w:pPr>
            <w:r w:rsidRPr="009B06E0">
              <w:rPr>
                <w:color w:val="000000"/>
              </w:rPr>
              <w:t>The Software Developer Kit documentation can be accessed at</w:t>
            </w:r>
          </w:p>
          <w:p w:rsidR="004F7677" w:rsidRPr="00D237F3" w:rsidRDefault="00D237F3" w:rsidP="00FC31B3">
            <w:pPr>
              <w:rPr>
                <w:rFonts w:cs="Arial"/>
                <w:b/>
                <w:color w:val="3366FF"/>
                <w:sz w:val="18"/>
                <w:szCs w:val="18"/>
              </w:rPr>
            </w:pPr>
            <w:hyperlink r:id="rId24" w:history="1">
              <w:r w:rsidRPr="00D237F3">
                <w:rPr>
                  <w:rFonts w:cs="Arial"/>
                  <w:b/>
                  <w:color w:val="3366FF"/>
                  <w:sz w:val="18"/>
                  <w:szCs w:val="18"/>
                </w:rPr>
                <w:t>http://www.sbr.gov.au/software-developers/enabling-sbr-in-my-application/productivity-tools</w:t>
              </w:r>
            </w:hyperlink>
          </w:p>
        </w:tc>
        <w:tc>
          <w:tcPr>
            <w:tcW w:w="4898" w:type="dxa"/>
          </w:tcPr>
          <w:p w:rsidR="004F7677" w:rsidRPr="009B06E0" w:rsidRDefault="004F7677" w:rsidP="00FC31B3">
            <w:pPr>
              <w:rPr>
                <w:rFonts w:cs="Arial"/>
              </w:rPr>
            </w:pPr>
            <w:r w:rsidRPr="009B06E0">
              <w:t>Reference information for software developers using the SBR software developer kit</w:t>
            </w:r>
          </w:p>
        </w:tc>
      </w:tr>
      <w:tr w:rsidR="004F7677" w:rsidRPr="009B06E0" w:rsidTr="00FC31B3">
        <w:tc>
          <w:tcPr>
            <w:tcW w:w="573" w:type="dxa"/>
          </w:tcPr>
          <w:p w:rsidR="004F7677" w:rsidRDefault="004F7677" w:rsidP="00DA2D18">
            <w:pPr>
              <w:pStyle w:val="OutlineNumbered1"/>
              <w:numPr>
                <w:ilvl w:val="0"/>
                <w:numId w:val="9"/>
              </w:numPr>
              <w:tabs>
                <w:tab w:val="clear" w:pos="2960"/>
                <w:tab w:val="num" w:pos="520"/>
              </w:tabs>
              <w:ind w:left="520" w:hanging="520"/>
            </w:pPr>
          </w:p>
        </w:tc>
        <w:tc>
          <w:tcPr>
            <w:tcW w:w="4071" w:type="dxa"/>
          </w:tcPr>
          <w:p w:rsidR="004F7677" w:rsidRDefault="004F7677" w:rsidP="00C33DE7">
            <w:pPr>
              <w:rPr>
                <w:color w:val="000000"/>
              </w:rPr>
            </w:pPr>
            <w:r w:rsidRPr="009B06E0">
              <w:rPr>
                <w:color w:val="000000"/>
              </w:rPr>
              <w:t xml:space="preserve">The </w:t>
            </w:r>
            <w:r>
              <w:rPr>
                <w:color w:val="000000"/>
              </w:rPr>
              <w:t>Partnership Tax Return 2012 (ptr</w:t>
            </w:r>
            <w:r w:rsidRPr="003A2043">
              <w:rPr>
                <w:color w:val="000000"/>
              </w:rPr>
              <w:t>.0002) Release Notes</w:t>
            </w:r>
          </w:p>
          <w:p w:rsidR="004F7677" w:rsidRPr="009B06E0" w:rsidRDefault="004F7677" w:rsidP="00C33DE7">
            <w:pPr>
              <w:rPr>
                <w:color w:val="000000"/>
              </w:rPr>
            </w:pPr>
            <w:r w:rsidRPr="009B06E0">
              <w:rPr>
                <w:color w:val="000000"/>
              </w:rPr>
              <w:t>can be downloaded at</w:t>
            </w:r>
            <w:r>
              <w:rPr>
                <w:color w:val="000000"/>
              </w:rPr>
              <w:t xml:space="preserve"> </w:t>
            </w:r>
          </w:p>
          <w:p w:rsidR="004F7677" w:rsidRDefault="005D2A85" w:rsidP="00C33DE7">
            <w:pPr>
              <w:rPr>
                <w:color w:val="000000"/>
              </w:rPr>
            </w:pPr>
            <w:hyperlink r:id="rId25" w:history="1">
              <w:r>
                <w:rPr>
                  <w:rStyle w:val="Hyperlink"/>
                  <w:sz w:val="18"/>
                  <w:szCs w:val="18"/>
                </w:rPr>
                <w:t>http://www.sbr.gov.au/software-developers/developer-tools/release-notes</w:t>
              </w:r>
            </w:hyperlink>
            <w:r>
              <w:rPr>
                <w:color w:val="000000"/>
              </w:rPr>
              <w:tab/>
            </w:r>
          </w:p>
          <w:p w:rsidR="004F7677" w:rsidRPr="009B06E0" w:rsidRDefault="004F7677" w:rsidP="00FC31B3">
            <w:pPr>
              <w:rPr>
                <w:color w:val="000000"/>
              </w:rPr>
            </w:pPr>
          </w:p>
        </w:tc>
        <w:tc>
          <w:tcPr>
            <w:tcW w:w="4898" w:type="dxa"/>
          </w:tcPr>
          <w:p w:rsidR="004F7677" w:rsidRDefault="004F7677" w:rsidP="00FC31B3">
            <w:pPr>
              <w:rPr>
                <w:rFonts w:cs="Arial"/>
              </w:rPr>
            </w:pPr>
            <w:r>
              <w:rPr>
                <w:rFonts w:cs="Arial"/>
              </w:rPr>
              <w:t>Provides a summary of changes to the ptr.0002 service for the 201</w:t>
            </w:r>
            <w:r w:rsidRPr="006A2FA6">
              <w:rPr>
                <w:rFonts w:cs="Arial"/>
              </w:rPr>
              <w:t xml:space="preserve">2 </w:t>
            </w:r>
            <w:r w:rsidRPr="00306627">
              <w:rPr>
                <w:rFonts w:cs="Arial"/>
              </w:rPr>
              <w:t>cyclical release.</w:t>
            </w:r>
          </w:p>
          <w:p w:rsidR="00D237F3" w:rsidRPr="009B06E0" w:rsidRDefault="00D237F3" w:rsidP="00D237F3">
            <w:pPr>
              <w:spacing w:before="120" w:line="312" w:lineRule="atLeast"/>
            </w:pPr>
          </w:p>
        </w:tc>
      </w:tr>
    </w:tbl>
    <w:p w:rsidR="004F7677" w:rsidRPr="009B06E0" w:rsidRDefault="004F7677" w:rsidP="0044285D">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4F7677" w:rsidRPr="009B06E0" w:rsidRDefault="004F7677" w:rsidP="009D46DF">
      <w:pPr>
        <w:pStyle w:val="Head2"/>
        <w:numPr>
          <w:ilvl w:val="1"/>
          <w:numId w:val="15"/>
        </w:numPr>
        <w:tabs>
          <w:tab w:val="clear" w:pos="720"/>
          <w:tab w:val="clear" w:pos="1134"/>
        </w:tabs>
        <w:spacing w:before="240"/>
        <w:ind w:left="578" w:hanging="578"/>
      </w:pPr>
      <w:bookmarkStart w:id="112" w:name="_Toc241431180"/>
      <w:bookmarkStart w:id="113" w:name="_Toc243821484"/>
      <w:bookmarkStart w:id="114" w:name="_Toc366079622"/>
      <w:r w:rsidRPr="009B06E0">
        <w:t>Change Management</w:t>
      </w:r>
      <w:bookmarkEnd w:id="112"/>
      <w:bookmarkEnd w:id="113"/>
      <w:bookmarkEnd w:id="114"/>
    </w:p>
    <w:p w:rsidR="004F7677" w:rsidRPr="009B06E0" w:rsidRDefault="004F7677" w:rsidP="0044285D">
      <w:pPr>
        <w:spacing w:before="120" w:after="120"/>
        <w:rPr>
          <w:rFonts w:cs="Arial"/>
          <w:color w:val="0000FF"/>
          <w:szCs w:val="22"/>
        </w:rPr>
      </w:pPr>
      <w:r w:rsidRPr="009B06E0">
        <w:t xml:space="preserve">If a material change is required to </w:t>
      </w:r>
      <w:r>
        <w:t>this</w:t>
      </w:r>
      <w:r w:rsidRPr="009B06E0">
        <w:t xml:space="preserve"> Message Implementation Guide </w:t>
      </w:r>
      <w:r>
        <w:t xml:space="preserve">(MIG) </w:t>
      </w:r>
      <w:r w:rsidRPr="009B06E0">
        <w:t>the document will be re-released.  The Taxonomy Approval Committee must approve any change.</w:t>
      </w:r>
    </w:p>
    <w:p w:rsidR="004F7677" w:rsidRPr="009B06E0" w:rsidRDefault="004F7677" w:rsidP="0044285D">
      <w:pPr>
        <w:pStyle w:val="StyleMaintext"/>
        <w:rPr>
          <w:lang w:val="en-AU"/>
        </w:rPr>
        <w:sectPr w:rsidR="004F7677" w:rsidRPr="009B06E0" w:rsidSect="003950F0">
          <w:headerReference w:type="even" r:id="rId26"/>
          <w:headerReference w:type="first" r:id="rId27"/>
          <w:pgSz w:w="11906" w:h="16838" w:code="9"/>
          <w:pgMar w:top="1211" w:right="1304" w:bottom="1418" w:left="1276" w:header="425" w:footer="680" w:gutter="0"/>
          <w:cols w:space="708"/>
          <w:formProt w:val="0"/>
          <w:docGrid w:linePitch="360"/>
        </w:sectPr>
      </w:pPr>
    </w:p>
    <w:p w:rsidR="004F7677" w:rsidRPr="009B06E0" w:rsidRDefault="004F7677" w:rsidP="0044285D">
      <w:pPr>
        <w:pStyle w:val="Head1"/>
        <w:numPr>
          <w:ilvl w:val="0"/>
          <w:numId w:val="15"/>
        </w:numPr>
        <w:tabs>
          <w:tab w:val="clear" w:pos="1134"/>
        </w:tabs>
      </w:pPr>
      <w:bookmarkStart w:id="115" w:name="_Toc226473071"/>
      <w:bookmarkStart w:id="116" w:name="_Toc228954258"/>
      <w:bookmarkStart w:id="117" w:name="_Toc228954263"/>
      <w:bookmarkStart w:id="118" w:name="_Toc366079623"/>
      <w:bookmarkEnd w:id="0"/>
      <w:r w:rsidRPr="009B06E0">
        <w:lastRenderedPageBreak/>
        <w:t>General Instructions</w:t>
      </w:r>
      <w:bookmarkEnd w:id="118"/>
      <w:r w:rsidRPr="009B06E0">
        <w:t xml:space="preserve"> </w:t>
      </w:r>
    </w:p>
    <w:p w:rsidR="004F7677" w:rsidRPr="009B06E0" w:rsidRDefault="004F7677" w:rsidP="0044285D">
      <w:pPr>
        <w:pStyle w:val="Maintext"/>
      </w:pPr>
      <w:r w:rsidRPr="009B06E0">
        <w:t>This section provides</w:t>
      </w:r>
      <w:r w:rsidR="00732631">
        <w:t xml:space="preserve"> general</w:t>
      </w:r>
      <w:r w:rsidRPr="009B06E0">
        <w:t xml:space="preserve"> instructions </w:t>
      </w:r>
      <w:r w:rsidR="00732631">
        <w:t xml:space="preserve">for ATO messages </w:t>
      </w:r>
      <w:r w:rsidRPr="009B06E0">
        <w:t xml:space="preserve">that </w:t>
      </w:r>
      <w:r w:rsidR="00732631">
        <w:t>apply to ptr.0002 messages and service.</w:t>
      </w:r>
    </w:p>
    <w:p w:rsidR="004F7677" w:rsidRDefault="004F7677" w:rsidP="00DA2D18">
      <w:pPr>
        <w:pStyle w:val="Head2"/>
        <w:numPr>
          <w:ilvl w:val="1"/>
          <w:numId w:val="15"/>
        </w:numPr>
        <w:tabs>
          <w:tab w:val="clear" w:pos="720"/>
          <w:tab w:val="clear" w:pos="1134"/>
        </w:tabs>
        <w:spacing w:before="240"/>
        <w:ind w:left="578" w:hanging="578"/>
      </w:pPr>
      <w:bookmarkStart w:id="119" w:name="_Toc238611032"/>
      <w:bookmarkStart w:id="120" w:name="_Toc366079624"/>
      <w:r w:rsidRPr="009B06E0">
        <w:t>Authorisation</w:t>
      </w:r>
      <w:bookmarkEnd w:id="119"/>
      <w:r w:rsidRPr="009B06E0">
        <w:t xml:space="preserve"> of Intermediaries</w:t>
      </w:r>
      <w:bookmarkEnd w:id="120"/>
    </w:p>
    <w:p w:rsidR="004F7677" w:rsidRPr="00D4395C" w:rsidRDefault="004F7677" w:rsidP="00D4395C">
      <w:pPr>
        <w:pStyle w:val="Maintext"/>
      </w:pPr>
      <w:bookmarkStart w:id="121" w:name="_Toc238611033"/>
      <w:r w:rsidRPr="00D4395C">
        <w:t xml:space="preserve">For all </w:t>
      </w:r>
      <w:r w:rsidR="00D4395C" w:rsidRPr="00D4395C">
        <w:t xml:space="preserve">ptr.0002 </w:t>
      </w:r>
      <w:r w:rsidRPr="00D4395C">
        <w:t xml:space="preserve">request messages, the </w:t>
      </w:r>
      <w:r w:rsidR="00721F26">
        <w:t xml:space="preserve">Australian </w:t>
      </w:r>
      <w:r w:rsidRPr="00D4395C">
        <w:t>Tax</w:t>
      </w:r>
      <w:r w:rsidR="00721F26">
        <w:t>ation</w:t>
      </w:r>
      <w:r w:rsidRPr="00D4395C">
        <w:t xml:space="preserve"> Office will check against its records that the sender is authorised to perform the requested action for the reporting party (taxpayer).</w:t>
      </w:r>
    </w:p>
    <w:p w:rsidR="004F7677" w:rsidRPr="00D4395C" w:rsidRDefault="004F7677" w:rsidP="00D4395C">
      <w:pPr>
        <w:pStyle w:val="Maintext"/>
      </w:pPr>
      <w:r w:rsidRPr="00D4395C">
        <w:t>The checking will compare the identity and permissions associated with the AUSkey against the identity provided in the business document for the reporting party.  If the sender is acting in their role as an agent, then the Tax Agent Number must also be provided otherwise authorisation will fail.</w:t>
      </w:r>
    </w:p>
    <w:p w:rsidR="004F7677" w:rsidRPr="00D4395C" w:rsidRDefault="004F7677" w:rsidP="00D4395C">
      <w:pPr>
        <w:pStyle w:val="Maintext"/>
      </w:pPr>
      <w:r w:rsidRPr="00D4395C">
        <w:t>If authorisation fails, then a response message communicating this in the SBDH Message Event section will be returned with SBR Error Code: CMN.ATO.GEN.200000.</w:t>
      </w:r>
    </w:p>
    <w:p w:rsidR="004F7677" w:rsidRDefault="004F7677" w:rsidP="00DA2D18">
      <w:pPr>
        <w:pStyle w:val="Head2"/>
        <w:numPr>
          <w:ilvl w:val="1"/>
          <w:numId w:val="15"/>
        </w:numPr>
        <w:tabs>
          <w:tab w:val="clear" w:pos="720"/>
          <w:tab w:val="clear" w:pos="1134"/>
        </w:tabs>
        <w:spacing w:before="240"/>
        <w:ind w:left="578" w:hanging="578"/>
      </w:pPr>
      <w:bookmarkStart w:id="122" w:name="_Toc366079625"/>
      <w:r w:rsidRPr="009B06E0">
        <w:t>Monetary Amount</w:t>
      </w:r>
      <w:bookmarkEnd w:id="122"/>
    </w:p>
    <w:p w:rsidR="004F7677" w:rsidRPr="00D4395C" w:rsidRDefault="004F7677" w:rsidP="00D4395C">
      <w:pPr>
        <w:pStyle w:val="Maintext"/>
      </w:pPr>
      <w:r w:rsidRPr="00D4395C">
        <w:t>All data elements of type xbrli</w:t>
      </w:r>
      <w:proofErr w:type="gramStart"/>
      <w:r w:rsidRPr="00D4395C">
        <w:t>:MonetaryItemType</w:t>
      </w:r>
      <w:proofErr w:type="gramEnd"/>
      <w:r w:rsidRPr="00D4395C">
        <w:t xml:space="preserve"> supplied within messages associated with this report are required to be in Australian dollars. In adherence with the XBRL standard this is achieved by using the following unit declaration:</w:t>
      </w:r>
    </w:p>
    <w:p w:rsidR="004F7677" w:rsidRPr="00D4395C" w:rsidRDefault="004F7677" w:rsidP="00D4395C">
      <w:pPr>
        <w:pStyle w:val="Maintext"/>
      </w:pPr>
    </w:p>
    <w:p w:rsidR="004F7677" w:rsidRPr="009B06E0" w:rsidRDefault="004F7677" w:rsidP="002207F4">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4F7677" w:rsidRPr="009B06E0" w:rsidRDefault="004F7677" w:rsidP="002207F4">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4F7677" w:rsidRPr="009B06E0" w:rsidRDefault="004F7677" w:rsidP="002207F4">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0000FF"/>
          <w:sz w:val="20"/>
          <w:szCs w:val="20"/>
          <w:highlight w:val="white"/>
        </w:rPr>
        <w:t>&gt;</w:t>
      </w:r>
    </w:p>
    <w:p w:rsidR="004F7677" w:rsidRPr="009B06E0" w:rsidRDefault="004F7677" w:rsidP="002207F4">
      <w:pPr>
        <w:pStyle w:val="Maintext"/>
        <w:ind w:left="578"/>
      </w:pPr>
    </w:p>
    <w:p w:rsidR="004F7677" w:rsidRPr="00D4395C" w:rsidRDefault="004F7677" w:rsidP="00D4395C">
      <w:pPr>
        <w:pStyle w:val="Maintext"/>
      </w:pPr>
      <w:r w:rsidRPr="00D4395C">
        <w:t>XBRL processors will validate that the measure adheres to the ISO standard but the agency will ensure that this is set to Australian Dollars.</w:t>
      </w:r>
    </w:p>
    <w:p w:rsidR="004F7677" w:rsidRDefault="004F7677" w:rsidP="00DA2D18">
      <w:pPr>
        <w:pStyle w:val="Head2"/>
        <w:numPr>
          <w:ilvl w:val="1"/>
          <w:numId w:val="15"/>
        </w:numPr>
        <w:tabs>
          <w:tab w:val="clear" w:pos="720"/>
          <w:tab w:val="clear" w:pos="1134"/>
        </w:tabs>
        <w:spacing w:before="240"/>
        <w:ind w:left="578" w:hanging="578"/>
      </w:pPr>
      <w:bookmarkStart w:id="123" w:name="_Toc366079626"/>
      <w:r w:rsidRPr="009B06E0">
        <w:t>Declarations</w:t>
      </w:r>
      <w:bookmarkEnd w:id="121"/>
      <w:bookmarkEnd w:id="123"/>
    </w:p>
    <w:p w:rsidR="004F7677" w:rsidRDefault="004F7677" w:rsidP="00634B0B">
      <w:pPr>
        <w:pStyle w:val="Maintext"/>
        <w:spacing w:beforeLines="60" w:before="144" w:afterLines="60" w:after="144"/>
        <w:rPr>
          <w:rFonts w:cs="Arial"/>
        </w:rPr>
      </w:pPr>
      <w:bookmarkStart w:id="124" w:name="_Toc238611034"/>
      <w:r>
        <w:rPr>
          <w:rFonts w:cs="Arial"/>
        </w:rPr>
        <w:t xml:space="preserve">The </w:t>
      </w:r>
      <w:r w:rsidR="00D4395C">
        <w:rPr>
          <w:rFonts w:cs="Arial"/>
        </w:rPr>
        <w:t>ptr.0002 message</w:t>
      </w:r>
      <w:r>
        <w:rPr>
          <w:rFonts w:cs="Arial"/>
        </w:rPr>
        <w:t xml:space="preserve"> requires a declaration from the reporting party (taxpayer) indicating that the information contained is true and correct.  It may also be lodged by an agent making a different declaration.</w:t>
      </w:r>
    </w:p>
    <w:p w:rsidR="004F7677" w:rsidRDefault="004F7677" w:rsidP="00634B0B">
      <w:pPr>
        <w:pStyle w:val="Maintext"/>
        <w:spacing w:beforeLines="60" w:before="144" w:afterLines="60" w:after="144"/>
        <w:rPr>
          <w:rFonts w:cs="Arial"/>
        </w:rPr>
      </w:pPr>
      <w:r>
        <w:rPr>
          <w:rFonts w:cs="Arial"/>
        </w:rPr>
        <w:t>To make a declaration, the sender needs to be cognisant of two things:</w:t>
      </w:r>
    </w:p>
    <w:p w:rsidR="004F7677" w:rsidRPr="00DF50F4" w:rsidRDefault="00D4395C" w:rsidP="00634B0B">
      <w:pPr>
        <w:pStyle w:val="Maintext"/>
        <w:numPr>
          <w:ilvl w:val="0"/>
          <w:numId w:val="24"/>
        </w:numPr>
        <w:spacing w:beforeLines="60" w:before="144" w:afterLines="60" w:after="144"/>
        <w:rPr>
          <w:rFonts w:cs="Arial"/>
        </w:rPr>
      </w:pPr>
      <w:r>
        <w:rPr>
          <w:rFonts w:cs="Arial"/>
        </w:rPr>
        <w:t xml:space="preserve">the </w:t>
      </w:r>
      <w:r w:rsidR="004F7677">
        <w:rPr>
          <w:rFonts w:cs="Arial"/>
        </w:rPr>
        <w:t>statement they are making, and</w:t>
      </w:r>
    </w:p>
    <w:p w:rsidR="004F7677" w:rsidRPr="00DF50F4" w:rsidRDefault="00D4395C" w:rsidP="00634B0B">
      <w:pPr>
        <w:pStyle w:val="Maintext"/>
        <w:numPr>
          <w:ilvl w:val="0"/>
          <w:numId w:val="24"/>
        </w:numPr>
        <w:spacing w:beforeLines="60" w:before="144" w:afterLines="60" w:after="144"/>
        <w:rPr>
          <w:rFonts w:cs="Arial"/>
        </w:rPr>
      </w:pPr>
      <w:proofErr w:type="gramStart"/>
      <w:r>
        <w:rPr>
          <w:rFonts w:cs="Arial"/>
        </w:rPr>
        <w:t>that</w:t>
      </w:r>
      <w:proofErr w:type="gramEnd"/>
      <w:r>
        <w:rPr>
          <w:rFonts w:cs="Arial"/>
        </w:rPr>
        <w:t xml:space="preserve"> </w:t>
      </w:r>
      <w:r w:rsidR="004F7677">
        <w:rPr>
          <w:rFonts w:cs="Arial"/>
        </w:rPr>
        <w:t xml:space="preserve">it becomes a declaration by </w:t>
      </w:r>
      <w:r>
        <w:rPr>
          <w:rFonts w:cs="Arial"/>
        </w:rPr>
        <w:t xml:space="preserve">their </w:t>
      </w:r>
      <w:r w:rsidR="004F7677">
        <w:rPr>
          <w:rFonts w:cs="Arial"/>
        </w:rPr>
        <w:t xml:space="preserve">‘signing’ </w:t>
      </w:r>
      <w:r>
        <w:rPr>
          <w:rFonts w:cs="Arial"/>
        </w:rPr>
        <w:t xml:space="preserve">of </w:t>
      </w:r>
      <w:r w:rsidR="004F7677">
        <w:rPr>
          <w:rFonts w:cs="Arial"/>
        </w:rPr>
        <w:t>it.</w:t>
      </w:r>
    </w:p>
    <w:p w:rsidR="004F7677" w:rsidRDefault="004F7677" w:rsidP="00634B0B">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4F7677" w:rsidRDefault="00D4395C" w:rsidP="00634B0B">
      <w:pPr>
        <w:pStyle w:val="Maintext"/>
        <w:numPr>
          <w:ilvl w:val="0"/>
          <w:numId w:val="24"/>
        </w:numPr>
        <w:spacing w:beforeLines="60" w:before="144" w:afterLines="60" w:after="144"/>
        <w:rPr>
          <w:rFonts w:cs="Arial"/>
        </w:rPr>
      </w:pPr>
      <w:r>
        <w:rPr>
          <w:rFonts w:cs="Arial"/>
        </w:rPr>
        <w:t xml:space="preserve">specific </w:t>
      </w:r>
      <w:r w:rsidR="004F7677">
        <w:rPr>
          <w:rFonts w:cs="Arial"/>
        </w:rPr>
        <w:t>statement(s) describing what they are about to declare, and</w:t>
      </w:r>
    </w:p>
    <w:p w:rsidR="004F7677" w:rsidRDefault="00D4395C" w:rsidP="00634B0B">
      <w:pPr>
        <w:pStyle w:val="Maintext"/>
        <w:numPr>
          <w:ilvl w:val="0"/>
          <w:numId w:val="24"/>
        </w:numPr>
        <w:spacing w:beforeLines="60" w:before="144" w:afterLines="60" w:after="144"/>
        <w:rPr>
          <w:rFonts w:cs="Arial"/>
        </w:rPr>
      </w:pPr>
      <w:proofErr w:type="gramStart"/>
      <w:r>
        <w:rPr>
          <w:rFonts w:cs="Arial"/>
        </w:rPr>
        <w:t>an</w:t>
      </w:r>
      <w:proofErr w:type="gramEnd"/>
      <w:r>
        <w:rPr>
          <w:rFonts w:cs="Arial"/>
        </w:rPr>
        <w:t xml:space="preserve"> </w:t>
      </w:r>
      <w:r w:rsidR="004F7677">
        <w:rPr>
          <w:rFonts w:cs="Arial"/>
        </w:rPr>
        <w:t>acknowledgement that the declaration is being made by signing the statement(s) in a particular way.</w:t>
      </w:r>
    </w:p>
    <w:p w:rsidR="004F7677" w:rsidRDefault="004F7677" w:rsidP="00634B0B">
      <w:pPr>
        <w:pStyle w:val="Maintext"/>
        <w:spacing w:beforeLines="60" w:before="144" w:afterLines="60" w:after="144"/>
        <w:rPr>
          <w:rFonts w:cs="Arial"/>
        </w:rPr>
      </w:pPr>
      <w:r>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4F7677" w:rsidRDefault="004F7677" w:rsidP="00634B0B">
      <w:pPr>
        <w:pStyle w:val="Maintext"/>
        <w:spacing w:beforeLines="60" w:before="144" w:afterLines="60" w:after="144"/>
        <w:rPr>
          <w:rFonts w:cs="Arial"/>
        </w:rPr>
      </w:pPr>
      <w:r>
        <w:rPr>
          <w:rFonts w:cs="Arial"/>
        </w:rPr>
        <w:t>How this declaration is made and handled via SBR varies depending on who sends the form and what type of AUSkey they use to do so.  The instructions for each case are described in the tables below.</w:t>
      </w:r>
    </w:p>
    <w:p w:rsidR="004F7677" w:rsidRDefault="004F7677" w:rsidP="00634B0B">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4F7677" w:rsidRPr="00D22786" w:rsidTr="0093040F">
        <w:tc>
          <w:tcPr>
            <w:tcW w:w="9319" w:type="dxa"/>
            <w:gridSpan w:val="2"/>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u w:val="single"/>
              </w:rPr>
              <w:t>Case 1</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w:t>
            </w:r>
            <w:r w:rsidR="00D4395C">
              <w:rPr>
                <w:rFonts w:cs="Arial"/>
                <w:sz w:val="20"/>
                <w:szCs w:val="20"/>
              </w:rPr>
              <w:t>i.e.</w:t>
            </w:r>
            <w:r w:rsidRPr="00D22786">
              <w:rPr>
                <w:rFonts w:cs="Arial"/>
                <w:sz w:val="20"/>
                <w:szCs w:val="20"/>
              </w:rPr>
              <w:t xml:space="preserve"> taxpayer), or an intermediary who is </w:t>
            </w:r>
            <w:r w:rsidRPr="00D22786">
              <w:rPr>
                <w:rFonts w:cs="Arial"/>
                <w:sz w:val="20"/>
                <w:szCs w:val="20"/>
                <w:u w:val="single"/>
              </w:rPr>
              <w:t>not</w:t>
            </w:r>
            <w:r w:rsidRPr="00D22786">
              <w:rPr>
                <w:rFonts w:cs="Arial"/>
                <w:sz w:val="20"/>
                <w:szCs w:val="20"/>
              </w:rPr>
              <w:t xml:space="preserve"> an agent, is lodging via SBR </w:t>
            </w:r>
            <w:r w:rsidRPr="00D22786">
              <w:rPr>
                <w:rFonts w:cs="Arial"/>
                <w:sz w:val="20"/>
                <w:szCs w:val="20"/>
              </w:rPr>
              <w:lastRenderedPageBreak/>
              <w:t xml:space="preserve">using an AUSkey assigned to an </w:t>
            </w:r>
            <w:r w:rsidRPr="00D22786">
              <w:rPr>
                <w:rFonts w:cs="Arial"/>
                <w:b/>
                <w:sz w:val="20"/>
                <w:szCs w:val="20"/>
              </w:rPr>
              <w:t>individual</w:t>
            </w:r>
            <w:r w:rsidRPr="00D22786">
              <w:rPr>
                <w:rFonts w:cs="Arial"/>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lastRenderedPageBreak/>
              <w:t>Declaration statement</w:t>
            </w:r>
          </w:p>
        </w:tc>
        <w:tc>
          <w:tcPr>
            <w:tcW w:w="6840" w:type="dxa"/>
          </w:tcPr>
          <w:p w:rsidR="004F7677" w:rsidRPr="00BD6F23" w:rsidRDefault="004F7677" w:rsidP="00634B0B">
            <w:pPr>
              <w:pStyle w:val="Maintext"/>
              <w:spacing w:beforeLines="60" w:before="144" w:afterLines="60" w:after="144"/>
              <w:rPr>
                <w:rFonts w:cs="Arial"/>
                <w:sz w:val="20"/>
                <w:szCs w:val="20"/>
              </w:rPr>
            </w:pPr>
            <w:r w:rsidRPr="00BD6F23">
              <w:rPr>
                <w:rFonts w:cs="Arial"/>
                <w:sz w:val="20"/>
                <w:szCs w:val="20"/>
              </w:rPr>
              <w:t>The statement that the sender is declaring shall be:</w:t>
            </w:r>
          </w:p>
          <w:p w:rsidR="004F7677" w:rsidRPr="00BD6F23" w:rsidRDefault="004F7677" w:rsidP="00634B0B">
            <w:pPr>
              <w:pStyle w:val="Maintext"/>
              <w:spacing w:beforeLines="60" w:before="144" w:afterLines="60" w:after="144"/>
              <w:rPr>
                <w:rFonts w:cs="Arial"/>
                <w:sz w:val="20"/>
                <w:szCs w:val="20"/>
              </w:rPr>
            </w:pPr>
            <w:r>
              <w:rPr>
                <w:rFonts w:cs="Arial"/>
                <w:sz w:val="20"/>
                <w:szCs w:val="20"/>
              </w:rPr>
              <w:t>“</w:t>
            </w:r>
            <w:r w:rsidRPr="00BD6F23">
              <w:rPr>
                <w:rFonts w:cs="Arial"/>
                <w:i/>
                <w:sz w:val="20"/>
                <w:szCs w:val="20"/>
              </w:rPr>
              <w:t xml:space="preserve">I declare that the information transmitted in this </w:t>
            </w:r>
            <w:r w:rsidR="007A6CDF">
              <w:rPr>
                <w:rFonts w:cs="Arial"/>
                <w:i/>
                <w:sz w:val="20"/>
                <w:szCs w:val="20"/>
              </w:rPr>
              <w:t>Partnership</w:t>
            </w:r>
            <w:r w:rsidR="007A6CDF" w:rsidRPr="00BD6F23">
              <w:rPr>
                <w:rFonts w:cs="Arial"/>
                <w:i/>
                <w:sz w:val="20"/>
                <w:szCs w:val="20"/>
              </w:rPr>
              <w:t xml:space="preserve"> </w:t>
            </w:r>
            <w:r w:rsidRPr="00BD6F23">
              <w:rPr>
                <w:rFonts w:cs="Arial"/>
                <w:i/>
                <w:sz w:val="20"/>
                <w:szCs w:val="20"/>
              </w:rPr>
              <w:t>Return</w:t>
            </w:r>
            <w:r w:rsidRPr="00BD6F23">
              <w:rPr>
                <w:rFonts w:cs="Arial"/>
                <w:i/>
                <w:color w:val="3366FF"/>
                <w:sz w:val="20"/>
                <w:szCs w:val="20"/>
              </w:rPr>
              <w:t xml:space="preserve"> </w:t>
            </w:r>
            <w:r w:rsidRPr="00BD6F23">
              <w:rPr>
                <w:rFonts w:cs="Arial"/>
                <w:i/>
                <w:sz w:val="20"/>
                <w:szCs w:val="20"/>
              </w:rPr>
              <w:t>is true and correct and that I am authorised to make this declaration</w:t>
            </w:r>
            <w:r>
              <w:rPr>
                <w:rFonts w:cs="Arial"/>
                <w:i/>
                <w:sz w:val="20"/>
                <w:szCs w:val="20"/>
              </w:rPr>
              <w:t>”</w:t>
            </w:r>
            <w:r w:rsidRPr="00BD6F23">
              <w:rPr>
                <w:rFonts w:cs="Arial"/>
                <w:i/>
                <w:sz w:val="20"/>
                <w:szCs w:val="20"/>
              </w:rPr>
              <w:t xml:space="preserve">. </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Signing statement</w:t>
            </w:r>
          </w:p>
        </w:tc>
        <w:tc>
          <w:tcPr>
            <w:tcW w:w="6840"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text describing the way that they are ‘making’ the declaration by ‘signing’ it in a particular way shall include reference to signing with the AUSkey.</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you used to log in</w:t>
            </w:r>
            <w:r w:rsidRPr="00D22786">
              <w:rPr>
                <w:rFonts w:cs="Arial"/>
                <w:sz w:val="20"/>
                <w:szCs w:val="20"/>
              </w:rPr>
              <w:t>.</w:t>
            </w:r>
            <w:r>
              <w:rPr>
                <w:rFonts w:cs="Arial"/>
                <w:sz w:val="20"/>
                <w:szCs w:val="20"/>
              </w:rPr>
              <w:t>”</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tc>
      </w:tr>
    </w:tbl>
    <w:p w:rsidR="004F7677" w:rsidRPr="00BE74DA" w:rsidRDefault="004F7677" w:rsidP="005111BA">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4F7677" w:rsidRPr="00D22786" w:rsidTr="0093040F">
        <w:tc>
          <w:tcPr>
            <w:tcW w:w="9288" w:type="dxa"/>
            <w:gridSpan w:val="2"/>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u w:val="single"/>
              </w:rPr>
              <w:t>Case 2</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w:t>
            </w:r>
            <w:r w:rsidR="00D4395C">
              <w:rPr>
                <w:rFonts w:cs="Arial"/>
                <w:sz w:val="20"/>
                <w:szCs w:val="20"/>
              </w:rPr>
              <w:t>i.e.</w:t>
            </w:r>
            <w:r w:rsidRPr="00D22786">
              <w:rPr>
                <w:rFonts w:cs="Arial"/>
                <w:sz w:val="20"/>
                <w:szCs w:val="20"/>
              </w:rPr>
              <w:t xml:space="preserve"> taxpayer), or an intermediary who is </w:t>
            </w:r>
            <w:r w:rsidRPr="00D22786">
              <w:rPr>
                <w:rFonts w:cs="Arial"/>
                <w:sz w:val="20"/>
                <w:szCs w:val="20"/>
                <w:u w:val="single"/>
              </w:rPr>
              <w:t>not</w:t>
            </w:r>
            <w:r w:rsidRPr="00D22786">
              <w:rPr>
                <w:rFonts w:cs="Arial"/>
                <w:sz w:val="20"/>
                <w:szCs w:val="20"/>
              </w:rPr>
              <w:t xml:space="preserve"> an agent, is lodging via SBR using an AUSkey assigned to a </w:t>
            </w:r>
            <w:r w:rsidRPr="00D22786">
              <w:rPr>
                <w:rFonts w:cs="Arial"/>
                <w:b/>
                <w:sz w:val="20"/>
                <w:szCs w:val="20"/>
              </w:rPr>
              <w:t>device</w:t>
            </w:r>
            <w:r w:rsidRPr="00D22786">
              <w:rPr>
                <w:rFonts w:cs="Arial"/>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4F7677" w:rsidRPr="00D22786" w:rsidRDefault="004F7677" w:rsidP="00634B0B">
            <w:pPr>
              <w:pStyle w:val="Maintext"/>
              <w:spacing w:beforeLines="60" w:before="144" w:afterLines="60" w:after="144"/>
              <w:rPr>
                <w:rFonts w:cs="Arial"/>
                <w:sz w:val="20"/>
                <w:szCs w:val="20"/>
              </w:rPr>
            </w:pPr>
            <w:r>
              <w:rPr>
                <w:rFonts w:cs="Arial"/>
                <w:sz w:val="20"/>
                <w:szCs w:val="20"/>
              </w:rPr>
              <w:t>“</w:t>
            </w:r>
            <w:r w:rsidRPr="00BD6F23">
              <w:rPr>
                <w:rFonts w:cs="Arial"/>
                <w:i/>
                <w:sz w:val="20"/>
                <w:szCs w:val="20"/>
              </w:rPr>
              <w:t xml:space="preserve">I declare that the information transmitted in this </w:t>
            </w:r>
            <w:r w:rsidR="007A6CDF">
              <w:rPr>
                <w:rFonts w:cs="Arial"/>
                <w:i/>
                <w:sz w:val="20"/>
                <w:szCs w:val="20"/>
              </w:rPr>
              <w:t>Partnership</w:t>
            </w:r>
            <w:r w:rsidR="007A6CDF" w:rsidRPr="00BD6F23">
              <w:rPr>
                <w:rFonts w:cs="Arial"/>
                <w:i/>
                <w:sz w:val="20"/>
                <w:szCs w:val="20"/>
              </w:rPr>
              <w:t xml:space="preserve"> </w:t>
            </w:r>
            <w:r w:rsidRPr="00BD6F23">
              <w:rPr>
                <w:rFonts w:cs="Arial"/>
                <w:i/>
                <w:sz w:val="20"/>
                <w:szCs w:val="20"/>
              </w:rPr>
              <w:t>Return is true and correct and that I am authorised to make this declaration.</w:t>
            </w:r>
            <w:r>
              <w:rPr>
                <w:rFonts w:cs="Arial"/>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AUSkey for the device </w:t>
            </w:r>
            <w:r w:rsidRPr="00D22786">
              <w:rPr>
                <w:rFonts w:cs="Arial"/>
                <w:i/>
                <w:sz w:val="20"/>
                <w:szCs w:val="20"/>
              </w:rPr>
              <w:t>and</w:t>
            </w:r>
            <w:r w:rsidRPr="00D22786">
              <w:rPr>
                <w:rFonts w:cs="Arial"/>
                <w:sz w:val="20"/>
                <w:szCs w:val="20"/>
              </w:rPr>
              <w:t xml:space="preserve"> the field giving a unique user identifier.</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used by this software and your full name inserted above</w:t>
            </w:r>
            <w:r w:rsidRPr="00D22786">
              <w:rPr>
                <w:rFonts w:cs="Arial"/>
                <w:sz w:val="20"/>
                <w:szCs w:val="20"/>
              </w:rPr>
              <w:t>.</w:t>
            </w:r>
            <w:r>
              <w:rPr>
                <w:rFonts w:cs="Arial"/>
                <w:sz w:val="20"/>
                <w:szCs w:val="20"/>
              </w:rPr>
              <w:t>”</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user identifier must allow the AUSkey owner or an external auditor to uniquely identify the individual who made the declaration.</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4F7677" w:rsidRPr="00BE74DA" w:rsidRDefault="004F7677" w:rsidP="005111B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4F7677" w:rsidRPr="00D22786" w:rsidTr="0093040F">
        <w:tc>
          <w:tcPr>
            <w:tcW w:w="9288" w:type="dxa"/>
            <w:gridSpan w:val="2"/>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u w:val="single"/>
              </w:rPr>
              <w:t>Case 3</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 Tax agent is lodging via SBR using an AUSkey assigned to an </w:t>
            </w:r>
            <w:r w:rsidRPr="00D22786">
              <w:rPr>
                <w:rFonts w:cs="Arial"/>
                <w:b/>
                <w:sz w:val="20"/>
                <w:szCs w:val="20"/>
              </w:rPr>
              <w:t>individual</w:t>
            </w:r>
            <w:r w:rsidRPr="00D22786">
              <w:rPr>
                <w:rFonts w:cs="Arial"/>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4F7677" w:rsidRPr="00D22786" w:rsidRDefault="004F7677" w:rsidP="00634B0B">
            <w:pPr>
              <w:pStyle w:val="Maintext"/>
              <w:spacing w:beforeLines="60" w:before="144" w:afterLines="60" w:after="144"/>
              <w:rPr>
                <w:rFonts w:cs="Arial"/>
                <w:i/>
                <w:sz w:val="20"/>
                <w:szCs w:val="20"/>
              </w:rPr>
            </w:pPr>
            <w:r>
              <w:rPr>
                <w:rFonts w:cs="Arial"/>
                <w:sz w:val="20"/>
                <w:szCs w:val="20"/>
              </w:rPr>
              <w:t>“</w:t>
            </w:r>
            <w:r w:rsidRPr="00D22786">
              <w:rPr>
                <w:rFonts w:cs="Arial"/>
                <w:i/>
                <w:sz w:val="20"/>
                <w:szCs w:val="20"/>
              </w:rPr>
              <w:t>I declare that:</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 xml:space="preserve">I have prepared this </w:t>
            </w:r>
            <w:r w:rsidR="007A6CDF">
              <w:rPr>
                <w:rFonts w:cs="Arial"/>
                <w:i/>
                <w:sz w:val="20"/>
                <w:szCs w:val="20"/>
              </w:rPr>
              <w:t>Partnership</w:t>
            </w:r>
            <w:r w:rsidR="007A6CDF" w:rsidRPr="00D22786">
              <w:rPr>
                <w:rFonts w:cs="Arial"/>
                <w:i/>
                <w:sz w:val="20"/>
                <w:szCs w:val="20"/>
              </w:rPr>
              <w:t xml:space="preserve"> </w:t>
            </w:r>
            <w:r w:rsidRPr="00D22786">
              <w:rPr>
                <w:rFonts w:cs="Arial"/>
                <w:i/>
                <w:sz w:val="20"/>
                <w:szCs w:val="20"/>
              </w:rPr>
              <w:t>Return and its related schedule(s) in accordance with the information supplied by the entity;</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I am authorised by the entity to give information in this return to the Commissioner.</w:t>
            </w:r>
            <w:r>
              <w:rPr>
                <w:rFonts w:cs="Arial"/>
                <w:i/>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lastRenderedPageBreak/>
              <w:t>Signing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text describing the way that they are ‘making’ the declaration by ‘signing’ it in a particular way shall include reference to signing with the AUSkey.</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you used to log in.</w:t>
            </w:r>
            <w:r>
              <w:rPr>
                <w:rFonts w:cs="Arial"/>
                <w:i/>
                <w:sz w:val="20"/>
                <w:szCs w:val="20"/>
              </w:rPr>
              <w:t>”</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tc>
      </w:tr>
    </w:tbl>
    <w:p w:rsidR="004F7677" w:rsidRPr="00BE74DA" w:rsidRDefault="004F7677" w:rsidP="005111B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4F7677" w:rsidRPr="00D22786" w:rsidTr="0093040F">
        <w:tc>
          <w:tcPr>
            <w:tcW w:w="9288" w:type="dxa"/>
            <w:gridSpan w:val="2"/>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u w:val="single"/>
              </w:rPr>
              <w:t>Case 4</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 Tax agent is lodging via SBR using an AUSkey assigned to a </w:t>
            </w:r>
            <w:r w:rsidRPr="00D22786">
              <w:rPr>
                <w:rFonts w:cs="Arial"/>
                <w:b/>
                <w:sz w:val="20"/>
                <w:szCs w:val="20"/>
              </w:rPr>
              <w:t>device</w:t>
            </w:r>
            <w:r w:rsidRPr="00D22786">
              <w:rPr>
                <w:rFonts w:cs="Arial"/>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4F7677" w:rsidRPr="00D22786" w:rsidRDefault="004F7677" w:rsidP="00634B0B">
            <w:pPr>
              <w:pStyle w:val="Maintext"/>
              <w:spacing w:beforeLines="60" w:before="144" w:afterLines="60" w:after="144"/>
              <w:rPr>
                <w:rFonts w:cs="Arial"/>
                <w:i/>
                <w:sz w:val="20"/>
                <w:szCs w:val="20"/>
              </w:rPr>
            </w:pPr>
            <w:r>
              <w:rPr>
                <w:rFonts w:cs="Arial"/>
                <w:sz w:val="20"/>
                <w:szCs w:val="20"/>
              </w:rPr>
              <w:t>“</w:t>
            </w:r>
            <w:r w:rsidRPr="00D22786">
              <w:rPr>
                <w:rFonts w:cs="Arial"/>
                <w:i/>
                <w:sz w:val="20"/>
                <w:szCs w:val="20"/>
              </w:rPr>
              <w:t>I declare that:</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 xml:space="preserve">I have prepared this </w:t>
            </w:r>
            <w:r w:rsidR="007A6CDF">
              <w:rPr>
                <w:rFonts w:cs="Arial"/>
                <w:i/>
                <w:sz w:val="20"/>
                <w:szCs w:val="20"/>
              </w:rPr>
              <w:t>Partnership</w:t>
            </w:r>
            <w:r w:rsidR="007A6CDF" w:rsidRPr="00D22786">
              <w:rPr>
                <w:rFonts w:cs="Arial"/>
                <w:i/>
                <w:sz w:val="20"/>
                <w:szCs w:val="20"/>
              </w:rPr>
              <w:t xml:space="preserve"> </w:t>
            </w:r>
            <w:r w:rsidRPr="00D22786">
              <w:rPr>
                <w:rFonts w:cs="Arial"/>
                <w:i/>
                <w:sz w:val="20"/>
                <w:szCs w:val="20"/>
              </w:rPr>
              <w:t>Return and its related schedule(s) in accordance with the information supplied by the entity;</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4F7677" w:rsidRPr="00D22786" w:rsidRDefault="004F7677" w:rsidP="00634B0B">
            <w:pPr>
              <w:pStyle w:val="Maintext"/>
              <w:numPr>
                <w:ilvl w:val="0"/>
                <w:numId w:val="25"/>
              </w:numPr>
              <w:spacing w:beforeLines="60" w:before="144" w:afterLines="60" w:after="144"/>
              <w:rPr>
                <w:rFonts w:cs="Arial"/>
                <w:sz w:val="20"/>
                <w:szCs w:val="20"/>
              </w:rPr>
            </w:pPr>
            <w:r w:rsidRPr="00D22786">
              <w:rPr>
                <w:rFonts w:cs="Arial"/>
                <w:i/>
                <w:sz w:val="20"/>
                <w:szCs w:val="20"/>
              </w:rPr>
              <w:t>I am authorised by the entity to give information in this return to the Commissioner.</w:t>
            </w:r>
            <w:r>
              <w:rPr>
                <w:rFonts w:cs="Arial"/>
                <w:i/>
                <w:sz w:val="20"/>
                <w:szCs w:val="20"/>
              </w:rPr>
              <w:t>”</w:t>
            </w:r>
          </w:p>
        </w:tc>
      </w:tr>
      <w:tr w:rsidR="004F7677" w:rsidRPr="00D22786" w:rsidTr="0093040F">
        <w:tc>
          <w:tcPr>
            <w:tcW w:w="247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AUSkey for the device </w:t>
            </w:r>
            <w:r w:rsidRPr="00D22786">
              <w:rPr>
                <w:rFonts w:cs="Arial"/>
                <w:i/>
                <w:sz w:val="20"/>
                <w:szCs w:val="20"/>
              </w:rPr>
              <w:t>and</w:t>
            </w:r>
            <w:r w:rsidRPr="00D22786">
              <w:rPr>
                <w:rFonts w:cs="Arial"/>
                <w:sz w:val="20"/>
                <w:szCs w:val="20"/>
              </w:rPr>
              <w:t xml:space="preserve"> the field giving a unique user identifier.</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used by this software and your full name inserted above.</w:t>
            </w:r>
            <w:r>
              <w:rPr>
                <w:rFonts w:cs="Arial"/>
                <w:i/>
                <w:sz w:val="20"/>
                <w:szCs w:val="20"/>
              </w:rPr>
              <w:t>”</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user identifier must allow the AUSkey owner or an external auditor to uniquely identify the individual who made the declaration.</w:t>
            </w:r>
          </w:p>
          <w:p w:rsidR="004F7677" w:rsidRPr="00D22786" w:rsidRDefault="004F7677" w:rsidP="00634B0B">
            <w:pPr>
              <w:pStyle w:val="Maintext"/>
              <w:spacing w:beforeLines="60" w:before="144" w:afterLines="60" w:after="144"/>
              <w:rPr>
                <w:rFonts w:cs="Arial"/>
                <w:sz w:val="20"/>
                <w:szCs w:val="20"/>
              </w:rPr>
            </w:pPr>
            <w:r w:rsidRPr="00D22786">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4F7677" w:rsidRPr="009B06E0" w:rsidRDefault="004F7677" w:rsidP="009D46DF">
      <w:pPr>
        <w:pStyle w:val="Head2"/>
        <w:numPr>
          <w:ilvl w:val="1"/>
          <w:numId w:val="15"/>
        </w:numPr>
        <w:tabs>
          <w:tab w:val="clear" w:pos="720"/>
          <w:tab w:val="clear" w:pos="1134"/>
        </w:tabs>
        <w:spacing w:before="240"/>
        <w:ind w:left="578" w:hanging="578"/>
      </w:pPr>
      <w:bookmarkStart w:id="125" w:name="_Toc366079627"/>
      <w:r w:rsidRPr="009B06E0">
        <w:t>SBDH Variations</w:t>
      </w:r>
      <w:bookmarkEnd w:id="124"/>
      <w:bookmarkEnd w:id="125"/>
    </w:p>
    <w:p w:rsidR="004F7677" w:rsidRPr="009B06E0" w:rsidRDefault="004F7677" w:rsidP="005A1DFD">
      <w:pPr>
        <w:pStyle w:val="Maintext"/>
        <w:rPr>
          <w:lang w:eastAsia="en-US"/>
        </w:rPr>
      </w:pPr>
      <w:bookmarkStart w:id="126" w:name="_Toc238611035"/>
      <w:r>
        <w:rPr>
          <w:lang w:eastAsia="en-US"/>
        </w:rPr>
        <w:t>The Web Services Implementation Guide (</w:t>
      </w:r>
      <w:r w:rsidRPr="009B06E0">
        <w:rPr>
          <w:lang w:eastAsia="en-US"/>
        </w:rPr>
        <w:t>WIG</w:t>
      </w:r>
      <w:r w:rsidR="00D4395C">
        <w:rPr>
          <w:lang w:eastAsia="en-US"/>
        </w:rPr>
        <w:t xml:space="preserve"> - see Reference 1</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4F7677" w:rsidRPr="009B06E0" w:rsidRDefault="004F7677" w:rsidP="0044285D">
      <w:pPr>
        <w:pStyle w:val="Head3"/>
        <w:numPr>
          <w:ilvl w:val="2"/>
          <w:numId w:val="15"/>
        </w:numPr>
        <w:tabs>
          <w:tab w:val="clear" w:pos="1080"/>
          <w:tab w:val="clear" w:pos="1559"/>
        </w:tabs>
        <w:rPr>
          <w:lang w:eastAsia="en-US"/>
        </w:rPr>
      </w:pPr>
      <w:bookmarkStart w:id="127" w:name="_Toc366079628"/>
      <w:r w:rsidRPr="009B06E0">
        <w:rPr>
          <w:lang w:eastAsia="en-US"/>
        </w:rPr>
        <w:t>Business Documents</w:t>
      </w:r>
      <w:bookmarkEnd w:id="126"/>
      <w:bookmarkEnd w:id="127"/>
    </w:p>
    <w:p w:rsidR="004F7677" w:rsidRPr="002C1247" w:rsidRDefault="004F7677" w:rsidP="005111BA">
      <w:pPr>
        <w:pStyle w:val="Maintext"/>
        <w:rPr>
          <w:rFonts w:cs="Arial"/>
        </w:rPr>
      </w:pPr>
      <w:bookmarkStart w:id="128" w:name="_Toc238611036"/>
      <w:r w:rsidRPr="002C1247">
        <w:rPr>
          <w:rFonts w:cs="Arial"/>
        </w:rPr>
        <w:t xml:space="preserve">Only one </w:t>
      </w:r>
      <w:r w:rsidR="00D4395C">
        <w:rPr>
          <w:rFonts w:cs="Arial"/>
        </w:rPr>
        <w:t>ptr.0002</w:t>
      </w:r>
      <w:r w:rsidR="00D4395C" w:rsidRPr="002C1247">
        <w:rPr>
          <w:rFonts w:cs="Arial"/>
        </w:rPr>
        <w:t xml:space="preserve"> </w:t>
      </w:r>
      <w:r w:rsidRPr="002C1247">
        <w:rPr>
          <w:rFonts w:cs="Arial"/>
        </w:rPr>
        <w:t>Business Document (XBRL instance) will be accepted per message.</w:t>
      </w:r>
    </w:p>
    <w:p w:rsidR="004F7677" w:rsidRPr="002C1247" w:rsidRDefault="004F7677" w:rsidP="005111BA">
      <w:pPr>
        <w:pStyle w:val="Maintext"/>
        <w:spacing w:before="240"/>
        <w:rPr>
          <w:rFonts w:cs="Arial"/>
        </w:rPr>
      </w:pPr>
      <w:r w:rsidRPr="002C1247">
        <w:rPr>
          <w:rFonts w:cs="Arial"/>
        </w:rPr>
        <w:t xml:space="preserve">All schedules </w:t>
      </w:r>
      <w:r>
        <w:rPr>
          <w:rFonts w:cs="Arial"/>
        </w:rPr>
        <w:t xml:space="preserve">sent via SBR associated with a </w:t>
      </w:r>
      <w:r w:rsidR="00D4395C">
        <w:rPr>
          <w:rFonts w:cs="Arial"/>
        </w:rPr>
        <w:t>ptr.0002 message</w:t>
      </w:r>
      <w:r w:rsidR="00D4395C" w:rsidRPr="002C1247">
        <w:rPr>
          <w:rFonts w:cs="Arial"/>
        </w:rPr>
        <w:t xml:space="preserve"> </w:t>
      </w:r>
      <w:r w:rsidRPr="002C1247">
        <w:rPr>
          <w:rFonts w:cs="Arial"/>
        </w:rPr>
        <w:t>must be included as Business Documents (XBRL instances) w</w:t>
      </w:r>
      <w:r>
        <w:rPr>
          <w:rFonts w:cs="Arial"/>
        </w:rPr>
        <w:t xml:space="preserve">ithin the same message as the </w:t>
      </w:r>
      <w:r w:rsidR="00D4395C">
        <w:rPr>
          <w:rFonts w:cs="Arial"/>
        </w:rPr>
        <w:t>ptr.0002</w:t>
      </w:r>
      <w:r w:rsidR="00D4395C" w:rsidRPr="002C1247">
        <w:rPr>
          <w:rFonts w:cs="Arial"/>
        </w:rPr>
        <w:t xml:space="preserve"> </w:t>
      </w:r>
      <w:r w:rsidRPr="002C1247">
        <w:rPr>
          <w:rFonts w:cs="Arial"/>
        </w:rPr>
        <w:t xml:space="preserve">Business Document. </w:t>
      </w:r>
    </w:p>
    <w:p w:rsidR="004F7677" w:rsidRPr="002C1247" w:rsidRDefault="004F7677" w:rsidP="005111BA">
      <w:pPr>
        <w:pStyle w:val="Maintext"/>
        <w:spacing w:before="240"/>
        <w:rPr>
          <w:rFonts w:cs="Arial"/>
        </w:rPr>
      </w:pPr>
      <w:r w:rsidRPr="002C1247">
        <w:rPr>
          <w:rFonts w:cs="Arial"/>
        </w:rPr>
        <w:lastRenderedPageBreak/>
        <w:t>If an invalid combination or quantity of Business Documents is provided then message CMN.ATO.GEN.001030 will be returned.  Invalid combinations and quantities are those that do not co</w:t>
      </w:r>
      <w:r>
        <w:rPr>
          <w:rFonts w:cs="Arial"/>
        </w:rPr>
        <w:t>mply with the table in Section 3</w:t>
      </w:r>
      <w:r w:rsidRPr="002C1247">
        <w:rPr>
          <w:rFonts w:cs="Arial"/>
        </w:rPr>
        <w:t>.1.</w:t>
      </w:r>
    </w:p>
    <w:p w:rsidR="004F7677" w:rsidRPr="009B06E0" w:rsidRDefault="004F7677" w:rsidP="0044285D">
      <w:pPr>
        <w:pStyle w:val="Head3"/>
        <w:numPr>
          <w:ilvl w:val="2"/>
          <w:numId w:val="15"/>
        </w:numPr>
        <w:tabs>
          <w:tab w:val="clear" w:pos="1080"/>
          <w:tab w:val="clear" w:pos="1559"/>
        </w:tabs>
        <w:rPr>
          <w:lang w:eastAsia="en-US"/>
        </w:rPr>
      </w:pPr>
      <w:bookmarkStart w:id="129" w:name="_Toc366079629"/>
      <w:r w:rsidRPr="009B06E0">
        <w:rPr>
          <w:lang w:eastAsia="en-US"/>
        </w:rPr>
        <w:t>Attachments</w:t>
      </w:r>
      <w:bookmarkEnd w:id="128"/>
      <w:bookmarkEnd w:id="129"/>
    </w:p>
    <w:p w:rsidR="004F7677" w:rsidRPr="00DF50F4" w:rsidRDefault="004F7677" w:rsidP="005111BA">
      <w:pPr>
        <w:pStyle w:val="Maintext"/>
        <w:rPr>
          <w:rFonts w:cs="Arial"/>
        </w:rPr>
      </w:pPr>
      <w:bookmarkStart w:id="130" w:name="_Toc238611037"/>
      <w:r w:rsidRPr="00DF50F4">
        <w:rPr>
          <w:rFonts w:cs="Arial"/>
        </w:rPr>
        <w:t xml:space="preserve">No attachments will be accepted for </w:t>
      </w:r>
      <w:r w:rsidR="00D4395C" w:rsidRPr="00DF50F4">
        <w:rPr>
          <w:rFonts w:cs="Arial"/>
        </w:rPr>
        <w:t xml:space="preserve">ptr.0002 </w:t>
      </w:r>
      <w:r w:rsidRPr="00DF50F4">
        <w:rPr>
          <w:rFonts w:cs="Arial"/>
        </w:rPr>
        <w:t>interactions.</w:t>
      </w:r>
    </w:p>
    <w:p w:rsidR="004F7677" w:rsidRPr="009B06E0" w:rsidRDefault="004F7677" w:rsidP="0044285D">
      <w:pPr>
        <w:pStyle w:val="Head3"/>
        <w:numPr>
          <w:ilvl w:val="2"/>
          <w:numId w:val="15"/>
        </w:numPr>
        <w:tabs>
          <w:tab w:val="clear" w:pos="1080"/>
          <w:tab w:val="clear" w:pos="1559"/>
        </w:tabs>
        <w:rPr>
          <w:lang w:eastAsia="en-US"/>
        </w:rPr>
      </w:pPr>
      <w:bookmarkStart w:id="131" w:name="_Toc366079630"/>
      <w:r w:rsidRPr="009B06E0">
        <w:rPr>
          <w:lang w:eastAsia="en-US"/>
        </w:rPr>
        <w:t>Document Identifiers</w:t>
      </w:r>
      <w:bookmarkEnd w:id="130"/>
      <w:bookmarkEnd w:id="131"/>
    </w:p>
    <w:p w:rsidR="004F7677" w:rsidRPr="002C1247" w:rsidRDefault="004F7677" w:rsidP="005111BA">
      <w:pPr>
        <w:pStyle w:val="Maintext"/>
        <w:rPr>
          <w:rFonts w:cs="Arial"/>
        </w:rPr>
      </w:pPr>
      <w:bookmarkStart w:id="132" w:name="_Toc238611038"/>
      <w:r w:rsidRPr="002C1247">
        <w:rPr>
          <w:rFonts w:cs="Arial"/>
        </w:rPr>
        <w:t>The sbdm</w:t>
      </w:r>
      <w:proofErr w:type="gramStart"/>
      <w:r w:rsidRPr="002C1247">
        <w:rPr>
          <w:rFonts w:cs="Arial"/>
        </w:rPr>
        <w:t>:BusinessDocument.GovernmentGeneratedIdentifier.Te</w:t>
      </w:r>
      <w:r>
        <w:rPr>
          <w:rFonts w:cs="Arial"/>
        </w:rPr>
        <w:t>xt</w:t>
      </w:r>
      <w:proofErr w:type="gramEnd"/>
      <w:r>
        <w:rPr>
          <w:rFonts w:cs="Arial"/>
        </w:rPr>
        <w:t xml:space="preserve"> field will not be used for </w:t>
      </w:r>
      <w:r w:rsidR="00D4395C">
        <w:rPr>
          <w:rFonts w:cs="Arial"/>
        </w:rPr>
        <w:t>ptr.0002</w:t>
      </w:r>
      <w:r w:rsidR="00D4395C" w:rsidRPr="002C1247">
        <w:rPr>
          <w:rFonts w:cs="Arial"/>
          <w:color w:val="3366FF"/>
        </w:rPr>
        <w:t xml:space="preserve"> </w:t>
      </w:r>
      <w:r w:rsidRPr="002C1247">
        <w:rPr>
          <w:rFonts w:cs="Arial"/>
        </w:rPr>
        <w:t>interactions.</w:t>
      </w:r>
    </w:p>
    <w:p w:rsidR="004F7677" w:rsidRPr="009B06E0" w:rsidRDefault="004F7677" w:rsidP="009D46DF">
      <w:pPr>
        <w:pStyle w:val="Head2"/>
        <w:numPr>
          <w:ilvl w:val="1"/>
          <w:numId w:val="15"/>
        </w:numPr>
        <w:tabs>
          <w:tab w:val="clear" w:pos="720"/>
          <w:tab w:val="clear" w:pos="1134"/>
        </w:tabs>
        <w:spacing w:before="240"/>
        <w:ind w:left="578" w:hanging="578"/>
      </w:pPr>
      <w:bookmarkStart w:id="133" w:name="_Toc238611039"/>
      <w:bookmarkStart w:id="134" w:name="_Toc366079631"/>
      <w:bookmarkEnd w:id="132"/>
      <w:r w:rsidRPr="009B06E0">
        <w:t>Response Messages</w:t>
      </w:r>
      <w:bookmarkEnd w:id="133"/>
      <w:bookmarkEnd w:id="134"/>
    </w:p>
    <w:p w:rsidR="004F7677" w:rsidRPr="009B06E0" w:rsidRDefault="004F7677" w:rsidP="0044285D">
      <w:pPr>
        <w:pStyle w:val="Head3"/>
        <w:numPr>
          <w:ilvl w:val="2"/>
          <w:numId w:val="15"/>
        </w:numPr>
        <w:tabs>
          <w:tab w:val="clear" w:pos="1080"/>
          <w:tab w:val="clear" w:pos="1559"/>
        </w:tabs>
        <w:rPr>
          <w:lang w:eastAsia="en-US"/>
        </w:rPr>
      </w:pPr>
      <w:bookmarkStart w:id="135" w:name="_Toc238611040"/>
      <w:bookmarkStart w:id="136" w:name="_Toc366079632"/>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35"/>
      <w:bookmarkEnd w:id="136"/>
    </w:p>
    <w:p w:rsidR="004F7677" w:rsidRDefault="004F7677" w:rsidP="007C3755">
      <w:pPr>
        <w:pStyle w:val="Maintext"/>
        <w:rPr>
          <w:lang w:eastAsia="en-US"/>
        </w:rPr>
      </w:pPr>
      <w:bookmarkStart w:id="137" w:name="_Toc304306393"/>
      <w:bookmarkStart w:id="138" w:name="_Toc304306433"/>
      <w:bookmarkStart w:id="139" w:name="_Toc304307322"/>
      <w:bookmarkStart w:id="140" w:name="_Toc320443882"/>
      <w:bookmarkStart w:id="141" w:name="_Toc285448826"/>
      <w:r w:rsidRPr="002C1247">
        <w:rPr>
          <w:lang w:eastAsia="en-US"/>
        </w:rPr>
        <w:t xml:space="preserve">Where business rules associated with data elements could be reasonably implemented by the software developer they have been described in the business content tables </w:t>
      </w:r>
      <w:r>
        <w:rPr>
          <w:lang w:eastAsia="en-US"/>
        </w:rPr>
        <w:t xml:space="preserve">which follow, </w:t>
      </w:r>
      <w:r w:rsidRPr="002C1247">
        <w:rPr>
          <w:lang w:eastAsia="en-US"/>
        </w:rPr>
        <w:t xml:space="preserve">along with an associated response message code. </w:t>
      </w:r>
    </w:p>
    <w:p w:rsidR="004F7677" w:rsidRDefault="004F7677" w:rsidP="007C3755">
      <w:pPr>
        <w:pStyle w:val="Maintext"/>
        <w:rPr>
          <w:lang w:eastAsia="en-US"/>
        </w:rPr>
      </w:pPr>
    </w:p>
    <w:p w:rsidR="004F7677" w:rsidRPr="002C1247" w:rsidRDefault="004F7677" w:rsidP="007C3755">
      <w:pPr>
        <w:pStyle w:val="Maintext"/>
        <w:rPr>
          <w:lang w:eastAsia="en-US"/>
        </w:rPr>
      </w:pPr>
      <w:r w:rsidRPr="002C1247">
        <w:rPr>
          <w:lang w:eastAsia="en-US"/>
        </w:rPr>
        <w:t xml:space="preserve"> A description of response message cod</w:t>
      </w:r>
      <w:r w:rsidR="00D4395C">
        <w:rPr>
          <w:lang w:eastAsia="en-US"/>
        </w:rPr>
        <w:t>e</w:t>
      </w:r>
      <w:r w:rsidRPr="002C1247">
        <w:rPr>
          <w:lang w:eastAsia="en-US"/>
        </w:rPr>
        <w:t xml:space="preserve"> can be found in Appendix A of this document.</w:t>
      </w:r>
    </w:p>
    <w:p w:rsidR="004F7677" w:rsidRPr="00B75BCB" w:rsidRDefault="004F7677" w:rsidP="009D46DF">
      <w:pPr>
        <w:pStyle w:val="Head2"/>
        <w:numPr>
          <w:ilvl w:val="1"/>
          <w:numId w:val="15"/>
        </w:numPr>
        <w:tabs>
          <w:tab w:val="clear" w:pos="720"/>
          <w:tab w:val="clear" w:pos="1134"/>
        </w:tabs>
        <w:spacing w:before="240"/>
        <w:ind w:left="578" w:hanging="578"/>
      </w:pPr>
      <w:bookmarkStart w:id="142" w:name="_Toc366079633"/>
      <w:r>
        <w:t>Validation Phasing</w:t>
      </w:r>
      <w:bookmarkEnd w:id="137"/>
      <w:bookmarkEnd w:id="138"/>
      <w:bookmarkEnd w:id="139"/>
      <w:bookmarkEnd w:id="140"/>
      <w:bookmarkEnd w:id="142"/>
    </w:p>
    <w:p w:rsidR="004F7677" w:rsidRPr="00B75BCB" w:rsidRDefault="004F7677" w:rsidP="0082225D">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t>PTR</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rsidR="004F7677" w:rsidRPr="00B75BCB" w:rsidRDefault="004F7677" w:rsidP="0082225D">
      <w:pPr>
        <w:pStyle w:val="Maintext"/>
      </w:pPr>
      <w:r w:rsidRPr="00B75BCB">
        <w:t>The phases implemented in the Income Tax suite will be as follows:</w:t>
      </w:r>
    </w:p>
    <w:p w:rsidR="004F7677" w:rsidRDefault="004F7677" w:rsidP="00C30DF5">
      <w:pPr>
        <w:pStyle w:val="Maintext"/>
        <w:numPr>
          <w:ilvl w:val="0"/>
          <w:numId w:val="55"/>
        </w:numPr>
        <w:spacing w:before="120" w:after="120"/>
      </w:pPr>
      <w:bookmarkStart w:id="143" w:name="_Toc320443883"/>
      <w:bookmarkEnd w:id="141"/>
      <w:r w:rsidRPr="00B75BCB">
        <w:t>SBDH checks</w:t>
      </w:r>
    </w:p>
    <w:p w:rsidR="004F7677" w:rsidRDefault="004F7677" w:rsidP="005A1DFD">
      <w:pPr>
        <w:pStyle w:val="Maintext"/>
        <w:numPr>
          <w:ilvl w:val="0"/>
          <w:numId w:val="55"/>
        </w:numPr>
        <w:spacing w:before="120" w:after="120"/>
      </w:pPr>
      <w:r w:rsidRPr="00B75BCB">
        <w:t xml:space="preserve">XBRL contexts, </w:t>
      </w:r>
      <w:r w:rsidR="00D4395C">
        <w:t>f</w:t>
      </w:r>
      <w:r w:rsidR="00D4395C" w:rsidRPr="00B75BCB">
        <w:t>ormats</w:t>
      </w:r>
      <w:r w:rsidRPr="00B75BCB">
        <w:t xml:space="preserve">, </w:t>
      </w:r>
      <w:r w:rsidR="00D4395C">
        <w:t>d</w:t>
      </w:r>
      <w:r w:rsidR="00D4395C" w:rsidRPr="00B75BCB">
        <w:t xml:space="preserve">ata </w:t>
      </w:r>
      <w:r w:rsidRPr="00B75BCB">
        <w:t>types, lengths and enumerations</w:t>
      </w:r>
    </w:p>
    <w:p w:rsidR="004F7677" w:rsidRDefault="00151B34" w:rsidP="005A1DFD">
      <w:pPr>
        <w:pStyle w:val="Maintext"/>
        <w:numPr>
          <w:ilvl w:val="0"/>
          <w:numId w:val="55"/>
        </w:numPr>
        <w:spacing w:before="120" w:after="120"/>
      </w:pPr>
      <w:r>
        <w:t>p</w:t>
      </w:r>
      <w:r w:rsidRPr="00B75BCB">
        <w:t xml:space="preserve">resence </w:t>
      </w:r>
      <w:r w:rsidR="004F7677" w:rsidRPr="00B75BCB">
        <w:t>of mandatory fields</w:t>
      </w:r>
    </w:p>
    <w:p w:rsidR="004F7677" w:rsidRDefault="00151B34" w:rsidP="005A1DFD">
      <w:pPr>
        <w:pStyle w:val="Maintext"/>
        <w:numPr>
          <w:ilvl w:val="0"/>
          <w:numId w:val="55"/>
        </w:numPr>
        <w:spacing w:before="120" w:after="120"/>
      </w:pPr>
      <w:r>
        <w:t>c</w:t>
      </w:r>
      <w:r w:rsidRPr="00B75BCB">
        <w:t xml:space="preserve">ross </w:t>
      </w:r>
      <w:r w:rsidR="004F7677" w:rsidRPr="00B75BCB">
        <w:t>field rules, calculations, comparisons</w:t>
      </w:r>
    </w:p>
    <w:p w:rsidR="004F7677" w:rsidRDefault="00151B34" w:rsidP="005A1DFD">
      <w:pPr>
        <w:pStyle w:val="Maintext"/>
        <w:numPr>
          <w:ilvl w:val="0"/>
          <w:numId w:val="55"/>
        </w:numPr>
        <w:spacing w:before="120" w:after="120"/>
      </w:pPr>
      <w:proofErr w:type="gramStart"/>
      <w:r>
        <w:t>c</w:t>
      </w:r>
      <w:r w:rsidRPr="00B75BCB">
        <w:t>ross</w:t>
      </w:r>
      <w:proofErr w:type="gramEnd"/>
      <w:r w:rsidRPr="00B75BCB">
        <w:t xml:space="preserve"> </w:t>
      </w:r>
      <w:r w:rsidR="004F7677" w:rsidRPr="00B75BCB">
        <w:t>form (cross Business Document) rules</w:t>
      </w:r>
      <w:r>
        <w:t>.</w:t>
      </w:r>
    </w:p>
    <w:p w:rsidR="004F7677" w:rsidRPr="00B75BCB" w:rsidRDefault="004F7677" w:rsidP="009D46DF">
      <w:pPr>
        <w:pStyle w:val="Head2"/>
        <w:numPr>
          <w:ilvl w:val="1"/>
          <w:numId w:val="15"/>
        </w:numPr>
        <w:tabs>
          <w:tab w:val="clear" w:pos="720"/>
          <w:tab w:val="clear" w:pos="1134"/>
        </w:tabs>
        <w:spacing w:before="240"/>
        <w:ind w:left="578" w:hanging="578"/>
      </w:pPr>
      <w:bookmarkStart w:id="144" w:name="_Toc255373950"/>
      <w:bookmarkStart w:id="145" w:name="_Toc255374205"/>
      <w:bookmarkStart w:id="146" w:name="_Toc297021966"/>
      <w:bookmarkStart w:id="147" w:name="_Toc300046543"/>
      <w:bookmarkStart w:id="148" w:name="_Toc304307324"/>
      <w:bookmarkStart w:id="149" w:name="_Toc320443884"/>
      <w:bookmarkEnd w:id="143"/>
      <w:r>
        <w:t xml:space="preserve">  </w:t>
      </w:r>
      <w:bookmarkStart w:id="150" w:name="_Toc366079634"/>
      <w:r>
        <w:t>Rule expression</w:t>
      </w:r>
      <w:bookmarkEnd w:id="150"/>
    </w:p>
    <w:p w:rsidR="004F7677" w:rsidRDefault="004F7677" w:rsidP="0082225D">
      <w:pPr>
        <w:pStyle w:val="Maintext"/>
        <w:rPr>
          <w:rFonts w:cs="Arial"/>
        </w:rPr>
      </w:pPr>
      <w:r w:rsidRPr="002C1247">
        <w:rPr>
          <w:rFonts w:cs="Arial"/>
        </w:rPr>
        <w:t xml:space="preserve">Many of the rules in the tables below are written in </w:t>
      </w:r>
      <w:r w:rsidR="00721F26">
        <w:rPr>
          <w:rFonts w:cs="Arial"/>
        </w:rPr>
        <w:t xml:space="preserve">Australian </w:t>
      </w:r>
      <w:r w:rsidRPr="002C1247">
        <w:rPr>
          <w:rFonts w:cs="Arial"/>
        </w:rPr>
        <w:t>Tax</w:t>
      </w:r>
      <w:r w:rsidR="00721F26">
        <w:rPr>
          <w:rFonts w:cs="Arial"/>
        </w:rPr>
        <w:t>ation</w:t>
      </w:r>
      <w:r w:rsidRPr="002C1247">
        <w:rPr>
          <w:rFonts w:cs="Arial"/>
        </w:rPr>
        <w:t xml:space="preserve"> Office Structured English. This is a type of pseudo code and has been used </w:t>
      </w:r>
      <w:r w:rsidRPr="00611CFF">
        <w:rPr>
          <w:rFonts w:cs="Arial"/>
        </w:rPr>
        <w:t xml:space="preserve">to ensure clarity in rule expression. For explanations of terms used in </w:t>
      </w:r>
      <w:r w:rsidR="00721F26">
        <w:rPr>
          <w:rFonts w:cs="Arial"/>
        </w:rPr>
        <w:t xml:space="preserve">Australian </w:t>
      </w:r>
      <w:r w:rsidRPr="00611CFF">
        <w:rPr>
          <w:rFonts w:cs="Arial"/>
        </w:rPr>
        <w:t>Tax</w:t>
      </w:r>
      <w:r w:rsidR="00721F26">
        <w:rPr>
          <w:rFonts w:cs="Arial"/>
        </w:rPr>
        <w:t>ation</w:t>
      </w:r>
      <w:r w:rsidRPr="00611CFF">
        <w:rPr>
          <w:rFonts w:cs="Arial"/>
        </w:rPr>
        <w:t xml:space="preserve"> Office Structured English see Appendix B.</w:t>
      </w:r>
    </w:p>
    <w:p w:rsidR="004F7677" w:rsidRPr="002C1247" w:rsidRDefault="004F7677" w:rsidP="0082225D">
      <w:pPr>
        <w:pStyle w:val="Head3"/>
        <w:numPr>
          <w:ilvl w:val="2"/>
          <w:numId w:val="54"/>
        </w:numPr>
        <w:tabs>
          <w:tab w:val="clear" w:pos="1559"/>
        </w:tabs>
        <w:rPr>
          <w:lang w:eastAsia="en-US"/>
        </w:rPr>
      </w:pPr>
      <w:bookmarkStart w:id="151" w:name="_Toc366079635"/>
      <w:r w:rsidRPr="002C1247">
        <w:rPr>
          <w:lang w:eastAsia="en-US"/>
        </w:rPr>
        <w:t>Form Prefix Labels</w:t>
      </w:r>
      <w:bookmarkEnd w:id="144"/>
      <w:bookmarkEnd w:id="145"/>
      <w:bookmarkEnd w:id="146"/>
      <w:bookmarkEnd w:id="147"/>
      <w:bookmarkEnd w:id="148"/>
      <w:bookmarkEnd w:id="149"/>
      <w:bookmarkEnd w:id="151"/>
    </w:p>
    <w:p w:rsidR="004F7677" w:rsidRDefault="004F7677" w:rsidP="0082225D">
      <w:pPr>
        <w:pStyle w:val="Maintext"/>
        <w:rPr>
          <w:lang w:eastAsia="en-US"/>
        </w:rPr>
      </w:pPr>
      <w:r w:rsidRPr="002C1247">
        <w:rPr>
          <w:lang w:eastAsia="en-US"/>
        </w:rPr>
        <w:t xml:space="preserve">Due to multiple business </w:t>
      </w:r>
      <w:r>
        <w:rPr>
          <w:lang w:eastAsia="en-US"/>
        </w:rPr>
        <w:t xml:space="preserve">documents existing in the one </w:t>
      </w:r>
      <w:r w:rsidR="00D4395C">
        <w:rPr>
          <w:lang w:eastAsia="en-US"/>
        </w:rPr>
        <w:t xml:space="preserve">ptr.0002 </w:t>
      </w:r>
      <w:r>
        <w:rPr>
          <w:lang w:eastAsia="en-US"/>
        </w:rPr>
        <w:t xml:space="preserve">message (i.e. </w:t>
      </w:r>
      <w:r w:rsidR="00D4395C">
        <w:rPr>
          <w:lang w:eastAsia="en-US"/>
        </w:rPr>
        <w:t>the ptr.0002 business document</w:t>
      </w:r>
      <w:r w:rsidR="00D4395C" w:rsidRPr="002C1247">
        <w:rPr>
          <w:lang w:eastAsia="en-US"/>
        </w:rPr>
        <w:t xml:space="preserve"> </w:t>
      </w:r>
      <w:r w:rsidRPr="002C1247">
        <w:rPr>
          <w:lang w:eastAsia="en-US"/>
        </w:rPr>
        <w:t>and any of the listed schedules), cross-form rules must be applied.  To ensure it is clear which business document an XBRL fact is from, a form prefix is included in any fact description.</w:t>
      </w:r>
    </w:p>
    <w:p w:rsidR="00151B34" w:rsidRPr="002C1247" w:rsidRDefault="00151B34" w:rsidP="0082225D">
      <w:pPr>
        <w:pStyle w:val="Maintext"/>
        <w:rPr>
          <w:lang w:eastAsia="en-US"/>
        </w:rPr>
      </w:pPr>
    </w:p>
    <w:p w:rsidR="004F7677" w:rsidRDefault="004F7677" w:rsidP="0082225D">
      <w:pPr>
        <w:pStyle w:val="Maintext"/>
        <w:rPr>
          <w:rFonts w:cs="Arial"/>
          <w:szCs w:val="22"/>
        </w:rPr>
      </w:pPr>
      <w:r w:rsidRPr="002C1247">
        <w:rPr>
          <w:lang w:eastAsia="en-US"/>
        </w:rPr>
        <w:lastRenderedPageBreak/>
        <w:t>For example</w:t>
      </w:r>
      <w:r w:rsidRPr="002C1247">
        <w:rPr>
          <w:szCs w:val="22"/>
          <w:lang w:eastAsia="en-US"/>
        </w:rPr>
        <w:t xml:space="preserve">: </w:t>
      </w:r>
      <w:r>
        <w:rPr>
          <w:szCs w:val="22"/>
          <w:lang w:eastAsia="en-US"/>
        </w:rPr>
        <w:t>PTR</w:t>
      </w:r>
      <w:proofErr w:type="gramStart"/>
      <w:r w:rsidRPr="008A1FD5">
        <w:rPr>
          <w:szCs w:val="22"/>
          <w:lang w:eastAsia="en-US"/>
        </w:rPr>
        <w:t>:RP:</w:t>
      </w:r>
      <w:r w:rsidRPr="008A1FD5">
        <w:rPr>
          <w:rFonts w:cs="Arial"/>
          <w:szCs w:val="22"/>
        </w:rPr>
        <w:t>pyid.xx.xx:Identifiers.AustralianBusinessNumber.Identifier</w:t>
      </w:r>
      <w:proofErr w:type="gramEnd"/>
      <w:r w:rsidRPr="002C1247">
        <w:rPr>
          <w:rFonts w:cs="Arial"/>
          <w:sz w:val="20"/>
          <w:szCs w:val="20"/>
        </w:rPr>
        <w:t xml:space="preserve"> </w:t>
      </w:r>
      <w:r>
        <w:rPr>
          <w:rFonts w:cs="Arial"/>
          <w:szCs w:val="22"/>
        </w:rPr>
        <w:t xml:space="preserve">means this field is in the </w:t>
      </w:r>
      <w:r w:rsidR="00D4395C">
        <w:rPr>
          <w:rFonts w:cs="Arial"/>
          <w:szCs w:val="22"/>
        </w:rPr>
        <w:t>ptr.0002 business document</w:t>
      </w:r>
      <w:r w:rsidRPr="002C1247">
        <w:rPr>
          <w:rFonts w:cs="Arial"/>
          <w:szCs w:val="22"/>
        </w:rPr>
        <w:t>.</w:t>
      </w:r>
    </w:p>
    <w:p w:rsidR="004F7677" w:rsidRPr="002C1247" w:rsidRDefault="004F7677" w:rsidP="00C30DF5">
      <w:pPr>
        <w:pStyle w:val="Head3"/>
        <w:numPr>
          <w:ilvl w:val="2"/>
          <w:numId w:val="54"/>
        </w:numPr>
        <w:tabs>
          <w:tab w:val="clear" w:pos="1559"/>
        </w:tabs>
        <w:rPr>
          <w:lang w:eastAsia="en-US"/>
        </w:rPr>
      </w:pPr>
      <w:bookmarkStart w:id="152" w:name="_Toc366079636"/>
      <w:r>
        <w:rPr>
          <w:lang w:eastAsia="en-US"/>
        </w:rPr>
        <w:t>Context MIG Labels</w:t>
      </w:r>
      <w:bookmarkEnd w:id="152"/>
    </w:p>
    <w:p w:rsidR="004F7677" w:rsidRDefault="004F7677" w:rsidP="0082225D">
      <w:pPr>
        <w:pStyle w:val="Maintext"/>
        <w:rPr>
          <w:rFonts w:cs="Arial"/>
        </w:rPr>
      </w:pPr>
      <w:r w:rsidRPr="002C1247">
        <w:rPr>
          <w:rFonts w:cs="Arial"/>
        </w:rPr>
        <w:t>Context Instance labels will be given to each possible instance of an XBRL context and will be used within the MIG to describe the context and link a fact to a context.  For example, a fact may appear in a business rule with a prefix</w:t>
      </w:r>
    </w:p>
    <w:p w:rsidR="004F7677" w:rsidRDefault="004F7677" w:rsidP="0082225D">
      <w:pPr>
        <w:pStyle w:val="Maintext"/>
        <w:rPr>
          <w:rFonts w:cs="Arial"/>
        </w:rPr>
      </w:pPr>
    </w:p>
    <w:p w:rsidR="004F7677" w:rsidRPr="00BC4B77" w:rsidRDefault="004F7677" w:rsidP="0082225D">
      <w:pPr>
        <w:pStyle w:val="Maintext"/>
        <w:rPr>
          <w:rFonts w:cs="Arial"/>
        </w:rPr>
      </w:pPr>
      <w:r>
        <w:rPr>
          <w:rFonts w:cs="Arial"/>
        </w:rPr>
        <w:t>PTR</w:t>
      </w:r>
      <w:proofErr w:type="gramStart"/>
      <w:r>
        <w:rPr>
          <w:rFonts w:cs="Arial"/>
        </w:rPr>
        <w:t>:RP.</w:t>
      </w:r>
      <w:r w:rsidR="00C907E8">
        <w:rPr>
          <w:rFonts w:cs="Arial"/>
        </w:rPr>
        <w:t>J</w:t>
      </w:r>
      <w:r>
        <w:rPr>
          <w:rFonts w:cs="Arial"/>
        </w:rPr>
        <w:t>AUS:</w:t>
      </w:r>
      <w:r w:rsidRPr="00BC4B77">
        <w:rPr>
          <w:rFonts w:cs="Arial"/>
        </w:rPr>
        <w:t>bafpr1.</w:t>
      </w:r>
      <w:r>
        <w:rPr>
          <w:rFonts w:cs="Arial"/>
        </w:rPr>
        <w:t>xx</w:t>
      </w:r>
      <w:r w:rsidRPr="00BC4B77">
        <w:rPr>
          <w:rFonts w:cs="Arial"/>
        </w:rPr>
        <w:t>.</w:t>
      </w:r>
      <w:r>
        <w:rPr>
          <w:rFonts w:cs="Arial"/>
        </w:rPr>
        <w:t>xx</w:t>
      </w:r>
      <w:r w:rsidRPr="00BC4B77">
        <w:rPr>
          <w:rFonts w:cs="Arial"/>
        </w:rPr>
        <w:t>:Expense.ForeignResidentWithholding.Amount</w:t>
      </w:r>
      <w:proofErr w:type="gramEnd"/>
    </w:p>
    <w:p w:rsidR="004F7677" w:rsidRPr="002C1247" w:rsidRDefault="004F7677" w:rsidP="0082225D">
      <w:pPr>
        <w:pStyle w:val="Maintext"/>
        <w:rPr>
          <w:rFonts w:cs="Arial"/>
        </w:rPr>
      </w:pPr>
    </w:p>
    <w:p w:rsidR="004F7677" w:rsidRDefault="004F7677" w:rsidP="0082225D">
      <w:pPr>
        <w:pStyle w:val="Maintext"/>
        <w:rPr>
          <w:rFonts w:cs="Arial"/>
        </w:rPr>
      </w:pPr>
      <w:r w:rsidRPr="002C1247">
        <w:rPr>
          <w:rFonts w:cs="Arial"/>
        </w:rPr>
        <w:t xml:space="preserve">This indicates this fact is being reported in the context where the dimension ReportPartyType is set to “ReportingParty” and the dimension </w:t>
      </w:r>
      <w:r>
        <w:rPr>
          <w:rFonts w:cs="Arial"/>
        </w:rPr>
        <w:t>Jurisdiction is set to “JAUS</w:t>
      </w:r>
      <w:r w:rsidRPr="002C1247">
        <w:rPr>
          <w:rFonts w:cs="Arial"/>
        </w:rPr>
        <w:t>”.</w:t>
      </w:r>
    </w:p>
    <w:p w:rsidR="004F7677" w:rsidRPr="002C1247" w:rsidRDefault="004F7677" w:rsidP="0082225D">
      <w:pPr>
        <w:pStyle w:val="Head3"/>
        <w:numPr>
          <w:ilvl w:val="2"/>
          <w:numId w:val="54"/>
        </w:numPr>
        <w:tabs>
          <w:tab w:val="clear" w:pos="1559"/>
        </w:tabs>
        <w:rPr>
          <w:lang w:eastAsia="en-US"/>
        </w:rPr>
      </w:pPr>
      <w:bookmarkStart w:id="153" w:name="_Toc255373952"/>
      <w:bookmarkStart w:id="154" w:name="_Toc255374207"/>
      <w:bookmarkStart w:id="155" w:name="_Toc297021968"/>
      <w:bookmarkStart w:id="156" w:name="_Toc300046545"/>
      <w:bookmarkStart w:id="157" w:name="_Toc304307326"/>
      <w:bookmarkStart w:id="158" w:name="_Toc320443886"/>
      <w:bookmarkStart w:id="159" w:name="_Toc366079637"/>
      <w:r w:rsidRPr="002C1247">
        <w:rPr>
          <w:lang w:eastAsia="en-US"/>
        </w:rPr>
        <w:t>No Form or Context Prefix</w:t>
      </w:r>
      <w:bookmarkEnd w:id="153"/>
      <w:bookmarkEnd w:id="154"/>
      <w:bookmarkEnd w:id="155"/>
      <w:bookmarkEnd w:id="156"/>
      <w:bookmarkEnd w:id="157"/>
      <w:bookmarkEnd w:id="158"/>
      <w:bookmarkEnd w:id="159"/>
      <w:r w:rsidRPr="002C1247">
        <w:rPr>
          <w:lang w:eastAsia="en-US"/>
        </w:rPr>
        <w:t xml:space="preserve"> </w:t>
      </w:r>
    </w:p>
    <w:p w:rsidR="004F7677" w:rsidRPr="002C1247" w:rsidRDefault="004F7677" w:rsidP="0082225D">
      <w:pPr>
        <w:pStyle w:val="Maintext"/>
        <w:rPr>
          <w:rFonts w:cs="Arial"/>
        </w:rPr>
      </w:pPr>
      <w:r w:rsidRPr="002C1247">
        <w:rPr>
          <w:rFonts w:cs="Arial"/>
        </w:rPr>
        <w:t>Where no form or conte</w:t>
      </w:r>
      <w:r>
        <w:rPr>
          <w:rFonts w:cs="Arial"/>
        </w:rPr>
        <w:t>xt prefix (as described above</w:t>
      </w:r>
      <w:r w:rsidRPr="002C1247">
        <w:rPr>
          <w:rFonts w:cs="Arial"/>
        </w:rPr>
        <w:t>) applie</w:t>
      </w:r>
      <w:r w:rsidR="00151B34">
        <w:rPr>
          <w:rFonts w:cs="Arial"/>
        </w:rPr>
        <w:t>s</w:t>
      </w:r>
      <w:r w:rsidRPr="002C1247">
        <w:rPr>
          <w:rFonts w:cs="Arial"/>
        </w:rPr>
        <w:t xml:space="preserve"> to a fact within a rule, it is because the rule is reused on multiple forms or it applie</w:t>
      </w:r>
      <w:r w:rsidR="00151B34">
        <w:rPr>
          <w:rFonts w:cs="Arial"/>
        </w:rPr>
        <w:t>s</w:t>
      </w:r>
      <w:r w:rsidRPr="002C1247">
        <w:rPr>
          <w:rFonts w:cs="Arial"/>
        </w:rPr>
        <w:t xml:space="preserve"> regardless of context within the form. </w:t>
      </w:r>
    </w:p>
    <w:p w:rsidR="004F7677" w:rsidRPr="002C1247" w:rsidRDefault="004F7677" w:rsidP="0082225D">
      <w:pPr>
        <w:pStyle w:val="Head3"/>
        <w:numPr>
          <w:ilvl w:val="2"/>
          <w:numId w:val="54"/>
        </w:numPr>
        <w:tabs>
          <w:tab w:val="clear" w:pos="1559"/>
        </w:tabs>
        <w:rPr>
          <w:lang w:eastAsia="en-US"/>
        </w:rPr>
      </w:pPr>
      <w:bookmarkStart w:id="160" w:name="_Toc254962473"/>
      <w:bookmarkStart w:id="161" w:name="_Toc255144638"/>
      <w:bookmarkStart w:id="162" w:name="_Toc255373953"/>
      <w:bookmarkStart w:id="163" w:name="_Toc255374208"/>
      <w:bookmarkStart w:id="164" w:name="_Toc297021969"/>
      <w:bookmarkStart w:id="165" w:name="_Toc300046546"/>
      <w:bookmarkStart w:id="166" w:name="_Toc304307327"/>
      <w:bookmarkStart w:id="167" w:name="_Toc320443887"/>
      <w:bookmarkStart w:id="168" w:name="_Toc366079638"/>
      <w:bookmarkEnd w:id="160"/>
      <w:bookmarkEnd w:id="161"/>
      <w:r w:rsidRPr="002C1247">
        <w:rPr>
          <w:lang w:eastAsia="en-US"/>
        </w:rPr>
        <w:t xml:space="preserve">Use of xx.xx in </w:t>
      </w:r>
      <w:r w:rsidR="00151B34">
        <w:rPr>
          <w:lang w:eastAsia="en-US"/>
        </w:rPr>
        <w:t>F</w:t>
      </w:r>
      <w:r w:rsidRPr="002C1247">
        <w:rPr>
          <w:lang w:eastAsia="en-US"/>
        </w:rPr>
        <w:t xml:space="preserve">act </w:t>
      </w:r>
      <w:r w:rsidR="00151B34">
        <w:rPr>
          <w:lang w:eastAsia="en-US"/>
        </w:rPr>
        <w:t>N</w:t>
      </w:r>
      <w:r w:rsidRPr="002C1247">
        <w:rPr>
          <w:lang w:eastAsia="en-US"/>
        </w:rPr>
        <w:t>ames</w:t>
      </w:r>
      <w:bookmarkEnd w:id="162"/>
      <w:bookmarkEnd w:id="163"/>
      <w:bookmarkEnd w:id="164"/>
      <w:bookmarkEnd w:id="165"/>
      <w:bookmarkEnd w:id="166"/>
      <w:bookmarkEnd w:id="167"/>
      <w:bookmarkEnd w:id="168"/>
    </w:p>
    <w:p w:rsidR="007A6CDF" w:rsidRDefault="004F7677" w:rsidP="0082225D">
      <w:pPr>
        <w:pStyle w:val="Maintext"/>
        <w:rPr>
          <w:rFonts w:cs="Arial"/>
        </w:rPr>
      </w:pPr>
      <w:r w:rsidRPr="002C1247">
        <w:rPr>
          <w:rFonts w:cs="Arial"/>
        </w:rPr>
        <w:t xml:space="preserve">In the actual Business Document, an XBRL fact will have a namespace prefix including the version of the element, for example </w:t>
      </w:r>
    </w:p>
    <w:p w:rsidR="007A6CDF" w:rsidRDefault="007A6CDF" w:rsidP="0082225D">
      <w:pPr>
        <w:pStyle w:val="Maintext"/>
        <w:rPr>
          <w:rFonts w:cs="Arial"/>
        </w:rPr>
      </w:pPr>
    </w:p>
    <w:p w:rsidR="004F7677" w:rsidRDefault="004F7677" w:rsidP="0082225D">
      <w:pPr>
        <w:pStyle w:val="Maintext"/>
        <w:rPr>
          <w:rFonts w:cs="Arial"/>
        </w:rPr>
      </w:pPr>
      <w:r w:rsidRPr="00C9105E">
        <w:rPr>
          <w:rFonts w:cs="Arial"/>
        </w:rPr>
        <w:t>bafpr1.02.02:Income.FinancialArrangementsUnrealisedGains.Amount</w:t>
      </w:r>
    </w:p>
    <w:p w:rsidR="007A6CDF" w:rsidRPr="007A6CDF" w:rsidRDefault="007A6CDF" w:rsidP="0082225D">
      <w:pPr>
        <w:pStyle w:val="Maintext"/>
        <w:rPr>
          <w:rFonts w:cs="Arial"/>
        </w:rPr>
      </w:pPr>
    </w:p>
    <w:p w:rsidR="004F7677" w:rsidRPr="002C1247" w:rsidRDefault="004F7677" w:rsidP="0082225D">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4F7677" w:rsidRPr="002C1247" w:rsidRDefault="004F7677" w:rsidP="0082225D">
      <w:pPr>
        <w:pStyle w:val="Head3"/>
        <w:numPr>
          <w:ilvl w:val="2"/>
          <w:numId w:val="54"/>
        </w:numPr>
        <w:tabs>
          <w:tab w:val="clear" w:pos="1559"/>
        </w:tabs>
        <w:rPr>
          <w:lang w:eastAsia="en-US"/>
        </w:rPr>
      </w:pPr>
      <w:bookmarkStart w:id="169" w:name="_Toc254468994"/>
      <w:bookmarkStart w:id="170" w:name="_Toc254469570"/>
      <w:bookmarkStart w:id="171" w:name="_Toc254524704"/>
      <w:bookmarkStart w:id="172" w:name="_Toc254540549"/>
      <w:bookmarkStart w:id="173" w:name="_Toc255373954"/>
      <w:bookmarkStart w:id="174" w:name="_Toc255374209"/>
      <w:bookmarkStart w:id="175" w:name="_Toc297021970"/>
      <w:bookmarkStart w:id="176" w:name="_Toc300046547"/>
      <w:bookmarkStart w:id="177" w:name="_Toc304307328"/>
      <w:bookmarkStart w:id="178" w:name="_Toc320443888"/>
      <w:bookmarkStart w:id="179" w:name="_Toc366079639"/>
      <w:bookmarkEnd w:id="169"/>
      <w:bookmarkEnd w:id="170"/>
      <w:bookmarkEnd w:id="171"/>
      <w:bookmarkEnd w:id="172"/>
      <w:r w:rsidRPr="002C1247">
        <w:rPr>
          <w:lang w:eastAsia="en-US"/>
        </w:rPr>
        <w:t>Use of Aliases</w:t>
      </w:r>
      <w:bookmarkEnd w:id="173"/>
      <w:bookmarkEnd w:id="174"/>
      <w:bookmarkEnd w:id="175"/>
      <w:bookmarkEnd w:id="176"/>
      <w:bookmarkEnd w:id="177"/>
      <w:bookmarkEnd w:id="178"/>
      <w:bookmarkEnd w:id="179"/>
    </w:p>
    <w:p w:rsidR="004F7677" w:rsidRPr="002C1247" w:rsidRDefault="004F7677" w:rsidP="0082225D">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[PTR231</w:t>
      </w:r>
      <w:r w:rsidRPr="002C1247">
        <w:rPr>
          <w:lang w:eastAsia="en-US"/>
        </w:rPr>
        <w:t xml:space="preserve">].  A full list of aliases used in this MIG and their XBRL definition is enclosed in </w:t>
      </w:r>
      <w:r w:rsidRPr="008A1FD5">
        <w:rPr>
          <w:lang w:eastAsia="en-US"/>
        </w:rPr>
        <w:t>Appendix C.</w:t>
      </w:r>
    </w:p>
    <w:p w:rsidR="004F7677" w:rsidRPr="002C1247" w:rsidRDefault="004F7677" w:rsidP="0082225D">
      <w:pPr>
        <w:pStyle w:val="Head3"/>
        <w:numPr>
          <w:ilvl w:val="2"/>
          <w:numId w:val="54"/>
        </w:numPr>
        <w:tabs>
          <w:tab w:val="clear" w:pos="1559"/>
        </w:tabs>
        <w:rPr>
          <w:lang w:eastAsia="en-US"/>
        </w:rPr>
      </w:pPr>
      <w:bookmarkStart w:id="180" w:name="_Toc255373955"/>
      <w:bookmarkStart w:id="181" w:name="_Toc255374210"/>
      <w:bookmarkStart w:id="182" w:name="_Toc297021971"/>
      <w:bookmarkStart w:id="183" w:name="_Toc300046548"/>
      <w:bookmarkStart w:id="184" w:name="_Toc304307329"/>
      <w:bookmarkStart w:id="185" w:name="_Toc320443889"/>
      <w:bookmarkStart w:id="186" w:name="_Toc366079640"/>
      <w:r w:rsidRPr="002C1247">
        <w:rPr>
          <w:lang w:eastAsia="en-US"/>
        </w:rPr>
        <w:t xml:space="preserve">Interpretation of NULL in </w:t>
      </w:r>
      <w:r w:rsidR="00151B34">
        <w:rPr>
          <w:lang w:eastAsia="en-US"/>
        </w:rPr>
        <w:t>C</w:t>
      </w:r>
      <w:r w:rsidRPr="002C1247">
        <w:rPr>
          <w:lang w:eastAsia="en-US"/>
        </w:rPr>
        <w:t xml:space="preserve">alculations and </w:t>
      </w:r>
      <w:r w:rsidR="00151B34">
        <w:rPr>
          <w:lang w:eastAsia="en-US"/>
        </w:rPr>
        <w:t>C</w:t>
      </w:r>
      <w:r w:rsidRPr="002C1247">
        <w:rPr>
          <w:lang w:eastAsia="en-US"/>
        </w:rPr>
        <w:t>omparisons</w:t>
      </w:r>
      <w:bookmarkEnd w:id="180"/>
      <w:bookmarkEnd w:id="181"/>
      <w:bookmarkEnd w:id="182"/>
      <w:bookmarkEnd w:id="183"/>
      <w:bookmarkEnd w:id="184"/>
      <w:bookmarkEnd w:id="185"/>
      <w:bookmarkEnd w:id="186"/>
    </w:p>
    <w:p w:rsidR="004F7677" w:rsidRPr="002C1247" w:rsidRDefault="004F7677" w:rsidP="0082225D">
      <w:pPr>
        <w:pStyle w:val="Maintext"/>
        <w:rPr>
          <w:lang w:eastAsia="en-US"/>
        </w:rPr>
      </w:pPr>
      <w:r w:rsidRPr="002C1247">
        <w:rPr>
          <w:lang w:eastAsia="en-US"/>
        </w:rPr>
        <w:t>Where a rule involves a calculation or a comparison with a number, we will consider NULL (xsi</w:t>
      </w:r>
      <w:proofErr w:type="gramStart"/>
      <w:r w:rsidRPr="002C1247">
        <w:rPr>
          <w:lang w:eastAsia="en-US"/>
        </w:rPr>
        <w:t>:nil</w:t>
      </w:r>
      <w:proofErr w:type="gramEnd"/>
      <w:r w:rsidRPr="002C1247">
        <w:rPr>
          <w:lang w:eastAsia="en-US"/>
        </w:rPr>
        <w:t>=true) or absent XBRL facts as zero for the purposes of the calculation or comparison.</w:t>
      </w:r>
    </w:p>
    <w:p w:rsidR="004F7677" w:rsidRPr="002C1247" w:rsidRDefault="004F7677" w:rsidP="0082225D">
      <w:pPr>
        <w:pStyle w:val="Head3"/>
        <w:numPr>
          <w:ilvl w:val="2"/>
          <w:numId w:val="54"/>
        </w:numPr>
        <w:tabs>
          <w:tab w:val="clear" w:pos="1559"/>
        </w:tabs>
        <w:rPr>
          <w:lang w:eastAsia="en-US"/>
        </w:rPr>
      </w:pPr>
      <w:bookmarkStart w:id="187" w:name="_Toc255373956"/>
      <w:bookmarkStart w:id="188" w:name="_Toc255374211"/>
      <w:bookmarkStart w:id="189" w:name="_Toc297021972"/>
      <w:bookmarkStart w:id="190" w:name="_Toc300046549"/>
      <w:bookmarkStart w:id="191" w:name="_Toc304307330"/>
      <w:bookmarkStart w:id="192" w:name="_Toc320443890"/>
      <w:bookmarkStart w:id="193" w:name="_Toc366079641"/>
      <w:r w:rsidRPr="002C1247">
        <w:rPr>
          <w:lang w:eastAsia="en-US"/>
        </w:rPr>
        <w:t xml:space="preserve">Use of Domain in </w:t>
      </w:r>
      <w:r w:rsidR="00151B34">
        <w:rPr>
          <w:lang w:eastAsia="en-US"/>
        </w:rPr>
        <w:t>R</w:t>
      </w:r>
      <w:r w:rsidRPr="002C1247">
        <w:rPr>
          <w:lang w:eastAsia="en-US"/>
        </w:rPr>
        <w:t>ules</w:t>
      </w:r>
      <w:bookmarkEnd w:id="187"/>
      <w:bookmarkEnd w:id="188"/>
      <w:bookmarkEnd w:id="189"/>
      <w:bookmarkEnd w:id="190"/>
      <w:bookmarkEnd w:id="191"/>
      <w:bookmarkEnd w:id="192"/>
      <w:bookmarkEnd w:id="193"/>
    </w:p>
    <w:p w:rsidR="004F7677" w:rsidRPr="002C1247" w:rsidRDefault="004F7677" w:rsidP="0082225D">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rsidR="004F7677" w:rsidRPr="002C1247" w:rsidRDefault="004F7677" w:rsidP="0082225D">
      <w:pPr>
        <w:pStyle w:val="Head3"/>
        <w:numPr>
          <w:ilvl w:val="2"/>
          <w:numId w:val="54"/>
        </w:numPr>
        <w:tabs>
          <w:tab w:val="clear" w:pos="1559"/>
        </w:tabs>
        <w:rPr>
          <w:lang w:eastAsia="en-US"/>
        </w:rPr>
      </w:pPr>
      <w:bookmarkStart w:id="194" w:name="_Toc255373957"/>
      <w:bookmarkStart w:id="195" w:name="_Toc255374212"/>
      <w:bookmarkStart w:id="196" w:name="_Toc297021973"/>
      <w:bookmarkStart w:id="197" w:name="_Toc300046550"/>
      <w:bookmarkStart w:id="198" w:name="_Toc304307331"/>
      <w:bookmarkStart w:id="199" w:name="_Toc320443891"/>
      <w:bookmarkStart w:id="200" w:name="_Toc366079642"/>
      <w:r w:rsidRPr="002C1247">
        <w:rPr>
          <w:lang w:eastAsia="en-US"/>
        </w:rPr>
        <w:t>Case Sensitivity</w:t>
      </w:r>
      <w:bookmarkEnd w:id="194"/>
      <w:bookmarkEnd w:id="195"/>
      <w:bookmarkEnd w:id="196"/>
      <w:bookmarkEnd w:id="197"/>
      <w:bookmarkEnd w:id="198"/>
      <w:bookmarkEnd w:id="199"/>
      <w:bookmarkEnd w:id="200"/>
    </w:p>
    <w:p w:rsidR="004F7677" w:rsidRPr="002C1247" w:rsidRDefault="004F7677" w:rsidP="0082225D">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w:t>
      </w:r>
      <w:proofErr w:type="gramStart"/>
      <w:r w:rsidRPr="002C1247">
        <w:rPr>
          <w:lang w:eastAsia="en-US"/>
        </w:rPr>
        <w:t>usage,</w:t>
      </w:r>
      <w:proofErr w:type="gramEnd"/>
      <w:r w:rsidRPr="002C1247">
        <w:rPr>
          <w:lang w:eastAsia="en-US"/>
        </w:rPr>
        <w:t xml:space="preserv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4F7677" w:rsidRPr="009B06E0" w:rsidRDefault="004F7677" w:rsidP="0082225D">
      <w:pPr>
        <w:pStyle w:val="Head3"/>
        <w:numPr>
          <w:ilvl w:val="2"/>
          <w:numId w:val="54"/>
        </w:numPr>
        <w:tabs>
          <w:tab w:val="clear" w:pos="1559"/>
        </w:tabs>
        <w:rPr>
          <w:lang w:eastAsia="en-US"/>
        </w:rPr>
      </w:pPr>
      <w:bookmarkStart w:id="201" w:name="_Toc320443892"/>
      <w:bookmarkStart w:id="202" w:name="_Toc366079643"/>
      <w:r w:rsidRPr="009B06E0">
        <w:rPr>
          <w:lang w:eastAsia="en-US"/>
        </w:rPr>
        <w:lastRenderedPageBreak/>
        <w:t>Tuples and Context</w:t>
      </w:r>
      <w:bookmarkEnd w:id="201"/>
      <w:bookmarkEnd w:id="202"/>
    </w:p>
    <w:p w:rsidR="004F7677" w:rsidRPr="002C1247" w:rsidRDefault="004F7677" w:rsidP="0082225D">
      <w:pPr>
        <w:pStyle w:val="Maintext"/>
        <w:rPr>
          <w:rFonts w:cs="Arial"/>
        </w:rPr>
      </w:pPr>
      <w:bookmarkStart w:id="203" w:name="_Toc314750210"/>
      <w:bookmarkStart w:id="204" w:name="_Toc317584338"/>
      <w:bookmarkStart w:id="205" w:name="_Toc320443893"/>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151B34">
        <w:rPr>
          <w:rFonts w:cs="Arial"/>
        </w:rPr>
        <w:t xml:space="preserve">ptr.0002 </w:t>
      </w:r>
      <w:r>
        <w:rPr>
          <w:rFonts w:cs="Arial"/>
        </w:rPr>
        <w:t>interaction there are some facts within the same tuple that use different contexts.</w:t>
      </w:r>
    </w:p>
    <w:p w:rsidR="004F7677" w:rsidRPr="009E6242" w:rsidRDefault="004F7677" w:rsidP="0082225D">
      <w:pPr>
        <w:pStyle w:val="Head3"/>
        <w:numPr>
          <w:ilvl w:val="2"/>
          <w:numId w:val="54"/>
        </w:numPr>
        <w:tabs>
          <w:tab w:val="clear" w:pos="1559"/>
        </w:tabs>
        <w:rPr>
          <w:lang w:eastAsia="en-US"/>
        </w:rPr>
      </w:pPr>
      <w:bookmarkStart w:id="206" w:name="_Toc366079644"/>
      <w:r>
        <w:rPr>
          <w:lang w:eastAsia="en-US"/>
        </w:rPr>
        <w:t>XBRL Validation</w:t>
      </w:r>
      <w:bookmarkEnd w:id="203"/>
      <w:bookmarkEnd w:id="204"/>
      <w:bookmarkEnd w:id="205"/>
      <w:bookmarkEnd w:id="206"/>
    </w:p>
    <w:p w:rsidR="004F7677" w:rsidRPr="00D42E3A" w:rsidRDefault="004F7677" w:rsidP="00234578">
      <w:pPr>
        <w:pStyle w:val="Maintext"/>
        <w:rPr>
          <w:szCs w:val="22"/>
        </w:rPr>
      </w:pPr>
      <w:r w:rsidRPr="00D42E3A">
        <w:rPr>
          <w:szCs w:val="22"/>
        </w:rPr>
        <w:t>An XBRL validator has been implemented for the ptr.000</w:t>
      </w:r>
      <w:r>
        <w:rPr>
          <w:szCs w:val="22"/>
        </w:rPr>
        <w:t>2</w:t>
      </w:r>
      <w:r w:rsidRPr="00D42E3A">
        <w:rPr>
          <w:szCs w:val="22"/>
        </w:rPr>
        <w:t xml:space="preserve"> web service to ensure messages contain only valid XBRL reports. The same XBRL </w:t>
      </w:r>
      <w:r w:rsidR="00DC10C0">
        <w:rPr>
          <w:szCs w:val="22"/>
        </w:rPr>
        <w:t>v</w:t>
      </w:r>
      <w:r w:rsidRPr="00D42E3A">
        <w:rPr>
          <w:szCs w:val="22"/>
        </w:rPr>
        <w:t xml:space="preserve">alidator is available to software developers using the SBR SDK (SDK XBRL API).  </w:t>
      </w:r>
    </w:p>
    <w:p w:rsidR="004F7677" w:rsidRPr="00D42E3A" w:rsidRDefault="004F7677" w:rsidP="00234578">
      <w:pPr>
        <w:pStyle w:val="Maintext"/>
        <w:rPr>
          <w:szCs w:val="22"/>
        </w:rPr>
      </w:pPr>
    </w:p>
    <w:p w:rsidR="004F7677" w:rsidRPr="00D42E3A" w:rsidRDefault="004F7677" w:rsidP="00234578">
      <w:pPr>
        <w:pStyle w:val="Maintext"/>
        <w:rPr>
          <w:szCs w:val="22"/>
        </w:rPr>
      </w:pPr>
      <w:r w:rsidRPr="00D42E3A">
        <w:rPr>
          <w:szCs w:val="22"/>
        </w:rPr>
        <w:t>The table below lists the error messages that may be returned by the XBRL validator and included in the response message.  In most cases, more specific information about the error will be included in the long description.</w:t>
      </w:r>
    </w:p>
    <w:p w:rsidR="004F7677" w:rsidRDefault="004F7677" w:rsidP="00234578">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6930"/>
      </w:tblGrid>
      <w:tr w:rsidR="004F7677" w:rsidRPr="004B1926" w:rsidTr="00BA7AF7">
        <w:trPr>
          <w:cantSplit/>
          <w:trHeight w:val="450"/>
          <w:tblHeader/>
        </w:trPr>
        <w:tc>
          <w:tcPr>
            <w:tcW w:w="2528" w:type="dxa"/>
            <w:shd w:val="clear" w:color="auto" w:fill="C6D9F1"/>
            <w:vAlign w:val="center"/>
          </w:tcPr>
          <w:p w:rsidR="004F7677" w:rsidRPr="009E6242" w:rsidRDefault="004F7677" w:rsidP="0093040F">
            <w:pPr>
              <w:keepNext/>
              <w:keepLines/>
              <w:jc w:val="center"/>
              <w:rPr>
                <w:rFonts w:cs="Arial"/>
                <w:b/>
                <w:sz w:val="16"/>
                <w:szCs w:val="16"/>
                <w:lang w:bidi="pa-IN"/>
              </w:rPr>
            </w:pPr>
            <w:r w:rsidRPr="009E6242">
              <w:rPr>
                <w:rFonts w:cs="Arial"/>
                <w:b/>
                <w:sz w:val="16"/>
                <w:szCs w:val="16"/>
                <w:lang w:bidi="pa-IN"/>
              </w:rPr>
              <w:t>SBR msg code</w:t>
            </w:r>
          </w:p>
        </w:tc>
        <w:tc>
          <w:tcPr>
            <w:tcW w:w="6930" w:type="dxa"/>
            <w:shd w:val="clear" w:color="auto" w:fill="C6D9F1"/>
            <w:vAlign w:val="center"/>
          </w:tcPr>
          <w:p w:rsidR="004F7677" w:rsidRPr="009E6242" w:rsidRDefault="004F7677" w:rsidP="0093040F">
            <w:pPr>
              <w:keepNext/>
              <w:keepLines/>
              <w:jc w:val="center"/>
              <w:rPr>
                <w:rFonts w:cs="Arial"/>
                <w:b/>
                <w:sz w:val="16"/>
                <w:szCs w:val="16"/>
                <w:lang w:bidi="pa-IN"/>
              </w:rPr>
            </w:pPr>
            <w:r w:rsidRPr="009E6242">
              <w:rPr>
                <w:rFonts w:cs="Arial"/>
                <w:b/>
                <w:sz w:val="16"/>
                <w:szCs w:val="16"/>
                <w:lang w:bidi="pa-IN"/>
              </w:rPr>
              <w:t xml:space="preserve">SBR msg </w:t>
            </w:r>
            <w:r>
              <w:rPr>
                <w:rFonts w:cs="Arial"/>
                <w:b/>
                <w:sz w:val="16"/>
                <w:szCs w:val="16"/>
                <w:lang w:bidi="pa-IN"/>
              </w:rPr>
              <w:t>text</w:t>
            </w:r>
          </w:p>
        </w:tc>
      </w:tr>
      <w:tr w:rsidR="004F7677" w:rsidRPr="004B1926" w:rsidTr="0093040F">
        <w:trPr>
          <w:cantSplit/>
          <w:trHeight w:val="326"/>
        </w:trPr>
        <w:tc>
          <w:tcPr>
            <w:tcW w:w="2528"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CMN.ATO.GEN.XBRL01</w:t>
            </w:r>
          </w:p>
        </w:tc>
        <w:tc>
          <w:tcPr>
            <w:tcW w:w="6930"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The message did not pass XBRL validation. Please contact your software provider.</w:t>
            </w:r>
          </w:p>
        </w:tc>
      </w:tr>
      <w:tr w:rsidR="004F7677" w:rsidRPr="004B1926" w:rsidTr="0093040F">
        <w:trPr>
          <w:cantSplit/>
          <w:trHeight w:val="265"/>
        </w:trPr>
        <w:tc>
          <w:tcPr>
            <w:tcW w:w="2528"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CMN.ATO.GEN.XBRL02</w:t>
            </w:r>
          </w:p>
        </w:tc>
        <w:tc>
          <w:tcPr>
            <w:tcW w:w="6930"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The message was rejected due to a system error. Please contact your software provider.</w:t>
            </w:r>
          </w:p>
        </w:tc>
      </w:tr>
      <w:tr w:rsidR="004F7677" w:rsidRPr="004B1926" w:rsidTr="0093040F">
        <w:trPr>
          <w:cantSplit/>
          <w:trHeight w:val="70"/>
        </w:trPr>
        <w:tc>
          <w:tcPr>
            <w:tcW w:w="2528"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CMN.ATO.GEN.XBRL03</w:t>
            </w:r>
          </w:p>
        </w:tc>
        <w:tc>
          <w:tcPr>
            <w:tcW w:w="6930"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A field contains invalid data (such as letters in numeric or date field).</w:t>
            </w:r>
          </w:p>
        </w:tc>
      </w:tr>
      <w:tr w:rsidR="004F7677" w:rsidRPr="004B1926" w:rsidTr="0093040F">
        <w:trPr>
          <w:cantSplit/>
          <w:trHeight w:val="70"/>
        </w:trPr>
        <w:tc>
          <w:tcPr>
            <w:tcW w:w="2528"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CMN.ATO.GEN.XBRL04</w:t>
            </w:r>
          </w:p>
        </w:tc>
        <w:tc>
          <w:tcPr>
            <w:tcW w:w="6930" w:type="dxa"/>
          </w:tcPr>
          <w:p w:rsidR="004F7677" w:rsidRPr="004B1926" w:rsidRDefault="004F7677" w:rsidP="0093040F">
            <w:pPr>
              <w:spacing w:before="120" w:after="120"/>
              <w:rPr>
                <w:rFonts w:cs="Arial"/>
                <w:sz w:val="16"/>
                <w:szCs w:val="16"/>
                <w:lang w:bidi="pa-IN"/>
              </w:rPr>
            </w:pPr>
            <w:r w:rsidRPr="004B1926">
              <w:rPr>
                <w:rFonts w:cs="Arial"/>
                <w:sz w:val="16"/>
                <w:szCs w:val="16"/>
                <w:lang w:bidi="pa-IN"/>
              </w:rPr>
              <w:t>A mandatory field has not been completed.</w:t>
            </w:r>
          </w:p>
        </w:tc>
      </w:tr>
      <w:tr w:rsidR="004F7677" w:rsidRPr="004B1926" w:rsidTr="0093040F">
        <w:trPr>
          <w:cantSplit/>
          <w:trHeight w:val="70"/>
        </w:trPr>
        <w:tc>
          <w:tcPr>
            <w:tcW w:w="2528"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CMN.ATO.GEN.XBRL05</w:t>
            </w:r>
          </w:p>
        </w:tc>
        <w:tc>
          <w:tcPr>
            <w:tcW w:w="6930"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Invalid start or end datetime for duration period.</w:t>
            </w:r>
          </w:p>
        </w:tc>
      </w:tr>
      <w:tr w:rsidR="004F7677" w:rsidRPr="004B1926" w:rsidTr="0093040F">
        <w:trPr>
          <w:cantSplit/>
          <w:trHeight w:val="219"/>
        </w:trPr>
        <w:tc>
          <w:tcPr>
            <w:tcW w:w="2528"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CMN.ATO.GEN.XBRL06</w:t>
            </w:r>
          </w:p>
        </w:tc>
        <w:tc>
          <w:tcPr>
            <w:tcW w:w="6930" w:type="dxa"/>
          </w:tcPr>
          <w:p w:rsidR="004F7677" w:rsidRPr="009E6242" w:rsidRDefault="004F7677" w:rsidP="0093040F">
            <w:pPr>
              <w:spacing w:before="120" w:after="120"/>
              <w:rPr>
                <w:rFonts w:cs="Arial"/>
                <w:sz w:val="16"/>
                <w:szCs w:val="16"/>
                <w:lang w:bidi="pa-IN"/>
              </w:rPr>
            </w:pPr>
            <w:r w:rsidRPr="004B1926">
              <w:rPr>
                <w:rFonts w:cs="Arial"/>
                <w:sz w:val="16"/>
                <w:szCs w:val="16"/>
                <w:lang w:bidi="pa-IN"/>
              </w:rPr>
              <w:t>End date is earlier than start date.</w:t>
            </w:r>
          </w:p>
        </w:tc>
      </w:tr>
      <w:tr w:rsidR="004F7677" w:rsidRPr="004B1926" w:rsidTr="0093040F">
        <w:trPr>
          <w:cantSplit/>
          <w:trHeight w:val="395"/>
        </w:trPr>
        <w:tc>
          <w:tcPr>
            <w:tcW w:w="2528"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CMN.ATO.GEN.XBRL07</w:t>
            </w:r>
          </w:p>
        </w:tc>
        <w:tc>
          <w:tcPr>
            <w:tcW w:w="6930"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Invalid value for end datetime of duration period or end datetime earlier than start datetime.</w:t>
            </w:r>
          </w:p>
        </w:tc>
      </w:tr>
      <w:tr w:rsidR="004F7677" w:rsidRPr="004B1926" w:rsidTr="0093040F">
        <w:trPr>
          <w:cantSplit/>
          <w:trHeight w:val="70"/>
        </w:trPr>
        <w:tc>
          <w:tcPr>
            <w:tcW w:w="2528"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CMN.ATO.GEN.XBRL08</w:t>
            </w:r>
          </w:p>
        </w:tc>
        <w:tc>
          <w:tcPr>
            <w:tcW w:w="6930"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Invalid value for start datetime of duration period.</w:t>
            </w:r>
          </w:p>
        </w:tc>
      </w:tr>
      <w:tr w:rsidR="004F7677" w:rsidRPr="004B1926" w:rsidTr="0093040F">
        <w:trPr>
          <w:cantSplit/>
          <w:trHeight w:val="70"/>
        </w:trPr>
        <w:tc>
          <w:tcPr>
            <w:tcW w:w="2528"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CMN.ATO.GEN.XBRL09</w:t>
            </w:r>
          </w:p>
        </w:tc>
        <w:tc>
          <w:tcPr>
            <w:tcW w:w="6930" w:type="dxa"/>
            <w:vAlign w:val="bottom"/>
          </w:tcPr>
          <w:p w:rsidR="004F7677" w:rsidRPr="009E6242" w:rsidRDefault="004F7677" w:rsidP="0093040F">
            <w:pPr>
              <w:spacing w:before="120" w:after="120"/>
              <w:rPr>
                <w:rFonts w:cs="Arial"/>
                <w:sz w:val="16"/>
                <w:szCs w:val="16"/>
                <w:lang w:bidi="pa-IN"/>
              </w:rPr>
            </w:pPr>
            <w:r w:rsidRPr="004B1926">
              <w:rPr>
                <w:rFonts w:cs="Arial"/>
                <w:sz w:val="16"/>
                <w:szCs w:val="16"/>
                <w:lang w:bidi="pa-IN"/>
              </w:rPr>
              <w:t>Invalid value for instant period datetime.</w:t>
            </w:r>
          </w:p>
        </w:tc>
      </w:tr>
    </w:tbl>
    <w:p w:rsidR="004F7677" w:rsidRPr="009B06E0" w:rsidRDefault="004F7677" w:rsidP="0044285D">
      <w:pPr>
        <w:pStyle w:val="Head1"/>
        <w:numPr>
          <w:ilvl w:val="0"/>
          <w:numId w:val="54"/>
        </w:numPr>
        <w:tabs>
          <w:tab w:val="clear" w:pos="1134"/>
        </w:tabs>
      </w:pPr>
      <w:bookmarkStart w:id="207" w:name="_Toc366079645"/>
      <w:r w:rsidRPr="009B06E0">
        <w:lastRenderedPageBreak/>
        <w:t>Business Overview</w:t>
      </w:r>
      <w:bookmarkEnd w:id="207"/>
    </w:p>
    <w:p w:rsidR="004F7677" w:rsidRDefault="004F7677" w:rsidP="0071048B">
      <w:pPr>
        <w:pStyle w:val="Maintext"/>
      </w:pPr>
      <w:r>
        <w:t>This section describe</w:t>
      </w:r>
      <w:r w:rsidR="00D4395C">
        <w:t>s</w:t>
      </w:r>
      <w:r>
        <w:t xml:space="preserve"> the transmission of a </w:t>
      </w:r>
      <w:r w:rsidR="00D4395C">
        <w:t xml:space="preserve">ptr.0002 message </w:t>
      </w:r>
      <w:r>
        <w:t>and the schedules in scope for SBR.</w:t>
      </w:r>
    </w:p>
    <w:p w:rsidR="004F7677" w:rsidRDefault="004F7677" w:rsidP="0071048B">
      <w:pPr>
        <w:pStyle w:val="Maintext"/>
      </w:pPr>
    </w:p>
    <w:p w:rsidR="004F7677" w:rsidRDefault="004F7677" w:rsidP="0071048B">
      <w:pPr>
        <w:pStyle w:val="Maintext"/>
      </w:pPr>
      <w:r>
        <w:t xml:space="preserve">A </w:t>
      </w:r>
      <w:r w:rsidR="00BC365D">
        <w:t xml:space="preserve">ptr.0002 </w:t>
      </w:r>
      <w:r w:rsidR="00151B34">
        <w:t xml:space="preserve">message </w:t>
      </w:r>
      <w:r>
        <w:t>may be transmitted via the SBR channel as a single stand-alone form, however may also be accompanied by one or more schedules.</w:t>
      </w:r>
    </w:p>
    <w:p w:rsidR="004F7677" w:rsidRDefault="004F7677" w:rsidP="0071048B">
      <w:pPr>
        <w:pStyle w:val="Maintext"/>
      </w:pPr>
    </w:p>
    <w:p w:rsidR="004F7677" w:rsidRDefault="004F7677" w:rsidP="0069239B">
      <w:pPr>
        <w:pStyle w:val="Head3"/>
        <w:numPr>
          <w:ilvl w:val="1"/>
          <w:numId w:val="56"/>
        </w:numPr>
        <w:tabs>
          <w:tab w:val="clear" w:pos="1559"/>
        </w:tabs>
      </w:pPr>
      <w:bookmarkStart w:id="208" w:name="_Toc304307335"/>
      <w:bookmarkStart w:id="209" w:name="_Toc320443896"/>
      <w:r>
        <w:t xml:space="preserve">  </w:t>
      </w:r>
      <w:bookmarkStart w:id="210" w:name="_Toc366079646"/>
      <w:r>
        <w:t>Income tax suite overview</w:t>
      </w:r>
      <w:bookmarkEnd w:id="208"/>
      <w:bookmarkEnd w:id="209"/>
      <w:bookmarkEnd w:id="210"/>
    </w:p>
    <w:p w:rsidR="004F7677" w:rsidRPr="00BD7A26" w:rsidRDefault="004F7677" w:rsidP="006A4BA4">
      <w:pPr>
        <w:pStyle w:val="Maintext"/>
      </w:pPr>
      <w:r w:rsidRPr="00BD7A26">
        <w:t xml:space="preserve">When lodging an Income Tax Return a </w:t>
      </w:r>
      <w:r>
        <w:t>r</w:t>
      </w:r>
      <w:r w:rsidRPr="00BD7A26">
        <w:t xml:space="preserve">eporting </w:t>
      </w:r>
      <w:r>
        <w:t>p</w:t>
      </w:r>
      <w:r w:rsidRPr="00BD7A26">
        <w:t>arty must populate a return document (</w:t>
      </w:r>
      <w:r>
        <w:t>such as P</w:t>
      </w:r>
      <w:r w:rsidRPr="00BD7A26">
        <w:t>TR) and, depend</w:t>
      </w:r>
      <w:r w:rsidR="00BC365D">
        <w:t>ing</w:t>
      </w:r>
      <w:r w:rsidRPr="00BD7A26">
        <w:t xml:space="preserve"> on their business activities, may need to lodge one or more schedules (</w:t>
      </w:r>
      <w:r>
        <w:t xml:space="preserve">such as the </w:t>
      </w:r>
      <w:r w:rsidRPr="00BD7A26">
        <w:t xml:space="preserve">Capital </w:t>
      </w:r>
      <w:r>
        <w:t>allowance s</w:t>
      </w:r>
      <w:r w:rsidRPr="00BD7A26">
        <w:t xml:space="preserve">chedule) with the return.  </w:t>
      </w:r>
    </w:p>
    <w:p w:rsidR="004F7677" w:rsidRPr="00BD7A26" w:rsidRDefault="004F7677" w:rsidP="006A4BA4">
      <w:pPr>
        <w:pStyle w:val="Maintext"/>
      </w:pPr>
    </w:p>
    <w:p w:rsidR="004F7677" w:rsidRPr="00BD7A26" w:rsidRDefault="004F7677" w:rsidP="006A4BA4">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t>
      </w:r>
      <w:r w:rsidR="00BC365D">
        <w:rPr>
          <w:rFonts w:cs="Arial"/>
        </w:rPr>
        <w:t>in a ptr.0002 message</w:t>
      </w:r>
      <w:r w:rsidRPr="00BD7A26">
        <w:rPr>
          <w:rFonts w:cs="Arial"/>
        </w:rPr>
        <w:t>.</w:t>
      </w:r>
    </w:p>
    <w:p w:rsidR="004F7677" w:rsidRDefault="004F7677" w:rsidP="00D42E3A">
      <w:pPr>
        <w:pStyle w:val="Maintext"/>
      </w:pPr>
    </w:p>
    <w:tbl>
      <w:tblPr>
        <w:tblW w:w="9375" w:type="dxa"/>
        <w:tblInd w:w="93" w:type="dxa"/>
        <w:tblLook w:val="0000" w:firstRow="0" w:lastRow="0" w:firstColumn="0" w:lastColumn="0" w:noHBand="0" w:noVBand="0"/>
      </w:tblPr>
      <w:tblGrid>
        <w:gridCol w:w="4516"/>
        <w:gridCol w:w="3008"/>
        <w:gridCol w:w="1851"/>
      </w:tblGrid>
      <w:tr w:rsidR="004F7677" w:rsidRPr="00420124" w:rsidTr="00BA7AF7">
        <w:trPr>
          <w:trHeight w:val="450"/>
          <w:tblHeader/>
        </w:trPr>
        <w:tc>
          <w:tcPr>
            <w:tcW w:w="4695"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A11095" w:rsidRDefault="004F7677" w:rsidP="0093040F">
            <w:pPr>
              <w:pStyle w:val="TableHeader-Left"/>
              <w:rPr>
                <w:lang w:bidi="pa-IN"/>
              </w:rPr>
            </w:pPr>
            <w:r w:rsidRPr="00A11095">
              <w:rPr>
                <w:lang w:bidi="pa-IN"/>
              </w:rPr>
              <w:t>Schedule</w:t>
            </w:r>
          </w:p>
        </w:tc>
        <w:tc>
          <w:tcPr>
            <w:tcW w:w="279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A5C4C" w:rsidRDefault="004F7677" w:rsidP="0093040F">
            <w:pPr>
              <w:pStyle w:val="TableHeader-Centre"/>
              <w:rPr>
                <w:highlight w:val="yellow"/>
              </w:rPr>
            </w:pPr>
            <w:r>
              <w:t>SBR collaboration for ptr</w:t>
            </w:r>
            <w:r w:rsidRPr="00DA5C4C">
              <w:t>.000</w:t>
            </w:r>
            <w:r>
              <w:t>2</w:t>
            </w:r>
          </w:p>
        </w:tc>
        <w:tc>
          <w:tcPr>
            <w:tcW w:w="189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A11095" w:rsidRDefault="004F7677" w:rsidP="0093040F">
            <w:pPr>
              <w:pStyle w:val="TableHeader-Centre"/>
            </w:pPr>
            <w:r w:rsidRPr="00A11095">
              <w:t>Min…</w:t>
            </w:r>
            <w:smartTag w:uri="urn:schemas:contacts" w:element="GivenName">
              <w:r w:rsidRPr="00A11095">
                <w:t>Max</w:t>
              </w:r>
            </w:smartTag>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rPr>
            </w:pPr>
            <w:r w:rsidRPr="00A8353A">
              <w:rPr>
                <w:rFonts w:eastAsia="Arial"/>
                <w:sz w:val="20"/>
                <w:szCs w:val="20"/>
              </w:rPr>
              <w:t>Capital allowances schedule</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cas.0001.lodge.request.02.00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0..1</w:t>
            </w:r>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rPr>
            </w:pPr>
            <w:r w:rsidRPr="00A8353A">
              <w:rPr>
                <w:rFonts w:eastAsia="Arial"/>
                <w:sz w:val="20"/>
                <w:szCs w:val="20"/>
              </w:rPr>
              <w:t>Interposed entity election or revocation</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iee.0002.lodge.request.02.00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0..50</w:t>
            </w:r>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rPr>
            </w:pPr>
            <w:r w:rsidRPr="00A8353A">
              <w:rPr>
                <w:rFonts w:eastAsia="Arial"/>
                <w:sz w:val="20"/>
                <w:szCs w:val="20"/>
              </w:rPr>
              <w:t>Non-individual PAYG payment summary schedule</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nipss.0001.lodge.request.02.00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0..1</w:t>
            </w:r>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rPr>
            </w:pPr>
            <w:r w:rsidRPr="00A8353A">
              <w:rPr>
                <w:rFonts w:eastAsia="Arial"/>
                <w:sz w:val="20"/>
                <w:szCs w:val="20"/>
              </w:rPr>
              <w:t>Personal services income schedule</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psi.0001.lodge.request.02.00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0..1</w:t>
            </w:r>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rPr>
            </w:pPr>
            <w:r w:rsidRPr="00A8353A">
              <w:rPr>
                <w:sz w:val="20"/>
                <w:szCs w:val="20"/>
                <w:lang w:val="en-GB"/>
              </w:rPr>
              <w:t>Rental schedule for partnerships and trusts</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rspt.0001.lodge.request.02.00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0..50</w:t>
            </w:r>
          </w:p>
        </w:tc>
      </w:tr>
      <w:tr w:rsidR="00A8353A" w:rsidRPr="00B8135E" w:rsidTr="00A8353A">
        <w:trPr>
          <w:trHeight w:val="347"/>
        </w:trPr>
        <w:tc>
          <w:tcPr>
            <w:tcW w:w="4695"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Left"/>
              <w:rPr>
                <w:sz w:val="20"/>
                <w:szCs w:val="20"/>
                <w:lang w:val="en-GB"/>
              </w:rPr>
            </w:pPr>
            <w:r w:rsidRPr="00A8353A">
              <w:rPr>
                <w:rFonts w:eastAsia="Arial"/>
                <w:sz w:val="20"/>
                <w:szCs w:val="20"/>
              </w:rPr>
              <w:t>International Dealings schedule</w:t>
            </w:r>
          </w:p>
        </w:tc>
        <w:tc>
          <w:tcPr>
            <w:tcW w:w="27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ids.0001.lodge.request.02.00</w:t>
            </w:r>
          </w:p>
        </w:tc>
        <w:tc>
          <w:tcPr>
            <w:tcW w:w="1890" w:type="dxa"/>
            <w:tcBorders>
              <w:top w:val="single" w:sz="4" w:space="0" w:color="auto"/>
              <w:left w:val="single" w:sz="4" w:space="0" w:color="auto"/>
              <w:bottom w:val="single" w:sz="4" w:space="0" w:color="auto"/>
              <w:right w:val="single" w:sz="4" w:space="0" w:color="auto"/>
            </w:tcBorders>
            <w:vAlign w:val="center"/>
          </w:tcPr>
          <w:p w:rsidR="00A8353A" w:rsidRPr="00A8353A" w:rsidRDefault="00A8353A" w:rsidP="00A8353A">
            <w:pPr>
              <w:pStyle w:val="TableText-Centre"/>
              <w:jc w:val="left"/>
              <w:rPr>
                <w:szCs w:val="20"/>
              </w:rPr>
            </w:pPr>
            <w:r w:rsidRPr="00A8353A">
              <w:rPr>
                <w:szCs w:val="20"/>
              </w:rPr>
              <w:t>0..1</w:t>
            </w:r>
          </w:p>
        </w:tc>
      </w:tr>
    </w:tbl>
    <w:p w:rsidR="004F7677" w:rsidRDefault="004F7677" w:rsidP="00D42E3A">
      <w:pPr>
        <w:pStyle w:val="Maintext"/>
        <w:rPr>
          <w:sz w:val="18"/>
          <w:szCs w:val="18"/>
        </w:rPr>
      </w:pPr>
    </w:p>
    <w:p w:rsidR="00A8353A" w:rsidRDefault="00A8353A" w:rsidP="00D42E3A">
      <w:pPr>
        <w:pStyle w:val="Maintext"/>
        <w:rPr>
          <w:sz w:val="18"/>
          <w:szCs w:val="18"/>
        </w:rPr>
      </w:pPr>
    </w:p>
    <w:p w:rsidR="004F7677" w:rsidRPr="0050688F" w:rsidRDefault="004F7677" w:rsidP="00D42E3A">
      <w:pPr>
        <w:pStyle w:val="Maintext"/>
        <w:rPr>
          <w:sz w:val="18"/>
          <w:szCs w:val="18"/>
        </w:rPr>
      </w:pPr>
      <w:r w:rsidRPr="0050688F">
        <w:rPr>
          <w:sz w:val="18"/>
          <w:szCs w:val="18"/>
        </w:rPr>
        <w:t>Notes:</w:t>
      </w:r>
    </w:p>
    <w:p w:rsidR="004F7677" w:rsidRPr="00EE253B" w:rsidRDefault="004F7677" w:rsidP="00EE253B">
      <w:pPr>
        <w:numPr>
          <w:ilvl w:val="0"/>
          <w:numId w:val="24"/>
        </w:numPr>
        <w:autoSpaceDE w:val="0"/>
        <w:autoSpaceDN w:val="0"/>
        <w:adjustRightInd w:val="0"/>
        <w:rPr>
          <w:rFonts w:eastAsia="MS Mincho" w:cs="Arial"/>
          <w:sz w:val="18"/>
          <w:szCs w:val="18"/>
          <w:lang w:eastAsia="ja-JP"/>
        </w:rPr>
      </w:pPr>
      <w:r w:rsidRPr="00EE253B">
        <w:rPr>
          <w:rFonts w:eastAsia="MS Mincho" w:cs="Arial"/>
          <w:sz w:val="18"/>
          <w:szCs w:val="18"/>
          <w:lang w:eastAsia="ja-JP"/>
        </w:rPr>
        <w:t xml:space="preserve">The IEE can also be lodged as a stand-alone </w:t>
      </w:r>
    </w:p>
    <w:p w:rsidR="004F7677" w:rsidRPr="00EE253B" w:rsidRDefault="004F7677" w:rsidP="00DA2D18">
      <w:pPr>
        <w:pStyle w:val="MyBullet-L1"/>
        <w:numPr>
          <w:ilvl w:val="0"/>
          <w:numId w:val="24"/>
        </w:numPr>
        <w:ind w:left="714" w:hanging="357"/>
        <w:rPr>
          <w:sz w:val="18"/>
          <w:szCs w:val="18"/>
        </w:rPr>
      </w:pPr>
      <w:r w:rsidRPr="00EE253B">
        <w:rPr>
          <w:sz w:val="18"/>
          <w:szCs w:val="18"/>
        </w:rPr>
        <w:t>The ‘Other attachments’ schedule (Schedule A) is represented as element ‘bafot.xx.xx:RegulatoryDisclosures.GeneralInformationAboutFinancialStatements.Text’ within the PTR lodgement.</w:t>
      </w:r>
    </w:p>
    <w:p w:rsidR="004F7677" w:rsidRDefault="004F7677" w:rsidP="00D42E3A">
      <w:pPr>
        <w:pStyle w:val="MyBullet-L1"/>
        <w:tabs>
          <w:tab w:val="clear" w:pos="720"/>
        </w:tabs>
        <w:ind w:left="0" w:firstLine="0"/>
        <w:rPr>
          <w:sz w:val="18"/>
          <w:szCs w:val="18"/>
        </w:rPr>
      </w:pPr>
    </w:p>
    <w:p w:rsidR="004F7677" w:rsidRPr="00C23A74" w:rsidRDefault="004F7677" w:rsidP="00D42E3A">
      <w:pPr>
        <w:autoSpaceDE w:val="0"/>
        <w:autoSpaceDN w:val="0"/>
        <w:adjustRightInd w:val="0"/>
      </w:pPr>
      <w:r w:rsidRPr="00841E5B">
        <w:t>See Section ‘2.4: SBDH Variations’ for rules controlling the allowable schedules. Validation rules (documented in Section 5.4.1.3.2) enforce the inclusion of a schedule when one is required</w:t>
      </w:r>
      <w:r w:rsidR="00BC365D">
        <w:t xml:space="preserve"> by the ATO business rules</w:t>
      </w:r>
      <w:r w:rsidRPr="00841E5B">
        <w:t>.</w:t>
      </w:r>
    </w:p>
    <w:p w:rsidR="004F7677" w:rsidRDefault="004F7677" w:rsidP="00D42E3A">
      <w:pPr>
        <w:pStyle w:val="Head3"/>
        <w:numPr>
          <w:ilvl w:val="2"/>
          <w:numId w:val="56"/>
        </w:numPr>
        <w:tabs>
          <w:tab w:val="clear" w:pos="1559"/>
        </w:tabs>
      </w:pPr>
      <w:bookmarkStart w:id="211" w:name="_Toc304307336"/>
      <w:bookmarkStart w:id="212" w:name="_Toc320443897"/>
      <w:bookmarkStart w:id="213" w:name="_Toc366079647"/>
      <w:r>
        <w:t>Message Structure</w:t>
      </w:r>
      <w:bookmarkEnd w:id="211"/>
      <w:bookmarkEnd w:id="212"/>
      <w:bookmarkEnd w:id="213"/>
    </w:p>
    <w:p w:rsidR="004F7677" w:rsidRDefault="004F7677" w:rsidP="006A4BA4">
      <w:pPr>
        <w:pStyle w:val="Maintext"/>
      </w:pPr>
      <w:bookmarkStart w:id="214" w:name="_Toc275684073"/>
      <w:bookmarkEnd w:id="214"/>
      <w:r>
        <w:t xml:space="preserve">The message design of the </w:t>
      </w:r>
      <w:r w:rsidR="00721F26">
        <w:t xml:space="preserve">Australian </w:t>
      </w:r>
      <w:r>
        <w:t>Tax</w:t>
      </w:r>
      <w:r w:rsidR="00721F26">
        <w:t>ation</w:t>
      </w:r>
      <w:r>
        <w:t xml:space="preserve">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4F7677" w:rsidRDefault="004F7677" w:rsidP="006A4BA4">
      <w:pPr>
        <w:pStyle w:val="Maintext"/>
      </w:pPr>
    </w:p>
    <w:p w:rsidR="004F7677" w:rsidRDefault="004F7677" w:rsidP="00EE253B">
      <w:pPr>
        <w:pStyle w:val="Maintext"/>
      </w:pPr>
      <w:r>
        <w:t xml:space="preserve">Where the return is lodged with one or more schedules, the return must always be the first business document. Therefore, the BusinessDocumentSequence.Number for the return must be 1 </w:t>
      </w:r>
      <w:r w:rsidRPr="002C1247">
        <w:t>(i</w:t>
      </w:r>
      <w:r w:rsidR="00151B34">
        <w:t>.</w:t>
      </w:r>
      <w:r w:rsidRPr="002C1247">
        <w:t>e. BusinessDocument.Sequence.Number = 1</w:t>
      </w:r>
      <w:r>
        <w:t>).</w:t>
      </w:r>
    </w:p>
    <w:p w:rsidR="004F7677" w:rsidRDefault="004F7677" w:rsidP="00D42E3A">
      <w:pPr>
        <w:pStyle w:val="Head3"/>
        <w:numPr>
          <w:ilvl w:val="2"/>
          <w:numId w:val="56"/>
        </w:numPr>
        <w:tabs>
          <w:tab w:val="clear" w:pos="1559"/>
        </w:tabs>
      </w:pPr>
      <w:bookmarkStart w:id="215" w:name="_Toc304307337"/>
      <w:bookmarkStart w:id="216" w:name="_Toc320443898"/>
      <w:bookmarkStart w:id="217" w:name="_Toc366079648"/>
      <w:r>
        <w:lastRenderedPageBreak/>
        <w:t>Taxonomy and MIG Structure</w:t>
      </w:r>
      <w:bookmarkEnd w:id="215"/>
      <w:bookmarkEnd w:id="216"/>
      <w:bookmarkEnd w:id="217"/>
    </w:p>
    <w:p w:rsidR="004F7677" w:rsidRDefault="004F7677" w:rsidP="006A4BA4">
      <w:pPr>
        <w:pStyle w:val="Maintext"/>
      </w:pPr>
      <w:bookmarkStart w:id="218" w:name="_Toc254953695"/>
      <w:bookmarkStart w:id="219" w:name="_Toc255373939"/>
      <w:bookmarkStart w:id="220" w:name="_Toc255374194"/>
      <w:bookmarkStart w:id="221" w:name="_Toc296697240"/>
      <w:bookmarkStart w:id="222" w:name="_Toc304307338"/>
      <w:bookmarkStart w:id="223" w:name="_Toc320443899"/>
      <w:r>
        <w:t>Within the Income Tax suite each return and schedule has its own reporting taxonomy and MIG. To enable lodgment of an Income Tax Return a software developer must consider these taxonomies and MIGs together.</w:t>
      </w:r>
    </w:p>
    <w:p w:rsidR="004F7677" w:rsidRDefault="004F7677" w:rsidP="006A4BA4">
      <w:pPr>
        <w:pStyle w:val="Maintext"/>
      </w:pPr>
    </w:p>
    <w:p w:rsidR="004F7677" w:rsidRDefault="004F7677" w:rsidP="006A4BA4">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4F7677" w:rsidRDefault="004F7677" w:rsidP="00D42E3A">
      <w:pPr>
        <w:pStyle w:val="Head3"/>
        <w:numPr>
          <w:ilvl w:val="2"/>
          <w:numId w:val="56"/>
        </w:numPr>
        <w:tabs>
          <w:tab w:val="clear" w:pos="1559"/>
        </w:tabs>
      </w:pPr>
      <w:bookmarkStart w:id="224" w:name="_Toc366079649"/>
      <w:r>
        <w:t>Schema Use</w:t>
      </w:r>
      <w:bookmarkEnd w:id="218"/>
      <w:bookmarkEnd w:id="219"/>
      <w:bookmarkEnd w:id="220"/>
      <w:bookmarkEnd w:id="221"/>
      <w:bookmarkEnd w:id="222"/>
      <w:bookmarkEnd w:id="223"/>
      <w:bookmarkEnd w:id="224"/>
    </w:p>
    <w:p w:rsidR="004F7677" w:rsidRPr="000744A1" w:rsidRDefault="004F7677" w:rsidP="006A4BA4">
      <w:pPr>
        <w:pStyle w:val="Maintext"/>
        <w:spacing w:before="120" w:after="120"/>
        <w:rPr>
          <w:rFonts w:cs="Arial"/>
        </w:rPr>
      </w:pPr>
      <w:bookmarkStart w:id="225" w:name="_Toc296697241"/>
      <w:bookmarkStart w:id="226" w:name="_Toc304307339"/>
      <w:bookmarkStart w:id="227" w:name="_Toc320443900"/>
      <w:r>
        <w:t>Please note that the lodge schema for this report will be used for both the pre-lodge and lodge interactions.</w:t>
      </w:r>
    </w:p>
    <w:bookmarkEnd w:id="225"/>
    <w:bookmarkEnd w:id="226"/>
    <w:bookmarkEnd w:id="227"/>
    <w:p w:rsidR="004F7677" w:rsidRDefault="004F7677" w:rsidP="004F2215">
      <w:pPr>
        <w:pStyle w:val="Head2"/>
        <w:numPr>
          <w:ilvl w:val="1"/>
          <w:numId w:val="56"/>
        </w:numPr>
        <w:tabs>
          <w:tab w:val="clear" w:pos="720"/>
          <w:tab w:val="clear" w:pos="1134"/>
        </w:tabs>
        <w:spacing w:before="240"/>
      </w:pPr>
      <w:r>
        <w:t xml:space="preserve">  </w:t>
      </w:r>
      <w:bookmarkStart w:id="228" w:name="_Toc366079650"/>
      <w:r>
        <w:t>Business Context Model</w:t>
      </w:r>
      <w:bookmarkEnd w:id="228"/>
    </w:p>
    <w:p w:rsidR="004F7677" w:rsidRPr="00CD7204" w:rsidRDefault="004F7677" w:rsidP="0023206F">
      <w:pPr>
        <w:spacing w:before="120" w:after="120"/>
      </w:pPr>
      <w:r w:rsidRPr="00CD7204">
        <w:rPr>
          <w:rFonts w:cs="Arial"/>
        </w:rPr>
        <w:t xml:space="preserve">This section provides a high level context for </w:t>
      </w:r>
      <w:r>
        <w:rPr>
          <w:rFonts w:cs="Arial"/>
        </w:rPr>
        <w:t>Partnership</w:t>
      </w:r>
      <w:r w:rsidRPr="00CD7204">
        <w:rPr>
          <w:rFonts w:cs="Arial"/>
        </w:rPr>
        <w:t xml:space="preserve"> tax return interactions between a business, or an intermediary, and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for the purpose of meeting an income tax obligation. The interactions are broadly divided into five phases:</w:t>
      </w:r>
    </w:p>
    <w:p w:rsidR="004F7677" w:rsidRPr="00CD7204" w:rsidRDefault="004F7677" w:rsidP="0023206F">
      <w:pPr>
        <w:numPr>
          <w:ilvl w:val="0"/>
          <w:numId w:val="26"/>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by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to authenticate interactions. Intermediaries must also register with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to allow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to create an intermediary relationship with any taxpayers they will lodge for via SBR. These interactions are out of scope for SBR web services implementation at this time.</w:t>
      </w:r>
    </w:p>
    <w:p w:rsidR="004F7677" w:rsidRPr="00CD7204" w:rsidRDefault="004F7677" w:rsidP="0023206F">
      <w:pPr>
        <w:numPr>
          <w:ilvl w:val="0"/>
          <w:numId w:val="26"/>
        </w:numPr>
        <w:spacing w:before="120" w:after="120"/>
        <w:rPr>
          <w:rFonts w:cs="Arial"/>
        </w:rPr>
      </w:pPr>
      <w:r w:rsidRPr="00CD7204">
        <w:rPr>
          <w:rFonts w:cs="Arial"/>
          <w:i/>
          <w:u w:val="single"/>
        </w:rPr>
        <w:t>Notify obligations.</w:t>
      </w:r>
      <w:r w:rsidRPr="00CD7204">
        <w:rPr>
          <w:rFonts w:cs="Arial"/>
        </w:rPr>
        <w:t xml:space="preserve">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notifies a business of an impending obligation. This interaction is out of scope for SBR implementation. </w:t>
      </w:r>
    </w:p>
    <w:p w:rsidR="004F7677" w:rsidRPr="00CD7204" w:rsidRDefault="004F7677" w:rsidP="0023206F">
      <w:pPr>
        <w:numPr>
          <w:ilvl w:val="0"/>
          <w:numId w:val="26"/>
        </w:numPr>
        <w:spacing w:before="120" w:after="120"/>
        <w:rPr>
          <w:rFonts w:cs="Arial"/>
        </w:rPr>
      </w:pPr>
      <w:r w:rsidRPr="00CD7204">
        <w:rPr>
          <w:rFonts w:cs="Arial"/>
          <w:i/>
          <w:u w:val="single"/>
        </w:rPr>
        <w:t>Prepare and lodge interactions</w:t>
      </w:r>
      <w:r w:rsidRPr="00CD7204">
        <w:rPr>
          <w:rFonts w:cs="Arial"/>
        </w:rPr>
        <w:t xml:space="preserve">.  The </w:t>
      </w:r>
      <w:r w:rsidR="00721F26">
        <w:rPr>
          <w:rFonts w:cs="Arial"/>
        </w:rPr>
        <w:t xml:space="preserve">Australian </w:t>
      </w:r>
      <w:r w:rsidRPr="00CD7204">
        <w:rPr>
          <w:rFonts w:cs="Arial"/>
        </w:rPr>
        <w:t>Tax</w:t>
      </w:r>
      <w:r w:rsidR="00721F26">
        <w:rPr>
          <w:rFonts w:cs="Arial"/>
        </w:rPr>
        <w:t>ation</w:t>
      </w:r>
      <w:r w:rsidRPr="00CD7204">
        <w:rPr>
          <w:rFonts w:cs="Arial"/>
        </w:rPr>
        <w:t xml:space="preserve"> Office provides, via SBR, services to validate the </w:t>
      </w:r>
      <w:r>
        <w:rPr>
          <w:rFonts w:cs="Arial"/>
        </w:rPr>
        <w:t>PTR</w:t>
      </w:r>
      <w:r w:rsidRPr="00CD7204">
        <w:rPr>
          <w:rFonts w:cs="Arial"/>
        </w:rPr>
        <w:t xml:space="preserve"> before lodging</w:t>
      </w:r>
      <w:r>
        <w:rPr>
          <w:rFonts w:cs="Arial"/>
        </w:rPr>
        <w:t xml:space="preserve"> </w:t>
      </w:r>
      <w:r w:rsidRPr="00CD7204">
        <w:rPr>
          <w:rFonts w:cs="Arial"/>
        </w:rPr>
        <w:t xml:space="preserve">(prelodge), and the lodgement of the </w:t>
      </w:r>
      <w:r>
        <w:rPr>
          <w:rFonts w:cs="Arial"/>
        </w:rPr>
        <w:t>PTR.</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rsidR="004F7677" w:rsidRPr="00CD7204" w:rsidRDefault="004F7677" w:rsidP="0023206F">
      <w:pPr>
        <w:numPr>
          <w:ilvl w:val="0"/>
          <w:numId w:val="26"/>
        </w:numPr>
        <w:spacing w:before="120" w:after="120"/>
        <w:rPr>
          <w:rFonts w:cs="Arial"/>
        </w:rPr>
      </w:pPr>
      <w:r w:rsidRPr="00CD7204">
        <w:rPr>
          <w:rFonts w:cs="Arial"/>
          <w:i/>
          <w:u w:val="single"/>
        </w:rPr>
        <w:t xml:space="preserve">Post </w:t>
      </w:r>
      <w:r>
        <w:rPr>
          <w:rFonts w:cs="Arial"/>
          <w:i/>
          <w:u w:val="single"/>
        </w:rPr>
        <w:t>l</w:t>
      </w:r>
      <w:r w:rsidRPr="00CD7204">
        <w:rPr>
          <w:rFonts w:cs="Arial"/>
          <w:i/>
          <w:u w:val="single"/>
        </w:rPr>
        <w:t xml:space="preserve">odgement </w:t>
      </w:r>
      <w:r>
        <w:rPr>
          <w:rFonts w:cs="Arial"/>
          <w:i/>
          <w:u w:val="single"/>
        </w:rPr>
        <w:t>p</w:t>
      </w:r>
      <w:r w:rsidRPr="00CD7204">
        <w:rPr>
          <w:rFonts w:cs="Arial"/>
          <w:i/>
          <w:u w:val="single"/>
        </w:rPr>
        <w:t>hase</w:t>
      </w:r>
      <w:r w:rsidRPr="00CD7204">
        <w:rPr>
          <w:rFonts w:cs="Arial"/>
        </w:rPr>
        <w:t xml:space="preserve">. The </w:t>
      </w:r>
      <w:r w:rsidR="00721F26">
        <w:rPr>
          <w:rFonts w:cs="Arial"/>
        </w:rPr>
        <w:t xml:space="preserve">Australian </w:t>
      </w:r>
      <w:r w:rsidRPr="00CD7204">
        <w:rPr>
          <w:rFonts w:cs="Arial"/>
        </w:rPr>
        <w:t>Tax</w:t>
      </w:r>
      <w:r w:rsidR="00721F26">
        <w:rPr>
          <w:rFonts w:cs="Arial"/>
        </w:rPr>
        <w:t>ation</w:t>
      </w:r>
      <w:r w:rsidRPr="00CD7204">
        <w:rPr>
          <w:rFonts w:cs="Arial"/>
        </w:rPr>
        <w:t xml:space="preserve"> </w:t>
      </w:r>
      <w:r w:rsidR="00DC10C0">
        <w:rPr>
          <w:rFonts w:cs="Arial"/>
        </w:rPr>
        <w:t>O</w:t>
      </w:r>
      <w:r w:rsidR="00DC10C0" w:rsidRPr="00CD7204">
        <w:rPr>
          <w:rFonts w:cs="Arial"/>
        </w:rPr>
        <w:t xml:space="preserve">ffice </w:t>
      </w:r>
      <w:r w:rsidRPr="00CD7204">
        <w:rPr>
          <w:rFonts w:cs="Arial"/>
        </w:rPr>
        <w:t>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Pr>
          <w:rFonts w:cs="Arial"/>
        </w:rPr>
        <w:t>.</w:t>
      </w:r>
    </w:p>
    <w:p w:rsidR="004F7677" w:rsidRPr="00E50839" w:rsidRDefault="004F7677" w:rsidP="0023206F">
      <w:pPr>
        <w:numPr>
          <w:ilvl w:val="0"/>
          <w:numId w:val="26"/>
        </w:numPr>
        <w:spacing w:before="120" w:after="120"/>
        <w:rPr>
          <w:rFonts w:cs="Arial"/>
        </w:rPr>
      </w:pPr>
      <w:r w:rsidRPr="00E50839">
        <w:rPr>
          <w:rFonts w:cs="Arial"/>
          <w:i/>
          <w:u w:val="single"/>
        </w:rPr>
        <w:t>Payment interactions</w:t>
      </w:r>
      <w:r w:rsidRPr="00E50839">
        <w:rPr>
          <w:rFonts w:cs="Arial"/>
        </w:rPr>
        <w:t>.  Businesses make payments or receive refunds based on the income tax assessment. Payment interactions are out of scope for SBR.</w:t>
      </w:r>
    </w:p>
    <w:p w:rsidR="004F7677" w:rsidRPr="00D3225D" w:rsidRDefault="004F7677" w:rsidP="0023206F">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rsidR="004F7677" w:rsidRPr="006952EE" w:rsidRDefault="004F7677" w:rsidP="0023206F">
      <w:pPr>
        <w:spacing w:before="120" w:after="120"/>
        <w:rPr>
          <w:rFonts w:cs="Arial"/>
        </w:rPr>
      </w:pPr>
      <w:r w:rsidRPr="006952EE">
        <w:rPr>
          <w:rFonts w:cs="Arial"/>
        </w:rPr>
        <w:t xml:space="preserve">Each of the phases described can be performed by a number of different channels such as paper, business portal, tax agent portal, Electronic Lodgement Service (ELS) and web services. In the context of income tax interactions </w:t>
      </w:r>
      <w:r>
        <w:rPr>
          <w:rFonts w:cs="Arial"/>
        </w:rPr>
        <w:t xml:space="preserve">the </w:t>
      </w:r>
      <w:r w:rsidR="00721F26">
        <w:rPr>
          <w:rFonts w:cs="Arial"/>
        </w:rPr>
        <w:t xml:space="preserve">Australian </w:t>
      </w:r>
      <w:r>
        <w:rPr>
          <w:rFonts w:cs="Arial"/>
        </w:rPr>
        <w:t>Tax</w:t>
      </w:r>
      <w:r w:rsidR="00721F26">
        <w:rPr>
          <w:rFonts w:cs="Arial"/>
        </w:rPr>
        <w:t>ation</w:t>
      </w:r>
      <w:r>
        <w:rPr>
          <w:rFonts w:cs="Arial"/>
        </w:rPr>
        <w:t xml:space="preserve"> Office will enable </w:t>
      </w:r>
      <w:r w:rsidRPr="006952EE">
        <w:rPr>
          <w:rFonts w:cs="Arial"/>
        </w:rPr>
        <w:t xml:space="preserve">the third phase (Prepare and lodge interactions) via the SBR channel. The remaining phases are out of scope of this document since they are performed by other </w:t>
      </w:r>
      <w:r w:rsidR="00721F26">
        <w:rPr>
          <w:rFonts w:cs="Arial"/>
        </w:rPr>
        <w:t xml:space="preserve">Australian </w:t>
      </w:r>
      <w:r w:rsidRPr="006952EE">
        <w:rPr>
          <w:rFonts w:cs="Arial"/>
        </w:rPr>
        <w:t>Tax</w:t>
      </w:r>
      <w:r w:rsidR="00721F26">
        <w:rPr>
          <w:rFonts w:cs="Arial"/>
        </w:rPr>
        <w:t>ation</w:t>
      </w:r>
      <w:r w:rsidRPr="006952EE">
        <w:rPr>
          <w:rFonts w:cs="Arial"/>
        </w:rPr>
        <w:t xml:space="preserve"> Office channels or the ABR. </w:t>
      </w:r>
    </w:p>
    <w:p w:rsidR="004F7677" w:rsidRDefault="004F7677" w:rsidP="0023206F">
      <w:pPr>
        <w:spacing w:before="120" w:after="120"/>
        <w:rPr>
          <w:rFonts w:cs="Arial"/>
        </w:rPr>
      </w:pPr>
      <w:r w:rsidRPr="006952EE">
        <w:rPr>
          <w:rFonts w:cs="Arial"/>
        </w:rPr>
        <w:t xml:space="preserve">Details of legislative requirements and further background information on </w:t>
      </w:r>
      <w:r>
        <w:rPr>
          <w:rFonts w:cs="Arial"/>
        </w:rPr>
        <w:t>Partnership</w:t>
      </w:r>
      <w:r w:rsidRPr="006952EE">
        <w:rPr>
          <w:rFonts w:cs="Arial"/>
        </w:rPr>
        <w:t xml:space="preserve"> tax returns are available at </w:t>
      </w:r>
      <w:hyperlink r:id="rId28" w:history="1">
        <w:r w:rsidRPr="00BC5796">
          <w:rPr>
            <w:rStyle w:val="Hyperlink"/>
          </w:rPr>
          <w:t>www.ato.gov.au</w:t>
        </w:r>
      </w:hyperlink>
      <w:r w:rsidRPr="006952EE">
        <w:rPr>
          <w:rFonts w:cs="Arial"/>
        </w:rPr>
        <w:t>.</w:t>
      </w:r>
    </w:p>
    <w:p w:rsidR="004F7677" w:rsidRDefault="004F7677" w:rsidP="004F2215">
      <w:pPr>
        <w:spacing w:before="120" w:after="120"/>
        <w:rPr>
          <w:rFonts w:cs="Arial"/>
        </w:rPr>
      </w:pPr>
    </w:p>
    <w:p w:rsidR="004F7677" w:rsidRPr="00D77113" w:rsidRDefault="004F7677" w:rsidP="0023206F">
      <w:pPr>
        <w:pStyle w:val="Caption"/>
        <w:pBdr>
          <w:top w:val="single" w:sz="4" w:space="1" w:color="auto"/>
          <w:left w:val="single" w:sz="4" w:space="4" w:color="auto"/>
          <w:bottom w:val="single" w:sz="4" w:space="1" w:color="auto"/>
          <w:right w:val="single" w:sz="4" w:space="4" w:color="auto"/>
        </w:pBdr>
      </w:pPr>
      <w:r>
        <w:lastRenderedPageBreak/>
        <w:pict>
          <v:shape id="_x0000_i1027" type="#_x0000_t75" style="width:466.2pt;height:615.6pt">
            <v:imagedata r:id="rId29" o:title=""/>
          </v:shape>
        </w:pict>
      </w:r>
    </w:p>
    <w:p w:rsidR="004F7677" w:rsidRDefault="004F7677" w:rsidP="0023206F">
      <w:pPr>
        <w:pStyle w:val="Caption"/>
        <w:jc w:val="center"/>
      </w:pPr>
      <w:bookmarkStart w:id="229" w:name="_Toc261187019"/>
    </w:p>
    <w:p w:rsidR="004F7677" w:rsidRPr="00D94F2A" w:rsidRDefault="004F7677" w:rsidP="0023206F">
      <w:pPr>
        <w:pStyle w:val="Caption"/>
        <w:jc w:val="center"/>
        <w:sectPr w:rsidR="004F7677" w:rsidRPr="00D94F2A" w:rsidSect="0023206F">
          <w:headerReference w:type="even" r:id="rId30"/>
          <w:headerReference w:type="first" r:id="rId31"/>
          <w:pgSz w:w="11906" w:h="16838" w:code="9"/>
          <w:pgMar w:top="1204" w:right="1304" w:bottom="1258" w:left="1276" w:header="425" w:footer="362" w:gutter="0"/>
          <w:cols w:space="708"/>
          <w:formProt w:val="0"/>
          <w:docGrid w:linePitch="360"/>
        </w:sectPr>
      </w:pPr>
      <w:bookmarkStart w:id="230" w:name="_Toc339965217"/>
      <w:bookmarkEnd w:id="229"/>
      <w:r>
        <w:t xml:space="preserve">Figure </w:t>
      </w:r>
      <w:r>
        <w:fldChar w:fldCharType="begin"/>
      </w:r>
      <w:r>
        <w:instrText xml:space="preserve"> SEQ Figure \* ARABIC </w:instrText>
      </w:r>
      <w:r>
        <w:fldChar w:fldCharType="separate"/>
      </w:r>
      <w:r w:rsidR="00386136">
        <w:rPr>
          <w:noProof/>
        </w:rPr>
        <w:t>1</w:t>
      </w:r>
      <w:r>
        <w:fldChar w:fldCharType="end"/>
      </w:r>
      <w:r>
        <w:t xml:space="preserve"> </w:t>
      </w:r>
      <w:r w:rsidR="009D6303">
        <w:t>–</w:t>
      </w:r>
      <w:r>
        <w:t xml:space="preserve"> PTR</w:t>
      </w:r>
      <w:r w:rsidR="009D6303">
        <w:t xml:space="preserve"> </w:t>
      </w:r>
      <w:r w:rsidRPr="0023168F">
        <w:t>Business Context Model</w:t>
      </w:r>
      <w:bookmarkEnd w:id="230"/>
    </w:p>
    <w:p w:rsidR="004F7677" w:rsidRDefault="004F7677" w:rsidP="004F2215">
      <w:pPr>
        <w:pStyle w:val="Maintext"/>
      </w:pPr>
      <w:r>
        <w:lastRenderedPageBreak/>
        <w:t xml:space="preserve">The following table is read in conjunction with Figure 1 </w:t>
      </w:r>
    </w:p>
    <w:p w:rsidR="004F7677" w:rsidRPr="004431F6" w:rsidRDefault="004F7677" w:rsidP="004F2215">
      <w:pPr>
        <w:pStyle w:val="Maintext"/>
        <w:rPr>
          <w:sz w:val="18"/>
          <w:szCs w:val="18"/>
        </w:rPr>
      </w:pPr>
    </w:p>
    <w:tbl>
      <w:tblPr>
        <w:tblW w:w="9555" w:type="dxa"/>
        <w:tblInd w:w="93" w:type="dxa"/>
        <w:tblLook w:val="0000" w:firstRow="0" w:lastRow="0" w:firstColumn="0" w:lastColumn="0" w:noHBand="0" w:noVBand="0"/>
      </w:tblPr>
      <w:tblGrid>
        <w:gridCol w:w="1815"/>
        <w:gridCol w:w="7740"/>
      </w:tblGrid>
      <w:tr w:rsidR="004F7677" w:rsidRPr="009B06E0" w:rsidTr="00BA7AF7">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9B06E0" w:rsidRDefault="004F7677" w:rsidP="0093040F">
            <w:pPr>
              <w:pStyle w:val="TableHeader-Left"/>
              <w:rPr>
                <w:lang w:bidi="pa-IN"/>
              </w:rPr>
            </w:pPr>
            <w:r>
              <w:br w:type="page"/>
            </w:r>
            <w:r>
              <w:rPr>
                <w:lang w:bidi="pa-IN"/>
              </w:rPr>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9B06E0" w:rsidRDefault="004F7677" w:rsidP="0093040F">
            <w:pPr>
              <w:pStyle w:val="TableHeader-Left"/>
            </w:pPr>
            <w:r>
              <w:t>Responsibility</w:t>
            </w:r>
          </w:p>
        </w:tc>
      </w:tr>
      <w:tr w:rsidR="004F7677" w:rsidRPr="00C811CB" w:rsidTr="0093040F">
        <w:trPr>
          <w:cantSplit/>
          <w:trHeight w:val="347"/>
        </w:trPr>
        <w:tc>
          <w:tcPr>
            <w:tcW w:w="1815" w:type="dxa"/>
            <w:tcBorders>
              <w:top w:val="single" w:sz="4" w:space="0" w:color="auto"/>
              <w:left w:val="single" w:sz="4" w:space="0" w:color="auto"/>
              <w:bottom w:val="single" w:sz="4" w:space="0" w:color="auto"/>
              <w:right w:val="single" w:sz="4" w:space="0" w:color="auto"/>
            </w:tcBorders>
          </w:tcPr>
          <w:p w:rsidR="004F7677" w:rsidRPr="00471E02" w:rsidRDefault="004F7677" w:rsidP="00875115">
            <w:pPr>
              <w:pStyle w:val="TableNumbering-NoDot"/>
            </w:pPr>
            <w:r w:rsidRPr="00471E02">
              <w:t>Register and maintain</w:t>
            </w:r>
          </w:p>
        </w:tc>
        <w:tc>
          <w:tcPr>
            <w:tcW w:w="7740" w:type="dxa"/>
            <w:tcBorders>
              <w:top w:val="single" w:sz="4" w:space="0" w:color="auto"/>
              <w:left w:val="single" w:sz="4" w:space="0" w:color="auto"/>
              <w:bottom w:val="single" w:sz="4" w:space="0" w:color="auto"/>
              <w:right w:val="single" w:sz="4" w:space="0" w:color="auto"/>
            </w:tcBorders>
          </w:tcPr>
          <w:p w:rsidR="004F7677" w:rsidRPr="003509B7" w:rsidRDefault="004F7677" w:rsidP="0093040F">
            <w:pPr>
              <w:keepNext/>
              <w:spacing w:before="120"/>
              <w:rPr>
                <w:rFonts w:cs="Arial"/>
                <w:sz w:val="18"/>
                <w:szCs w:val="18"/>
              </w:rPr>
            </w:pPr>
            <w:r w:rsidRPr="003509B7">
              <w:rPr>
                <w:rFonts w:cs="Arial"/>
                <w:sz w:val="18"/>
                <w:szCs w:val="18"/>
              </w:rPr>
              <w:t xml:space="preserve">The sender registers their identity (ABN/TFN) with the ABR and the </w:t>
            </w:r>
            <w:r w:rsidR="00721F26">
              <w:rPr>
                <w:rFonts w:cs="Arial"/>
                <w:sz w:val="18"/>
                <w:szCs w:val="18"/>
              </w:rPr>
              <w:t xml:space="preserve">Australian </w:t>
            </w:r>
            <w:r w:rsidRPr="003509B7">
              <w:rPr>
                <w:rFonts w:cs="Arial"/>
                <w:sz w:val="18"/>
                <w:szCs w:val="18"/>
              </w:rPr>
              <w:t>Tax</w:t>
            </w:r>
            <w:r w:rsidR="00721F26">
              <w:rPr>
                <w:rFonts w:cs="Arial"/>
                <w:sz w:val="18"/>
                <w:szCs w:val="18"/>
              </w:rPr>
              <w:t>ation</w:t>
            </w:r>
            <w:r w:rsidRPr="003509B7">
              <w:rPr>
                <w:rFonts w:cs="Arial"/>
                <w:sz w:val="18"/>
                <w:szCs w:val="18"/>
              </w:rPr>
              <w:t xml:space="preserve"> Office. Registration will include:</w:t>
            </w:r>
          </w:p>
          <w:p w:rsidR="004F7677" w:rsidRDefault="004F7677" w:rsidP="00DA2D18">
            <w:pPr>
              <w:keepNext/>
              <w:keepLines/>
              <w:numPr>
                <w:ilvl w:val="0"/>
                <w:numId w:val="27"/>
              </w:numPr>
              <w:tabs>
                <w:tab w:val="clear" w:pos="1080"/>
                <w:tab w:val="num" w:pos="342"/>
              </w:tabs>
              <w:spacing w:before="120"/>
              <w:ind w:left="342" w:hanging="330"/>
              <w:rPr>
                <w:rFonts w:cs="Arial"/>
                <w:sz w:val="18"/>
                <w:szCs w:val="18"/>
              </w:rPr>
            </w:pPr>
            <w:r w:rsidRPr="003509B7">
              <w:rPr>
                <w:rFonts w:cs="Arial"/>
                <w:sz w:val="18"/>
                <w:szCs w:val="18"/>
              </w:rPr>
              <w:t>Australian Business Number</w:t>
            </w:r>
          </w:p>
          <w:p w:rsidR="004F7677" w:rsidRDefault="004F7677" w:rsidP="00DA2D18">
            <w:pPr>
              <w:keepNext/>
              <w:keepLines/>
              <w:numPr>
                <w:ilvl w:val="0"/>
                <w:numId w:val="27"/>
              </w:numPr>
              <w:tabs>
                <w:tab w:val="clear" w:pos="1080"/>
                <w:tab w:val="num" w:pos="342"/>
              </w:tabs>
              <w:spacing w:before="120"/>
              <w:ind w:left="342" w:hanging="330"/>
              <w:rPr>
                <w:rFonts w:cs="Arial"/>
                <w:sz w:val="18"/>
                <w:szCs w:val="18"/>
              </w:rPr>
            </w:pPr>
            <w:r w:rsidRPr="003509B7">
              <w:rPr>
                <w:rFonts w:cs="Arial"/>
                <w:sz w:val="18"/>
                <w:szCs w:val="18"/>
              </w:rPr>
              <w:t>Address details</w:t>
            </w:r>
          </w:p>
          <w:p w:rsidR="004F7677" w:rsidRDefault="004F7677" w:rsidP="00DA2D18">
            <w:pPr>
              <w:keepNext/>
              <w:keepLines/>
              <w:numPr>
                <w:ilvl w:val="0"/>
                <w:numId w:val="27"/>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rsidR="004F7677" w:rsidRDefault="004F7677" w:rsidP="00DA2D18">
            <w:pPr>
              <w:keepNext/>
              <w:keepLines/>
              <w:numPr>
                <w:ilvl w:val="0"/>
                <w:numId w:val="27"/>
              </w:numPr>
              <w:tabs>
                <w:tab w:val="clear" w:pos="1080"/>
                <w:tab w:val="num" w:pos="342"/>
              </w:tabs>
              <w:spacing w:before="120"/>
              <w:ind w:left="342" w:hanging="330"/>
              <w:rPr>
                <w:rFonts w:cs="Arial"/>
                <w:sz w:val="18"/>
                <w:szCs w:val="18"/>
              </w:rPr>
            </w:pPr>
            <w:r w:rsidRPr="003509B7">
              <w:rPr>
                <w:rFonts w:cs="Arial"/>
                <w:sz w:val="18"/>
                <w:szCs w:val="18"/>
              </w:rPr>
              <w:t xml:space="preserve">AUSkey </w:t>
            </w:r>
          </w:p>
          <w:p w:rsidR="004F7677" w:rsidRPr="003509B7" w:rsidRDefault="004F7677" w:rsidP="0093040F">
            <w:pPr>
              <w:keepNext/>
              <w:spacing w:before="120"/>
              <w:rPr>
                <w:rFonts w:cs="Arial"/>
                <w:sz w:val="18"/>
                <w:szCs w:val="18"/>
              </w:rPr>
            </w:pPr>
            <w:r w:rsidRPr="003509B7">
              <w:rPr>
                <w:rFonts w:cs="Arial"/>
                <w:sz w:val="18"/>
                <w:szCs w:val="18"/>
              </w:rPr>
              <w:t xml:space="preserve">The sender sets up their preferences for dealing with the </w:t>
            </w:r>
            <w:r w:rsidR="00721F26">
              <w:rPr>
                <w:rFonts w:cs="Arial"/>
                <w:sz w:val="18"/>
                <w:szCs w:val="18"/>
              </w:rPr>
              <w:t xml:space="preserve">Australian </w:t>
            </w:r>
            <w:r w:rsidRPr="003509B7">
              <w:rPr>
                <w:rFonts w:cs="Arial"/>
                <w:sz w:val="18"/>
                <w:szCs w:val="18"/>
              </w:rPr>
              <w:t>Tax</w:t>
            </w:r>
            <w:r w:rsidR="00721F26">
              <w:rPr>
                <w:rFonts w:cs="Arial"/>
                <w:sz w:val="18"/>
                <w:szCs w:val="18"/>
              </w:rPr>
              <w:t>ation</w:t>
            </w:r>
            <w:r w:rsidRPr="003509B7">
              <w:rPr>
                <w:rFonts w:cs="Arial"/>
                <w:sz w:val="18"/>
                <w:szCs w:val="18"/>
              </w:rPr>
              <w:t xml:space="preserve"> Office such as method of submission and bank details.</w:t>
            </w:r>
          </w:p>
          <w:p w:rsidR="004F7677" w:rsidRPr="003509B7" w:rsidRDefault="004F7677" w:rsidP="0093040F">
            <w:pPr>
              <w:keepNext/>
              <w:spacing w:before="120"/>
              <w:rPr>
                <w:rFonts w:cs="Arial"/>
                <w:sz w:val="18"/>
                <w:szCs w:val="18"/>
              </w:rPr>
            </w:pPr>
            <w:r w:rsidRPr="003509B7">
              <w:rPr>
                <w:rFonts w:cs="Arial"/>
                <w:sz w:val="18"/>
                <w:szCs w:val="18"/>
              </w:rPr>
              <w:t xml:space="preserve">Any changes to tax obligations or updates to their details are done by contacting the </w:t>
            </w:r>
            <w:r w:rsidR="00721F26">
              <w:rPr>
                <w:rFonts w:cs="Arial"/>
                <w:sz w:val="18"/>
                <w:szCs w:val="18"/>
              </w:rPr>
              <w:t xml:space="preserve">Australian </w:t>
            </w:r>
            <w:r w:rsidRPr="003509B7">
              <w:rPr>
                <w:rFonts w:cs="Arial"/>
                <w:sz w:val="18"/>
                <w:szCs w:val="18"/>
              </w:rPr>
              <w:t>Tax</w:t>
            </w:r>
            <w:r w:rsidR="00721F26">
              <w:rPr>
                <w:rFonts w:cs="Arial"/>
                <w:sz w:val="18"/>
                <w:szCs w:val="18"/>
              </w:rPr>
              <w:t>ation</w:t>
            </w:r>
            <w:r w:rsidRPr="003509B7">
              <w:rPr>
                <w:rFonts w:cs="Arial"/>
                <w:sz w:val="18"/>
                <w:szCs w:val="18"/>
              </w:rPr>
              <w:t xml:space="preserve"> Office or the ABR.</w:t>
            </w:r>
          </w:p>
        </w:tc>
      </w:tr>
      <w:tr w:rsidR="004F7677" w:rsidRPr="00C811CB" w:rsidTr="0093040F">
        <w:trPr>
          <w:cantSplit/>
          <w:trHeight w:val="347"/>
        </w:trPr>
        <w:tc>
          <w:tcPr>
            <w:tcW w:w="1815" w:type="dxa"/>
            <w:tcBorders>
              <w:top w:val="single" w:sz="4" w:space="0" w:color="auto"/>
              <w:left w:val="single" w:sz="4" w:space="0" w:color="auto"/>
              <w:bottom w:val="single" w:sz="4" w:space="0" w:color="auto"/>
              <w:right w:val="single" w:sz="4" w:space="0" w:color="auto"/>
            </w:tcBorders>
          </w:tcPr>
          <w:p w:rsidR="004F7677" w:rsidRPr="00471E02" w:rsidRDefault="004F7677" w:rsidP="0093040F">
            <w:pPr>
              <w:pStyle w:val="ListContinue2"/>
              <w:numPr>
                <w:ilvl w:val="0"/>
                <w:numId w:val="29"/>
              </w:numPr>
              <w:rPr>
                <w:sz w:val="18"/>
                <w:szCs w:val="18"/>
              </w:rPr>
            </w:pPr>
            <w:r w:rsidRPr="00471E02">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4F7677" w:rsidRPr="003509B7" w:rsidRDefault="004F7677" w:rsidP="0093040F">
            <w:pPr>
              <w:rPr>
                <w:sz w:val="18"/>
                <w:szCs w:val="18"/>
                <w:lang w:val="en-GB"/>
              </w:rPr>
            </w:pPr>
            <w:r w:rsidRPr="003509B7">
              <w:rPr>
                <w:sz w:val="18"/>
                <w:szCs w:val="18"/>
                <w:lang w:val="en-GB"/>
              </w:rPr>
              <w:t xml:space="preserve">The </w:t>
            </w:r>
            <w:r w:rsidR="00721F26">
              <w:rPr>
                <w:sz w:val="18"/>
                <w:szCs w:val="18"/>
                <w:lang w:val="en-GB"/>
              </w:rPr>
              <w:t xml:space="preserve">Australian </w:t>
            </w:r>
            <w:r w:rsidRPr="003509B7">
              <w:rPr>
                <w:sz w:val="18"/>
                <w:szCs w:val="18"/>
                <w:lang w:val="en-GB"/>
              </w:rPr>
              <w:t>Tax</w:t>
            </w:r>
            <w:r w:rsidR="00721F26">
              <w:rPr>
                <w:sz w:val="18"/>
                <w:szCs w:val="18"/>
                <w:lang w:val="en-GB"/>
              </w:rPr>
              <w:t>ation</w:t>
            </w:r>
            <w:r w:rsidRPr="003509B7">
              <w:rPr>
                <w:sz w:val="18"/>
                <w:szCs w:val="18"/>
                <w:lang w:val="en-GB"/>
              </w:rPr>
              <w:t xml:space="preserve"> Office will send out letters advising business when they need to lodge their </w:t>
            </w:r>
            <w:r>
              <w:rPr>
                <w:sz w:val="18"/>
                <w:szCs w:val="18"/>
                <w:lang w:val="en-GB"/>
              </w:rPr>
              <w:t>PTR</w:t>
            </w:r>
            <w:r w:rsidRPr="003509B7">
              <w:rPr>
                <w:sz w:val="18"/>
                <w:szCs w:val="18"/>
                <w:lang w:val="en-GB"/>
              </w:rPr>
              <w:t>.</w:t>
            </w:r>
          </w:p>
          <w:p w:rsidR="004F7677" w:rsidRPr="003509B7" w:rsidRDefault="004F7677" w:rsidP="0093040F">
            <w:pPr>
              <w:spacing w:before="120"/>
              <w:rPr>
                <w:rFonts w:cs="Arial"/>
                <w:sz w:val="18"/>
                <w:szCs w:val="18"/>
              </w:rPr>
            </w:pPr>
            <w:r w:rsidRPr="003509B7">
              <w:rPr>
                <w:sz w:val="18"/>
                <w:szCs w:val="18"/>
                <w:lang w:val="en-GB"/>
              </w:rPr>
              <w:t xml:space="preserve">Business may be able to arrange a deferral of time to lodge by writing to the </w:t>
            </w:r>
            <w:r w:rsidR="00721F26">
              <w:rPr>
                <w:sz w:val="18"/>
                <w:szCs w:val="18"/>
                <w:lang w:val="en-GB"/>
              </w:rPr>
              <w:t xml:space="preserve">Australian </w:t>
            </w:r>
            <w:r w:rsidRPr="003509B7">
              <w:rPr>
                <w:sz w:val="18"/>
                <w:szCs w:val="18"/>
                <w:lang w:val="en-GB"/>
              </w:rPr>
              <w:t>Tax</w:t>
            </w:r>
            <w:r w:rsidR="00721F26">
              <w:rPr>
                <w:sz w:val="18"/>
                <w:szCs w:val="18"/>
                <w:lang w:val="en-GB"/>
              </w:rPr>
              <w:t>ation</w:t>
            </w:r>
            <w:r w:rsidRPr="003509B7">
              <w:rPr>
                <w:sz w:val="18"/>
                <w:szCs w:val="18"/>
                <w:lang w:val="en-GB"/>
              </w:rPr>
              <w:t xml:space="preserve"> Office before the due date.</w:t>
            </w:r>
          </w:p>
        </w:tc>
      </w:tr>
      <w:tr w:rsidR="004F7677" w:rsidRPr="00C811CB" w:rsidTr="0093040F">
        <w:trPr>
          <w:cantSplit/>
          <w:trHeight w:val="347"/>
        </w:trPr>
        <w:tc>
          <w:tcPr>
            <w:tcW w:w="1815" w:type="dxa"/>
            <w:tcBorders>
              <w:top w:val="single" w:sz="4" w:space="0" w:color="auto"/>
              <w:left w:val="single" w:sz="4" w:space="0" w:color="auto"/>
              <w:bottom w:val="single" w:sz="4" w:space="0" w:color="auto"/>
              <w:right w:val="single" w:sz="4" w:space="0" w:color="auto"/>
            </w:tcBorders>
          </w:tcPr>
          <w:p w:rsidR="004F7677" w:rsidRPr="00471E02" w:rsidRDefault="004F7677" w:rsidP="0093040F">
            <w:pPr>
              <w:pStyle w:val="ListContinue2"/>
              <w:numPr>
                <w:ilvl w:val="0"/>
                <w:numId w:val="29"/>
              </w:numPr>
              <w:rPr>
                <w:sz w:val="18"/>
                <w:szCs w:val="18"/>
              </w:rPr>
            </w:pPr>
            <w:r w:rsidRPr="00471E02">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rsidR="004F7677" w:rsidRDefault="004F7677" w:rsidP="00DA2D18">
            <w:pPr>
              <w:keepLines/>
              <w:numPr>
                <w:ilvl w:val="0"/>
                <w:numId w:val="28"/>
              </w:numPr>
              <w:tabs>
                <w:tab w:val="clear" w:pos="732"/>
              </w:tabs>
              <w:spacing w:before="120"/>
              <w:ind w:left="432" w:hanging="420"/>
              <w:rPr>
                <w:rFonts w:cs="Arial"/>
                <w:sz w:val="18"/>
                <w:szCs w:val="18"/>
              </w:rPr>
            </w:pPr>
            <w:r w:rsidRPr="00D77113">
              <w:rPr>
                <w:rFonts w:cs="Arial"/>
                <w:sz w:val="18"/>
                <w:szCs w:val="18"/>
              </w:rPr>
              <w:t>The sender may conduct a pre-lodgement validation check on the form via SBR.</w:t>
            </w:r>
          </w:p>
          <w:p w:rsidR="004F7677" w:rsidRDefault="004F7677" w:rsidP="00DA2D18">
            <w:pPr>
              <w:keepLines/>
              <w:numPr>
                <w:ilvl w:val="0"/>
                <w:numId w:val="28"/>
              </w:numPr>
              <w:tabs>
                <w:tab w:val="clear" w:pos="732"/>
              </w:tabs>
              <w:spacing w:before="120"/>
              <w:ind w:left="432" w:hanging="420"/>
              <w:rPr>
                <w:rFonts w:cs="Arial"/>
                <w:sz w:val="18"/>
                <w:szCs w:val="18"/>
              </w:rPr>
            </w:pPr>
            <w:r w:rsidRPr="00D77113">
              <w:rPr>
                <w:rFonts w:cs="Arial"/>
                <w:sz w:val="18"/>
                <w:szCs w:val="18"/>
              </w:rPr>
              <w:t xml:space="preserve">The sender lodges the </w:t>
            </w:r>
            <w:r>
              <w:rPr>
                <w:rFonts w:cs="Arial"/>
                <w:sz w:val="18"/>
                <w:szCs w:val="18"/>
              </w:rPr>
              <w:t>PTR</w:t>
            </w:r>
            <w:r w:rsidRPr="00D77113">
              <w:rPr>
                <w:rFonts w:cs="Arial"/>
                <w:sz w:val="18"/>
                <w:szCs w:val="18"/>
              </w:rPr>
              <w:t xml:space="preserve"> and required schedules. </w:t>
            </w:r>
          </w:p>
          <w:p w:rsidR="004F7677" w:rsidRDefault="004F7677" w:rsidP="00DA2D18">
            <w:pPr>
              <w:numPr>
                <w:ilvl w:val="0"/>
                <w:numId w:val="28"/>
              </w:numPr>
              <w:tabs>
                <w:tab w:val="clear" w:pos="732"/>
              </w:tabs>
              <w:spacing w:before="120"/>
              <w:ind w:left="432" w:hanging="420"/>
              <w:rPr>
                <w:rFonts w:cs="Arial"/>
                <w:sz w:val="18"/>
                <w:szCs w:val="18"/>
              </w:rPr>
            </w:pPr>
            <w:r w:rsidRPr="00D77113">
              <w:rPr>
                <w:rFonts w:cs="Arial"/>
                <w:sz w:val="18"/>
                <w:szCs w:val="18"/>
              </w:rPr>
              <w:t xml:space="preserve">The </w:t>
            </w:r>
            <w:r w:rsidR="00721F26">
              <w:rPr>
                <w:rFonts w:cs="Arial"/>
                <w:sz w:val="18"/>
                <w:szCs w:val="18"/>
              </w:rPr>
              <w:t xml:space="preserve">Australian </w:t>
            </w:r>
            <w:r w:rsidRPr="00D77113">
              <w:rPr>
                <w:rFonts w:cs="Arial"/>
                <w:sz w:val="18"/>
                <w:szCs w:val="18"/>
              </w:rPr>
              <w:t>Tax</w:t>
            </w:r>
            <w:r w:rsidR="00721F26">
              <w:rPr>
                <w:rFonts w:cs="Arial"/>
                <w:sz w:val="18"/>
                <w:szCs w:val="18"/>
              </w:rPr>
              <w:t>ation</w:t>
            </w:r>
            <w:r w:rsidRPr="00D77113">
              <w:rPr>
                <w:rFonts w:cs="Arial"/>
                <w:sz w:val="18"/>
                <w:szCs w:val="18"/>
              </w:rPr>
              <w:t xml:space="preserve"> Office validates the message structure of the lodgement, and returns the results in a message back to the sender.</w:t>
            </w:r>
          </w:p>
        </w:tc>
      </w:tr>
      <w:tr w:rsidR="004F7677" w:rsidRPr="00C811CB" w:rsidTr="0093040F">
        <w:trPr>
          <w:cantSplit/>
          <w:trHeight w:val="347"/>
        </w:trPr>
        <w:tc>
          <w:tcPr>
            <w:tcW w:w="1815" w:type="dxa"/>
            <w:tcBorders>
              <w:top w:val="single" w:sz="4" w:space="0" w:color="auto"/>
              <w:left w:val="single" w:sz="4" w:space="0" w:color="auto"/>
              <w:bottom w:val="single" w:sz="4" w:space="0" w:color="auto"/>
              <w:right w:val="single" w:sz="4" w:space="0" w:color="auto"/>
            </w:tcBorders>
          </w:tcPr>
          <w:p w:rsidR="004F7677" w:rsidRPr="00471E02" w:rsidRDefault="004F7677" w:rsidP="0093040F">
            <w:pPr>
              <w:pStyle w:val="ListContinue2"/>
              <w:numPr>
                <w:ilvl w:val="0"/>
                <w:numId w:val="29"/>
              </w:numPr>
              <w:rPr>
                <w:sz w:val="18"/>
                <w:szCs w:val="18"/>
              </w:rPr>
            </w:pPr>
            <w:r w:rsidRPr="00471E02">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4F7677" w:rsidRPr="003509B7" w:rsidRDefault="004F7677" w:rsidP="0093040F">
            <w:pPr>
              <w:spacing w:before="120"/>
              <w:ind w:left="12"/>
              <w:rPr>
                <w:sz w:val="18"/>
                <w:szCs w:val="18"/>
                <w:lang w:val="en-GB"/>
              </w:rPr>
            </w:pPr>
            <w:r w:rsidRPr="003509B7">
              <w:rPr>
                <w:sz w:val="18"/>
                <w:szCs w:val="18"/>
                <w:lang w:val="en-GB"/>
              </w:rPr>
              <w:t xml:space="preserve">The </w:t>
            </w:r>
            <w:r w:rsidR="00721F26">
              <w:rPr>
                <w:sz w:val="18"/>
                <w:szCs w:val="18"/>
                <w:lang w:val="en-GB"/>
              </w:rPr>
              <w:t xml:space="preserve">Australian </w:t>
            </w:r>
            <w:r w:rsidRPr="003509B7">
              <w:rPr>
                <w:sz w:val="18"/>
                <w:szCs w:val="18"/>
                <w:lang w:val="en-GB"/>
              </w:rPr>
              <w:t>Tax</w:t>
            </w:r>
            <w:r w:rsidR="00721F26">
              <w:rPr>
                <w:sz w:val="18"/>
                <w:szCs w:val="18"/>
                <w:lang w:val="en-GB"/>
              </w:rPr>
              <w:t>ation</w:t>
            </w:r>
            <w:r w:rsidRPr="003509B7">
              <w:rPr>
                <w:sz w:val="18"/>
                <w:szCs w:val="18"/>
                <w:lang w:val="en-GB"/>
              </w:rPr>
              <w:t xml:space="preserve"> </w:t>
            </w:r>
            <w:r w:rsidR="00DC10C0">
              <w:rPr>
                <w:sz w:val="18"/>
                <w:szCs w:val="18"/>
                <w:lang w:val="en-GB"/>
              </w:rPr>
              <w:t>O</w:t>
            </w:r>
            <w:r w:rsidRPr="003509B7">
              <w:rPr>
                <w:sz w:val="18"/>
                <w:szCs w:val="18"/>
                <w:lang w:val="en-GB"/>
              </w:rPr>
              <w:t xml:space="preserve">ffice will process the </w:t>
            </w:r>
            <w:r>
              <w:rPr>
                <w:sz w:val="18"/>
                <w:szCs w:val="18"/>
                <w:lang w:val="en-GB"/>
              </w:rPr>
              <w:t>PTR</w:t>
            </w:r>
            <w:r w:rsidRPr="003509B7">
              <w:rPr>
                <w:sz w:val="18"/>
                <w:szCs w:val="18"/>
                <w:lang w:val="en-GB"/>
              </w:rPr>
              <w:t xml:space="preserve"> lodgement.</w:t>
            </w:r>
          </w:p>
          <w:p w:rsidR="004F7677" w:rsidRPr="003509B7" w:rsidRDefault="004F7677" w:rsidP="0093040F">
            <w:pPr>
              <w:spacing w:before="120"/>
              <w:ind w:left="12"/>
              <w:rPr>
                <w:sz w:val="18"/>
                <w:szCs w:val="18"/>
                <w:lang w:val="en-GB"/>
              </w:rPr>
            </w:pPr>
            <w:r w:rsidRPr="003509B7">
              <w:rPr>
                <w:sz w:val="18"/>
                <w:szCs w:val="18"/>
                <w:lang w:val="en-GB"/>
              </w:rPr>
              <w:t xml:space="preserve">The </w:t>
            </w:r>
            <w:r w:rsidR="00721F26">
              <w:rPr>
                <w:sz w:val="18"/>
                <w:szCs w:val="18"/>
                <w:lang w:val="en-GB"/>
              </w:rPr>
              <w:t xml:space="preserve">Australian </w:t>
            </w:r>
            <w:r w:rsidRPr="003509B7">
              <w:rPr>
                <w:sz w:val="18"/>
                <w:szCs w:val="18"/>
                <w:lang w:val="en-GB"/>
              </w:rPr>
              <w:t>Tax</w:t>
            </w:r>
            <w:r w:rsidR="00721F26">
              <w:rPr>
                <w:sz w:val="18"/>
                <w:szCs w:val="18"/>
                <w:lang w:val="en-GB"/>
              </w:rPr>
              <w:t>ation</w:t>
            </w:r>
            <w:r w:rsidRPr="003509B7">
              <w:rPr>
                <w:sz w:val="18"/>
                <w:szCs w:val="18"/>
                <w:lang w:val="en-GB"/>
              </w:rPr>
              <w:t xml:space="preserve"> Office will issue a Notice of Assessment or Notice of Assessment (Amended) to business depending on the business type and if there is a payment or refund. </w:t>
            </w:r>
          </w:p>
          <w:p w:rsidR="004F7677" w:rsidRPr="003509B7" w:rsidRDefault="004F7677" w:rsidP="0093040F">
            <w:pPr>
              <w:spacing w:before="120"/>
              <w:ind w:left="12"/>
              <w:rPr>
                <w:rFonts w:cs="Arial"/>
                <w:sz w:val="18"/>
                <w:szCs w:val="18"/>
              </w:rPr>
            </w:pPr>
            <w:r w:rsidRPr="003509B7">
              <w:rPr>
                <w:sz w:val="18"/>
                <w:szCs w:val="18"/>
                <w:lang w:val="en-GB"/>
              </w:rPr>
              <w:t xml:space="preserve">The business or intermediary may contact the </w:t>
            </w:r>
            <w:r w:rsidR="00721F26">
              <w:rPr>
                <w:sz w:val="18"/>
                <w:szCs w:val="18"/>
                <w:lang w:val="en-GB"/>
              </w:rPr>
              <w:t xml:space="preserve">Australian </w:t>
            </w:r>
            <w:r w:rsidRPr="003509B7">
              <w:rPr>
                <w:sz w:val="18"/>
                <w:szCs w:val="18"/>
                <w:lang w:val="en-GB"/>
              </w:rPr>
              <w:t>Tax</w:t>
            </w:r>
            <w:r w:rsidR="00721F26">
              <w:rPr>
                <w:sz w:val="18"/>
                <w:szCs w:val="18"/>
                <w:lang w:val="en-GB"/>
              </w:rPr>
              <w:t>ation</w:t>
            </w:r>
            <w:r w:rsidRPr="003509B7">
              <w:rPr>
                <w:sz w:val="18"/>
                <w:szCs w:val="18"/>
                <w:lang w:val="en-GB"/>
              </w:rPr>
              <w:t xml:space="preserve"> Office to enquire about the status of their </w:t>
            </w:r>
            <w:r>
              <w:rPr>
                <w:sz w:val="18"/>
                <w:szCs w:val="18"/>
                <w:lang w:val="en-GB"/>
              </w:rPr>
              <w:t>PTR</w:t>
            </w:r>
            <w:r w:rsidRPr="003509B7">
              <w:rPr>
                <w:sz w:val="18"/>
                <w:szCs w:val="18"/>
                <w:lang w:val="en-GB"/>
              </w:rPr>
              <w:t xml:space="preserve"> lodgement.</w:t>
            </w:r>
          </w:p>
        </w:tc>
      </w:tr>
      <w:tr w:rsidR="004F7677" w:rsidRPr="00C811CB" w:rsidTr="0093040F">
        <w:trPr>
          <w:cantSplit/>
          <w:trHeight w:val="347"/>
        </w:trPr>
        <w:tc>
          <w:tcPr>
            <w:tcW w:w="1815" w:type="dxa"/>
            <w:tcBorders>
              <w:top w:val="single" w:sz="4" w:space="0" w:color="auto"/>
              <w:left w:val="single" w:sz="4" w:space="0" w:color="auto"/>
              <w:bottom w:val="single" w:sz="4" w:space="0" w:color="auto"/>
              <w:right w:val="single" w:sz="4" w:space="0" w:color="auto"/>
            </w:tcBorders>
          </w:tcPr>
          <w:p w:rsidR="004F7677" w:rsidRPr="00471E02" w:rsidRDefault="004F7677" w:rsidP="0093040F">
            <w:pPr>
              <w:pStyle w:val="ListContinue2"/>
              <w:numPr>
                <w:ilvl w:val="0"/>
                <w:numId w:val="29"/>
              </w:numPr>
              <w:rPr>
                <w:sz w:val="18"/>
                <w:szCs w:val="18"/>
              </w:rPr>
            </w:pPr>
            <w:r w:rsidRPr="00471E02">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rsidR="004F7677" w:rsidRPr="006615B1" w:rsidRDefault="004F7677" w:rsidP="0093040F">
            <w:pPr>
              <w:rPr>
                <w:sz w:val="18"/>
                <w:szCs w:val="18"/>
                <w:lang w:val="en-GB"/>
              </w:rPr>
            </w:pPr>
            <w:r w:rsidRPr="006615B1">
              <w:rPr>
                <w:sz w:val="18"/>
                <w:szCs w:val="18"/>
                <w:lang w:val="en-GB"/>
              </w:rPr>
              <w:t>The sender pays the tax payable amount to the ATO by the payment due date - unless other arrangements are made.</w:t>
            </w:r>
          </w:p>
          <w:p w:rsidR="004F7677" w:rsidRPr="003509B7" w:rsidRDefault="004F7677" w:rsidP="0093040F">
            <w:pPr>
              <w:spacing w:before="120"/>
              <w:rPr>
                <w:sz w:val="18"/>
                <w:szCs w:val="18"/>
                <w:lang w:val="en-GB"/>
              </w:rPr>
            </w:pPr>
            <w:r w:rsidRPr="006615B1">
              <w:rPr>
                <w:sz w:val="18"/>
                <w:szCs w:val="18"/>
                <w:lang w:val="en-GB"/>
              </w:rPr>
              <w:t xml:space="preserve">If the lodgement results in a refund, the </w:t>
            </w:r>
            <w:r w:rsidR="00721F26">
              <w:rPr>
                <w:sz w:val="18"/>
                <w:szCs w:val="18"/>
                <w:lang w:val="en-GB"/>
              </w:rPr>
              <w:t xml:space="preserve">Australian </w:t>
            </w:r>
            <w:r w:rsidRPr="006615B1">
              <w:rPr>
                <w:sz w:val="18"/>
                <w:szCs w:val="18"/>
                <w:lang w:val="en-GB"/>
              </w:rPr>
              <w:t>Tax</w:t>
            </w:r>
            <w:r w:rsidR="00721F26">
              <w:rPr>
                <w:sz w:val="18"/>
                <w:szCs w:val="18"/>
                <w:lang w:val="en-GB"/>
              </w:rPr>
              <w:t>ation</w:t>
            </w:r>
            <w:r w:rsidRPr="006615B1">
              <w:rPr>
                <w:sz w:val="18"/>
                <w:szCs w:val="18"/>
                <w:lang w:val="en-GB"/>
              </w:rPr>
              <w:t xml:space="preserve"> Office provides the business or intermediary with a refund via cheque or EFT.</w:t>
            </w:r>
          </w:p>
        </w:tc>
      </w:tr>
    </w:tbl>
    <w:p w:rsidR="004F7677" w:rsidRPr="00DC10C0" w:rsidRDefault="004F7677" w:rsidP="0044285D">
      <w:pPr>
        <w:pStyle w:val="Maintext"/>
      </w:pPr>
    </w:p>
    <w:p w:rsidR="004F7677" w:rsidRDefault="004F7677" w:rsidP="00DA2D18">
      <w:pPr>
        <w:pStyle w:val="Head2"/>
        <w:numPr>
          <w:ilvl w:val="1"/>
          <w:numId w:val="56"/>
        </w:numPr>
        <w:tabs>
          <w:tab w:val="clear" w:pos="720"/>
          <w:tab w:val="clear" w:pos="1134"/>
        </w:tabs>
        <w:spacing w:before="240"/>
        <w:ind w:left="576"/>
      </w:pPr>
      <w:bookmarkStart w:id="231" w:name="_Toc255373962"/>
      <w:bookmarkStart w:id="232" w:name="_Toc255374217"/>
      <w:bookmarkStart w:id="233" w:name="_Toc296697242"/>
      <w:bookmarkStart w:id="234" w:name="_Toc304307340"/>
      <w:bookmarkStart w:id="235" w:name="_Toc320443901"/>
      <w:r>
        <w:t xml:space="preserve">  </w:t>
      </w:r>
      <w:bookmarkStart w:id="236" w:name="_Toc366079651"/>
      <w:r>
        <w:t>Financial Year and Substituted Accounting Periods</w:t>
      </w:r>
      <w:bookmarkEnd w:id="231"/>
      <w:bookmarkEnd w:id="232"/>
      <w:bookmarkEnd w:id="233"/>
      <w:bookmarkEnd w:id="234"/>
      <w:bookmarkEnd w:id="235"/>
      <w:bookmarkEnd w:id="236"/>
    </w:p>
    <w:p w:rsidR="004F7677" w:rsidRPr="00BC365D" w:rsidRDefault="004F7677" w:rsidP="00BC365D">
      <w:pPr>
        <w:pStyle w:val="Maintext"/>
      </w:pPr>
      <w:r w:rsidRPr="00BC365D">
        <w:t xml:space="preserve">Most reporting parties will report Income Tax over the standard Australian financial year (1st July to 30th June).  Some reporting parties will have a specific arrangement with the </w:t>
      </w:r>
      <w:r w:rsidR="00721F26">
        <w:t xml:space="preserve">Australian </w:t>
      </w:r>
      <w:r w:rsidRPr="00BC365D">
        <w:t>Tax</w:t>
      </w:r>
      <w:r w:rsidR="00721F26">
        <w:t>ation</w:t>
      </w:r>
      <w:r w:rsidRPr="00BC365D">
        <w:t xml:space="preserve">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rsidR="004F7677" w:rsidRPr="009B06E0" w:rsidRDefault="004F7677" w:rsidP="00DA2D18">
      <w:pPr>
        <w:pStyle w:val="Head2"/>
        <w:numPr>
          <w:ilvl w:val="1"/>
          <w:numId w:val="56"/>
        </w:numPr>
        <w:tabs>
          <w:tab w:val="clear" w:pos="720"/>
          <w:tab w:val="clear" w:pos="1134"/>
        </w:tabs>
        <w:spacing w:before="240"/>
        <w:ind w:left="576"/>
      </w:pPr>
      <w:bookmarkStart w:id="237" w:name="_Toc304307341"/>
      <w:bookmarkStart w:id="238" w:name="_Toc320443902"/>
      <w:r>
        <w:t xml:space="preserve">  </w:t>
      </w:r>
      <w:bookmarkStart w:id="239" w:name="_Toc366079652"/>
      <w:r>
        <w:t>Business Applicability Period</w:t>
      </w:r>
      <w:bookmarkEnd w:id="237"/>
      <w:bookmarkEnd w:id="238"/>
      <w:bookmarkEnd w:id="239"/>
    </w:p>
    <w:p w:rsidR="004F7677" w:rsidRPr="00E50839" w:rsidRDefault="004F7677" w:rsidP="0023206F">
      <w:pPr>
        <w:pStyle w:val="Maintext"/>
      </w:pPr>
      <w:bookmarkStart w:id="240" w:name="_Toc304307342"/>
      <w:bookmarkStart w:id="241" w:name="_Toc320443903"/>
      <w:r w:rsidRPr="00E50839">
        <w:t>The busin</w:t>
      </w:r>
      <w:r>
        <w:t>ess applicability period for ptr</w:t>
      </w:r>
      <w:r w:rsidRPr="00E50839">
        <w:t xml:space="preserve">.0002 is 2012 financial year. </w:t>
      </w:r>
    </w:p>
    <w:p w:rsidR="004F7677" w:rsidRPr="00E50839" w:rsidRDefault="004F7677" w:rsidP="0023206F">
      <w:pPr>
        <w:pStyle w:val="Maintext"/>
      </w:pPr>
    </w:p>
    <w:p w:rsidR="004F7677" w:rsidRDefault="004F7677" w:rsidP="0023206F">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4F7677" w:rsidRPr="009B06E0" w:rsidRDefault="004F7677" w:rsidP="00DA2D18">
      <w:pPr>
        <w:pStyle w:val="Head2"/>
        <w:numPr>
          <w:ilvl w:val="1"/>
          <w:numId w:val="56"/>
        </w:numPr>
        <w:tabs>
          <w:tab w:val="clear" w:pos="720"/>
          <w:tab w:val="clear" w:pos="1134"/>
        </w:tabs>
        <w:spacing w:before="240"/>
        <w:ind w:left="576"/>
      </w:pPr>
      <w:r>
        <w:lastRenderedPageBreak/>
        <w:t xml:space="preserve">  </w:t>
      </w:r>
      <w:bookmarkStart w:id="242" w:name="_Toc366079653"/>
      <w:r>
        <w:t>Report Version</w:t>
      </w:r>
      <w:bookmarkEnd w:id="240"/>
      <w:bookmarkEnd w:id="241"/>
      <w:bookmarkEnd w:id="242"/>
    </w:p>
    <w:p w:rsidR="004F7677" w:rsidRDefault="004F7677" w:rsidP="0044285D">
      <w:pPr>
        <w:pStyle w:val="Maintext"/>
        <w:rPr>
          <w:rFonts w:cs="Arial"/>
          <w:i/>
          <w:color w:val="4F81BD"/>
        </w:rPr>
      </w:pPr>
      <w:r>
        <w:t xml:space="preserve">The SBR report version for PTR 2012 is </w:t>
      </w:r>
      <w:r>
        <w:rPr>
          <w:rStyle w:val="Strong"/>
        </w:rPr>
        <w:t>ptr</w:t>
      </w:r>
      <w:r w:rsidRPr="00610075">
        <w:rPr>
          <w:rStyle w:val="Strong"/>
        </w:rPr>
        <w:t>.000</w:t>
      </w:r>
      <w:r>
        <w:rPr>
          <w:rStyle w:val="Strong"/>
        </w:rPr>
        <w:t>2</w:t>
      </w:r>
      <w:r w:rsidRPr="00610075">
        <w:rPr>
          <w:rStyle w:val="Strong"/>
        </w:rPr>
        <w:t>.02.00</w:t>
      </w:r>
    </w:p>
    <w:p w:rsidR="004F7677" w:rsidRPr="004F3AD0" w:rsidRDefault="004F7677" w:rsidP="0044285D">
      <w:pPr>
        <w:pStyle w:val="Maintext"/>
        <w:sectPr w:rsidR="004F7677" w:rsidRPr="004F3AD0" w:rsidSect="003950F0">
          <w:headerReference w:type="even" r:id="rId32"/>
          <w:headerReference w:type="first" r:id="rId33"/>
          <w:pgSz w:w="11906" w:h="16838" w:code="9"/>
          <w:pgMar w:top="1204" w:right="1304" w:bottom="1418" w:left="1276" w:header="425" w:footer="362" w:gutter="0"/>
          <w:cols w:space="708"/>
          <w:formProt w:val="0"/>
          <w:docGrid w:linePitch="360"/>
        </w:sectPr>
      </w:pPr>
    </w:p>
    <w:p w:rsidR="004F7677" w:rsidRPr="009B06E0" w:rsidRDefault="004F7677" w:rsidP="0044285D">
      <w:pPr>
        <w:pStyle w:val="Head1"/>
        <w:numPr>
          <w:ilvl w:val="0"/>
          <w:numId w:val="56"/>
        </w:numPr>
        <w:tabs>
          <w:tab w:val="clear" w:pos="1134"/>
        </w:tabs>
      </w:pPr>
      <w:bookmarkStart w:id="243" w:name="_Toc366079654"/>
      <w:r w:rsidRPr="009B06E0">
        <w:lastRenderedPageBreak/>
        <w:t>XBRL Context Specifications</w:t>
      </w:r>
      <w:bookmarkEnd w:id="243"/>
    </w:p>
    <w:p w:rsidR="004F7677" w:rsidRPr="009B06E0" w:rsidRDefault="004F7677" w:rsidP="0044285D">
      <w:pPr>
        <w:pStyle w:val="Maintext"/>
      </w:pPr>
      <w:r w:rsidRPr="009B06E0">
        <w:t xml:space="preserve">The following sections define the context specifications that will be used within this MIG. The context </w:t>
      </w:r>
      <w:r w:rsidR="00151B34">
        <w:t>instances</w:t>
      </w:r>
      <w:r w:rsidR="00151B34" w:rsidRPr="009B06E0">
        <w:t xml:space="preserve"> </w:t>
      </w:r>
      <w:r w:rsidRPr="009B06E0">
        <w:t>are allocated to the individual data elements within t</w:t>
      </w:r>
      <w:r>
        <w:t>he message specifications which follow:</w:t>
      </w:r>
    </w:p>
    <w:p w:rsidR="004F7677" w:rsidRPr="00344FC4" w:rsidRDefault="004F7677" w:rsidP="00344FC4">
      <w:pPr>
        <w:pStyle w:val="Head2"/>
        <w:numPr>
          <w:ilvl w:val="1"/>
          <w:numId w:val="56"/>
        </w:numPr>
        <w:tabs>
          <w:tab w:val="clear" w:pos="720"/>
          <w:tab w:val="clear" w:pos="1134"/>
        </w:tabs>
        <w:ind w:left="576"/>
      </w:pPr>
      <w:bookmarkStart w:id="244" w:name="_Toc304306455"/>
      <w:r w:rsidRPr="00344FC4">
        <w:t xml:space="preserve">  </w:t>
      </w:r>
      <w:bookmarkStart w:id="245" w:name="_Toc366079655"/>
      <w:r w:rsidRPr="00344FC4">
        <w:t>Context Specification Dimension 1: ReportPartyType, Period: Duration</w:t>
      </w:r>
      <w:bookmarkEnd w:id="244"/>
      <w:bookmarkEnd w:id="245"/>
    </w:p>
    <w:tbl>
      <w:tblPr>
        <w:tblW w:w="5000" w:type="pct"/>
        <w:tblLayout w:type="fixed"/>
        <w:tblLook w:val="0000" w:firstRow="0" w:lastRow="0" w:firstColumn="0" w:lastColumn="0" w:noHBand="0" w:noVBand="0"/>
      </w:tblPr>
      <w:tblGrid>
        <w:gridCol w:w="1475"/>
        <w:gridCol w:w="1640"/>
        <w:gridCol w:w="7073"/>
        <w:gridCol w:w="1980"/>
        <w:gridCol w:w="2266"/>
      </w:tblGrid>
      <w:tr w:rsidR="004F7677" w:rsidRPr="00661717" w:rsidTr="00BA7AF7">
        <w:trPr>
          <w:cantSplit/>
          <w:trHeight w:val="450"/>
          <w:tblHeader/>
        </w:trPr>
        <w:tc>
          <w:tcPr>
            <w:tcW w:w="1475"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val="fr-FR" w:bidi="pa-IN"/>
              </w:rPr>
            </w:pPr>
            <w:r w:rsidRPr="00661717">
              <w:rPr>
                <w:rFonts w:cs="Arial"/>
                <w:b/>
                <w:sz w:val="16"/>
                <w:szCs w:val="16"/>
                <w:lang w:val="fr-FR" w:bidi="pa-IN"/>
              </w:rPr>
              <w:t>XBRL Instance Context Data Concept</w:t>
            </w:r>
          </w:p>
        </w:tc>
        <w:tc>
          <w:tcPr>
            <w:tcW w:w="164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Requirement</w:t>
            </w:r>
          </w:p>
        </w:tc>
        <w:tc>
          <w:tcPr>
            <w:tcW w:w="7073"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661717"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266"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SBR Msg code</w:t>
            </w:r>
          </w:p>
        </w:tc>
      </w:tr>
      <w:tr w:rsidR="004F7677" w:rsidRPr="00364B86" w:rsidTr="0093040F">
        <w:trPr>
          <w:cantSplit/>
          <w:trHeight w:val="527"/>
        </w:trPr>
        <w:tc>
          <w:tcPr>
            <w:tcW w:w="1475" w:type="dxa"/>
            <w:tcBorders>
              <w:top w:val="single" w:sz="4" w:space="0" w:color="auto"/>
              <w:left w:val="single" w:sz="4" w:space="0" w:color="auto"/>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Pr="00364B86" w:rsidRDefault="004F7677" w:rsidP="00364B86">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0" w:type="dxa"/>
            <w:tcBorders>
              <w:top w:val="single" w:sz="4" w:space="0" w:color="auto"/>
              <w:left w:val="nil"/>
              <w:bottom w:val="single" w:sz="4" w:space="0" w:color="auto"/>
              <w:right w:val="single" w:sz="4" w:space="0" w:color="auto"/>
            </w:tcBorders>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266" w:type="dxa"/>
            <w:tcBorders>
              <w:top w:val="single" w:sz="4" w:space="0" w:color="auto"/>
              <w:left w:val="nil"/>
              <w:bottom w:val="single" w:sz="4" w:space="0" w:color="auto"/>
              <w:right w:val="single" w:sz="4" w:space="0" w:color="auto"/>
            </w:tcBorders>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661717" w:rsidTr="0093040F">
        <w:trPr>
          <w:cantSplit/>
          <w:trHeight w:val="342"/>
        </w:trPr>
        <w:tc>
          <w:tcPr>
            <w:tcW w:w="1475" w:type="dxa"/>
            <w:tcBorders>
              <w:top w:val="single" w:sz="4" w:space="0" w:color="auto"/>
              <w:left w:val="single" w:sz="4" w:space="0" w:color="auto"/>
              <w:bottom w:val="single" w:sz="4" w:space="0" w:color="auto"/>
              <w:right w:val="single" w:sz="4" w:space="0" w:color="auto"/>
            </w:tcBorders>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Pr="00023708" w:rsidRDefault="004F7677" w:rsidP="00364B86">
            <w:pPr>
              <w:spacing w:before="60" w:after="60"/>
              <w:rPr>
                <w:rFonts w:cs="Arial"/>
                <w:sz w:val="16"/>
                <w:szCs w:val="16"/>
                <w:lang w:bidi="pa-IN"/>
              </w:rPr>
            </w:pPr>
            <w:r w:rsidRPr="00192D7B">
              <w:rPr>
                <w:rFonts w:cs="Arial"/>
                <w:sz w:val="16"/>
                <w:szCs w:val="16"/>
                <w:lang w:bidi="pa-IN"/>
              </w:rPr>
              <w:t>An identifier must be supplied</w:t>
            </w:r>
            <w:r>
              <w:rPr>
                <w:rFonts w:cs="Arial"/>
                <w:sz w:val="16"/>
                <w:szCs w:val="16"/>
                <w:lang w:bidi="pa-IN"/>
              </w:rPr>
              <w:t>.</w:t>
            </w:r>
          </w:p>
        </w:tc>
        <w:tc>
          <w:tcPr>
            <w:tcW w:w="1980" w:type="dxa"/>
            <w:tcBorders>
              <w:top w:val="single" w:sz="4" w:space="0" w:color="auto"/>
              <w:left w:val="nil"/>
              <w:bottom w:val="single" w:sz="4" w:space="0" w:color="auto"/>
              <w:right w:val="single" w:sz="4" w:space="0" w:color="auto"/>
            </w:tcBorders>
          </w:tcPr>
          <w:p w:rsidR="004F7677" w:rsidRPr="00192D7B" w:rsidRDefault="00151B34" w:rsidP="00F60713">
            <w:pPr>
              <w:spacing w:before="60" w:after="60"/>
              <w:rPr>
                <w:rFonts w:cs="Arial"/>
                <w:sz w:val="16"/>
                <w:szCs w:val="16"/>
                <w:lang w:bidi="pa-IN"/>
              </w:rPr>
            </w:pPr>
            <w:r>
              <w:rPr>
                <w:rFonts w:cs="Arial"/>
                <w:sz w:val="16"/>
                <w:szCs w:val="16"/>
                <w:lang w:bidi="pa-IN"/>
              </w:rPr>
              <w:t>N/A</w:t>
            </w:r>
          </w:p>
        </w:tc>
        <w:tc>
          <w:tcPr>
            <w:tcW w:w="2266" w:type="dxa"/>
            <w:tcBorders>
              <w:top w:val="single" w:sz="4" w:space="0" w:color="auto"/>
              <w:left w:val="nil"/>
              <w:bottom w:val="single" w:sz="4" w:space="0" w:color="auto"/>
              <w:right w:val="single" w:sz="4" w:space="0" w:color="auto"/>
            </w:tcBorders>
          </w:tcPr>
          <w:p w:rsidR="004F7677" w:rsidRPr="00192D7B" w:rsidRDefault="00151B34" w:rsidP="00F60713">
            <w:pPr>
              <w:spacing w:before="60" w:after="60"/>
              <w:rPr>
                <w:rFonts w:cs="Arial"/>
                <w:sz w:val="16"/>
                <w:szCs w:val="16"/>
                <w:lang w:bidi="pa-IN"/>
              </w:rPr>
            </w:pPr>
            <w:r>
              <w:rPr>
                <w:rFonts w:cs="Arial"/>
                <w:sz w:val="16"/>
                <w:szCs w:val="16"/>
                <w:lang w:bidi="pa-IN"/>
              </w:rPr>
              <w:t>N/A</w:t>
            </w:r>
          </w:p>
        </w:tc>
      </w:tr>
      <w:tr w:rsidR="004F7677" w:rsidRPr="00661717" w:rsidTr="0093040F">
        <w:trPr>
          <w:cantSplit/>
          <w:trHeight w:val="342"/>
        </w:trPr>
        <w:tc>
          <w:tcPr>
            <w:tcW w:w="1475" w:type="dxa"/>
            <w:tcBorders>
              <w:top w:val="single" w:sz="4" w:space="0" w:color="auto"/>
              <w:left w:val="single" w:sz="4" w:space="0" w:color="auto"/>
              <w:bottom w:val="single" w:sz="4" w:space="0" w:color="auto"/>
              <w:right w:val="single" w:sz="4" w:space="0" w:color="auto"/>
            </w:tcBorders>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Entity Identifier Scheme</w:t>
            </w:r>
          </w:p>
        </w:tc>
        <w:tc>
          <w:tcPr>
            <w:tcW w:w="1640" w:type="dxa"/>
            <w:tcBorders>
              <w:top w:val="single" w:sz="4" w:space="0" w:color="auto"/>
              <w:left w:val="nil"/>
              <w:bottom w:val="single" w:sz="4" w:space="0" w:color="auto"/>
              <w:right w:val="single" w:sz="4" w:space="0" w:color="auto"/>
            </w:tcBorders>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Pr="00192D7B" w:rsidRDefault="004F7677" w:rsidP="00F60713">
            <w:pPr>
              <w:spacing w:before="60" w:after="60"/>
              <w:rPr>
                <w:rFonts w:cs="Arial"/>
                <w:sz w:val="16"/>
                <w:szCs w:val="16"/>
                <w:lang w:bidi="pa-IN"/>
              </w:rPr>
            </w:pPr>
            <w:r w:rsidRPr="00192D7B">
              <w:rPr>
                <w:rFonts w:cs="Arial"/>
                <w:sz w:val="16"/>
                <w:szCs w:val="16"/>
                <w:lang w:bidi="pa-IN"/>
              </w:rPr>
              <w:t xml:space="preserve">This field must be set to </w:t>
            </w:r>
            <w:r w:rsidRPr="00192D7B">
              <w:rPr>
                <w:rFonts w:cs="Arial"/>
                <w:b/>
                <w:sz w:val="16"/>
                <w:szCs w:val="16"/>
                <w:lang w:bidi="pa-IN"/>
              </w:rPr>
              <w:t xml:space="preserve">http://www.ato.gov.au/abn </w:t>
            </w:r>
            <w:r w:rsidRPr="00192D7B">
              <w:rPr>
                <w:rFonts w:cs="Arial"/>
                <w:sz w:val="16"/>
                <w:szCs w:val="16"/>
                <w:lang w:bidi="pa-IN"/>
              </w:rPr>
              <w:t xml:space="preserve">or </w:t>
            </w:r>
            <w:r w:rsidRPr="00192D7B">
              <w:rPr>
                <w:rFonts w:cs="Arial"/>
                <w:b/>
                <w:sz w:val="16"/>
                <w:szCs w:val="16"/>
                <w:lang w:bidi="pa-IN"/>
              </w:rPr>
              <w:t>http://www.ato.gov.au/tfn</w:t>
            </w:r>
            <w:r w:rsidRPr="00192D7B">
              <w:rPr>
                <w:rFonts w:cs="Arial"/>
                <w:sz w:val="16"/>
                <w:szCs w:val="16"/>
                <w:lang w:bidi="pa-IN"/>
              </w:rPr>
              <w:t>.  TFN must be used for the reporting party and ABN must be used for the Intermediary.</w:t>
            </w:r>
          </w:p>
        </w:tc>
        <w:tc>
          <w:tcPr>
            <w:tcW w:w="1980" w:type="dxa"/>
            <w:tcBorders>
              <w:top w:val="single" w:sz="4" w:space="0" w:color="auto"/>
              <w:left w:val="nil"/>
              <w:bottom w:val="single" w:sz="4" w:space="0" w:color="auto"/>
              <w:right w:val="single" w:sz="4" w:space="0" w:color="auto"/>
            </w:tcBorders>
          </w:tcPr>
          <w:p w:rsidR="004F7677" w:rsidRPr="00192D7B" w:rsidRDefault="004F7677" w:rsidP="00F60713">
            <w:pPr>
              <w:spacing w:before="60" w:after="60"/>
              <w:rPr>
                <w:rFonts w:cs="Arial"/>
                <w:sz w:val="16"/>
                <w:szCs w:val="16"/>
                <w:lang w:bidi="pa-IN"/>
              </w:rPr>
            </w:pPr>
            <w:r w:rsidRPr="00192D7B">
              <w:rPr>
                <w:rFonts w:cs="Arial"/>
                <w:sz w:val="16"/>
                <w:szCs w:val="16"/>
                <w:lang w:bidi="pa-IN"/>
              </w:rPr>
              <w:t>See Entity Segment, below</w:t>
            </w:r>
          </w:p>
        </w:tc>
        <w:tc>
          <w:tcPr>
            <w:tcW w:w="2266" w:type="dxa"/>
            <w:tcBorders>
              <w:top w:val="single" w:sz="4" w:space="0" w:color="auto"/>
              <w:left w:val="nil"/>
              <w:bottom w:val="single" w:sz="4" w:space="0" w:color="auto"/>
              <w:right w:val="single" w:sz="4" w:space="0" w:color="auto"/>
            </w:tcBorders>
          </w:tcPr>
          <w:p w:rsidR="004F7677" w:rsidRPr="00192D7B" w:rsidRDefault="004F7677" w:rsidP="00F60713">
            <w:pPr>
              <w:keepNext/>
              <w:keepLines/>
              <w:spacing w:before="60" w:after="60"/>
              <w:rPr>
                <w:rFonts w:cs="Arial"/>
                <w:sz w:val="16"/>
                <w:szCs w:val="16"/>
                <w:lang w:bidi="pa-IN"/>
              </w:rPr>
            </w:pPr>
          </w:p>
        </w:tc>
      </w:tr>
      <w:tr w:rsidR="004F7677" w:rsidRPr="00364B86" w:rsidTr="0093040F">
        <w:trPr>
          <w:cantSplit/>
          <w:trHeight w:val="342"/>
        </w:trPr>
        <w:tc>
          <w:tcPr>
            <w:tcW w:w="1475" w:type="dxa"/>
            <w:tcBorders>
              <w:top w:val="single" w:sz="4" w:space="0" w:color="auto"/>
              <w:left w:val="single" w:sz="4" w:space="0" w:color="auto"/>
              <w:bottom w:val="single" w:sz="4" w:space="0" w:color="auto"/>
              <w:right w:val="single" w:sz="4" w:space="0" w:color="auto"/>
            </w:tcBorders>
            <w:noWrap/>
          </w:tcPr>
          <w:p w:rsidR="004F7677" w:rsidRPr="00364B86" w:rsidRDefault="004F7677" w:rsidP="00F60713">
            <w:pPr>
              <w:spacing w:before="60" w:after="60"/>
              <w:rPr>
                <w:rFonts w:cs="Arial"/>
                <w:sz w:val="16"/>
                <w:szCs w:val="16"/>
                <w:lang w:bidi="pa-IN"/>
              </w:rPr>
            </w:pPr>
            <w:r w:rsidRPr="00364B86">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noWrap/>
          </w:tcPr>
          <w:p w:rsidR="004F7677" w:rsidRPr="00364B86" w:rsidRDefault="004F7677" w:rsidP="00F60713">
            <w:pPr>
              <w:spacing w:before="60" w:after="60"/>
              <w:rPr>
                <w:rFonts w:cs="Arial"/>
                <w:sz w:val="16"/>
                <w:szCs w:val="16"/>
                <w:lang w:bidi="pa-IN"/>
              </w:rPr>
            </w:pPr>
            <w:r w:rsidRPr="00364B86">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Default="004F7677" w:rsidP="00F60713">
            <w:pPr>
              <w:autoSpaceDE w:val="0"/>
              <w:autoSpaceDN w:val="0"/>
              <w:adjustRightInd w:val="0"/>
              <w:spacing w:before="60" w:after="60"/>
              <w:ind w:left="-32"/>
              <w:rPr>
                <w:rFonts w:cs="Arial"/>
                <w:sz w:val="16"/>
                <w:szCs w:val="16"/>
                <w:lang w:eastAsia="en-US"/>
              </w:rPr>
            </w:pPr>
            <w:r w:rsidRPr="00364B86">
              <w:rPr>
                <w:rFonts w:cs="Arial"/>
                <w:sz w:val="16"/>
                <w:szCs w:val="16"/>
                <w:lang w:eastAsia="en-US"/>
              </w:rPr>
              <w:t>Explicit member dimension ReportPartyType set to ReportingParty or Intermediary</w:t>
            </w:r>
          </w:p>
          <w:p w:rsidR="004F7677" w:rsidRPr="00364B86" w:rsidRDefault="004F7677" w:rsidP="00F60713">
            <w:pPr>
              <w:autoSpaceDE w:val="0"/>
              <w:autoSpaceDN w:val="0"/>
              <w:adjustRightInd w:val="0"/>
              <w:spacing w:before="60" w:after="60"/>
              <w:ind w:left="-32"/>
              <w:rPr>
                <w:rFonts w:cs="Arial"/>
                <w:sz w:val="16"/>
                <w:szCs w:val="16"/>
                <w:lang w:eastAsia="en-US"/>
              </w:rPr>
            </w:pPr>
          </w:p>
          <w:p w:rsidR="004F7677" w:rsidRPr="00364B86" w:rsidRDefault="004F7677" w:rsidP="00DA2D18">
            <w:pPr>
              <w:numPr>
                <w:ilvl w:val="0"/>
                <w:numId w:val="34"/>
              </w:numPr>
              <w:autoSpaceDE w:val="0"/>
              <w:autoSpaceDN w:val="0"/>
              <w:adjustRightInd w:val="0"/>
              <w:spacing w:before="60"/>
              <w:ind w:left="357" w:hanging="357"/>
              <w:rPr>
                <w:rFonts w:cs="Arial"/>
                <w:sz w:val="16"/>
                <w:szCs w:val="16"/>
                <w:lang w:bidi="pa-IN"/>
              </w:rPr>
            </w:pPr>
            <w:r w:rsidRPr="00364B86">
              <w:rPr>
                <w:rFonts w:cs="Arial"/>
                <w:sz w:val="16"/>
                <w:szCs w:val="16"/>
                <w:lang w:eastAsia="en-US"/>
              </w:rPr>
              <w:t>IF (RprtPyType.xx.xx:ReportPartyTypeDimension &lt;&gt; "RprtPyType.02.03:Intermediary") AND (RprtPyType.xx.xx:ReportPartyTypeDimension &lt;&gt; "RprtPyType.02.03:ReportingParty")</w:t>
            </w:r>
          </w:p>
          <w:p w:rsidR="004F7677" w:rsidRPr="00364B86" w:rsidRDefault="004F7677" w:rsidP="00F60713">
            <w:pPr>
              <w:autoSpaceDE w:val="0"/>
              <w:autoSpaceDN w:val="0"/>
              <w:adjustRightInd w:val="0"/>
              <w:spacing w:before="60"/>
              <w:ind w:left="305"/>
              <w:rPr>
                <w:rFonts w:cs="Arial"/>
                <w:sz w:val="16"/>
                <w:szCs w:val="16"/>
                <w:lang w:bidi="pa-IN"/>
              </w:rPr>
            </w:pPr>
            <w:r w:rsidRPr="00364B86">
              <w:rPr>
                <w:rFonts w:cs="Arial"/>
                <w:sz w:val="16"/>
                <w:szCs w:val="16"/>
                <w:lang w:eastAsia="en-US"/>
              </w:rPr>
              <w:t xml:space="preserve">   RETURN VALIDATION MESSAGE</w:t>
            </w:r>
          </w:p>
          <w:p w:rsidR="004F7677" w:rsidRPr="00364B86" w:rsidRDefault="004F7677" w:rsidP="006863F3">
            <w:pPr>
              <w:autoSpaceDE w:val="0"/>
              <w:autoSpaceDN w:val="0"/>
              <w:adjustRightInd w:val="0"/>
              <w:spacing w:after="60"/>
              <w:ind w:left="357"/>
              <w:rPr>
                <w:rFonts w:cs="Arial"/>
                <w:sz w:val="16"/>
                <w:szCs w:val="16"/>
                <w:lang w:eastAsia="en-US"/>
              </w:rPr>
            </w:pPr>
            <w:r w:rsidRPr="00364B86">
              <w:rPr>
                <w:rFonts w:cs="Arial"/>
                <w:sz w:val="16"/>
                <w:szCs w:val="16"/>
                <w:lang w:eastAsia="en-US"/>
              </w:rPr>
              <w:t>ENDIF</w:t>
            </w:r>
          </w:p>
          <w:p w:rsidR="004F7677" w:rsidRPr="00364B86" w:rsidRDefault="004F7677" w:rsidP="00F60713">
            <w:pPr>
              <w:numPr>
                <w:ilvl w:val="0"/>
                <w:numId w:val="34"/>
              </w:numPr>
              <w:autoSpaceDE w:val="0"/>
              <w:autoSpaceDN w:val="0"/>
              <w:adjustRightInd w:val="0"/>
              <w:spacing w:before="60" w:after="60"/>
              <w:rPr>
                <w:rFonts w:cs="Arial"/>
                <w:sz w:val="16"/>
                <w:szCs w:val="16"/>
                <w:lang w:bidi="pa-IN"/>
              </w:rPr>
            </w:pPr>
            <w:r w:rsidRPr="00364B86">
              <w:rPr>
                <w:rFonts w:cs="Arial"/>
                <w:sz w:val="16"/>
                <w:szCs w:val="16"/>
                <w:lang w:eastAsia="en-US"/>
              </w:rPr>
              <w:t>IF (</w:t>
            </w:r>
            <w:r w:rsidRPr="00364B86">
              <w:rPr>
                <w:rFonts w:cs="Arial"/>
                <w:sz w:val="16"/>
                <w:szCs w:val="16"/>
              </w:rPr>
              <w:t>RprtPyType.xx.xx</w:t>
            </w:r>
            <w:r w:rsidRPr="00364B86">
              <w:rPr>
                <w:rFonts w:cs="Arial"/>
                <w:sz w:val="16"/>
                <w:szCs w:val="16"/>
                <w:lang w:eastAsia="en-US"/>
              </w:rPr>
              <w:t>:ReportingPartyTypeDimension = “</w:t>
            </w:r>
            <w:r w:rsidRPr="00364B86">
              <w:rPr>
                <w:rFonts w:cs="Arial"/>
                <w:sz w:val="16"/>
                <w:szCs w:val="16"/>
              </w:rPr>
              <w:t>RprtPyType</w:t>
            </w:r>
            <w:r w:rsidRPr="00364B86">
              <w:rPr>
                <w:rFonts w:cs="Arial"/>
                <w:sz w:val="16"/>
                <w:szCs w:val="16"/>
                <w:lang w:eastAsia="en-US"/>
              </w:rPr>
              <w:t>.02.03:ReportingParty”) AND (entity.identifier.scheme &lt;&gt; “</w:t>
            </w:r>
            <w:r w:rsidRPr="00364B86">
              <w:rPr>
                <w:rFonts w:cs="Arial"/>
                <w:sz w:val="16"/>
                <w:szCs w:val="16"/>
                <w:lang w:bidi="pa-IN"/>
              </w:rPr>
              <w:t>http://www.ato.gov.au/tfn”</w:t>
            </w:r>
            <w:r w:rsidRPr="00364B86">
              <w:rPr>
                <w:rFonts w:cs="Arial"/>
                <w:b/>
                <w:sz w:val="16"/>
                <w:szCs w:val="16"/>
                <w:lang w:bidi="pa-IN"/>
              </w:rPr>
              <w:t>)</w:t>
            </w:r>
          </w:p>
          <w:p w:rsidR="004F7677" w:rsidRPr="00364B86" w:rsidRDefault="004F7677" w:rsidP="00F60713">
            <w:pPr>
              <w:autoSpaceDE w:val="0"/>
              <w:autoSpaceDN w:val="0"/>
              <w:adjustRightInd w:val="0"/>
              <w:spacing w:before="60" w:after="60"/>
              <w:ind w:left="360"/>
              <w:rPr>
                <w:rFonts w:cs="Arial"/>
                <w:sz w:val="16"/>
                <w:szCs w:val="16"/>
                <w:lang w:eastAsia="en-US"/>
              </w:rPr>
            </w:pPr>
            <w:r w:rsidRPr="00364B86">
              <w:rPr>
                <w:rFonts w:cs="Arial"/>
                <w:sz w:val="16"/>
                <w:szCs w:val="16"/>
                <w:lang w:eastAsia="en-US"/>
              </w:rPr>
              <w:t xml:space="preserve">   RETURN VALIDATION MESSAGE</w:t>
            </w:r>
          </w:p>
          <w:p w:rsidR="004F7677" w:rsidRPr="00364B86" w:rsidRDefault="004F7677" w:rsidP="006863F3">
            <w:pPr>
              <w:autoSpaceDE w:val="0"/>
              <w:autoSpaceDN w:val="0"/>
              <w:adjustRightInd w:val="0"/>
              <w:spacing w:before="60" w:after="60"/>
              <w:ind w:left="360"/>
              <w:rPr>
                <w:rFonts w:cs="Arial"/>
                <w:sz w:val="16"/>
                <w:szCs w:val="16"/>
                <w:lang w:eastAsia="en-US"/>
              </w:rPr>
            </w:pPr>
            <w:r w:rsidRPr="00364B86">
              <w:rPr>
                <w:rFonts w:cs="Arial"/>
                <w:sz w:val="16"/>
                <w:szCs w:val="16"/>
                <w:lang w:eastAsia="en-US"/>
              </w:rPr>
              <w:t>ENDIF</w:t>
            </w:r>
          </w:p>
          <w:p w:rsidR="004F7677" w:rsidRPr="00364B86" w:rsidRDefault="004F7677" w:rsidP="00F60713">
            <w:pPr>
              <w:numPr>
                <w:ilvl w:val="0"/>
                <w:numId w:val="34"/>
              </w:numPr>
              <w:autoSpaceDE w:val="0"/>
              <w:autoSpaceDN w:val="0"/>
              <w:adjustRightInd w:val="0"/>
              <w:spacing w:before="60" w:after="60"/>
              <w:rPr>
                <w:rFonts w:cs="Arial"/>
                <w:sz w:val="16"/>
                <w:szCs w:val="16"/>
                <w:lang w:bidi="pa-IN"/>
              </w:rPr>
            </w:pPr>
            <w:r w:rsidRPr="00364B86">
              <w:rPr>
                <w:rFonts w:cs="Arial"/>
                <w:sz w:val="16"/>
                <w:szCs w:val="16"/>
                <w:lang w:eastAsia="en-US"/>
              </w:rPr>
              <w:t>IF (</w:t>
            </w:r>
            <w:r w:rsidRPr="00364B86">
              <w:rPr>
                <w:rFonts w:cs="Arial"/>
                <w:sz w:val="16"/>
                <w:szCs w:val="16"/>
              </w:rPr>
              <w:t>RprtPyType.xx.xx</w:t>
            </w:r>
            <w:r w:rsidRPr="00364B86">
              <w:rPr>
                <w:rFonts w:cs="Arial"/>
                <w:sz w:val="16"/>
                <w:szCs w:val="16"/>
                <w:lang w:eastAsia="en-US"/>
              </w:rPr>
              <w:t>:ReportingPartyTypeDimension = “</w:t>
            </w:r>
            <w:r w:rsidRPr="00364B86">
              <w:rPr>
                <w:rFonts w:cs="Arial"/>
                <w:sz w:val="16"/>
                <w:szCs w:val="16"/>
              </w:rPr>
              <w:t>RprtPyType</w:t>
            </w:r>
            <w:r w:rsidRPr="00364B86">
              <w:rPr>
                <w:rFonts w:cs="Arial"/>
                <w:sz w:val="16"/>
                <w:szCs w:val="16"/>
                <w:lang w:eastAsia="en-US"/>
              </w:rPr>
              <w:t>.02.03:Intermediary”) AND (entity.identifier.scheme &lt;&gt; “</w:t>
            </w:r>
            <w:r w:rsidRPr="00364B86">
              <w:rPr>
                <w:rFonts w:cs="Arial"/>
                <w:sz w:val="16"/>
                <w:szCs w:val="16"/>
                <w:lang w:bidi="pa-IN"/>
              </w:rPr>
              <w:t>http://www.ato.gov.au/abn”</w:t>
            </w:r>
            <w:r w:rsidRPr="00364B86">
              <w:rPr>
                <w:rFonts w:cs="Arial"/>
                <w:b/>
                <w:sz w:val="16"/>
                <w:szCs w:val="16"/>
                <w:lang w:bidi="pa-IN"/>
              </w:rPr>
              <w:t>)</w:t>
            </w:r>
          </w:p>
          <w:p w:rsidR="004F7677" w:rsidRPr="00364B86" w:rsidRDefault="004F7677" w:rsidP="00F60713">
            <w:pPr>
              <w:autoSpaceDE w:val="0"/>
              <w:autoSpaceDN w:val="0"/>
              <w:adjustRightInd w:val="0"/>
              <w:spacing w:before="60" w:after="60"/>
              <w:ind w:left="360"/>
              <w:rPr>
                <w:rFonts w:cs="Arial"/>
                <w:sz w:val="16"/>
                <w:szCs w:val="16"/>
                <w:lang w:eastAsia="en-US"/>
              </w:rPr>
            </w:pPr>
            <w:r w:rsidRPr="00364B86">
              <w:rPr>
                <w:rFonts w:cs="Arial"/>
                <w:sz w:val="16"/>
                <w:szCs w:val="16"/>
                <w:lang w:eastAsia="en-US"/>
              </w:rPr>
              <w:t xml:space="preserve">   RETURN VALIDATION MESSAGE</w:t>
            </w:r>
          </w:p>
          <w:p w:rsidR="004F7677" w:rsidRPr="00364B86" w:rsidRDefault="004F7677" w:rsidP="00F60713">
            <w:pPr>
              <w:autoSpaceDE w:val="0"/>
              <w:autoSpaceDN w:val="0"/>
              <w:adjustRightInd w:val="0"/>
              <w:spacing w:before="60" w:after="60"/>
              <w:ind w:left="360"/>
              <w:rPr>
                <w:rFonts w:cs="Arial"/>
                <w:sz w:val="16"/>
                <w:szCs w:val="16"/>
                <w:lang w:eastAsia="en-US"/>
              </w:rPr>
            </w:pPr>
            <w:r w:rsidRPr="00364B86">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tcPr>
          <w:p w:rsidR="004F7677" w:rsidRDefault="004F7677" w:rsidP="00F60713">
            <w:pPr>
              <w:autoSpaceDE w:val="0"/>
              <w:autoSpaceDN w:val="0"/>
              <w:adjustRightInd w:val="0"/>
              <w:spacing w:before="60" w:after="60"/>
              <w:rPr>
                <w:rFonts w:cs="Arial"/>
                <w:sz w:val="16"/>
                <w:szCs w:val="16"/>
                <w:lang w:val="sv-SE" w:eastAsia="en-US"/>
              </w:rPr>
            </w:pPr>
          </w:p>
          <w:p w:rsidR="004F7677" w:rsidRDefault="004F7677" w:rsidP="00F60713">
            <w:pPr>
              <w:autoSpaceDE w:val="0"/>
              <w:autoSpaceDN w:val="0"/>
              <w:adjustRightInd w:val="0"/>
              <w:spacing w:before="60" w:after="60"/>
              <w:rPr>
                <w:rFonts w:cs="Arial"/>
                <w:sz w:val="16"/>
                <w:szCs w:val="16"/>
                <w:lang w:val="sv-SE" w:eastAsia="en-US"/>
              </w:rPr>
            </w:pPr>
          </w:p>
          <w:p w:rsidR="004F7677" w:rsidRPr="00364B86" w:rsidRDefault="004F7677" w:rsidP="00F60713">
            <w:pPr>
              <w:autoSpaceDE w:val="0"/>
              <w:autoSpaceDN w:val="0"/>
              <w:adjustRightInd w:val="0"/>
              <w:spacing w:before="60" w:after="60"/>
              <w:rPr>
                <w:rFonts w:cs="Arial"/>
                <w:color w:val="000000"/>
                <w:sz w:val="16"/>
                <w:szCs w:val="16"/>
                <w:lang w:val="sv-SE"/>
              </w:rPr>
            </w:pPr>
            <w:r w:rsidRPr="00364B86">
              <w:rPr>
                <w:rFonts w:cs="Arial"/>
                <w:sz w:val="16"/>
                <w:szCs w:val="16"/>
                <w:lang w:val="sv-SE" w:eastAsia="en-US"/>
              </w:rPr>
              <w:t>1. V</w:t>
            </w:r>
            <w:r w:rsidRPr="00364B86">
              <w:rPr>
                <w:rFonts w:cs="Arial"/>
                <w:color w:val="000000"/>
                <w:sz w:val="16"/>
                <w:szCs w:val="16"/>
                <w:lang w:val="sv-SE"/>
              </w:rPr>
              <w:t>R.ATO.GEN.410197</w:t>
            </w: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r w:rsidRPr="00364B86">
              <w:rPr>
                <w:rFonts w:cs="Arial"/>
                <w:sz w:val="16"/>
                <w:szCs w:val="16"/>
                <w:lang w:val="sv-SE" w:eastAsia="en-US"/>
              </w:rPr>
              <w:t>2. V</w:t>
            </w:r>
            <w:r w:rsidRPr="00364B86">
              <w:rPr>
                <w:rFonts w:cs="Arial"/>
                <w:color w:val="000000"/>
                <w:sz w:val="16"/>
                <w:szCs w:val="16"/>
                <w:lang w:val="sv-SE"/>
              </w:rPr>
              <w:t>R.ATO.GEN.432265</w:t>
            </w: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p>
          <w:p w:rsidR="004F7677" w:rsidRPr="00364B86" w:rsidRDefault="004F7677" w:rsidP="00F60713">
            <w:pPr>
              <w:autoSpaceDE w:val="0"/>
              <w:autoSpaceDN w:val="0"/>
              <w:adjustRightInd w:val="0"/>
              <w:spacing w:before="60" w:after="60"/>
              <w:rPr>
                <w:rFonts w:cs="Arial"/>
                <w:color w:val="000000"/>
                <w:sz w:val="16"/>
                <w:szCs w:val="16"/>
                <w:lang w:val="sv-SE"/>
              </w:rPr>
            </w:pPr>
            <w:r w:rsidRPr="00364B86">
              <w:rPr>
                <w:rFonts w:cs="Arial"/>
                <w:sz w:val="16"/>
                <w:szCs w:val="16"/>
                <w:lang w:val="sv-SE" w:eastAsia="en-US"/>
              </w:rPr>
              <w:t>3. V</w:t>
            </w:r>
            <w:r w:rsidRPr="00364B86">
              <w:rPr>
                <w:rFonts w:cs="Arial"/>
                <w:color w:val="000000"/>
                <w:sz w:val="16"/>
                <w:szCs w:val="16"/>
                <w:lang w:val="sv-SE"/>
              </w:rPr>
              <w:t>R.ATO.GEN.432266</w:t>
            </w:r>
          </w:p>
        </w:tc>
        <w:tc>
          <w:tcPr>
            <w:tcW w:w="2266" w:type="dxa"/>
            <w:tcBorders>
              <w:top w:val="single" w:sz="4" w:space="0" w:color="auto"/>
              <w:left w:val="nil"/>
              <w:bottom w:val="single" w:sz="4" w:space="0" w:color="auto"/>
              <w:right w:val="single" w:sz="4" w:space="0" w:color="auto"/>
            </w:tcBorders>
          </w:tcPr>
          <w:p w:rsidR="004F7677" w:rsidRDefault="004F7677" w:rsidP="00F60713">
            <w:pPr>
              <w:keepNext/>
              <w:keepLines/>
              <w:spacing w:before="60" w:after="60"/>
              <w:rPr>
                <w:rFonts w:cs="Arial"/>
                <w:sz w:val="16"/>
                <w:szCs w:val="16"/>
                <w:lang w:val="sv-SE" w:eastAsia="en-US"/>
              </w:rPr>
            </w:pPr>
          </w:p>
          <w:p w:rsidR="004F7677" w:rsidRDefault="004F7677" w:rsidP="00F60713">
            <w:pPr>
              <w:keepNext/>
              <w:keepLines/>
              <w:spacing w:before="60" w:after="60"/>
              <w:rPr>
                <w:rFonts w:cs="Arial"/>
                <w:sz w:val="16"/>
                <w:szCs w:val="16"/>
                <w:lang w:val="sv-SE" w:eastAsia="en-US"/>
              </w:rPr>
            </w:pPr>
          </w:p>
          <w:p w:rsidR="004F7677" w:rsidRPr="00364B86" w:rsidRDefault="004F7677" w:rsidP="00F60713">
            <w:pPr>
              <w:keepNext/>
              <w:keepLines/>
              <w:spacing w:before="60" w:after="60"/>
              <w:rPr>
                <w:rFonts w:cs="Arial"/>
                <w:color w:val="000000"/>
                <w:sz w:val="16"/>
                <w:szCs w:val="16"/>
                <w:lang w:val="sv-SE"/>
              </w:rPr>
            </w:pPr>
            <w:r w:rsidRPr="00364B86">
              <w:rPr>
                <w:rFonts w:cs="Arial"/>
                <w:sz w:val="16"/>
                <w:szCs w:val="16"/>
                <w:lang w:val="sv-SE" w:eastAsia="en-US"/>
              </w:rPr>
              <w:t xml:space="preserve">1. </w:t>
            </w:r>
            <w:r w:rsidRPr="00364B86">
              <w:rPr>
                <w:rFonts w:cs="Arial"/>
                <w:color w:val="000000"/>
                <w:sz w:val="16"/>
                <w:szCs w:val="16"/>
                <w:lang w:val="sv-SE"/>
              </w:rPr>
              <w:t>CMN.ATO.GEN.430299</w:t>
            </w: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lang w:val="sv-SE"/>
              </w:rPr>
            </w:pPr>
            <w:r w:rsidRPr="00364B86">
              <w:rPr>
                <w:rFonts w:cs="Arial"/>
                <w:sz w:val="16"/>
                <w:szCs w:val="16"/>
                <w:lang w:val="sv-SE" w:eastAsia="en-US"/>
              </w:rPr>
              <w:t xml:space="preserve">2. </w:t>
            </w:r>
            <w:r w:rsidRPr="00364B86">
              <w:rPr>
                <w:rFonts w:cs="Arial"/>
                <w:color w:val="000000"/>
                <w:sz w:val="16"/>
                <w:szCs w:val="16"/>
                <w:lang w:val="sv-SE"/>
              </w:rPr>
              <w:t>CMN.ATO.GEN.001024</w:t>
            </w: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lang w:val="sv-SE"/>
              </w:rPr>
            </w:pPr>
          </w:p>
          <w:p w:rsidR="004F7677" w:rsidRPr="00364B86" w:rsidRDefault="004F7677" w:rsidP="00F60713">
            <w:pPr>
              <w:keepNext/>
              <w:keepLines/>
              <w:spacing w:before="60" w:after="60"/>
              <w:rPr>
                <w:rFonts w:cs="Arial"/>
                <w:color w:val="000000"/>
                <w:sz w:val="16"/>
                <w:szCs w:val="16"/>
              </w:rPr>
            </w:pPr>
            <w:r w:rsidRPr="00364B86">
              <w:rPr>
                <w:rFonts w:cs="Arial"/>
                <w:sz w:val="16"/>
                <w:szCs w:val="16"/>
                <w:lang w:eastAsia="en-US"/>
              </w:rPr>
              <w:t xml:space="preserve">3. </w:t>
            </w:r>
            <w:r w:rsidRPr="00364B86">
              <w:rPr>
                <w:rFonts w:cs="Arial"/>
                <w:color w:val="000000"/>
                <w:sz w:val="16"/>
                <w:szCs w:val="16"/>
              </w:rPr>
              <w:t>CMN.ATO.GEN.001025</w:t>
            </w:r>
          </w:p>
        </w:tc>
      </w:tr>
      <w:tr w:rsidR="004F7677" w:rsidRPr="00661717" w:rsidTr="0093040F">
        <w:trPr>
          <w:cantSplit/>
          <w:trHeight w:val="342"/>
        </w:trPr>
        <w:tc>
          <w:tcPr>
            <w:tcW w:w="1475" w:type="dxa"/>
            <w:tcBorders>
              <w:top w:val="single" w:sz="4" w:space="0" w:color="auto"/>
              <w:left w:val="single" w:sz="4" w:space="0" w:color="auto"/>
              <w:bottom w:val="single" w:sz="4" w:space="0" w:color="auto"/>
              <w:right w:val="single" w:sz="4" w:space="0" w:color="auto"/>
            </w:tcBorders>
            <w:noWrap/>
          </w:tcPr>
          <w:p w:rsidR="004F7677" w:rsidRPr="00364B86" w:rsidRDefault="004F7677" w:rsidP="00F60713">
            <w:pPr>
              <w:spacing w:before="60" w:after="60"/>
              <w:rPr>
                <w:rFonts w:cs="Arial"/>
                <w:sz w:val="16"/>
                <w:szCs w:val="16"/>
                <w:lang w:bidi="pa-IN"/>
              </w:rPr>
            </w:pPr>
            <w:r w:rsidRPr="00364B86">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noWrap/>
          </w:tcPr>
          <w:p w:rsidR="004F7677" w:rsidRPr="00364B86" w:rsidRDefault="004F7677" w:rsidP="00F60713">
            <w:pPr>
              <w:spacing w:before="60" w:after="60"/>
              <w:rPr>
                <w:rFonts w:cs="Arial"/>
                <w:sz w:val="16"/>
                <w:szCs w:val="16"/>
                <w:lang w:bidi="pa-IN"/>
              </w:rPr>
            </w:pPr>
            <w:r w:rsidRPr="00364B86">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Pr="00364B86" w:rsidRDefault="004F7677" w:rsidP="00F60713">
            <w:pPr>
              <w:spacing w:before="60" w:after="60"/>
              <w:rPr>
                <w:rFonts w:cs="Arial"/>
                <w:sz w:val="16"/>
                <w:szCs w:val="16"/>
                <w:lang w:bidi="pa-IN"/>
              </w:rPr>
            </w:pPr>
            <w:r w:rsidRPr="00364B86">
              <w:rPr>
                <w:rFonts w:cs="Arial"/>
                <w:sz w:val="16"/>
                <w:szCs w:val="16"/>
                <w:lang w:bidi="pa-IN"/>
              </w:rPr>
              <w:t>The start date must describe the start of the period that the return applies to.  If the partnership operates on a standard financial year, this date would be set to 201</w:t>
            </w:r>
            <w:r>
              <w:rPr>
                <w:rFonts w:cs="Arial"/>
                <w:sz w:val="16"/>
                <w:szCs w:val="16"/>
                <w:lang w:bidi="pa-IN"/>
              </w:rPr>
              <w:t>1</w:t>
            </w:r>
            <w:r w:rsidRPr="00364B86">
              <w:rPr>
                <w:rFonts w:cs="Arial"/>
                <w:sz w:val="16"/>
                <w:szCs w:val="16"/>
                <w:lang w:bidi="pa-IN"/>
              </w:rPr>
              <w:t xml:space="preserve">-07-01 for a </w:t>
            </w:r>
            <w:r>
              <w:rPr>
                <w:rFonts w:cs="Arial"/>
                <w:sz w:val="16"/>
                <w:szCs w:val="16"/>
                <w:lang w:bidi="pa-IN"/>
              </w:rPr>
              <w:t>2012</w:t>
            </w:r>
            <w:r w:rsidRPr="00364B86">
              <w:rPr>
                <w:rFonts w:cs="Arial"/>
                <w:sz w:val="16"/>
                <w:szCs w:val="16"/>
                <w:lang w:bidi="pa-IN"/>
              </w:rPr>
              <w:t xml:space="preserve"> tax return.  If the partnership operates on a Substitute Accounting Period (SAP), this date must be set to the start of the SAP.</w:t>
            </w:r>
          </w:p>
          <w:p w:rsidR="004F7677" w:rsidRPr="00364B86" w:rsidRDefault="004F7677" w:rsidP="00F60713">
            <w:pPr>
              <w:spacing w:before="60" w:after="60"/>
              <w:rPr>
                <w:rFonts w:cs="Arial"/>
                <w:color w:val="000000"/>
                <w:sz w:val="16"/>
                <w:szCs w:val="16"/>
              </w:rPr>
            </w:pPr>
          </w:p>
          <w:p w:rsidR="004F7677" w:rsidRPr="00364B86" w:rsidRDefault="004F7677" w:rsidP="00F60713">
            <w:pPr>
              <w:numPr>
                <w:ilvl w:val="0"/>
                <w:numId w:val="38"/>
              </w:numPr>
              <w:spacing w:before="60" w:after="60"/>
              <w:rPr>
                <w:rFonts w:cs="Arial"/>
                <w:color w:val="000000"/>
                <w:sz w:val="16"/>
                <w:szCs w:val="16"/>
              </w:rPr>
            </w:pPr>
            <w:r w:rsidRPr="00364B86">
              <w:rPr>
                <w:rFonts w:cs="Arial"/>
                <w:color w:val="000000"/>
                <w:sz w:val="16"/>
                <w:szCs w:val="16"/>
              </w:rPr>
              <w:t>IF period.startDate &gt;= period.endDate WHERE CONTEXT(ALL)</w:t>
            </w:r>
            <w:r w:rsidRPr="00364B86">
              <w:rPr>
                <w:rFonts w:cs="Arial"/>
                <w:color w:val="000000"/>
                <w:sz w:val="16"/>
                <w:szCs w:val="16"/>
              </w:rPr>
              <w:br/>
              <w:t xml:space="preserve">   RETURN VALIDATION MESSAGE</w:t>
            </w:r>
            <w:r w:rsidRPr="00364B86">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tcPr>
          <w:p w:rsidR="004F7677" w:rsidRPr="00364B86" w:rsidRDefault="004F7677" w:rsidP="00F60713">
            <w:pPr>
              <w:spacing w:before="60" w:after="60"/>
              <w:rPr>
                <w:rFonts w:cs="Arial"/>
                <w:sz w:val="16"/>
                <w:szCs w:val="16"/>
              </w:rPr>
            </w:pPr>
          </w:p>
          <w:p w:rsidR="004F7677" w:rsidRPr="00364B86" w:rsidRDefault="004F7677" w:rsidP="00F60713">
            <w:pPr>
              <w:spacing w:before="60" w:after="60"/>
              <w:rPr>
                <w:rFonts w:cs="Arial"/>
                <w:sz w:val="16"/>
                <w:szCs w:val="16"/>
              </w:rPr>
            </w:pPr>
          </w:p>
          <w:p w:rsidR="004F7677" w:rsidRPr="00364B86" w:rsidRDefault="004F7677" w:rsidP="00F60713">
            <w:pPr>
              <w:spacing w:before="60" w:after="60"/>
              <w:rPr>
                <w:rFonts w:cs="Arial"/>
                <w:sz w:val="16"/>
                <w:szCs w:val="16"/>
              </w:rPr>
            </w:pPr>
          </w:p>
          <w:p w:rsidR="004F7677" w:rsidRPr="00364B86" w:rsidRDefault="004F7677" w:rsidP="00F60713">
            <w:pPr>
              <w:spacing w:before="60" w:after="60"/>
              <w:rPr>
                <w:rFonts w:cs="Arial"/>
                <w:sz w:val="16"/>
                <w:szCs w:val="16"/>
              </w:rPr>
            </w:pPr>
          </w:p>
          <w:p w:rsidR="004F7677" w:rsidRPr="00364B86" w:rsidRDefault="004F7677" w:rsidP="00F60713">
            <w:pPr>
              <w:spacing w:before="60" w:after="60"/>
              <w:rPr>
                <w:rFonts w:cs="Arial"/>
                <w:sz w:val="16"/>
                <w:szCs w:val="16"/>
                <w:lang w:bidi="pa-IN"/>
              </w:rPr>
            </w:pPr>
            <w:r w:rsidRPr="00364B86">
              <w:rPr>
                <w:rFonts w:cs="Arial"/>
                <w:sz w:val="16"/>
                <w:szCs w:val="16"/>
              </w:rPr>
              <w:t>1. VR.ATO.GEN.000201</w:t>
            </w:r>
          </w:p>
        </w:tc>
        <w:tc>
          <w:tcPr>
            <w:tcW w:w="2266" w:type="dxa"/>
            <w:tcBorders>
              <w:top w:val="single" w:sz="4" w:space="0" w:color="auto"/>
              <w:left w:val="nil"/>
              <w:bottom w:val="single" w:sz="4" w:space="0" w:color="auto"/>
              <w:right w:val="single" w:sz="4" w:space="0" w:color="auto"/>
            </w:tcBorders>
          </w:tcPr>
          <w:p w:rsidR="004F7677" w:rsidRPr="00364B86" w:rsidRDefault="004F7677" w:rsidP="00F60713">
            <w:pPr>
              <w:spacing w:before="60" w:after="60"/>
              <w:rPr>
                <w:rFonts w:cs="Arial"/>
                <w:sz w:val="16"/>
                <w:szCs w:val="16"/>
                <w:lang w:bidi="pa-IN"/>
              </w:rPr>
            </w:pPr>
          </w:p>
          <w:p w:rsidR="004F7677" w:rsidRPr="00364B86" w:rsidRDefault="004F7677" w:rsidP="00F60713">
            <w:pPr>
              <w:spacing w:before="60" w:after="60"/>
              <w:rPr>
                <w:rFonts w:cs="Arial"/>
                <w:sz w:val="16"/>
                <w:szCs w:val="16"/>
                <w:lang w:bidi="pa-IN"/>
              </w:rPr>
            </w:pPr>
          </w:p>
          <w:p w:rsidR="004F7677" w:rsidRPr="00364B86" w:rsidRDefault="004F7677" w:rsidP="00F60713">
            <w:pPr>
              <w:spacing w:before="60" w:after="60"/>
              <w:rPr>
                <w:rFonts w:cs="Arial"/>
                <w:sz w:val="16"/>
                <w:szCs w:val="16"/>
                <w:lang w:bidi="pa-IN"/>
              </w:rPr>
            </w:pPr>
          </w:p>
          <w:p w:rsidR="004F7677" w:rsidRPr="00364B86" w:rsidRDefault="004F7677" w:rsidP="00F60713">
            <w:pPr>
              <w:spacing w:before="60" w:after="60"/>
              <w:rPr>
                <w:rFonts w:cs="Arial"/>
                <w:sz w:val="16"/>
                <w:szCs w:val="16"/>
                <w:lang w:bidi="pa-IN"/>
              </w:rPr>
            </w:pPr>
          </w:p>
          <w:p w:rsidR="004F7677" w:rsidRPr="00364B86" w:rsidRDefault="004F7677" w:rsidP="00F60713">
            <w:pPr>
              <w:spacing w:before="60" w:after="60"/>
              <w:rPr>
                <w:rFonts w:cs="Arial"/>
                <w:sz w:val="16"/>
                <w:szCs w:val="16"/>
              </w:rPr>
            </w:pPr>
            <w:r w:rsidRPr="00364B86">
              <w:rPr>
                <w:rFonts w:cs="Arial"/>
                <w:sz w:val="16"/>
                <w:szCs w:val="16"/>
                <w:lang w:bidi="pa-IN"/>
              </w:rPr>
              <w:t xml:space="preserve">1. </w:t>
            </w:r>
            <w:r w:rsidRPr="00364B86">
              <w:rPr>
                <w:rFonts w:cs="Arial"/>
                <w:sz w:val="16"/>
                <w:szCs w:val="16"/>
              </w:rPr>
              <w:t>CMN.ATO.GEN.200009</w:t>
            </w:r>
          </w:p>
        </w:tc>
      </w:tr>
      <w:tr w:rsidR="004F7677" w:rsidRPr="00661717" w:rsidTr="0093040F">
        <w:trPr>
          <w:cantSplit/>
          <w:trHeight w:val="342"/>
        </w:trPr>
        <w:tc>
          <w:tcPr>
            <w:tcW w:w="1475" w:type="dxa"/>
            <w:tcBorders>
              <w:top w:val="single" w:sz="4" w:space="0" w:color="auto"/>
              <w:left w:val="single" w:sz="4" w:space="0" w:color="auto"/>
              <w:bottom w:val="single" w:sz="4" w:space="0" w:color="auto"/>
              <w:right w:val="single" w:sz="4" w:space="0" w:color="auto"/>
            </w:tcBorders>
            <w:noWrap/>
          </w:tcPr>
          <w:p w:rsidR="004F7677" w:rsidRPr="006B5C05" w:rsidRDefault="004F7677" w:rsidP="00F60713">
            <w:pPr>
              <w:spacing w:before="60" w:after="60"/>
              <w:rPr>
                <w:rFonts w:cs="Arial"/>
                <w:sz w:val="16"/>
                <w:szCs w:val="16"/>
                <w:lang w:bidi="pa-IN"/>
              </w:rPr>
            </w:pPr>
            <w:r w:rsidRPr="006B5C05">
              <w:rPr>
                <w:rFonts w:cs="Arial"/>
                <w:sz w:val="16"/>
                <w:szCs w:val="16"/>
                <w:lang w:bidi="pa-IN"/>
              </w:rPr>
              <w:lastRenderedPageBreak/>
              <w:t>Period Date - End Date</w:t>
            </w:r>
          </w:p>
        </w:tc>
        <w:tc>
          <w:tcPr>
            <w:tcW w:w="1640" w:type="dxa"/>
            <w:tcBorders>
              <w:top w:val="single" w:sz="4" w:space="0" w:color="auto"/>
              <w:left w:val="nil"/>
              <w:bottom w:val="single" w:sz="4" w:space="0" w:color="auto"/>
              <w:right w:val="single" w:sz="4" w:space="0" w:color="auto"/>
            </w:tcBorders>
            <w:noWrap/>
          </w:tcPr>
          <w:p w:rsidR="004F7677" w:rsidRPr="006B5C05" w:rsidRDefault="004F7677" w:rsidP="00F60713">
            <w:pPr>
              <w:spacing w:before="60" w:after="60"/>
              <w:rPr>
                <w:rFonts w:cs="Arial"/>
                <w:sz w:val="16"/>
                <w:szCs w:val="16"/>
                <w:lang w:bidi="pa-IN"/>
              </w:rPr>
            </w:pPr>
            <w:r w:rsidRPr="006B5C05">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tcPr>
          <w:p w:rsidR="004F7677" w:rsidRDefault="004F7677" w:rsidP="00364B86">
            <w:pPr>
              <w:spacing w:before="60" w:after="60"/>
              <w:rPr>
                <w:rFonts w:cs="Arial"/>
                <w:sz w:val="16"/>
                <w:szCs w:val="16"/>
                <w:lang w:bidi="pa-IN"/>
              </w:rPr>
            </w:pPr>
            <w:r w:rsidRPr="006B5C05">
              <w:rPr>
                <w:rFonts w:cs="Arial"/>
                <w:sz w:val="16"/>
                <w:szCs w:val="16"/>
                <w:lang w:bidi="pa-IN"/>
              </w:rPr>
              <w:t xml:space="preserve">The end date must describe the end of the period that the return applies to.  </w:t>
            </w:r>
          </w:p>
          <w:p w:rsidR="004F7677" w:rsidRDefault="004F7677" w:rsidP="00364B86">
            <w:pPr>
              <w:spacing w:before="60" w:after="60"/>
              <w:rPr>
                <w:rFonts w:cs="Arial"/>
                <w:sz w:val="16"/>
                <w:szCs w:val="16"/>
                <w:lang w:bidi="pa-IN"/>
              </w:rPr>
            </w:pPr>
          </w:p>
          <w:p w:rsidR="004F7677" w:rsidRPr="00364B86" w:rsidRDefault="004F7677" w:rsidP="00364B86">
            <w:pPr>
              <w:spacing w:before="60" w:after="60"/>
              <w:rPr>
                <w:rFonts w:cs="Arial"/>
                <w:color w:val="000000"/>
                <w:sz w:val="16"/>
                <w:szCs w:val="16"/>
              </w:rPr>
            </w:pPr>
            <w:r w:rsidRPr="006B5C05">
              <w:rPr>
                <w:rFonts w:cs="Arial"/>
                <w:sz w:val="16"/>
                <w:szCs w:val="16"/>
                <w:lang w:bidi="pa-IN"/>
              </w:rPr>
              <w:t xml:space="preserve">If the </w:t>
            </w:r>
            <w:r>
              <w:rPr>
                <w:rFonts w:cs="Arial"/>
                <w:sz w:val="16"/>
                <w:szCs w:val="16"/>
                <w:lang w:bidi="pa-IN"/>
              </w:rPr>
              <w:t>partnership</w:t>
            </w:r>
            <w:r w:rsidRPr="006B5C05">
              <w:rPr>
                <w:rFonts w:cs="Arial"/>
                <w:sz w:val="16"/>
                <w:szCs w:val="16"/>
                <w:lang w:bidi="pa-IN"/>
              </w:rPr>
              <w:t xml:space="preserve"> operates on a standard financial year, this date would be set to </w:t>
            </w:r>
            <w:r>
              <w:rPr>
                <w:rFonts w:cs="Arial"/>
                <w:sz w:val="16"/>
                <w:szCs w:val="16"/>
                <w:lang w:bidi="pa-IN"/>
              </w:rPr>
              <w:t>2012-06-30</w:t>
            </w:r>
            <w:r w:rsidRPr="006B5C05">
              <w:rPr>
                <w:rFonts w:cs="Arial"/>
                <w:sz w:val="16"/>
                <w:szCs w:val="16"/>
                <w:lang w:bidi="pa-IN"/>
              </w:rPr>
              <w:t xml:space="preserve"> for a </w:t>
            </w:r>
            <w:r>
              <w:rPr>
                <w:rFonts w:cs="Arial"/>
                <w:sz w:val="16"/>
                <w:szCs w:val="16"/>
                <w:lang w:bidi="pa-IN"/>
              </w:rPr>
              <w:t>2012</w:t>
            </w:r>
            <w:r w:rsidRPr="006B5C05">
              <w:rPr>
                <w:rFonts w:cs="Arial"/>
                <w:sz w:val="16"/>
                <w:szCs w:val="16"/>
                <w:lang w:bidi="pa-IN"/>
              </w:rPr>
              <w:t xml:space="preserve"> tax return.  If the </w:t>
            </w:r>
            <w:r>
              <w:rPr>
                <w:rFonts w:cs="Arial"/>
                <w:sz w:val="16"/>
                <w:szCs w:val="16"/>
                <w:lang w:bidi="pa-IN"/>
              </w:rPr>
              <w:t>partnership</w:t>
            </w:r>
            <w:r w:rsidRPr="006B5C05">
              <w:rPr>
                <w:rFonts w:cs="Arial"/>
                <w:sz w:val="16"/>
                <w:szCs w:val="16"/>
                <w:lang w:bidi="pa-IN"/>
              </w:rPr>
              <w:t xml:space="preserve"> operates on a Substitute Accounting Period (SAP), this date </w:t>
            </w:r>
            <w:r>
              <w:rPr>
                <w:rFonts w:cs="Arial"/>
                <w:sz w:val="16"/>
                <w:szCs w:val="16"/>
                <w:lang w:bidi="pa-IN"/>
              </w:rPr>
              <w:t xml:space="preserve">must </w:t>
            </w:r>
            <w:r w:rsidRPr="006B5C05">
              <w:rPr>
                <w:rFonts w:cs="Arial"/>
                <w:sz w:val="16"/>
                <w:szCs w:val="16"/>
                <w:lang w:bidi="pa-IN"/>
              </w:rPr>
              <w:t>be set to the end of the SAP.</w:t>
            </w:r>
          </w:p>
        </w:tc>
        <w:tc>
          <w:tcPr>
            <w:tcW w:w="1980" w:type="dxa"/>
            <w:tcBorders>
              <w:top w:val="single" w:sz="4" w:space="0" w:color="auto"/>
              <w:left w:val="nil"/>
              <w:bottom w:val="single" w:sz="4" w:space="0" w:color="auto"/>
              <w:right w:val="single" w:sz="4" w:space="0" w:color="auto"/>
            </w:tcBorders>
          </w:tcPr>
          <w:p w:rsidR="004F7677" w:rsidRDefault="00151B34" w:rsidP="00F60713">
            <w:pPr>
              <w:spacing w:before="60" w:after="60"/>
              <w:rPr>
                <w:rFonts w:cs="Arial"/>
                <w:sz w:val="16"/>
                <w:szCs w:val="16"/>
                <w:lang w:bidi="pa-IN"/>
              </w:rPr>
            </w:pPr>
            <w:r>
              <w:rPr>
                <w:rFonts w:cs="Arial"/>
                <w:sz w:val="16"/>
                <w:szCs w:val="16"/>
              </w:rPr>
              <w:t>N/A</w:t>
            </w:r>
          </w:p>
          <w:p w:rsidR="004F7677" w:rsidRPr="00745382" w:rsidRDefault="004F7677" w:rsidP="00F60713">
            <w:pPr>
              <w:spacing w:before="60" w:after="60"/>
              <w:rPr>
                <w:rFonts w:cs="Arial"/>
                <w:sz w:val="14"/>
                <w:szCs w:val="14"/>
                <w:lang w:bidi="pa-IN"/>
              </w:rPr>
            </w:pPr>
          </w:p>
        </w:tc>
        <w:tc>
          <w:tcPr>
            <w:tcW w:w="2266" w:type="dxa"/>
            <w:tcBorders>
              <w:top w:val="single" w:sz="4" w:space="0" w:color="auto"/>
              <w:left w:val="nil"/>
              <w:bottom w:val="single" w:sz="4" w:space="0" w:color="auto"/>
              <w:right w:val="single" w:sz="4" w:space="0" w:color="auto"/>
            </w:tcBorders>
          </w:tcPr>
          <w:p w:rsidR="004F7677" w:rsidRPr="006B5C05" w:rsidRDefault="00151B34" w:rsidP="00F60713">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46" w:name="_Toc255373966"/>
      <w:bookmarkStart w:id="247" w:name="_Toc255374221"/>
      <w:bookmarkStart w:id="248" w:name="_Toc304306456"/>
      <w:bookmarkStart w:id="249" w:name="_Toc366079656"/>
      <w:r w:rsidRPr="00344FC4">
        <w:t>Context Instances</w:t>
      </w:r>
      <w:bookmarkEnd w:id="246"/>
      <w:bookmarkEnd w:id="247"/>
      <w:bookmarkEnd w:id="248"/>
      <w:bookmarkEnd w:id="249"/>
    </w:p>
    <w:tbl>
      <w:tblPr>
        <w:tblW w:w="0" w:type="auto"/>
        <w:tblLayout w:type="fixed"/>
        <w:tblLook w:val="0000" w:firstRow="0" w:lastRow="0" w:firstColumn="0" w:lastColumn="0" w:noHBand="0" w:noVBand="0"/>
      </w:tblPr>
      <w:tblGrid>
        <w:gridCol w:w="1368"/>
        <w:gridCol w:w="3780"/>
        <w:gridCol w:w="5040"/>
        <w:gridCol w:w="1961"/>
        <w:gridCol w:w="2285"/>
      </w:tblGrid>
      <w:tr w:rsidR="004F7677" w:rsidRPr="0082386E" w:rsidTr="00BA7AF7">
        <w:trPr>
          <w:tblHeader/>
        </w:trPr>
        <w:tc>
          <w:tcPr>
            <w:tcW w:w="1368"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82386E" w:rsidRDefault="004F7677" w:rsidP="0093040F">
            <w:pPr>
              <w:keepNext/>
              <w:jc w:val="center"/>
              <w:rPr>
                <w:rFonts w:cs="Arial"/>
                <w:b/>
                <w:sz w:val="16"/>
                <w:szCs w:val="16"/>
                <w:lang w:bidi="pa-IN"/>
              </w:rPr>
            </w:pPr>
            <w:r w:rsidRPr="0082386E">
              <w:rPr>
                <w:rFonts w:cs="Arial"/>
                <w:b/>
                <w:sz w:val="16"/>
                <w:szCs w:val="16"/>
                <w:lang w:bidi="pa-IN"/>
              </w:rPr>
              <w:t>Context instance MIG label</w:t>
            </w:r>
          </w:p>
        </w:tc>
        <w:tc>
          <w:tcPr>
            <w:tcW w:w="37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82386E" w:rsidRDefault="004F7677" w:rsidP="0093040F">
            <w:pPr>
              <w:keepNext/>
              <w:jc w:val="center"/>
              <w:rPr>
                <w:rFonts w:cs="Arial"/>
                <w:b/>
                <w:sz w:val="16"/>
                <w:szCs w:val="16"/>
                <w:lang w:bidi="pa-IN"/>
              </w:rPr>
            </w:pPr>
            <w:r w:rsidRPr="0082386E">
              <w:rPr>
                <w:rFonts w:cs="Arial"/>
                <w:b/>
                <w:sz w:val="16"/>
                <w:szCs w:val="16"/>
                <w:lang w:bidi="pa-IN"/>
              </w:rPr>
              <w:t>Dimensions with constrained values</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82386E" w:rsidRDefault="004F7677" w:rsidP="0093040F">
            <w:pPr>
              <w:keepNext/>
              <w:jc w:val="center"/>
              <w:rPr>
                <w:rFonts w:cs="Arial"/>
                <w:b/>
                <w:sz w:val="16"/>
                <w:szCs w:val="16"/>
                <w:lang w:bidi="pa-IN"/>
              </w:rPr>
            </w:pPr>
            <w:r w:rsidRPr="0082386E">
              <w:rPr>
                <w:rFonts w:cs="Arial"/>
                <w:b/>
                <w:sz w:val="16"/>
                <w:szCs w:val="16"/>
                <w:lang w:bidi="pa-IN"/>
              </w:rPr>
              <w:t>Instructions/rules</w:t>
            </w:r>
          </w:p>
        </w:tc>
        <w:tc>
          <w:tcPr>
            <w:tcW w:w="196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jc w:val="center"/>
              <w:rPr>
                <w:rFonts w:cs="Arial"/>
                <w:b/>
                <w:sz w:val="16"/>
                <w:szCs w:val="16"/>
                <w:lang w:bidi="pa-IN"/>
              </w:rPr>
            </w:pPr>
            <w:r>
              <w:rPr>
                <w:rFonts w:cs="Arial"/>
                <w:b/>
                <w:sz w:val="16"/>
                <w:szCs w:val="16"/>
                <w:lang w:bidi="pa-IN"/>
              </w:rPr>
              <w:t>Rule Implementation</w:t>
            </w:r>
          </w:p>
          <w:p w:rsidR="004F7677" w:rsidRPr="0082386E" w:rsidRDefault="004F7677" w:rsidP="0093040F">
            <w:pPr>
              <w:keepNext/>
              <w:jc w:val="center"/>
              <w:rPr>
                <w:rFonts w:cs="Arial"/>
                <w:b/>
                <w:sz w:val="16"/>
                <w:szCs w:val="16"/>
                <w:lang w:bidi="pa-IN"/>
              </w:rPr>
            </w:pPr>
            <w:r>
              <w:rPr>
                <w:rFonts w:cs="Arial"/>
                <w:b/>
                <w:sz w:val="16"/>
                <w:szCs w:val="16"/>
                <w:lang w:bidi="pa-IN"/>
              </w:rPr>
              <w:t>Schematron ID</w:t>
            </w:r>
          </w:p>
        </w:tc>
        <w:tc>
          <w:tcPr>
            <w:tcW w:w="228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82386E" w:rsidRDefault="004F7677" w:rsidP="0093040F">
            <w:pPr>
              <w:keepNext/>
              <w:jc w:val="center"/>
              <w:rPr>
                <w:rFonts w:cs="Arial"/>
                <w:b/>
                <w:sz w:val="16"/>
                <w:szCs w:val="16"/>
                <w:lang w:bidi="pa-IN"/>
              </w:rPr>
            </w:pPr>
            <w:r w:rsidRPr="0082386E">
              <w:rPr>
                <w:rFonts w:cs="Arial"/>
                <w:b/>
                <w:sz w:val="16"/>
                <w:szCs w:val="16"/>
                <w:lang w:bidi="pa-IN"/>
              </w:rPr>
              <w:t>SBR msg code</w:t>
            </w:r>
          </w:p>
        </w:tc>
      </w:tr>
      <w:tr w:rsidR="004F7677" w:rsidRPr="0082386E" w:rsidTr="00BA7AF7">
        <w:trPr>
          <w:tblHeader/>
        </w:trPr>
        <w:tc>
          <w:tcPr>
            <w:tcW w:w="1368" w:type="dxa"/>
            <w:vMerge/>
            <w:tcBorders>
              <w:top w:val="single" w:sz="4" w:space="0" w:color="auto"/>
              <w:left w:val="single" w:sz="6" w:space="0" w:color="auto"/>
              <w:bottom w:val="single" w:sz="6" w:space="0" w:color="auto"/>
              <w:right w:val="single" w:sz="4" w:space="0" w:color="auto"/>
            </w:tcBorders>
            <w:shd w:val="clear" w:color="auto" w:fill="99CCFF"/>
            <w:vAlign w:val="center"/>
          </w:tcPr>
          <w:p w:rsidR="004F7677" w:rsidRPr="0082386E" w:rsidRDefault="004F7677" w:rsidP="0093040F">
            <w:pPr>
              <w:jc w:val="center"/>
              <w:rPr>
                <w:rFonts w:cs="Arial"/>
                <w:b/>
                <w:sz w:val="16"/>
                <w:szCs w:val="16"/>
                <w:lang w:bidi="pa-IN"/>
              </w:rPr>
            </w:pPr>
          </w:p>
        </w:tc>
        <w:tc>
          <w:tcPr>
            <w:tcW w:w="37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82386E" w:rsidRDefault="004F7677" w:rsidP="0093040F">
            <w:pPr>
              <w:keepNext/>
              <w:jc w:val="center"/>
              <w:rPr>
                <w:rFonts w:cs="Arial"/>
                <w:b/>
                <w:sz w:val="16"/>
                <w:szCs w:val="16"/>
                <w:lang w:bidi="pa-IN"/>
              </w:rPr>
            </w:pPr>
            <w:r w:rsidRPr="0082386E">
              <w:rPr>
                <w:rFonts w:cs="Arial"/>
                <w:b/>
                <w:sz w:val="16"/>
                <w:szCs w:val="16"/>
                <w:lang w:bidi="pa-IN"/>
              </w:rPr>
              <w:t>ReportPartyTypeDimension</w:t>
            </w:r>
          </w:p>
        </w:tc>
        <w:tc>
          <w:tcPr>
            <w:tcW w:w="5040" w:type="dxa"/>
            <w:vMerge/>
            <w:tcBorders>
              <w:top w:val="single" w:sz="4" w:space="0" w:color="auto"/>
              <w:left w:val="single" w:sz="4" w:space="0" w:color="auto"/>
              <w:bottom w:val="single" w:sz="4" w:space="0" w:color="auto"/>
              <w:right w:val="single" w:sz="6" w:space="0" w:color="auto"/>
            </w:tcBorders>
            <w:shd w:val="clear" w:color="auto" w:fill="99CCFF"/>
            <w:vAlign w:val="center"/>
          </w:tcPr>
          <w:p w:rsidR="004F7677" w:rsidRPr="0082386E" w:rsidRDefault="004F7677" w:rsidP="0093040F">
            <w:pPr>
              <w:jc w:val="center"/>
              <w:rPr>
                <w:rFonts w:cs="Arial"/>
                <w:b/>
                <w:sz w:val="16"/>
                <w:szCs w:val="16"/>
                <w:lang w:bidi="pa-IN"/>
              </w:rPr>
            </w:pPr>
          </w:p>
        </w:tc>
        <w:tc>
          <w:tcPr>
            <w:tcW w:w="1961" w:type="dxa"/>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82386E" w:rsidRDefault="004F7677" w:rsidP="0093040F">
            <w:pPr>
              <w:jc w:val="center"/>
              <w:rPr>
                <w:rFonts w:cs="Arial"/>
                <w:b/>
                <w:sz w:val="16"/>
                <w:szCs w:val="16"/>
                <w:lang w:bidi="pa-IN"/>
              </w:rPr>
            </w:pPr>
          </w:p>
        </w:tc>
        <w:tc>
          <w:tcPr>
            <w:tcW w:w="2285" w:type="dxa"/>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82386E" w:rsidRDefault="004F7677" w:rsidP="0093040F">
            <w:pPr>
              <w:jc w:val="center"/>
              <w:rPr>
                <w:rFonts w:cs="Arial"/>
                <w:b/>
                <w:sz w:val="16"/>
                <w:szCs w:val="16"/>
                <w:lang w:bidi="pa-IN"/>
              </w:rPr>
            </w:pPr>
          </w:p>
        </w:tc>
      </w:tr>
      <w:tr w:rsidR="004F7677" w:rsidRPr="0082386E" w:rsidTr="00BA7AF7">
        <w:tc>
          <w:tcPr>
            <w:tcW w:w="1368" w:type="dxa"/>
            <w:tcBorders>
              <w:top w:val="single" w:sz="6" w:space="0" w:color="auto"/>
              <w:left w:val="single" w:sz="6" w:space="0" w:color="auto"/>
              <w:bottom w:val="single" w:sz="6" w:space="0" w:color="auto"/>
              <w:right w:val="single" w:sz="6" w:space="0" w:color="auto"/>
            </w:tcBorders>
            <w:noWrap/>
          </w:tcPr>
          <w:p w:rsidR="004F7677" w:rsidRPr="0082386E" w:rsidRDefault="004F7677" w:rsidP="00F60713">
            <w:pPr>
              <w:pStyle w:val="Maintext"/>
              <w:spacing w:before="120" w:after="120"/>
              <w:rPr>
                <w:rFonts w:cs="Arial"/>
                <w:sz w:val="16"/>
                <w:szCs w:val="16"/>
              </w:rPr>
            </w:pPr>
            <w:r w:rsidRPr="0082386E">
              <w:rPr>
                <w:rFonts w:cs="Arial"/>
                <w:sz w:val="16"/>
                <w:szCs w:val="16"/>
              </w:rPr>
              <w:t>RP</w:t>
            </w:r>
          </w:p>
        </w:tc>
        <w:tc>
          <w:tcPr>
            <w:tcW w:w="3780" w:type="dxa"/>
            <w:tcBorders>
              <w:top w:val="single" w:sz="4" w:space="0" w:color="auto"/>
              <w:left w:val="single" w:sz="6" w:space="0" w:color="auto"/>
              <w:bottom w:val="single" w:sz="6" w:space="0" w:color="auto"/>
              <w:right w:val="single" w:sz="6" w:space="0" w:color="auto"/>
            </w:tcBorders>
          </w:tcPr>
          <w:p w:rsidR="004F7677" w:rsidRPr="0082386E" w:rsidRDefault="004F7677" w:rsidP="00F60713">
            <w:pPr>
              <w:pStyle w:val="Maintext"/>
              <w:spacing w:before="120" w:after="120"/>
              <w:rPr>
                <w:rFonts w:cs="Arial"/>
                <w:sz w:val="16"/>
                <w:szCs w:val="16"/>
              </w:rPr>
            </w:pPr>
            <w:r w:rsidRPr="0082386E">
              <w:rPr>
                <w:rFonts w:cs="Arial"/>
                <w:sz w:val="16"/>
                <w:szCs w:val="16"/>
              </w:rPr>
              <w:t>“RprtPyType.02.03:ReportingParty”</w:t>
            </w:r>
          </w:p>
        </w:tc>
        <w:tc>
          <w:tcPr>
            <w:tcW w:w="5040" w:type="dxa"/>
            <w:tcBorders>
              <w:top w:val="single" w:sz="4" w:space="0" w:color="auto"/>
              <w:left w:val="single" w:sz="6" w:space="0" w:color="auto"/>
              <w:bottom w:val="single" w:sz="4" w:space="0" w:color="auto"/>
              <w:right w:val="single" w:sz="4" w:space="0" w:color="auto"/>
            </w:tcBorders>
          </w:tcPr>
          <w:p w:rsidR="004F7677" w:rsidRPr="0082386E" w:rsidRDefault="004F7677" w:rsidP="00F60713">
            <w:pPr>
              <w:pStyle w:val="Maintext"/>
              <w:numPr>
                <w:ilvl w:val="0"/>
                <w:numId w:val="51"/>
              </w:numPr>
              <w:spacing w:before="120" w:after="120"/>
              <w:rPr>
                <w:rFonts w:cs="Arial"/>
                <w:sz w:val="16"/>
                <w:szCs w:val="16"/>
              </w:rPr>
            </w:pPr>
            <w:r w:rsidRPr="0082386E">
              <w:rPr>
                <w:rFonts w:cs="Arial"/>
                <w:sz w:val="16"/>
                <w:szCs w:val="16"/>
              </w:rPr>
              <w:t>IF COUNT(RP) &lt;&gt; 1</w:t>
            </w:r>
            <w:r w:rsidRPr="0082386E">
              <w:rPr>
                <w:rFonts w:cs="Arial"/>
                <w:sz w:val="16"/>
                <w:szCs w:val="16"/>
              </w:rPr>
              <w:br/>
              <w:t xml:space="preserve">   RETURN VALIDATION MESSAGE</w:t>
            </w:r>
            <w:r w:rsidRPr="0082386E">
              <w:rPr>
                <w:rFonts w:cs="Arial"/>
                <w:sz w:val="16"/>
                <w:szCs w:val="16"/>
              </w:rPr>
              <w:br/>
              <w:t>ENDIF</w:t>
            </w:r>
          </w:p>
          <w:p w:rsidR="004F7677" w:rsidRPr="0082386E" w:rsidRDefault="004F7677" w:rsidP="00F60713">
            <w:pPr>
              <w:pStyle w:val="Maintext"/>
              <w:numPr>
                <w:ilvl w:val="0"/>
                <w:numId w:val="51"/>
              </w:numPr>
              <w:spacing w:before="120"/>
              <w:rPr>
                <w:rFonts w:cs="Arial"/>
                <w:sz w:val="16"/>
                <w:szCs w:val="16"/>
              </w:rPr>
            </w:pPr>
            <w:r w:rsidRPr="0082386E">
              <w:rPr>
                <w:rFonts w:cs="Arial"/>
                <w:sz w:val="16"/>
                <w:szCs w:val="16"/>
              </w:rPr>
              <w:t xml:space="preserve">IF (COUNT(SCHEDULE = "IEE") &gt; 0) AND RP:entity.identifier.TFN = (ANY OCCURRENCE OF([IEE50]) </w:t>
            </w:r>
            <w:r w:rsidRPr="0082386E">
              <w:rPr>
                <w:rFonts w:cs="Arial"/>
                <w:sz w:val="16"/>
                <w:szCs w:val="16"/>
              </w:rPr>
              <w:br/>
              <w:t xml:space="preserve">    RETURN VALIDATION MESSAGE</w:t>
            </w:r>
            <w:r w:rsidRPr="0082386E">
              <w:rPr>
                <w:rFonts w:cs="Arial"/>
                <w:sz w:val="16"/>
                <w:szCs w:val="16"/>
              </w:rPr>
              <w:br/>
              <w:t xml:space="preserve">ENDIF </w:t>
            </w:r>
          </w:p>
          <w:p w:rsidR="004F7677" w:rsidRPr="0082386E" w:rsidRDefault="004F7677" w:rsidP="00F60713">
            <w:pPr>
              <w:pStyle w:val="Maintext"/>
              <w:numPr>
                <w:ilvl w:val="0"/>
                <w:numId w:val="51"/>
              </w:numPr>
              <w:rPr>
                <w:rFonts w:cs="Arial"/>
                <w:sz w:val="16"/>
                <w:szCs w:val="16"/>
              </w:rPr>
            </w:pPr>
            <w:r w:rsidRPr="0082386E">
              <w:rPr>
                <w:rFonts w:cs="Arial"/>
                <w:sz w:val="16"/>
                <w:szCs w:val="16"/>
              </w:rPr>
              <w:t>IF (RP:entity.identifier.TFN &lt;&gt; NULLORBLANK) AND (TFNALGORITHM (RP:entity.identifier.TFN) = FALSE)</w:t>
            </w:r>
            <w:r w:rsidRPr="0082386E">
              <w:rPr>
                <w:rFonts w:cs="Arial"/>
                <w:sz w:val="16"/>
                <w:szCs w:val="16"/>
              </w:rPr>
              <w:br/>
              <w:t xml:space="preserve">   RETURN VALIDATION MESSAGE</w:t>
            </w:r>
            <w:r w:rsidRPr="0082386E">
              <w:rPr>
                <w:rFonts w:cs="Arial"/>
                <w:sz w:val="16"/>
                <w:szCs w:val="16"/>
              </w:rPr>
              <w:br/>
              <w:t>ENDIF</w:t>
            </w:r>
          </w:p>
          <w:p w:rsidR="004F7677" w:rsidRDefault="004F7677" w:rsidP="00F60713">
            <w:pPr>
              <w:pStyle w:val="Maintext"/>
              <w:numPr>
                <w:ilvl w:val="0"/>
                <w:numId w:val="51"/>
              </w:numPr>
              <w:spacing w:after="120"/>
              <w:rPr>
                <w:rFonts w:cs="Arial"/>
                <w:sz w:val="16"/>
                <w:szCs w:val="16"/>
              </w:rPr>
            </w:pPr>
            <w:r w:rsidRPr="004D6B3B">
              <w:rPr>
                <w:rFonts w:cs="Arial"/>
                <w:sz w:val="16"/>
                <w:szCs w:val="16"/>
              </w:rPr>
              <w:t>IF (entity.identifier.TFN WHERE CONTEXT(ALL)) &lt;&gt; RP:entity.identifier.TFN</w:t>
            </w:r>
            <w:r w:rsidRPr="004D6B3B">
              <w:rPr>
                <w:rFonts w:cs="Arial"/>
                <w:sz w:val="16"/>
                <w:szCs w:val="16"/>
              </w:rPr>
              <w:br/>
            </w:r>
            <w:r>
              <w:rPr>
                <w:rFonts w:cs="Arial"/>
                <w:sz w:val="16"/>
                <w:szCs w:val="16"/>
              </w:rPr>
              <w:t xml:space="preserve">   </w:t>
            </w:r>
            <w:r w:rsidRPr="004D6B3B">
              <w:rPr>
                <w:rFonts w:cs="Arial"/>
                <w:sz w:val="16"/>
                <w:szCs w:val="16"/>
              </w:rPr>
              <w:t>RETURN VALIDATION MESSAGE</w:t>
            </w:r>
            <w:r w:rsidRPr="004D6B3B">
              <w:rPr>
                <w:rFonts w:cs="Arial"/>
                <w:sz w:val="16"/>
                <w:szCs w:val="16"/>
              </w:rPr>
              <w:br/>
              <w:t>ENDIF</w:t>
            </w:r>
          </w:p>
          <w:p w:rsidR="004F7677" w:rsidRPr="0082386E" w:rsidRDefault="004F7677" w:rsidP="00370FC7">
            <w:pPr>
              <w:pStyle w:val="Maintext"/>
              <w:spacing w:after="120"/>
              <w:rPr>
                <w:rFonts w:cs="Arial"/>
                <w:sz w:val="16"/>
                <w:szCs w:val="16"/>
              </w:rPr>
            </w:pPr>
          </w:p>
        </w:tc>
        <w:tc>
          <w:tcPr>
            <w:tcW w:w="1961" w:type="dxa"/>
            <w:tcBorders>
              <w:top w:val="single" w:sz="4" w:space="0" w:color="auto"/>
              <w:left w:val="nil"/>
              <w:bottom w:val="single" w:sz="4" w:space="0" w:color="auto"/>
              <w:right w:val="single" w:sz="4" w:space="0" w:color="auto"/>
            </w:tcBorders>
          </w:tcPr>
          <w:p w:rsidR="004F7677" w:rsidRDefault="004F7677" w:rsidP="00F60713">
            <w:pPr>
              <w:pStyle w:val="Maintext"/>
              <w:spacing w:before="120" w:after="120"/>
              <w:rPr>
                <w:rFonts w:cs="Arial"/>
                <w:sz w:val="16"/>
                <w:szCs w:val="16"/>
                <w:lang w:val="sv-SE"/>
              </w:rPr>
            </w:pPr>
            <w:r w:rsidRPr="0082386E">
              <w:rPr>
                <w:rFonts w:cs="Arial"/>
                <w:sz w:val="16"/>
                <w:szCs w:val="16"/>
                <w:lang w:val="sv-SE"/>
              </w:rPr>
              <w:t>1</w:t>
            </w:r>
            <w:r>
              <w:rPr>
                <w:rFonts w:cs="Arial"/>
                <w:sz w:val="16"/>
                <w:szCs w:val="16"/>
                <w:lang w:val="sv-SE"/>
              </w:rPr>
              <w:t>. VR.ATO.GEN.000209</w:t>
            </w:r>
          </w:p>
          <w:p w:rsidR="004F7677" w:rsidRDefault="004F7677" w:rsidP="00F60713">
            <w:pPr>
              <w:pStyle w:val="Maintext"/>
              <w:spacing w:before="120" w:after="120"/>
              <w:rPr>
                <w:rFonts w:cs="Arial"/>
                <w:sz w:val="16"/>
                <w:szCs w:val="16"/>
                <w:lang w:val="sv-SE"/>
              </w:rPr>
            </w:pPr>
          </w:p>
          <w:p w:rsidR="004F7677" w:rsidRDefault="004F7677" w:rsidP="00F60713">
            <w:pPr>
              <w:pStyle w:val="Maintext"/>
              <w:spacing w:before="120" w:after="120"/>
              <w:rPr>
                <w:rFonts w:cs="Arial"/>
                <w:sz w:val="16"/>
                <w:szCs w:val="16"/>
                <w:lang w:val="sv-SE"/>
              </w:rPr>
            </w:pPr>
            <w:r w:rsidRPr="0082386E">
              <w:rPr>
                <w:rFonts w:cs="Arial"/>
                <w:sz w:val="16"/>
                <w:szCs w:val="16"/>
                <w:lang w:val="sv-SE"/>
              </w:rPr>
              <w:t>2</w:t>
            </w:r>
            <w:r>
              <w:rPr>
                <w:rFonts w:cs="Arial"/>
                <w:sz w:val="16"/>
                <w:szCs w:val="16"/>
                <w:lang w:val="sv-SE"/>
              </w:rPr>
              <w:t>. V</w:t>
            </w:r>
            <w:r w:rsidRPr="0082386E">
              <w:rPr>
                <w:rFonts w:cs="Arial"/>
                <w:sz w:val="16"/>
                <w:szCs w:val="16"/>
                <w:lang w:val="sv-SE"/>
              </w:rPr>
              <w:t>R.ATO.</w:t>
            </w:r>
            <w:r>
              <w:rPr>
                <w:rFonts w:cs="Arial"/>
                <w:sz w:val="16"/>
                <w:szCs w:val="16"/>
                <w:lang w:val="sv-SE"/>
              </w:rPr>
              <w:t>GEN</w:t>
            </w:r>
            <w:r w:rsidRPr="0082386E">
              <w:rPr>
                <w:rFonts w:cs="Arial"/>
                <w:sz w:val="16"/>
                <w:szCs w:val="16"/>
                <w:lang w:val="sv-SE"/>
              </w:rPr>
              <w:t>.430008</w:t>
            </w:r>
          </w:p>
          <w:p w:rsidR="004F7677" w:rsidRDefault="004F7677" w:rsidP="00F60713">
            <w:pPr>
              <w:pStyle w:val="Maintext"/>
              <w:spacing w:before="120" w:after="120"/>
              <w:rPr>
                <w:rFonts w:cs="Arial"/>
                <w:sz w:val="16"/>
                <w:szCs w:val="16"/>
                <w:lang w:val="sv-SE"/>
              </w:rPr>
            </w:pPr>
          </w:p>
          <w:p w:rsidR="004F7677" w:rsidRPr="0082386E" w:rsidRDefault="004F7677" w:rsidP="00F60713">
            <w:pPr>
              <w:pStyle w:val="Maintext"/>
              <w:spacing w:before="120" w:after="120"/>
              <w:rPr>
                <w:rFonts w:cs="Arial"/>
                <w:sz w:val="16"/>
                <w:szCs w:val="16"/>
                <w:lang w:val="sv-SE"/>
              </w:rPr>
            </w:pPr>
          </w:p>
          <w:p w:rsidR="004F7677" w:rsidRDefault="004F7677" w:rsidP="00F60713">
            <w:pPr>
              <w:pStyle w:val="Maintext"/>
              <w:spacing w:before="120" w:after="120"/>
              <w:rPr>
                <w:rFonts w:cs="Arial"/>
                <w:sz w:val="16"/>
                <w:szCs w:val="16"/>
                <w:lang w:val="sv-SE"/>
              </w:rPr>
            </w:pPr>
            <w:r w:rsidRPr="0082386E">
              <w:rPr>
                <w:rFonts w:cs="Arial"/>
                <w:sz w:val="16"/>
                <w:szCs w:val="16"/>
                <w:lang w:val="sv-SE"/>
              </w:rPr>
              <w:t>3</w:t>
            </w:r>
            <w:r>
              <w:rPr>
                <w:rFonts w:cs="Arial"/>
                <w:sz w:val="16"/>
                <w:szCs w:val="16"/>
                <w:lang w:val="sv-SE"/>
              </w:rPr>
              <w:t>. V</w:t>
            </w:r>
            <w:r w:rsidRPr="0082386E">
              <w:rPr>
                <w:rFonts w:cs="Arial"/>
                <w:sz w:val="16"/>
                <w:szCs w:val="16"/>
                <w:lang w:val="sv-SE"/>
              </w:rPr>
              <w:t>R.ATO.GEN.428016</w:t>
            </w:r>
          </w:p>
          <w:p w:rsidR="004F7677" w:rsidRPr="0082386E" w:rsidRDefault="004F7677" w:rsidP="00F60713">
            <w:pPr>
              <w:pStyle w:val="Maintext"/>
              <w:spacing w:before="120" w:after="120"/>
              <w:rPr>
                <w:rFonts w:cs="Arial"/>
                <w:sz w:val="16"/>
                <w:szCs w:val="16"/>
                <w:lang w:val="sv-SE"/>
              </w:rPr>
            </w:pPr>
          </w:p>
          <w:p w:rsidR="004F7677" w:rsidRDefault="004F7677" w:rsidP="00F60713">
            <w:pPr>
              <w:pStyle w:val="Maintext"/>
              <w:spacing w:before="120" w:after="120"/>
              <w:rPr>
                <w:sz w:val="16"/>
                <w:szCs w:val="16"/>
              </w:rPr>
            </w:pPr>
            <w:r>
              <w:rPr>
                <w:sz w:val="16"/>
                <w:szCs w:val="16"/>
                <w:lang w:val="sv-SE"/>
              </w:rPr>
              <w:t>4. V</w:t>
            </w:r>
            <w:r w:rsidRPr="0082386E">
              <w:rPr>
                <w:sz w:val="16"/>
                <w:szCs w:val="16"/>
              </w:rPr>
              <w:t>R.ATO.GEN.001023</w:t>
            </w:r>
          </w:p>
          <w:p w:rsidR="004F7677" w:rsidRPr="0082386E" w:rsidRDefault="004F7677" w:rsidP="00F60713">
            <w:pPr>
              <w:pStyle w:val="Maintext"/>
              <w:spacing w:before="120" w:after="120"/>
              <w:rPr>
                <w:sz w:val="16"/>
                <w:szCs w:val="16"/>
              </w:rPr>
            </w:pPr>
          </w:p>
        </w:tc>
        <w:tc>
          <w:tcPr>
            <w:tcW w:w="2285" w:type="dxa"/>
            <w:tcBorders>
              <w:top w:val="single" w:sz="4" w:space="0" w:color="auto"/>
              <w:left w:val="nil"/>
              <w:bottom w:val="single" w:sz="4" w:space="0" w:color="auto"/>
              <w:right w:val="single" w:sz="4" w:space="0" w:color="auto"/>
            </w:tcBorders>
          </w:tcPr>
          <w:p w:rsidR="004F7677" w:rsidRDefault="004F7677" w:rsidP="00F60713">
            <w:pPr>
              <w:pStyle w:val="Maintext"/>
              <w:spacing w:before="120" w:after="120"/>
              <w:rPr>
                <w:rFonts w:cs="Arial"/>
                <w:sz w:val="16"/>
                <w:szCs w:val="16"/>
                <w:lang w:val="sv-SE"/>
              </w:rPr>
            </w:pPr>
            <w:r w:rsidRPr="0082386E">
              <w:rPr>
                <w:rFonts w:cs="Arial"/>
                <w:sz w:val="16"/>
                <w:szCs w:val="16"/>
                <w:lang w:val="sv-SE"/>
              </w:rPr>
              <w:t>1. CMN.ATO.GEN.</w:t>
            </w:r>
            <w:r>
              <w:rPr>
                <w:rFonts w:cs="Arial"/>
                <w:sz w:val="16"/>
                <w:szCs w:val="16"/>
                <w:lang w:val="sv-SE"/>
              </w:rPr>
              <w:t>430296</w:t>
            </w:r>
          </w:p>
          <w:p w:rsidR="004F7677" w:rsidRPr="0082386E" w:rsidRDefault="004F7677" w:rsidP="00F60713">
            <w:pPr>
              <w:pStyle w:val="Maintext"/>
              <w:spacing w:before="120" w:after="120"/>
              <w:rPr>
                <w:rFonts w:cs="Arial"/>
                <w:sz w:val="16"/>
                <w:szCs w:val="16"/>
                <w:lang w:val="sv-SE"/>
              </w:rPr>
            </w:pPr>
          </w:p>
          <w:p w:rsidR="004F7677" w:rsidRDefault="004F7677" w:rsidP="00F60713">
            <w:pPr>
              <w:pStyle w:val="Maintext"/>
              <w:spacing w:before="120" w:after="120"/>
              <w:rPr>
                <w:rFonts w:cs="Arial"/>
                <w:sz w:val="16"/>
                <w:szCs w:val="16"/>
                <w:lang w:val="sv-SE"/>
              </w:rPr>
            </w:pPr>
            <w:r w:rsidRPr="0082386E">
              <w:rPr>
                <w:rFonts w:cs="Arial"/>
                <w:sz w:val="16"/>
                <w:szCs w:val="16"/>
                <w:lang w:val="sv-SE"/>
              </w:rPr>
              <w:t>2. CMN.ATO.</w:t>
            </w:r>
            <w:r>
              <w:rPr>
                <w:rFonts w:cs="Arial"/>
                <w:sz w:val="16"/>
                <w:szCs w:val="16"/>
                <w:lang w:val="sv-SE"/>
              </w:rPr>
              <w:t>GEN</w:t>
            </w:r>
            <w:r w:rsidRPr="0082386E">
              <w:rPr>
                <w:rFonts w:cs="Arial"/>
                <w:sz w:val="16"/>
                <w:szCs w:val="16"/>
                <w:lang w:val="sv-SE"/>
              </w:rPr>
              <w:t>.430008</w:t>
            </w:r>
          </w:p>
          <w:p w:rsidR="004F7677" w:rsidRDefault="004F7677" w:rsidP="00F60713">
            <w:pPr>
              <w:pStyle w:val="Maintext"/>
              <w:spacing w:before="120" w:after="120"/>
              <w:rPr>
                <w:rFonts w:cs="Arial"/>
                <w:sz w:val="16"/>
                <w:szCs w:val="16"/>
                <w:lang w:val="sv-SE"/>
              </w:rPr>
            </w:pPr>
          </w:p>
          <w:p w:rsidR="004F7677" w:rsidRPr="0082386E" w:rsidRDefault="004F7677" w:rsidP="00F60713">
            <w:pPr>
              <w:pStyle w:val="Maintext"/>
              <w:spacing w:before="120" w:after="120"/>
              <w:rPr>
                <w:rFonts w:cs="Arial"/>
                <w:sz w:val="16"/>
                <w:szCs w:val="16"/>
                <w:lang w:val="sv-SE"/>
              </w:rPr>
            </w:pPr>
          </w:p>
          <w:p w:rsidR="004F7677" w:rsidRDefault="004F7677" w:rsidP="00F60713">
            <w:pPr>
              <w:pStyle w:val="Maintext"/>
              <w:spacing w:before="120" w:after="120"/>
              <w:rPr>
                <w:rFonts w:cs="Arial"/>
                <w:sz w:val="16"/>
                <w:szCs w:val="16"/>
                <w:lang w:val="sv-SE"/>
              </w:rPr>
            </w:pPr>
            <w:r w:rsidRPr="0082386E">
              <w:rPr>
                <w:rFonts w:cs="Arial"/>
                <w:sz w:val="16"/>
                <w:szCs w:val="16"/>
                <w:lang w:val="sv-SE"/>
              </w:rPr>
              <w:t>3. CMN.ATO.GEN.428016</w:t>
            </w:r>
          </w:p>
          <w:p w:rsidR="004F7677" w:rsidRDefault="004F7677" w:rsidP="00F60713">
            <w:pPr>
              <w:pStyle w:val="Maintext"/>
              <w:spacing w:before="120" w:after="120"/>
              <w:rPr>
                <w:rFonts w:cs="Arial"/>
                <w:sz w:val="16"/>
                <w:szCs w:val="16"/>
                <w:lang w:val="sv-SE"/>
              </w:rPr>
            </w:pPr>
          </w:p>
          <w:p w:rsidR="004F7677" w:rsidRPr="0082386E" w:rsidRDefault="004F7677" w:rsidP="00F60713">
            <w:pPr>
              <w:pStyle w:val="Maintext"/>
              <w:spacing w:before="120" w:after="120"/>
              <w:rPr>
                <w:rFonts w:cs="Arial"/>
                <w:sz w:val="16"/>
                <w:szCs w:val="16"/>
                <w:lang w:val="sv-SE"/>
              </w:rPr>
            </w:pPr>
            <w:r>
              <w:rPr>
                <w:rFonts w:cs="Arial"/>
                <w:sz w:val="16"/>
                <w:szCs w:val="16"/>
                <w:lang w:val="sv-SE"/>
              </w:rPr>
              <w:t>4</w:t>
            </w:r>
            <w:r w:rsidRPr="0082386E">
              <w:rPr>
                <w:rFonts w:cs="Arial"/>
                <w:sz w:val="16"/>
                <w:szCs w:val="16"/>
                <w:lang w:val="sv-SE"/>
              </w:rPr>
              <w:t xml:space="preserve">. </w:t>
            </w:r>
            <w:r w:rsidRPr="0082386E">
              <w:rPr>
                <w:rFonts w:cs="Arial"/>
                <w:sz w:val="16"/>
                <w:szCs w:val="16"/>
              </w:rPr>
              <w:t>CMN.ATO.GEN.001023</w:t>
            </w:r>
          </w:p>
        </w:tc>
      </w:tr>
      <w:tr w:rsidR="004F7677" w:rsidRPr="0082386E" w:rsidTr="00875115">
        <w:tc>
          <w:tcPr>
            <w:tcW w:w="1368" w:type="dxa"/>
            <w:tcBorders>
              <w:top w:val="single" w:sz="6" w:space="0" w:color="auto"/>
              <w:left w:val="single" w:sz="6" w:space="0" w:color="auto"/>
              <w:bottom w:val="single" w:sz="4" w:space="0" w:color="auto"/>
              <w:right w:val="single" w:sz="6" w:space="0" w:color="auto"/>
            </w:tcBorders>
            <w:noWrap/>
          </w:tcPr>
          <w:p w:rsidR="004F7677" w:rsidRPr="0082386E" w:rsidRDefault="004F7677" w:rsidP="00F60713">
            <w:pPr>
              <w:pStyle w:val="Maintext"/>
              <w:spacing w:before="120" w:after="120"/>
              <w:rPr>
                <w:rFonts w:cs="Arial"/>
                <w:sz w:val="16"/>
                <w:szCs w:val="16"/>
              </w:rPr>
            </w:pPr>
            <w:r w:rsidRPr="0082386E">
              <w:rPr>
                <w:rFonts w:cs="Arial"/>
                <w:sz w:val="16"/>
                <w:szCs w:val="16"/>
              </w:rPr>
              <w:t>INT</w:t>
            </w:r>
          </w:p>
        </w:tc>
        <w:tc>
          <w:tcPr>
            <w:tcW w:w="3780" w:type="dxa"/>
            <w:tcBorders>
              <w:top w:val="single" w:sz="6" w:space="0" w:color="auto"/>
              <w:left w:val="single" w:sz="6" w:space="0" w:color="auto"/>
              <w:bottom w:val="single" w:sz="4" w:space="0" w:color="auto"/>
              <w:right w:val="single" w:sz="6" w:space="0" w:color="auto"/>
            </w:tcBorders>
          </w:tcPr>
          <w:p w:rsidR="004F7677" w:rsidRPr="0082386E" w:rsidRDefault="004F7677" w:rsidP="00F60713">
            <w:pPr>
              <w:pStyle w:val="Maintext"/>
              <w:spacing w:before="120" w:after="120"/>
              <w:rPr>
                <w:rFonts w:cs="Arial"/>
                <w:sz w:val="16"/>
                <w:szCs w:val="16"/>
              </w:rPr>
            </w:pPr>
            <w:r w:rsidRPr="0082386E">
              <w:rPr>
                <w:rFonts w:cs="Arial"/>
                <w:sz w:val="16"/>
                <w:szCs w:val="16"/>
              </w:rPr>
              <w:t>“RprtPyType.xx.xx:Intermediary”</w:t>
            </w:r>
          </w:p>
        </w:tc>
        <w:tc>
          <w:tcPr>
            <w:tcW w:w="5040" w:type="dxa"/>
            <w:tcBorders>
              <w:top w:val="single" w:sz="4" w:space="0" w:color="auto"/>
              <w:left w:val="single" w:sz="6" w:space="0" w:color="auto"/>
              <w:bottom w:val="single" w:sz="4" w:space="0" w:color="auto"/>
              <w:right w:val="single" w:sz="4" w:space="0" w:color="auto"/>
            </w:tcBorders>
          </w:tcPr>
          <w:p w:rsidR="004F7677" w:rsidRDefault="004F7677" w:rsidP="00F60713">
            <w:pPr>
              <w:pStyle w:val="Maintext"/>
              <w:numPr>
                <w:ilvl w:val="0"/>
                <w:numId w:val="35"/>
              </w:numPr>
              <w:spacing w:before="120" w:after="120"/>
              <w:rPr>
                <w:rFonts w:cs="Arial"/>
                <w:sz w:val="16"/>
                <w:szCs w:val="16"/>
              </w:rPr>
            </w:pPr>
            <w:r w:rsidRPr="0082386E">
              <w:rPr>
                <w:rFonts w:cs="Arial"/>
                <w:sz w:val="16"/>
                <w:szCs w:val="16"/>
              </w:rPr>
              <w:t>IF COUNT(INT) &gt; 1</w:t>
            </w:r>
            <w:r w:rsidRPr="0082386E">
              <w:rPr>
                <w:rFonts w:cs="Arial"/>
                <w:sz w:val="16"/>
                <w:szCs w:val="16"/>
              </w:rPr>
              <w:br/>
              <w:t xml:space="preserve">   RETURN VALIDATION MESSAGE</w:t>
            </w:r>
            <w:r w:rsidRPr="0082386E">
              <w:rPr>
                <w:rFonts w:cs="Arial"/>
                <w:sz w:val="16"/>
                <w:szCs w:val="16"/>
              </w:rPr>
              <w:br/>
              <w:t>ENDIF</w:t>
            </w:r>
          </w:p>
          <w:p w:rsidR="004F7677" w:rsidRPr="0082386E" w:rsidRDefault="004F7677" w:rsidP="00F60713">
            <w:pPr>
              <w:pStyle w:val="Maintext"/>
              <w:numPr>
                <w:ilvl w:val="0"/>
                <w:numId w:val="35"/>
              </w:numPr>
              <w:spacing w:before="120" w:after="120"/>
              <w:rPr>
                <w:rFonts w:cs="Arial"/>
                <w:sz w:val="16"/>
                <w:szCs w:val="16"/>
              </w:rPr>
            </w:pPr>
            <w:r w:rsidRPr="00755080">
              <w:rPr>
                <w:rFonts w:cs="Arial"/>
                <w:sz w:val="16"/>
                <w:szCs w:val="16"/>
                <w:lang w:eastAsia="en-US"/>
              </w:rPr>
              <w:t>IF entity.identifier.ABN &lt;&gt; NULLORBLANK AND ABNALGORITHM(entity.identifier.ABN) = FALSE)</w:t>
            </w:r>
            <w:r>
              <w:rPr>
                <w:rFonts w:cs="Arial"/>
                <w:sz w:val="16"/>
                <w:szCs w:val="16"/>
                <w:lang w:eastAsia="en-US"/>
              </w:rPr>
              <w:br/>
            </w:r>
            <w:r w:rsidRPr="00755080">
              <w:rPr>
                <w:rFonts w:cs="Arial"/>
                <w:sz w:val="16"/>
                <w:szCs w:val="16"/>
                <w:lang w:eastAsia="en-US"/>
              </w:rPr>
              <w:t xml:space="preserve">   RETURN VALIDATION MESSAGE</w:t>
            </w:r>
            <w:r>
              <w:rPr>
                <w:rFonts w:cs="Arial"/>
                <w:sz w:val="16"/>
                <w:szCs w:val="16"/>
                <w:lang w:eastAsia="en-US"/>
              </w:rPr>
              <w:br/>
            </w:r>
            <w:r w:rsidRPr="00755080">
              <w:rPr>
                <w:rFonts w:cs="Arial"/>
                <w:sz w:val="16"/>
                <w:szCs w:val="16"/>
                <w:lang w:eastAsia="en-US"/>
              </w:rPr>
              <w:t>ENDIF</w:t>
            </w:r>
          </w:p>
        </w:tc>
        <w:tc>
          <w:tcPr>
            <w:tcW w:w="1961" w:type="dxa"/>
            <w:tcBorders>
              <w:top w:val="single" w:sz="4" w:space="0" w:color="auto"/>
              <w:left w:val="nil"/>
              <w:bottom w:val="single" w:sz="4" w:space="0" w:color="auto"/>
              <w:right w:val="single" w:sz="4" w:space="0" w:color="auto"/>
            </w:tcBorders>
          </w:tcPr>
          <w:p w:rsidR="004F7677" w:rsidRDefault="004F7677" w:rsidP="00F60713">
            <w:pPr>
              <w:pStyle w:val="Maintext"/>
              <w:spacing w:before="120" w:after="120"/>
              <w:rPr>
                <w:rFonts w:cs="Arial"/>
                <w:sz w:val="16"/>
                <w:szCs w:val="16"/>
                <w:lang w:val="sv-SE"/>
              </w:rPr>
            </w:pPr>
            <w:r w:rsidRPr="0082386E">
              <w:rPr>
                <w:rFonts w:cs="Arial"/>
                <w:sz w:val="16"/>
                <w:szCs w:val="16"/>
                <w:lang w:val="sv-SE"/>
              </w:rPr>
              <w:t>1</w:t>
            </w:r>
            <w:r>
              <w:rPr>
                <w:rFonts w:cs="Arial"/>
                <w:sz w:val="16"/>
                <w:szCs w:val="16"/>
                <w:lang w:val="sv-SE"/>
              </w:rPr>
              <w:t>. VR.ATO.GEN.000227</w:t>
            </w:r>
          </w:p>
          <w:p w:rsidR="004F7677" w:rsidRDefault="004F7677" w:rsidP="00F60713">
            <w:pPr>
              <w:pStyle w:val="Maintext"/>
              <w:spacing w:before="120" w:after="120"/>
              <w:rPr>
                <w:rFonts w:cs="Arial"/>
                <w:sz w:val="16"/>
                <w:szCs w:val="16"/>
                <w:lang w:val="sv-SE"/>
              </w:rPr>
            </w:pPr>
          </w:p>
          <w:p w:rsidR="004F7677" w:rsidRPr="0082386E" w:rsidRDefault="004F7677" w:rsidP="00F60713">
            <w:pPr>
              <w:pStyle w:val="Maintext"/>
              <w:spacing w:before="120" w:after="120"/>
              <w:rPr>
                <w:rFonts w:cs="Arial"/>
                <w:sz w:val="16"/>
                <w:szCs w:val="16"/>
                <w:lang w:val="sv-SE"/>
              </w:rPr>
            </w:pPr>
            <w:r>
              <w:rPr>
                <w:rFonts w:cs="Arial"/>
                <w:color w:val="000000"/>
                <w:sz w:val="16"/>
                <w:szCs w:val="16"/>
                <w:lang w:val="nl-BE"/>
              </w:rPr>
              <w:t>2.</w:t>
            </w:r>
            <w:r w:rsidRPr="00486831">
              <w:rPr>
                <w:rFonts w:cs="Arial"/>
                <w:color w:val="000000"/>
                <w:sz w:val="16"/>
                <w:szCs w:val="16"/>
                <w:lang w:val="nl-BE"/>
              </w:rPr>
              <w:t xml:space="preserve"> VR.ATO.GEN.</w:t>
            </w:r>
            <w:r>
              <w:rPr>
                <w:rFonts w:cs="Arial"/>
                <w:color w:val="000000"/>
                <w:sz w:val="16"/>
                <w:szCs w:val="16"/>
                <w:lang w:val="nl-BE"/>
              </w:rPr>
              <w:t>430318</w:t>
            </w:r>
          </w:p>
        </w:tc>
        <w:tc>
          <w:tcPr>
            <w:tcW w:w="2285" w:type="dxa"/>
            <w:tcBorders>
              <w:top w:val="single" w:sz="4" w:space="0" w:color="auto"/>
              <w:left w:val="nil"/>
              <w:bottom w:val="single" w:sz="4" w:space="0" w:color="auto"/>
              <w:right w:val="single" w:sz="4" w:space="0" w:color="auto"/>
            </w:tcBorders>
          </w:tcPr>
          <w:p w:rsidR="004F7677" w:rsidRDefault="004F7677" w:rsidP="00F60713">
            <w:pPr>
              <w:pStyle w:val="Maintext"/>
              <w:spacing w:before="120" w:after="120"/>
              <w:rPr>
                <w:rFonts w:cs="Arial"/>
                <w:sz w:val="16"/>
                <w:szCs w:val="16"/>
              </w:rPr>
            </w:pPr>
            <w:r w:rsidRPr="0082386E">
              <w:rPr>
                <w:rFonts w:cs="Arial"/>
                <w:sz w:val="16"/>
                <w:szCs w:val="16"/>
              </w:rPr>
              <w:t xml:space="preserve">1. </w:t>
            </w:r>
            <w:r w:rsidRPr="00CE6DAF">
              <w:rPr>
                <w:rFonts w:cs="Arial"/>
                <w:sz w:val="16"/>
                <w:szCs w:val="16"/>
              </w:rPr>
              <w:t>CMN.ATO.GEN.436280</w:t>
            </w:r>
          </w:p>
          <w:p w:rsidR="004F7677" w:rsidRPr="00CE6DAF" w:rsidRDefault="004F7677" w:rsidP="00F60713">
            <w:pPr>
              <w:pStyle w:val="Maintext"/>
              <w:spacing w:before="120" w:after="120"/>
              <w:rPr>
                <w:rFonts w:cs="Arial"/>
                <w:sz w:val="16"/>
                <w:szCs w:val="16"/>
              </w:rPr>
            </w:pPr>
          </w:p>
          <w:p w:rsidR="004F7677" w:rsidRPr="00755080" w:rsidRDefault="004F7677" w:rsidP="00F60713">
            <w:pPr>
              <w:pStyle w:val="Maintext"/>
              <w:spacing w:before="120" w:after="120"/>
              <w:rPr>
                <w:rFonts w:cs="Arial"/>
                <w:color w:val="000000"/>
                <w:sz w:val="16"/>
                <w:szCs w:val="16"/>
                <w:lang w:val="nl-BE"/>
              </w:rPr>
            </w:pPr>
            <w:r>
              <w:rPr>
                <w:rFonts w:cs="Arial"/>
                <w:color w:val="000000"/>
                <w:sz w:val="16"/>
                <w:szCs w:val="16"/>
                <w:lang w:val="nl-BE"/>
              </w:rPr>
              <w:t>2</w:t>
            </w:r>
            <w:r w:rsidRPr="00486831">
              <w:rPr>
                <w:rFonts w:cs="Arial"/>
                <w:color w:val="000000"/>
                <w:sz w:val="16"/>
                <w:szCs w:val="16"/>
                <w:lang w:val="nl-BE"/>
              </w:rPr>
              <w:t>. CMN.ATO.GEN.</w:t>
            </w:r>
            <w:r>
              <w:rPr>
                <w:rFonts w:cs="Arial"/>
                <w:color w:val="000000"/>
                <w:sz w:val="16"/>
                <w:szCs w:val="16"/>
                <w:lang w:val="nl-BE"/>
              </w:rPr>
              <w:t>430318</w:t>
            </w:r>
          </w:p>
        </w:tc>
      </w:tr>
    </w:tbl>
    <w:p w:rsidR="004F7677" w:rsidRPr="00386136" w:rsidRDefault="004F7677" w:rsidP="00344FC4">
      <w:pPr>
        <w:pStyle w:val="Head2"/>
        <w:numPr>
          <w:ilvl w:val="1"/>
          <w:numId w:val="56"/>
        </w:numPr>
        <w:tabs>
          <w:tab w:val="clear" w:pos="720"/>
          <w:tab w:val="clear" w:pos="1134"/>
        </w:tabs>
        <w:ind w:left="576"/>
      </w:pPr>
      <w:bookmarkStart w:id="250" w:name="_Toc304306457"/>
      <w:bookmarkStart w:id="251" w:name="_Toc255210528"/>
      <w:r w:rsidRPr="00386136">
        <w:lastRenderedPageBreak/>
        <w:t xml:space="preserve">  </w:t>
      </w:r>
      <w:bookmarkStart w:id="252" w:name="_Toc366079657"/>
      <w:r w:rsidRPr="00344FC4">
        <w:t>Context Specification Dimension 1: ReportPartyType, Dimension 2: IndustryProductionType,  Period: Duration</w:t>
      </w:r>
      <w:bookmarkEnd w:id="250"/>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5"/>
        <w:gridCol w:w="1513"/>
        <w:gridCol w:w="7200"/>
        <w:gridCol w:w="1980"/>
        <w:gridCol w:w="2266"/>
      </w:tblGrid>
      <w:tr w:rsidR="004F7677" w:rsidRPr="00661717" w:rsidTr="00BA7AF7">
        <w:trPr>
          <w:cantSplit/>
          <w:trHeight w:val="450"/>
          <w:tblHeader/>
        </w:trPr>
        <w:tc>
          <w:tcPr>
            <w:tcW w:w="1475" w:type="dxa"/>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3"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00"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661717"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266"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SBR Msg code</w:t>
            </w:r>
          </w:p>
        </w:tc>
      </w:tr>
      <w:tr w:rsidR="004F7677" w:rsidRPr="00414965" w:rsidTr="0093040F">
        <w:trPr>
          <w:cantSplit/>
          <w:trHeight w:val="900"/>
        </w:trPr>
        <w:tc>
          <w:tcPr>
            <w:tcW w:w="1475" w:type="dxa"/>
            <w:noWrap/>
          </w:tcPr>
          <w:p w:rsidR="004F7677" w:rsidRPr="00414965" w:rsidRDefault="004F7677" w:rsidP="00F60713">
            <w:pPr>
              <w:keepNext/>
              <w:keepLines/>
              <w:spacing w:before="60" w:after="60"/>
              <w:rPr>
                <w:rFonts w:cs="Arial"/>
                <w:sz w:val="16"/>
                <w:szCs w:val="16"/>
                <w:lang w:bidi="pa-IN"/>
              </w:rPr>
            </w:pPr>
            <w:r w:rsidRPr="00414965">
              <w:rPr>
                <w:rFonts w:cs="Arial"/>
                <w:sz w:val="16"/>
                <w:szCs w:val="16"/>
                <w:lang w:bidi="pa-IN"/>
              </w:rPr>
              <w:t>Context Identifier</w:t>
            </w:r>
          </w:p>
        </w:tc>
        <w:tc>
          <w:tcPr>
            <w:tcW w:w="1513" w:type="dxa"/>
            <w:noWrap/>
          </w:tcPr>
          <w:p w:rsidR="004F7677" w:rsidRPr="00414965" w:rsidRDefault="004F7677" w:rsidP="00F60713">
            <w:pPr>
              <w:keepNext/>
              <w:keepLines/>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keepNext/>
              <w:keepLines/>
              <w:spacing w:before="60" w:after="60"/>
              <w:rPr>
                <w:rFonts w:cs="Arial"/>
                <w:sz w:val="16"/>
                <w:szCs w:val="16"/>
                <w:lang w:bidi="pa-IN"/>
              </w:rPr>
            </w:pPr>
            <w:r w:rsidRPr="0041496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0" w:type="dxa"/>
          </w:tcPr>
          <w:p w:rsidR="004F7677" w:rsidRPr="00414965"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414965" w:rsidRDefault="004F7677" w:rsidP="00F60713">
            <w:pPr>
              <w:keepNext/>
              <w:keepLines/>
              <w:spacing w:before="60" w:after="60"/>
              <w:rPr>
                <w:rFonts w:cs="Arial"/>
                <w:color w:val="000000"/>
                <w:sz w:val="16"/>
                <w:szCs w:val="16"/>
                <w:lang w:val="sv-SE"/>
              </w:rPr>
            </w:pPr>
          </w:p>
        </w:tc>
        <w:tc>
          <w:tcPr>
            <w:tcW w:w="2266" w:type="dxa"/>
          </w:tcPr>
          <w:p w:rsidR="004F7677" w:rsidRPr="00414965"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414965" w:rsidTr="0093040F">
        <w:trPr>
          <w:cantSplit/>
          <w:trHeight w:val="492"/>
          <w:tblHeader/>
        </w:trPr>
        <w:tc>
          <w:tcPr>
            <w:tcW w:w="1475"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Entity Identifier</w:t>
            </w: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spacing w:before="60" w:after="60"/>
              <w:rPr>
                <w:rFonts w:cs="Arial"/>
                <w:sz w:val="16"/>
                <w:szCs w:val="16"/>
                <w:lang w:bidi="pa-IN"/>
              </w:rPr>
            </w:pPr>
            <w:r w:rsidRPr="00414965">
              <w:rPr>
                <w:rFonts w:cs="Arial"/>
                <w:sz w:val="16"/>
                <w:szCs w:val="16"/>
                <w:lang w:bidi="pa-IN"/>
              </w:rPr>
              <w:t>Set to the TFN of the Reporting Party for this business instance document.</w:t>
            </w:r>
          </w:p>
          <w:p w:rsidR="004F7677" w:rsidRPr="00414965" w:rsidRDefault="004F7677" w:rsidP="00F60713">
            <w:pPr>
              <w:numPr>
                <w:ilvl w:val="0"/>
                <w:numId w:val="39"/>
              </w:numPr>
              <w:spacing w:before="60" w:after="60"/>
              <w:rPr>
                <w:rFonts w:cs="Arial"/>
                <w:sz w:val="16"/>
                <w:szCs w:val="16"/>
                <w:lang w:bidi="pa-IN"/>
              </w:rPr>
            </w:pPr>
            <w:r w:rsidRPr="00414965">
              <w:rPr>
                <w:rFonts w:cs="Arial"/>
                <w:color w:val="000000"/>
                <w:sz w:val="16"/>
                <w:szCs w:val="16"/>
              </w:rPr>
              <w:t>IF (entity.identifier.TFN WHERE CONTEXT(ALL)) &lt;&gt; RP:entity.identifier.TFN</w:t>
            </w:r>
            <w:r w:rsidRPr="00414965">
              <w:rPr>
                <w:rFonts w:cs="Arial"/>
                <w:color w:val="000000"/>
                <w:sz w:val="16"/>
                <w:szCs w:val="16"/>
              </w:rPr>
              <w:br/>
              <w:t>RETURN VALIDATION MESSAGE</w:t>
            </w:r>
            <w:r w:rsidRPr="00414965">
              <w:rPr>
                <w:rFonts w:cs="Arial"/>
                <w:color w:val="000000"/>
                <w:sz w:val="16"/>
                <w:szCs w:val="16"/>
              </w:rPr>
              <w:br/>
              <w:t>ENDIF</w:t>
            </w:r>
          </w:p>
        </w:tc>
        <w:tc>
          <w:tcPr>
            <w:tcW w:w="1980" w:type="dxa"/>
          </w:tcPr>
          <w:p w:rsidR="004F7677" w:rsidRPr="00414965" w:rsidRDefault="004F7677" w:rsidP="00F60713">
            <w:pPr>
              <w:spacing w:before="60" w:after="60"/>
              <w:rPr>
                <w:rFonts w:cs="Arial"/>
                <w:sz w:val="16"/>
                <w:szCs w:val="16"/>
                <w:lang w:bidi="pa-IN"/>
              </w:rPr>
            </w:pPr>
            <w:r w:rsidRPr="00414965">
              <w:rPr>
                <w:rFonts w:cs="Arial"/>
                <w:color w:val="000000"/>
                <w:sz w:val="16"/>
                <w:szCs w:val="16"/>
              </w:rPr>
              <w:t>1. VR.ATO.GEN.001023</w:t>
            </w:r>
          </w:p>
        </w:tc>
        <w:tc>
          <w:tcPr>
            <w:tcW w:w="2266" w:type="dxa"/>
          </w:tcPr>
          <w:p w:rsidR="004F7677" w:rsidRPr="00414965" w:rsidRDefault="004F7677" w:rsidP="00F60713">
            <w:pPr>
              <w:spacing w:before="60" w:after="60"/>
              <w:rPr>
                <w:rFonts w:cs="Arial"/>
                <w:sz w:val="16"/>
                <w:szCs w:val="16"/>
                <w:lang w:bidi="pa-IN"/>
              </w:rPr>
            </w:pPr>
            <w:r w:rsidRPr="00414965">
              <w:rPr>
                <w:rFonts w:cs="Arial"/>
                <w:color w:val="000000"/>
                <w:sz w:val="16"/>
                <w:szCs w:val="16"/>
              </w:rPr>
              <w:t>1. CMN.ATO.GEN.001023</w:t>
            </w:r>
          </w:p>
        </w:tc>
      </w:tr>
      <w:tr w:rsidR="004F7677" w:rsidRPr="00414965" w:rsidTr="0093040F">
        <w:trPr>
          <w:cantSplit/>
          <w:trHeight w:val="528"/>
          <w:tblHeader/>
        </w:trPr>
        <w:tc>
          <w:tcPr>
            <w:tcW w:w="1475"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Entity Identifier Scheme</w:t>
            </w: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spacing w:before="60" w:after="60"/>
              <w:rPr>
                <w:rFonts w:cs="Arial"/>
                <w:sz w:val="16"/>
                <w:szCs w:val="16"/>
                <w:lang w:bidi="pa-IN"/>
              </w:rPr>
            </w:pPr>
            <w:r w:rsidRPr="00414965">
              <w:rPr>
                <w:rFonts w:cs="Arial"/>
                <w:sz w:val="16"/>
                <w:szCs w:val="16"/>
                <w:lang w:bidi="pa-IN"/>
              </w:rPr>
              <w:t xml:space="preserve">This field must be set to </w:t>
            </w:r>
            <w:hyperlink r:id="rId34" w:history="1">
              <w:r w:rsidRPr="00BC365D">
                <w:rPr>
                  <w:rStyle w:val="Hyperlink"/>
                  <w:rFonts w:cs="Arial"/>
                  <w:noProof w:val="0"/>
                  <w:color w:val="auto"/>
                  <w:sz w:val="16"/>
                  <w:szCs w:val="16"/>
                  <w:u w:val="none"/>
                  <w:lang w:bidi="pa-IN"/>
                </w:rPr>
                <w:t>http://www.ato.gov.au/tfn</w:t>
              </w:r>
            </w:hyperlink>
          </w:p>
        </w:tc>
        <w:tc>
          <w:tcPr>
            <w:tcW w:w="1980" w:type="dxa"/>
          </w:tcPr>
          <w:p w:rsidR="004F7677" w:rsidRPr="00414965" w:rsidRDefault="00151B34" w:rsidP="00F60713">
            <w:pPr>
              <w:spacing w:before="60" w:after="60"/>
              <w:rPr>
                <w:rFonts w:cs="Arial"/>
                <w:sz w:val="16"/>
                <w:szCs w:val="16"/>
                <w:lang w:bidi="pa-IN"/>
              </w:rPr>
            </w:pPr>
            <w:r>
              <w:rPr>
                <w:rFonts w:cs="Arial"/>
                <w:sz w:val="16"/>
                <w:szCs w:val="16"/>
                <w:lang w:bidi="pa-IN"/>
              </w:rPr>
              <w:t>N/A</w:t>
            </w:r>
          </w:p>
        </w:tc>
        <w:tc>
          <w:tcPr>
            <w:tcW w:w="2266" w:type="dxa"/>
          </w:tcPr>
          <w:p w:rsidR="004F7677" w:rsidRPr="00414965" w:rsidRDefault="00151B34" w:rsidP="00F60713">
            <w:pPr>
              <w:keepNext/>
              <w:keepLines/>
              <w:spacing w:before="60" w:after="60"/>
              <w:rPr>
                <w:rFonts w:cs="Arial"/>
                <w:sz w:val="16"/>
                <w:szCs w:val="16"/>
                <w:lang w:bidi="pa-IN"/>
              </w:rPr>
            </w:pPr>
            <w:r>
              <w:rPr>
                <w:rFonts w:cs="Arial"/>
                <w:sz w:val="16"/>
                <w:szCs w:val="16"/>
                <w:lang w:bidi="pa-IN"/>
              </w:rPr>
              <w:t>N/A</w:t>
            </w:r>
          </w:p>
        </w:tc>
      </w:tr>
      <w:tr w:rsidR="004F7677" w:rsidRPr="00414965" w:rsidTr="0093040F">
        <w:trPr>
          <w:cantSplit/>
          <w:trHeight w:val="528"/>
          <w:tblHeader/>
        </w:trPr>
        <w:tc>
          <w:tcPr>
            <w:tcW w:w="1475"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Entity Segment</w:t>
            </w: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autoSpaceDE w:val="0"/>
              <w:autoSpaceDN w:val="0"/>
              <w:adjustRightInd w:val="0"/>
              <w:spacing w:before="60" w:after="60"/>
              <w:rPr>
                <w:rFonts w:cs="Arial"/>
                <w:sz w:val="16"/>
                <w:szCs w:val="16"/>
                <w:lang w:bidi="pa-IN"/>
              </w:rPr>
            </w:pPr>
            <w:r w:rsidRPr="00414965">
              <w:rPr>
                <w:rFonts w:cs="Arial"/>
                <w:sz w:val="16"/>
                <w:szCs w:val="16"/>
                <w:lang w:eastAsia="en-US"/>
              </w:rPr>
              <w:t>Explicit member dimension ReportPartyType (</w:t>
            </w:r>
            <w:r w:rsidRPr="00414965">
              <w:rPr>
                <w:rFonts w:cs="Arial"/>
                <w:sz w:val="16"/>
                <w:szCs w:val="16"/>
              </w:rPr>
              <w:t>RprtPyType.xx.xx</w:t>
            </w:r>
            <w:r w:rsidRPr="00414965">
              <w:rPr>
                <w:rFonts w:cs="Arial"/>
                <w:sz w:val="16"/>
                <w:szCs w:val="16"/>
                <w:lang w:eastAsia="en-US"/>
              </w:rPr>
              <w:t>:ReportingPartyTypeDimension) set to ReportingParty (“</w:t>
            </w:r>
            <w:r w:rsidRPr="00414965">
              <w:rPr>
                <w:rFonts w:cs="Arial"/>
                <w:sz w:val="16"/>
                <w:szCs w:val="16"/>
              </w:rPr>
              <w:t>RprtPyType</w:t>
            </w:r>
            <w:r w:rsidRPr="00414965">
              <w:rPr>
                <w:rFonts w:cs="Arial"/>
                <w:sz w:val="16"/>
                <w:szCs w:val="16"/>
                <w:lang w:eastAsia="en-US"/>
              </w:rPr>
              <w:t>.02.03:ReportingParty”)</w:t>
            </w:r>
          </w:p>
        </w:tc>
        <w:tc>
          <w:tcPr>
            <w:tcW w:w="1980" w:type="dxa"/>
          </w:tcPr>
          <w:p w:rsidR="004F7677" w:rsidRPr="00414965" w:rsidRDefault="00151B34" w:rsidP="00F60713">
            <w:pPr>
              <w:autoSpaceDE w:val="0"/>
              <w:autoSpaceDN w:val="0"/>
              <w:adjustRightInd w:val="0"/>
              <w:spacing w:before="60" w:after="60"/>
              <w:rPr>
                <w:rFonts w:cs="Arial"/>
                <w:sz w:val="16"/>
                <w:szCs w:val="16"/>
                <w:lang w:eastAsia="en-US"/>
              </w:rPr>
            </w:pPr>
            <w:r>
              <w:rPr>
                <w:rFonts w:cs="Arial"/>
                <w:sz w:val="16"/>
                <w:szCs w:val="16"/>
                <w:lang w:eastAsia="en-US"/>
              </w:rPr>
              <w:t>N/A</w:t>
            </w:r>
          </w:p>
        </w:tc>
        <w:tc>
          <w:tcPr>
            <w:tcW w:w="2266" w:type="dxa"/>
          </w:tcPr>
          <w:p w:rsidR="004F7677" w:rsidRPr="00414965" w:rsidRDefault="00151B34" w:rsidP="00F60713">
            <w:pPr>
              <w:keepNext/>
              <w:keepLines/>
              <w:spacing w:before="60" w:after="60"/>
              <w:rPr>
                <w:rFonts w:cs="Arial"/>
                <w:sz w:val="16"/>
                <w:szCs w:val="16"/>
                <w:lang w:bidi="pa-IN"/>
              </w:rPr>
            </w:pPr>
            <w:r>
              <w:rPr>
                <w:rFonts w:cs="Arial"/>
                <w:sz w:val="16"/>
                <w:szCs w:val="16"/>
                <w:lang w:bidi="pa-IN"/>
              </w:rPr>
              <w:t>N/A</w:t>
            </w:r>
          </w:p>
        </w:tc>
      </w:tr>
      <w:tr w:rsidR="004F7677" w:rsidRPr="00414965" w:rsidTr="0093040F">
        <w:trPr>
          <w:cantSplit/>
          <w:tblHeader/>
        </w:trPr>
        <w:tc>
          <w:tcPr>
            <w:tcW w:w="1475" w:type="dxa"/>
            <w:noWrap/>
          </w:tcPr>
          <w:p w:rsidR="004F7677" w:rsidRPr="00414965" w:rsidRDefault="004F7677" w:rsidP="00F60713">
            <w:pPr>
              <w:spacing w:before="60" w:after="60"/>
              <w:rPr>
                <w:rFonts w:cs="Arial"/>
                <w:sz w:val="16"/>
                <w:szCs w:val="16"/>
                <w:lang w:bidi="pa-IN"/>
              </w:rPr>
            </w:pP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autoSpaceDE w:val="0"/>
              <w:autoSpaceDN w:val="0"/>
              <w:adjustRightInd w:val="0"/>
              <w:spacing w:before="60" w:after="60"/>
              <w:rPr>
                <w:rFonts w:cs="Arial"/>
                <w:sz w:val="16"/>
                <w:szCs w:val="16"/>
                <w:lang w:eastAsia="en-US"/>
              </w:rPr>
            </w:pPr>
            <w:r w:rsidRPr="00414965">
              <w:rPr>
                <w:rFonts w:cs="Arial"/>
                <w:sz w:val="16"/>
                <w:szCs w:val="16"/>
                <w:lang w:eastAsia="en-US"/>
              </w:rPr>
              <w:t>Explicit member dimension IndustryProductionType set to PrimaryProduction or NonPrimaryProduction.</w:t>
            </w:r>
          </w:p>
          <w:p w:rsidR="004F7677" w:rsidRPr="00414965" w:rsidRDefault="004F7677" w:rsidP="00F60713">
            <w:pPr>
              <w:numPr>
                <w:ilvl w:val="0"/>
                <w:numId w:val="36"/>
              </w:numPr>
              <w:autoSpaceDE w:val="0"/>
              <w:autoSpaceDN w:val="0"/>
              <w:adjustRightInd w:val="0"/>
              <w:spacing w:after="60"/>
              <w:rPr>
                <w:rFonts w:cs="Arial"/>
                <w:sz w:val="16"/>
                <w:szCs w:val="16"/>
                <w:lang w:bidi="pa-IN"/>
              </w:rPr>
            </w:pPr>
            <w:r w:rsidRPr="00414965">
              <w:rPr>
                <w:rFonts w:cs="Arial"/>
                <w:sz w:val="16"/>
                <w:szCs w:val="16"/>
              </w:rPr>
              <w:t>IF (IndustryProductionType.xx.xx:IndustryProductionTypeDimension &lt;&gt; NULLORBLANK) AND (IndustryProductionType.xx.xx:IndustryProductionsionTypeDimension &lt;&gt; SET("IndustryProductionType.02.00:PrimaryProduction", "IndustryProductionType.02.00:NonPrimaryProduction"))</w:t>
            </w:r>
            <w:r w:rsidRPr="00414965">
              <w:rPr>
                <w:rFonts w:cs="Arial"/>
                <w:sz w:val="16"/>
                <w:szCs w:val="16"/>
              </w:rPr>
              <w:br/>
              <w:t xml:space="preserve">   RETURN VALIDATION MESSAGE</w:t>
            </w:r>
            <w:r w:rsidRPr="00414965">
              <w:rPr>
                <w:rFonts w:cs="Arial"/>
                <w:sz w:val="16"/>
                <w:szCs w:val="16"/>
              </w:rPr>
              <w:br/>
              <w:t>ENDIF</w:t>
            </w:r>
          </w:p>
        </w:tc>
        <w:tc>
          <w:tcPr>
            <w:tcW w:w="1980" w:type="dxa"/>
          </w:tcPr>
          <w:p w:rsidR="004F7677" w:rsidRPr="00414965" w:rsidRDefault="004F7677" w:rsidP="00F60713">
            <w:pPr>
              <w:autoSpaceDE w:val="0"/>
              <w:autoSpaceDN w:val="0"/>
              <w:adjustRightInd w:val="0"/>
              <w:spacing w:before="60" w:after="60"/>
              <w:rPr>
                <w:rFonts w:cs="Arial"/>
                <w:sz w:val="16"/>
                <w:szCs w:val="16"/>
                <w:lang w:eastAsia="en-US"/>
              </w:rPr>
            </w:pPr>
            <w:r w:rsidRPr="00414965">
              <w:rPr>
                <w:rFonts w:cs="Arial"/>
                <w:sz w:val="16"/>
                <w:szCs w:val="16"/>
                <w:lang w:eastAsia="en-US"/>
              </w:rPr>
              <w:t>1. VR.ATO.GEN.432397</w:t>
            </w:r>
          </w:p>
        </w:tc>
        <w:tc>
          <w:tcPr>
            <w:tcW w:w="2266" w:type="dxa"/>
          </w:tcPr>
          <w:p w:rsidR="004F7677" w:rsidRPr="00414965" w:rsidRDefault="004F7677" w:rsidP="00F60713">
            <w:pPr>
              <w:autoSpaceDE w:val="0"/>
              <w:autoSpaceDN w:val="0"/>
              <w:adjustRightInd w:val="0"/>
              <w:spacing w:before="60" w:after="60"/>
              <w:rPr>
                <w:rFonts w:cs="Arial"/>
                <w:color w:val="000000"/>
                <w:sz w:val="16"/>
                <w:szCs w:val="16"/>
              </w:rPr>
            </w:pPr>
            <w:r w:rsidRPr="00414965">
              <w:rPr>
                <w:rFonts w:cs="Arial"/>
                <w:sz w:val="16"/>
                <w:szCs w:val="16"/>
                <w:lang w:eastAsia="en-US"/>
              </w:rPr>
              <w:t xml:space="preserve">1. </w:t>
            </w:r>
            <w:r w:rsidRPr="00414965">
              <w:rPr>
                <w:rFonts w:cs="Arial"/>
                <w:color w:val="000000"/>
                <w:sz w:val="16"/>
                <w:szCs w:val="16"/>
              </w:rPr>
              <w:t>CMN.ATO.GEN.432397</w:t>
            </w:r>
          </w:p>
        </w:tc>
      </w:tr>
      <w:tr w:rsidR="004F7677" w:rsidRPr="00414965" w:rsidTr="0093040F">
        <w:trPr>
          <w:cantSplit/>
          <w:trHeight w:val="527"/>
          <w:tblHeader/>
        </w:trPr>
        <w:tc>
          <w:tcPr>
            <w:tcW w:w="1475"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Period Date - Start Date</w:t>
            </w: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F60713">
            <w:pPr>
              <w:spacing w:before="60" w:after="60"/>
              <w:rPr>
                <w:rFonts w:cs="Arial"/>
                <w:sz w:val="16"/>
                <w:szCs w:val="16"/>
                <w:lang w:bidi="pa-IN"/>
              </w:rPr>
            </w:pPr>
            <w:r w:rsidRPr="00414965">
              <w:rPr>
                <w:rFonts w:cs="Arial"/>
                <w:sz w:val="16"/>
                <w:szCs w:val="16"/>
                <w:lang w:bidi="pa-IN"/>
              </w:rPr>
              <w:t>This date must match the equivalent segment in the RP context instance.</w:t>
            </w:r>
          </w:p>
          <w:p w:rsidR="004F7677" w:rsidRPr="00414965" w:rsidRDefault="004F7677" w:rsidP="00F60713">
            <w:pPr>
              <w:spacing w:before="60" w:after="60"/>
              <w:rPr>
                <w:rFonts w:cs="Arial"/>
                <w:color w:val="000000"/>
                <w:sz w:val="16"/>
                <w:szCs w:val="16"/>
              </w:rPr>
            </w:pPr>
          </w:p>
          <w:p w:rsidR="004F7677" w:rsidRPr="00414965" w:rsidRDefault="004F7677" w:rsidP="00F60713">
            <w:pPr>
              <w:numPr>
                <w:ilvl w:val="0"/>
                <w:numId w:val="37"/>
              </w:numPr>
              <w:spacing w:before="60" w:after="60"/>
              <w:rPr>
                <w:rFonts w:cs="Arial"/>
                <w:color w:val="000000"/>
                <w:sz w:val="16"/>
                <w:szCs w:val="16"/>
              </w:rPr>
            </w:pPr>
            <w:r w:rsidRPr="00414965">
              <w:rPr>
                <w:rFonts w:cs="Arial"/>
                <w:color w:val="000000"/>
                <w:sz w:val="16"/>
                <w:szCs w:val="16"/>
              </w:rPr>
              <w:t>IF period.startDate &gt;= period.endDate WHERE CONTEXT(ALL)</w:t>
            </w:r>
            <w:r w:rsidRPr="00414965">
              <w:rPr>
                <w:rFonts w:cs="Arial"/>
                <w:color w:val="000000"/>
                <w:sz w:val="16"/>
                <w:szCs w:val="16"/>
              </w:rPr>
              <w:br/>
              <w:t xml:space="preserve">   RETURN VALIDATION MESSAGE</w:t>
            </w:r>
            <w:r w:rsidRPr="00414965">
              <w:rPr>
                <w:rFonts w:cs="Arial"/>
                <w:color w:val="000000"/>
                <w:sz w:val="16"/>
                <w:szCs w:val="16"/>
              </w:rPr>
              <w:br/>
              <w:t>ENDIF</w:t>
            </w:r>
          </w:p>
        </w:tc>
        <w:tc>
          <w:tcPr>
            <w:tcW w:w="1980" w:type="dxa"/>
          </w:tcPr>
          <w:p w:rsidR="004F7677" w:rsidRPr="00414965" w:rsidRDefault="004F7677" w:rsidP="00F60713">
            <w:pPr>
              <w:spacing w:before="60" w:after="60"/>
              <w:rPr>
                <w:rFonts w:cs="Arial"/>
                <w:sz w:val="16"/>
                <w:szCs w:val="16"/>
                <w:lang w:bidi="pa-IN"/>
              </w:rPr>
            </w:pPr>
            <w:r w:rsidRPr="00414965">
              <w:rPr>
                <w:rFonts w:cs="Arial"/>
                <w:sz w:val="16"/>
                <w:szCs w:val="16"/>
              </w:rPr>
              <w:t>1. VR.ATO.GEN.000201</w:t>
            </w:r>
          </w:p>
        </w:tc>
        <w:tc>
          <w:tcPr>
            <w:tcW w:w="2266" w:type="dxa"/>
          </w:tcPr>
          <w:p w:rsidR="004F7677" w:rsidRPr="00414965" w:rsidRDefault="004F7677" w:rsidP="00F60713">
            <w:pPr>
              <w:spacing w:before="60" w:after="60"/>
              <w:rPr>
                <w:rFonts w:cs="Arial"/>
                <w:sz w:val="16"/>
                <w:szCs w:val="16"/>
              </w:rPr>
            </w:pPr>
            <w:r w:rsidRPr="00414965">
              <w:rPr>
                <w:rFonts w:cs="Arial"/>
                <w:sz w:val="16"/>
                <w:szCs w:val="16"/>
              </w:rPr>
              <w:t>1. CMN.ATO.GEN.200009</w:t>
            </w:r>
          </w:p>
        </w:tc>
      </w:tr>
      <w:tr w:rsidR="004F7677" w:rsidRPr="00414965" w:rsidTr="0093040F">
        <w:trPr>
          <w:cantSplit/>
          <w:trHeight w:val="342"/>
          <w:tblHeader/>
        </w:trPr>
        <w:tc>
          <w:tcPr>
            <w:tcW w:w="1475"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Period Date - End Date</w:t>
            </w:r>
          </w:p>
        </w:tc>
        <w:tc>
          <w:tcPr>
            <w:tcW w:w="1513" w:type="dxa"/>
            <w:noWrap/>
          </w:tcPr>
          <w:p w:rsidR="004F7677" w:rsidRPr="00414965" w:rsidRDefault="004F7677" w:rsidP="00F60713">
            <w:pPr>
              <w:spacing w:before="60" w:after="60"/>
              <w:rPr>
                <w:rFonts w:cs="Arial"/>
                <w:sz w:val="16"/>
                <w:szCs w:val="16"/>
                <w:lang w:bidi="pa-IN"/>
              </w:rPr>
            </w:pPr>
            <w:r w:rsidRPr="00414965">
              <w:rPr>
                <w:rFonts w:cs="Arial"/>
                <w:sz w:val="16"/>
                <w:szCs w:val="16"/>
                <w:lang w:bidi="pa-IN"/>
              </w:rPr>
              <w:t>Mandatory</w:t>
            </w:r>
          </w:p>
        </w:tc>
        <w:tc>
          <w:tcPr>
            <w:tcW w:w="7200" w:type="dxa"/>
          </w:tcPr>
          <w:p w:rsidR="004F7677" w:rsidRPr="00414965" w:rsidRDefault="004F7677" w:rsidP="00170E2B">
            <w:pPr>
              <w:spacing w:before="60" w:after="60"/>
              <w:rPr>
                <w:rFonts w:cs="Arial"/>
                <w:color w:val="000000"/>
                <w:sz w:val="16"/>
                <w:szCs w:val="16"/>
              </w:rPr>
            </w:pPr>
            <w:r w:rsidRPr="00414965">
              <w:rPr>
                <w:rFonts w:cs="Arial"/>
                <w:sz w:val="16"/>
                <w:szCs w:val="16"/>
                <w:lang w:bidi="pa-IN"/>
              </w:rPr>
              <w:t>This date must match the equivalent segment in the RP context instance.</w:t>
            </w:r>
          </w:p>
        </w:tc>
        <w:tc>
          <w:tcPr>
            <w:tcW w:w="1980" w:type="dxa"/>
          </w:tcPr>
          <w:p w:rsidR="004F7677" w:rsidRPr="00414965" w:rsidRDefault="00151B34" w:rsidP="00F60713">
            <w:pPr>
              <w:spacing w:before="60" w:after="60"/>
              <w:rPr>
                <w:rFonts w:cs="Arial"/>
                <w:sz w:val="16"/>
                <w:szCs w:val="16"/>
                <w:lang w:bidi="pa-IN"/>
              </w:rPr>
            </w:pPr>
            <w:r>
              <w:rPr>
                <w:rFonts w:cs="Arial"/>
                <w:sz w:val="16"/>
                <w:szCs w:val="16"/>
              </w:rPr>
              <w:t>N/A</w:t>
            </w:r>
          </w:p>
        </w:tc>
        <w:tc>
          <w:tcPr>
            <w:tcW w:w="2266" w:type="dxa"/>
          </w:tcPr>
          <w:p w:rsidR="004F7677" w:rsidRPr="00414965" w:rsidRDefault="00151B34" w:rsidP="00F60713">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53" w:name="_Toc304306458"/>
      <w:bookmarkStart w:id="254" w:name="_Toc366079658"/>
      <w:r w:rsidRPr="00344FC4">
        <w:lastRenderedPageBreak/>
        <w:t>Context Instances</w:t>
      </w:r>
      <w:bookmarkEnd w:id="253"/>
      <w:bookmarkEnd w:id="254"/>
    </w:p>
    <w:tbl>
      <w:tblPr>
        <w:tblW w:w="0" w:type="auto"/>
        <w:tblLook w:val="0000" w:firstRow="0" w:lastRow="0" w:firstColumn="0" w:lastColumn="0" w:noHBand="0" w:noVBand="0"/>
      </w:tblPr>
      <w:tblGrid>
        <w:gridCol w:w="1106"/>
        <w:gridCol w:w="2582"/>
        <w:gridCol w:w="3969"/>
        <w:gridCol w:w="3071"/>
        <w:gridCol w:w="1782"/>
        <w:gridCol w:w="1924"/>
      </w:tblGrid>
      <w:tr w:rsidR="004F7677" w:rsidRPr="00D124AA" w:rsidTr="00BA7AF7">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Context instance MIG Label</w:t>
            </w:r>
          </w:p>
        </w:tc>
        <w:tc>
          <w:tcPr>
            <w:tcW w:w="0" w:type="auto"/>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Dimensions with constrained values</w:t>
            </w:r>
          </w:p>
        </w:tc>
        <w:tc>
          <w:tcPr>
            <w:tcW w:w="307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Instructions/Rules</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D124AA" w:rsidRDefault="004F7677" w:rsidP="0093040F">
            <w:pPr>
              <w:keepNext/>
              <w:keepLines/>
              <w:jc w:val="center"/>
              <w:rPr>
                <w:rFonts w:cs="Arial"/>
                <w:b/>
                <w:sz w:val="16"/>
                <w:szCs w:val="16"/>
                <w:lang w:bidi="pa-IN"/>
              </w:rPr>
            </w:pPr>
            <w:r>
              <w:rPr>
                <w:rFonts w:cs="Arial"/>
                <w:b/>
                <w:sz w:val="16"/>
                <w:szCs w:val="16"/>
                <w:lang w:bidi="pa-IN"/>
              </w:rPr>
              <w:t>Schematron ID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SBR Msg code</w:t>
            </w:r>
          </w:p>
        </w:tc>
      </w:tr>
      <w:tr w:rsidR="004F7677" w:rsidRPr="00D124AA" w:rsidTr="00BA7AF7">
        <w:trPr>
          <w:tblHeader/>
        </w:trPr>
        <w:tc>
          <w:tcPr>
            <w:tcW w:w="0" w:type="auto"/>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ReportPartyType</w:t>
            </w:r>
            <w:r>
              <w:rPr>
                <w:rFonts w:cs="Arial"/>
                <w:b/>
                <w:sz w:val="16"/>
                <w:szCs w:val="16"/>
                <w:lang w:bidi="pa-IN"/>
              </w:rPr>
              <w:t>Dimension</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r w:rsidRPr="00D124AA">
              <w:rPr>
                <w:rFonts w:cs="Arial"/>
                <w:b/>
                <w:sz w:val="16"/>
                <w:szCs w:val="16"/>
                <w:lang w:bidi="pa-IN"/>
              </w:rPr>
              <w:t>IndustryProductionType</w:t>
            </w:r>
            <w:r>
              <w:rPr>
                <w:rFonts w:cs="Arial"/>
                <w:b/>
                <w:sz w:val="16"/>
                <w:szCs w:val="16"/>
                <w:lang w:bidi="pa-IN"/>
              </w:rPr>
              <w:t>Dimension</w:t>
            </w:r>
          </w:p>
        </w:tc>
        <w:tc>
          <w:tcPr>
            <w:tcW w:w="3071"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p>
        </w:tc>
        <w:tc>
          <w:tcPr>
            <w:tcW w:w="1782"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p>
        </w:tc>
        <w:tc>
          <w:tcPr>
            <w:tcW w:w="0" w:type="auto"/>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D124AA" w:rsidRDefault="004F7677" w:rsidP="0093040F">
            <w:pPr>
              <w:keepNext/>
              <w:keepLines/>
              <w:jc w:val="center"/>
              <w:rPr>
                <w:rFonts w:cs="Arial"/>
                <w:b/>
                <w:sz w:val="16"/>
                <w:szCs w:val="16"/>
                <w:lang w:bidi="pa-IN"/>
              </w:rPr>
            </w:pPr>
          </w:p>
        </w:tc>
      </w:tr>
      <w:tr w:rsidR="004F7677" w:rsidRPr="00414965" w:rsidTr="00BA7AF7">
        <w:trPr>
          <w:tblHeader/>
        </w:trPr>
        <w:tc>
          <w:tcPr>
            <w:tcW w:w="0" w:type="auto"/>
            <w:tcBorders>
              <w:top w:val="single" w:sz="4" w:space="0" w:color="auto"/>
              <w:left w:val="single" w:sz="6" w:space="0" w:color="auto"/>
              <w:bottom w:val="single" w:sz="6" w:space="0" w:color="auto"/>
              <w:right w:val="single" w:sz="6" w:space="0" w:color="auto"/>
            </w:tcBorders>
            <w:noWrap/>
          </w:tcPr>
          <w:p w:rsidR="004F7677" w:rsidRPr="00414965" w:rsidRDefault="004F7677" w:rsidP="0093040F">
            <w:pPr>
              <w:pStyle w:val="Maintext"/>
              <w:spacing w:before="120" w:after="120"/>
              <w:rPr>
                <w:rFonts w:cs="Arial"/>
                <w:sz w:val="16"/>
                <w:szCs w:val="16"/>
              </w:rPr>
            </w:pPr>
            <w:r w:rsidRPr="00414965">
              <w:rPr>
                <w:rFonts w:cs="Arial"/>
                <w:sz w:val="16"/>
                <w:szCs w:val="16"/>
              </w:rPr>
              <w:t>RP.Prim</w:t>
            </w:r>
          </w:p>
        </w:tc>
        <w:tc>
          <w:tcPr>
            <w:tcW w:w="0" w:type="auto"/>
            <w:tcBorders>
              <w:top w:val="single" w:sz="4" w:space="0" w:color="auto"/>
              <w:left w:val="single" w:sz="6" w:space="0" w:color="auto"/>
              <w:bottom w:val="single" w:sz="6" w:space="0" w:color="auto"/>
              <w:right w:val="single" w:sz="6"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rPr>
              <w:t>RprtPyType.xx.xx:ReportingParty</w:t>
            </w:r>
          </w:p>
        </w:tc>
        <w:tc>
          <w:tcPr>
            <w:tcW w:w="0" w:type="auto"/>
            <w:tcBorders>
              <w:top w:val="single" w:sz="4" w:space="0" w:color="auto"/>
              <w:left w:val="single" w:sz="6" w:space="0" w:color="auto"/>
              <w:bottom w:val="single" w:sz="6" w:space="0" w:color="auto"/>
              <w:right w:val="single" w:sz="6"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lang w:eastAsia="en-US"/>
              </w:rPr>
              <w:t>IndustryProductionType.xx.xx</w:t>
            </w:r>
            <w:r w:rsidRPr="00414965">
              <w:rPr>
                <w:rFonts w:cs="Arial"/>
                <w:sz w:val="16"/>
                <w:szCs w:val="16"/>
              </w:rPr>
              <w:t>:PrimaryProduction</w:t>
            </w:r>
          </w:p>
        </w:tc>
        <w:tc>
          <w:tcPr>
            <w:tcW w:w="3071" w:type="dxa"/>
            <w:tcBorders>
              <w:top w:val="single" w:sz="4" w:space="0" w:color="auto"/>
              <w:left w:val="single" w:sz="6" w:space="0" w:color="auto"/>
              <w:bottom w:val="single" w:sz="4" w:space="0" w:color="auto"/>
              <w:right w:val="single" w:sz="4"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rPr>
              <w:t xml:space="preserve">IF COUNT(CONTEXT(RP.Prim)) &gt; 1 </w:t>
            </w:r>
            <w:r w:rsidRPr="00414965">
              <w:rPr>
                <w:rFonts w:cs="Arial"/>
                <w:sz w:val="16"/>
                <w:szCs w:val="16"/>
              </w:rPr>
              <w:br/>
              <w:t xml:space="preserve">   RETURN VALIDATION MESSAGE</w:t>
            </w:r>
            <w:r w:rsidRPr="00414965">
              <w:rPr>
                <w:rFonts w:cs="Arial"/>
                <w:sz w:val="16"/>
                <w:szCs w:val="16"/>
              </w:rPr>
              <w:br/>
              <w:t>ENDIF</w:t>
            </w:r>
          </w:p>
        </w:tc>
        <w:tc>
          <w:tcPr>
            <w:tcW w:w="1782" w:type="dxa"/>
            <w:tcBorders>
              <w:top w:val="single" w:sz="4" w:space="0" w:color="auto"/>
              <w:left w:val="nil"/>
              <w:bottom w:val="single" w:sz="4" w:space="0" w:color="auto"/>
              <w:right w:val="single" w:sz="4" w:space="0" w:color="auto"/>
            </w:tcBorders>
          </w:tcPr>
          <w:p w:rsidR="004F7677" w:rsidRPr="00414965" w:rsidRDefault="004F7677" w:rsidP="0093040F">
            <w:pPr>
              <w:pStyle w:val="Maintext"/>
              <w:spacing w:before="120" w:after="120"/>
              <w:rPr>
                <w:rFonts w:cs="Arial"/>
                <w:sz w:val="16"/>
                <w:szCs w:val="16"/>
                <w:highlight w:val="darkMagenta"/>
              </w:rPr>
            </w:pPr>
            <w:r w:rsidRPr="00414965">
              <w:rPr>
                <w:rFonts w:cs="Arial"/>
                <w:sz w:val="16"/>
                <w:szCs w:val="16"/>
              </w:rPr>
              <w:t>VR.ATO.GEN.430258</w:t>
            </w:r>
          </w:p>
        </w:tc>
        <w:tc>
          <w:tcPr>
            <w:tcW w:w="0" w:type="auto"/>
            <w:tcBorders>
              <w:top w:val="single" w:sz="4" w:space="0" w:color="auto"/>
              <w:left w:val="nil"/>
              <w:bottom w:val="single" w:sz="4" w:space="0" w:color="auto"/>
              <w:right w:val="single" w:sz="4" w:space="0" w:color="auto"/>
            </w:tcBorders>
          </w:tcPr>
          <w:p w:rsidR="004F7677" w:rsidRPr="00414965" w:rsidRDefault="004F7677" w:rsidP="0093040F">
            <w:pPr>
              <w:pStyle w:val="Maintext"/>
              <w:spacing w:before="120" w:after="120"/>
              <w:rPr>
                <w:rFonts w:cs="Arial"/>
                <w:sz w:val="16"/>
                <w:szCs w:val="16"/>
                <w:highlight w:val="darkMagenta"/>
              </w:rPr>
            </w:pPr>
            <w:r w:rsidRPr="00414965">
              <w:rPr>
                <w:rFonts w:cs="Arial"/>
                <w:sz w:val="16"/>
                <w:szCs w:val="16"/>
              </w:rPr>
              <w:t>CMN.ATO.GEN.430258</w:t>
            </w:r>
          </w:p>
        </w:tc>
      </w:tr>
      <w:tr w:rsidR="004F7677" w:rsidRPr="00414965" w:rsidTr="00170E2B">
        <w:trPr>
          <w:tblHeader/>
        </w:trPr>
        <w:tc>
          <w:tcPr>
            <w:tcW w:w="0" w:type="auto"/>
            <w:tcBorders>
              <w:top w:val="single" w:sz="6" w:space="0" w:color="auto"/>
              <w:left w:val="single" w:sz="6" w:space="0" w:color="auto"/>
              <w:bottom w:val="single" w:sz="6" w:space="0" w:color="auto"/>
              <w:right w:val="single" w:sz="6" w:space="0" w:color="auto"/>
            </w:tcBorders>
            <w:noWrap/>
          </w:tcPr>
          <w:p w:rsidR="004F7677" w:rsidRPr="00414965" w:rsidRDefault="004F7677" w:rsidP="0093040F">
            <w:pPr>
              <w:pStyle w:val="Maintext"/>
              <w:spacing w:before="120" w:after="120"/>
              <w:rPr>
                <w:rFonts w:cs="Arial"/>
                <w:sz w:val="16"/>
                <w:szCs w:val="16"/>
              </w:rPr>
            </w:pPr>
            <w:r w:rsidRPr="00414965">
              <w:rPr>
                <w:rFonts w:cs="Arial"/>
                <w:sz w:val="16"/>
                <w:szCs w:val="16"/>
              </w:rPr>
              <w:t>RP.NonPrim</w:t>
            </w:r>
          </w:p>
        </w:tc>
        <w:tc>
          <w:tcPr>
            <w:tcW w:w="0" w:type="auto"/>
            <w:tcBorders>
              <w:top w:val="single" w:sz="6" w:space="0" w:color="auto"/>
              <w:left w:val="single" w:sz="6" w:space="0" w:color="auto"/>
              <w:bottom w:val="single" w:sz="6" w:space="0" w:color="auto"/>
              <w:right w:val="single" w:sz="6"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rPr>
              <w:t>RprtPyType.xx.xx:ReportingParty</w:t>
            </w:r>
          </w:p>
        </w:tc>
        <w:tc>
          <w:tcPr>
            <w:tcW w:w="0" w:type="auto"/>
            <w:tcBorders>
              <w:top w:val="single" w:sz="6" w:space="0" w:color="auto"/>
              <w:left w:val="single" w:sz="6" w:space="0" w:color="auto"/>
              <w:bottom w:val="single" w:sz="6" w:space="0" w:color="auto"/>
              <w:right w:val="single" w:sz="6"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lang w:eastAsia="en-US"/>
              </w:rPr>
              <w:t>IndustryProductionType.xx.xx</w:t>
            </w:r>
            <w:r w:rsidRPr="00414965">
              <w:rPr>
                <w:rFonts w:cs="Arial"/>
                <w:sz w:val="16"/>
                <w:szCs w:val="16"/>
              </w:rPr>
              <w:t>:NonPrimaryProduction</w:t>
            </w:r>
          </w:p>
        </w:tc>
        <w:tc>
          <w:tcPr>
            <w:tcW w:w="3071" w:type="dxa"/>
            <w:tcBorders>
              <w:top w:val="single" w:sz="4" w:space="0" w:color="auto"/>
              <w:left w:val="single" w:sz="6" w:space="0" w:color="auto"/>
              <w:bottom w:val="single" w:sz="4" w:space="0" w:color="auto"/>
              <w:right w:val="single" w:sz="4" w:space="0" w:color="auto"/>
            </w:tcBorders>
          </w:tcPr>
          <w:p w:rsidR="004F7677" w:rsidRPr="00414965" w:rsidRDefault="004F7677" w:rsidP="0093040F">
            <w:pPr>
              <w:pStyle w:val="Maintext"/>
              <w:spacing w:before="120" w:after="120"/>
              <w:rPr>
                <w:rFonts w:cs="Arial"/>
                <w:sz w:val="16"/>
                <w:szCs w:val="16"/>
              </w:rPr>
            </w:pPr>
            <w:r w:rsidRPr="00414965">
              <w:rPr>
                <w:rFonts w:cs="Arial"/>
                <w:sz w:val="16"/>
                <w:szCs w:val="16"/>
              </w:rPr>
              <w:t xml:space="preserve">IF COUNT(CONTEXT(RP.NonPrim)) &gt; 1 </w:t>
            </w:r>
            <w:r w:rsidRPr="00414965">
              <w:rPr>
                <w:rFonts w:cs="Arial"/>
                <w:sz w:val="16"/>
                <w:szCs w:val="16"/>
              </w:rPr>
              <w:br/>
              <w:t xml:space="preserve">   RETURN VALIDATION MESSAGE</w:t>
            </w:r>
            <w:r w:rsidRPr="00414965">
              <w:rPr>
                <w:rFonts w:cs="Arial"/>
                <w:sz w:val="16"/>
                <w:szCs w:val="16"/>
              </w:rPr>
              <w:br/>
              <w:t>ENDIF</w:t>
            </w:r>
          </w:p>
        </w:tc>
        <w:tc>
          <w:tcPr>
            <w:tcW w:w="1782" w:type="dxa"/>
            <w:tcBorders>
              <w:top w:val="single" w:sz="4" w:space="0" w:color="auto"/>
              <w:left w:val="nil"/>
              <w:bottom w:val="single" w:sz="4" w:space="0" w:color="auto"/>
              <w:right w:val="single" w:sz="4" w:space="0" w:color="auto"/>
            </w:tcBorders>
          </w:tcPr>
          <w:p w:rsidR="004F7677" w:rsidRPr="00414965" w:rsidRDefault="004F7677" w:rsidP="0093040F">
            <w:pPr>
              <w:pStyle w:val="Maintext"/>
              <w:spacing w:before="120" w:after="120"/>
              <w:rPr>
                <w:rFonts w:cs="Arial"/>
                <w:sz w:val="16"/>
                <w:szCs w:val="16"/>
                <w:highlight w:val="darkMagenta"/>
              </w:rPr>
            </w:pPr>
            <w:r w:rsidRPr="00414965">
              <w:rPr>
                <w:rFonts w:cs="Arial"/>
                <w:sz w:val="16"/>
                <w:szCs w:val="16"/>
              </w:rPr>
              <w:t>VR.ATO.GEN.430259</w:t>
            </w:r>
          </w:p>
        </w:tc>
        <w:tc>
          <w:tcPr>
            <w:tcW w:w="0" w:type="auto"/>
            <w:tcBorders>
              <w:top w:val="single" w:sz="4" w:space="0" w:color="auto"/>
              <w:left w:val="nil"/>
              <w:bottom w:val="single" w:sz="4" w:space="0" w:color="auto"/>
              <w:right w:val="single" w:sz="4" w:space="0" w:color="auto"/>
            </w:tcBorders>
          </w:tcPr>
          <w:p w:rsidR="004F7677" w:rsidRPr="00414965" w:rsidRDefault="004F7677" w:rsidP="0093040F">
            <w:pPr>
              <w:pStyle w:val="Maintext"/>
              <w:spacing w:before="120" w:after="120"/>
              <w:rPr>
                <w:rFonts w:cs="Arial"/>
                <w:sz w:val="16"/>
                <w:szCs w:val="16"/>
                <w:highlight w:val="darkMagenta"/>
              </w:rPr>
            </w:pPr>
            <w:r w:rsidRPr="00414965">
              <w:rPr>
                <w:rFonts w:cs="Arial"/>
                <w:sz w:val="16"/>
                <w:szCs w:val="16"/>
              </w:rPr>
              <w:t>CMN.ATO.GEN.430259</w:t>
            </w:r>
          </w:p>
        </w:tc>
      </w:tr>
    </w:tbl>
    <w:p w:rsidR="004F7677" w:rsidRPr="00386136" w:rsidRDefault="004F7677" w:rsidP="00DA2D18">
      <w:pPr>
        <w:pStyle w:val="Head2"/>
        <w:numPr>
          <w:ilvl w:val="1"/>
          <w:numId w:val="56"/>
        </w:numPr>
        <w:tabs>
          <w:tab w:val="clear" w:pos="720"/>
          <w:tab w:val="clear" w:pos="1134"/>
        </w:tabs>
        <w:ind w:left="576"/>
      </w:pPr>
      <w:bookmarkStart w:id="255" w:name="_Toc304306459"/>
      <w:r>
        <w:rPr>
          <w:caps w:val="0"/>
        </w:rPr>
        <w:t xml:space="preserve">  </w:t>
      </w:r>
      <w:bookmarkStart w:id="256" w:name="_Toc366079659"/>
      <w:r w:rsidRPr="00344FC4">
        <w:t>Context Specification Dimension 1: ReportPartyType, Dimension 2: InternationalJurisdiction</w:t>
      </w:r>
      <w:bookmarkEnd w:id="251"/>
      <w:r w:rsidRPr="00344FC4">
        <w:t>, Period: Duration</w:t>
      </w:r>
      <w:bookmarkEnd w:id="255"/>
      <w:bookmarkEnd w:id="256"/>
    </w:p>
    <w:tbl>
      <w:tblPr>
        <w:tblW w:w="5000" w:type="pct"/>
        <w:tblLayout w:type="fixed"/>
        <w:tblLook w:val="0000" w:firstRow="0" w:lastRow="0" w:firstColumn="0" w:lastColumn="0" w:noHBand="0" w:noVBand="0"/>
      </w:tblPr>
      <w:tblGrid>
        <w:gridCol w:w="1471"/>
        <w:gridCol w:w="1632"/>
        <w:gridCol w:w="7212"/>
        <w:gridCol w:w="1970"/>
        <w:gridCol w:w="2149"/>
      </w:tblGrid>
      <w:tr w:rsidR="004F7677" w:rsidRPr="00661717" w:rsidTr="00BA7AF7">
        <w:trPr>
          <w:cantSplit/>
          <w:trHeight w:val="450"/>
          <w:tblHeader/>
        </w:trPr>
        <w:tc>
          <w:tcPr>
            <w:tcW w:w="1471"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2"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12"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7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661717"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149"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SBR Msg code</w:t>
            </w:r>
          </w:p>
        </w:tc>
      </w:tr>
      <w:tr w:rsidR="004F7677" w:rsidRPr="00661717" w:rsidTr="00170E2B">
        <w:trPr>
          <w:cantSplit/>
          <w:trHeight w:val="900"/>
        </w:trPr>
        <w:tc>
          <w:tcPr>
            <w:tcW w:w="1471" w:type="dxa"/>
            <w:tcBorders>
              <w:top w:val="single" w:sz="4" w:space="0" w:color="auto"/>
              <w:left w:val="single" w:sz="4" w:space="0" w:color="auto"/>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Context Identifier</w:t>
            </w:r>
          </w:p>
        </w:tc>
        <w:tc>
          <w:tcPr>
            <w:tcW w:w="1632" w:type="dxa"/>
            <w:tcBorders>
              <w:top w:val="single" w:sz="4" w:space="0" w:color="auto"/>
              <w:left w:val="nil"/>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70" w:type="dxa"/>
            <w:tcBorders>
              <w:top w:val="single" w:sz="4" w:space="0" w:color="auto"/>
              <w:left w:val="nil"/>
              <w:bottom w:val="single" w:sz="4" w:space="0" w:color="auto"/>
              <w:right w:val="single" w:sz="4" w:space="0" w:color="auto"/>
            </w:tcBorders>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149" w:type="dxa"/>
            <w:tcBorders>
              <w:top w:val="single" w:sz="4" w:space="0" w:color="auto"/>
              <w:left w:val="nil"/>
              <w:bottom w:val="single" w:sz="4" w:space="0" w:color="auto"/>
              <w:right w:val="single" w:sz="4" w:space="0" w:color="auto"/>
            </w:tcBorders>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661717" w:rsidTr="00170E2B">
        <w:trPr>
          <w:cantSplit/>
          <w:trHeight w:val="492"/>
        </w:trPr>
        <w:tc>
          <w:tcPr>
            <w:tcW w:w="1471" w:type="dxa"/>
            <w:tcBorders>
              <w:top w:val="single" w:sz="4" w:space="0" w:color="auto"/>
              <w:left w:val="single" w:sz="4" w:space="0" w:color="auto"/>
              <w:bottom w:val="single" w:sz="4" w:space="0" w:color="auto"/>
              <w:right w:val="single" w:sz="4" w:space="0" w:color="auto"/>
            </w:tcBorders>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Entity Identifier</w:t>
            </w:r>
          </w:p>
        </w:tc>
        <w:tc>
          <w:tcPr>
            <w:tcW w:w="1632" w:type="dxa"/>
            <w:tcBorders>
              <w:top w:val="single" w:sz="4" w:space="0" w:color="auto"/>
              <w:left w:val="nil"/>
              <w:bottom w:val="single" w:sz="4" w:space="0" w:color="auto"/>
              <w:right w:val="single" w:sz="4" w:space="0" w:color="auto"/>
            </w:tcBorders>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Default="004F7677" w:rsidP="0093040F">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4F7677" w:rsidRPr="00661717" w:rsidRDefault="004F7677" w:rsidP="0093040F">
            <w:pPr>
              <w:numPr>
                <w:ilvl w:val="0"/>
                <w:numId w:val="40"/>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70" w:type="dxa"/>
            <w:tcBorders>
              <w:top w:val="single" w:sz="4" w:space="0" w:color="auto"/>
              <w:left w:val="nil"/>
              <w:bottom w:val="single" w:sz="4" w:space="0" w:color="auto"/>
              <w:right w:val="single" w:sz="4" w:space="0" w:color="auto"/>
            </w:tcBorders>
          </w:tcPr>
          <w:p w:rsidR="004F7677" w:rsidRPr="00661717" w:rsidRDefault="004F7677" w:rsidP="0093040F">
            <w:pPr>
              <w:spacing w:before="60" w:after="60"/>
              <w:rPr>
                <w:rFonts w:cs="Arial"/>
                <w:sz w:val="16"/>
                <w:szCs w:val="16"/>
                <w:lang w:bidi="pa-IN"/>
              </w:rPr>
            </w:pPr>
            <w:r>
              <w:rPr>
                <w:rFonts w:cs="Arial"/>
                <w:color w:val="000000"/>
                <w:sz w:val="16"/>
                <w:szCs w:val="16"/>
              </w:rPr>
              <w:t>1. V</w:t>
            </w:r>
            <w:r w:rsidRPr="001348D1">
              <w:rPr>
                <w:rFonts w:cs="Arial"/>
                <w:color w:val="000000"/>
                <w:sz w:val="16"/>
                <w:szCs w:val="16"/>
              </w:rPr>
              <w:t>R.ATO.GEN.001023</w:t>
            </w:r>
          </w:p>
        </w:tc>
        <w:tc>
          <w:tcPr>
            <w:tcW w:w="2149" w:type="dxa"/>
            <w:tcBorders>
              <w:top w:val="single" w:sz="4" w:space="0" w:color="auto"/>
              <w:left w:val="nil"/>
              <w:bottom w:val="single" w:sz="4" w:space="0" w:color="auto"/>
              <w:right w:val="single" w:sz="4" w:space="0" w:color="auto"/>
            </w:tcBorders>
          </w:tcPr>
          <w:p w:rsidR="004F7677" w:rsidRPr="00661717" w:rsidRDefault="004F7677" w:rsidP="0093040F">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4F7677" w:rsidRPr="00170E2B" w:rsidTr="00170E2B">
        <w:trPr>
          <w:cantSplit/>
          <w:trHeight w:val="528"/>
          <w:tblHeader/>
        </w:trPr>
        <w:tc>
          <w:tcPr>
            <w:tcW w:w="1471" w:type="dxa"/>
            <w:tcBorders>
              <w:top w:val="single" w:sz="4" w:space="0" w:color="auto"/>
              <w:left w:val="single" w:sz="4" w:space="0" w:color="auto"/>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Entity Identifier Scheme</w:t>
            </w:r>
          </w:p>
        </w:tc>
        <w:tc>
          <w:tcPr>
            <w:tcW w:w="1632" w:type="dxa"/>
            <w:tcBorders>
              <w:top w:val="single" w:sz="4" w:space="0" w:color="auto"/>
              <w:left w:val="single" w:sz="4" w:space="0" w:color="auto"/>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single" w:sz="4" w:space="0" w:color="auto"/>
              <w:bottom w:val="single" w:sz="4" w:space="0" w:color="auto"/>
              <w:right w:val="single" w:sz="4" w:space="0" w:color="auto"/>
            </w:tcBorders>
          </w:tcPr>
          <w:p w:rsidR="004F7677" w:rsidRPr="00170E2B" w:rsidRDefault="004F7677" w:rsidP="0093040F">
            <w:pPr>
              <w:spacing w:before="60" w:after="60"/>
              <w:rPr>
                <w:rFonts w:cs="Arial"/>
                <w:b/>
                <w:sz w:val="16"/>
                <w:szCs w:val="16"/>
                <w:lang w:bidi="pa-IN"/>
              </w:rPr>
            </w:pPr>
            <w:r w:rsidRPr="00170E2B">
              <w:rPr>
                <w:rFonts w:cs="Arial"/>
                <w:sz w:val="16"/>
                <w:szCs w:val="16"/>
                <w:lang w:bidi="pa-IN"/>
              </w:rPr>
              <w:t xml:space="preserve">This field must be set to </w:t>
            </w:r>
            <w:r w:rsidRPr="00170E2B">
              <w:rPr>
                <w:rFonts w:cs="Arial"/>
                <w:b/>
                <w:sz w:val="16"/>
                <w:szCs w:val="16"/>
                <w:lang w:bidi="pa-IN"/>
              </w:rPr>
              <w:t>http://www.ato.gov.au/tfn</w:t>
            </w:r>
          </w:p>
          <w:p w:rsidR="004F7677" w:rsidRPr="00170E2B" w:rsidRDefault="004F7677" w:rsidP="0093040F">
            <w:pPr>
              <w:spacing w:before="60" w:after="60"/>
              <w:rPr>
                <w:rFonts w:cs="Arial"/>
                <w:sz w:val="16"/>
                <w:szCs w:val="16"/>
                <w:lang w:bidi="pa-IN"/>
              </w:rPr>
            </w:pPr>
          </w:p>
        </w:tc>
        <w:tc>
          <w:tcPr>
            <w:tcW w:w="1970" w:type="dxa"/>
            <w:tcBorders>
              <w:top w:val="single" w:sz="4" w:space="0" w:color="auto"/>
              <w:left w:val="single" w:sz="4" w:space="0" w:color="auto"/>
              <w:bottom w:val="single" w:sz="4" w:space="0" w:color="auto"/>
              <w:right w:val="single" w:sz="4" w:space="0" w:color="auto"/>
            </w:tcBorders>
          </w:tcPr>
          <w:p w:rsidR="004F7677" w:rsidRPr="00170E2B" w:rsidRDefault="00151B34" w:rsidP="0093040F">
            <w:pPr>
              <w:spacing w:before="60" w:after="60"/>
              <w:rPr>
                <w:rFonts w:cs="Arial"/>
                <w:sz w:val="16"/>
                <w:szCs w:val="16"/>
                <w:lang w:bidi="pa-IN"/>
              </w:rPr>
            </w:pPr>
            <w:r>
              <w:rPr>
                <w:rFonts w:cs="Arial"/>
                <w:sz w:val="16"/>
                <w:szCs w:val="16"/>
                <w:lang w:bidi="pa-IN"/>
              </w:rPr>
              <w:t>N/A</w:t>
            </w:r>
          </w:p>
        </w:tc>
        <w:tc>
          <w:tcPr>
            <w:tcW w:w="2149" w:type="dxa"/>
            <w:tcBorders>
              <w:top w:val="single" w:sz="4" w:space="0" w:color="auto"/>
              <w:left w:val="single" w:sz="4" w:space="0" w:color="auto"/>
              <w:bottom w:val="single" w:sz="4" w:space="0" w:color="auto"/>
              <w:right w:val="single" w:sz="4" w:space="0" w:color="auto"/>
            </w:tcBorders>
          </w:tcPr>
          <w:p w:rsidR="004F7677" w:rsidRPr="00170E2B" w:rsidRDefault="00151B34" w:rsidP="0093040F">
            <w:pPr>
              <w:keepNext/>
              <w:keepLines/>
              <w:spacing w:before="60" w:after="60"/>
              <w:rPr>
                <w:rFonts w:cs="Arial"/>
                <w:sz w:val="16"/>
                <w:szCs w:val="16"/>
                <w:lang w:bidi="pa-IN"/>
              </w:rPr>
            </w:pPr>
            <w:r>
              <w:rPr>
                <w:rFonts w:cs="Arial"/>
                <w:sz w:val="16"/>
                <w:szCs w:val="16"/>
                <w:lang w:bidi="pa-IN"/>
              </w:rPr>
              <w:t>N/A</w:t>
            </w:r>
          </w:p>
        </w:tc>
      </w:tr>
      <w:tr w:rsidR="004F7677" w:rsidRPr="00170E2B" w:rsidTr="00170E2B">
        <w:trPr>
          <w:cantSplit/>
          <w:tblHeader/>
        </w:trPr>
        <w:tc>
          <w:tcPr>
            <w:tcW w:w="1471" w:type="dxa"/>
            <w:vMerge w:val="restart"/>
            <w:tcBorders>
              <w:top w:val="single" w:sz="4" w:space="0" w:color="auto"/>
              <w:left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Entity Segment</w:t>
            </w:r>
          </w:p>
        </w:tc>
        <w:tc>
          <w:tcPr>
            <w:tcW w:w="1632" w:type="dxa"/>
            <w:tcBorders>
              <w:top w:val="single" w:sz="4" w:space="0" w:color="auto"/>
              <w:left w:val="nil"/>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170E2B" w:rsidRDefault="004F7677" w:rsidP="0093040F">
            <w:pPr>
              <w:autoSpaceDE w:val="0"/>
              <w:autoSpaceDN w:val="0"/>
              <w:adjustRightInd w:val="0"/>
              <w:spacing w:before="60" w:after="60"/>
              <w:rPr>
                <w:rFonts w:cs="Arial"/>
                <w:sz w:val="16"/>
                <w:szCs w:val="16"/>
                <w:lang w:bidi="pa-IN"/>
              </w:rPr>
            </w:pPr>
            <w:r w:rsidRPr="00170E2B">
              <w:rPr>
                <w:rFonts w:cs="Arial"/>
                <w:sz w:val="16"/>
                <w:szCs w:val="16"/>
                <w:lang w:eastAsia="en-US"/>
              </w:rPr>
              <w:t>Explicit member dimension ReportPartyType (</w:t>
            </w:r>
            <w:r w:rsidRPr="00170E2B">
              <w:rPr>
                <w:rFonts w:cs="Arial"/>
                <w:sz w:val="16"/>
                <w:szCs w:val="16"/>
              </w:rPr>
              <w:t>RprtPyType.xx.xx</w:t>
            </w:r>
            <w:r w:rsidRPr="00170E2B">
              <w:rPr>
                <w:rFonts w:cs="Arial"/>
                <w:sz w:val="16"/>
                <w:szCs w:val="16"/>
                <w:lang w:eastAsia="en-US"/>
              </w:rPr>
              <w:t>:ReportingPartyTypeDimension) set to ReportingParty (“</w:t>
            </w:r>
            <w:r w:rsidRPr="00170E2B">
              <w:rPr>
                <w:rFonts w:cs="Arial"/>
                <w:sz w:val="16"/>
                <w:szCs w:val="16"/>
              </w:rPr>
              <w:t>RprtPyType</w:t>
            </w:r>
            <w:r w:rsidRPr="00170E2B">
              <w:rPr>
                <w:rFonts w:cs="Arial"/>
                <w:sz w:val="16"/>
                <w:szCs w:val="16"/>
                <w:lang w:eastAsia="en-US"/>
              </w:rPr>
              <w:t>.02.03:ReportingParty”)</w:t>
            </w:r>
          </w:p>
        </w:tc>
        <w:tc>
          <w:tcPr>
            <w:tcW w:w="1970" w:type="dxa"/>
            <w:tcBorders>
              <w:top w:val="single" w:sz="4" w:space="0" w:color="auto"/>
              <w:left w:val="nil"/>
              <w:bottom w:val="single" w:sz="4" w:space="0" w:color="auto"/>
              <w:right w:val="single" w:sz="4" w:space="0" w:color="auto"/>
            </w:tcBorders>
          </w:tcPr>
          <w:p w:rsidR="004F7677" w:rsidRPr="00170E2B" w:rsidRDefault="00151B34" w:rsidP="0093040F">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49" w:type="dxa"/>
            <w:tcBorders>
              <w:top w:val="single" w:sz="4" w:space="0" w:color="auto"/>
              <w:left w:val="nil"/>
              <w:bottom w:val="single" w:sz="4" w:space="0" w:color="auto"/>
              <w:right w:val="single" w:sz="4" w:space="0" w:color="auto"/>
            </w:tcBorders>
          </w:tcPr>
          <w:p w:rsidR="004F7677" w:rsidRPr="00170E2B" w:rsidRDefault="00151B34" w:rsidP="0093040F">
            <w:pPr>
              <w:keepNext/>
              <w:keepLines/>
              <w:spacing w:before="60" w:after="60"/>
              <w:rPr>
                <w:rFonts w:cs="Arial"/>
                <w:sz w:val="16"/>
                <w:szCs w:val="16"/>
                <w:lang w:bidi="pa-IN"/>
              </w:rPr>
            </w:pPr>
            <w:r>
              <w:rPr>
                <w:rFonts w:cs="Arial"/>
                <w:sz w:val="16"/>
                <w:szCs w:val="16"/>
                <w:lang w:bidi="pa-IN"/>
              </w:rPr>
              <w:t>N/A</w:t>
            </w:r>
          </w:p>
        </w:tc>
      </w:tr>
      <w:tr w:rsidR="004F7677" w:rsidRPr="00170E2B" w:rsidTr="00170E2B">
        <w:trPr>
          <w:cantSplit/>
          <w:tblHeader/>
        </w:trPr>
        <w:tc>
          <w:tcPr>
            <w:tcW w:w="1471" w:type="dxa"/>
            <w:vMerge/>
            <w:tcBorders>
              <w:left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p>
        </w:tc>
        <w:tc>
          <w:tcPr>
            <w:tcW w:w="1632" w:type="dxa"/>
            <w:tcBorders>
              <w:top w:val="single" w:sz="4" w:space="0" w:color="auto"/>
              <w:left w:val="nil"/>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170E2B" w:rsidRDefault="004F7677" w:rsidP="00170E2B">
            <w:pPr>
              <w:autoSpaceDE w:val="0"/>
              <w:autoSpaceDN w:val="0"/>
              <w:adjustRightInd w:val="0"/>
              <w:spacing w:before="60" w:after="60"/>
              <w:rPr>
                <w:rFonts w:cs="Arial"/>
                <w:sz w:val="16"/>
                <w:szCs w:val="16"/>
                <w:lang w:eastAsia="en-US"/>
              </w:rPr>
            </w:pPr>
            <w:r w:rsidRPr="00170E2B">
              <w:rPr>
                <w:rFonts w:cs="Arial"/>
                <w:sz w:val="16"/>
                <w:szCs w:val="16"/>
                <w:lang w:eastAsia="en-US"/>
              </w:rPr>
              <w:t>Explicit member dimension International Jurisdiction set to Australian</w:t>
            </w:r>
            <w:r w:rsidRPr="00170E2B" w:rsidDel="003B2DE7">
              <w:rPr>
                <w:rFonts w:cs="Arial"/>
                <w:sz w:val="16"/>
                <w:szCs w:val="16"/>
                <w:lang w:eastAsia="en-US"/>
              </w:rPr>
              <w:t xml:space="preserve"> </w:t>
            </w:r>
            <w:r w:rsidRPr="00170E2B">
              <w:rPr>
                <w:rFonts w:cs="Arial"/>
                <w:sz w:val="16"/>
                <w:szCs w:val="16"/>
                <w:lang w:eastAsia="en-US"/>
              </w:rPr>
              <w:t>or Foreign</w:t>
            </w:r>
          </w:p>
        </w:tc>
        <w:tc>
          <w:tcPr>
            <w:tcW w:w="1970" w:type="dxa"/>
            <w:tcBorders>
              <w:top w:val="single" w:sz="4" w:space="0" w:color="auto"/>
              <w:left w:val="nil"/>
              <w:bottom w:val="single" w:sz="4" w:space="0" w:color="auto"/>
              <w:right w:val="single" w:sz="4" w:space="0" w:color="auto"/>
            </w:tcBorders>
          </w:tcPr>
          <w:p w:rsidR="004F7677" w:rsidRPr="00170E2B" w:rsidRDefault="00151B34" w:rsidP="0093040F">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49" w:type="dxa"/>
            <w:tcBorders>
              <w:top w:val="single" w:sz="4" w:space="0" w:color="auto"/>
              <w:left w:val="nil"/>
              <w:bottom w:val="single" w:sz="4" w:space="0" w:color="auto"/>
              <w:right w:val="single" w:sz="4" w:space="0" w:color="auto"/>
            </w:tcBorders>
          </w:tcPr>
          <w:p w:rsidR="004F7677" w:rsidRPr="00170E2B" w:rsidRDefault="00151B34" w:rsidP="0093040F">
            <w:pPr>
              <w:autoSpaceDE w:val="0"/>
              <w:autoSpaceDN w:val="0"/>
              <w:adjustRightInd w:val="0"/>
              <w:spacing w:before="60" w:after="60"/>
              <w:rPr>
                <w:rFonts w:cs="Arial"/>
                <w:sz w:val="16"/>
                <w:szCs w:val="16"/>
                <w:lang w:eastAsia="en-US"/>
              </w:rPr>
            </w:pPr>
            <w:r>
              <w:rPr>
                <w:rFonts w:cs="Arial"/>
                <w:sz w:val="16"/>
                <w:szCs w:val="16"/>
                <w:lang w:eastAsia="en-US"/>
              </w:rPr>
              <w:t>N/A</w:t>
            </w:r>
          </w:p>
        </w:tc>
      </w:tr>
      <w:tr w:rsidR="004F7677" w:rsidRPr="00170E2B" w:rsidTr="00170E2B">
        <w:trPr>
          <w:cantSplit/>
          <w:trHeight w:val="527"/>
          <w:tblHeader/>
        </w:trPr>
        <w:tc>
          <w:tcPr>
            <w:tcW w:w="1471" w:type="dxa"/>
            <w:tcBorders>
              <w:top w:val="single" w:sz="4" w:space="0" w:color="auto"/>
              <w:left w:val="single" w:sz="4" w:space="0" w:color="auto"/>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Period Date - Start Date</w:t>
            </w:r>
          </w:p>
        </w:tc>
        <w:tc>
          <w:tcPr>
            <w:tcW w:w="1632" w:type="dxa"/>
            <w:tcBorders>
              <w:top w:val="single" w:sz="4" w:space="0" w:color="auto"/>
              <w:left w:val="nil"/>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170E2B" w:rsidRDefault="004F7677" w:rsidP="0093040F">
            <w:pPr>
              <w:spacing w:before="60" w:after="60"/>
              <w:rPr>
                <w:rFonts w:cs="Arial"/>
                <w:sz w:val="16"/>
                <w:szCs w:val="16"/>
                <w:lang w:bidi="pa-IN"/>
              </w:rPr>
            </w:pPr>
            <w:r w:rsidRPr="00170E2B">
              <w:rPr>
                <w:rFonts w:cs="Arial"/>
                <w:sz w:val="16"/>
                <w:szCs w:val="16"/>
                <w:lang w:bidi="pa-IN"/>
              </w:rPr>
              <w:t>This date must match the equivalent segment in the RP context instance.</w:t>
            </w:r>
          </w:p>
          <w:p w:rsidR="004F7677" w:rsidRPr="00170E2B" w:rsidRDefault="004F7677" w:rsidP="0093040F">
            <w:pPr>
              <w:spacing w:before="60" w:after="60"/>
              <w:rPr>
                <w:rFonts w:cs="Arial"/>
                <w:color w:val="000000"/>
                <w:sz w:val="16"/>
                <w:szCs w:val="16"/>
              </w:rPr>
            </w:pPr>
          </w:p>
          <w:p w:rsidR="004F7677" w:rsidRPr="00170E2B" w:rsidRDefault="004F7677" w:rsidP="0093040F">
            <w:pPr>
              <w:numPr>
                <w:ilvl w:val="0"/>
                <w:numId w:val="41"/>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70" w:type="dxa"/>
            <w:tcBorders>
              <w:top w:val="single" w:sz="4" w:space="0" w:color="auto"/>
              <w:left w:val="nil"/>
              <w:bottom w:val="single" w:sz="4" w:space="0" w:color="auto"/>
              <w:right w:val="single" w:sz="4" w:space="0" w:color="auto"/>
            </w:tcBorders>
          </w:tcPr>
          <w:p w:rsidR="004F7677" w:rsidRPr="00170E2B" w:rsidRDefault="004F7677" w:rsidP="0093040F">
            <w:pPr>
              <w:spacing w:before="60" w:after="60"/>
              <w:rPr>
                <w:rFonts w:cs="Arial"/>
                <w:sz w:val="16"/>
                <w:szCs w:val="16"/>
              </w:rPr>
            </w:pPr>
          </w:p>
          <w:p w:rsidR="004F7677" w:rsidRPr="00170E2B" w:rsidRDefault="004F7677" w:rsidP="0093040F">
            <w:pPr>
              <w:spacing w:before="60" w:after="60"/>
              <w:rPr>
                <w:rFonts w:cs="Arial"/>
                <w:sz w:val="16"/>
                <w:szCs w:val="16"/>
              </w:rPr>
            </w:pPr>
          </w:p>
          <w:p w:rsidR="004F7677" w:rsidRPr="00170E2B" w:rsidRDefault="004F7677" w:rsidP="0093040F">
            <w:pPr>
              <w:spacing w:before="60" w:after="60"/>
              <w:rPr>
                <w:rFonts w:cs="Arial"/>
                <w:sz w:val="16"/>
                <w:szCs w:val="16"/>
                <w:lang w:bidi="pa-IN"/>
              </w:rPr>
            </w:pPr>
            <w:r w:rsidRPr="00170E2B">
              <w:rPr>
                <w:rFonts w:cs="Arial"/>
                <w:sz w:val="16"/>
                <w:szCs w:val="16"/>
              </w:rPr>
              <w:t>1. VR.ATO.GEN.000201</w:t>
            </w:r>
          </w:p>
        </w:tc>
        <w:tc>
          <w:tcPr>
            <w:tcW w:w="2149" w:type="dxa"/>
            <w:tcBorders>
              <w:top w:val="single" w:sz="4" w:space="0" w:color="auto"/>
              <w:left w:val="nil"/>
              <w:bottom w:val="single" w:sz="4" w:space="0" w:color="auto"/>
              <w:right w:val="single" w:sz="4" w:space="0" w:color="auto"/>
            </w:tcBorders>
          </w:tcPr>
          <w:p w:rsidR="004F7677" w:rsidRPr="00170E2B" w:rsidRDefault="004F7677" w:rsidP="0093040F">
            <w:pPr>
              <w:spacing w:before="60" w:after="60"/>
              <w:rPr>
                <w:rFonts w:cs="Arial"/>
                <w:sz w:val="16"/>
                <w:szCs w:val="16"/>
              </w:rPr>
            </w:pPr>
          </w:p>
          <w:p w:rsidR="004F7677" w:rsidRPr="00170E2B" w:rsidRDefault="004F7677" w:rsidP="0093040F">
            <w:pPr>
              <w:spacing w:before="60" w:after="60"/>
              <w:rPr>
                <w:rFonts w:cs="Arial"/>
                <w:sz w:val="16"/>
                <w:szCs w:val="16"/>
              </w:rPr>
            </w:pPr>
          </w:p>
          <w:p w:rsidR="004F7677" w:rsidRPr="00170E2B" w:rsidRDefault="004F7677" w:rsidP="0093040F">
            <w:pPr>
              <w:spacing w:before="60" w:after="60"/>
              <w:rPr>
                <w:rFonts w:cs="Arial"/>
                <w:sz w:val="16"/>
                <w:szCs w:val="16"/>
              </w:rPr>
            </w:pPr>
            <w:r w:rsidRPr="00170E2B">
              <w:rPr>
                <w:rFonts w:cs="Arial"/>
                <w:sz w:val="16"/>
                <w:szCs w:val="16"/>
              </w:rPr>
              <w:t>1. CMN.ATO.GEN.200009</w:t>
            </w:r>
          </w:p>
        </w:tc>
      </w:tr>
      <w:tr w:rsidR="004F7677" w:rsidRPr="00170E2B" w:rsidTr="00170E2B">
        <w:trPr>
          <w:cantSplit/>
          <w:trHeight w:val="342"/>
          <w:tblHeader/>
        </w:trPr>
        <w:tc>
          <w:tcPr>
            <w:tcW w:w="1471" w:type="dxa"/>
            <w:tcBorders>
              <w:top w:val="single" w:sz="4" w:space="0" w:color="auto"/>
              <w:left w:val="single" w:sz="4" w:space="0" w:color="auto"/>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lastRenderedPageBreak/>
              <w:t>Period Date - End Date</w:t>
            </w:r>
          </w:p>
        </w:tc>
        <w:tc>
          <w:tcPr>
            <w:tcW w:w="1632" w:type="dxa"/>
            <w:tcBorders>
              <w:top w:val="single" w:sz="4" w:space="0" w:color="auto"/>
              <w:left w:val="nil"/>
              <w:bottom w:val="single" w:sz="4" w:space="0" w:color="auto"/>
              <w:right w:val="single" w:sz="4" w:space="0" w:color="auto"/>
            </w:tcBorders>
            <w:noWrap/>
          </w:tcPr>
          <w:p w:rsidR="004F7677" w:rsidRPr="00170E2B" w:rsidRDefault="004F7677" w:rsidP="0093040F">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170E2B" w:rsidRDefault="004F7677" w:rsidP="00170E2B">
            <w:pPr>
              <w:spacing w:before="60" w:after="60"/>
              <w:rPr>
                <w:rFonts w:cs="Arial"/>
                <w:sz w:val="16"/>
                <w:szCs w:val="16"/>
              </w:rPr>
            </w:pPr>
            <w:r w:rsidRPr="00170E2B">
              <w:rPr>
                <w:rFonts w:cs="Arial"/>
                <w:sz w:val="16"/>
                <w:szCs w:val="16"/>
                <w:lang w:bidi="pa-IN"/>
              </w:rPr>
              <w:t>This date must match the equivalent segment in the RP context instance</w:t>
            </w:r>
          </w:p>
        </w:tc>
        <w:tc>
          <w:tcPr>
            <w:tcW w:w="1970" w:type="dxa"/>
            <w:tcBorders>
              <w:top w:val="single" w:sz="4" w:space="0" w:color="auto"/>
              <w:left w:val="nil"/>
              <w:bottom w:val="single" w:sz="4" w:space="0" w:color="auto"/>
              <w:right w:val="single" w:sz="4" w:space="0" w:color="auto"/>
            </w:tcBorders>
          </w:tcPr>
          <w:p w:rsidR="004F7677" w:rsidRPr="00170E2B" w:rsidRDefault="00151B34" w:rsidP="0093040F">
            <w:pPr>
              <w:spacing w:before="60" w:after="60"/>
              <w:rPr>
                <w:rFonts w:cs="Arial"/>
                <w:sz w:val="16"/>
                <w:szCs w:val="16"/>
                <w:lang w:bidi="pa-IN"/>
              </w:rPr>
            </w:pPr>
            <w:r>
              <w:rPr>
                <w:rFonts w:cs="Arial"/>
                <w:sz w:val="16"/>
                <w:szCs w:val="16"/>
              </w:rPr>
              <w:t>N/A</w:t>
            </w:r>
          </w:p>
        </w:tc>
        <w:tc>
          <w:tcPr>
            <w:tcW w:w="2149" w:type="dxa"/>
            <w:tcBorders>
              <w:top w:val="single" w:sz="4" w:space="0" w:color="auto"/>
              <w:left w:val="nil"/>
              <w:bottom w:val="single" w:sz="4" w:space="0" w:color="auto"/>
              <w:right w:val="single" w:sz="4" w:space="0" w:color="auto"/>
            </w:tcBorders>
          </w:tcPr>
          <w:p w:rsidR="004F7677" w:rsidRPr="00170E2B" w:rsidRDefault="00151B34" w:rsidP="0093040F">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57" w:name="_Toc255210529"/>
      <w:bookmarkStart w:id="258" w:name="_Toc304306460"/>
      <w:bookmarkStart w:id="259" w:name="_Toc366079660"/>
      <w:r w:rsidRPr="00344FC4">
        <w:t>Context Instances</w:t>
      </w:r>
      <w:bookmarkEnd w:id="257"/>
      <w:bookmarkEnd w:id="258"/>
      <w:bookmarkEnd w:id="259"/>
    </w:p>
    <w:tbl>
      <w:tblPr>
        <w:tblW w:w="5000" w:type="pct"/>
        <w:tblLook w:val="0000" w:firstRow="0" w:lastRow="0" w:firstColumn="0" w:lastColumn="0" w:noHBand="0" w:noVBand="0"/>
      </w:tblPr>
      <w:tblGrid>
        <w:gridCol w:w="1571"/>
        <w:gridCol w:w="2674"/>
        <w:gridCol w:w="2901"/>
        <w:gridCol w:w="3582"/>
        <w:gridCol w:w="1782"/>
        <w:gridCol w:w="1924"/>
      </w:tblGrid>
      <w:tr w:rsidR="004F7677" w:rsidRPr="00E1779F" w:rsidTr="00BA7AF7">
        <w:trPr>
          <w:tblHeader/>
        </w:trPr>
        <w:tc>
          <w:tcPr>
            <w:tcW w:w="588"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Context instance MIG Label</w:t>
            </w:r>
          </w:p>
        </w:tc>
        <w:tc>
          <w:tcPr>
            <w:tcW w:w="1844"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Dimensions with constrained values</w:t>
            </w:r>
          </w:p>
        </w:tc>
        <w:tc>
          <w:tcPr>
            <w:tcW w:w="1284"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Instructions/Rules</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E1779F" w:rsidRDefault="004F7677" w:rsidP="0093040F">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SBR Msg code</w:t>
            </w:r>
          </w:p>
        </w:tc>
      </w:tr>
      <w:tr w:rsidR="004F7677" w:rsidRPr="00E1779F" w:rsidTr="00BA7AF7">
        <w:trPr>
          <w:tblHeader/>
        </w:trPr>
        <w:tc>
          <w:tcPr>
            <w:tcW w:w="588" w:type="pct"/>
            <w:vMerge/>
            <w:tcBorders>
              <w:top w:val="single" w:sz="4" w:space="0" w:color="auto"/>
              <w:left w:val="single" w:sz="6" w:space="0" w:color="auto"/>
              <w:bottom w:val="single" w:sz="6" w:space="0" w:color="auto"/>
              <w:right w:val="single" w:sz="4"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970" w:type="pc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875" w:type="pc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1284" w:type="pct"/>
            <w:vMerge/>
            <w:tcBorders>
              <w:top w:val="single" w:sz="4" w:space="0" w:color="auto"/>
              <w:left w:val="single" w:sz="4"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617"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r>
      <w:tr w:rsidR="004F7677" w:rsidRPr="00E1779F" w:rsidTr="00BA7AF7">
        <w:trPr>
          <w:tblHeader/>
        </w:trPr>
        <w:tc>
          <w:tcPr>
            <w:tcW w:w="588" w:type="pct"/>
            <w:tcBorders>
              <w:top w:val="single" w:sz="6" w:space="0" w:color="auto"/>
              <w:left w:val="single" w:sz="6" w:space="0" w:color="auto"/>
              <w:bottom w:val="single" w:sz="6" w:space="0" w:color="auto"/>
              <w:right w:val="single" w:sz="6" w:space="0" w:color="auto"/>
            </w:tcBorders>
            <w:noWrap/>
          </w:tcPr>
          <w:p w:rsidR="004F7677" w:rsidRPr="00E1779F" w:rsidRDefault="004F7677" w:rsidP="0093040F">
            <w:pPr>
              <w:pStyle w:val="Maintext"/>
              <w:spacing w:before="120" w:after="120"/>
              <w:rPr>
                <w:rFonts w:cs="Arial"/>
                <w:sz w:val="16"/>
                <w:szCs w:val="16"/>
              </w:rPr>
            </w:pPr>
            <w:r w:rsidRPr="00E1779F">
              <w:rPr>
                <w:rFonts w:cs="Arial"/>
                <w:sz w:val="16"/>
                <w:szCs w:val="16"/>
              </w:rPr>
              <w:t>RP.JAus</w:t>
            </w:r>
          </w:p>
        </w:tc>
        <w:tc>
          <w:tcPr>
            <w:tcW w:w="970" w:type="pct"/>
            <w:tcBorders>
              <w:top w:val="single" w:sz="4"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4"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84" w:type="pct"/>
            <w:tcBorders>
              <w:top w:val="single" w:sz="4" w:space="0" w:color="auto"/>
              <w:left w:val="single" w:sz="6" w:space="0" w:color="auto"/>
              <w:bottom w:val="single" w:sz="4" w:space="0" w:color="auto"/>
              <w:right w:val="single" w:sz="4"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 xml:space="preserve">IF COUNT(CONTEXT(RP.JAus))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4F7677" w:rsidRPr="00E1779F" w:rsidRDefault="004F7677" w:rsidP="0093040F">
            <w:pPr>
              <w:pStyle w:val="Maintext"/>
              <w:spacing w:before="120" w:after="120"/>
              <w:rPr>
                <w:rFonts w:cs="Arial"/>
                <w:sz w:val="16"/>
                <w:szCs w:val="16"/>
                <w:highlight w:val="darkMagenta"/>
              </w:rPr>
            </w:pPr>
            <w:r w:rsidRPr="00E1779F">
              <w:rPr>
                <w:rFonts w:cs="Arial"/>
                <w:sz w:val="16"/>
                <w:szCs w:val="16"/>
              </w:rPr>
              <w:t>VR.ATO.</w:t>
            </w:r>
            <w:r>
              <w:rPr>
                <w:rFonts w:cs="Arial"/>
                <w:sz w:val="16"/>
                <w:szCs w:val="16"/>
              </w:rPr>
              <w:t>GEN.430266</w:t>
            </w:r>
          </w:p>
        </w:tc>
        <w:tc>
          <w:tcPr>
            <w:tcW w:w="666" w:type="pct"/>
            <w:tcBorders>
              <w:top w:val="single" w:sz="4" w:space="0" w:color="auto"/>
              <w:left w:val="nil"/>
              <w:bottom w:val="single" w:sz="4" w:space="0" w:color="auto"/>
              <w:right w:val="single" w:sz="4" w:space="0" w:color="auto"/>
            </w:tcBorders>
          </w:tcPr>
          <w:p w:rsidR="004F7677" w:rsidRPr="00384875" w:rsidRDefault="004F7677" w:rsidP="0093040F">
            <w:pPr>
              <w:pStyle w:val="Maintext"/>
              <w:spacing w:before="120" w:after="120"/>
              <w:rPr>
                <w:rFonts w:cs="Arial"/>
                <w:sz w:val="16"/>
                <w:szCs w:val="16"/>
              </w:rPr>
            </w:pPr>
            <w:r>
              <w:rPr>
                <w:rFonts w:cs="Arial"/>
                <w:sz w:val="16"/>
                <w:szCs w:val="16"/>
              </w:rPr>
              <w:t>CMN.ATO.GEN.430266</w:t>
            </w:r>
          </w:p>
        </w:tc>
      </w:tr>
      <w:tr w:rsidR="004F7677" w:rsidRPr="00E1779F" w:rsidTr="0093040F">
        <w:trPr>
          <w:tblHeader/>
        </w:trPr>
        <w:tc>
          <w:tcPr>
            <w:tcW w:w="588" w:type="pct"/>
            <w:tcBorders>
              <w:top w:val="single" w:sz="6" w:space="0" w:color="auto"/>
              <w:left w:val="single" w:sz="6" w:space="0" w:color="auto"/>
              <w:bottom w:val="single" w:sz="6" w:space="0" w:color="auto"/>
              <w:right w:val="single" w:sz="6" w:space="0" w:color="auto"/>
            </w:tcBorders>
            <w:noWrap/>
          </w:tcPr>
          <w:p w:rsidR="004F7677" w:rsidRPr="00E1779F" w:rsidRDefault="004F7677" w:rsidP="0093040F">
            <w:pPr>
              <w:pStyle w:val="Maintext"/>
              <w:spacing w:before="120" w:after="120"/>
              <w:rPr>
                <w:rFonts w:cs="Arial"/>
                <w:sz w:val="16"/>
                <w:szCs w:val="16"/>
              </w:rPr>
            </w:pPr>
            <w:r w:rsidRPr="00E1779F">
              <w:rPr>
                <w:rFonts w:cs="Arial"/>
                <w:sz w:val="16"/>
                <w:szCs w:val="16"/>
              </w:rPr>
              <w:t>RP.JForeign</w:t>
            </w:r>
          </w:p>
        </w:tc>
        <w:tc>
          <w:tcPr>
            <w:tcW w:w="970" w:type="pct"/>
            <w:tcBorders>
              <w:top w:val="single" w:sz="6"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:Foreign</w:t>
            </w:r>
          </w:p>
        </w:tc>
        <w:tc>
          <w:tcPr>
            <w:tcW w:w="1284" w:type="pct"/>
            <w:tcBorders>
              <w:top w:val="single" w:sz="4" w:space="0" w:color="auto"/>
              <w:left w:val="single" w:sz="6" w:space="0" w:color="auto"/>
              <w:bottom w:val="single" w:sz="4" w:space="0" w:color="auto"/>
              <w:right w:val="single" w:sz="4"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 xml:space="preserve">IF COUNT(CONTEXT(RP.JForeign))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4F7677" w:rsidRPr="00E1779F" w:rsidRDefault="004F7677" w:rsidP="0093040F">
            <w:pPr>
              <w:pStyle w:val="Maintext"/>
              <w:spacing w:before="120" w:after="120"/>
              <w:rPr>
                <w:rFonts w:cs="Arial"/>
                <w:sz w:val="16"/>
                <w:szCs w:val="16"/>
                <w:highlight w:val="darkMagenta"/>
              </w:rPr>
            </w:pPr>
            <w:r w:rsidRPr="00E1779F">
              <w:rPr>
                <w:rFonts w:cs="Arial"/>
                <w:sz w:val="16"/>
                <w:szCs w:val="16"/>
              </w:rPr>
              <w:t>VR.ATO.</w:t>
            </w:r>
            <w:r>
              <w:rPr>
                <w:rFonts w:cs="Arial"/>
                <w:sz w:val="16"/>
                <w:szCs w:val="16"/>
              </w:rPr>
              <w:t>GEN.430267</w:t>
            </w:r>
          </w:p>
        </w:tc>
        <w:tc>
          <w:tcPr>
            <w:tcW w:w="666" w:type="pct"/>
            <w:tcBorders>
              <w:top w:val="single" w:sz="4" w:space="0" w:color="auto"/>
              <w:left w:val="nil"/>
              <w:bottom w:val="single" w:sz="4" w:space="0" w:color="auto"/>
              <w:right w:val="single" w:sz="4" w:space="0" w:color="auto"/>
            </w:tcBorders>
          </w:tcPr>
          <w:p w:rsidR="004F7677" w:rsidRPr="00E1779F" w:rsidRDefault="004F7677" w:rsidP="0093040F">
            <w:pPr>
              <w:pStyle w:val="Maintext"/>
              <w:spacing w:before="120" w:after="120"/>
              <w:rPr>
                <w:rFonts w:cs="Arial"/>
                <w:sz w:val="16"/>
                <w:szCs w:val="16"/>
                <w:highlight w:val="darkMagenta"/>
              </w:rPr>
            </w:pPr>
            <w:r w:rsidRPr="00E1779F">
              <w:rPr>
                <w:rFonts w:cs="Arial"/>
                <w:sz w:val="16"/>
                <w:szCs w:val="16"/>
              </w:rPr>
              <w:t>CMN.ATO.</w:t>
            </w:r>
            <w:r>
              <w:rPr>
                <w:rFonts w:cs="Arial"/>
                <w:sz w:val="16"/>
                <w:szCs w:val="16"/>
              </w:rPr>
              <w:t>GEN.430267</w:t>
            </w:r>
          </w:p>
        </w:tc>
      </w:tr>
    </w:tbl>
    <w:p w:rsidR="004F7677" w:rsidRPr="00386136" w:rsidRDefault="004F7677" w:rsidP="00DA2D18">
      <w:pPr>
        <w:pStyle w:val="Head2"/>
        <w:numPr>
          <w:ilvl w:val="1"/>
          <w:numId w:val="56"/>
        </w:numPr>
        <w:tabs>
          <w:tab w:val="clear" w:pos="720"/>
          <w:tab w:val="clear" w:pos="1134"/>
        </w:tabs>
        <w:ind w:left="576"/>
      </w:pPr>
      <w:bookmarkStart w:id="260" w:name="_Toc304306461"/>
      <w:bookmarkStart w:id="261" w:name="_Toc262821209"/>
      <w:r>
        <w:rPr>
          <w:caps w:val="0"/>
        </w:rPr>
        <w:t xml:space="preserve">  </w:t>
      </w:r>
      <w:bookmarkStart w:id="262" w:name="_Toc366079661"/>
      <w:r w:rsidRPr="00344FC4">
        <w:t>Context Specification Dimension 1: ReportPartyType, Dimension 2: FinancialArrangementType, Period: Duration</w:t>
      </w:r>
      <w:bookmarkEnd w:id="260"/>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1632"/>
        <w:gridCol w:w="7212"/>
        <w:gridCol w:w="1970"/>
        <w:gridCol w:w="2149"/>
      </w:tblGrid>
      <w:tr w:rsidR="004F7677" w:rsidRPr="00661717" w:rsidTr="00BA7AF7">
        <w:trPr>
          <w:cantSplit/>
          <w:trHeight w:val="450"/>
          <w:tblHeader/>
        </w:trPr>
        <w:tc>
          <w:tcPr>
            <w:tcW w:w="1471" w:type="dxa"/>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2"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12"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70" w:type="dxa"/>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661717"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149" w:type="dxa"/>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SBR Msg code</w:t>
            </w:r>
          </w:p>
        </w:tc>
      </w:tr>
      <w:tr w:rsidR="004F7677" w:rsidRPr="00661717" w:rsidTr="00DA7DB5">
        <w:trPr>
          <w:cantSplit/>
          <w:trHeight w:val="636"/>
        </w:trPr>
        <w:tc>
          <w:tcPr>
            <w:tcW w:w="1471" w:type="dxa"/>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Context Identifier</w:t>
            </w:r>
          </w:p>
        </w:tc>
        <w:tc>
          <w:tcPr>
            <w:tcW w:w="1632" w:type="dxa"/>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Mandatory</w:t>
            </w:r>
          </w:p>
        </w:tc>
        <w:tc>
          <w:tcPr>
            <w:tcW w:w="7212" w:type="dxa"/>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70" w:type="dxa"/>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149" w:type="dxa"/>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661717" w:rsidTr="00170E2B">
        <w:trPr>
          <w:cantSplit/>
          <w:trHeight w:val="900"/>
        </w:trPr>
        <w:tc>
          <w:tcPr>
            <w:tcW w:w="1471" w:type="dxa"/>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Entity Identifier</w:t>
            </w:r>
          </w:p>
        </w:tc>
        <w:tc>
          <w:tcPr>
            <w:tcW w:w="1632" w:type="dxa"/>
            <w:noWrap/>
          </w:tcPr>
          <w:p w:rsidR="004F7677" w:rsidRPr="00192D7B" w:rsidRDefault="004F7677" w:rsidP="00F60713">
            <w:pPr>
              <w:spacing w:before="60" w:after="60"/>
              <w:rPr>
                <w:rFonts w:cs="Arial"/>
                <w:sz w:val="16"/>
                <w:szCs w:val="16"/>
                <w:lang w:bidi="pa-IN"/>
              </w:rPr>
            </w:pPr>
            <w:r w:rsidRPr="00192D7B">
              <w:rPr>
                <w:rFonts w:cs="Arial"/>
                <w:sz w:val="16"/>
                <w:szCs w:val="16"/>
                <w:lang w:bidi="pa-IN"/>
              </w:rPr>
              <w:t>Mandatory</w:t>
            </w:r>
          </w:p>
        </w:tc>
        <w:tc>
          <w:tcPr>
            <w:tcW w:w="7212" w:type="dxa"/>
          </w:tcPr>
          <w:p w:rsidR="004F7677" w:rsidRDefault="004F7677" w:rsidP="00F60713">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4F7677" w:rsidRPr="00661717" w:rsidRDefault="004F7677" w:rsidP="00F60713">
            <w:pPr>
              <w:numPr>
                <w:ilvl w:val="0"/>
                <w:numId w:val="47"/>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70" w:type="dxa"/>
          </w:tcPr>
          <w:p w:rsidR="004F7677" w:rsidRPr="00661717" w:rsidRDefault="004F7677" w:rsidP="00F60713">
            <w:pPr>
              <w:spacing w:before="60" w:after="60"/>
              <w:rPr>
                <w:rFonts w:cs="Arial"/>
                <w:sz w:val="16"/>
                <w:szCs w:val="16"/>
                <w:lang w:bidi="pa-IN"/>
              </w:rPr>
            </w:pPr>
            <w:r>
              <w:rPr>
                <w:rFonts w:cs="Arial"/>
                <w:color w:val="000000"/>
                <w:sz w:val="16"/>
                <w:szCs w:val="16"/>
              </w:rPr>
              <w:t>1. V</w:t>
            </w:r>
            <w:r w:rsidRPr="001348D1">
              <w:rPr>
                <w:rFonts w:cs="Arial"/>
                <w:color w:val="000000"/>
                <w:sz w:val="16"/>
                <w:szCs w:val="16"/>
              </w:rPr>
              <w:t>R.ATO.GEN.001023</w:t>
            </w:r>
          </w:p>
        </w:tc>
        <w:tc>
          <w:tcPr>
            <w:tcW w:w="2149" w:type="dxa"/>
          </w:tcPr>
          <w:p w:rsidR="004F7677" w:rsidRPr="00661717" w:rsidRDefault="004F7677" w:rsidP="00F60713">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4F7677" w:rsidRPr="00661717" w:rsidTr="00DA7DB5">
        <w:trPr>
          <w:cantSplit/>
          <w:trHeight w:val="423"/>
        </w:trPr>
        <w:tc>
          <w:tcPr>
            <w:tcW w:w="1471"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Entity Identifier Scheme</w:t>
            </w:r>
          </w:p>
        </w:tc>
        <w:tc>
          <w:tcPr>
            <w:tcW w:w="1632"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7212" w:type="dxa"/>
          </w:tcPr>
          <w:p w:rsidR="004F7677" w:rsidRPr="00661717" w:rsidRDefault="004F7677" w:rsidP="00F60713">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4F7677" w:rsidRPr="00661717" w:rsidRDefault="004F7677" w:rsidP="00F60713">
            <w:pPr>
              <w:spacing w:before="60" w:after="60"/>
              <w:rPr>
                <w:rFonts w:cs="Arial"/>
                <w:sz w:val="16"/>
                <w:szCs w:val="16"/>
                <w:lang w:bidi="pa-IN"/>
              </w:rPr>
            </w:pPr>
          </w:p>
        </w:tc>
        <w:tc>
          <w:tcPr>
            <w:tcW w:w="1970" w:type="dxa"/>
          </w:tcPr>
          <w:p w:rsidR="004F7677" w:rsidRPr="007D3ECA" w:rsidRDefault="00151B34" w:rsidP="00F60713">
            <w:pPr>
              <w:spacing w:before="60" w:after="60"/>
              <w:rPr>
                <w:rFonts w:cs="Arial"/>
                <w:sz w:val="16"/>
                <w:szCs w:val="16"/>
                <w:lang w:bidi="pa-IN"/>
              </w:rPr>
            </w:pPr>
            <w:r>
              <w:rPr>
                <w:rFonts w:cs="Arial"/>
                <w:sz w:val="16"/>
                <w:szCs w:val="16"/>
                <w:lang w:bidi="pa-IN"/>
              </w:rPr>
              <w:t>N/A</w:t>
            </w:r>
          </w:p>
        </w:tc>
        <w:tc>
          <w:tcPr>
            <w:tcW w:w="2149" w:type="dxa"/>
          </w:tcPr>
          <w:p w:rsidR="004F7677" w:rsidRPr="007D3ECA" w:rsidRDefault="00151B34" w:rsidP="00F60713">
            <w:pPr>
              <w:keepNext/>
              <w:keepLines/>
              <w:spacing w:before="60" w:after="60"/>
              <w:rPr>
                <w:rFonts w:cs="Arial"/>
                <w:sz w:val="16"/>
                <w:szCs w:val="16"/>
                <w:lang w:bidi="pa-IN"/>
              </w:rPr>
            </w:pPr>
            <w:r>
              <w:rPr>
                <w:rFonts w:cs="Arial"/>
                <w:sz w:val="16"/>
                <w:szCs w:val="16"/>
                <w:lang w:bidi="pa-IN"/>
              </w:rPr>
              <w:t>N/A</w:t>
            </w:r>
          </w:p>
        </w:tc>
      </w:tr>
      <w:tr w:rsidR="004F7677" w:rsidRPr="00661717" w:rsidTr="00DA7DB5">
        <w:trPr>
          <w:cantSplit/>
          <w:trHeight w:val="527"/>
        </w:trPr>
        <w:tc>
          <w:tcPr>
            <w:tcW w:w="1471"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Entity Segment</w:t>
            </w:r>
          </w:p>
        </w:tc>
        <w:tc>
          <w:tcPr>
            <w:tcW w:w="1632"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7212" w:type="dxa"/>
          </w:tcPr>
          <w:p w:rsidR="004F7677" w:rsidRPr="00A3208F" w:rsidRDefault="004F7677" w:rsidP="00F60713">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70" w:type="dxa"/>
          </w:tcPr>
          <w:p w:rsidR="004F7677" w:rsidRPr="007D3ECA" w:rsidRDefault="00151B34" w:rsidP="00F60713">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49" w:type="dxa"/>
          </w:tcPr>
          <w:p w:rsidR="004F7677" w:rsidRPr="007D3ECA" w:rsidRDefault="00151B34" w:rsidP="00F60713">
            <w:pPr>
              <w:keepNext/>
              <w:keepLines/>
              <w:spacing w:before="60" w:after="60"/>
              <w:rPr>
                <w:rFonts w:cs="Arial"/>
                <w:sz w:val="16"/>
                <w:szCs w:val="16"/>
                <w:lang w:bidi="pa-IN"/>
              </w:rPr>
            </w:pPr>
            <w:r>
              <w:rPr>
                <w:rFonts w:cs="Arial"/>
                <w:sz w:val="16"/>
                <w:szCs w:val="16"/>
                <w:lang w:bidi="pa-IN"/>
              </w:rPr>
              <w:t>N/A</w:t>
            </w:r>
          </w:p>
        </w:tc>
      </w:tr>
      <w:tr w:rsidR="004F7677" w:rsidRPr="00661717" w:rsidTr="00170E2B">
        <w:trPr>
          <w:cantSplit/>
          <w:trHeight w:val="900"/>
        </w:trPr>
        <w:tc>
          <w:tcPr>
            <w:tcW w:w="1471" w:type="dxa"/>
            <w:noWrap/>
          </w:tcPr>
          <w:p w:rsidR="004F7677" w:rsidRPr="00661717" w:rsidRDefault="004F7677" w:rsidP="00F60713">
            <w:pPr>
              <w:spacing w:before="60" w:after="60"/>
              <w:rPr>
                <w:rFonts w:cs="Arial"/>
                <w:sz w:val="16"/>
                <w:szCs w:val="16"/>
                <w:lang w:bidi="pa-IN"/>
              </w:rPr>
            </w:pPr>
          </w:p>
        </w:tc>
        <w:tc>
          <w:tcPr>
            <w:tcW w:w="1632"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7212" w:type="dxa"/>
          </w:tcPr>
          <w:p w:rsidR="004F7677" w:rsidRDefault="004F7677" w:rsidP="00F60713">
            <w:pPr>
              <w:autoSpaceDE w:val="0"/>
              <w:autoSpaceDN w:val="0"/>
              <w:adjustRightInd w:val="0"/>
              <w:spacing w:before="60" w:after="60"/>
              <w:rPr>
                <w:rFonts w:cs="Arial"/>
                <w:color w:val="000000"/>
                <w:sz w:val="16"/>
                <w:szCs w:val="16"/>
              </w:rPr>
            </w:pPr>
            <w:r w:rsidRPr="00661717">
              <w:rPr>
                <w:rFonts w:cs="Arial"/>
                <w:sz w:val="16"/>
                <w:szCs w:val="16"/>
                <w:lang w:eastAsia="en-US"/>
              </w:rPr>
              <w:t xml:space="preserve">Explicit member dimension </w:t>
            </w:r>
            <w:r>
              <w:rPr>
                <w:rFonts w:cs="Arial"/>
                <w:sz w:val="16"/>
                <w:szCs w:val="16"/>
                <w:lang w:eastAsia="en-US"/>
              </w:rPr>
              <w:t>Financial Arrangement</w:t>
            </w:r>
            <w:r w:rsidRPr="00661717">
              <w:rPr>
                <w:rFonts w:cs="Arial"/>
                <w:sz w:val="16"/>
                <w:szCs w:val="16"/>
                <w:lang w:eastAsia="en-US"/>
              </w:rPr>
              <w:t xml:space="preserve"> set to </w:t>
            </w:r>
            <w:r>
              <w:rPr>
                <w:rFonts w:cs="Arial"/>
                <w:sz w:val="16"/>
                <w:szCs w:val="16"/>
                <w:lang w:eastAsia="en-US"/>
              </w:rPr>
              <w:t>TOFA</w:t>
            </w:r>
          </w:p>
          <w:p w:rsidR="004F7677" w:rsidRPr="00D87580" w:rsidRDefault="004F7677" w:rsidP="00F60713">
            <w:pPr>
              <w:numPr>
                <w:ilvl w:val="0"/>
                <w:numId w:val="48"/>
              </w:numPr>
              <w:autoSpaceDE w:val="0"/>
              <w:autoSpaceDN w:val="0"/>
              <w:adjustRightInd w:val="0"/>
              <w:spacing w:after="60"/>
              <w:rPr>
                <w:rFonts w:cs="Arial"/>
                <w:sz w:val="16"/>
                <w:szCs w:val="16"/>
                <w:lang w:eastAsia="en-US"/>
              </w:rPr>
            </w:pPr>
            <w:r w:rsidRPr="00D87580">
              <w:rPr>
                <w:rFonts w:cs="Arial"/>
                <w:sz w:val="16"/>
                <w:szCs w:val="16"/>
                <w:lang w:eastAsia="en-US"/>
              </w:rPr>
              <w:t>IF (FinclArrngmtType.xx.xx:FinancialArrangementTypeDimension &lt;&gt; NULLORBLANK) AND (FinclArrngmtType.xx.xx:FinancialArrangementTypeDimension &lt;&gt; “FinclArrngmtType.02.00:TOFA”)</w:t>
            </w:r>
          </w:p>
          <w:p w:rsidR="004F7677" w:rsidRDefault="004F7677" w:rsidP="00F60713">
            <w:pPr>
              <w:autoSpaceDE w:val="0"/>
              <w:autoSpaceDN w:val="0"/>
              <w:adjustRightInd w:val="0"/>
              <w:spacing w:after="60"/>
              <w:rPr>
                <w:rFonts w:cs="Arial"/>
                <w:sz w:val="16"/>
                <w:szCs w:val="16"/>
                <w:lang w:eastAsia="en-US"/>
              </w:rPr>
            </w:pPr>
            <w:r>
              <w:rPr>
                <w:rFonts w:cs="Arial"/>
                <w:sz w:val="16"/>
                <w:szCs w:val="16"/>
                <w:lang w:eastAsia="en-US"/>
              </w:rPr>
              <w:t xml:space="preserve">         </w:t>
            </w:r>
            <w:r w:rsidRPr="00D87580">
              <w:rPr>
                <w:rFonts w:cs="Arial"/>
                <w:sz w:val="16"/>
                <w:szCs w:val="16"/>
                <w:lang w:eastAsia="en-US"/>
              </w:rPr>
              <w:t>RETURN VALIDATION MESSAGE</w:t>
            </w:r>
          </w:p>
          <w:p w:rsidR="004F7677" w:rsidRPr="00661717" w:rsidRDefault="004F7677" w:rsidP="00F60713">
            <w:pPr>
              <w:autoSpaceDE w:val="0"/>
              <w:autoSpaceDN w:val="0"/>
              <w:adjustRightInd w:val="0"/>
              <w:spacing w:after="60"/>
              <w:rPr>
                <w:rFonts w:cs="Arial"/>
                <w:sz w:val="16"/>
                <w:szCs w:val="16"/>
                <w:lang w:eastAsia="en-US"/>
              </w:rPr>
            </w:pPr>
            <w:r>
              <w:rPr>
                <w:rFonts w:cs="Arial"/>
                <w:sz w:val="16"/>
                <w:szCs w:val="16"/>
                <w:lang w:eastAsia="en-US"/>
              </w:rPr>
              <w:t xml:space="preserve">         </w:t>
            </w:r>
            <w:r w:rsidRPr="00D87580">
              <w:rPr>
                <w:rFonts w:cs="Arial"/>
                <w:sz w:val="16"/>
                <w:szCs w:val="16"/>
                <w:lang w:eastAsia="en-US"/>
              </w:rPr>
              <w:t>ENDIF</w:t>
            </w:r>
          </w:p>
        </w:tc>
        <w:tc>
          <w:tcPr>
            <w:tcW w:w="1970" w:type="dxa"/>
          </w:tcPr>
          <w:p w:rsidR="004F7677" w:rsidRPr="00AC4653" w:rsidRDefault="004F7677" w:rsidP="00F60713">
            <w:pPr>
              <w:autoSpaceDE w:val="0"/>
              <w:autoSpaceDN w:val="0"/>
              <w:adjustRightInd w:val="0"/>
              <w:spacing w:before="60" w:after="60"/>
              <w:rPr>
                <w:rFonts w:cs="Arial"/>
                <w:sz w:val="16"/>
                <w:szCs w:val="16"/>
                <w:lang w:eastAsia="en-US"/>
              </w:rPr>
            </w:pPr>
            <w:r w:rsidRPr="00AC4653">
              <w:rPr>
                <w:rFonts w:cs="Arial"/>
                <w:sz w:val="16"/>
                <w:szCs w:val="16"/>
                <w:lang w:eastAsia="en-US"/>
              </w:rPr>
              <w:t>1</w:t>
            </w:r>
            <w:r>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w:t>
            </w:r>
            <w:r>
              <w:rPr>
                <w:rFonts w:cs="Arial"/>
                <w:sz w:val="16"/>
                <w:szCs w:val="16"/>
                <w:lang w:eastAsia="en-US"/>
              </w:rPr>
              <w:t>430301</w:t>
            </w:r>
          </w:p>
        </w:tc>
        <w:tc>
          <w:tcPr>
            <w:tcW w:w="2149" w:type="dxa"/>
          </w:tcPr>
          <w:p w:rsidR="004F7677" w:rsidRPr="00AC4653" w:rsidRDefault="004F7677" w:rsidP="00F60713">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w:t>
            </w:r>
            <w:r w:rsidRPr="00AC4653">
              <w:rPr>
                <w:rFonts w:cs="Arial"/>
                <w:color w:val="000000"/>
                <w:sz w:val="16"/>
                <w:szCs w:val="16"/>
              </w:rPr>
              <w:t>.</w:t>
            </w:r>
            <w:r>
              <w:rPr>
                <w:rFonts w:cs="Arial"/>
                <w:color w:val="000000"/>
                <w:sz w:val="16"/>
                <w:szCs w:val="16"/>
              </w:rPr>
              <w:t>430301</w:t>
            </w:r>
          </w:p>
        </w:tc>
      </w:tr>
      <w:tr w:rsidR="004F7677" w:rsidRPr="00170E2B" w:rsidTr="00F60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7"/>
          <w:tblHeader/>
        </w:trPr>
        <w:tc>
          <w:tcPr>
            <w:tcW w:w="1471" w:type="dxa"/>
            <w:tcBorders>
              <w:top w:val="single" w:sz="4" w:space="0" w:color="auto"/>
              <w:left w:val="single" w:sz="4" w:space="0" w:color="auto"/>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lastRenderedPageBreak/>
              <w:t>Period Date - Start Date</w:t>
            </w:r>
          </w:p>
        </w:tc>
        <w:tc>
          <w:tcPr>
            <w:tcW w:w="1632" w:type="dxa"/>
            <w:tcBorders>
              <w:top w:val="single" w:sz="4" w:space="0" w:color="auto"/>
              <w:left w:val="nil"/>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lang w:bidi="pa-IN"/>
              </w:rPr>
            </w:pPr>
            <w:r w:rsidRPr="00170E2B">
              <w:rPr>
                <w:rFonts w:cs="Arial"/>
                <w:sz w:val="16"/>
                <w:szCs w:val="16"/>
                <w:lang w:bidi="pa-IN"/>
              </w:rPr>
              <w:t>This date must match the equivalent segment in the RP context instance.</w:t>
            </w:r>
          </w:p>
          <w:p w:rsidR="004F7677" w:rsidRPr="00170E2B" w:rsidRDefault="004F7677" w:rsidP="00414965">
            <w:pPr>
              <w:numPr>
                <w:ilvl w:val="0"/>
                <w:numId w:val="52"/>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70"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lang w:bidi="pa-IN"/>
              </w:rPr>
            </w:pPr>
            <w:r w:rsidRPr="00170E2B">
              <w:rPr>
                <w:rFonts w:cs="Arial"/>
                <w:sz w:val="16"/>
                <w:szCs w:val="16"/>
              </w:rPr>
              <w:t>1. VR.ATO.GEN.000201</w:t>
            </w:r>
          </w:p>
        </w:tc>
        <w:tc>
          <w:tcPr>
            <w:tcW w:w="2149"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r w:rsidRPr="00170E2B">
              <w:rPr>
                <w:rFonts w:cs="Arial"/>
                <w:sz w:val="16"/>
                <w:szCs w:val="16"/>
              </w:rPr>
              <w:t>1. CMN.ATO.GEN.200009</w:t>
            </w:r>
          </w:p>
        </w:tc>
      </w:tr>
      <w:tr w:rsidR="004F7677" w:rsidRPr="00661717" w:rsidTr="00DA7DB5">
        <w:trPr>
          <w:cantSplit/>
          <w:trHeight w:val="573"/>
        </w:trPr>
        <w:tc>
          <w:tcPr>
            <w:tcW w:w="1471"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Period Date - End Date</w:t>
            </w:r>
          </w:p>
        </w:tc>
        <w:tc>
          <w:tcPr>
            <w:tcW w:w="1632" w:type="dxa"/>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7212" w:type="dxa"/>
          </w:tcPr>
          <w:p w:rsidR="004F7677" w:rsidRPr="00414965" w:rsidRDefault="004F7677" w:rsidP="00414965">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970" w:type="dxa"/>
          </w:tcPr>
          <w:p w:rsidR="004F7677" w:rsidRPr="006B5C05" w:rsidRDefault="00151B34" w:rsidP="00F60713">
            <w:pPr>
              <w:spacing w:before="60" w:after="60"/>
              <w:rPr>
                <w:rFonts w:cs="Arial"/>
                <w:sz w:val="16"/>
                <w:szCs w:val="16"/>
                <w:lang w:bidi="pa-IN"/>
              </w:rPr>
            </w:pPr>
            <w:r>
              <w:rPr>
                <w:rFonts w:cs="Arial"/>
                <w:sz w:val="16"/>
                <w:szCs w:val="16"/>
              </w:rPr>
              <w:t>N/A</w:t>
            </w:r>
          </w:p>
        </w:tc>
        <w:tc>
          <w:tcPr>
            <w:tcW w:w="2149" w:type="dxa"/>
          </w:tcPr>
          <w:p w:rsidR="004F7677" w:rsidRPr="006B5C05" w:rsidRDefault="00151B34" w:rsidP="00F60713">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63" w:name="_Toc304306462"/>
      <w:bookmarkStart w:id="264" w:name="_Toc366079662"/>
      <w:r w:rsidRPr="00344FC4">
        <w:t>Context Instances</w:t>
      </w:r>
      <w:bookmarkEnd w:id="263"/>
      <w:bookmarkEnd w:id="264"/>
    </w:p>
    <w:tbl>
      <w:tblPr>
        <w:tblW w:w="5000" w:type="pct"/>
        <w:tblLook w:val="0000" w:firstRow="0" w:lastRow="0" w:firstColumn="0" w:lastColumn="0" w:noHBand="0" w:noVBand="0"/>
      </w:tblPr>
      <w:tblGrid>
        <w:gridCol w:w="1554"/>
        <w:gridCol w:w="2657"/>
        <w:gridCol w:w="3097"/>
        <w:gridCol w:w="3203"/>
        <w:gridCol w:w="1999"/>
        <w:gridCol w:w="1924"/>
      </w:tblGrid>
      <w:tr w:rsidR="004F7677" w:rsidRPr="00E1779F" w:rsidTr="00DF50F4">
        <w:trPr>
          <w:tblHeader/>
        </w:trPr>
        <w:tc>
          <w:tcPr>
            <w:tcW w:w="588"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Context instance MIG Label</w:t>
            </w:r>
          </w:p>
        </w:tc>
        <w:tc>
          <w:tcPr>
            <w:tcW w:w="1845"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Dimensions with constrained values</w:t>
            </w:r>
          </w:p>
        </w:tc>
        <w:tc>
          <w:tcPr>
            <w:tcW w:w="1159"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Instructions/Rules</w:t>
            </w:r>
          </w:p>
        </w:tc>
        <w:tc>
          <w:tcPr>
            <w:tcW w:w="742"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E1779F" w:rsidRDefault="004F7677" w:rsidP="0093040F">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SBR Msg code</w:t>
            </w:r>
          </w:p>
        </w:tc>
      </w:tr>
      <w:tr w:rsidR="004F7677" w:rsidRPr="00E1779F" w:rsidTr="00DF50F4">
        <w:trPr>
          <w:tblHeader/>
        </w:trPr>
        <w:tc>
          <w:tcPr>
            <w:tcW w:w="588" w:type="pct"/>
            <w:vMerge/>
            <w:tcBorders>
              <w:top w:val="single" w:sz="4" w:space="0" w:color="auto"/>
              <w:left w:val="single" w:sz="6" w:space="0" w:color="auto"/>
              <w:bottom w:val="single" w:sz="6"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875" w:type="pct"/>
            <w:tcBorders>
              <w:top w:val="single" w:sz="4" w:space="0" w:color="auto"/>
              <w:left w:val="single" w:sz="6" w:space="0" w:color="auto"/>
              <w:bottom w:val="single" w:sz="6" w:space="0" w:color="auto"/>
              <w:right w:val="single" w:sz="6"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Pr>
                <w:rFonts w:cs="Arial"/>
                <w:b/>
                <w:sz w:val="16"/>
                <w:szCs w:val="16"/>
                <w:lang w:bidi="pa-IN"/>
              </w:rPr>
              <w:t>FinancialArrangementTypeDimension</w:t>
            </w:r>
          </w:p>
        </w:tc>
        <w:tc>
          <w:tcPr>
            <w:tcW w:w="1159"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742"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r>
      <w:tr w:rsidR="004F7677" w:rsidRPr="00E1779F" w:rsidTr="0093040F">
        <w:trPr>
          <w:tblHeader/>
        </w:trPr>
        <w:tc>
          <w:tcPr>
            <w:tcW w:w="588" w:type="pct"/>
            <w:tcBorders>
              <w:top w:val="single" w:sz="6" w:space="0" w:color="auto"/>
              <w:left w:val="single" w:sz="6" w:space="0" w:color="auto"/>
              <w:bottom w:val="single" w:sz="6" w:space="0" w:color="auto"/>
              <w:right w:val="single" w:sz="6" w:space="0" w:color="auto"/>
            </w:tcBorders>
            <w:noWrap/>
          </w:tcPr>
          <w:p w:rsidR="004F7677" w:rsidRPr="00E1779F" w:rsidRDefault="004F7677" w:rsidP="0093040F">
            <w:pPr>
              <w:pStyle w:val="Maintext"/>
              <w:spacing w:before="120" w:after="120"/>
              <w:rPr>
                <w:rFonts w:cs="Arial"/>
                <w:sz w:val="16"/>
                <w:szCs w:val="16"/>
              </w:rPr>
            </w:pPr>
            <w:r w:rsidRPr="00E1779F">
              <w:rPr>
                <w:rFonts w:cs="Arial"/>
                <w:sz w:val="16"/>
                <w:szCs w:val="16"/>
              </w:rPr>
              <w:t>RP.</w:t>
            </w:r>
            <w:r>
              <w:rPr>
                <w:rFonts w:cs="Arial"/>
                <w:sz w:val="16"/>
                <w:szCs w:val="16"/>
              </w:rPr>
              <w:t>TOFA</w:t>
            </w:r>
          </w:p>
        </w:tc>
        <w:tc>
          <w:tcPr>
            <w:tcW w:w="970" w:type="pct"/>
            <w:tcBorders>
              <w:top w:val="single" w:sz="6"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4F7677" w:rsidRPr="00E1779F" w:rsidRDefault="004F7677" w:rsidP="0093040F">
            <w:pPr>
              <w:pStyle w:val="Maintext"/>
              <w:spacing w:before="120" w:after="120"/>
              <w:rPr>
                <w:rFonts w:cs="Arial"/>
                <w:sz w:val="16"/>
                <w:szCs w:val="16"/>
              </w:rPr>
            </w:pP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TOFA</w:t>
            </w:r>
          </w:p>
        </w:tc>
        <w:tc>
          <w:tcPr>
            <w:tcW w:w="1159" w:type="pct"/>
            <w:tcBorders>
              <w:top w:val="single" w:sz="4" w:space="0" w:color="auto"/>
              <w:left w:val="single" w:sz="6" w:space="0" w:color="auto"/>
              <w:bottom w:val="single" w:sz="4" w:space="0" w:color="auto"/>
              <w:right w:val="single" w:sz="4" w:space="0" w:color="auto"/>
            </w:tcBorders>
          </w:tcPr>
          <w:p w:rsidR="004F7677" w:rsidRPr="00E1779F" w:rsidRDefault="004F7677" w:rsidP="0093040F">
            <w:pPr>
              <w:pStyle w:val="Maintext"/>
              <w:spacing w:before="120" w:after="120"/>
              <w:rPr>
                <w:rFonts w:cs="Arial"/>
                <w:sz w:val="16"/>
                <w:szCs w:val="16"/>
              </w:rPr>
            </w:pPr>
            <w:r w:rsidRPr="00E1779F">
              <w:rPr>
                <w:rFonts w:cs="Arial"/>
                <w:sz w:val="16"/>
                <w:szCs w:val="16"/>
              </w:rPr>
              <w:t>IF COUNT(CONTEXT(RP.</w:t>
            </w:r>
            <w:r>
              <w:rPr>
                <w:rFonts w:cs="Arial"/>
                <w:sz w:val="16"/>
                <w:szCs w:val="16"/>
              </w:rPr>
              <w:t>TOFA</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742" w:type="pct"/>
            <w:tcBorders>
              <w:top w:val="single" w:sz="4" w:space="0" w:color="auto"/>
              <w:left w:val="nil"/>
              <w:bottom w:val="single" w:sz="4" w:space="0" w:color="auto"/>
              <w:right w:val="single" w:sz="4" w:space="0" w:color="auto"/>
            </w:tcBorders>
          </w:tcPr>
          <w:p w:rsidR="004F7677" w:rsidRPr="00E1779F" w:rsidRDefault="004F7677" w:rsidP="0093040F">
            <w:pPr>
              <w:pStyle w:val="Maintext"/>
              <w:spacing w:before="120" w:after="120"/>
              <w:rPr>
                <w:rFonts w:cs="Arial"/>
                <w:sz w:val="16"/>
                <w:szCs w:val="16"/>
                <w:highlight w:val="darkMagenta"/>
              </w:rPr>
            </w:pPr>
            <w:r w:rsidRPr="00E1779F">
              <w:rPr>
                <w:rFonts w:cs="Arial"/>
                <w:sz w:val="16"/>
                <w:szCs w:val="16"/>
              </w:rPr>
              <w:t xml:space="preserve"> VR.ATO.</w:t>
            </w:r>
            <w:r>
              <w:rPr>
                <w:rFonts w:cs="Arial"/>
                <w:sz w:val="16"/>
                <w:szCs w:val="16"/>
              </w:rPr>
              <w:t>GEN.430302</w:t>
            </w:r>
          </w:p>
        </w:tc>
        <w:tc>
          <w:tcPr>
            <w:tcW w:w="666" w:type="pct"/>
            <w:tcBorders>
              <w:top w:val="single" w:sz="4" w:space="0" w:color="auto"/>
              <w:left w:val="nil"/>
              <w:bottom w:val="single" w:sz="4" w:space="0" w:color="auto"/>
              <w:right w:val="single" w:sz="4" w:space="0" w:color="auto"/>
            </w:tcBorders>
          </w:tcPr>
          <w:p w:rsidR="004F7677" w:rsidRPr="00384875" w:rsidRDefault="004F7677" w:rsidP="0093040F">
            <w:pPr>
              <w:pStyle w:val="Maintext"/>
              <w:spacing w:before="120" w:after="120"/>
              <w:rPr>
                <w:rFonts w:cs="Arial"/>
                <w:sz w:val="16"/>
                <w:szCs w:val="16"/>
              </w:rPr>
            </w:pPr>
            <w:r>
              <w:rPr>
                <w:rFonts w:cs="Arial"/>
                <w:sz w:val="16"/>
                <w:szCs w:val="16"/>
              </w:rPr>
              <w:t>CMN.ATO.GEN.430302</w:t>
            </w:r>
          </w:p>
        </w:tc>
      </w:tr>
    </w:tbl>
    <w:p w:rsidR="004F7677" w:rsidRPr="00344FC4" w:rsidRDefault="004F7677" w:rsidP="00DA2D18">
      <w:pPr>
        <w:pStyle w:val="Head2"/>
        <w:numPr>
          <w:ilvl w:val="1"/>
          <w:numId w:val="56"/>
        </w:numPr>
        <w:tabs>
          <w:tab w:val="clear" w:pos="720"/>
          <w:tab w:val="clear" w:pos="1134"/>
        </w:tabs>
        <w:ind w:left="576"/>
      </w:pPr>
      <w:bookmarkStart w:id="265" w:name="_Toc304306463"/>
      <w:r>
        <w:rPr>
          <w:caps w:val="0"/>
        </w:rPr>
        <w:t xml:space="preserve">  </w:t>
      </w:r>
      <w:bookmarkStart w:id="266" w:name="_Toc366079663"/>
      <w:r w:rsidRPr="00344FC4">
        <w:t>Context Specification Dimension 1: ReportPartyType, Dimension 2: OpeningClosingBalance</w:t>
      </w:r>
      <w:bookmarkEnd w:id="261"/>
      <w:r w:rsidRPr="00344FC4">
        <w:t>, Period: Instant</w:t>
      </w:r>
      <w:bookmarkEnd w:id="265"/>
      <w:bookmarkEnd w:id="266"/>
    </w:p>
    <w:tbl>
      <w:tblPr>
        <w:tblW w:w="14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440"/>
        <w:gridCol w:w="7020"/>
        <w:gridCol w:w="2036"/>
        <w:gridCol w:w="2267"/>
      </w:tblGrid>
      <w:tr w:rsidR="004F7677" w:rsidRPr="001A32A1" w:rsidTr="00BA7AF7">
        <w:trPr>
          <w:cantSplit/>
          <w:trHeight w:val="450"/>
          <w:tblHeader/>
        </w:trPr>
        <w:tc>
          <w:tcPr>
            <w:tcW w:w="1908" w:type="dxa"/>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440" w:type="dxa"/>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Requirement</w:t>
            </w:r>
          </w:p>
        </w:tc>
        <w:tc>
          <w:tcPr>
            <w:tcW w:w="7020" w:type="dxa"/>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036" w:type="dxa"/>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1A32A1"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267" w:type="dxa"/>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SBR Msg code</w:t>
            </w:r>
          </w:p>
        </w:tc>
      </w:tr>
      <w:tr w:rsidR="004F7677" w:rsidRPr="00661717" w:rsidTr="00BC365D">
        <w:trPr>
          <w:cantSplit/>
          <w:trHeight w:val="764"/>
        </w:trPr>
        <w:tc>
          <w:tcPr>
            <w:tcW w:w="1908" w:type="dxa"/>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Context Identifier</w:t>
            </w:r>
          </w:p>
        </w:tc>
        <w:tc>
          <w:tcPr>
            <w:tcW w:w="1440" w:type="dxa"/>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Mandatory</w:t>
            </w:r>
          </w:p>
        </w:tc>
        <w:tc>
          <w:tcPr>
            <w:tcW w:w="7020" w:type="dxa"/>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2036" w:type="dxa"/>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267" w:type="dxa"/>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661717" w:rsidTr="0093040F">
        <w:trPr>
          <w:cantSplit/>
          <w:trHeight w:val="492"/>
        </w:trPr>
        <w:tc>
          <w:tcPr>
            <w:tcW w:w="1908" w:type="dxa"/>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Entity Identifier</w:t>
            </w:r>
          </w:p>
        </w:tc>
        <w:tc>
          <w:tcPr>
            <w:tcW w:w="1440" w:type="dxa"/>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Mandatory</w:t>
            </w:r>
          </w:p>
        </w:tc>
        <w:tc>
          <w:tcPr>
            <w:tcW w:w="7020" w:type="dxa"/>
          </w:tcPr>
          <w:p w:rsidR="004F7677" w:rsidRDefault="004F7677" w:rsidP="0093040F">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4F7677" w:rsidRPr="00661717" w:rsidRDefault="004F7677" w:rsidP="0093040F">
            <w:pPr>
              <w:numPr>
                <w:ilvl w:val="0"/>
                <w:numId w:val="46"/>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2036" w:type="dxa"/>
          </w:tcPr>
          <w:p w:rsidR="004F7677" w:rsidRPr="00661717" w:rsidRDefault="004F7677" w:rsidP="0093040F">
            <w:pPr>
              <w:spacing w:before="60" w:after="60"/>
              <w:rPr>
                <w:rFonts w:cs="Arial"/>
                <w:sz w:val="16"/>
                <w:szCs w:val="16"/>
                <w:lang w:bidi="pa-IN"/>
              </w:rPr>
            </w:pPr>
            <w:r>
              <w:rPr>
                <w:rFonts w:cs="Arial"/>
                <w:color w:val="000000"/>
                <w:sz w:val="16"/>
                <w:szCs w:val="16"/>
              </w:rPr>
              <w:t>1. V</w:t>
            </w:r>
            <w:r w:rsidRPr="001348D1">
              <w:rPr>
                <w:rFonts w:cs="Arial"/>
                <w:color w:val="000000"/>
                <w:sz w:val="16"/>
                <w:szCs w:val="16"/>
              </w:rPr>
              <w:t>R.ATO.GEN.001023</w:t>
            </w:r>
          </w:p>
        </w:tc>
        <w:tc>
          <w:tcPr>
            <w:tcW w:w="2267" w:type="dxa"/>
          </w:tcPr>
          <w:p w:rsidR="004F7677" w:rsidRPr="00661717" w:rsidRDefault="004F7677" w:rsidP="0093040F">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4F7677" w:rsidRPr="001A32A1" w:rsidTr="00BC365D">
        <w:trPr>
          <w:cantSplit/>
          <w:trHeight w:val="454"/>
          <w:tblHeader/>
        </w:trPr>
        <w:tc>
          <w:tcPr>
            <w:tcW w:w="1908" w:type="dxa"/>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Entity Identifier Scheme</w:t>
            </w:r>
          </w:p>
        </w:tc>
        <w:tc>
          <w:tcPr>
            <w:tcW w:w="1440" w:type="dxa"/>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Mandatory</w:t>
            </w:r>
          </w:p>
        </w:tc>
        <w:tc>
          <w:tcPr>
            <w:tcW w:w="7020" w:type="dxa"/>
          </w:tcPr>
          <w:p w:rsidR="004F7677" w:rsidRPr="00661717" w:rsidRDefault="004F7677" w:rsidP="0093040F">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4F7677" w:rsidRPr="001A32A1" w:rsidRDefault="004F7677" w:rsidP="0093040F">
            <w:pPr>
              <w:keepLines/>
              <w:spacing w:before="60" w:after="60"/>
              <w:rPr>
                <w:rFonts w:cs="Arial"/>
                <w:sz w:val="16"/>
                <w:szCs w:val="16"/>
                <w:lang w:bidi="pa-IN"/>
              </w:rPr>
            </w:pPr>
          </w:p>
        </w:tc>
        <w:tc>
          <w:tcPr>
            <w:tcW w:w="2036" w:type="dxa"/>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267" w:type="dxa"/>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1A32A1" w:rsidTr="0093040F">
        <w:trPr>
          <w:cantSplit/>
          <w:tblHeader/>
        </w:trPr>
        <w:tc>
          <w:tcPr>
            <w:tcW w:w="1908" w:type="dxa"/>
            <w:vMerge w:val="restart"/>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Entity Segment</w:t>
            </w:r>
          </w:p>
        </w:tc>
        <w:tc>
          <w:tcPr>
            <w:tcW w:w="1440" w:type="dxa"/>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Mandatory</w:t>
            </w:r>
          </w:p>
        </w:tc>
        <w:tc>
          <w:tcPr>
            <w:tcW w:w="7020" w:type="dxa"/>
          </w:tcPr>
          <w:p w:rsidR="004F7677" w:rsidRPr="00A3208F" w:rsidRDefault="004F7677" w:rsidP="0093040F">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036" w:type="dxa"/>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267" w:type="dxa"/>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1A32A1" w:rsidTr="00BC365D">
        <w:trPr>
          <w:cantSplit/>
          <w:trHeight w:val="427"/>
          <w:tblHeader/>
        </w:trPr>
        <w:tc>
          <w:tcPr>
            <w:tcW w:w="1908" w:type="dxa"/>
            <w:vMerge/>
            <w:noWrap/>
          </w:tcPr>
          <w:p w:rsidR="004F7677" w:rsidRPr="001A32A1" w:rsidRDefault="004F7677" w:rsidP="0093040F">
            <w:pPr>
              <w:keepNext/>
              <w:keepLines/>
              <w:spacing w:before="60" w:after="60"/>
              <w:rPr>
                <w:rFonts w:cs="Arial"/>
                <w:sz w:val="16"/>
                <w:szCs w:val="16"/>
                <w:lang w:bidi="pa-IN"/>
              </w:rPr>
            </w:pPr>
          </w:p>
        </w:tc>
        <w:tc>
          <w:tcPr>
            <w:tcW w:w="1440" w:type="dxa"/>
            <w:noWrap/>
          </w:tcPr>
          <w:p w:rsidR="004F7677" w:rsidRPr="001A32A1" w:rsidRDefault="004F7677" w:rsidP="0093040F">
            <w:pPr>
              <w:keepNext/>
              <w:keepLines/>
              <w:spacing w:before="60" w:after="60"/>
              <w:rPr>
                <w:rFonts w:cs="Arial"/>
                <w:sz w:val="16"/>
                <w:szCs w:val="16"/>
                <w:lang w:bidi="pa-IN"/>
              </w:rPr>
            </w:pPr>
            <w:r w:rsidRPr="001A32A1">
              <w:rPr>
                <w:rFonts w:cs="Arial"/>
                <w:sz w:val="16"/>
                <w:szCs w:val="16"/>
                <w:lang w:bidi="pa-IN"/>
              </w:rPr>
              <w:t>Mandatory</w:t>
            </w:r>
          </w:p>
        </w:tc>
        <w:tc>
          <w:tcPr>
            <w:tcW w:w="7020" w:type="dxa"/>
          </w:tcPr>
          <w:p w:rsidR="004F7677" w:rsidRDefault="004F7677" w:rsidP="0093040F">
            <w:pPr>
              <w:keepNext/>
              <w:keepLines/>
              <w:spacing w:before="60" w:after="60"/>
              <w:rPr>
                <w:rFonts w:cs="Arial"/>
                <w:sz w:val="16"/>
                <w:szCs w:val="16"/>
                <w:lang w:bidi="pa-IN"/>
              </w:rPr>
            </w:pPr>
            <w:r w:rsidRPr="001A32A1">
              <w:rPr>
                <w:rFonts w:cs="Arial"/>
                <w:sz w:val="16"/>
                <w:szCs w:val="16"/>
                <w:lang w:bidi="pa-IN"/>
              </w:rPr>
              <w:t xml:space="preserve">Explicit member dimension </w:t>
            </w:r>
            <w:r>
              <w:rPr>
                <w:rFonts w:cs="Arial"/>
                <w:sz w:val="16"/>
                <w:szCs w:val="16"/>
                <w:lang w:bidi="pa-IN"/>
              </w:rPr>
              <w:t>OpeningClosingBalance</w:t>
            </w:r>
            <w:r w:rsidRPr="001A32A1" w:rsidDel="00230A4D">
              <w:rPr>
                <w:rFonts w:cs="Arial"/>
                <w:sz w:val="16"/>
                <w:szCs w:val="16"/>
                <w:lang w:bidi="pa-IN"/>
              </w:rPr>
              <w:t xml:space="preserve"> </w:t>
            </w:r>
            <w:r w:rsidRPr="001A32A1">
              <w:rPr>
                <w:rFonts w:cs="Arial"/>
                <w:sz w:val="16"/>
                <w:szCs w:val="16"/>
                <w:lang w:bidi="pa-IN"/>
              </w:rPr>
              <w:t xml:space="preserve">set to </w:t>
            </w:r>
            <w:r>
              <w:rPr>
                <w:rFonts w:cs="Arial"/>
                <w:sz w:val="16"/>
                <w:szCs w:val="16"/>
                <w:lang w:bidi="pa-IN"/>
              </w:rPr>
              <w:t>Opening or</w:t>
            </w:r>
            <w:r w:rsidRPr="001A32A1" w:rsidDel="00230A4D">
              <w:rPr>
                <w:rFonts w:cs="Arial"/>
                <w:sz w:val="16"/>
                <w:szCs w:val="16"/>
                <w:lang w:bidi="pa-IN"/>
              </w:rPr>
              <w:t xml:space="preserve"> </w:t>
            </w:r>
            <w:r>
              <w:rPr>
                <w:rFonts w:cs="Arial"/>
                <w:sz w:val="16"/>
                <w:szCs w:val="16"/>
                <w:lang w:bidi="pa-IN"/>
              </w:rPr>
              <w:t>Closing</w:t>
            </w:r>
          </w:p>
          <w:p w:rsidR="004F7677" w:rsidRPr="00A3208F" w:rsidRDefault="004F7677" w:rsidP="00621BC4">
            <w:pPr>
              <w:keepNext/>
              <w:keepLines/>
              <w:spacing w:before="60" w:after="60"/>
              <w:rPr>
                <w:rFonts w:cs="Arial"/>
                <w:sz w:val="16"/>
                <w:szCs w:val="16"/>
                <w:lang w:bidi="pa-IN"/>
              </w:rPr>
            </w:pPr>
          </w:p>
        </w:tc>
        <w:tc>
          <w:tcPr>
            <w:tcW w:w="2036" w:type="dxa"/>
          </w:tcPr>
          <w:p w:rsidR="004F7677" w:rsidRPr="00F5044B" w:rsidRDefault="00151B34" w:rsidP="0093040F">
            <w:pPr>
              <w:keepNext/>
              <w:keepLines/>
              <w:spacing w:before="60" w:after="60"/>
              <w:rPr>
                <w:rFonts w:cs="Arial"/>
                <w:sz w:val="16"/>
                <w:szCs w:val="16"/>
                <w:lang w:bidi="pa-IN"/>
              </w:rPr>
            </w:pPr>
            <w:r>
              <w:rPr>
                <w:rFonts w:cs="Arial"/>
                <w:sz w:val="16"/>
                <w:szCs w:val="16"/>
                <w:lang w:eastAsia="en-US"/>
              </w:rPr>
              <w:t>N/A</w:t>
            </w:r>
          </w:p>
        </w:tc>
        <w:tc>
          <w:tcPr>
            <w:tcW w:w="2267" w:type="dxa"/>
          </w:tcPr>
          <w:p w:rsidR="004F7677" w:rsidRPr="00F5044B" w:rsidRDefault="00151B34" w:rsidP="0093040F">
            <w:pPr>
              <w:keepNext/>
              <w:keepLines/>
              <w:spacing w:before="60" w:after="60"/>
              <w:rPr>
                <w:rFonts w:cs="Arial"/>
                <w:sz w:val="16"/>
                <w:szCs w:val="16"/>
                <w:lang w:bidi="pa-IN"/>
              </w:rPr>
            </w:pPr>
            <w:r>
              <w:rPr>
                <w:rFonts w:cs="Arial"/>
                <w:sz w:val="16"/>
                <w:szCs w:val="16"/>
                <w:lang w:eastAsia="en-US"/>
              </w:rPr>
              <w:t>N/A</w:t>
            </w:r>
          </w:p>
        </w:tc>
      </w:tr>
      <w:tr w:rsidR="004F7677" w:rsidRPr="001A32A1" w:rsidTr="00BC365D">
        <w:trPr>
          <w:cantSplit/>
          <w:trHeight w:val="407"/>
          <w:tblHeader/>
        </w:trPr>
        <w:tc>
          <w:tcPr>
            <w:tcW w:w="1908" w:type="dxa"/>
            <w:noWrap/>
          </w:tcPr>
          <w:p w:rsidR="004F7677" w:rsidRPr="000D65F2" w:rsidRDefault="004F7677" w:rsidP="0093040F">
            <w:pPr>
              <w:keepNext/>
              <w:keepLines/>
              <w:spacing w:before="60" w:after="60"/>
              <w:rPr>
                <w:rFonts w:cs="Arial"/>
                <w:sz w:val="16"/>
                <w:szCs w:val="16"/>
                <w:lang w:bidi="pa-IN"/>
              </w:rPr>
            </w:pPr>
            <w:r w:rsidRPr="000D65F2">
              <w:rPr>
                <w:rFonts w:cs="Arial"/>
                <w:sz w:val="16"/>
                <w:szCs w:val="16"/>
                <w:lang w:bidi="pa-IN"/>
              </w:rPr>
              <w:t>Period Date - Instant</w:t>
            </w:r>
          </w:p>
        </w:tc>
        <w:tc>
          <w:tcPr>
            <w:tcW w:w="1440" w:type="dxa"/>
            <w:noWrap/>
          </w:tcPr>
          <w:p w:rsidR="004F7677" w:rsidRPr="000D65F2" w:rsidRDefault="004F7677" w:rsidP="0093040F">
            <w:pPr>
              <w:keepNext/>
              <w:keepLines/>
              <w:spacing w:before="60" w:after="60"/>
              <w:rPr>
                <w:rFonts w:cs="Arial"/>
                <w:sz w:val="16"/>
                <w:szCs w:val="16"/>
                <w:lang w:bidi="pa-IN"/>
              </w:rPr>
            </w:pPr>
            <w:r w:rsidRPr="000D65F2">
              <w:rPr>
                <w:rFonts w:cs="Arial"/>
                <w:sz w:val="16"/>
                <w:szCs w:val="16"/>
                <w:lang w:bidi="pa-IN"/>
              </w:rPr>
              <w:t>Mandatory</w:t>
            </w:r>
          </w:p>
        </w:tc>
        <w:tc>
          <w:tcPr>
            <w:tcW w:w="7020" w:type="dxa"/>
          </w:tcPr>
          <w:p w:rsidR="004F7677" w:rsidRPr="00151B34" w:rsidRDefault="00151B34" w:rsidP="00151B34">
            <w:pPr>
              <w:pStyle w:val="TableText-Left"/>
              <w:rPr>
                <w:color w:val="000000"/>
              </w:rPr>
            </w:pPr>
            <w:r w:rsidRPr="0075710A">
              <w:t>This date must be a valid date.</w:t>
            </w:r>
          </w:p>
        </w:tc>
        <w:tc>
          <w:tcPr>
            <w:tcW w:w="2036" w:type="dxa"/>
          </w:tcPr>
          <w:p w:rsidR="004F7677" w:rsidRPr="000D65F2" w:rsidRDefault="00151B34" w:rsidP="0093040F">
            <w:pPr>
              <w:spacing w:before="60" w:after="60"/>
              <w:rPr>
                <w:rFonts w:cs="Arial"/>
                <w:sz w:val="16"/>
                <w:szCs w:val="16"/>
                <w:lang w:bidi="pa-IN"/>
              </w:rPr>
            </w:pPr>
            <w:r>
              <w:rPr>
                <w:rFonts w:cs="Arial"/>
                <w:sz w:val="16"/>
                <w:szCs w:val="16"/>
              </w:rPr>
              <w:t>N/A</w:t>
            </w:r>
          </w:p>
        </w:tc>
        <w:tc>
          <w:tcPr>
            <w:tcW w:w="2267" w:type="dxa"/>
          </w:tcPr>
          <w:p w:rsidR="004F7677" w:rsidRPr="000D65F2" w:rsidRDefault="00151B34" w:rsidP="0093040F">
            <w:pPr>
              <w:keepNext/>
              <w:keepLines/>
              <w:spacing w:before="60" w:after="60"/>
              <w:rPr>
                <w:rFonts w:cs="Arial"/>
                <w:color w:val="FF0000"/>
                <w:sz w:val="16"/>
                <w:szCs w:val="16"/>
                <w:lang w:bidi="pa-IN"/>
              </w:rPr>
            </w:pPr>
            <w:r>
              <w:rPr>
                <w:rFonts w:cs="Arial"/>
                <w:sz w:val="16"/>
                <w:szCs w:val="16"/>
                <w:lang w:bidi="pa-IN"/>
              </w:rPr>
              <w:t>N/A</w:t>
            </w:r>
          </w:p>
        </w:tc>
      </w:tr>
    </w:tbl>
    <w:p w:rsidR="004F7677" w:rsidRPr="00386136" w:rsidRDefault="008C2E74" w:rsidP="00EE253B">
      <w:pPr>
        <w:pStyle w:val="Head3"/>
        <w:numPr>
          <w:ilvl w:val="2"/>
          <w:numId w:val="56"/>
        </w:numPr>
        <w:tabs>
          <w:tab w:val="clear" w:pos="1559"/>
        </w:tabs>
        <w:rPr>
          <w:caps/>
          <w:kern w:val="36"/>
        </w:rPr>
      </w:pPr>
      <w:bookmarkStart w:id="267" w:name="_Toc262821210"/>
      <w:bookmarkStart w:id="268" w:name="_Toc304306464"/>
      <w:bookmarkStart w:id="269" w:name="_Toc366079664"/>
      <w:r w:rsidRPr="00344FC4">
        <w:t>Context Instances</w:t>
      </w:r>
      <w:bookmarkEnd w:id="267"/>
      <w:bookmarkEnd w:id="268"/>
      <w:bookmarkEnd w:id="269"/>
    </w:p>
    <w:tbl>
      <w:tblPr>
        <w:tblW w:w="5000" w:type="pct"/>
        <w:tblLayout w:type="fixed"/>
        <w:tblLook w:val="0000" w:firstRow="0" w:lastRow="0" w:firstColumn="0" w:lastColumn="0" w:noHBand="0" w:noVBand="0"/>
      </w:tblPr>
      <w:tblGrid>
        <w:gridCol w:w="1487"/>
        <w:gridCol w:w="2630"/>
        <w:gridCol w:w="3190"/>
        <w:gridCol w:w="3242"/>
        <w:gridCol w:w="1798"/>
        <w:gridCol w:w="2087"/>
      </w:tblGrid>
      <w:tr w:rsidR="004F7677" w:rsidRPr="0053281D" w:rsidTr="00BA7AF7">
        <w:trPr>
          <w:tblHeader/>
        </w:trPr>
        <w:tc>
          <w:tcPr>
            <w:tcW w:w="515"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r w:rsidRPr="0053281D">
              <w:rPr>
                <w:rFonts w:cs="Arial"/>
                <w:b/>
                <w:sz w:val="16"/>
                <w:szCs w:val="16"/>
                <w:lang w:bidi="pa-IN"/>
              </w:rPr>
              <w:t>Context instance MIG Label</w:t>
            </w:r>
          </w:p>
        </w:tc>
        <w:tc>
          <w:tcPr>
            <w:tcW w:w="2016"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r w:rsidRPr="0053281D">
              <w:rPr>
                <w:rFonts w:cs="Arial"/>
                <w:b/>
                <w:sz w:val="16"/>
                <w:szCs w:val="16"/>
                <w:lang w:bidi="pa-IN"/>
              </w:rPr>
              <w:t>Dimensions with constrained values</w:t>
            </w:r>
          </w:p>
        </w:tc>
        <w:tc>
          <w:tcPr>
            <w:tcW w:w="11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r w:rsidRPr="0053281D">
              <w:rPr>
                <w:rFonts w:cs="Arial"/>
                <w:b/>
                <w:sz w:val="16"/>
                <w:szCs w:val="16"/>
                <w:lang w:bidi="pa-IN"/>
              </w:rPr>
              <w:t>Instructions/Rules</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53281D" w:rsidRDefault="004F7677" w:rsidP="0093040F">
            <w:pPr>
              <w:keepNext/>
              <w:keepLines/>
              <w:jc w:val="center"/>
              <w:rPr>
                <w:rFonts w:cs="Arial"/>
                <w:b/>
                <w:sz w:val="16"/>
                <w:szCs w:val="16"/>
                <w:lang w:bidi="pa-IN"/>
              </w:rPr>
            </w:pPr>
            <w:r>
              <w:rPr>
                <w:rFonts w:cs="Arial"/>
                <w:b/>
                <w:sz w:val="16"/>
                <w:szCs w:val="16"/>
                <w:lang w:bidi="pa-IN"/>
              </w:rPr>
              <w:t>Schematron ID</w:t>
            </w:r>
          </w:p>
        </w:tc>
        <w:tc>
          <w:tcPr>
            <w:tcW w:w="7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r w:rsidRPr="0053281D">
              <w:rPr>
                <w:rFonts w:cs="Arial"/>
                <w:b/>
                <w:sz w:val="16"/>
                <w:szCs w:val="16"/>
                <w:lang w:bidi="pa-IN"/>
              </w:rPr>
              <w:t>SBR Msg code</w:t>
            </w:r>
          </w:p>
        </w:tc>
      </w:tr>
      <w:tr w:rsidR="004F7677" w:rsidRPr="0053281D" w:rsidTr="00BA7AF7">
        <w:trPr>
          <w:tblHeader/>
        </w:trPr>
        <w:tc>
          <w:tcPr>
            <w:tcW w:w="515"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p>
        </w:tc>
        <w:tc>
          <w:tcPr>
            <w:tcW w:w="911" w:type="pc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r w:rsidRPr="0053281D">
              <w:rPr>
                <w:rFonts w:cs="Arial"/>
                <w:b/>
                <w:sz w:val="16"/>
                <w:szCs w:val="16"/>
                <w:lang w:bidi="pa-IN"/>
              </w:rPr>
              <w:t>ReportPartyType</w:t>
            </w:r>
            <w:r>
              <w:rPr>
                <w:rFonts w:cs="Arial"/>
                <w:b/>
                <w:sz w:val="16"/>
                <w:szCs w:val="16"/>
                <w:lang w:bidi="pa-IN"/>
              </w:rPr>
              <w:t>Dimension</w:t>
            </w:r>
          </w:p>
        </w:tc>
        <w:tc>
          <w:tcPr>
            <w:tcW w:w="1105" w:type="pc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A834AC" w:rsidRDefault="004F7677" w:rsidP="0093040F">
            <w:pPr>
              <w:keepNext/>
              <w:keepLines/>
              <w:jc w:val="center"/>
              <w:rPr>
                <w:rFonts w:cs="Arial"/>
                <w:b/>
                <w:sz w:val="16"/>
                <w:szCs w:val="16"/>
                <w:lang w:bidi="pa-IN"/>
              </w:rPr>
            </w:pPr>
            <w:r w:rsidRPr="00A834AC">
              <w:rPr>
                <w:rFonts w:cs="Arial"/>
                <w:b/>
                <w:sz w:val="16"/>
                <w:szCs w:val="16"/>
                <w:lang w:bidi="pa-IN"/>
              </w:rPr>
              <w:t>Open</w:t>
            </w:r>
            <w:r>
              <w:rPr>
                <w:rFonts w:cs="Arial"/>
                <w:b/>
                <w:sz w:val="16"/>
                <w:szCs w:val="16"/>
                <w:lang w:bidi="pa-IN"/>
              </w:rPr>
              <w:t>ingAnd</w:t>
            </w:r>
            <w:r w:rsidRPr="00A834AC">
              <w:rPr>
                <w:rFonts w:cs="Arial"/>
                <w:b/>
                <w:sz w:val="16"/>
                <w:szCs w:val="16"/>
                <w:lang w:bidi="pa-IN"/>
              </w:rPr>
              <w:t>Clos</w:t>
            </w:r>
            <w:r>
              <w:rPr>
                <w:rFonts w:cs="Arial"/>
                <w:b/>
                <w:sz w:val="16"/>
                <w:szCs w:val="16"/>
                <w:lang w:bidi="pa-IN"/>
              </w:rPr>
              <w:t>ing</w:t>
            </w:r>
            <w:r w:rsidRPr="00A834AC">
              <w:rPr>
                <w:rFonts w:cs="Arial"/>
                <w:b/>
                <w:sz w:val="16"/>
                <w:szCs w:val="16"/>
                <w:lang w:bidi="pa-IN"/>
              </w:rPr>
              <w:t>Balance</w:t>
            </w:r>
            <w:r>
              <w:rPr>
                <w:rFonts w:cs="Arial"/>
                <w:b/>
                <w:sz w:val="16"/>
                <w:szCs w:val="16"/>
                <w:lang w:bidi="pa-IN"/>
              </w:rPr>
              <w:t>Dimension</w:t>
            </w:r>
          </w:p>
        </w:tc>
        <w:tc>
          <w:tcPr>
            <w:tcW w:w="1123"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p>
        </w:tc>
        <w:tc>
          <w:tcPr>
            <w:tcW w:w="623"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p>
        </w:tc>
        <w:tc>
          <w:tcPr>
            <w:tcW w:w="723"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53281D" w:rsidRDefault="004F7677" w:rsidP="0093040F">
            <w:pPr>
              <w:keepNext/>
              <w:keepLines/>
              <w:jc w:val="center"/>
              <w:rPr>
                <w:rFonts w:cs="Arial"/>
                <w:b/>
                <w:sz w:val="16"/>
                <w:szCs w:val="16"/>
                <w:lang w:bidi="pa-IN"/>
              </w:rPr>
            </w:pPr>
          </w:p>
        </w:tc>
      </w:tr>
      <w:tr w:rsidR="009D5BAE" w:rsidRPr="0053281D" w:rsidTr="00BA7AF7">
        <w:trPr>
          <w:trHeight w:val="340"/>
          <w:tblHeader/>
        </w:trPr>
        <w:tc>
          <w:tcPr>
            <w:tcW w:w="515" w:type="pct"/>
            <w:tcBorders>
              <w:top w:val="single" w:sz="4" w:space="0" w:color="auto"/>
              <w:left w:val="single" w:sz="6" w:space="0" w:color="auto"/>
              <w:bottom w:val="single" w:sz="6" w:space="0" w:color="auto"/>
              <w:right w:val="single" w:sz="6" w:space="0" w:color="auto"/>
            </w:tcBorders>
            <w:noWrap/>
          </w:tcPr>
          <w:p w:rsidR="009D5BAE" w:rsidRPr="0053281D" w:rsidRDefault="009D5BAE" w:rsidP="009D5BAE">
            <w:pPr>
              <w:keepNext/>
              <w:keepLines/>
              <w:spacing w:before="60" w:after="60"/>
              <w:rPr>
                <w:rFonts w:cs="Arial"/>
                <w:sz w:val="16"/>
                <w:szCs w:val="16"/>
                <w:lang w:bidi="pa-IN"/>
              </w:rPr>
            </w:pPr>
            <w:r w:rsidRPr="009D5BAE">
              <w:rPr>
                <w:rFonts w:cs="Arial"/>
                <w:sz w:val="16"/>
                <w:szCs w:val="16"/>
                <w:lang w:bidi="pa-IN"/>
              </w:rPr>
              <w:t>RP.Opening(Instant)</w:t>
            </w:r>
          </w:p>
        </w:tc>
        <w:tc>
          <w:tcPr>
            <w:tcW w:w="911" w:type="pct"/>
            <w:tcBorders>
              <w:top w:val="single" w:sz="4" w:space="0" w:color="auto"/>
              <w:left w:val="single" w:sz="6" w:space="0" w:color="auto"/>
              <w:bottom w:val="single" w:sz="6" w:space="0" w:color="auto"/>
              <w:right w:val="single" w:sz="6" w:space="0" w:color="auto"/>
            </w:tcBorders>
          </w:tcPr>
          <w:p w:rsidR="009D5BAE" w:rsidRPr="0053281D" w:rsidRDefault="009D5BAE" w:rsidP="0093040F">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4" w:space="0" w:color="auto"/>
              <w:left w:val="single" w:sz="6" w:space="0" w:color="auto"/>
              <w:bottom w:val="single" w:sz="6" w:space="0" w:color="auto"/>
              <w:right w:val="single" w:sz="6" w:space="0" w:color="auto"/>
            </w:tcBorders>
          </w:tcPr>
          <w:p w:rsidR="009D5BAE" w:rsidRPr="0053281D" w:rsidRDefault="009D5BAE" w:rsidP="0093040F">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Pr>
                <w:rFonts w:cs="Arial"/>
                <w:sz w:val="16"/>
                <w:szCs w:val="16"/>
                <w:lang w:bidi="pa-IN"/>
              </w:rPr>
              <w:t>Opening</w:t>
            </w:r>
          </w:p>
        </w:tc>
        <w:tc>
          <w:tcPr>
            <w:tcW w:w="1123" w:type="pct"/>
            <w:tcBorders>
              <w:top w:val="single" w:sz="4" w:space="0" w:color="auto"/>
              <w:left w:val="single" w:sz="6" w:space="0" w:color="auto"/>
              <w:bottom w:val="single" w:sz="4" w:space="0" w:color="auto"/>
              <w:right w:val="single" w:sz="4" w:space="0" w:color="auto"/>
            </w:tcBorders>
          </w:tcPr>
          <w:p w:rsidR="009D5BAE" w:rsidRPr="0053281D" w:rsidRDefault="009D5BAE" w:rsidP="0093040F">
            <w:pPr>
              <w:pStyle w:val="Maintext"/>
              <w:spacing w:before="120" w:after="120"/>
              <w:rPr>
                <w:rFonts w:cs="Arial"/>
                <w:sz w:val="16"/>
                <w:szCs w:val="16"/>
              </w:rPr>
            </w:pPr>
            <w:r w:rsidRPr="0053281D">
              <w:rPr>
                <w:rFonts w:cs="Arial"/>
                <w:sz w:val="16"/>
                <w:szCs w:val="16"/>
              </w:rPr>
              <w:t>IF COUNT(CONTEXT(RP</w:t>
            </w:r>
            <w:r>
              <w:rPr>
                <w:rFonts w:cs="Arial"/>
                <w:sz w:val="16"/>
                <w:szCs w:val="16"/>
              </w:rPr>
              <w:t>I</w:t>
            </w:r>
            <w:r w:rsidRPr="0053281D">
              <w:rPr>
                <w:rFonts w:cs="Arial"/>
                <w:sz w:val="16"/>
                <w:szCs w:val="16"/>
              </w:rPr>
              <w:t>.</w:t>
            </w:r>
            <w:r>
              <w:rPr>
                <w:rFonts w:cs="Arial"/>
                <w:sz w:val="16"/>
                <w:szCs w:val="16"/>
              </w:rPr>
              <w:t>Opening</w:t>
            </w:r>
            <w:r w:rsidRPr="0053281D">
              <w:rPr>
                <w:rFonts w:cs="Arial"/>
                <w:sz w:val="16"/>
                <w:szCs w:val="16"/>
              </w:rPr>
              <w:t xml:space="preserve">)) &gt; 1 </w:t>
            </w:r>
            <w:r w:rsidRPr="0053281D">
              <w:rPr>
                <w:rFonts w:cs="Arial"/>
                <w:sz w:val="16"/>
                <w:szCs w:val="16"/>
              </w:rPr>
              <w:br/>
              <w:t xml:space="preserve">   RETURN VALIDATION MESSAGE</w:t>
            </w:r>
            <w:r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rsidR="009D5BAE" w:rsidRPr="0053281D" w:rsidRDefault="009D5BAE" w:rsidP="0093040F">
            <w:pPr>
              <w:pStyle w:val="Maintext"/>
              <w:spacing w:before="120" w:after="120"/>
              <w:rPr>
                <w:rFonts w:cs="Arial"/>
                <w:sz w:val="16"/>
                <w:szCs w:val="16"/>
                <w:highlight w:val="darkMagenta"/>
              </w:rPr>
            </w:pPr>
            <w:r w:rsidRPr="0053281D">
              <w:rPr>
                <w:rFonts w:cs="Arial"/>
                <w:sz w:val="16"/>
                <w:szCs w:val="16"/>
              </w:rPr>
              <w:t>VR.ATO.</w:t>
            </w:r>
            <w:r>
              <w:rPr>
                <w:rFonts w:cs="Arial"/>
                <w:sz w:val="16"/>
                <w:szCs w:val="16"/>
              </w:rPr>
              <w:t>GEN.430279</w:t>
            </w:r>
          </w:p>
        </w:tc>
        <w:tc>
          <w:tcPr>
            <w:tcW w:w="723" w:type="pct"/>
            <w:tcBorders>
              <w:top w:val="single" w:sz="4" w:space="0" w:color="auto"/>
              <w:left w:val="nil"/>
              <w:bottom w:val="single" w:sz="4" w:space="0" w:color="auto"/>
              <w:right w:val="single" w:sz="4" w:space="0" w:color="auto"/>
            </w:tcBorders>
          </w:tcPr>
          <w:p w:rsidR="009D5BAE" w:rsidRPr="0053281D" w:rsidRDefault="009D5BAE" w:rsidP="0093040F">
            <w:pPr>
              <w:pStyle w:val="Maintext"/>
              <w:spacing w:before="120" w:after="120"/>
              <w:rPr>
                <w:rFonts w:cs="Arial"/>
                <w:sz w:val="16"/>
                <w:szCs w:val="16"/>
                <w:highlight w:val="darkMagenta"/>
              </w:rPr>
            </w:pPr>
            <w:r w:rsidRPr="0053281D">
              <w:rPr>
                <w:rFonts w:cs="Arial"/>
                <w:sz w:val="16"/>
                <w:szCs w:val="16"/>
              </w:rPr>
              <w:t>CMN.ATO.</w:t>
            </w:r>
            <w:r>
              <w:rPr>
                <w:rFonts w:cs="Arial"/>
                <w:sz w:val="16"/>
                <w:szCs w:val="16"/>
              </w:rPr>
              <w:t>GEN.430279</w:t>
            </w:r>
          </w:p>
        </w:tc>
      </w:tr>
      <w:tr w:rsidR="009D5BAE" w:rsidRPr="0053281D" w:rsidTr="0093040F">
        <w:trPr>
          <w:trHeight w:val="340"/>
          <w:tblHeader/>
        </w:trPr>
        <w:tc>
          <w:tcPr>
            <w:tcW w:w="515" w:type="pct"/>
            <w:tcBorders>
              <w:top w:val="single" w:sz="6" w:space="0" w:color="auto"/>
              <w:left w:val="single" w:sz="6" w:space="0" w:color="auto"/>
              <w:bottom w:val="single" w:sz="6" w:space="0" w:color="auto"/>
              <w:right w:val="single" w:sz="6" w:space="0" w:color="auto"/>
            </w:tcBorders>
            <w:noWrap/>
          </w:tcPr>
          <w:p w:rsidR="009D5BAE" w:rsidRPr="0053281D" w:rsidRDefault="009D5BAE" w:rsidP="009D5BAE">
            <w:pPr>
              <w:keepNext/>
              <w:keepLines/>
              <w:spacing w:before="60" w:after="60"/>
              <w:rPr>
                <w:rFonts w:cs="Arial"/>
                <w:sz w:val="16"/>
                <w:szCs w:val="16"/>
                <w:lang w:bidi="pa-IN"/>
              </w:rPr>
            </w:pPr>
            <w:r w:rsidRPr="009D5BAE">
              <w:rPr>
                <w:rFonts w:cs="Arial"/>
                <w:sz w:val="16"/>
                <w:szCs w:val="16"/>
                <w:lang w:bidi="pa-IN"/>
              </w:rPr>
              <w:t>RP.Closing(Instant)</w:t>
            </w:r>
          </w:p>
        </w:tc>
        <w:tc>
          <w:tcPr>
            <w:tcW w:w="911" w:type="pct"/>
            <w:tcBorders>
              <w:top w:val="single" w:sz="6" w:space="0" w:color="auto"/>
              <w:left w:val="single" w:sz="6" w:space="0" w:color="auto"/>
              <w:bottom w:val="single" w:sz="6" w:space="0" w:color="auto"/>
              <w:right w:val="single" w:sz="6" w:space="0" w:color="auto"/>
            </w:tcBorders>
          </w:tcPr>
          <w:p w:rsidR="009D5BAE" w:rsidRPr="0053281D" w:rsidRDefault="009D5BAE" w:rsidP="0093040F">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6" w:space="0" w:color="auto"/>
              <w:left w:val="single" w:sz="6" w:space="0" w:color="auto"/>
              <w:bottom w:val="single" w:sz="6" w:space="0" w:color="auto"/>
              <w:right w:val="single" w:sz="6" w:space="0" w:color="auto"/>
            </w:tcBorders>
          </w:tcPr>
          <w:p w:rsidR="009D5BAE" w:rsidRPr="0053281D" w:rsidRDefault="009D5BAE" w:rsidP="0093040F">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sidRPr="001A32A1">
              <w:rPr>
                <w:rFonts w:cs="Arial"/>
                <w:sz w:val="16"/>
                <w:szCs w:val="16"/>
                <w:lang w:bidi="pa-IN"/>
              </w:rPr>
              <w:t>:Closing</w:t>
            </w:r>
          </w:p>
        </w:tc>
        <w:tc>
          <w:tcPr>
            <w:tcW w:w="1123" w:type="pct"/>
            <w:tcBorders>
              <w:top w:val="single" w:sz="4" w:space="0" w:color="auto"/>
              <w:left w:val="single" w:sz="6" w:space="0" w:color="auto"/>
              <w:bottom w:val="single" w:sz="4" w:space="0" w:color="auto"/>
              <w:right w:val="single" w:sz="4" w:space="0" w:color="auto"/>
            </w:tcBorders>
          </w:tcPr>
          <w:p w:rsidR="009D5BAE" w:rsidRPr="0053281D" w:rsidRDefault="009D5BAE" w:rsidP="0093040F">
            <w:pPr>
              <w:pStyle w:val="Maintext"/>
              <w:spacing w:before="120" w:after="120"/>
              <w:rPr>
                <w:rFonts w:cs="Arial"/>
                <w:sz w:val="16"/>
                <w:szCs w:val="16"/>
              </w:rPr>
            </w:pPr>
            <w:r>
              <w:rPr>
                <w:rFonts w:cs="Arial"/>
                <w:sz w:val="16"/>
                <w:szCs w:val="16"/>
              </w:rPr>
              <w:t>IF COUNT(CONTEXT(RPI.Closing</w:t>
            </w:r>
            <w:r w:rsidRPr="0053281D">
              <w:rPr>
                <w:rFonts w:cs="Arial"/>
                <w:sz w:val="16"/>
                <w:szCs w:val="16"/>
              </w:rPr>
              <w:t xml:space="preserve">)) &gt; 1 </w:t>
            </w:r>
            <w:r w:rsidRPr="0053281D">
              <w:rPr>
                <w:rFonts w:cs="Arial"/>
                <w:sz w:val="16"/>
                <w:szCs w:val="16"/>
              </w:rPr>
              <w:br/>
              <w:t xml:space="preserve">   RETURN VALIDATION MESSAGE</w:t>
            </w:r>
            <w:r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rsidR="009D5BAE" w:rsidRPr="0053281D" w:rsidRDefault="009D5BAE" w:rsidP="0093040F">
            <w:pPr>
              <w:pStyle w:val="Maintext"/>
              <w:spacing w:before="120" w:after="120"/>
              <w:rPr>
                <w:rFonts w:cs="Arial"/>
                <w:sz w:val="16"/>
                <w:szCs w:val="16"/>
                <w:highlight w:val="darkMagenta"/>
              </w:rPr>
            </w:pPr>
            <w:r w:rsidRPr="0053281D">
              <w:rPr>
                <w:rFonts w:cs="Arial"/>
                <w:sz w:val="16"/>
                <w:szCs w:val="16"/>
              </w:rPr>
              <w:t>VR.ATO.</w:t>
            </w:r>
            <w:r>
              <w:rPr>
                <w:rFonts w:cs="Arial"/>
                <w:sz w:val="16"/>
                <w:szCs w:val="16"/>
              </w:rPr>
              <w:t>GEN.430280</w:t>
            </w:r>
          </w:p>
        </w:tc>
        <w:tc>
          <w:tcPr>
            <w:tcW w:w="723" w:type="pct"/>
            <w:tcBorders>
              <w:top w:val="single" w:sz="4" w:space="0" w:color="auto"/>
              <w:left w:val="nil"/>
              <w:bottom w:val="single" w:sz="4" w:space="0" w:color="auto"/>
              <w:right w:val="single" w:sz="4" w:space="0" w:color="auto"/>
            </w:tcBorders>
          </w:tcPr>
          <w:p w:rsidR="009D5BAE" w:rsidRPr="0053281D" w:rsidRDefault="009D5BAE" w:rsidP="0093040F">
            <w:pPr>
              <w:pStyle w:val="Maintext"/>
              <w:spacing w:before="120" w:after="120"/>
              <w:rPr>
                <w:rFonts w:cs="Arial"/>
                <w:sz w:val="16"/>
                <w:szCs w:val="16"/>
                <w:highlight w:val="darkMagenta"/>
              </w:rPr>
            </w:pPr>
            <w:r w:rsidRPr="0053281D">
              <w:rPr>
                <w:rFonts w:cs="Arial"/>
                <w:sz w:val="16"/>
                <w:szCs w:val="16"/>
              </w:rPr>
              <w:t>CMN.ATO.</w:t>
            </w:r>
            <w:r>
              <w:rPr>
                <w:rFonts w:cs="Arial"/>
                <w:sz w:val="16"/>
                <w:szCs w:val="16"/>
              </w:rPr>
              <w:t>GEN.430280</w:t>
            </w:r>
          </w:p>
        </w:tc>
      </w:tr>
    </w:tbl>
    <w:p w:rsidR="004F7677" w:rsidRPr="00386136" w:rsidRDefault="004F7677" w:rsidP="00DA2D18">
      <w:pPr>
        <w:pStyle w:val="Head2"/>
        <w:numPr>
          <w:ilvl w:val="1"/>
          <w:numId w:val="56"/>
        </w:numPr>
        <w:tabs>
          <w:tab w:val="clear" w:pos="720"/>
          <w:tab w:val="clear" w:pos="1134"/>
        </w:tabs>
        <w:ind w:left="576"/>
      </w:pPr>
      <w:bookmarkStart w:id="270" w:name="_Toc304306465"/>
      <w:bookmarkStart w:id="271" w:name="_Toc366079665"/>
      <w:r w:rsidRPr="00344FC4">
        <w:t>Context Specification Dimension 1: ReportPartyType, Dimension 2: InternationalJuristiction, Dimension 3: IndustryProductionType, Period: Duration</w:t>
      </w:r>
      <w:bookmarkEnd w:id="270"/>
      <w:bookmarkEnd w:id="271"/>
    </w:p>
    <w:tbl>
      <w:tblPr>
        <w:tblW w:w="5082" w:type="pct"/>
        <w:tblLayout w:type="fixed"/>
        <w:tblLook w:val="0000" w:firstRow="0" w:lastRow="0" w:firstColumn="0" w:lastColumn="0" w:noHBand="0" w:noVBand="0"/>
      </w:tblPr>
      <w:tblGrid>
        <w:gridCol w:w="1476"/>
        <w:gridCol w:w="1512"/>
        <w:gridCol w:w="7380"/>
        <w:gridCol w:w="1980"/>
        <w:gridCol w:w="2323"/>
      </w:tblGrid>
      <w:tr w:rsidR="004F7677" w:rsidRPr="00661717" w:rsidTr="00BA7AF7">
        <w:trPr>
          <w:cantSplit/>
          <w:trHeight w:val="450"/>
          <w:tblHeader/>
        </w:trPr>
        <w:tc>
          <w:tcPr>
            <w:tcW w:w="1476"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2"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Requirement</w:t>
            </w:r>
          </w:p>
        </w:tc>
        <w:tc>
          <w:tcPr>
            <w:tcW w:w="73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661717"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323"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661717" w:rsidRDefault="004F7677" w:rsidP="0093040F">
            <w:pPr>
              <w:keepNext/>
              <w:keepLines/>
              <w:spacing w:before="60" w:after="60"/>
              <w:jc w:val="center"/>
              <w:rPr>
                <w:rFonts w:cs="Arial"/>
                <w:b/>
                <w:sz w:val="16"/>
                <w:szCs w:val="16"/>
                <w:lang w:bidi="pa-IN"/>
              </w:rPr>
            </w:pPr>
            <w:r w:rsidRPr="00661717">
              <w:rPr>
                <w:rFonts w:cs="Arial"/>
                <w:b/>
                <w:sz w:val="16"/>
                <w:szCs w:val="16"/>
                <w:lang w:bidi="pa-IN"/>
              </w:rPr>
              <w:t>SBR Msg code</w:t>
            </w:r>
          </w:p>
        </w:tc>
      </w:tr>
      <w:tr w:rsidR="004F7677" w:rsidRPr="00661717" w:rsidTr="0093040F">
        <w:trPr>
          <w:cantSplit/>
          <w:trHeight w:val="900"/>
        </w:trPr>
        <w:tc>
          <w:tcPr>
            <w:tcW w:w="1476" w:type="dxa"/>
            <w:tcBorders>
              <w:top w:val="single" w:sz="4" w:space="0" w:color="auto"/>
              <w:left w:val="single" w:sz="4" w:space="0" w:color="auto"/>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Context Identifier</w:t>
            </w:r>
          </w:p>
        </w:tc>
        <w:tc>
          <w:tcPr>
            <w:tcW w:w="1512" w:type="dxa"/>
            <w:tcBorders>
              <w:top w:val="single" w:sz="4" w:space="0" w:color="auto"/>
              <w:left w:val="nil"/>
              <w:bottom w:val="single" w:sz="4" w:space="0" w:color="auto"/>
              <w:right w:val="single" w:sz="4" w:space="0" w:color="auto"/>
            </w:tcBorders>
            <w:noWrap/>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Pr="00364B86" w:rsidRDefault="004F7677" w:rsidP="00F60713">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0" w:type="dxa"/>
            <w:tcBorders>
              <w:top w:val="single" w:sz="4" w:space="0" w:color="auto"/>
              <w:left w:val="nil"/>
              <w:bottom w:val="single" w:sz="4" w:space="0" w:color="auto"/>
              <w:right w:val="single" w:sz="4" w:space="0" w:color="auto"/>
            </w:tcBorders>
          </w:tcPr>
          <w:p w:rsidR="004F7677"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364B86" w:rsidRDefault="004F7677" w:rsidP="00F60713">
            <w:pPr>
              <w:keepNext/>
              <w:keepLines/>
              <w:spacing w:before="60" w:after="60"/>
              <w:rPr>
                <w:rFonts w:cs="Arial"/>
                <w:color w:val="000000"/>
                <w:sz w:val="16"/>
                <w:szCs w:val="16"/>
                <w:lang w:val="sv-SE"/>
              </w:rPr>
            </w:pPr>
          </w:p>
        </w:tc>
        <w:tc>
          <w:tcPr>
            <w:tcW w:w="2323" w:type="dxa"/>
            <w:tcBorders>
              <w:top w:val="single" w:sz="4" w:space="0" w:color="auto"/>
              <w:left w:val="nil"/>
              <w:bottom w:val="single" w:sz="4" w:space="0" w:color="auto"/>
              <w:right w:val="single" w:sz="4" w:space="0" w:color="auto"/>
            </w:tcBorders>
          </w:tcPr>
          <w:p w:rsidR="004F7677" w:rsidRPr="00364B86"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661717" w:rsidTr="0093040F">
        <w:trPr>
          <w:cantSplit/>
          <w:trHeight w:val="492"/>
        </w:trPr>
        <w:tc>
          <w:tcPr>
            <w:tcW w:w="1476" w:type="dxa"/>
            <w:tcBorders>
              <w:top w:val="single" w:sz="4" w:space="0" w:color="auto"/>
              <w:left w:val="single" w:sz="4" w:space="0" w:color="auto"/>
              <w:bottom w:val="single" w:sz="4" w:space="0" w:color="auto"/>
              <w:right w:val="single" w:sz="4" w:space="0" w:color="auto"/>
            </w:tcBorders>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Entity Identifier</w:t>
            </w:r>
          </w:p>
        </w:tc>
        <w:tc>
          <w:tcPr>
            <w:tcW w:w="1512" w:type="dxa"/>
            <w:tcBorders>
              <w:top w:val="single" w:sz="4" w:space="0" w:color="auto"/>
              <w:left w:val="nil"/>
              <w:bottom w:val="single" w:sz="4" w:space="0" w:color="auto"/>
              <w:right w:val="single" w:sz="4" w:space="0" w:color="auto"/>
            </w:tcBorders>
            <w:noWrap/>
          </w:tcPr>
          <w:p w:rsidR="004F7677" w:rsidRPr="00192D7B" w:rsidRDefault="004F7677" w:rsidP="0093040F">
            <w:pPr>
              <w:spacing w:before="60" w:after="60"/>
              <w:rPr>
                <w:rFonts w:cs="Arial"/>
                <w:sz w:val="16"/>
                <w:szCs w:val="16"/>
                <w:lang w:bidi="pa-IN"/>
              </w:rPr>
            </w:pPr>
            <w:r w:rsidRPr="00192D7B">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Default="004F7677" w:rsidP="0093040F">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4F7677" w:rsidRPr="00661717" w:rsidRDefault="004F7677" w:rsidP="0093040F">
            <w:pPr>
              <w:numPr>
                <w:ilvl w:val="0"/>
                <w:numId w:val="45"/>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4F7677" w:rsidRPr="00661717" w:rsidRDefault="004F7677" w:rsidP="0093040F">
            <w:pPr>
              <w:spacing w:before="60" w:after="60"/>
              <w:rPr>
                <w:rFonts w:cs="Arial"/>
                <w:sz w:val="16"/>
                <w:szCs w:val="16"/>
                <w:lang w:bidi="pa-IN"/>
              </w:rPr>
            </w:pPr>
            <w:r>
              <w:rPr>
                <w:rFonts w:cs="Arial"/>
                <w:color w:val="000000"/>
                <w:sz w:val="16"/>
                <w:szCs w:val="16"/>
              </w:rPr>
              <w:t>1. V</w:t>
            </w:r>
            <w:r w:rsidRPr="001348D1">
              <w:rPr>
                <w:rFonts w:cs="Arial"/>
                <w:color w:val="000000"/>
                <w:sz w:val="16"/>
                <w:szCs w:val="16"/>
              </w:rPr>
              <w:t>R.ATO.GEN.001023</w:t>
            </w:r>
          </w:p>
        </w:tc>
        <w:tc>
          <w:tcPr>
            <w:tcW w:w="2323" w:type="dxa"/>
            <w:tcBorders>
              <w:top w:val="single" w:sz="4" w:space="0" w:color="auto"/>
              <w:left w:val="nil"/>
              <w:bottom w:val="single" w:sz="4" w:space="0" w:color="auto"/>
              <w:right w:val="single" w:sz="4" w:space="0" w:color="auto"/>
            </w:tcBorders>
          </w:tcPr>
          <w:p w:rsidR="004F7677" w:rsidRPr="00661717" w:rsidRDefault="004F7677" w:rsidP="0093040F">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4F7677" w:rsidRPr="00661717" w:rsidTr="0093040F">
        <w:trPr>
          <w:cantSplit/>
          <w:trHeight w:val="528"/>
          <w:tblHeader/>
        </w:trPr>
        <w:tc>
          <w:tcPr>
            <w:tcW w:w="1476" w:type="dxa"/>
            <w:tcBorders>
              <w:top w:val="single" w:sz="4" w:space="0" w:color="auto"/>
              <w:left w:val="single" w:sz="4" w:space="0" w:color="auto"/>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Entity Identifier Scheme</w:t>
            </w:r>
          </w:p>
        </w:tc>
        <w:tc>
          <w:tcPr>
            <w:tcW w:w="1512" w:type="dxa"/>
            <w:tcBorders>
              <w:top w:val="single" w:sz="4" w:space="0" w:color="auto"/>
              <w:left w:val="single" w:sz="4" w:space="0" w:color="auto"/>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single" w:sz="4" w:space="0" w:color="auto"/>
              <w:bottom w:val="single" w:sz="4" w:space="0" w:color="auto"/>
              <w:right w:val="single" w:sz="4" w:space="0" w:color="auto"/>
            </w:tcBorders>
          </w:tcPr>
          <w:p w:rsidR="004F7677" w:rsidRPr="00661717" w:rsidRDefault="004F7677" w:rsidP="0093040F">
            <w:pPr>
              <w:spacing w:before="60" w:after="60"/>
              <w:rPr>
                <w:rFonts w:cs="Arial"/>
                <w:b/>
                <w:sz w:val="16"/>
                <w:szCs w:val="16"/>
                <w:lang w:bidi="pa-IN"/>
              </w:rPr>
            </w:pPr>
            <w:r w:rsidRPr="00661717">
              <w:rPr>
                <w:rFonts w:cs="Arial"/>
                <w:sz w:val="16"/>
                <w:szCs w:val="16"/>
                <w:lang w:bidi="pa-IN"/>
              </w:rPr>
              <w:t xml:space="preserve">This field must be set to </w:t>
            </w:r>
            <w:hyperlink r:id="rId35" w:history="1">
              <w:r w:rsidRPr="00BC365D">
                <w:rPr>
                  <w:rStyle w:val="Hyperlink"/>
                  <w:rFonts w:cs="Arial"/>
                  <w:noProof w:val="0"/>
                  <w:color w:val="auto"/>
                  <w:sz w:val="16"/>
                  <w:szCs w:val="16"/>
                  <w:u w:val="none"/>
                  <w:lang w:bidi="pa-IN"/>
                </w:rPr>
                <w:t>http://www.ato.gov.au/tfn</w:t>
              </w:r>
            </w:hyperlink>
          </w:p>
          <w:p w:rsidR="004F7677" w:rsidRPr="00661717" w:rsidRDefault="004F7677" w:rsidP="0093040F">
            <w:pPr>
              <w:spacing w:before="60" w:after="60"/>
              <w:rPr>
                <w:rFonts w:cs="Arial"/>
                <w:sz w:val="16"/>
                <w:szCs w:val="16"/>
                <w:lang w:bidi="pa-IN"/>
              </w:rPr>
            </w:pPr>
          </w:p>
        </w:tc>
        <w:tc>
          <w:tcPr>
            <w:tcW w:w="1980" w:type="dxa"/>
            <w:tcBorders>
              <w:top w:val="single" w:sz="4" w:space="0" w:color="auto"/>
              <w:left w:val="single" w:sz="4" w:space="0" w:color="auto"/>
              <w:bottom w:val="single" w:sz="4" w:space="0" w:color="auto"/>
              <w:right w:val="single" w:sz="4" w:space="0" w:color="auto"/>
            </w:tcBorders>
          </w:tcPr>
          <w:p w:rsidR="004F7677" w:rsidRPr="007D3ECA" w:rsidRDefault="00151B34" w:rsidP="0093040F">
            <w:pPr>
              <w:spacing w:before="60" w:after="60"/>
              <w:rPr>
                <w:rFonts w:cs="Arial"/>
                <w:sz w:val="16"/>
                <w:szCs w:val="16"/>
                <w:lang w:bidi="pa-IN"/>
              </w:rPr>
            </w:pPr>
            <w:r>
              <w:rPr>
                <w:rFonts w:cs="Arial"/>
                <w:sz w:val="16"/>
                <w:szCs w:val="16"/>
                <w:lang w:bidi="pa-IN"/>
              </w:rPr>
              <w:t>N/A</w:t>
            </w:r>
          </w:p>
        </w:tc>
        <w:tc>
          <w:tcPr>
            <w:tcW w:w="2323" w:type="dxa"/>
            <w:tcBorders>
              <w:top w:val="single" w:sz="4" w:space="0" w:color="auto"/>
              <w:left w:val="single" w:sz="4" w:space="0" w:color="auto"/>
              <w:bottom w:val="single" w:sz="4" w:space="0" w:color="auto"/>
              <w:right w:val="single" w:sz="4" w:space="0" w:color="auto"/>
            </w:tcBorders>
          </w:tcPr>
          <w:p w:rsidR="004F7677" w:rsidRPr="007D3ECA" w:rsidRDefault="00151B34" w:rsidP="0093040F">
            <w:pPr>
              <w:keepNext/>
              <w:keepLines/>
              <w:spacing w:before="60" w:after="60"/>
              <w:rPr>
                <w:rFonts w:cs="Arial"/>
                <w:sz w:val="16"/>
                <w:szCs w:val="16"/>
                <w:lang w:bidi="pa-IN"/>
              </w:rPr>
            </w:pPr>
            <w:r>
              <w:rPr>
                <w:rFonts w:cs="Arial"/>
                <w:sz w:val="16"/>
                <w:szCs w:val="16"/>
                <w:lang w:bidi="pa-IN"/>
              </w:rPr>
              <w:t>N/A</w:t>
            </w:r>
          </w:p>
        </w:tc>
      </w:tr>
      <w:tr w:rsidR="004F7677" w:rsidRPr="00661717" w:rsidTr="0093040F">
        <w:trPr>
          <w:cantSplit/>
          <w:tblHeader/>
        </w:trPr>
        <w:tc>
          <w:tcPr>
            <w:tcW w:w="1476" w:type="dxa"/>
            <w:vMerge w:val="restart"/>
            <w:tcBorders>
              <w:top w:val="single" w:sz="4" w:space="0" w:color="auto"/>
              <w:left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Entity Segment</w:t>
            </w:r>
          </w:p>
        </w:tc>
        <w:tc>
          <w:tcPr>
            <w:tcW w:w="1512" w:type="dxa"/>
            <w:tcBorders>
              <w:top w:val="single" w:sz="4" w:space="0" w:color="auto"/>
              <w:left w:val="nil"/>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Pr="00A3208F" w:rsidRDefault="004F7677" w:rsidP="0093040F">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tcBorders>
              <w:top w:val="single" w:sz="4" w:space="0" w:color="auto"/>
              <w:left w:val="nil"/>
              <w:bottom w:val="single" w:sz="4" w:space="0" w:color="auto"/>
              <w:right w:val="single" w:sz="4" w:space="0" w:color="auto"/>
            </w:tcBorders>
          </w:tcPr>
          <w:p w:rsidR="004F7677" w:rsidRPr="007D3ECA" w:rsidRDefault="00151B34" w:rsidP="0093040F">
            <w:pPr>
              <w:autoSpaceDE w:val="0"/>
              <w:autoSpaceDN w:val="0"/>
              <w:adjustRightInd w:val="0"/>
              <w:spacing w:before="60" w:after="60"/>
              <w:rPr>
                <w:rFonts w:cs="Arial"/>
                <w:sz w:val="16"/>
                <w:szCs w:val="16"/>
                <w:lang w:eastAsia="en-US"/>
              </w:rPr>
            </w:pPr>
            <w:r>
              <w:rPr>
                <w:rFonts w:cs="Arial"/>
                <w:sz w:val="16"/>
                <w:szCs w:val="16"/>
                <w:lang w:eastAsia="en-US"/>
              </w:rPr>
              <w:t>N/A</w:t>
            </w:r>
          </w:p>
        </w:tc>
        <w:tc>
          <w:tcPr>
            <w:tcW w:w="2323" w:type="dxa"/>
            <w:tcBorders>
              <w:top w:val="single" w:sz="4" w:space="0" w:color="auto"/>
              <w:left w:val="nil"/>
              <w:bottom w:val="single" w:sz="4" w:space="0" w:color="auto"/>
              <w:right w:val="single" w:sz="4" w:space="0" w:color="auto"/>
            </w:tcBorders>
          </w:tcPr>
          <w:p w:rsidR="004F7677" w:rsidRPr="007D3ECA" w:rsidRDefault="00151B34" w:rsidP="0093040F">
            <w:pPr>
              <w:keepNext/>
              <w:keepLines/>
              <w:spacing w:before="60" w:after="60"/>
              <w:rPr>
                <w:rFonts w:cs="Arial"/>
                <w:sz w:val="16"/>
                <w:szCs w:val="16"/>
                <w:lang w:bidi="pa-IN"/>
              </w:rPr>
            </w:pPr>
            <w:r>
              <w:rPr>
                <w:rFonts w:cs="Arial"/>
                <w:sz w:val="16"/>
                <w:szCs w:val="16"/>
                <w:lang w:bidi="pa-IN"/>
              </w:rPr>
              <w:t>N/A</w:t>
            </w:r>
          </w:p>
        </w:tc>
      </w:tr>
      <w:tr w:rsidR="004F7677" w:rsidRPr="00661717" w:rsidTr="0093040F">
        <w:trPr>
          <w:cantSplit/>
          <w:tblHeader/>
        </w:trPr>
        <w:tc>
          <w:tcPr>
            <w:tcW w:w="1476" w:type="dxa"/>
            <w:vMerge/>
            <w:tcBorders>
              <w:left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p>
        </w:tc>
        <w:tc>
          <w:tcPr>
            <w:tcW w:w="1512" w:type="dxa"/>
            <w:tcBorders>
              <w:top w:val="single" w:sz="4" w:space="0" w:color="auto"/>
              <w:left w:val="nil"/>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Pr="00996C29" w:rsidRDefault="004F7677" w:rsidP="0093040F">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IndustryProductionType</w:t>
            </w:r>
            <w:r w:rsidRPr="00661717">
              <w:rPr>
                <w:rFonts w:cs="Arial"/>
                <w:sz w:val="16"/>
                <w:szCs w:val="16"/>
                <w:lang w:eastAsia="en-US"/>
              </w:rPr>
              <w:t xml:space="preserve"> set to </w:t>
            </w:r>
            <w:r>
              <w:rPr>
                <w:rFonts w:cs="Arial"/>
                <w:sz w:val="16"/>
                <w:szCs w:val="16"/>
                <w:lang w:eastAsia="en-US"/>
              </w:rPr>
              <w:t>PrimaryProduction or NonPrimaryProduction</w:t>
            </w:r>
            <w:r w:rsidRPr="00996C29">
              <w:rPr>
                <w:rFonts w:cs="Arial"/>
                <w:sz w:val="16"/>
                <w:szCs w:val="16"/>
                <w:lang w:eastAsia="en-US"/>
              </w:rPr>
              <w:t>.</w:t>
            </w:r>
          </w:p>
          <w:p w:rsidR="004F7677" w:rsidRPr="00661717" w:rsidRDefault="004F7677" w:rsidP="0093040F">
            <w:pPr>
              <w:numPr>
                <w:ilvl w:val="0"/>
                <w:numId w:val="49"/>
              </w:numPr>
              <w:autoSpaceDE w:val="0"/>
              <w:autoSpaceDN w:val="0"/>
              <w:adjustRightInd w:val="0"/>
              <w:spacing w:before="60" w:after="60"/>
              <w:rPr>
                <w:rFonts w:cs="Arial"/>
                <w:sz w:val="16"/>
                <w:szCs w:val="16"/>
              </w:rPr>
            </w:pPr>
            <w:r w:rsidRPr="00996C29">
              <w:rPr>
                <w:rFonts w:cs="Arial"/>
                <w:sz w:val="16"/>
                <w:szCs w:val="16"/>
              </w:rPr>
              <w:t>IF (IndustryProductionType.xx.xx:IndustryProductionTypeDimension &lt;&gt; NULLORBLANK) AND (IndustryProductionType.xx.xx:IndustryProductionsionTypeDimension &lt;&gt; SET("IndustryProductionType.02.00:PrimaryProduction", "IndustryProductionType.02.00:NonPrimaryProduction"))</w:t>
            </w:r>
            <w:r w:rsidRPr="00996C29">
              <w:rPr>
                <w:rFonts w:cs="Arial"/>
                <w:sz w:val="16"/>
                <w:szCs w:val="16"/>
              </w:rPr>
              <w:br/>
              <w:t xml:space="preserve">   RETURN VALIDATION MESSAGE</w:t>
            </w:r>
            <w:r w:rsidRPr="00996C29">
              <w:rPr>
                <w:rFonts w:cs="Arial"/>
                <w:sz w:val="16"/>
                <w:szCs w:val="16"/>
              </w:rPr>
              <w:br/>
              <w:t>ENDIF</w:t>
            </w:r>
          </w:p>
        </w:tc>
        <w:tc>
          <w:tcPr>
            <w:tcW w:w="1980" w:type="dxa"/>
            <w:tcBorders>
              <w:top w:val="single" w:sz="4" w:space="0" w:color="auto"/>
              <w:left w:val="nil"/>
              <w:bottom w:val="single" w:sz="4" w:space="0" w:color="auto"/>
              <w:right w:val="single" w:sz="4" w:space="0" w:color="auto"/>
            </w:tcBorders>
          </w:tcPr>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1</w:t>
            </w:r>
            <w:r>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.4</w:t>
            </w:r>
            <w:r>
              <w:rPr>
                <w:rFonts w:cs="Arial"/>
                <w:sz w:val="16"/>
                <w:szCs w:val="16"/>
                <w:lang w:eastAsia="en-US"/>
              </w:rPr>
              <w:t>32397</w:t>
            </w:r>
          </w:p>
        </w:tc>
        <w:tc>
          <w:tcPr>
            <w:tcW w:w="2323" w:type="dxa"/>
            <w:tcBorders>
              <w:top w:val="single" w:sz="4" w:space="0" w:color="auto"/>
              <w:left w:val="nil"/>
              <w:bottom w:val="single" w:sz="4" w:space="0" w:color="auto"/>
              <w:right w:val="single" w:sz="4" w:space="0" w:color="auto"/>
            </w:tcBorders>
          </w:tcPr>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CMN.ATO.GEN.432397</w:t>
            </w:r>
          </w:p>
        </w:tc>
      </w:tr>
      <w:tr w:rsidR="004F7677" w:rsidRPr="00661717" w:rsidTr="0093040F">
        <w:trPr>
          <w:cantSplit/>
          <w:trHeight w:val="527"/>
          <w:tblHeader/>
        </w:trPr>
        <w:tc>
          <w:tcPr>
            <w:tcW w:w="1476" w:type="dxa"/>
            <w:vMerge/>
            <w:tcBorders>
              <w:left w:val="single" w:sz="4" w:space="0" w:color="auto"/>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p>
        </w:tc>
        <w:tc>
          <w:tcPr>
            <w:tcW w:w="1512" w:type="dxa"/>
            <w:tcBorders>
              <w:top w:val="single" w:sz="4" w:space="0" w:color="auto"/>
              <w:left w:val="nil"/>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1A32A1">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Default="004F7677" w:rsidP="0093040F">
            <w:pPr>
              <w:autoSpaceDE w:val="0"/>
              <w:autoSpaceDN w:val="0"/>
              <w:adjustRightInd w:val="0"/>
              <w:spacing w:before="60" w:after="60"/>
              <w:rPr>
                <w:rFonts w:cs="Arial"/>
                <w:sz w:val="16"/>
                <w:szCs w:val="16"/>
                <w:lang w:eastAsia="en-US"/>
              </w:rPr>
            </w:pPr>
            <w:r w:rsidRPr="00661717">
              <w:rPr>
                <w:rFonts w:cs="Arial"/>
                <w:sz w:val="16"/>
                <w:szCs w:val="16"/>
                <w:lang w:eastAsia="en-US"/>
              </w:rPr>
              <w:t>Explicit member dimension Jurisdiction set to Australian</w:t>
            </w:r>
          </w:p>
          <w:p w:rsidR="004F7677" w:rsidRPr="00F236E0" w:rsidRDefault="004F7677" w:rsidP="0093040F">
            <w:pPr>
              <w:numPr>
                <w:ilvl w:val="0"/>
                <w:numId w:val="42"/>
              </w:numPr>
              <w:spacing w:before="60" w:after="60"/>
              <w:rPr>
                <w:rFonts w:cs="Arial"/>
                <w:sz w:val="16"/>
                <w:szCs w:val="16"/>
                <w:lang w:bidi="pa-IN"/>
              </w:rPr>
            </w:pPr>
            <w:r w:rsidRPr="00D87580">
              <w:rPr>
                <w:rFonts w:cs="Arial"/>
                <w:sz w:val="16"/>
                <w:szCs w:val="16"/>
              </w:rPr>
              <w:t>IF (IndustryProductionType.xx.xx:IndustryProductionTypeDimension = SET("IndustryProductionType.02.00:PrimaryProduction", "IndustryProductionType.02.00:NonPrimaryProduction") AND (IntlJurisdiction.xx.xx:InternationalJurisdictionDimension &lt;&gt; NULLORBLANK) AND IntlJurisdiction.xx.xx:InternationalJurisdictionDimension &lt;&gt; “IntlJurisdiction.02.00:Australian”)</w:t>
            </w:r>
            <w:r>
              <w:rPr>
                <w:rFonts w:cs="Arial"/>
                <w:sz w:val="16"/>
                <w:szCs w:val="16"/>
                <w:lang w:eastAsia="en-US"/>
              </w:rPr>
              <w:br/>
              <w:t xml:space="preserve">   RETURN VALIDATION MESSAGE</w:t>
            </w:r>
            <w:r>
              <w:rPr>
                <w:rFonts w:cs="Arial"/>
                <w:sz w:val="16"/>
                <w:szCs w:val="16"/>
                <w:lang w:eastAsia="en-US"/>
              </w:rPr>
              <w:br/>
              <w:t>ENDIF</w:t>
            </w:r>
          </w:p>
        </w:tc>
        <w:tc>
          <w:tcPr>
            <w:tcW w:w="1980" w:type="dxa"/>
            <w:tcBorders>
              <w:top w:val="single" w:sz="4" w:space="0" w:color="auto"/>
              <w:left w:val="nil"/>
              <w:bottom w:val="single" w:sz="4" w:space="0" w:color="auto"/>
              <w:right w:val="single" w:sz="4" w:space="0" w:color="auto"/>
            </w:tcBorders>
          </w:tcPr>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1</w:t>
            </w:r>
            <w:r>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.4</w:t>
            </w:r>
            <w:r>
              <w:rPr>
                <w:rFonts w:cs="Arial"/>
                <w:sz w:val="16"/>
                <w:szCs w:val="16"/>
                <w:lang w:eastAsia="en-US"/>
              </w:rPr>
              <w:t>30300</w:t>
            </w:r>
          </w:p>
        </w:tc>
        <w:tc>
          <w:tcPr>
            <w:tcW w:w="2323" w:type="dxa"/>
            <w:tcBorders>
              <w:top w:val="single" w:sz="4" w:space="0" w:color="auto"/>
              <w:left w:val="nil"/>
              <w:bottom w:val="single" w:sz="4" w:space="0" w:color="auto"/>
              <w:right w:val="single" w:sz="4" w:space="0" w:color="auto"/>
            </w:tcBorders>
          </w:tcPr>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CMN.ATO.GEN.430300</w:t>
            </w:r>
          </w:p>
        </w:tc>
      </w:tr>
      <w:tr w:rsidR="004F7677" w:rsidRPr="00661717" w:rsidTr="0093040F">
        <w:trPr>
          <w:cantSplit/>
          <w:trHeight w:val="527"/>
          <w:tblHeader/>
        </w:trPr>
        <w:tc>
          <w:tcPr>
            <w:tcW w:w="1476" w:type="dxa"/>
            <w:tcBorders>
              <w:top w:val="single" w:sz="4" w:space="0" w:color="auto"/>
              <w:left w:val="single" w:sz="4" w:space="0" w:color="auto"/>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t>Period Date - Start Date</w:t>
            </w:r>
          </w:p>
        </w:tc>
        <w:tc>
          <w:tcPr>
            <w:tcW w:w="1512" w:type="dxa"/>
            <w:tcBorders>
              <w:top w:val="single" w:sz="4" w:space="0" w:color="auto"/>
              <w:left w:val="nil"/>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lang w:bidi="pa-IN"/>
              </w:rPr>
            </w:pPr>
            <w:r w:rsidRPr="00170E2B">
              <w:rPr>
                <w:rFonts w:cs="Arial"/>
                <w:sz w:val="16"/>
                <w:szCs w:val="16"/>
                <w:lang w:bidi="pa-IN"/>
              </w:rPr>
              <w:t>This date must match the equivalent segment in the RP context instance.</w:t>
            </w:r>
          </w:p>
          <w:p w:rsidR="004F7677" w:rsidRPr="00170E2B" w:rsidRDefault="004F7677" w:rsidP="00F60713">
            <w:pPr>
              <w:spacing w:before="60" w:after="60"/>
              <w:rPr>
                <w:rFonts w:cs="Arial"/>
                <w:color w:val="000000"/>
                <w:sz w:val="16"/>
                <w:szCs w:val="16"/>
              </w:rPr>
            </w:pPr>
          </w:p>
          <w:p w:rsidR="004F7677" w:rsidRPr="00170E2B" w:rsidRDefault="004F7677" w:rsidP="00F60713">
            <w:pPr>
              <w:numPr>
                <w:ilvl w:val="0"/>
                <w:numId w:val="53"/>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lang w:bidi="pa-IN"/>
              </w:rPr>
            </w:pPr>
            <w:r w:rsidRPr="00170E2B">
              <w:rPr>
                <w:rFonts w:cs="Arial"/>
                <w:sz w:val="16"/>
                <w:szCs w:val="16"/>
              </w:rPr>
              <w:t>1. VR.ATO.GEN.000201</w:t>
            </w:r>
          </w:p>
        </w:tc>
        <w:tc>
          <w:tcPr>
            <w:tcW w:w="2323"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r w:rsidRPr="00170E2B">
              <w:rPr>
                <w:rFonts w:cs="Arial"/>
                <w:sz w:val="16"/>
                <w:szCs w:val="16"/>
              </w:rPr>
              <w:t>1. CMN.ATO.GEN.200009</w:t>
            </w:r>
          </w:p>
        </w:tc>
      </w:tr>
      <w:tr w:rsidR="004F7677" w:rsidRPr="00661717" w:rsidTr="0093040F">
        <w:trPr>
          <w:cantSplit/>
          <w:trHeight w:val="342"/>
          <w:tblHeader/>
        </w:trPr>
        <w:tc>
          <w:tcPr>
            <w:tcW w:w="1476" w:type="dxa"/>
            <w:tcBorders>
              <w:top w:val="single" w:sz="4" w:space="0" w:color="auto"/>
              <w:left w:val="single" w:sz="4" w:space="0" w:color="auto"/>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Period Date - End Date</w:t>
            </w:r>
          </w:p>
        </w:tc>
        <w:tc>
          <w:tcPr>
            <w:tcW w:w="1512" w:type="dxa"/>
            <w:tcBorders>
              <w:top w:val="single" w:sz="4" w:space="0" w:color="auto"/>
              <w:left w:val="nil"/>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tcPr>
          <w:p w:rsidR="004F7677" w:rsidRPr="00414965" w:rsidRDefault="004F7677" w:rsidP="00F60713">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980" w:type="dxa"/>
            <w:tcBorders>
              <w:top w:val="single" w:sz="4" w:space="0" w:color="auto"/>
              <w:left w:val="nil"/>
              <w:bottom w:val="single" w:sz="4" w:space="0" w:color="auto"/>
              <w:right w:val="single" w:sz="4" w:space="0" w:color="auto"/>
            </w:tcBorders>
          </w:tcPr>
          <w:p w:rsidR="004F7677" w:rsidRPr="006B5C05" w:rsidRDefault="00151B34" w:rsidP="00F60713">
            <w:pPr>
              <w:spacing w:before="60" w:after="60"/>
              <w:rPr>
                <w:rFonts w:cs="Arial"/>
                <w:sz w:val="16"/>
                <w:szCs w:val="16"/>
                <w:lang w:bidi="pa-IN"/>
              </w:rPr>
            </w:pPr>
            <w:r>
              <w:rPr>
                <w:rFonts w:cs="Arial"/>
                <w:sz w:val="16"/>
                <w:szCs w:val="16"/>
              </w:rPr>
              <w:t>N/A</w:t>
            </w:r>
          </w:p>
        </w:tc>
        <w:tc>
          <w:tcPr>
            <w:tcW w:w="2323" w:type="dxa"/>
            <w:tcBorders>
              <w:top w:val="single" w:sz="4" w:space="0" w:color="auto"/>
              <w:left w:val="nil"/>
              <w:bottom w:val="single" w:sz="4" w:space="0" w:color="auto"/>
              <w:right w:val="single" w:sz="4" w:space="0" w:color="auto"/>
            </w:tcBorders>
          </w:tcPr>
          <w:p w:rsidR="004F7677" w:rsidRPr="006B5C05" w:rsidRDefault="00151B34" w:rsidP="00F60713">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72" w:name="_Toc304306466"/>
      <w:bookmarkStart w:id="273" w:name="_Toc366079666"/>
      <w:r w:rsidRPr="00344FC4">
        <w:t>Context Instances</w:t>
      </w:r>
      <w:bookmarkEnd w:id="272"/>
      <w:bookmarkEnd w:id="273"/>
    </w:p>
    <w:tbl>
      <w:tblPr>
        <w:tblW w:w="5088" w:type="pct"/>
        <w:tblLayout w:type="fixed"/>
        <w:tblLook w:val="0000" w:firstRow="0" w:lastRow="0" w:firstColumn="0" w:lastColumn="0" w:noHBand="0" w:noVBand="0"/>
      </w:tblPr>
      <w:tblGrid>
        <w:gridCol w:w="1507"/>
        <w:gridCol w:w="1842"/>
        <w:gridCol w:w="1977"/>
        <w:gridCol w:w="1622"/>
        <w:gridCol w:w="3601"/>
        <w:gridCol w:w="1980"/>
        <w:gridCol w:w="2159"/>
      </w:tblGrid>
      <w:tr w:rsidR="004F7677" w:rsidRPr="00E1779F" w:rsidTr="00A14F15">
        <w:trPr>
          <w:tblHeader/>
        </w:trPr>
        <w:tc>
          <w:tcPr>
            <w:tcW w:w="51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Context instance MIG Label</w:t>
            </w:r>
          </w:p>
        </w:tc>
        <w:tc>
          <w:tcPr>
            <w:tcW w:w="1852" w:type="pct"/>
            <w:gridSpan w:val="3"/>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Dimensions with constrained values</w:t>
            </w:r>
          </w:p>
        </w:tc>
        <w:tc>
          <w:tcPr>
            <w:tcW w:w="122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Instructions/Rules</w:t>
            </w:r>
          </w:p>
        </w:tc>
        <w:tc>
          <w:tcPr>
            <w:tcW w:w="674"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E1779F" w:rsidRDefault="004F7677" w:rsidP="0093040F">
            <w:pPr>
              <w:keepNext/>
              <w:keepLines/>
              <w:jc w:val="center"/>
              <w:rPr>
                <w:rFonts w:cs="Arial"/>
                <w:b/>
                <w:sz w:val="16"/>
                <w:szCs w:val="16"/>
                <w:lang w:bidi="pa-IN"/>
              </w:rPr>
            </w:pPr>
            <w:r>
              <w:rPr>
                <w:rFonts w:cs="Arial"/>
                <w:b/>
                <w:sz w:val="16"/>
                <w:szCs w:val="16"/>
                <w:lang w:bidi="pa-IN"/>
              </w:rPr>
              <w:t>Schematron ID</w:t>
            </w:r>
          </w:p>
        </w:tc>
        <w:tc>
          <w:tcPr>
            <w:tcW w:w="735"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SBR Msg code</w:t>
            </w:r>
          </w:p>
        </w:tc>
      </w:tr>
      <w:tr w:rsidR="004F7677" w:rsidRPr="00E1779F" w:rsidTr="00A14F15">
        <w:trPr>
          <w:tblHeader/>
        </w:trPr>
        <w:tc>
          <w:tcPr>
            <w:tcW w:w="513" w:type="pct"/>
            <w:vMerge/>
            <w:tcBorders>
              <w:top w:val="single" w:sz="4" w:space="0" w:color="auto"/>
              <w:left w:val="single" w:sz="6" w:space="0" w:color="auto"/>
              <w:bottom w:val="single" w:sz="6"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627" w:type="pct"/>
            <w:tcBorders>
              <w:top w:val="single" w:sz="4" w:space="0" w:color="auto"/>
              <w:left w:val="single" w:sz="6" w:space="0" w:color="auto"/>
              <w:bottom w:val="single" w:sz="6" w:space="0" w:color="auto"/>
              <w:right w:val="single" w:sz="6"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673" w:type="pct"/>
            <w:tcBorders>
              <w:top w:val="single" w:sz="4" w:space="0" w:color="auto"/>
              <w:left w:val="single" w:sz="6" w:space="0" w:color="auto"/>
              <w:bottom w:val="single" w:sz="6" w:space="0" w:color="auto"/>
              <w:right w:val="single" w:sz="6" w:space="0" w:color="auto"/>
            </w:tcBorders>
            <w:shd w:val="clear" w:color="auto" w:fill="C6D9F1"/>
            <w:vAlign w:val="center"/>
          </w:tcPr>
          <w:p w:rsidR="004F7677" w:rsidRPr="00E1779F" w:rsidRDefault="004F7677" w:rsidP="00F97960">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552" w:type="pct"/>
            <w:tcBorders>
              <w:top w:val="single" w:sz="4" w:space="0" w:color="auto"/>
              <w:left w:val="single" w:sz="6" w:space="0" w:color="auto"/>
              <w:bottom w:val="single" w:sz="6" w:space="0" w:color="auto"/>
              <w:right w:val="single" w:sz="6"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Pr>
                <w:rFonts w:cs="Arial"/>
                <w:b/>
                <w:sz w:val="16"/>
                <w:szCs w:val="16"/>
                <w:lang w:bidi="pa-IN"/>
              </w:rPr>
              <w:t>IndustryProductionTypeDimension</w:t>
            </w:r>
          </w:p>
        </w:tc>
        <w:tc>
          <w:tcPr>
            <w:tcW w:w="1226"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674"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c>
          <w:tcPr>
            <w:tcW w:w="735"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4F7677" w:rsidRPr="00E1779F" w:rsidRDefault="004F7677" w:rsidP="0093040F">
            <w:pPr>
              <w:keepNext/>
              <w:keepLines/>
              <w:jc w:val="center"/>
              <w:rPr>
                <w:rFonts w:cs="Arial"/>
                <w:b/>
                <w:sz w:val="16"/>
                <w:szCs w:val="16"/>
                <w:lang w:bidi="pa-IN"/>
              </w:rPr>
            </w:pPr>
          </w:p>
        </w:tc>
      </w:tr>
      <w:tr w:rsidR="004F7677" w:rsidRPr="00F60713" w:rsidTr="0093040F">
        <w:trPr>
          <w:tblHeader/>
        </w:trPr>
        <w:tc>
          <w:tcPr>
            <w:tcW w:w="513" w:type="pct"/>
            <w:tcBorders>
              <w:top w:val="single" w:sz="6" w:space="0" w:color="auto"/>
              <w:left w:val="single" w:sz="6" w:space="0" w:color="auto"/>
              <w:bottom w:val="single" w:sz="6" w:space="0" w:color="auto"/>
              <w:right w:val="single" w:sz="6" w:space="0" w:color="auto"/>
            </w:tcBorders>
            <w:noWrap/>
          </w:tcPr>
          <w:p w:rsidR="004F7677" w:rsidRPr="00F60713" w:rsidRDefault="004F7677" w:rsidP="0093040F">
            <w:pPr>
              <w:pStyle w:val="Tabletext0"/>
              <w:spacing w:before="120" w:after="120"/>
              <w:rPr>
                <w:sz w:val="16"/>
                <w:szCs w:val="16"/>
              </w:rPr>
            </w:pPr>
            <w:r>
              <w:rPr>
                <w:sz w:val="16"/>
                <w:szCs w:val="16"/>
              </w:rPr>
              <w:t>RP.JAus.Prim</w:t>
            </w:r>
          </w:p>
        </w:tc>
        <w:tc>
          <w:tcPr>
            <w:tcW w:w="627" w:type="pct"/>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Tabletext0"/>
              <w:spacing w:before="120" w:after="120"/>
              <w:rPr>
                <w:sz w:val="16"/>
                <w:szCs w:val="16"/>
              </w:rPr>
            </w:pPr>
            <w:r w:rsidRPr="00F60713">
              <w:rPr>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rsidR="004F7677" w:rsidRPr="00E1779F" w:rsidRDefault="004F7677" w:rsidP="00F97960">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552" w:type="pct"/>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Tabletext0"/>
              <w:spacing w:before="120" w:after="120"/>
              <w:rPr>
                <w:sz w:val="16"/>
                <w:szCs w:val="16"/>
              </w:rPr>
            </w:pPr>
            <w:r w:rsidRPr="00D124AA">
              <w:rPr>
                <w:sz w:val="16"/>
                <w:szCs w:val="16"/>
                <w:lang w:eastAsia="en-US"/>
              </w:rPr>
              <w:t>IndustryProductionType.xx.xx</w:t>
            </w:r>
            <w:r w:rsidRPr="00D124AA">
              <w:rPr>
                <w:sz w:val="16"/>
                <w:szCs w:val="16"/>
              </w:rPr>
              <w:t>:Primary</w:t>
            </w:r>
            <w:r>
              <w:rPr>
                <w:sz w:val="16"/>
                <w:szCs w:val="16"/>
              </w:rPr>
              <w:t>Production</w:t>
            </w:r>
          </w:p>
        </w:tc>
        <w:tc>
          <w:tcPr>
            <w:tcW w:w="1226" w:type="pct"/>
            <w:tcBorders>
              <w:top w:val="single" w:sz="4" w:space="0" w:color="auto"/>
              <w:left w:val="single" w:sz="6" w:space="0" w:color="auto"/>
              <w:bottom w:val="single" w:sz="4" w:space="0" w:color="auto"/>
              <w:right w:val="single" w:sz="4" w:space="0" w:color="auto"/>
            </w:tcBorders>
          </w:tcPr>
          <w:p w:rsidR="004F7677" w:rsidRPr="00F60713" w:rsidRDefault="004F7677" w:rsidP="0093040F">
            <w:pPr>
              <w:pStyle w:val="Tabletext0"/>
              <w:spacing w:before="120" w:after="120"/>
              <w:rPr>
                <w:sz w:val="16"/>
                <w:szCs w:val="16"/>
              </w:rPr>
            </w:pPr>
            <w:r w:rsidRPr="00F60713">
              <w:rPr>
                <w:sz w:val="16"/>
                <w:szCs w:val="16"/>
              </w:rPr>
              <w:t>IF COUNT(CONTEXT(RP.</w:t>
            </w:r>
            <w:r>
              <w:rPr>
                <w:sz w:val="16"/>
                <w:szCs w:val="16"/>
              </w:rPr>
              <w:t>JAus.</w:t>
            </w:r>
            <w:r w:rsidRPr="00F60713">
              <w:rPr>
                <w:sz w:val="16"/>
                <w:szCs w:val="16"/>
              </w:rPr>
              <w:t xml:space="preserve">Prim)) &gt; 1 </w:t>
            </w:r>
            <w:r w:rsidRPr="00F60713">
              <w:rPr>
                <w:sz w:val="16"/>
                <w:szCs w:val="16"/>
              </w:rPr>
              <w:br/>
              <w:t xml:space="preserve">   RETURN VALIDATION MESSAGE</w:t>
            </w:r>
            <w:r w:rsidRPr="00F60713">
              <w:rPr>
                <w:sz w:val="16"/>
                <w:szCs w:val="16"/>
              </w:rPr>
              <w:br/>
              <w:t>ENDIF</w:t>
            </w:r>
          </w:p>
        </w:tc>
        <w:tc>
          <w:tcPr>
            <w:tcW w:w="674" w:type="pct"/>
            <w:tcBorders>
              <w:top w:val="single" w:sz="4" w:space="0" w:color="auto"/>
              <w:left w:val="nil"/>
              <w:bottom w:val="single" w:sz="4" w:space="0" w:color="auto"/>
              <w:right w:val="single" w:sz="4" w:space="0" w:color="auto"/>
            </w:tcBorders>
          </w:tcPr>
          <w:p w:rsidR="004F7677" w:rsidRPr="00F60713" w:rsidRDefault="004F7677" w:rsidP="0093040F">
            <w:pPr>
              <w:pStyle w:val="Tabletext0"/>
              <w:spacing w:before="120" w:after="120"/>
              <w:rPr>
                <w:sz w:val="16"/>
                <w:szCs w:val="16"/>
                <w:highlight w:val="darkMagenta"/>
              </w:rPr>
            </w:pPr>
            <w:r w:rsidRPr="00F60713">
              <w:rPr>
                <w:sz w:val="16"/>
                <w:szCs w:val="16"/>
              </w:rPr>
              <w:t>VR.ATO.GEN.430269</w:t>
            </w:r>
          </w:p>
        </w:tc>
        <w:tc>
          <w:tcPr>
            <w:tcW w:w="735" w:type="pct"/>
            <w:tcBorders>
              <w:top w:val="single" w:sz="4" w:space="0" w:color="auto"/>
              <w:left w:val="nil"/>
              <w:bottom w:val="single" w:sz="4" w:space="0" w:color="auto"/>
              <w:right w:val="single" w:sz="4" w:space="0" w:color="auto"/>
            </w:tcBorders>
          </w:tcPr>
          <w:p w:rsidR="004F7677" w:rsidRPr="00F60713" w:rsidRDefault="004F7677" w:rsidP="0093040F">
            <w:pPr>
              <w:pStyle w:val="Tabletext0"/>
              <w:spacing w:before="120" w:after="120"/>
              <w:rPr>
                <w:sz w:val="16"/>
                <w:szCs w:val="16"/>
                <w:highlight w:val="darkMagenta"/>
              </w:rPr>
            </w:pPr>
            <w:r w:rsidRPr="00F60713">
              <w:rPr>
                <w:sz w:val="16"/>
                <w:szCs w:val="16"/>
              </w:rPr>
              <w:t>CMN.ATO.GEN.430269</w:t>
            </w:r>
          </w:p>
        </w:tc>
      </w:tr>
      <w:tr w:rsidR="004F7677" w:rsidRPr="00F60713" w:rsidTr="0093040F">
        <w:trPr>
          <w:tblHeader/>
        </w:trPr>
        <w:tc>
          <w:tcPr>
            <w:tcW w:w="513" w:type="pct"/>
            <w:tcBorders>
              <w:top w:val="single" w:sz="6" w:space="0" w:color="auto"/>
              <w:left w:val="single" w:sz="6" w:space="0" w:color="auto"/>
              <w:bottom w:val="single" w:sz="6" w:space="0" w:color="auto"/>
              <w:right w:val="single" w:sz="6" w:space="0" w:color="auto"/>
            </w:tcBorders>
            <w:noWrap/>
          </w:tcPr>
          <w:p w:rsidR="004F7677" w:rsidRPr="00F60713" w:rsidRDefault="004F7677" w:rsidP="0093040F">
            <w:pPr>
              <w:pStyle w:val="Tabletext0"/>
              <w:spacing w:before="120" w:after="120"/>
              <w:rPr>
                <w:sz w:val="16"/>
                <w:szCs w:val="16"/>
              </w:rPr>
            </w:pPr>
            <w:r w:rsidRPr="00F60713">
              <w:rPr>
                <w:sz w:val="16"/>
                <w:szCs w:val="16"/>
              </w:rPr>
              <w:t>RP.</w:t>
            </w:r>
            <w:r>
              <w:rPr>
                <w:sz w:val="16"/>
                <w:szCs w:val="16"/>
              </w:rPr>
              <w:t>JAus</w:t>
            </w:r>
            <w:r w:rsidR="00BC365D">
              <w:rPr>
                <w:sz w:val="16"/>
                <w:szCs w:val="16"/>
              </w:rPr>
              <w:t>No</w:t>
            </w:r>
            <w:r>
              <w:rPr>
                <w:sz w:val="16"/>
                <w:szCs w:val="16"/>
              </w:rPr>
              <w:t>nPrim</w:t>
            </w:r>
          </w:p>
        </w:tc>
        <w:tc>
          <w:tcPr>
            <w:tcW w:w="627" w:type="pct"/>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Tabletext0"/>
              <w:spacing w:before="120" w:after="120"/>
              <w:rPr>
                <w:sz w:val="16"/>
                <w:szCs w:val="16"/>
              </w:rPr>
            </w:pPr>
            <w:r w:rsidRPr="00F60713">
              <w:rPr>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rsidR="004F7677" w:rsidRPr="00E1779F" w:rsidRDefault="004F7677" w:rsidP="00F97960">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552" w:type="pct"/>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Tabletext0"/>
              <w:spacing w:before="120" w:after="120"/>
              <w:rPr>
                <w:sz w:val="16"/>
                <w:szCs w:val="16"/>
              </w:rPr>
            </w:pPr>
            <w:r w:rsidRPr="00D124AA">
              <w:rPr>
                <w:sz w:val="16"/>
                <w:szCs w:val="16"/>
                <w:lang w:eastAsia="en-US"/>
              </w:rPr>
              <w:t>IndustryProductionType.xx.xx</w:t>
            </w:r>
            <w:r w:rsidRPr="00D124AA">
              <w:rPr>
                <w:sz w:val="16"/>
                <w:szCs w:val="16"/>
              </w:rPr>
              <w:t>:NonPrimary</w:t>
            </w:r>
            <w:r>
              <w:rPr>
                <w:sz w:val="16"/>
                <w:szCs w:val="16"/>
              </w:rPr>
              <w:t>Production</w:t>
            </w:r>
          </w:p>
        </w:tc>
        <w:tc>
          <w:tcPr>
            <w:tcW w:w="1226" w:type="pct"/>
            <w:tcBorders>
              <w:top w:val="single" w:sz="4" w:space="0" w:color="auto"/>
              <w:left w:val="single" w:sz="6" w:space="0" w:color="auto"/>
              <w:bottom w:val="single" w:sz="4" w:space="0" w:color="auto"/>
              <w:right w:val="single" w:sz="4" w:space="0" w:color="auto"/>
            </w:tcBorders>
          </w:tcPr>
          <w:p w:rsidR="004F7677" w:rsidRPr="00F60713" w:rsidRDefault="004F7677" w:rsidP="0093040F">
            <w:pPr>
              <w:pStyle w:val="Tabletext0"/>
              <w:spacing w:before="120" w:after="120"/>
              <w:rPr>
                <w:sz w:val="16"/>
                <w:szCs w:val="16"/>
              </w:rPr>
            </w:pPr>
            <w:r w:rsidRPr="00F60713">
              <w:rPr>
                <w:sz w:val="16"/>
                <w:szCs w:val="16"/>
              </w:rPr>
              <w:t>IF COUNT(CONTEXT(RP.</w:t>
            </w:r>
            <w:r>
              <w:rPr>
                <w:sz w:val="16"/>
                <w:szCs w:val="16"/>
              </w:rPr>
              <w:t>JAus.</w:t>
            </w:r>
            <w:r w:rsidRPr="00F60713">
              <w:rPr>
                <w:sz w:val="16"/>
                <w:szCs w:val="16"/>
              </w:rPr>
              <w:t xml:space="preserve">NonPrim)) &gt; 1 </w:t>
            </w:r>
            <w:r w:rsidRPr="00F60713">
              <w:rPr>
                <w:sz w:val="16"/>
                <w:szCs w:val="16"/>
              </w:rPr>
              <w:br/>
              <w:t xml:space="preserve">   RETURN VALIDATION MESSAGE</w:t>
            </w:r>
            <w:r w:rsidRPr="00F60713">
              <w:rPr>
                <w:sz w:val="16"/>
                <w:szCs w:val="16"/>
              </w:rPr>
              <w:br/>
              <w:t>ENDIF</w:t>
            </w:r>
          </w:p>
        </w:tc>
        <w:tc>
          <w:tcPr>
            <w:tcW w:w="674" w:type="pct"/>
            <w:tcBorders>
              <w:top w:val="single" w:sz="4" w:space="0" w:color="auto"/>
              <w:left w:val="nil"/>
              <w:bottom w:val="single" w:sz="4" w:space="0" w:color="auto"/>
              <w:right w:val="single" w:sz="4" w:space="0" w:color="auto"/>
            </w:tcBorders>
          </w:tcPr>
          <w:p w:rsidR="004F7677" w:rsidRPr="00F60713" w:rsidRDefault="004F7677" w:rsidP="0093040F">
            <w:pPr>
              <w:pStyle w:val="Tabletext0"/>
              <w:spacing w:before="120" w:after="120"/>
              <w:rPr>
                <w:sz w:val="16"/>
                <w:szCs w:val="16"/>
                <w:highlight w:val="darkMagenta"/>
              </w:rPr>
            </w:pPr>
            <w:r w:rsidRPr="00F60713">
              <w:rPr>
                <w:sz w:val="16"/>
                <w:szCs w:val="16"/>
              </w:rPr>
              <w:t>VR.ATO.GEN.430270</w:t>
            </w:r>
          </w:p>
        </w:tc>
        <w:tc>
          <w:tcPr>
            <w:tcW w:w="735" w:type="pct"/>
            <w:tcBorders>
              <w:top w:val="single" w:sz="4" w:space="0" w:color="auto"/>
              <w:left w:val="nil"/>
              <w:bottom w:val="single" w:sz="4" w:space="0" w:color="auto"/>
              <w:right w:val="single" w:sz="4" w:space="0" w:color="auto"/>
            </w:tcBorders>
          </w:tcPr>
          <w:p w:rsidR="004F7677" w:rsidRPr="00F60713" w:rsidRDefault="004F7677" w:rsidP="0093040F">
            <w:pPr>
              <w:pStyle w:val="Tabletext0"/>
              <w:spacing w:before="120" w:after="120"/>
              <w:rPr>
                <w:sz w:val="16"/>
                <w:szCs w:val="16"/>
                <w:highlight w:val="darkMagenta"/>
              </w:rPr>
            </w:pPr>
            <w:r w:rsidRPr="00F60713">
              <w:rPr>
                <w:sz w:val="16"/>
                <w:szCs w:val="16"/>
              </w:rPr>
              <w:t>CMN.ATO.GEN.430270</w:t>
            </w:r>
          </w:p>
        </w:tc>
      </w:tr>
    </w:tbl>
    <w:p w:rsidR="004F7677" w:rsidRPr="00386136" w:rsidRDefault="004F7677" w:rsidP="00344FC4">
      <w:pPr>
        <w:pStyle w:val="Head3"/>
        <w:numPr>
          <w:ilvl w:val="1"/>
          <w:numId w:val="56"/>
        </w:numPr>
        <w:tabs>
          <w:tab w:val="clear" w:pos="1559"/>
        </w:tabs>
      </w:pPr>
      <w:bookmarkStart w:id="274" w:name="_Toc304306467"/>
      <w:r w:rsidRPr="00386136">
        <w:lastRenderedPageBreak/>
        <w:t xml:space="preserve">  </w:t>
      </w:r>
      <w:bookmarkStart w:id="275" w:name="_Toc366079667"/>
      <w:r w:rsidRPr="00344FC4">
        <w:t>Context Specification Dimension 1: ReportPartyType, Dimension 2: InternationalJurisdiction, Dimension 3: CountryOfResidencyCFCClassification, Period: Duration</w:t>
      </w:r>
      <w:bookmarkEnd w:id="274"/>
      <w:bookmarkEnd w:id="275"/>
    </w:p>
    <w:tbl>
      <w:tblPr>
        <w:tblW w:w="14671" w:type="dxa"/>
        <w:tblLayout w:type="fixed"/>
        <w:tblLook w:val="0000" w:firstRow="0" w:lastRow="0" w:firstColumn="0" w:lastColumn="0" w:noHBand="0" w:noVBand="0"/>
      </w:tblPr>
      <w:tblGrid>
        <w:gridCol w:w="2988"/>
        <w:gridCol w:w="1260"/>
        <w:gridCol w:w="6120"/>
        <w:gridCol w:w="2133"/>
        <w:gridCol w:w="2170"/>
      </w:tblGrid>
      <w:tr w:rsidR="004F7677" w:rsidRPr="001A32A1" w:rsidTr="00BC365D">
        <w:trPr>
          <w:cantSplit/>
          <w:trHeight w:val="450"/>
          <w:tblHeader/>
        </w:trPr>
        <w:tc>
          <w:tcPr>
            <w:tcW w:w="2988"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365AA1" w:rsidRDefault="004F7677" w:rsidP="0093040F">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26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Requirement</w:t>
            </w:r>
          </w:p>
        </w:tc>
        <w:tc>
          <w:tcPr>
            <w:tcW w:w="612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133"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spacing w:before="60" w:after="60"/>
              <w:jc w:val="center"/>
              <w:rPr>
                <w:rFonts w:cs="Arial"/>
                <w:b/>
                <w:sz w:val="16"/>
                <w:szCs w:val="16"/>
                <w:lang w:bidi="pa-IN"/>
              </w:rPr>
            </w:pPr>
            <w:r>
              <w:rPr>
                <w:rFonts w:cs="Arial"/>
                <w:b/>
                <w:sz w:val="16"/>
                <w:szCs w:val="16"/>
                <w:lang w:bidi="pa-IN"/>
              </w:rPr>
              <w:t>Rule Implementation</w:t>
            </w:r>
          </w:p>
          <w:p w:rsidR="004F7677" w:rsidRPr="001A32A1" w:rsidRDefault="004F7677" w:rsidP="0093040F">
            <w:pPr>
              <w:keepNext/>
              <w:keepLines/>
              <w:spacing w:before="60" w:after="60"/>
              <w:jc w:val="center"/>
              <w:rPr>
                <w:rFonts w:cs="Arial"/>
                <w:b/>
                <w:sz w:val="16"/>
                <w:szCs w:val="16"/>
                <w:lang w:bidi="pa-IN"/>
              </w:rPr>
            </w:pPr>
            <w:r>
              <w:rPr>
                <w:rFonts w:cs="Arial"/>
                <w:b/>
                <w:sz w:val="16"/>
                <w:szCs w:val="16"/>
                <w:lang w:bidi="pa-IN"/>
              </w:rPr>
              <w:t>Schematron ID</w:t>
            </w:r>
          </w:p>
        </w:tc>
        <w:tc>
          <w:tcPr>
            <w:tcW w:w="217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1A32A1" w:rsidRDefault="004F7677" w:rsidP="0093040F">
            <w:pPr>
              <w:keepNext/>
              <w:keepLines/>
              <w:spacing w:before="60" w:after="60"/>
              <w:jc w:val="center"/>
              <w:rPr>
                <w:rFonts w:cs="Arial"/>
                <w:b/>
                <w:sz w:val="16"/>
                <w:szCs w:val="16"/>
                <w:lang w:bidi="pa-IN"/>
              </w:rPr>
            </w:pPr>
            <w:r w:rsidRPr="001A32A1">
              <w:rPr>
                <w:rFonts w:cs="Arial"/>
                <w:b/>
                <w:sz w:val="16"/>
                <w:szCs w:val="16"/>
                <w:lang w:bidi="pa-IN"/>
              </w:rPr>
              <w:t>SBR Msg code</w:t>
            </w:r>
          </w:p>
        </w:tc>
      </w:tr>
      <w:tr w:rsidR="004F7677" w:rsidRPr="00F60713" w:rsidTr="00BC365D">
        <w:trPr>
          <w:cantSplit/>
          <w:trHeight w:val="761"/>
        </w:trPr>
        <w:tc>
          <w:tcPr>
            <w:tcW w:w="2988" w:type="dxa"/>
            <w:tcBorders>
              <w:top w:val="single" w:sz="4" w:space="0" w:color="auto"/>
              <w:left w:val="single" w:sz="4" w:space="0" w:color="auto"/>
              <w:bottom w:val="single" w:sz="4" w:space="0" w:color="auto"/>
              <w:right w:val="single" w:sz="4" w:space="0" w:color="auto"/>
            </w:tcBorders>
            <w:noWrap/>
          </w:tcPr>
          <w:p w:rsidR="004F7677" w:rsidRPr="00F60713" w:rsidRDefault="004F7677" w:rsidP="00F60713">
            <w:pPr>
              <w:keepNext/>
              <w:keepLines/>
              <w:spacing w:before="60" w:after="60"/>
              <w:rPr>
                <w:rFonts w:cs="Arial"/>
                <w:sz w:val="16"/>
                <w:szCs w:val="16"/>
                <w:lang w:bidi="pa-IN"/>
              </w:rPr>
            </w:pPr>
            <w:r w:rsidRPr="00F60713">
              <w:rPr>
                <w:rFonts w:cs="Arial"/>
                <w:sz w:val="16"/>
                <w:szCs w:val="16"/>
                <w:lang w:bidi="pa-IN"/>
              </w:rPr>
              <w:t>Context Identifier</w:t>
            </w:r>
          </w:p>
        </w:tc>
        <w:tc>
          <w:tcPr>
            <w:tcW w:w="1260" w:type="dxa"/>
            <w:tcBorders>
              <w:top w:val="single" w:sz="4" w:space="0" w:color="auto"/>
              <w:left w:val="nil"/>
              <w:bottom w:val="single" w:sz="4" w:space="0" w:color="auto"/>
              <w:right w:val="single" w:sz="4" w:space="0" w:color="auto"/>
            </w:tcBorders>
            <w:noWrap/>
          </w:tcPr>
          <w:p w:rsidR="004F7677" w:rsidRPr="00F60713" w:rsidRDefault="004F7677" w:rsidP="00F60713">
            <w:pPr>
              <w:keepNext/>
              <w:keepLines/>
              <w:spacing w:before="60" w:after="60"/>
              <w:rPr>
                <w:rFonts w:cs="Arial"/>
                <w:sz w:val="16"/>
                <w:szCs w:val="16"/>
                <w:lang w:bidi="pa-IN"/>
              </w:rPr>
            </w:pPr>
            <w:r w:rsidRPr="00F60713">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Pr="00F60713" w:rsidRDefault="004F7677" w:rsidP="00F60713">
            <w:pPr>
              <w:keepNext/>
              <w:keepLines/>
              <w:spacing w:before="60" w:after="60"/>
              <w:rPr>
                <w:rFonts w:cs="Arial"/>
                <w:sz w:val="16"/>
                <w:szCs w:val="16"/>
                <w:lang w:bidi="pa-IN"/>
              </w:rPr>
            </w:pPr>
            <w:r w:rsidRPr="00F60713">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2133" w:type="dxa"/>
            <w:tcBorders>
              <w:top w:val="single" w:sz="4" w:space="0" w:color="auto"/>
              <w:left w:val="nil"/>
              <w:bottom w:val="single" w:sz="4" w:space="0" w:color="auto"/>
              <w:right w:val="single" w:sz="4" w:space="0" w:color="auto"/>
            </w:tcBorders>
          </w:tcPr>
          <w:p w:rsidR="004F7677" w:rsidRPr="00F60713" w:rsidRDefault="00151B34" w:rsidP="00F60713">
            <w:pPr>
              <w:keepNext/>
              <w:keepLines/>
              <w:spacing w:before="60" w:after="60"/>
              <w:rPr>
                <w:rFonts w:cs="Arial"/>
                <w:sz w:val="16"/>
                <w:szCs w:val="16"/>
                <w:lang w:val="sv-SE" w:bidi="pa-IN"/>
              </w:rPr>
            </w:pPr>
            <w:r>
              <w:rPr>
                <w:rFonts w:cs="Arial"/>
                <w:sz w:val="16"/>
                <w:szCs w:val="16"/>
                <w:lang w:val="sv-SE" w:bidi="pa-IN"/>
              </w:rPr>
              <w:t>N/A</w:t>
            </w:r>
          </w:p>
          <w:p w:rsidR="004F7677" w:rsidRPr="00F60713" w:rsidRDefault="004F7677" w:rsidP="00F60713">
            <w:pPr>
              <w:keepNext/>
              <w:keepLines/>
              <w:spacing w:before="60" w:after="60"/>
              <w:rPr>
                <w:rFonts w:cs="Arial"/>
                <w:color w:val="000000"/>
                <w:sz w:val="16"/>
                <w:szCs w:val="16"/>
                <w:lang w:val="sv-SE"/>
              </w:rPr>
            </w:pPr>
          </w:p>
        </w:tc>
        <w:tc>
          <w:tcPr>
            <w:tcW w:w="2170" w:type="dxa"/>
            <w:tcBorders>
              <w:top w:val="single" w:sz="4" w:space="0" w:color="auto"/>
              <w:left w:val="nil"/>
              <w:bottom w:val="single" w:sz="4" w:space="0" w:color="auto"/>
              <w:right w:val="single" w:sz="4" w:space="0" w:color="auto"/>
            </w:tcBorders>
          </w:tcPr>
          <w:p w:rsidR="004F7677" w:rsidRPr="00F60713" w:rsidRDefault="00151B34" w:rsidP="00F60713">
            <w:pPr>
              <w:keepNext/>
              <w:keepLines/>
              <w:spacing w:before="60" w:after="60"/>
              <w:rPr>
                <w:rFonts w:cs="Arial"/>
                <w:color w:val="000000"/>
                <w:sz w:val="16"/>
                <w:szCs w:val="16"/>
              </w:rPr>
            </w:pPr>
            <w:r>
              <w:rPr>
                <w:rFonts w:cs="Arial"/>
                <w:sz w:val="16"/>
                <w:szCs w:val="16"/>
                <w:lang w:eastAsia="en-US"/>
              </w:rPr>
              <w:t>N/A</w:t>
            </w:r>
          </w:p>
        </w:tc>
      </w:tr>
      <w:tr w:rsidR="004F7677" w:rsidRPr="00F60713" w:rsidTr="00BC365D">
        <w:trPr>
          <w:cantSplit/>
          <w:trHeight w:val="492"/>
        </w:trPr>
        <w:tc>
          <w:tcPr>
            <w:tcW w:w="2988" w:type="dxa"/>
            <w:tcBorders>
              <w:top w:val="single" w:sz="4" w:space="0" w:color="auto"/>
              <w:left w:val="single" w:sz="4" w:space="0" w:color="auto"/>
              <w:bottom w:val="single" w:sz="4" w:space="0" w:color="auto"/>
              <w:right w:val="single" w:sz="4" w:space="0" w:color="auto"/>
            </w:tcBorders>
            <w:noWrap/>
          </w:tcPr>
          <w:p w:rsidR="004F7677" w:rsidRPr="00F60713" w:rsidRDefault="004F7677" w:rsidP="00F60713">
            <w:pPr>
              <w:spacing w:before="60" w:after="60"/>
              <w:rPr>
                <w:rFonts w:cs="Arial"/>
                <w:sz w:val="16"/>
                <w:szCs w:val="16"/>
                <w:lang w:bidi="pa-IN"/>
              </w:rPr>
            </w:pPr>
            <w:r w:rsidRPr="00F60713">
              <w:rPr>
                <w:rFonts w:cs="Arial"/>
                <w:sz w:val="16"/>
                <w:szCs w:val="16"/>
                <w:lang w:bidi="pa-IN"/>
              </w:rPr>
              <w:t>Entity Identifier</w:t>
            </w:r>
          </w:p>
        </w:tc>
        <w:tc>
          <w:tcPr>
            <w:tcW w:w="1260" w:type="dxa"/>
            <w:tcBorders>
              <w:top w:val="single" w:sz="4" w:space="0" w:color="auto"/>
              <w:left w:val="nil"/>
              <w:bottom w:val="single" w:sz="4" w:space="0" w:color="auto"/>
              <w:right w:val="single" w:sz="4" w:space="0" w:color="auto"/>
            </w:tcBorders>
            <w:noWrap/>
          </w:tcPr>
          <w:p w:rsidR="004F7677" w:rsidRPr="00F60713" w:rsidRDefault="004F7677" w:rsidP="00F60713">
            <w:pPr>
              <w:spacing w:before="60" w:after="60"/>
              <w:rPr>
                <w:rFonts w:cs="Arial"/>
                <w:sz w:val="16"/>
                <w:szCs w:val="16"/>
                <w:lang w:bidi="pa-IN"/>
              </w:rPr>
            </w:pPr>
            <w:r w:rsidRPr="00F60713">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Pr="00F60713" w:rsidRDefault="004F7677" w:rsidP="00F60713">
            <w:pPr>
              <w:spacing w:before="60" w:after="60"/>
              <w:rPr>
                <w:rFonts w:cs="Arial"/>
                <w:sz w:val="16"/>
                <w:szCs w:val="16"/>
                <w:lang w:bidi="pa-IN"/>
              </w:rPr>
            </w:pPr>
            <w:r w:rsidRPr="00F60713">
              <w:rPr>
                <w:rFonts w:cs="Arial"/>
                <w:sz w:val="16"/>
                <w:szCs w:val="16"/>
                <w:lang w:bidi="pa-IN"/>
              </w:rPr>
              <w:t>Set to the TFN of the Reporting Party for this business instance document.</w:t>
            </w:r>
          </w:p>
          <w:p w:rsidR="004F7677" w:rsidRPr="00F60713" w:rsidRDefault="004F7677" w:rsidP="00BC365D">
            <w:pPr>
              <w:numPr>
                <w:ilvl w:val="0"/>
                <w:numId w:val="61"/>
              </w:numPr>
              <w:spacing w:before="60" w:after="60"/>
              <w:rPr>
                <w:rFonts w:cs="Arial"/>
                <w:sz w:val="16"/>
                <w:szCs w:val="16"/>
                <w:lang w:bidi="pa-IN"/>
              </w:rPr>
            </w:pPr>
            <w:r w:rsidRPr="00F60713">
              <w:rPr>
                <w:rFonts w:cs="Arial"/>
                <w:color w:val="000000"/>
                <w:sz w:val="16"/>
                <w:szCs w:val="16"/>
              </w:rPr>
              <w:t>IF (entity.identifier.TFN WHERE CONTEXT(ALL)) &lt;&gt; RP:entity.identifier.TFN</w:t>
            </w:r>
            <w:r w:rsidRPr="00F60713">
              <w:rPr>
                <w:rFonts w:cs="Arial"/>
                <w:color w:val="000000"/>
                <w:sz w:val="16"/>
                <w:szCs w:val="16"/>
              </w:rPr>
              <w:br/>
              <w:t>RETURN VALIDATION MESSAGE</w:t>
            </w:r>
            <w:r w:rsidRPr="00F60713">
              <w:rPr>
                <w:rFonts w:cs="Arial"/>
                <w:color w:val="000000"/>
                <w:sz w:val="16"/>
                <w:szCs w:val="16"/>
              </w:rPr>
              <w:br/>
              <w:t>ENDIF</w:t>
            </w:r>
          </w:p>
        </w:tc>
        <w:tc>
          <w:tcPr>
            <w:tcW w:w="2133" w:type="dxa"/>
            <w:tcBorders>
              <w:top w:val="single" w:sz="4" w:space="0" w:color="auto"/>
              <w:left w:val="nil"/>
              <w:bottom w:val="single" w:sz="4" w:space="0" w:color="auto"/>
              <w:right w:val="single" w:sz="4" w:space="0" w:color="auto"/>
            </w:tcBorders>
          </w:tcPr>
          <w:p w:rsidR="003D127A" w:rsidRDefault="003D127A" w:rsidP="00F60713">
            <w:pPr>
              <w:spacing w:before="60" w:after="60"/>
              <w:rPr>
                <w:rFonts w:cs="Arial"/>
                <w:color w:val="000000"/>
                <w:sz w:val="16"/>
                <w:szCs w:val="16"/>
              </w:rPr>
            </w:pPr>
          </w:p>
          <w:p w:rsidR="004F7677" w:rsidRPr="00F60713" w:rsidRDefault="004F7677" w:rsidP="00F60713">
            <w:pPr>
              <w:spacing w:before="60" w:after="60"/>
              <w:rPr>
                <w:rFonts w:cs="Arial"/>
                <w:sz w:val="16"/>
                <w:szCs w:val="16"/>
                <w:lang w:bidi="pa-IN"/>
              </w:rPr>
            </w:pPr>
            <w:r w:rsidRPr="00F60713">
              <w:rPr>
                <w:rFonts w:cs="Arial"/>
                <w:color w:val="000000"/>
                <w:sz w:val="16"/>
                <w:szCs w:val="16"/>
              </w:rPr>
              <w:t>1. VR.ATO.GEN.001023</w:t>
            </w:r>
          </w:p>
        </w:tc>
        <w:tc>
          <w:tcPr>
            <w:tcW w:w="2170" w:type="dxa"/>
            <w:tcBorders>
              <w:top w:val="single" w:sz="4" w:space="0" w:color="auto"/>
              <w:left w:val="nil"/>
              <w:bottom w:val="single" w:sz="4" w:space="0" w:color="auto"/>
              <w:right w:val="single" w:sz="4" w:space="0" w:color="auto"/>
            </w:tcBorders>
          </w:tcPr>
          <w:p w:rsidR="003D127A" w:rsidRDefault="003D127A" w:rsidP="00F60713">
            <w:pPr>
              <w:spacing w:before="60" w:after="60"/>
              <w:rPr>
                <w:rFonts w:cs="Arial"/>
                <w:color w:val="000000"/>
                <w:sz w:val="16"/>
                <w:szCs w:val="16"/>
              </w:rPr>
            </w:pPr>
          </w:p>
          <w:p w:rsidR="004F7677" w:rsidRPr="00F60713" w:rsidRDefault="004F7677" w:rsidP="00F60713">
            <w:pPr>
              <w:spacing w:before="60" w:after="60"/>
              <w:rPr>
                <w:rFonts w:cs="Arial"/>
                <w:sz w:val="16"/>
                <w:szCs w:val="16"/>
                <w:lang w:bidi="pa-IN"/>
              </w:rPr>
            </w:pPr>
            <w:r w:rsidRPr="00F60713">
              <w:rPr>
                <w:rFonts w:cs="Arial"/>
                <w:color w:val="000000"/>
                <w:sz w:val="16"/>
                <w:szCs w:val="16"/>
              </w:rPr>
              <w:t>1. CMN.ATO.GEN.001023</w:t>
            </w:r>
          </w:p>
        </w:tc>
      </w:tr>
      <w:tr w:rsidR="004F7677" w:rsidRPr="001A32A1" w:rsidTr="00BC365D">
        <w:trPr>
          <w:cantSplit/>
          <w:trHeight w:val="313"/>
          <w:tblHeader/>
        </w:trPr>
        <w:tc>
          <w:tcPr>
            <w:tcW w:w="2988" w:type="dxa"/>
            <w:tcBorders>
              <w:top w:val="single" w:sz="4" w:space="0" w:color="auto"/>
              <w:left w:val="single" w:sz="4" w:space="0" w:color="auto"/>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Entity Identifier Scheme</w:t>
            </w:r>
          </w:p>
        </w:tc>
        <w:tc>
          <w:tcPr>
            <w:tcW w:w="1260" w:type="dxa"/>
            <w:tcBorders>
              <w:top w:val="single" w:sz="4" w:space="0" w:color="auto"/>
              <w:left w:val="single" w:sz="4" w:space="0" w:color="auto"/>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single" w:sz="4" w:space="0" w:color="auto"/>
              <w:bottom w:val="single" w:sz="4" w:space="0" w:color="auto"/>
              <w:right w:val="single" w:sz="4" w:space="0" w:color="auto"/>
            </w:tcBorders>
          </w:tcPr>
          <w:p w:rsidR="004F7677" w:rsidRPr="00661717" w:rsidRDefault="004F7677" w:rsidP="00F60713">
            <w:pPr>
              <w:spacing w:before="60" w:after="60"/>
              <w:rPr>
                <w:rFonts w:cs="Arial"/>
                <w:sz w:val="16"/>
                <w:szCs w:val="16"/>
                <w:lang w:bidi="pa-IN"/>
              </w:rPr>
            </w:pPr>
            <w:r w:rsidRPr="00661717">
              <w:rPr>
                <w:rFonts w:cs="Arial"/>
                <w:sz w:val="16"/>
                <w:szCs w:val="16"/>
                <w:lang w:bidi="pa-IN"/>
              </w:rPr>
              <w:t xml:space="preserve">This field must be set to </w:t>
            </w:r>
            <w:hyperlink r:id="rId36" w:history="1">
              <w:r w:rsidRPr="00BC365D">
                <w:rPr>
                  <w:rStyle w:val="Hyperlink"/>
                  <w:rFonts w:cs="Arial"/>
                  <w:noProof w:val="0"/>
                  <w:color w:val="auto"/>
                  <w:sz w:val="16"/>
                  <w:szCs w:val="16"/>
                  <w:u w:val="none"/>
                  <w:lang w:bidi="pa-IN"/>
                </w:rPr>
                <w:t>http://www.ato.gov.au/tfn</w:t>
              </w:r>
            </w:hyperlink>
          </w:p>
        </w:tc>
        <w:tc>
          <w:tcPr>
            <w:tcW w:w="2133" w:type="dxa"/>
            <w:tcBorders>
              <w:top w:val="single" w:sz="4" w:space="0" w:color="auto"/>
              <w:left w:val="single" w:sz="4" w:space="0" w:color="auto"/>
              <w:bottom w:val="single" w:sz="4" w:space="0" w:color="auto"/>
              <w:right w:val="single" w:sz="4" w:space="0" w:color="auto"/>
            </w:tcBorders>
          </w:tcPr>
          <w:p w:rsidR="004F7677" w:rsidRPr="007D3ECA" w:rsidRDefault="00151B34" w:rsidP="00F60713">
            <w:pPr>
              <w:spacing w:before="60" w:after="60"/>
              <w:rPr>
                <w:rFonts w:cs="Arial"/>
                <w:sz w:val="16"/>
                <w:szCs w:val="16"/>
                <w:lang w:bidi="pa-IN"/>
              </w:rPr>
            </w:pPr>
            <w:r>
              <w:rPr>
                <w:rFonts w:cs="Arial"/>
                <w:sz w:val="16"/>
                <w:szCs w:val="16"/>
                <w:lang w:bidi="pa-IN"/>
              </w:rPr>
              <w:t>N/A</w:t>
            </w:r>
          </w:p>
        </w:tc>
        <w:tc>
          <w:tcPr>
            <w:tcW w:w="2170" w:type="dxa"/>
            <w:tcBorders>
              <w:top w:val="single" w:sz="4" w:space="0" w:color="auto"/>
              <w:left w:val="single" w:sz="4" w:space="0" w:color="auto"/>
              <w:bottom w:val="single" w:sz="4" w:space="0" w:color="auto"/>
              <w:right w:val="single" w:sz="4" w:space="0" w:color="auto"/>
            </w:tcBorders>
          </w:tcPr>
          <w:p w:rsidR="004F7677" w:rsidRPr="007D3ECA" w:rsidRDefault="00151B34" w:rsidP="00F60713">
            <w:pPr>
              <w:keepNext/>
              <w:keepLines/>
              <w:spacing w:before="60" w:after="60"/>
              <w:rPr>
                <w:rFonts w:cs="Arial"/>
                <w:sz w:val="16"/>
                <w:szCs w:val="16"/>
                <w:lang w:bidi="pa-IN"/>
              </w:rPr>
            </w:pPr>
            <w:r>
              <w:rPr>
                <w:rFonts w:cs="Arial"/>
                <w:sz w:val="16"/>
                <w:szCs w:val="16"/>
                <w:lang w:bidi="pa-IN"/>
              </w:rPr>
              <w:t>N/A</w:t>
            </w:r>
          </w:p>
        </w:tc>
      </w:tr>
      <w:tr w:rsidR="004F7677" w:rsidRPr="001A32A1" w:rsidTr="00BC365D">
        <w:trPr>
          <w:cantSplit/>
          <w:tblHeader/>
        </w:trPr>
        <w:tc>
          <w:tcPr>
            <w:tcW w:w="2988" w:type="dxa"/>
            <w:vMerge w:val="restart"/>
            <w:tcBorders>
              <w:top w:val="single" w:sz="4" w:space="0" w:color="auto"/>
              <w:left w:val="single" w:sz="4" w:space="0" w:color="auto"/>
              <w:right w:val="single" w:sz="4" w:space="0" w:color="auto"/>
            </w:tcBorders>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Entity Segment</w:t>
            </w:r>
          </w:p>
        </w:tc>
        <w:tc>
          <w:tcPr>
            <w:tcW w:w="1260" w:type="dxa"/>
            <w:tcBorders>
              <w:top w:val="single" w:sz="4" w:space="0" w:color="auto"/>
              <w:left w:val="nil"/>
              <w:bottom w:val="single" w:sz="4" w:space="0" w:color="auto"/>
              <w:right w:val="single" w:sz="4" w:space="0" w:color="auto"/>
            </w:tcBorders>
            <w:noWrap/>
          </w:tcPr>
          <w:p w:rsidR="004F7677" w:rsidRPr="001A32A1" w:rsidRDefault="004F7677" w:rsidP="0093040F">
            <w:pPr>
              <w:keepLines/>
              <w:spacing w:before="60" w:after="60"/>
              <w:rPr>
                <w:rFonts w:cs="Arial"/>
                <w:sz w:val="16"/>
                <w:szCs w:val="16"/>
                <w:lang w:bidi="pa-IN"/>
              </w:rPr>
            </w:pPr>
            <w:r w:rsidRPr="001A32A1">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Pr="00A3208F" w:rsidRDefault="004F7677" w:rsidP="0093040F">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133" w:type="dxa"/>
            <w:tcBorders>
              <w:top w:val="single" w:sz="4" w:space="0" w:color="auto"/>
              <w:left w:val="nil"/>
              <w:bottom w:val="single" w:sz="4" w:space="0" w:color="auto"/>
              <w:right w:val="single" w:sz="4" w:space="0" w:color="auto"/>
            </w:tcBorders>
          </w:tcPr>
          <w:p w:rsidR="004F7677" w:rsidRPr="007D3ECA" w:rsidRDefault="00151B34" w:rsidP="0093040F">
            <w:pPr>
              <w:keepLines/>
              <w:spacing w:before="60" w:after="60"/>
              <w:rPr>
                <w:rFonts w:cs="Arial"/>
                <w:sz w:val="16"/>
                <w:szCs w:val="16"/>
                <w:lang w:bidi="pa-IN"/>
              </w:rPr>
            </w:pPr>
            <w:r>
              <w:rPr>
                <w:rFonts w:cs="Arial"/>
                <w:sz w:val="16"/>
                <w:szCs w:val="16"/>
                <w:lang w:eastAsia="en-US"/>
              </w:rPr>
              <w:t>N/A</w:t>
            </w:r>
          </w:p>
        </w:tc>
        <w:tc>
          <w:tcPr>
            <w:tcW w:w="2170" w:type="dxa"/>
            <w:tcBorders>
              <w:top w:val="single" w:sz="4" w:space="0" w:color="auto"/>
              <w:left w:val="nil"/>
              <w:bottom w:val="single" w:sz="4" w:space="0" w:color="auto"/>
              <w:right w:val="single" w:sz="4" w:space="0" w:color="auto"/>
            </w:tcBorders>
          </w:tcPr>
          <w:p w:rsidR="004F7677" w:rsidRPr="007D3ECA" w:rsidRDefault="00151B34" w:rsidP="0093040F">
            <w:pPr>
              <w:keepLines/>
              <w:spacing w:before="60" w:after="60"/>
              <w:rPr>
                <w:rFonts w:cs="Arial"/>
                <w:sz w:val="16"/>
                <w:szCs w:val="16"/>
                <w:lang w:bidi="pa-IN"/>
              </w:rPr>
            </w:pPr>
            <w:r>
              <w:rPr>
                <w:rFonts w:cs="Arial"/>
                <w:sz w:val="16"/>
                <w:szCs w:val="16"/>
                <w:lang w:bidi="pa-IN"/>
              </w:rPr>
              <w:t>N/A</w:t>
            </w:r>
          </w:p>
        </w:tc>
      </w:tr>
      <w:tr w:rsidR="004F7677" w:rsidRPr="001A32A1" w:rsidTr="00BC365D">
        <w:trPr>
          <w:cantSplit/>
          <w:tblHeader/>
        </w:trPr>
        <w:tc>
          <w:tcPr>
            <w:tcW w:w="2988" w:type="dxa"/>
            <w:vMerge/>
            <w:tcBorders>
              <w:left w:val="single" w:sz="4" w:space="0" w:color="auto"/>
              <w:right w:val="single" w:sz="4" w:space="0" w:color="auto"/>
            </w:tcBorders>
            <w:noWrap/>
          </w:tcPr>
          <w:p w:rsidR="004F7677" w:rsidRPr="001A32A1" w:rsidRDefault="004F7677" w:rsidP="0093040F">
            <w:pPr>
              <w:keepNext/>
              <w:keepLines/>
              <w:spacing w:before="60" w:after="60"/>
              <w:rPr>
                <w:rFonts w:cs="Arial"/>
                <w:sz w:val="16"/>
                <w:szCs w:val="16"/>
                <w:lang w:bidi="pa-IN"/>
              </w:rPr>
            </w:pPr>
          </w:p>
        </w:tc>
        <w:tc>
          <w:tcPr>
            <w:tcW w:w="1260" w:type="dxa"/>
            <w:tcBorders>
              <w:top w:val="single" w:sz="4" w:space="0" w:color="auto"/>
              <w:left w:val="nil"/>
              <w:bottom w:val="single" w:sz="4" w:space="0" w:color="auto"/>
              <w:right w:val="single" w:sz="4" w:space="0" w:color="auto"/>
            </w:tcBorders>
            <w:noWrap/>
          </w:tcPr>
          <w:p w:rsidR="004F7677" w:rsidRPr="001A32A1" w:rsidRDefault="004F7677" w:rsidP="0093040F">
            <w:pPr>
              <w:keepNext/>
              <w:keepLines/>
              <w:spacing w:before="60" w:after="60"/>
              <w:rPr>
                <w:rFonts w:cs="Arial"/>
                <w:sz w:val="16"/>
                <w:szCs w:val="16"/>
                <w:lang w:bidi="pa-IN"/>
              </w:rPr>
            </w:pPr>
            <w:r w:rsidRPr="001A32A1">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Default="004F7677" w:rsidP="0093040F">
            <w:pPr>
              <w:keepNext/>
              <w:keepLines/>
              <w:spacing w:before="60" w:after="60"/>
              <w:rPr>
                <w:rFonts w:cs="Arial"/>
                <w:sz w:val="16"/>
                <w:szCs w:val="16"/>
                <w:lang w:bidi="pa-IN"/>
              </w:rPr>
            </w:pPr>
            <w:r w:rsidRPr="001A32A1">
              <w:rPr>
                <w:rFonts w:cs="Arial"/>
                <w:sz w:val="16"/>
                <w:szCs w:val="16"/>
                <w:lang w:bidi="pa-IN"/>
              </w:rPr>
              <w:t>Explicit member dimension CountryOfResidencyCFCClassification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4F7677" w:rsidRPr="00A3208F" w:rsidRDefault="004F7677" w:rsidP="0093040F">
            <w:pPr>
              <w:keepNext/>
              <w:keepLines/>
              <w:numPr>
                <w:ilvl w:val="0"/>
                <w:numId w:val="43"/>
              </w:numPr>
              <w:spacing w:before="60" w:after="60"/>
              <w:rPr>
                <w:rFonts w:cs="Arial"/>
                <w:sz w:val="16"/>
                <w:szCs w:val="16"/>
                <w:lang w:bidi="pa-IN"/>
              </w:rPr>
            </w:pPr>
            <w:r w:rsidRPr="00D87580">
              <w:rPr>
                <w:rFonts w:cs="Arial"/>
                <w:sz w:val="16"/>
                <w:szCs w:val="16"/>
                <w:lang w:eastAsia="en-US"/>
              </w:rPr>
              <w:t>IF (CountryResCFCClass.xx.xx:CountryOfResidencyCFCClassificationDimension &lt;&gt; NULLORBLANK) AND (CountryResCFCClass.xx.xx:CountryOfResidencyCFCClassificationDimension &lt;&gt; SET(“CountryResCFCClass.02.00:ListedCountry”, “CountryResCFCClass.02.00:Section404Country“, "CountryResCFCClass.02.00:UnlistedCountry“))</w:t>
            </w:r>
            <w:r>
              <w:rPr>
                <w:rFonts w:cs="Arial"/>
                <w:sz w:val="16"/>
                <w:szCs w:val="16"/>
                <w:lang w:bidi="pa-IN"/>
              </w:rPr>
              <w:br/>
              <w:t xml:space="preserve">   </w:t>
            </w:r>
            <w:r>
              <w:rPr>
                <w:rFonts w:cs="Arial"/>
                <w:sz w:val="16"/>
                <w:szCs w:val="16"/>
                <w:lang w:eastAsia="en-US"/>
              </w:rPr>
              <w:t>RETURN VALIDATION MESSAGE</w:t>
            </w:r>
            <w:r>
              <w:rPr>
                <w:rFonts w:cs="Arial"/>
                <w:sz w:val="16"/>
                <w:szCs w:val="16"/>
                <w:lang w:eastAsia="en-US"/>
              </w:rPr>
              <w:br/>
            </w:r>
            <w:r w:rsidRPr="00A3208F">
              <w:rPr>
                <w:rFonts w:cs="Arial"/>
                <w:sz w:val="16"/>
                <w:szCs w:val="16"/>
                <w:lang w:eastAsia="en-US"/>
              </w:rPr>
              <w:t>ENDIF</w:t>
            </w:r>
          </w:p>
        </w:tc>
        <w:tc>
          <w:tcPr>
            <w:tcW w:w="2133" w:type="dxa"/>
            <w:tcBorders>
              <w:top w:val="single" w:sz="4" w:space="0" w:color="auto"/>
              <w:left w:val="nil"/>
              <w:bottom w:val="single" w:sz="4" w:space="0" w:color="auto"/>
              <w:right w:val="single" w:sz="4" w:space="0" w:color="auto"/>
            </w:tcBorders>
          </w:tcPr>
          <w:p w:rsidR="003D127A" w:rsidRDefault="003D127A" w:rsidP="0093040F">
            <w:pPr>
              <w:keepNext/>
              <w:keepLines/>
              <w:spacing w:before="60" w:after="60"/>
              <w:rPr>
                <w:rFonts w:cs="Arial"/>
                <w:sz w:val="16"/>
                <w:szCs w:val="16"/>
                <w:lang w:eastAsia="en-US"/>
              </w:rPr>
            </w:pPr>
          </w:p>
          <w:p w:rsidR="003D127A" w:rsidRDefault="003D127A" w:rsidP="0093040F">
            <w:pPr>
              <w:keepNext/>
              <w:keepLines/>
              <w:spacing w:before="60" w:after="60"/>
              <w:rPr>
                <w:rFonts w:cs="Arial"/>
                <w:sz w:val="16"/>
                <w:szCs w:val="16"/>
                <w:lang w:eastAsia="en-US"/>
              </w:rPr>
            </w:pPr>
          </w:p>
          <w:p w:rsidR="004F7677" w:rsidRPr="00F5044B" w:rsidRDefault="004F7677" w:rsidP="0093040F">
            <w:pPr>
              <w:keepNext/>
              <w:keepLines/>
              <w:spacing w:before="60" w:after="60"/>
              <w:rPr>
                <w:rFonts w:cs="Arial"/>
                <w:sz w:val="16"/>
                <w:szCs w:val="16"/>
                <w:lang w:bidi="pa-IN"/>
              </w:rPr>
            </w:pPr>
            <w:r w:rsidRPr="00F5044B">
              <w:rPr>
                <w:rFonts w:cs="Arial"/>
                <w:sz w:val="16"/>
                <w:szCs w:val="16"/>
                <w:lang w:eastAsia="en-US"/>
              </w:rPr>
              <w:t>1</w:t>
            </w:r>
            <w:r>
              <w:rPr>
                <w:rFonts w:cs="Arial"/>
                <w:sz w:val="16"/>
                <w:szCs w:val="16"/>
                <w:lang w:eastAsia="en-US"/>
              </w:rPr>
              <w:t>. V</w:t>
            </w:r>
            <w:r w:rsidRPr="00F5044B">
              <w:rPr>
                <w:rFonts w:cs="Arial"/>
                <w:color w:val="000000"/>
                <w:sz w:val="16"/>
                <w:szCs w:val="16"/>
              </w:rPr>
              <w:t>R.ATO.</w:t>
            </w:r>
            <w:r>
              <w:rPr>
                <w:rFonts w:cs="Arial"/>
                <w:color w:val="000000"/>
                <w:sz w:val="16"/>
                <w:szCs w:val="16"/>
              </w:rPr>
              <w:t>GEN</w:t>
            </w:r>
            <w:r w:rsidRPr="00F5044B">
              <w:rPr>
                <w:rFonts w:cs="Arial"/>
                <w:color w:val="000000"/>
                <w:sz w:val="16"/>
                <w:szCs w:val="16"/>
              </w:rPr>
              <w:t>.4</w:t>
            </w:r>
            <w:r>
              <w:rPr>
                <w:rFonts w:cs="Arial"/>
                <w:color w:val="000000"/>
                <w:sz w:val="16"/>
                <w:szCs w:val="16"/>
              </w:rPr>
              <w:t>30262</w:t>
            </w:r>
          </w:p>
        </w:tc>
        <w:tc>
          <w:tcPr>
            <w:tcW w:w="2170" w:type="dxa"/>
            <w:tcBorders>
              <w:top w:val="single" w:sz="4" w:space="0" w:color="auto"/>
              <w:left w:val="nil"/>
              <w:bottom w:val="single" w:sz="4" w:space="0" w:color="auto"/>
              <w:right w:val="single" w:sz="4" w:space="0" w:color="auto"/>
            </w:tcBorders>
          </w:tcPr>
          <w:p w:rsidR="003D127A" w:rsidRDefault="003D127A" w:rsidP="0093040F">
            <w:pPr>
              <w:keepNext/>
              <w:keepLines/>
              <w:spacing w:before="60" w:after="60"/>
              <w:rPr>
                <w:rFonts w:cs="Arial"/>
                <w:sz w:val="16"/>
                <w:szCs w:val="16"/>
                <w:lang w:eastAsia="en-US"/>
              </w:rPr>
            </w:pPr>
          </w:p>
          <w:p w:rsidR="003D127A" w:rsidRDefault="003D127A" w:rsidP="0093040F">
            <w:pPr>
              <w:keepNext/>
              <w:keepLines/>
              <w:spacing w:before="60" w:after="60"/>
              <w:rPr>
                <w:rFonts w:cs="Arial"/>
                <w:sz w:val="16"/>
                <w:szCs w:val="16"/>
                <w:lang w:eastAsia="en-US"/>
              </w:rPr>
            </w:pPr>
          </w:p>
          <w:p w:rsidR="004F7677" w:rsidRPr="00F5044B" w:rsidRDefault="004F7677" w:rsidP="0093040F">
            <w:pPr>
              <w:keepNext/>
              <w:keepLines/>
              <w:spacing w:before="60" w:after="60"/>
              <w:rPr>
                <w:rFonts w:cs="Arial"/>
                <w:sz w:val="16"/>
                <w:szCs w:val="16"/>
                <w:lang w:bidi="pa-IN"/>
              </w:rPr>
            </w:pPr>
            <w:r w:rsidRPr="00F5044B">
              <w:rPr>
                <w:rFonts w:cs="Arial"/>
                <w:sz w:val="16"/>
                <w:szCs w:val="16"/>
                <w:lang w:eastAsia="en-US"/>
              </w:rPr>
              <w:t xml:space="preserve">1. </w:t>
            </w:r>
            <w:r>
              <w:rPr>
                <w:rFonts w:cs="Arial"/>
                <w:color w:val="000000"/>
                <w:sz w:val="16"/>
                <w:szCs w:val="16"/>
              </w:rPr>
              <w:t>CMN.ATO.GEN.430262</w:t>
            </w:r>
          </w:p>
        </w:tc>
      </w:tr>
      <w:tr w:rsidR="004F7677" w:rsidRPr="00661717" w:rsidTr="00BC365D">
        <w:trPr>
          <w:cantSplit/>
          <w:trHeight w:val="527"/>
          <w:tblHeader/>
        </w:trPr>
        <w:tc>
          <w:tcPr>
            <w:tcW w:w="2988" w:type="dxa"/>
            <w:vMerge/>
            <w:tcBorders>
              <w:left w:val="single" w:sz="4" w:space="0" w:color="auto"/>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p>
        </w:tc>
        <w:tc>
          <w:tcPr>
            <w:tcW w:w="1260" w:type="dxa"/>
            <w:tcBorders>
              <w:top w:val="single" w:sz="4" w:space="0" w:color="auto"/>
              <w:left w:val="nil"/>
              <w:bottom w:val="single" w:sz="4" w:space="0" w:color="auto"/>
              <w:right w:val="single" w:sz="4" w:space="0" w:color="auto"/>
            </w:tcBorders>
            <w:noWrap/>
          </w:tcPr>
          <w:p w:rsidR="004F7677" w:rsidRPr="00661717" w:rsidRDefault="004F7677" w:rsidP="0093040F">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Default="004F7677" w:rsidP="0093040F">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Jurisdiction set to </w:t>
            </w:r>
            <w:r>
              <w:rPr>
                <w:rFonts w:cs="Arial"/>
                <w:sz w:val="16"/>
                <w:szCs w:val="16"/>
                <w:lang w:eastAsia="en-US"/>
              </w:rPr>
              <w:t>Foreign.</w:t>
            </w:r>
          </w:p>
          <w:p w:rsidR="004F7677" w:rsidRPr="00661717" w:rsidRDefault="004F7677" w:rsidP="0093040F">
            <w:pPr>
              <w:numPr>
                <w:ilvl w:val="0"/>
                <w:numId w:val="44"/>
              </w:numPr>
              <w:autoSpaceDE w:val="0"/>
              <w:autoSpaceDN w:val="0"/>
              <w:adjustRightInd w:val="0"/>
              <w:spacing w:after="60"/>
              <w:rPr>
                <w:rFonts w:cs="Arial"/>
                <w:sz w:val="16"/>
                <w:szCs w:val="16"/>
                <w:lang w:bidi="pa-IN"/>
              </w:rPr>
            </w:pPr>
            <w:r w:rsidRPr="00D87580">
              <w:rPr>
                <w:rFonts w:cs="Arial"/>
                <w:sz w:val="16"/>
                <w:szCs w:val="16"/>
              </w:rPr>
              <w:t>IF (CountryResCFCClass.xx.xx:CountryOfResidencyCFCClassification = SET(“CountryResCFCClass.02.00:ListedCountry”, “CountryResCFCClass.02.00:UnlistedCountry”, “CountryResCFCClass.02.00:Section404Country”)) AND (IntlJurisdiction.xx.xx:InternationalJurisdictionDimension &lt;&gt; NULLORBLANK) AND (IntlJurisdiction.xx.xx:InternationalJurisdictionDimension &lt;&gt; “IntlJurisdiction.02.00:Foreign”)</w:t>
            </w:r>
            <w:r>
              <w:rPr>
                <w:rFonts w:cs="Arial"/>
                <w:sz w:val="16"/>
                <w:szCs w:val="16"/>
                <w:lang w:eastAsia="en-US"/>
              </w:rPr>
              <w:br/>
              <w:t xml:space="preserve">   RETURN VALIDATION MESSAGE</w:t>
            </w:r>
            <w:r>
              <w:rPr>
                <w:rFonts w:cs="Arial"/>
                <w:sz w:val="16"/>
                <w:szCs w:val="16"/>
                <w:lang w:eastAsia="en-US"/>
              </w:rPr>
              <w:br/>
              <w:t>ENDIF</w:t>
            </w:r>
          </w:p>
        </w:tc>
        <w:tc>
          <w:tcPr>
            <w:tcW w:w="2133" w:type="dxa"/>
            <w:tcBorders>
              <w:top w:val="single" w:sz="4" w:space="0" w:color="auto"/>
              <w:left w:val="nil"/>
              <w:bottom w:val="single" w:sz="4" w:space="0" w:color="auto"/>
              <w:right w:val="single" w:sz="4" w:space="0" w:color="auto"/>
            </w:tcBorders>
          </w:tcPr>
          <w:p w:rsidR="003D127A" w:rsidRDefault="003D127A" w:rsidP="0093040F">
            <w:pPr>
              <w:autoSpaceDE w:val="0"/>
              <w:autoSpaceDN w:val="0"/>
              <w:adjustRightInd w:val="0"/>
              <w:spacing w:before="60" w:after="60"/>
              <w:rPr>
                <w:rFonts w:cs="Arial"/>
                <w:sz w:val="16"/>
                <w:szCs w:val="16"/>
                <w:lang w:eastAsia="en-US"/>
              </w:rPr>
            </w:pPr>
          </w:p>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1</w:t>
            </w:r>
            <w:r>
              <w:rPr>
                <w:rFonts w:cs="Arial"/>
                <w:sz w:val="16"/>
                <w:szCs w:val="16"/>
                <w:lang w:eastAsia="en-US"/>
              </w:rPr>
              <w:t>. V</w:t>
            </w:r>
            <w:r w:rsidRPr="00AC4653">
              <w:rPr>
                <w:rFonts w:cs="Arial"/>
                <w:sz w:val="16"/>
                <w:szCs w:val="16"/>
                <w:lang w:eastAsia="en-US"/>
              </w:rPr>
              <w:t>R.ATO.</w:t>
            </w:r>
            <w:r>
              <w:rPr>
                <w:rFonts w:cs="Arial"/>
                <w:sz w:val="16"/>
                <w:szCs w:val="16"/>
                <w:lang w:eastAsia="en-US"/>
              </w:rPr>
              <w:t>GEN.430272</w:t>
            </w:r>
          </w:p>
        </w:tc>
        <w:tc>
          <w:tcPr>
            <w:tcW w:w="2170" w:type="dxa"/>
            <w:tcBorders>
              <w:top w:val="single" w:sz="4" w:space="0" w:color="auto"/>
              <w:left w:val="nil"/>
              <w:bottom w:val="single" w:sz="4" w:space="0" w:color="auto"/>
              <w:right w:val="single" w:sz="4" w:space="0" w:color="auto"/>
            </w:tcBorders>
          </w:tcPr>
          <w:p w:rsidR="003D127A" w:rsidRDefault="003D127A" w:rsidP="0093040F">
            <w:pPr>
              <w:autoSpaceDE w:val="0"/>
              <w:autoSpaceDN w:val="0"/>
              <w:adjustRightInd w:val="0"/>
              <w:spacing w:before="60" w:after="60"/>
              <w:rPr>
                <w:rFonts w:cs="Arial"/>
                <w:sz w:val="16"/>
                <w:szCs w:val="16"/>
                <w:lang w:eastAsia="en-US"/>
              </w:rPr>
            </w:pPr>
          </w:p>
          <w:p w:rsidR="004F7677" w:rsidRPr="00AC4653" w:rsidRDefault="004F7677" w:rsidP="0093040F">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CMN.ATO.GEN.430272</w:t>
            </w:r>
          </w:p>
        </w:tc>
      </w:tr>
      <w:tr w:rsidR="004F7677" w:rsidRPr="00661717" w:rsidTr="00BC365D">
        <w:trPr>
          <w:cantSplit/>
          <w:trHeight w:val="527"/>
          <w:tblHeader/>
        </w:trPr>
        <w:tc>
          <w:tcPr>
            <w:tcW w:w="2988" w:type="dxa"/>
            <w:tcBorders>
              <w:top w:val="single" w:sz="4" w:space="0" w:color="auto"/>
              <w:left w:val="single" w:sz="4" w:space="0" w:color="auto"/>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t>Period Date - Start Date</w:t>
            </w:r>
          </w:p>
        </w:tc>
        <w:tc>
          <w:tcPr>
            <w:tcW w:w="1260" w:type="dxa"/>
            <w:tcBorders>
              <w:top w:val="single" w:sz="4" w:space="0" w:color="auto"/>
              <w:left w:val="nil"/>
              <w:bottom w:val="single" w:sz="4" w:space="0" w:color="auto"/>
              <w:right w:val="single" w:sz="4" w:space="0" w:color="auto"/>
            </w:tcBorders>
            <w:noWrap/>
          </w:tcPr>
          <w:p w:rsidR="004F7677" w:rsidRPr="00170E2B" w:rsidRDefault="004F7677" w:rsidP="00F60713">
            <w:pPr>
              <w:spacing w:before="60" w:after="60"/>
              <w:rPr>
                <w:rFonts w:cs="Arial"/>
                <w:sz w:val="16"/>
                <w:szCs w:val="16"/>
                <w:lang w:bidi="pa-IN"/>
              </w:rPr>
            </w:pPr>
            <w:r w:rsidRPr="00170E2B">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lang w:bidi="pa-IN"/>
              </w:rPr>
            </w:pPr>
            <w:r w:rsidRPr="00170E2B">
              <w:rPr>
                <w:rFonts w:cs="Arial"/>
                <w:sz w:val="16"/>
                <w:szCs w:val="16"/>
                <w:lang w:bidi="pa-IN"/>
              </w:rPr>
              <w:t>This date must match the equivalent segment in the RP context instance.</w:t>
            </w:r>
          </w:p>
          <w:p w:rsidR="004F7677" w:rsidRPr="00170E2B" w:rsidRDefault="004F7677" w:rsidP="00F60713">
            <w:pPr>
              <w:numPr>
                <w:ilvl w:val="0"/>
                <w:numId w:val="53"/>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2133"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lang w:bidi="pa-IN"/>
              </w:rPr>
            </w:pPr>
            <w:r w:rsidRPr="00170E2B">
              <w:rPr>
                <w:rFonts w:cs="Arial"/>
                <w:sz w:val="16"/>
                <w:szCs w:val="16"/>
              </w:rPr>
              <w:t>1. VR.ATO.GEN.000201</w:t>
            </w:r>
          </w:p>
        </w:tc>
        <w:tc>
          <w:tcPr>
            <w:tcW w:w="2170" w:type="dxa"/>
            <w:tcBorders>
              <w:top w:val="single" w:sz="4" w:space="0" w:color="auto"/>
              <w:left w:val="nil"/>
              <w:bottom w:val="single" w:sz="4" w:space="0" w:color="auto"/>
              <w:right w:val="single" w:sz="4" w:space="0" w:color="auto"/>
            </w:tcBorders>
          </w:tcPr>
          <w:p w:rsidR="004F7677" w:rsidRPr="00170E2B" w:rsidRDefault="004F7677" w:rsidP="00F60713">
            <w:pPr>
              <w:spacing w:before="60" w:after="60"/>
              <w:rPr>
                <w:rFonts w:cs="Arial"/>
                <w:sz w:val="16"/>
                <w:szCs w:val="16"/>
              </w:rPr>
            </w:pPr>
          </w:p>
          <w:p w:rsidR="004F7677" w:rsidRPr="00170E2B" w:rsidRDefault="004F7677" w:rsidP="00F60713">
            <w:pPr>
              <w:spacing w:before="60" w:after="60"/>
              <w:rPr>
                <w:rFonts w:cs="Arial"/>
                <w:sz w:val="16"/>
                <w:szCs w:val="16"/>
              </w:rPr>
            </w:pPr>
            <w:r w:rsidRPr="00170E2B">
              <w:rPr>
                <w:rFonts w:cs="Arial"/>
                <w:sz w:val="16"/>
                <w:szCs w:val="16"/>
              </w:rPr>
              <w:t>1. CMN.ATO.GEN.200009</w:t>
            </w:r>
          </w:p>
        </w:tc>
      </w:tr>
      <w:tr w:rsidR="004F7677" w:rsidRPr="00661717" w:rsidTr="00BC365D">
        <w:trPr>
          <w:cantSplit/>
          <w:trHeight w:val="342"/>
          <w:tblHeader/>
        </w:trPr>
        <w:tc>
          <w:tcPr>
            <w:tcW w:w="2988" w:type="dxa"/>
            <w:tcBorders>
              <w:top w:val="single" w:sz="4" w:space="0" w:color="auto"/>
              <w:left w:val="single" w:sz="4" w:space="0" w:color="auto"/>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Period Date - End Date</w:t>
            </w:r>
          </w:p>
        </w:tc>
        <w:tc>
          <w:tcPr>
            <w:tcW w:w="1260" w:type="dxa"/>
            <w:tcBorders>
              <w:top w:val="single" w:sz="4" w:space="0" w:color="auto"/>
              <w:left w:val="nil"/>
              <w:bottom w:val="single" w:sz="4" w:space="0" w:color="auto"/>
              <w:right w:val="single" w:sz="4" w:space="0" w:color="auto"/>
            </w:tcBorders>
            <w:noWrap/>
          </w:tcPr>
          <w:p w:rsidR="004F7677" w:rsidRPr="00661717" w:rsidRDefault="004F7677" w:rsidP="00F60713">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rsidR="004F7677" w:rsidRPr="00414965" w:rsidRDefault="004F7677" w:rsidP="00F60713">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2133" w:type="dxa"/>
            <w:tcBorders>
              <w:top w:val="single" w:sz="4" w:space="0" w:color="auto"/>
              <w:left w:val="nil"/>
              <w:bottom w:val="single" w:sz="4" w:space="0" w:color="auto"/>
              <w:right w:val="single" w:sz="4" w:space="0" w:color="auto"/>
            </w:tcBorders>
          </w:tcPr>
          <w:p w:rsidR="004F7677" w:rsidRPr="006B5C05" w:rsidRDefault="00151B34" w:rsidP="00F60713">
            <w:pPr>
              <w:spacing w:before="60" w:after="60"/>
              <w:rPr>
                <w:rFonts w:cs="Arial"/>
                <w:sz w:val="16"/>
                <w:szCs w:val="16"/>
                <w:lang w:bidi="pa-IN"/>
              </w:rPr>
            </w:pPr>
            <w:r>
              <w:rPr>
                <w:rFonts w:cs="Arial"/>
                <w:sz w:val="16"/>
                <w:szCs w:val="16"/>
              </w:rPr>
              <w:t>N/A</w:t>
            </w:r>
          </w:p>
        </w:tc>
        <w:tc>
          <w:tcPr>
            <w:tcW w:w="2170" w:type="dxa"/>
            <w:tcBorders>
              <w:top w:val="single" w:sz="4" w:space="0" w:color="auto"/>
              <w:left w:val="nil"/>
              <w:bottom w:val="single" w:sz="4" w:space="0" w:color="auto"/>
              <w:right w:val="single" w:sz="4" w:space="0" w:color="auto"/>
            </w:tcBorders>
          </w:tcPr>
          <w:p w:rsidR="004F7677" w:rsidRPr="006B5C05" w:rsidRDefault="00151B34" w:rsidP="00F60713">
            <w:pPr>
              <w:spacing w:before="60" w:after="60"/>
              <w:rPr>
                <w:rFonts w:cs="Arial"/>
                <w:sz w:val="16"/>
                <w:szCs w:val="16"/>
              </w:rPr>
            </w:pPr>
            <w:r>
              <w:rPr>
                <w:rFonts w:cs="Arial"/>
                <w:sz w:val="16"/>
                <w:szCs w:val="16"/>
              </w:rPr>
              <w:t>N/A</w:t>
            </w:r>
          </w:p>
        </w:tc>
      </w:tr>
    </w:tbl>
    <w:p w:rsidR="004F7677" w:rsidRPr="00344FC4" w:rsidRDefault="008C2E74" w:rsidP="00EE253B">
      <w:pPr>
        <w:pStyle w:val="Head3"/>
        <w:numPr>
          <w:ilvl w:val="2"/>
          <w:numId w:val="56"/>
        </w:numPr>
        <w:tabs>
          <w:tab w:val="clear" w:pos="1559"/>
        </w:tabs>
      </w:pPr>
      <w:bookmarkStart w:id="276" w:name="_Toc304306468"/>
      <w:bookmarkStart w:id="277" w:name="_Toc366079668"/>
      <w:r w:rsidRPr="00344FC4">
        <w:lastRenderedPageBreak/>
        <w:t>Context Instances</w:t>
      </w:r>
      <w:bookmarkEnd w:id="276"/>
      <w:bookmarkEnd w:id="277"/>
    </w:p>
    <w:tbl>
      <w:tblPr>
        <w:tblW w:w="0" w:type="auto"/>
        <w:tblLayout w:type="fixed"/>
        <w:tblLook w:val="0000" w:firstRow="0" w:lastRow="0" w:firstColumn="0" w:lastColumn="0" w:noHBand="0" w:noVBand="0"/>
      </w:tblPr>
      <w:tblGrid>
        <w:gridCol w:w="1551"/>
        <w:gridCol w:w="1977"/>
        <w:gridCol w:w="1980"/>
        <w:gridCol w:w="1980"/>
        <w:gridCol w:w="3060"/>
        <w:gridCol w:w="1800"/>
        <w:gridCol w:w="2086"/>
      </w:tblGrid>
      <w:tr w:rsidR="004F7677" w:rsidRPr="00E1779F" w:rsidTr="00BA7AF7">
        <w:trPr>
          <w:tblHeader/>
        </w:trPr>
        <w:tc>
          <w:tcPr>
            <w:tcW w:w="155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Context instance MIG Label</w:t>
            </w:r>
          </w:p>
        </w:tc>
        <w:tc>
          <w:tcPr>
            <w:tcW w:w="5937" w:type="dxa"/>
            <w:gridSpan w:val="3"/>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Default="004F7677" w:rsidP="0093040F">
            <w:pPr>
              <w:keepNext/>
              <w:keepLines/>
              <w:jc w:val="center"/>
              <w:rPr>
                <w:rFonts w:cs="Arial"/>
                <w:b/>
                <w:sz w:val="16"/>
                <w:szCs w:val="16"/>
                <w:lang w:bidi="pa-IN"/>
              </w:rPr>
            </w:pPr>
            <w:r>
              <w:rPr>
                <w:rFonts w:cs="Arial"/>
                <w:b/>
                <w:sz w:val="16"/>
                <w:szCs w:val="16"/>
                <w:lang w:bidi="pa-IN"/>
              </w:rPr>
              <w:t>Rule Implementation</w:t>
            </w:r>
          </w:p>
          <w:p w:rsidR="004F7677" w:rsidRPr="00E1779F" w:rsidRDefault="004F7677" w:rsidP="0093040F">
            <w:pPr>
              <w:keepNext/>
              <w:keepLines/>
              <w:jc w:val="center"/>
              <w:rPr>
                <w:rFonts w:cs="Arial"/>
                <w:b/>
                <w:sz w:val="16"/>
                <w:szCs w:val="16"/>
                <w:lang w:bidi="pa-IN"/>
              </w:rPr>
            </w:pPr>
            <w:r>
              <w:rPr>
                <w:rFonts w:cs="Arial"/>
                <w:b/>
                <w:sz w:val="16"/>
                <w:szCs w:val="16"/>
                <w:lang w:bidi="pa-IN"/>
              </w:rPr>
              <w:t>Schematron ID</w:t>
            </w:r>
          </w:p>
        </w:tc>
        <w:tc>
          <w:tcPr>
            <w:tcW w:w="208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SBR Msg code</w:t>
            </w:r>
          </w:p>
        </w:tc>
      </w:tr>
      <w:tr w:rsidR="004F7677" w:rsidRPr="00E1779F" w:rsidTr="00BA7AF7">
        <w:trPr>
          <w:tblHeader/>
        </w:trPr>
        <w:tc>
          <w:tcPr>
            <w:tcW w:w="1551"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p>
        </w:tc>
        <w:tc>
          <w:tcPr>
            <w:tcW w:w="1977"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1980" w:type="dxa"/>
            <w:tcBorders>
              <w:top w:val="single" w:sz="4" w:space="0" w:color="auto"/>
              <w:left w:val="single" w:sz="4" w:space="0" w:color="auto"/>
              <w:bottom w:val="single" w:sz="4" w:space="0" w:color="auto"/>
              <w:right w:val="single" w:sz="4" w:space="0" w:color="auto"/>
            </w:tcBorders>
            <w:shd w:val="clear" w:color="auto" w:fill="C6D9F1"/>
          </w:tcPr>
          <w:p w:rsidR="004F7677" w:rsidRPr="00E1779F" w:rsidRDefault="004F7677" w:rsidP="0093040F">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r>
              <w:rPr>
                <w:rFonts w:cs="Arial"/>
                <w:b/>
                <w:sz w:val="16"/>
                <w:szCs w:val="16"/>
                <w:lang w:bidi="pa-IN"/>
              </w:rPr>
              <w:t>CountryOfResidencyCFCClassificationDimension</w:t>
            </w:r>
          </w:p>
        </w:tc>
        <w:tc>
          <w:tcPr>
            <w:tcW w:w="3060"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p>
        </w:tc>
        <w:tc>
          <w:tcPr>
            <w:tcW w:w="1800"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p>
        </w:tc>
        <w:tc>
          <w:tcPr>
            <w:tcW w:w="2086" w:type="dxa"/>
            <w:vMerge/>
            <w:tcBorders>
              <w:top w:val="single" w:sz="4" w:space="0" w:color="auto"/>
              <w:left w:val="single" w:sz="4" w:space="0" w:color="auto"/>
              <w:bottom w:val="single" w:sz="4" w:space="0" w:color="auto"/>
              <w:right w:val="single" w:sz="4" w:space="0" w:color="auto"/>
            </w:tcBorders>
            <w:shd w:val="clear" w:color="auto" w:fill="C6D9F1"/>
            <w:vAlign w:val="center"/>
          </w:tcPr>
          <w:p w:rsidR="004F7677" w:rsidRPr="00E1779F" w:rsidRDefault="004F7677" w:rsidP="0093040F">
            <w:pPr>
              <w:keepNext/>
              <w:keepLines/>
              <w:jc w:val="center"/>
              <w:rPr>
                <w:rFonts w:cs="Arial"/>
                <w:b/>
                <w:sz w:val="16"/>
                <w:szCs w:val="16"/>
                <w:lang w:bidi="pa-IN"/>
              </w:rPr>
            </w:pPr>
          </w:p>
        </w:tc>
      </w:tr>
      <w:tr w:rsidR="004F7677" w:rsidRPr="00F60713" w:rsidTr="00BA7AF7">
        <w:trPr>
          <w:tblHeader/>
        </w:trPr>
        <w:tc>
          <w:tcPr>
            <w:tcW w:w="1551" w:type="dxa"/>
            <w:tcBorders>
              <w:top w:val="single" w:sz="4" w:space="0" w:color="auto"/>
              <w:left w:val="single" w:sz="6" w:space="0" w:color="auto"/>
              <w:bottom w:val="single" w:sz="6" w:space="0" w:color="auto"/>
              <w:right w:val="single" w:sz="6" w:space="0" w:color="auto"/>
            </w:tcBorders>
            <w:noWrap/>
          </w:tcPr>
          <w:p w:rsidR="004F7677" w:rsidRPr="00F60713" w:rsidRDefault="004F7677" w:rsidP="0093040F">
            <w:pPr>
              <w:pStyle w:val="Maintext"/>
              <w:spacing w:before="120" w:after="120"/>
              <w:rPr>
                <w:rFonts w:cs="Arial"/>
                <w:sz w:val="16"/>
                <w:szCs w:val="16"/>
              </w:rPr>
            </w:pPr>
            <w:r>
              <w:rPr>
                <w:rFonts w:cs="Arial"/>
                <w:sz w:val="16"/>
                <w:szCs w:val="16"/>
              </w:rPr>
              <w:t>RP.</w:t>
            </w:r>
            <w:r w:rsidRPr="00F60713">
              <w:rPr>
                <w:rFonts w:cs="Arial"/>
                <w:sz w:val="16"/>
                <w:szCs w:val="16"/>
              </w:rPr>
              <w:t>JForeign</w:t>
            </w:r>
            <w:r>
              <w:rPr>
                <w:rFonts w:cs="Arial"/>
                <w:sz w:val="16"/>
                <w:szCs w:val="16"/>
              </w:rPr>
              <w:t>.CFCLC</w:t>
            </w:r>
          </w:p>
        </w:tc>
        <w:tc>
          <w:tcPr>
            <w:tcW w:w="1977" w:type="dxa"/>
            <w:tcBorders>
              <w:top w:val="single" w:sz="4"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4"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Foreign</w:t>
            </w:r>
          </w:p>
        </w:tc>
        <w:tc>
          <w:tcPr>
            <w:tcW w:w="1980" w:type="dxa"/>
            <w:tcBorders>
              <w:top w:val="single" w:sz="4"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3060" w:type="dxa"/>
            <w:tcBorders>
              <w:top w:val="single" w:sz="4" w:space="0" w:color="auto"/>
              <w:left w:val="single" w:sz="6" w:space="0" w:color="auto"/>
              <w:bottom w:val="single" w:sz="4" w:space="0" w:color="auto"/>
              <w:right w:val="single" w:sz="4"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IF COUNT(CONTEXT(RP.</w:t>
            </w:r>
            <w:r>
              <w:rPr>
                <w:rFonts w:cs="Arial"/>
                <w:sz w:val="16"/>
                <w:szCs w:val="16"/>
              </w:rPr>
              <w:t>JForeign.CFCLC</w:t>
            </w:r>
            <w:r w:rsidRPr="00F60713">
              <w:rPr>
                <w:rFonts w:cs="Arial"/>
                <w:sz w:val="16"/>
                <w:szCs w:val="16"/>
              </w:rPr>
              <w:t xml:space="preserve">)) &gt; 1 </w:t>
            </w:r>
            <w:r w:rsidRPr="00F60713">
              <w:rPr>
                <w:rFonts w:cs="Arial"/>
                <w:sz w:val="16"/>
                <w:szCs w:val="16"/>
              </w:rPr>
              <w:br/>
              <w:t xml:space="preserve">   RETURN VALIDATION MESSAGE</w:t>
            </w:r>
            <w:r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highlight w:val="darkMagenta"/>
              </w:rPr>
            </w:pPr>
            <w:r w:rsidRPr="00F60713">
              <w:rPr>
                <w:rFonts w:cs="Arial"/>
                <w:sz w:val="16"/>
                <w:szCs w:val="16"/>
              </w:rPr>
              <w:t>VR.ATO.GEN.430273</w:t>
            </w:r>
          </w:p>
        </w:tc>
        <w:tc>
          <w:tcPr>
            <w:tcW w:w="2086"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CMN.ATO.GEN.430273</w:t>
            </w:r>
          </w:p>
        </w:tc>
      </w:tr>
      <w:tr w:rsidR="004F7677" w:rsidRPr="00F60713" w:rsidTr="0093040F">
        <w:trPr>
          <w:tblHeader/>
        </w:trPr>
        <w:tc>
          <w:tcPr>
            <w:tcW w:w="1551" w:type="dxa"/>
            <w:tcBorders>
              <w:top w:val="single" w:sz="6" w:space="0" w:color="auto"/>
              <w:left w:val="single" w:sz="6" w:space="0" w:color="auto"/>
              <w:bottom w:val="single" w:sz="6" w:space="0" w:color="auto"/>
              <w:right w:val="single" w:sz="6" w:space="0" w:color="auto"/>
            </w:tcBorders>
            <w:noWrap/>
          </w:tcPr>
          <w:p w:rsidR="004F7677" w:rsidRPr="00F60713" w:rsidRDefault="004F7677" w:rsidP="0093040F">
            <w:pPr>
              <w:pStyle w:val="Maintext"/>
              <w:spacing w:before="120" w:after="120"/>
              <w:rPr>
                <w:rFonts w:cs="Arial"/>
                <w:sz w:val="16"/>
                <w:szCs w:val="16"/>
              </w:rPr>
            </w:pPr>
            <w:r w:rsidRPr="00F60713">
              <w:rPr>
                <w:rFonts w:cs="Arial"/>
                <w:sz w:val="16"/>
                <w:szCs w:val="16"/>
              </w:rPr>
              <w:t>RP.</w:t>
            </w:r>
            <w:r>
              <w:rPr>
                <w:rFonts w:cs="Arial"/>
                <w:sz w:val="16"/>
                <w:szCs w:val="16"/>
              </w:rPr>
              <w:t>JForeign.CFC404</w:t>
            </w:r>
          </w:p>
        </w:tc>
        <w:tc>
          <w:tcPr>
            <w:tcW w:w="1977" w:type="dxa"/>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1980" w:type="dxa"/>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3060" w:type="dxa"/>
            <w:tcBorders>
              <w:top w:val="single" w:sz="4" w:space="0" w:color="auto"/>
              <w:left w:val="single" w:sz="6" w:space="0" w:color="auto"/>
              <w:bottom w:val="single" w:sz="4" w:space="0" w:color="auto"/>
              <w:right w:val="single" w:sz="4"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IF COUNT(CONTEXT(RP.</w:t>
            </w:r>
            <w:r>
              <w:rPr>
                <w:rFonts w:cs="Arial"/>
                <w:sz w:val="16"/>
                <w:szCs w:val="16"/>
              </w:rPr>
              <w:t>JForeign.CFC404</w:t>
            </w:r>
            <w:r w:rsidRPr="00F60713">
              <w:rPr>
                <w:rFonts w:cs="Arial"/>
                <w:sz w:val="16"/>
                <w:szCs w:val="16"/>
              </w:rPr>
              <w:t xml:space="preserve">)) &gt; 1 </w:t>
            </w:r>
            <w:r w:rsidRPr="00F60713">
              <w:rPr>
                <w:rFonts w:cs="Arial"/>
                <w:sz w:val="16"/>
                <w:szCs w:val="16"/>
              </w:rPr>
              <w:br/>
              <w:t xml:space="preserve">   RETURN VALIDATION MESSAGE</w:t>
            </w:r>
            <w:r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highlight w:val="darkMagenta"/>
              </w:rPr>
            </w:pPr>
            <w:r w:rsidRPr="00F60713">
              <w:rPr>
                <w:rFonts w:cs="Arial"/>
                <w:sz w:val="16"/>
                <w:szCs w:val="16"/>
              </w:rPr>
              <w:t>VR.ATO.GEN.430274</w:t>
            </w:r>
          </w:p>
        </w:tc>
        <w:tc>
          <w:tcPr>
            <w:tcW w:w="2086"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highlight w:val="darkMagenta"/>
              </w:rPr>
            </w:pPr>
            <w:r w:rsidRPr="00F60713">
              <w:rPr>
                <w:rFonts w:cs="Arial"/>
                <w:sz w:val="16"/>
                <w:szCs w:val="16"/>
              </w:rPr>
              <w:t>CMN.ATO.GEN.430274</w:t>
            </w:r>
          </w:p>
        </w:tc>
      </w:tr>
      <w:tr w:rsidR="004F7677" w:rsidRPr="00F60713" w:rsidTr="0093040F">
        <w:trPr>
          <w:tblHeader/>
        </w:trPr>
        <w:tc>
          <w:tcPr>
            <w:tcW w:w="1551" w:type="dxa"/>
            <w:tcBorders>
              <w:top w:val="single" w:sz="6" w:space="0" w:color="auto"/>
              <w:left w:val="single" w:sz="6" w:space="0" w:color="auto"/>
              <w:bottom w:val="single" w:sz="6" w:space="0" w:color="auto"/>
              <w:right w:val="single" w:sz="6" w:space="0" w:color="auto"/>
            </w:tcBorders>
            <w:noWrap/>
          </w:tcPr>
          <w:p w:rsidR="004F7677" w:rsidRPr="00F60713" w:rsidRDefault="004F7677" w:rsidP="0093040F">
            <w:pPr>
              <w:pStyle w:val="Maintext"/>
              <w:spacing w:before="120" w:after="120"/>
              <w:rPr>
                <w:rFonts w:cs="Arial"/>
                <w:sz w:val="16"/>
                <w:szCs w:val="16"/>
              </w:rPr>
            </w:pPr>
            <w:r w:rsidRPr="00F60713">
              <w:rPr>
                <w:rFonts w:cs="Arial"/>
                <w:sz w:val="16"/>
                <w:szCs w:val="16"/>
              </w:rPr>
              <w:t>RP.</w:t>
            </w:r>
            <w:r>
              <w:rPr>
                <w:rFonts w:cs="Arial"/>
                <w:sz w:val="16"/>
                <w:szCs w:val="16"/>
              </w:rPr>
              <w:t>JForeign.CFCUC</w:t>
            </w:r>
          </w:p>
        </w:tc>
        <w:tc>
          <w:tcPr>
            <w:tcW w:w="1977" w:type="dxa"/>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rsidR="004F7677" w:rsidRPr="00E1779F" w:rsidRDefault="004F7677" w:rsidP="00F97960">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1980" w:type="dxa"/>
            <w:tcBorders>
              <w:top w:val="single" w:sz="6" w:space="0" w:color="auto"/>
              <w:left w:val="single" w:sz="6" w:space="0" w:color="auto"/>
              <w:bottom w:val="single" w:sz="6" w:space="0" w:color="auto"/>
              <w:right w:val="single" w:sz="6" w:space="0" w:color="auto"/>
            </w:tcBorders>
          </w:tcPr>
          <w:p w:rsidR="004F7677" w:rsidRPr="00F60713" w:rsidRDefault="004F7677" w:rsidP="0093040F">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3060" w:type="dxa"/>
            <w:tcBorders>
              <w:top w:val="single" w:sz="4" w:space="0" w:color="auto"/>
              <w:left w:val="single" w:sz="6" w:space="0" w:color="auto"/>
              <w:bottom w:val="single" w:sz="4" w:space="0" w:color="auto"/>
              <w:right w:val="single" w:sz="4" w:space="0" w:color="auto"/>
            </w:tcBorders>
          </w:tcPr>
          <w:p w:rsidR="004F7677" w:rsidRPr="00F60713" w:rsidRDefault="004F7677" w:rsidP="0093040F">
            <w:pPr>
              <w:pStyle w:val="Maintext"/>
              <w:spacing w:before="120" w:after="120"/>
              <w:rPr>
                <w:rFonts w:cs="Arial"/>
                <w:sz w:val="16"/>
                <w:szCs w:val="16"/>
              </w:rPr>
            </w:pPr>
            <w:r w:rsidRPr="00F60713">
              <w:rPr>
                <w:rFonts w:cs="Arial"/>
                <w:sz w:val="16"/>
                <w:szCs w:val="16"/>
              </w:rPr>
              <w:t>IF COUNT(CONTEXT(RP.</w:t>
            </w:r>
            <w:r>
              <w:rPr>
                <w:rFonts w:cs="Arial"/>
                <w:sz w:val="16"/>
                <w:szCs w:val="16"/>
              </w:rPr>
              <w:t>JForeign.CFCUC</w:t>
            </w:r>
            <w:r w:rsidRPr="00F60713">
              <w:rPr>
                <w:rFonts w:cs="Arial"/>
                <w:sz w:val="16"/>
                <w:szCs w:val="16"/>
              </w:rPr>
              <w:t xml:space="preserve">)) &gt; 1 </w:t>
            </w:r>
            <w:r w:rsidRPr="00F60713">
              <w:rPr>
                <w:rFonts w:cs="Arial"/>
                <w:sz w:val="16"/>
                <w:szCs w:val="16"/>
              </w:rPr>
              <w:br/>
              <w:t xml:space="preserve">   RETURN VALIDATION MESSAGE</w:t>
            </w:r>
            <w:r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highlight w:val="darkMagenta"/>
              </w:rPr>
            </w:pPr>
            <w:r w:rsidRPr="00F60713">
              <w:rPr>
                <w:rFonts w:cs="Arial"/>
                <w:sz w:val="16"/>
                <w:szCs w:val="16"/>
              </w:rPr>
              <w:t>VR.ATO.GEN.430275</w:t>
            </w:r>
          </w:p>
        </w:tc>
        <w:tc>
          <w:tcPr>
            <w:tcW w:w="2086" w:type="dxa"/>
            <w:tcBorders>
              <w:top w:val="single" w:sz="4" w:space="0" w:color="auto"/>
              <w:left w:val="nil"/>
              <w:bottom w:val="single" w:sz="4" w:space="0" w:color="auto"/>
              <w:right w:val="single" w:sz="4" w:space="0" w:color="auto"/>
            </w:tcBorders>
          </w:tcPr>
          <w:p w:rsidR="004F7677" w:rsidRPr="00F60713" w:rsidRDefault="004F7677" w:rsidP="0093040F">
            <w:pPr>
              <w:pStyle w:val="Maintext"/>
              <w:spacing w:before="120" w:after="120"/>
              <w:rPr>
                <w:rFonts w:cs="Arial"/>
                <w:sz w:val="16"/>
                <w:szCs w:val="16"/>
                <w:highlight w:val="darkMagenta"/>
              </w:rPr>
            </w:pPr>
            <w:r w:rsidRPr="00F60713">
              <w:rPr>
                <w:rFonts w:cs="Arial"/>
                <w:sz w:val="16"/>
                <w:szCs w:val="16"/>
              </w:rPr>
              <w:t>CMN.ATO.GEN.430275</w:t>
            </w:r>
          </w:p>
        </w:tc>
      </w:tr>
    </w:tbl>
    <w:p w:rsidR="004F7677" w:rsidRPr="00661717" w:rsidRDefault="004F7677" w:rsidP="00EE253B">
      <w:pPr>
        <w:pStyle w:val="Maintext"/>
        <w:sectPr w:rsidR="004F7677" w:rsidRPr="00661717" w:rsidSect="00AE212B">
          <w:headerReference w:type="default" r:id="rId37"/>
          <w:footerReference w:type="default" r:id="rId38"/>
          <w:pgSz w:w="16838" w:h="11906" w:orient="landscape" w:code="9"/>
          <w:pgMar w:top="993" w:right="1418" w:bottom="1276" w:left="1202" w:header="425" w:footer="363" w:gutter="0"/>
          <w:cols w:space="708"/>
          <w:formProt w:val="0"/>
          <w:docGrid w:linePitch="360"/>
        </w:sectPr>
      </w:pPr>
      <w:r w:rsidRPr="00661717">
        <w:t xml:space="preserve"> </w:t>
      </w:r>
    </w:p>
    <w:p w:rsidR="004F7677" w:rsidRDefault="004F7677" w:rsidP="00B607EE">
      <w:pPr>
        <w:pStyle w:val="Heading1"/>
        <w:numPr>
          <w:ilvl w:val="0"/>
          <w:numId w:val="56"/>
        </w:numPr>
        <w:tabs>
          <w:tab w:val="clear" w:pos="1134"/>
        </w:tabs>
      </w:pPr>
      <w:bookmarkStart w:id="278" w:name="_Toc320542188"/>
      <w:bookmarkStart w:id="279" w:name="_Toc366079669"/>
      <w:r>
        <w:lastRenderedPageBreak/>
        <w:t>partnership</w:t>
      </w:r>
      <w:r w:rsidRPr="00F61343">
        <w:t xml:space="preserve"> tax return</w:t>
      </w:r>
      <w:r w:rsidRPr="009B06E0">
        <w:t xml:space="preserve"> Interaction Model</w:t>
      </w:r>
      <w:bookmarkEnd w:id="278"/>
      <w:bookmarkEnd w:id="279"/>
    </w:p>
    <w:p w:rsidR="009D6303" w:rsidRDefault="009D6303" w:rsidP="009D6303">
      <w:pPr>
        <w:keepNext/>
      </w:pPr>
      <w:r>
        <w:t>The interactions that are within scope for this document are described in Figure 2.</w:t>
      </w:r>
    </w:p>
    <w:p w:rsidR="009D6303" w:rsidRDefault="009D6303" w:rsidP="009D6303">
      <w:pPr>
        <w:keepNext/>
      </w:pPr>
      <w:r>
        <w:object w:dxaOrig="10037" w:dyaOrig="13539">
          <v:shape id="_x0000_i1028" type="#_x0000_t75" style="width:415.2pt;height:559.8pt" o:ole="">
            <v:imagedata r:id="rId39" o:title=""/>
          </v:shape>
          <o:OLEObject Type="Embed" ProgID="Visio.Drawing.11" ShapeID="_x0000_i1028" DrawAspect="Content" ObjectID="_1479381421" r:id="rId40"/>
        </w:object>
      </w:r>
    </w:p>
    <w:p w:rsidR="009D6303" w:rsidRPr="009B06E0" w:rsidRDefault="009D6303" w:rsidP="009D6303">
      <w:pPr>
        <w:pStyle w:val="Caption"/>
        <w:jc w:val="center"/>
        <w:rPr>
          <w:i/>
          <w:color w:val="FF0000"/>
        </w:rPr>
      </w:pPr>
      <w:bookmarkStart w:id="280" w:name="_Toc320543560"/>
      <w:bookmarkStart w:id="281" w:name="_Toc339965218"/>
      <w:r>
        <w:t xml:space="preserve">Figure </w:t>
      </w:r>
      <w:r>
        <w:fldChar w:fldCharType="begin"/>
      </w:r>
      <w:r>
        <w:instrText xml:space="preserve"> SEQ Figure \* ARABIC </w:instrText>
      </w:r>
      <w:r>
        <w:fldChar w:fldCharType="separate"/>
      </w:r>
      <w:r w:rsidR="00386136">
        <w:rPr>
          <w:noProof/>
        </w:rPr>
        <w:t>2</w:t>
      </w:r>
      <w:r>
        <w:fldChar w:fldCharType="end"/>
      </w:r>
      <w:r w:rsidRPr="004E4108">
        <w:t xml:space="preserve"> – </w:t>
      </w:r>
      <w:r>
        <w:t>PTR</w:t>
      </w:r>
      <w:r w:rsidRPr="004E4108">
        <w:t xml:space="preserve"> SBR Interaction Model</w:t>
      </w:r>
      <w:bookmarkEnd w:id="280"/>
      <w:bookmarkEnd w:id="281"/>
    </w:p>
    <w:p w:rsidR="009D6303" w:rsidRPr="009D6303" w:rsidRDefault="009D6303" w:rsidP="009D6303"/>
    <w:p w:rsidR="004F7677" w:rsidRDefault="004F7677" w:rsidP="00DA2D18">
      <w:pPr>
        <w:pStyle w:val="Head2"/>
        <w:numPr>
          <w:ilvl w:val="1"/>
          <w:numId w:val="56"/>
        </w:numPr>
        <w:tabs>
          <w:tab w:val="clear" w:pos="720"/>
          <w:tab w:val="clear" w:pos="1134"/>
        </w:tabs>
        <w:ind w:left="576"/>
      </w:pPr>
      <w:bookmarkStart w:id="282" w:name="_Toc228176788"/>
      <w:bookmarkStart w:id="283" w:name="_Toc228954257"/>
      <w:bookmarkStart w:id="284" w:name="_Toc255373984"/>
      <w:bookmarkStart w:id="285" w:name="_Toc255374239"/>
      <w:bookmarkStart w:id="286" w:name="_Toc304306470"/>
      <w:r>
        <w:t xml:space="preserve">  </w:t>
      </w:r>
      <w:bookmarkStart w:id="287" w:name="_Toc366079670"/>
      <w:r>
        <w:t>Prerequisites</w:t>
      </w:r>
      <w:bookmarkEnd w:id="282"/>
      <w:bookmarkEnd w:id="283"/>
      <w:bookmarkEnd w:id="284"/>
      <w:bookmarkEnd w:id="285"/>
      <w:bookmarkEnd w:id="286"/>
      <w:bookmarkEnd w:id="287"/>
    </w:p>
    <w:p w:rsidR="004F7677" w:rsidRPr="003D127A" w:rsidRDefault="004F7677" w:rsidP="003D127A">
      <w:pPr>
        <w:pStyle w:val="Maintext"/>
      </w:pPr>
      <w:r w:rsidRPr="003D127A">
        <w:t xml:space="preserve">Prior to performing any of the SBR </w:t>
      </w:r>
      <w:r w:rsidR="003D127A">
        <w:t>ptr.0002</w:t>
      </w:r>
      <w:r w:rsidR="003D127A" w:rsidRPr="003D127A">
        <w:t xml:space="preserve"> </w:t>
      </w:r>
      <w:r w:rsidRPr="003D127A">
        <w:t>interactions described in this document, the sender must have:</w:t>
      </w:r>
    </w:p>
    <w:p w:rsidR="004F7677" w:rsidRPr="007158B8" w:rsidRDefault="004F7677" w:rsidP="00F708CA">
      <w:pPr>
        <w:pStyle w:val="Maintext"/>
        <w:numPr>
          <w:ilvl w:val="0"/>
          <w:numId w:val="30"/>
        </w:numPr>
        <w:spacing w:before="120" w:after="120"/>
        <w:rPr>
          <w:rFonts w:cs="Arial"/>
          <w:i/>
          <w:color w:val="4F81BD"/>
        </w:rPr>
      </w:pPr>
      <w:r w:rsidRPr="007158B8">
        <w:rPr>
          <w:rFonts w:cs="Arial"/>
        </w:rPr>
        <w:lastRenderedPageBreak/>
        <w:t>Registered as an Australian business and obtained an ABN;</w:t>
      </w:r>
    </w:p>
    <w:p w:rsidR="004F7677" w:rsidRPr="007158B8" w:rsidRDefault="004F7677" w:rsidP="00F708CA">
      <w:pPr>
        <w:pStyle w:val="Maintext"/>
        <w:numPr>
          <w:ilvl w:val="0"/>
          <w:numId w:val="30"/>
        </w:numPr>
        <w:spacing w:before="120" w:after="120"/>
        <w:rPr>
          <w:rFonts w:cs="Arial"/>
          <w:i/>
          <w:color w:val="4F81BD"/>
        </w:rPr>
      </w:pPr>
      <w:r w:rsidRPr="007158B8">
        <w:rPr>
          <w:rFonts w:cs="Arial"/>
        </w:rPr>
        <w:t>Registered for business roles (for eg: ITR (Income Tax Return) role) with the ABR or ATO;</w:t>
      </w:r>
    </w:p>
    <w:p w:rsidR="004F7677" w:rsidRPr="007158B8" w:rsidRDefault="004F7677" w:rsidP="00F708CA">
      <w:pPr>
        <w:pStyle w:val="Maintext"/>
        <w:numPr>
          <w:ilvl w:val="0"/>
          <w:numId w:val="30"/>
        </w:numPr>
        <w:spacing w:before="120" w:after="120"/>
      </w:pPr>
      <w:r w:rsidRPr="007158B8">
        <w:rPr>
          <w:rFonts w:cs="Arial"/>
        </w:rPr>
        <w:t xml:space="preserve">Obtained an AUSkey from the ABR; and </w:t>
      </w:r>
    </w:p>
    <w:p w:rsidR="004F7677" w:rsidRPr="007158B8" w:rsidRDefault="004F7677" w:rsidP="00F708CA">
      <w:pPr>
        <w:pStyle w:val="Maintext"/>
        <w:numPr>
          <w:ilvl w:val="0"/>
          <w:numId w:val="30"/>
        </w:numPr>
        <w:spacing w:before="120" w:after="120"/>
      </w:pPr>
      <w:r w:rsidRPr="007158B8">
        <w:rPr>
          <w:rFonts w:cs="Arial"/>
        </w:rPr>
        <w:t xml:space="preserve">Registered people with ‘User’ level SBR credentials to perform PTR tasks with the </w:t>
      </w:r>
      <w:r w:rsidR="00721F26">
        <w:rPr>
          <w:rFonts w:cs="Arial"/>
        </w:rPr>
        <w:t xml:space="preserve">Australian </w:t>
      </w:r>
      <w:r w:rsidRPr="007158B8">
        <w:rPr>
          <w:rFonts w:cs="Arial"/>
        </w:rPr>
        <w:t>Tax</w:t>
      </w:r>
      <w:r w:rsidR="00721F26">
        <w:rPr>
          <w:rFonts w:cs="Arial"/>
        </w:rPr>
        <w:t>ation</w:t>
      </w:r>
      <w:r w:rsidRPr="007158B8">
        <w:rPr>
          <w:rFonts w:cs="Arial"/>
        </w:rPr>
        <w:t xml:space="preserve"> Office or ABR. ‘Admin’ level SBR credentials will be authorised for any task for that ABN.</w:t>
      </w:r>
    </w:p>
    <w:p w:rsidR="004F7677" w:rsidRPr="007158B8" w:rsidRDefault="004F7677" w:rsidP="00F708CA">
      <w:pPr>
        <w:pStyle w:val="Maintext"/>
        <w:spacing w:before="120" w:after="120"/>
        <w:rPr>
          <w:rFonts w:cs="Arial"/>
        </w:rPr>
      </w:pPr>
      <w:r w:rsidRPr="007158B8">
        <w:rPr>
          <w:rFonts w:cs="Arial"/>
        </w:rPr>
        <w:t>If an intermediary is lodging on behalf of a business, then the intermediary must have:</w:t>
      </w:r>
    </w:p>
    <w:p w:rsidR="004F7677" w:rsidRPr="007158B8" w:rsidRDefault="004F7677" w:rsidP="00F708CA">
      <w:pPr>
        <w:pStyle w:val="Maintext"/>
        <w:numPr>
          <w:ilvl w:val="0"/>
          <w:numId w:val="31"/>
        </w:numPr>
        <w:spacing w:before="120" w:after="120"/>
      </w:pPr>
      <w:r w:rsidRPr="007158B8">
        <w:rPr>
          <w:rFonts w:cs="Arial"/>
        </w:rPr>
        <w:t>Registered as an Australian business and obtained an ABN;</w:t>
      </w:r>
    </w:p>
    <w:p w:rsidR="004F7677" w:rsidRPr="007158B8" w:rsidRDefault="004F7677" w:rsidP="00F708CA">
      <w:pPr>
        <w:pStyle w:val="Maintext"/>
        <w:numPr>
          <w:ilvl w:val="0"/>
          <w:numId w:val="31"/>
        </w:numPr>
        <w:spacing w:before="120" w:after="120"/>
      </w:pPr>
      <w:r w:rsidRPr="007158B8">
        <w:rPr>
          <w:rFonts w:cs="Arial"/>
        </w:rPr>
        <w:t xml:space="preserve">Obtained an AUSkey from the ABR; and </w:t>
      </w:r>
    </w:p>
    <w:p w:rsidR="004F7677" w:rsidRPr="007158B8" w:rsidRDefault="004F7677" w:rsidP="00F708CA">
      <w:pPr>
        <w:pStyle w:val="Maintext"/>
        <w:numPr>
          <w:ilvl w:val="0"/>
          <w:numId w:val="31"/>
        </w:numPr>
        <w:spacing w:before="120" w:after="120"/>
      </w:pPr>
      <w:r w:rsidRPr="007158B8">
        <w:rPr>
          <w:rFonts w:cs="Arial"/>
        </w:rPr>
        <w:t xml:space="preserve">Registered an ‘intermediary-taxpayer’ relationship with the </w:t>
      </w:r>
      <w:r w:rsidR="00721F26">
        <w:rPr>
          <w:rFonts w:cs="Arial"/>
        </w:rPr>
        <w:t xml:space="preserve">Australian </w:t>
      </w:r>
      <w:r w:rsidRPr="007158B8">
        <w:rPr>
          <w:rFonts w:cs="Arial"/>
        </w:rPr>
        <w:t>Tax</w:t>
      </w:r>
      <w:r w:rsidR="00721F26">
        <w:rPr>
          <w:rFonts w:cs="Arial"/>
        </w:rPr>
        <w:t>ation</w:t>
      </w:r>
      <w:r w:rsidRPr="007158B8">
        <w:rPr>
          <w:rFonts w:cs="Arial"/>
        </w:rPr>
        <w:t xml:space="preserve"> Office for PTR lodgements, or had the taxpayer business do so.</w:t>
      </w:r>
    </w:p>
    <w:p w:rsidR="004F7677" w:rsidRPr="007158B8" w:rsidRDefault="004F7677" w:rsidP="00F708CA">
      <w:pPr>
        <w:pStyle w:val="Maintext"/>
        <w:spacing w:before="120" w:after="120"/>
        <w:rPr>
          <w:rFonts w:cs="Arial"/>
        </w:rPr>
      </w:pPr>
      <w:r w:rsidRPr="007158B8">
        <w:rPr>
          <w:rFonts w:cs="Arial"/>
        </w:rPr>
        <w:t xml:space="preserve">On submitting a request via SBR, the </w:t>
      </w:r>
      <w:r w:rsidR="00721F26">
        <w:rPr>
          <w:rFonts w:cs="Arial"/>
        </w:rPr>
        <w:t xml:space="preserve">Australian </w:t>
      </w:r>
      <w:r w:rsidRPr="007158B8">
        <w:rPr>
          <w:rFonts w:cs="Arial"/>
        </w:rPr>
        <w:t>Tax</w:t>
      </w:r>
      <w:r w:rsidR="00721F26">
        <w:rPr>
          <w:rFonts w:cs="Arial"/>
        </w:rPr>
        <w:t>ation</w:t>
      </w:r>
      <w:r w:rsidRPr="007158B8">
        <w:rPr>
          <w:rFonts w:cs="Arial"/>
        </w:rPr>
        <w:t xml:space="preserve"> Office will verify that the sender is authorised to perform that task for the business that is reporting the PTR.</w:t>
      </w:r>
    </w:p>
    <w:p w:rsidR="004F7677" w:rsidRDefault="004F7677" w:rsidP="00F708CA">
      <w:pPr>
        <w:pStyle w:val="Maintext"/>
        <w:spacing w:before="120" w:after="120"/>
        <w:rPr>
          <w:rFonts w:cs="Arial"/>
        </w:rPr>
      </w:pPr>
      <w:r w:rsidRPr="007158B8">
        <w:rPr>
          <w:rFonts w:cs="Arial"/>
        </w:rPr>
        <w:t>If lodging via an intermediary, the business may not need an ABN unless their activities (eg: GST) require them to have one.  Under this scenario, the business’ TFN will be used to identify the reporting party within the XBRL instance.</w:t>
      </w:r>
    </w:p>
    <w:p w:rsidR="004F7677" w:rsidRDefault="004F7677" w:rsidP="0044285D">
      <w:pPr>
        <w:pStyle w:val="Head2"/>
        <w:numPr>
          <w:ilvl w:val="1"/>
          <w:numId w:val="56"/>
        </w:numPr>
        <w:tabs>
          <w:tab w:val="clear" w:pos="720"/>
          <w:tab w:val="clear" w:pos="1134"/>
        </w:tabs>
      </w:pPr>
      <w:r>
        <w:t xml:space="preserve">  </w:t>
      </w:r>
      <w:bookmarkStart w:id="288" w:name="_Toc366079671"/>
      <w:r w:rsidRPr="009B06E0">
        <w:t>Service Summary</w:t>
      </w:r>
      <w:bookmarkEnd w:id="288"/>
    </w:p>
    <w:p w:rsidR="004F7677" w:rsidRPr="007158B8" w:rsidRDefault="004F7677" w:rsidP="00F708CA">
      <w:pPr>
        <w:pStyle w:val="ListContinue"/>
        <w:ind w:left="0"/>
      </w:pPr>
      <w:bookmarkStart w:id="289" w:name="_Toc228176790"/>
      <w:bookmarkStart w:id="290" w:name="_Toc228954259"/>
      <w:r w:rsidRPr="007158B8">
        <w:t xml:space="preserve">The workflow defined above represents the abstract process model for the </w:t>
      </w:r>
      <w:r w:rsidR="00707FC3">
        <w:t>ptr.0002 service</w:t>
      </w:r>
      <w:r w:rsidRPr="007158B8">
        <w:t xml:space="preserve">. The following defines the sequence, optionality and repeatability of the service execution. Where a service is identified </w:t>
      </w:r>
      <w:r w:rsidRPr="009D5BAE">
        <w:t>as ‘Mandatory’ then the software</w:t>
      </w:r>
      <w:r w:rsidRPr="007158B8">
        <w:t xml:space="preserve"> developer has to implement this service as the service needs to be executed by the business in order to complete the transaction. Repeatability indicates if the service can be executed more than </w:t>
      </w:r>
      <w:r w:rsidRPr="009D5BAE">
        <w:t>once – ‘Yes’</w:t>
      </w:r>
      <w:r w:rsidRPr="007158B8">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4F7677" w:rsidRPr="007158B8" w:rsidTr="00BA7AF7">
        <w:trPr>
          <w:tblHeader/>
        </w:trPr>
        <w:tc>
          <w:tcPr>
            <w:tcW w:w="540" w:type="dxa"/>
            <w:shd w:val="clear" w:color="auto" w:fill="C6D9F1"/>
          </w:tcPr>
          <w:p w:rsidR="004F7677" w:rsidRPr="007158B8" w:rsidRDefault="004F7677" w:rsidP="0093040F">
            <w:pPr>
              <w:pStyle w:val="OutlineNumbered1"/>
              <w:rPr>
                <w:b/>
                <w:sz w:val="20"/>
              </w:rPr>
            </w:pPr>
            <w:r w:rsidRPr="007158B8">
              <w:t>.</w:t>
            </w:r>
          </w:p>
        </w:tc>
        <w:tc>
          <w:tcPr>
            <w:tcW w:w="6120" w:type="dxa"/>
            <w:shd w:val="clear" w:color="auto" w:fill="C6D9F1"/>
          </w:tcPr>
          <w:p w:rsidR="004F7677" w:rsidRPr="007158B8" w:rsidRDefault="004F7677" w:rsidP="0093040F">
            <w:pPr>
              <w:spacing w:before="120" w:after="120"/>
              <w:rPr>
                <w:rFonts w:cs="Arial"/>
                <w:b/>
                <w:sz w:val="20"/>
                <w:szCs w:val="20"/>
              </w:rPr>
            </w:pPr>
            <w:r w:rsidRPr="007158B8">
              <w:rPr>
                <w:rFonts w:cs="Arial"/>
                <w:b/>
                <w:sz w:val="20"/>
                <w:szCs w:val="20"/>
              </w:rPr>
              <w:t>Service Name</w:t>
            </w:r>
          </w:p>
        </w:tc>
        <w:tc>
          <w:tcPr>
            <w:tcW w:w="1440" w:type="dxa"/>
            <w:shd w:val="clear" w:color="auto" w:fill="C6D9F1"/>
          </w:tcPr>
          <w:p w:rsidR="004F7677" w:rsidRPr="007158B8" w:rsidRDefault="004F7677" w:rsidP="0093040F">
            <w:pPr>
              <w:spacing w:before="120" w:after="120"/>
              <w:rPr>
                <w:rFonts w:cs="Arial"/>
                <w:b/>
                <w:sz w:val="20"/>
                <w:szCs w:val="20"/>
              </w:rPr>
            </w:pPr>
            <w:r w:rsidRPr="007158B8">
              <w:rPr>
                <w:rFonts w:cs="Arial"/>
                <w:b/>
                <w:sz w:val="20"/>
                <w:szCs w:val="20"/>
              </w:rPr>
              <w:t xml:space="preserve">Mandatory </w:t>
            </w:r>
          </w:p>
        </w:tc>
        <w:tc>
          <w:tcPr>
            <w:tcW w:w="1620" w:type="dxa"/>
            <w:shd w:val="clear" w:color="auto" w:fill="C6D9F1"/>
          </w:tcPr>
          <w:p w:rsidR="004F7677" w:rsidRPr="007158B8" w:rsidRDefault="004F7677" w:rsidP="0093040F">
            <w:pPr>
              <w:spacing w:before="120" w:after="120"/>
              <w:rPr>
                <w:rFonts w:cs="Arial"/>
                <w:b/>
                <w:sz w:val="20"/>
                <w:szCs w:val="20"/>
              </w:rPr>
            </w:pPr>
            <w:r w:rsidRPr="007158B8">
              <w:rPr>
                <w:rFonts w:cs="Arial"/>
                <w:b/>
                <w:sz w:val="20"/>
                <w:szCs w:val="20"/>
              </w:rPr>
              <w:t>Repeatability</w:t>
            </w:r>
          </w:p>
        </w:tc>
      </w:tr>
      <w:tr w:rsidR="004F7677" w:rsidRPr="007158B8" w:rsidTr="0093040F">
        <w:tc>
          <w:tcPr>
            <w:tcW w:w="540" w:type="dxa"/>
          </w:tcPr>
          <w:p w:rsidR="004F7677" w:rsidRPr="007158B8" w:rsidRDefault="004F7677" w:rsidP="0093040F">
            <w:pPr>
              <w:spacing w:before="120" w:after="120"/>
              <w:rPr>
                <w:sz w:val="20"/>
                <w:szCs w:val="20"/>
                <w:lang w:eastAsia="en-US"/>
              </w:rPr>
            </w:pPr>
            <w:r w:rsidRPr="007158B8">
              <w:rPr>
                <w:sz w:val="20"/>
                <w:szCs w:val="20"/>
                <w:lang w:eastAsia="en-US"/>
              </w:rPr>
              <w:t>1</w:t>
            </w:r>
          </w:p>
        </w:tc>
        <w:tc>
          <w:tcPr>
            <w:tcW w:w="6120" w:type="dxa"/>
          </w:tcPr>
          <w:p w:rsidR="004F7677" w:rsidRPr="007158B8" w:rsidRDefault="004F7677" w:rsidP="0093040F">
            <w:pPr>
              <w:spacing w:before="120" w:after="120"/>
              <w:rPr>
                <w:b/>
                <w:sz w:val="20"/>
                <w:szCs w:val="20"/>
                <w:lang w:eastAsia="en-US"/>
              </w:rPr>
            </w:pPr>
            <w:r w:rsidRPr="007158B8">
              <w:rPr>
                <w:b/>
                <w:sz w:val="20"/>
                <w:szCs w:val="20"/>
                <w:lang w:eastAsia="en-US"/>
              </w:rPr>
              <w:t>prelodge</w:t>
            </w:r>
          </w:p>
          <w:p w:rsidR="004F7677" w:rsidRPr="007158B8" w:rsidRDefault="004F7677" w:rsidP="0093040F">
            <w:pPr>
              <w:spacing w:before="120" w:after="120"/>
              <w:rPr>
                <w:sz w:val="20"/>
                <w:szCs w:val="20"/>
                <w:lang w:eastAsia="en-US"/>
              </w:rPr>
            </w:pPr>
            <w:r w:rsidRPr="007158B8">
              <w:rPr>
                <w:sz w:val="20"/>
                <w:szCs w:val="20"/>
                <w:lang w:eastAsia="en-US"/>
              </w:rPr>
              <w:t>The purpose of this transaction is to request pre-submission validation of a PTR and its schedules without processing the return.</w:t>
            </w:r>
          </w:p>
        </w:tc>
        <w:tc>
          <w:tcPr>
            <w:tcW w:w="1440" w:type="dxa"/>
          </w:tcPr>
          <w:p w:rsidR="004F7677" w:rsidRPr="007158B8" w:rsidRDefault="004F7677" w:rsidP="0093040F">
            <w:pPr>
              <w:spacing w:before="120" w:after="120"/>
              <w:rPr>
                <w:sz w:val="20"/>
                <w:szCs w:val="20"/>
                <w:lang w:eastAsia="en-US"/>
              </w:rPr>
            </w:pPr>
            <w:r w:rsidRPr="007158B8">
              <w:rPr>
                <w:sz w:val="20"/>
                <w:szCs w:val="20"/>
                <w:lang w:eastAsia="en-US"/>
              </w:rPr>
              <w:t>No</w:t>
            </w:r>
          </w:p>
        </w:tc>
        <w:tc>
          <w:tcPr>
            <w:tcW w:w="1620" w:type="dxa"/>
          </w:tcPr>
          <w:p w:rsidR="004F7677" w:rsidRPr="007158B8" w:rsidRDefault="004F7677" w:rsidP="0093040F">
            <w:pPr>
              <w:spacing w:before="120" w:after="120"/>
              <w:rPr>
                <w:sz w:val="20"/>
                <w:szCs w:val="20"/>
                <w:lang w:eastAsia="en-US"/>
              </w:rPr>
            </w:pPr>
            <w:r w:rsidRPr="007158B8">
              <w:rPr>
                <w:sz w:val="20"/>
                <w:szCs w:val="20"/>
                <w:lang w:eastAsia="en-US"/>
              </w:rPr>
              <w:t>Yes</w:t>
            </w:r>
          </w:p>
        </w:tc>
      </w:tr>
      <w:tr w:rsidR="004F7677" w:rsidRPr="007158B8" w:rsidTr="0093040F">
        <w:tc>
          <w:tcPr>
            <w:tcW w:w="540" w:type="dxa"/>
          </w:tcPr>
          <w:p w:rsidR="004F7677" w:rsidRPr="007158B8" w:rsidRDefault="004F7677" w:rsidP="0093040F">
            <w:pPr>
              <w:spacing w:before="120" w:after="120"/>
              <w:rPr>
                <w:sz w:val="20"/>
                <w:szCs w:val="20"/>
                <w:lang w:eastAsia="en-US"/>
              </w:rPr>
            </w:pPr>
            <w:r w:rsidRPr="007158B8">
              <w:rPr>
                <w:sz w:val="20"/>
                <w:szCs w:val="20"/>
                <w:lang w:eastAsia="en-US"/>
              </w:rPr>
              <w:t>2</w:t>
            </w:r>
          </w:p>
        </w:tc>
        <w:tc>
          <w:tcPr>
            <w:tcW w:w="6120" w:type="dxa"/>
          </w:tcPr>
          <w:p w:rsidR="004F7677" w:rsidRPr="007158B8" w:rsidRDefault="004F7677" w:rsidP="0093040F">
            <w:pPr>
              <w:spacing w:before="120" w:after="120"/>
              <w:rPr>
                <w:b/>
                <w:sz w:val="20"/>
                <w:szCs w:val="20"/>
                <w:lang w:eastAsia="en-US"/>
              </w:rPr>
            </w:pPr>
            <w:r w:rsidRPr="007158B8">
              <w:rPr>
                <w:b/>
                <w:sz w:val="20"/>
                <w:szCs w:val="20"/>
                <w:lang w:eastAsia="en-US"/>
              </w:rPr>
              <w:t>lodge</w:t>
            </w:r>
          </w:p>
          <w:p w:rsidR="004F7677" w:rsidRPr="007158B8" w:rsidRDefault="004F7677" w:rsidP="0093040F">
            <w:pPr>
              <w:spacing w:before="120" w:after="120"/>
              <w:rPr>
                <w:sz w:val="20"/>
                <w:szCs w:val="20"/>
                <w:lang w:eastAsia="en-US"/>
              </w:rPr>
            </w:pPr>
            <w:r w:rsidRPr="007158B8">
              <w:rPr>
                <w:sz w:val="20"/>
                <w:szCs w:val="20"/>
                <w:lang w:eastAsia="en-US"/>
              </w:rPr>
              <w:t>The purpose of this transaction is to allow a client to lodge a PTR and its schedules for processing.</w:t>
            </w:r>
          </w:p>
        </w:tc>
        <w:tc>
          <w:tcPr>
            <w:tcW w:w="1440" w:type="dxa"/>
          </w:tcPr>
          <w:p w:rsidR="004F7677" w:rsidRPr="007158B8" w:rsidRDefault="004F7677" w:rsidP="0093040F">
            <w:pPr>
              <w:spacing w:before="120" w:after="120"/>
              <w:rPr>
                <w:sz w:val="20"/>
                <w:szCs w:val="20"/>
                <w:lang w:eastAsia="en-US"/>
              </w:rPr>
            </w:pPr>
            <w:r w:rsidRPr="007158B8">
              <w:rPr>
                <w:sz w:val="20"/>
                <w:szCs w:val="20"/>
                <w:lang w:eastAsia="en-US"/>
              </w:rPr>
              <w:t>Yes</w:t>
            </w:r>
          </w:p>
        </w:tc>
        <w:tc>
          <w:tcPr>
            <w:tcW w:w="1620" w:type="dxa"/>
          </w:tcPr>
          <w:p w:rsidR="004F7677" w:rsidRPr="007158B8" w:rsidRDefault="004F7677" w:rsidP="0093040F">
            <w:pPr>
              <w:spacing w:before="120" w:after="120"/>
              <w:rPr>
                <w:sz w:val="20"/>
                <w:szCs w:val="20"/>
                <w:lang w:eastAsia="en-US"/>
              </w:rPr>
            </w:pPr>
            <w:r w:rsidRPr="007158B8">
              <w:rPr>
                <w:sz w:val="20"/>
                <w:szCs w:val="20"/>
                <w:lang w:eastAsia="en-US"/>
              </w:rPr>
              <w:t>No</w:t>
            </w:r>
          </w:p>
        </w:tc>
      </w:tr>
    </w:tbl>
    <w:p w:rsidR="004F7677" w:rsidRPr="002D0778" w:rsidRDefault="004F7677" w:rsidP="00DA2D18">
      <w:pPr>
        <w:pStyle w:val="Head2"/>
        <w:numPr>
          <w:ilvl w:val="1"/>
          <w:numId w:val="56"/>
        </w:numPr>
        <w:tabs>
          <w:tab w:val="clear" w:pos="720"/>
          <w:tab w:val="clear" w:pos="1134"/>
        </w:tabs>
        <w:ind w:left="576"/>
        <w:rPr>
          <w:lang w:val="en-US" w:eastAsia="en-US"/>
        </w:rPr>
      </w:pPr>
      <w:bookmarkStart w:id="291" w:name="_Toc255373986"/>
      <w:bookmarkStart w:id="292" w:name="_Toc255374241"/>
      <w:bookmarkStart w:id="293" w:name="_Toc304306472"/>
      <w:bookmarkEnd w:id="289"/>
      <w:bookmarkEnd w:id="290"/>
      <w:r>
        <w:t xml:space="preserve">  </w:t>
      </w:r>
      <w:bookmarkStart w:id="294" w:name="_Toc366079672"/>
      <w:r>
        <w:t>PTR.</w:t>
      </w:r>
      <w:r w:rsidRPr="00C717CB">
        <w:t>PRELODGE</w:t>
      </w:r>
      <w:r>
        <w:t xml:space="preserve"> S</w:t>
      </w:r>
      <w:r w:rsidRPr="00542C3D">
        <w:rPr>
          <w:lang w:val="en-US" w:eastAsia="en-US"/>
        </w:rPr>
        <w:t>pecifications</w:t>
      </w:r>
      <w:bookmarkEnd w:id="291"/>
      <w:bookmarkEnd w:id="292"/>
      <w:bookmarkEnd w:id="293"/>
      <w:bookmarkEnd w:id="294"/>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4F7677" w:rsidRPr="00051091" w:rsidTr="0093040F">
        <w:tc>
          <w:tcPr>
            <w:tcW w:w="1870" w:type="dxa"/>
            <w:shd w:val="clear" w:color="auto" w:fill="C6D9F1"/>
          </w:tcPr>
          <w:p w:rsidR="004F7677" w:rsidRPr="00051091" w:rsidRDefault="004F7677" w:rsidP="0093040F">
            <w:pPr>
              <w:keepNext/>
              <w:spacing w:before="120" w:after="120"/>
              <w:rPr>
                <w:b/>
                <w:sz w:val="20"/>
                <w:szCs w:val="20"/>
                <w:lang w:eastAsia="en-US"/>
              </w:rPr>
            </w:pPr>
            <w:r w:rsidRPr="00051091">
              <w:rPr>
                <w:b/>
                <w:sz w:val="20"/>
                <w:szCs w:val="20"/>
                <w:lang w:eastAsia="en-US"/>
              </w:rPr>
              <w:t>Interaction Name</w:t>
            </w:r>
          </w:p>
        </w:tc>
        <w:tc>
          <w:tcPr>
            <w:tcW w:w="7566" w:type="dxa"/>
          </w:tcPr>
          <w:p w:rsidR="004F7677" w:rsidRPr="00051091" w:rsidRDefault="004F7677" w:rsidP="0093040F">
            <w:pPr>
              <w:keepNext/>
              <w:spacing w:before="120" w:after="120"/>
              <w:rPr>
                <w:sz w:val="20"/>
                <w:szCs w:val="20"/>
                <w:lang w:eastAsia="en-US"/>
              </w:rPr>
            </w:pPr>
            <w:r w:rsidRPr="00051091">
              <w:rPr>
                <w:sz w:val="20"/>
                <w:szCs w:val="20"/>
                <w:lang w:eastAsia="en-US"/>
              </w:rPr>
              <w:t>ptr.prelodge</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Description</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The purpose of this transaction is to request pre-submission validation of a PTR and any accompanying schedules without processing the return.  This transaction is optional.</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Stakeholders</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 xml:space="preserve">Reporting party, Intermediary, </w:t>
            </w:r>
            <w:r w:rsidR="00721F26">
              <w:rPr>
                <w:sz w:val="20"/>
                <w:szCs w:val="20"/>
                <w:lang w:eastAsia="en-US"/>
              </w:rPr>
              <w:t xml:space="preserve">Australian </w:t>
            </w:r>
            <w:r w:rsidRPr="00051091">
              <w:rPr>
                <w:sz w:val="20"/>
                <w:szCs w:val="20"/>
                <w:lang w:eastAsia="en-US"/>
              </w:rPr>
              <w:t>Tax</w:t>
            </w:r>
            <w:r w:rsidR="00721F26">
              <w:rPr>
                <w:sz w:val="20"/>
                <w:szCs w:val="20"/>
                <w:lang w:eastAsia="en-US"/>
              </w:rPr>
              <w:t>ation</w:t>
            </w:r>
            <w:r w:rsidRPr="00051091">
              <w:rPr>
                <w:sz w:val="20"/>
                <w:szCs w:val="20"/>
                <w:lang w:eastAsia="en-US"/>
              </w:rPr>
              <w:t xml:space="preserve"> Office</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Pre-conditions</w:t>
            </w:r>
          </w:p>
        </w:tc>
        <w:tc>
          <w:tcPr>
            <w:tcW w:w="7566" w:type="dxa"/>
          </w:tcPr>
          <w:p w:rsidR="004F7677" w:rsidRPr="00051091" w:rsidRDefault="004F7677" w:rsidP="0093040F">
            <w:pPr>
              <w:spacing w:before="120" w:after="120"/>
              <w:rPr>
                <w:sz w:val="20"/>
                <w:szCs w:val="20"/>
                <w:lang w:eastAsia="en-US"/>
              </w:rPr>
            </w:pPr>
            <w:r w:rsidRPr="00AE6277">
              <w:rPr>
                <w:rFonts w:cs="Arial"/>
                <w:sz w:val="20"/>
                <w:szCs w:val="20"/>
              </w:rPr>
              <w:t>As per the Pre-requisites in Section 5.1</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lastRenderedPageBreak/>
              <w:t>Post-conditions</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 xml:space="preserve">For a successful pre-lodgement validation the </w:t>
            </w:r>
            <w:r w:rsidR="00721F26">
              <w:rPr>
                <w:sz w:val="20"/>
                <w:szCs w:val="20"/>
                <w:lang w:eastAsia="en-US"/>
              </w:rPr>
              <w:t xml:space="preserve">Australian </w:t>
            </w:r>
            <w:r w:rsidRPr="00051091">
              <w:rPr>
                <w:sz w:val="20"/>
                <w:szCs w:val="20"/>
                <w:lang w:eastAsia="en-US"/>
              </w:rPr>
              <w:t>Tax</w:t>
            </w:r>
            <w:r w:rsidR="00721F26">
              <w:rPr>
                <w:sz w:val="20"/>
                <w:szCs w:val="20"/>
                <w:lang w:eastAsia="en-US"/>
              </w:rPr>
              <w:t>ation</w:t>
            </w:r>
            <w:r w:rsidRPr="00051091">
              <w:rPr>
                <w:sz w:val="20"/>
                <w:szCs w:val="20"/>
                <w:lang w:eastAsia="en-US"/>
              </w:rPr>
              <w:t xml:space="preserve"> Office will return:</w:t>
            </w:r>
          </w:p>
          <w:p w:rsidR="004F7677" w:rsidRPr="00051091" w:rsidRDefault="004F7677" w:rsidP="0093040F">
            <w:pPr>
              <w:numPr>
                <w:ilvl w:val="0"/>
                <w:numId w:val="33"/>
              </w:numPr>
              <w:spacing w:before="120" w:after="120"/>
              <w:rPr>
                <w:sz w:val="20"/>
                <w:szCs w:val="20"/>
                <w:lang w:eastAsia="en-US"/>
              </w:rPr>
            </w:pPr>
            <w:r w:rsidRPr="00051091">
              <w:rPr>
                <w:sz w:val="20"/>
                <w:szCs w:val="20"/>
                <w:lang w:eastAsia="en-US"/>
              </w:rPr>
              <w:t>A message event item informing successful validation.</w:t>
            </w:r>
          </w:p>
          <w:p w:rsidR="004F7677" w:rsidRPr="00051091" w:rsidRDefault="004F7677" w:rsidP="0093040F">
            <w:pPr>
              <w:spacing w:before="120" w:after="120"/>
              <w:rPr>
                <w:sz w:val="20"/>
                <w:szCs w:val="20"/>
                <w:lang w:eastAsia="en-US"/>
              </w:rPr>
            </w:pPr>
            <w:r w:rsidRPr="00051091">
              <w:rPr>
                <w:sz w:val="20"/>
                <w:szCs w:val="20"/>
                <w:lang w:eastAsia="en-US"/>
              </w:rPr>
              <w:t xml:space="preserve">For an unsuccessful pre-lodgement validation the </w:t>
            </w:r>
            <w:r w:rsidR="00721F26">
              <w:rPr>
                <w:sz w:val="20"/>
                <w:szCs w:val="20"/>
                <w:lang w:eastAsia="en-US"/>
              </w:rPr>
              <w:t xml:space="preserve">Australian </w:t>
            </w:r>
            <w:r w:rsidRPr="00051091">
              <w:rPr>
                <w:sz w:val="20"/>
                <w:szCs w:val="20"/>
                <w:lang w:eastAsia="en-US"/>
              </w:rPr>
              <w:t>Tax</w:t>
            </w:r>
            <w:r w:rsidR="00721F26">
              <w:rPr>
                <w:sz w:val="20"/>
                <w:szCs w:val="20"/>
                <w:lang w:eastAsia="en-US"/>
              </w:rPr>
              <w:t>ation</w:t>
            </w:r>
            <w:r w:rsidRPr="00051091">
              <w:rPr>
                <w:sz w:val="20"/>
                <w:szCs w:val="20"/>
                <w:lang w:eastAsia="en-US"/>
              </w:rPr>
              <w:t xml:space="preserve"> Office will return:</w:t>
            </w:r>
          </w:p>
          <w:p w:rsidR="004F7677" w:rsidRPr="00051091" w:rsidRDefault="004F7677" w:rsidP="0093040F">
            <w:pPr>
              <w:numPr>
                <w:ilvl w:val="0"/>
                <w:numId w:val="33"/>
              </w:numPr>
              <w:spacing w:before="120" w:after="120"/>
              <w:rPr>
                <w:sz w:val="20"/>
                <w:szCs w:val="20"/>
                <w:lang w:eastAsia="en-US"/>
              </w:rPr>
            </w:pPr>
            <w:r w:rsidRPr="00051091">
              <w:rPr>
                <w:sz w:val="20"/>
                <w:szCs w:val="20"/>
                <w:lang w:eastAsia="en-US"/>
              </w:rPr>
              <w:t>One or more message event items containing a list of errors.</w:t>
            </w:r>
          </w:p>
          <w:p w:rsidR="004F7677" w:rsidRPr="00051091" w:rsidRDefault="004F7677" w:rsidP="0093040F">
            <w:pPr>
              <w:spacing w:before="120" w:after="120"/>
              <w:rPr>
                <w:sz w:val="20"/>
                <w:szCs w:val="20"/>
                <w:lang w:eastAsia="en-US"/>
              </w:rPr>
            </w:pPr>
            <w:r w:rsidRPr="00051091">
              <w:rPr>
                <w:sz w:val="20"/>
                <w:szCs w:val="20"/>
                <w:lang w:eastAsia="en-US"/>
              </w:rPr>
              <w:t>The Reporting party/Intermediary is then able to correct the return and schedules for re-submission.</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Initiating party</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Reporting party, Intermediary</w:t>
            </w:r>
          </w:p>
        </w:tc>
      </w:tr>
      <w:tr w:rsidR="004F7677" w:rsidRPr="00051091" w:rsidTr="0093040F">
        <w:trPr>
          <w:trHeight w:val="371"/>
        </w:trPr>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Channel</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SBR</w:t>
            </w:r>
          </w:p>
        </w:tc>
      </w:tr>
      <w:tr w:rsidR="004F7677" w:rsidRPr="00051091" w:rsidTr="0093040F">
        <w:tc>
          <w:tcPr>
            <w:tcW w:w="1870" w:type="dxa"/>
            <w:shd w:val="clear" w:color="auto" w:fill="C6D9F1"/>
          </w:tcPr>
          <w:p w:rsidR="004F7677" w:rsidRPr="00051091" w:rsidRDefault="004F7677" w:rsidP="0093040F">
            <w:pPr>
              <w:spacing w:before="120" w:after="120"/>
              <w:rPr>
                <w:b/>
                <w:sz w:val="20"/>
                <w:szCs w:val="20"/>
                <w:lang w:eastAsia="en-US"/>
              </w:rPr>
            </w:pPr>
            <w:r w:rsidRPr="00051091">
              <w:rPr>
                <w:b/>
                <w:sz w:val="20"/>
                <w:szCs w:val="20"/>
                <w:lang w:eastAsia="en-US"/>
              </w:rPr>
              <w:t>Core Service Map</w:t>
            </w:r>
          </w:p>
        </w:tc>
        <w:tc>
          <w:tcPr>
            <w:tcW w:w="7566" w:type="dxa"/>
          </w:tcPr>
          <w:p w:rsidR="004F7677" w:rsidRPr="00051091" w:rsidRDefault="004F7677" w:rsidP="0093040F">
            <w:pPr>
              <w:spacing w:before="120" w:after="120"/>
              <w:rPr>
                <w:sz w:val="20"/>
                <w:szCs w:val="20"/>
                <w:lang w:eastAsia="en-US"/>
              </w:rPr>
            </w:pPr>
            <w:r w:rsidRPr="00051091">
              <w:rPr>
                <w:sz w:val="20"/>
                <w:szCs w:val="20"/>
                <w:lang w:eastAsia="en-US"/>
              </w:rPr>
              <w:t>Prelodge</w:t>
            </w:r>
          </w:p>
        </w:tc>
      </w:tr>
    </w:tbl>
    <w:p w:rsidR="004F7677" w:rsidRDefault="00E8488F" w:rsidP="00716BFE">
      <w:pPr>
        <w:pStyle w:val="Head3"/>
        <w:numPr>
          <w:ilvl w:val="2"/>
          <w:numId w:val="56"/>
        </w:numPr>
        <w:tabs>
          <w:tab w:val="clear" w:pos="1559"/>
        </w:tabs>
      </w:pPr>
      <w:bookmarkStart w:id="295" w:name="_Toc255373987"/>
      <w:bookmarkStart w:id="296" w:name="_Toc255374242"/>
      <w:bookmarkStart w:id="297" w:name="_Toc304306473"/>
      <w:bookmarkStart w:id="298" w:name="_Toc366079673"/>
      <w:r>
        <w:t>PTR.PRELODGE.R</w:t>
      </w:r>
      <w:r w:rsidRPr="00542C3D">
        <w:t xml:space="preserve">EQUEST </w:t>
      </w:r>
      <w:r w:rsidR="004F7677" w:rsidRPr="00542C3D">
        <w:t xml:space="preserve">- </w:t>
      </w:r>
      <w:bookmarkEnd w:id="295"/>
      <w:bookmarkEnd w:id="296"/>
      <w:bookmarkEnd w:id="297"/>
      <w:r w:rsidR="009D5BAE">
        <w:t>M</w:t>
      </w:r>
      <w:r w:rsidR="009D5BAE" w:rsidRPr="00542C3D">
        <w:t>essage</w:t>
      </w:r>
      <w:bookmarkEnd w:id="298"/>
      <w:r w:rsidR="009D5BAE" w:rsidRPr="00542C3D">
        <w:t xml:space="preserve"> </w:t>
      </w:r>
    </w:p>
    <w:p w:rsidR="004F7677" w:rsidRPr="00D023CC" w:rsidRDefault="004F7677" w:rsidP="00DA2D18">
      <w:pPr>
        <w:pStyle w:val="Head4"/>
        <w:numPr>
          <w:ilvl w:val="3"/>
          <w:numId w:val="56"/>
        </w:numPr>
        <w:tabs>
          <w:tab w:val="clear" w:pos="1440"/>
          <w:tab w:val="clear" w:pos="1985"/>
        </w:tabs>
        <w:ind w:left="0" w:firstLine="4"/>
        <w:rPr>
          <w:sz w:val="24"/>
          <w:szCs w:val="24"/>
        </w:rPr>
      </w:pPr>
      <w:bookmarkStart w:id="299" w:name="_Toc255373988"/>
      <w:bookmarkStart w:id="300" w:name="_Toc255374243"/>
      <w:bookmarkStart w:id="301" w:name="_Toc366079674"/>
      <w:r w:rsidRPr="00D023CC">
        <w:rPr>
          <w:sz w:val="24"/>
          <w:szCs w:val="24"/>
        </w:rPr>
        <w:t>Discoverable Taxonomy Set References</w:t>
      </w:r>
      <w:bookmarkEnd w:id="299"/>
      <w:bookmarkEnd w:id="300"/>
      <w:bookmarkEnd w:id="301"/>
    </w:p>
    <w:p w:rsidR="004F7677" w:rsidRPr="003515B7" w:rsidRDefault="004F7677" w:rsidP="00716BFE">
      <w:pPr>
        <w:pStyle w:val="Maintext"/>
        <w:spacing w:before="120" w:after="120"/>
        <w:rPr>
          <w:rFonts w:cs="Arial"/>
        </w:rPr>
      </w:pPr>
      <w:r w:rsidRPr="003515B7">
        <w:rPr>
          <w:rFonts w:cs="Arial"/>
        </w:rPr>
        <w:t xml:space="preserve">Refer to </w:t>
      </w:r>
      <w:r w:rsidR="009D46DF">
        <w:t>PTR.LODGE</w:t>
      </w:r>
      <w:r w:rsidR="009D46DF">
        <w:rPr>
          <w:rFonts w:cs="Arial"/>
        </w:rPr>
        <w:t>.</w:t>
      </w:r>
      <w:r w:rsidR="009D46DF" w:rsidRPr="003515B7">
        <w:rPr>
          <w:rFonts w:cs="Arial"/>
        </w:rPr>
        <w:t xml:space="preserve">REQUEST </w:t>
      </w:r>
      <w:r w:rsidRPr="003515B7">
        <w:rPr>
          <w:rFonts w:cs="Arial"/>
        </w:rPr>
        <w:t>- Message</w:t>
      </w:r>
    </w:p>
    <w:p w:rsidR="004F7677" w:rsidRPr="00D023CC" w:rsidRDefault="004F7677" w:rsidP="00DA2D18">
      <w:pPr>
        <w:pStyle w:val="Head4"/>
        <w:numPr>
          <w:ilvl w:val="3"/>
          <w:numId w:val="56"/>
        </w:numPr>
        <w:tabs>
          <w:tab w:val="clear" w:pos="720"/>
          <w:tab w:val="clear" w:pos="1440"/>
          <w:tab w:val="clear" w:pos="1985"/>
        </w:tabs>
        <w:ind w:left="0" w:firstLine="0"/>
        <w:rPr>
          <w:sz w:val="24"/>
          <w:szCs w:val="24"/>
        </w:rPr>
      </w:pPr>
      <w:bookmarkStart w:id="302" w:name="_Toc255373989"/>
      <w:bookmarkStart w:id="303" w:name="_Toc255374244"/>
      <w:bookmarkStart w:id="304" w:name="_Toc366079675"/>
      <w:r w:rsidRPr="00D023CC">
        <w:rPr>
          <w:sz w:val="24"/>
          <w:szCs w:val="24"/>
        </w:rPr>
        <w:t>Standard Business Document Header Content</w:t>
      </w:r>
      <w:bookmarkEnd w:id="302"/>
      <w:bookmarkEnd w:id="303"/>
      <w:bookmarkEnd w:id="304"/>
    </w:p>
    <w:p w:rsidR="004F7677" w:rsidRDefault="004F7677" w:rsidP="00716BFE">
      <w:pPr>
        <w:rPr>
          <w:rFonts w:cs="Arial"/>
          <w:szCs w:val="22"/>
        </w:rPr>
      </w:pPr>
      <w:r w:rsidRPr="007053DA">
        <w:rPr>
          <w:szCs w:val="22"/>
        </w:rPr>
        <w:t>The WIG</w:t>
      </w:r>
      <w:r w:rsidRPr="007053DA">
        <w:rPr>
          <w:rFonts w:cs="Arial"/>
          <w:szCs w:val="22"/>
        </w:rPr>
        <w:t xml:space="preserve"> provides the specification of the SBDH. The following table specifies the message-specific data element values </w:t>
      </w:r>
      <w:r>
        <w:rPr>
          <w:rFonts w:cs="Arial"/>
          <w:szCs w:val="22"/>
        </w:rPr>
        <w:t>and</w:t>
      </w:r>
      <w:r w:rsidRPr="007053DA">
        <w:rPr>
          <w:rFonts w:cs="Arial"/>
          <w:szCs w:val="22"/>
        </w:rPr>
        <w:t xml:space="preserve"> any variations to the WIG.</w:t>
      </w:r>
    </w:p>
    <w:p w:rsidR="004F7677" w:rsidRDefault="004F7677" w:rsidP="00716BFE">
      <w:pPr>
        <w:rPr>
          <w:rFonts w:cs="Arial"/>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4F7677" w:rsidRPr="00AB3D95" w:rsidTr="00BA7AF7">
        <w:trPr>
          <w:cantSplit/>
          <w:tblHeader/>
        </w:trPr>
        <w:tc>
          <w:tcPr>
            <w:tcW w:w="2700" w:type="dxa"/>
            <w:shd w:val="clear" w:color="auto" w:fill="C6D9F1"/>
            <w:vAlign w:val="center"/>
          </w:tcPr>
          <w:p w:rsidR="004F7677" w:rsidRPr="00AB3D95" w:rsidRDefault="004F7677" w:rsidP="0093040F">
            <w:pPr>
              <w:spacing w:before="100" w:beforeAutospacing="1" w:after="100" w:afterAutospacing="1"/>
              <w:rPr>
                <w:rFonts w:cs="Arial"/>
                <w:b/>
                <w:sz w:val="20"/>
                <w:szCs w:val="20"/>
              </w:rPr>
            </w:pPr>
            <w:r w:rsidRPr="00AB3D95">
              <w:rPr>
                <w:rFonts w:cs="Arial"/>
                <w:b/>
                <w:sz w:val="20"/>
                <w:szCs w:val="20"/>
              </w:rPr>
              <w:t>Attribute Name</w:t>
            </w:r>
          </w:p>
        </w:tc>
        <w:tc>
          <w:tcPr>
            <w:tcW w:w="4140" w:type="dxa"/>
            <w:shd w:val="clear" w:color="auto" w:fill="C6D9F1"/>
            <w:vAlign w:val="center"/>
          </w:tcPr>
          <w:p w:rsidR="004F7677" w:rsidRPr="00AB3D95" w:rsidRDefault="004F7677" w:rsidP="0093040F">
            <w:pPr>
              <w:spacing w:before="100" w:beforeAutospacing="1" w:after="100" w:afterAutospacing="1"/>
              <w:rPr>
                <w:rFonts w:cs="Arial"/>
                <w:b/>
                <w:sz w:val="20"/>
                <w:szCs w:val="20"/>
              </w:rPr>
            </w:pPr>
            <w:r w:rsidRPr="00AB3D95">
              <w:rPr>
                <w:rFonts w:cs="Arial"/>
                <w:b/>
                <w:sz w:val="20"/>
                <w:szCs w:val="20"/>
              </w:rPr>
              <w:t>Instructions/Rules</w:t>
            </w:r>
          </w:p>
        </w:tc>
        <w:tc>
          <w:tcPr>
            <w:tcW w:w="2520" w:type="dxa"/>
            <w:shd w:val="clear" w:color="auto" w:fill="C6D9F1"/>
            <w:vAlign w:val="center"/>
          </w:tcPr>
          <w:p w:rsidR="004F7677" w:rsidRPr="00AB3D95" w:rsidRDefault="004F7677" w:rsidP="0093040F">
            <w:pPr>
              <w:spacing w:before="100" w:beforeAutospacing="1" w:after="100" w:afterAutospacing="1"/>
              <w:rPr>
                <w:b/>
                <w:sz w:val="20"/>
                <w:szCs w:val="20"/>
                <w:lang w:eastAsia="en-US"/>
              </w:rPr>
            </w:pPr>
            <w:r w:rsidRPr="00AB3D95">
              <w:rPr>
                <w:b/>
                <w:sz w:val="20"/>
                <w:szCs w:val="20"/>
                <w:lang w:eastAsia="en-US"/>
              </w:rPr>
              <w:t>SBR message code</w:t>
            </w:r>
          </w:p>
        </w:tc>
      </w:tr>
      <w:tr w:rsidR="004F7677" w:rsidRPr="006F2ACE" w:rsidTr="009304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“ptr.</w:t>
            </w:r>
            <w:r>
              <w:rPr>
                <w:sz w:val="20"/>
                <w:szCs w:val="20"/>
              </w:rPr>
              <w:t>0002</w:t>
            </w:r>
            <w:r w:rsidRPr="006F2ACE">
              <w:rPr>
                <w:sz w:val="20"/>
                <w:szCs w:val="20"/>
              </w:rPr>
              <w:t>.</w:t>
            </w:r>
            <w:r>
              <w:rPr>
                <w:sz w:val="20"/>
                <w:szCs w:val="20"/>
              </w:rPr>
              <w:t>pre</w:t>
            </w:r>
            <w:r w:rsidRPr="006F2ACE">
              <w:rPr>
                <w:sz w:val="20"/>
                <w:szCs w:val="20"/>
              </w:rPr>
              <w:t>lodge.request” for PTR</w:t>
            </w:r>
          </w:p>
        </w:tc>
        <w:tc>
          <w:tcPr>
            <w:tcW w:w="2520" w:type="dxa"/>
          </w:tcPr>
          <w:p w:rsidR="004F7677" w:rsidRPr="006F2ACE" w:rsidRDefault="004F7677" w:rsidP="0093040F">
            <w:pPr>
              <w:spacing w:before="100" w:beforeAutospacing="1" w:after="100" w:afterAutospacing="1"/>
              <w:rPr>
                <w:sz w:val="20"/>
                <w:szCs w:val="20"/>
              </w:rPr>
            </w:pPr>
            <w:r w:rsidRPr="00DD2B0D">
              <w:rPr>
                <w:sz w:val="20"/>
                <w:szCs w:val="20"/>
                <w:lang w:eastAsia="en-US"/>
              </w:rPr>
              <w:t>CMN.ATO.GEN.100002</w:t>
            </w:r>
          </w:p>
        </w:tc>
      </w:tr>
    </w:tbl>
    <w:p w:rsidR="004F7677" w:rsidRPr="007053DA" w:rsidRDefault="004F7677" w:rsidP="00716BFE">
      <w:pPr>
        <w:rPr>
          <w:rFonts w:cs="Arial"/>
          <w:szCs w:val="22"/>
        </w:rPr>
      </w:pPr>
    </w:p>
    <w:p w:rsidR="004F7677" w:rsidRPr="00D023CC" w:rsidRDefault="004F7677" w:rsidP="00DA2D18">
      <w:pPr>
        <w:pStyle w:val="Head4"/>
        <w:numPr>
          <w:ilvl w:val="3"/>
          <w:numId w:val="56"/>
        </w:numPr>
        <w:tabs>
          <w:tab w:val="clear" w:pos="1440"/>
          <w:tab w:val="clear" w:pos="1985"/>
        </w:tabs>
        <w:ind w:left="0" w:firstLine="4"/>
        <w:rPr>
          <w:sz w:val="24"/>
          <w:szCs w:val="24"/>
        </w:rPr>
      </w:pPr>
      <w:bookmarkStart w:id="305" w:name="_Toc255373990"/>
      <w:bookmarkStart w:id="306" w:name="_Toc255374245"/>
      <w:bookmarkStart w:id="307" w:name="_Toc366079676"/>
      <w:r w:rsidRPr="00D023CC">
        <w:rPr>
          <w:sz w:val="24"/>
          <w:szCs w:val="24"/>
        </w:rPr>
        <w:t>Standard Business Document Body Content</w:t>
      </w:r>
      <w:bookmarkEnd w:id="305"/>
      <w:bookmarkEnd w:id="306"/>
      <w:bookmarkEnd w:id="307"/>
    </w:p>
    <w:p w:rsidR="004F7677" w:rsidRPr="007053DA" w:rsidRDefault="004F7677" w:rsidP="00716BFE">
      <w:pPr>
        <w:outlineLvl w:val="4"/>
        <w:rPr>
          <w:szCs w:val="20"/>
        </w:rPr>
      </w:pPr>
      <w:bookmarkStart w:id="308" w:name="_Toc255373993"/>
      <w:r w:rsidRPr="007053DA">
        <w:rPr>
          <w:rFonts w:cs="Arial"/>
          <w:szCs w:val="20"/>
        </w:rPr>
        <w:t xml:space="preserve">Refer to </w:t>
      </w:r>
      <w:r w:rsidR="009D46DF">
        <w:rPr>
          <w:rFonts w:cs="Arial"/>
          <w:szCs w:val="20"/>
        </w:rPr>
        <w:t>PTR.</w:t>
      </w:r>
      <w:r w:rsidR="009D46DF" w:rsidRPr="007053DA">
        <w:rPr>
          <w:rFonts w:cs="Arial"/>
          <w:szCs w:val="20"/>
        </w:rPr>
        <w:t>LODGE</w:t>
      </w:r>
      <w:r w:rsidR="009D46DF">
        <w:rPr>
          <w:rFonts w:cs="Arial"/>
          <w:szCs w:val="20"/>
        </w:rPr>
        <w:t>.</w:t>
      </w:r>
      <w:r w:rsidR="009D46DF" w:rsidRPr="007053DA">
        <w:rPr>
          <w:rFonts w:cs="Arial"/>
          <w:szCs w:val="20"/>
        </w:rPr>
        <w:t xml:space="preserve">REQUEST </w:t>
      </w:r>
      <w:r w:rsidRPr="007053DA">
        <w:rPr>
          <w:rFonts w:cs="Arial"/>
          <w:szCs w:val="20"/>
        </w:rPr>
        <w:t>- Message</w:t>
      </w:r>
      <w:bookmarkEnd w:id="308"/>
      <w:r w:rsidRPr="007053DA">
        <w:rPr>
          <w:szCs w:val="20"/>
        </w:rPr>
        <w:t xml:space="preserve"> </w:t>
      </w:r>
    </w:p>
    <w:p w:rsidR="004F7677" w:rsidRPr="00C717CB" w:rsidRDefault="00E8488F" w:rsidP="00716BFE">
      <w:pPr>
        <w:pStyle w:val="Head3"/>
        <w:numPr>
          <w:ilvl w:val="2"/>
          <w:numId w:val="56"/>
        </w:numPr>
        <w:tabs>
          <w:tab w:val="clear" w:pos="1559"/>
        </w:tabs>
      </w:pPr>
      <w:bookmarkStart w:id="309" w:name="_Toc254962507"/>
      <w:bookmarkStart w:id="310" w:name="_Toc255144700"/>
      <w:bookmarkStart w:id="311" w:name="_Toc255373994"/>
      <w:bookmarkStart w:id="312" w:name="_Toc255374248"/>
      <w:bookmarkStart w:id="313" w:name="_Toc304306474"/>
      <w:bookmarkStart w:id="314" w:name="_Toc366079677"/>
      <w:bookmarkEnd w:id="309"/>
      <w:bookmarkEnd w:id="310"/>
      <w:r>
        <w:rPr>
          <w:szCs w:val="20"/>
        </w:rPr>
        <w:t>PTR</w:t>
      </w:r>
      <w:r w:rsidRPr="00C717CB">
        <w:t>.PRELODGE</w:t>
      </w:r>
      <w:r>
        <w:t>.R</w:t>
      </w:r>
      <w:r w:rsidRPr="00C717CB">
        <w:t xml:space="preserve">ESPONSE </w:t>
      </w:r>
      <w:r w:rsidR="004F7677" w:rsidRPr="00C717CB">
        <w:t xml:space="preserve">- </w:t>
      </w:r>
      <w:bookmarkEnd w:id="311"/>
      <w:bookmarkEnd w:id="312"/>
      <w:bookmarkEnd w:id="313"/>
      <w:r w:rsidR="009D5BAE">
        <w:t>M</w:t>
      </w:r>
      <w:r w:rsidR="009D5BAE" w:rsidRPr="00C717CB">
        <w:t>essage</w:t>
      </w:r>
      <w:bookmarkEnd w:id="314"/>
      <w:r w:rsidR="009D5BAE" w:rsidRPr="00C717CB">
        <w:t xml:space="preserve"> </w:t>
      </w:r>
    </w:p>
    <w:p w:rsidR="004F7677" w:rsidRPr="00D023CC" w:rsidRDefault="004F7677" w:rsidP="00DA2D18">
      <w:pPr>
        <w:pStyle w:val="Head4"/>
        <w:numPr>
          <w:ilvl w:val="3"/>
          <w:numId w:val="56"/>
        </w:numPr>
        <w:tabs>
          <w:tab w:val="clear" w:pos="1440"/>
          <w:tab w:val="clear" w:pos="1985"/>
        </w:tabs>
        <w:ind w:left="0" w:firstLine="4"/>
        <w:rPr>
          <w:sz w:val="24"/>
          <w:szCs w:val="24"/>
        </w:rPr>
      </w:pPr>
      <w:bookmarkStart w:id="315" w:name="_Toc255373995"/>
      <w:bookmarkStart w:id="316" w:name="_Toc255374249"/>
      <w:bookmarkStart w:id="317" w:name="_Toc366079678"/>
      <w:r w:rsidRPr="00D023CC">
        <w:rPr>
          <w:sz w:val="24"/>
          <w:szCs w:val="24"/>
        </w:rPr>
        <w:t>Discoverable Taxonomy Set References</w:t>
      </w:r>
      <w:bookmarkEnd w:id="315"/>
      <w:bookmarkEnd w:id="316"/>
      <w:bookmarkEnd w:id="317"/>
    </w:p>
    <w:p w:rsidR="004F7677" w:rsidRPr="000A4452" w:rsidRDefault="004F7677" w:rsidP="00716BFE">
      <w:pPr>
        <w:pStyle w:val="Maintext"/>
        <w:spacing w:before="120" w:after="120"/>
        <w:rPr>
          <w:rFonts w:cs="Arial"/>
        </w:rPr>
      </w:pPr>
      <w:r w:rsidRPr="00C717CB">
        <w:rPr>
          <w:rFonts w:cs="Arial"/>
        </w:rPr>
        <w:t xml:space="preserve">Refer to </w:t>
      </w:r>
      <w:r w:rsidR="009D46DF">
        <w:rPr>
          <w:rFonts w:cs="Arial"/>
          <w:szCs w:val="20"/>
        </w:rPr>
        <w:t>PTR</w:t>
      </w:r>
      <w:r w:rsidR="009D46DF" w:rsidRPr="00C717CB">
        <w:rPr>
          <w:rFonts w:cs="Arial"/>
        </w:rPr>
        <w:t>.LODGE</w:t>
      </w:r>
      <w:r w:rsidR="009D46DF">
        <w:rPr>
          <w:rFonts w:cs="Arial"/>
        </w:rPr>
        <w:t>.</w:t>
      </w:r>
      <w:r w:rsidR="009D46DF" w:rsidRPr="00C717CB">
        <w:rPr>
          <w:rFonts w:cs="Arial"/>
        </w:rPr>
        <w:t xml:space="preserve">RESPONSE </w:t>
      </w:r>
      <w:r w:rsidRPr="00C717CB">
        <w:rPr>
          <w:rFonts w:cs="Arial"/>
        </w:rPr>
        <w:t>- Message</w:t>
      </w:r>
    </w:p>
    <w:p w:rsidR="004F7677" w:rsidRPr="00D023CC" w:rsidRDefault="004F7677" w:rsidP="00DA2D18">
      <w:pPr>
        <w:pStyle w:val="Head4"/>
        <w:numPr>
          <w:ilvl w:val="3"/>
          <w:numId w:val="56"/>
        </w:numPr>
        <w:tabs>
          <w:tab w:val="clear" w:pos="1440"/>
          <w:tab w:val="clear" w:pos="1985"/>
        </w:tabs>
        <w:ind w:left="0" w:firstLine="0"/>
        <w:rPr>
          <w:sz w:val="24"/>
          <w:szCs w:val="24"/>
        </w:rPr>
      </w:pPr>
      <w:bookmarkStart w:id="318" w:name="_Toc255373996"/>
      <w:bookmarkStart w:id="319" w:name="_Toc255374250"/>
      <w:bookmarkStart w:id="320" w:name="_Toc366079679"/>
      <w:r w:rsidRPr="00D023CC">
        <w:rPr>
          <w:sz w:val="24"/>
          <w:szCs w:val="24"/>
        </w:rPr>
        <w:t>Standard Business Document Header Content</w:t>
      </w:r>
      <w:bookmarkEnd w:id="318"/>
      <w:bookmarkEnd w:id="319"/>
      <w:bookmarkEnd w:id="320"/>
    </w:p>
    <w:p w:rsidR="004F7677" w:rsidRDefault="004F7677" w:rsidP="00716BFE">
      <w:pPr>
        <w:rPr>
          <w:rFonts w:cs="Arial"/>
          <w:szCs w:val="22"/>
        </w:rPr>
      </w:pPr>
      <w:r w:rsidRPr="007053DA">
        <w:rPr>
          <w:szCs w:val="22"/>
        </w:rPr>
        <w:t>The WIG</w:t>
      </w:r>
      <w:r w:rsidRPr="007053DA">
        <w:rPr>
          <w:rFonts w:cs="Arial"/>
          <w:szCs w:val="22"/>
        </w:rPr>
        <w:t xml:space="preserve"> provides the specification of the SBDH. The following table specifies the message specific data element values or any variations to the WIG.</w:t>
      </w:r>
    </w:p>
    <w:p w:rsidR="004F7677" w:rsidRPr="007053DA" w:rsidRDefault="004F7677" w:rsidP="00716BF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475"/>
      </w:tblGrid>
      <w:tr w:rsidR="004F7677" w:rsidRPr="00AE6277" w:rsidTr="00BA7AF7">
        <w:trPr>
          <w:cantSplit/>
          <w:trHeight w:val="576"/>
          <w:tblHeader/>
        </w:trPr>
        <w:tc>
          <w:tcPr>
            <w:tcW w:w="0" w:type="auto"/>
            <w:shd w:val="clear" w:color="auto" w:fill="C6D9F1"/>
            <w:vAlign w:val="center"/>
          </w:tcPr>
          <w:p w:rsidR="004F7677" w:rsidRPr="00AE6277" w:rsidRDefault="004F7677" w:rsidP="0093040F">
            <w:pPr>
              <w:keepNext/>
              <w:spacing w:before="144" w:after="144"/>
              <w:rPr>
                <w:rFonts w:cs="Arial"/>
                <w:b/>
                <w:sz w:val="20"/>
                <w:szCs w:val="20"/>
              </w:rPr>
            </w:pPr>
            <w:r w:rsidRPr="00AE6277">
              <w:rPr>
                <w:rFonts w:cs="Arial"/>
                <w:b/>
                <w:sz w:val="20"/>
                <w:szCs w:val="20"/>
              </w:rPr>
              <w:t>Attribute Name</w:t>
            </w:r>
          </w:p>
        </w:tc>
        <w:tc>
          <w:tcPr>
            <w:tcW w:w="0" w:type="auto"/>
            <w:shd w:val="clear" w:color="auto" w:fill="C6D9F1"/>
            <w:vAlign w:val="center"/>
          </w:tcPr>
          <w:p w:rsidR="004F7677" w:rsidRPr="00AE6277" w:rsidRDefault="004F7677" w:rsidP="0093040F">
            <w:pPr>
              <w:keepNext/>
              <w:spacing w:before="144" w:after="144"/>
              <w:rPr>
                <w:rFonts w:cs="Arial"/>
                <w:b/>
                <w:sz w:val="20"/>
                <w:szCs w:val="20"/>
              </w:rPr>
            </w:pPr>
            <w:r w:rsidRPr="00AE6277">
              <w:rPr>
                <w:rFonts w:cs="Arial"/>
                <w:b/>
                <w:sz w:val="20"/>
                <w:szCs w:val="20"/>
              </w:rPr>
              <w:t>Instructions/Rules</w:t>
            </w:r>
          </w:p>
        </w:tc>
      </w:tr>
      <w:tr w:rsidR="004F7677" w:rsidRPr="00AE6277" w:rsidTr="0093040F">
        <w:trPr>
          <w:cantSplit/>
          <w:trHeight w:val="418"/>
        </w:trPr>
        <w:tc>
          <w:tcPr>
            <w:tcW w:w="0" w:type="auto"/>
            <w:vAlign w:val="center"/>
          </w:tcPr>
          <w:p w:rsidR="004F7677" w:rsidRPr="00AE6277" w:rsidRDefault="004F7677" w:rsidP="0093040F">
            <w:pPr>
              <w:spacing w:before="144" w:after="144"/>
              <w:rPr>
                <w:rFonts w:cs="Arial"/>
                <w:sz w:val="20"/>
                <w:szCs w:val="20"/>
              </w:rPr>
            </w:pPr>
            <w:r w:rsidRPr="00AE6277">
              <w:rPr>
                <w:rFonts w:cs="Arial"/>
                <w:sz w:val="20"/>
                <w:szCs w:val="20"/>
              </w:rPr>
              <w:t xml:space="preserve">sbdm:Message.Type.Text </w:t>
            </w:r>
          </w:p>
        </w:tc>
        <w:tc>
          <w:tcPr>
            <w:tcW w:w="0" w:type="auto"/>
            <w:vAlign w:val="center"/>
          </w:tcPr>
          <w:p w:rsidR="004F7677" w:rsidRPr="00AE6277" w:rsidRDefault="004F7677" w:rsidP="0093040F">
            <w:pPr>
              <w:spacing w:before="144" w:after="144"/>
              <w:rPr>
                <w:rFonts w:cs="Arial"/>
                <w:sz w:val="20"/>
                <w:szCs w:val="20"/>
              </w:rPr>
            </w:pPr>
            <w:r w:rsidRPr="00AE6277">
              <w:rPr>
                <w:rFonts w:cs="Arial"/>
                <w:sz w:val="20"/>
                <w:szCs w:val="20"/>
              </w:rPr>
              <w:t>1. Mandatory - Value must be</w:t>
            </w:r>
            <w:r w:rsidRPr="00AE6277">
              <w:rPr>
                <w:sz w:val="20"/>
                <w:szCs w:val="20"/>
              </w:rPr>
              <w:t xml:space="preserve"> “ptr.</w:t>
            </w:r>
            <w:r>
              <w:rPr>
                <w:sz w:val="20"/>
                <w:szCs w:val="20"/>
              </w:rPr>
              <w:t>0002</w:t>
            </w:r>
            <w:r w:rsidRPr="00AE6277">
              <w:rPr>
                <w:sz w:val="20"/>
                <w:szCs w:val="20"/>
              </w:rPr>
              <w:t>.prelodge.response”</w:t>
            </w:r>
          </w:p>
        </w:tc>
      </w:tr>
    </w:tbl>
    <w:p w:rsidR="004F7677" w:rsidRPr="00D023CC" w:rsidRDefault="004F7677" w:rsidP="00DA2D18">
      <w:pPr>
        <w:pStyle w:val="Head4"/>
        <w:numPr>
          <w:ilvl w:val="3"/>
          <w:numId w:val="56"/>
        </w:numPr>
        <w:tabs>
          <w:tab w:val="clear" w:pos="1440"/>
          <w:tab w:val="clear" w:pos="1985"/>
        </w:tabs>
        <w:ind w:left="0" w:firstLine="4"/>
        <w:rPr>
          <w:sz w:val="24"/>
          <w:szCs w:val="24"/>
        </w:rPr>
      </w:pPr>
      <w:bookmarkStart w:id="321" w:name="_Toc255373997"/>
      <w:bookmarkStart w:id="322" w:name="_Toc255374251"/>
      <w:bookmarkStart w:id="323" w:name="_Toc366079680"/>
      <w:r w:rsidRPr="00D023CC">
        <w:rPr>
          <w:sz w:val="24"/>
          <w:szCs w:val="24"/>
        </w:rPr>
        <w:lastRenderedPageBreak/>
        <w:t>Standard Business Document Body Content</w:t>
      </w:r>
      <w:bookmarkEnd w:id="321"/>
      <w:bookmarkEnd w:id="322"/>
      <w:bookmarkEnd w:id="323"/>
    </w:p>
    <w:p w:rsidR="004F7677" w:rsidRDefault="004F7677" w:rsidP="00716BFE">
      <w:pPr>
        <w:rPr>
          <w:szCs w:val="20"/>
        </w:rPr>
      </w:pPr>
      <w:r w:rsidRPr="00F776E6">
        <w:rPr>
          <w:rFonts w:cs="Arial"/>
          <w:szCs w:val="20"/>
        </w:rPr>
        <w:t xml:space="preserve">Refer to </w:t>
      </w:r>
      <w:r w:rsidR="009D46DF">
        <w:rPr>
          <w:rFonts w:cs="Arial"/>
          <w:szCs w:val="20"/>
        </w:rPr>
        <w:t>PTR</w:t>
      </w:r>
      <w:r w:rsidR="009D46DF" w:rsidRPr="00C717CB">
        <w:rPr>
          <w:rFonts w:cs="Arial"/>
        </w:rPr>
        <w:t>.LODGE</w:t>
      </w:r>
      <w:r w:rsidR="009D46DF">
        <w:rPr>
          <w:rFonts w:cs="Arial"/>
        </w:rPr>
        <w:t>.</w:t>
      </w:r>
      <w:r w:rsidR="009D46DF" w:rsidRPr="00C717CB">
        <w:rPr>
          <w:rFonts w:cs="Arial"/>
        </w:rPr>
        <w:t xml:space="preserve">RESPONSE </w:t>
      </w:r>
      <w:r w:rsidRPr="00F776E6">
        <w:rPr>
          <w:rFonts w:cs="Arial"/>
          <w:szCs w:val="20"/>
        </w:rPr>
        <w:t>- Message</w:t>
      </w:r>
      <w:r w:rsidRPr="00F776E6">
        <w:rPr>
          <w:szCs w:val="20"/>
        </w:rPr>
        <w:t xml:space="preserve"> </w:t>
      </w:r>
    </w:p>
    <w:p w:rsidR="004F7677" w:rsidRPr="00C717CB" w:rsidRDefault="004F7677" w:rsidP="00DA2D18">
      <w:pPr>
        <w:pStyle w:val="Head2"/>
        <w:numPr>
          <w:ilvl w:val="1"/>
          <w:numId w:val="56"/>
        </w:numPr>
        <w:tabs>
          <w:tab w:val="clear" w:pos="720"/>
          <w:tab w:val="clear" w:pos="1134"/>
        </w:tabs>
        <w:ind w:left="576"/>
        <w:rPr>
          <w:lang w:val="en-US" w:eastAsia="en-US"/>
        </w:rPr>
      </w:pPr>
      <w:bookmarkStart w:id="324" w:name="_Toc255374001"/>
      <w:bookmarkStart w:id="325" w:name="_Toc255374255"/>
      <w:bookmarkStart w:id="326" w:name="_Toc304306475"/>
      <w:r>
        <w:rPr>
          <w:szCs w:val="20"/>
        </w:rPr>
        <w:t xml:space="preserve">  </w:t>
      </w:r>
      <w:bookmarkStart w:id="327" w:name="_Toc366079681"/>
      <w:r>
        <w:rPr>
          <w:szCs w:val="20"/>
        </w:rPr>
        <w:t>PTR</w:t>
      </w:r>
      <w:r w:rsidRPr="00C717CB">
        <w:t>.LODGE S</w:t>
      </w:r>
      <w:r w:rsidRPr="00C717CB">
        <w:rPr>
          <w:lang w:val="en-US" w:eastAsia="en-US"/>
        </w:rPr>
        <w:t>pecifications</w:t>
      </w:r>
      <w:bookmarkEnd w:id="324"/>
      <w:bookmarkEnd w:id="325"/>
      <w:bookmarkEnd w:id="326"/>
      <w:bookmarkEnd w:id="327"/>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rFonts w:cs="Arial"/>
                <w:b/>
                <w:sz w:val="20"/>
                <w:szCs w:val="20"/>
              </w:rPr>
              <w:t xml:space="preserve">Interaction </w:t>
            </w:r>
            <w:r w:rsidRPr="00AE6277">
              <w:rPr>
                <w:b/>
                <w:sz w:val="20"/>
                <w:szCs w:val="20"/>
                <w:lang w:eastAsia="en-US"/>
              </w:rPr>
              <w:t>Name</w:t>
            </w:r>
          </w:p>
        </w:tc>
        <w:tc>
          <w:tcPr>
            <w:tcW w:w="7566" w:type="dxa"/>
          </w:tcPr>
          <w:p w:rsidR="004F7677" w:rsidRPr="00AE6277" w:rsidRDefault="004F7677" w:rsidP="0093040F">
            <w:pPr>
              <w:spacing w:before="120" w:after="120"/>
              <w:rPr>
                <w:rFonts w:cs="Arial"/>
                <w:sz w:val="20"/>
                <w:szCs w:val="20"/>
              </w:rPr>
            </w:pPr>
            <w:r w:rsidRPr="00AE6277">
              <w:rPr>
                <w:sz w:val="20"/>
                <w:szCs w:val="20"/>
              </w:rPr>
              <w:t>ptr</w:t>
            </w:r>
            <w:r w:rsidRPr="00AE6277">
              <w:rPr>
                <w:rFonts w:cs="Arial"/>
                <w:sz w:val="20"/>
                <w:szCs w:val="20"/>
              </w:rPr>
              <w:t>.</w:t>
            </w:r>
            <w:r w:rsidRPr="00AE6277">
              <w:rPr>
                <w:sz w:val="20"/>
                <w:szCs w:val="20"/>
                <w:lang w:eastAsia="en-US"/>
              </w:rPr>
              <w:t>lodge</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b/>
                <w:sz w:val="20"/>
                <w:szCs w:val="20"/>
                <w:lang w:eastAsia="en-US"/>
              </w:rPr>
              <w:t>Description</w:t>
            </w:r>
          </w:p>
        </w:tc>
        <w:tc>
          <w:tcPr>
            <w:tcW w:w="7566" w:type="dxa"/>
          </w:tcPr>
          <w:p w:rsidR="004F7677" w:rsidRPr="00AE6277" w:rsidRDefault="004F7677" w:rsidP="0093040F">
            <w:pPr>
              <w:spacing w:before="120" w:after="120"/>
              <w:rPr>
                <w:rFonts w:cs="Arial"/>
                <w:sz w:val="20"/>
                <w:szCs w:val="20"/>
              </w:rPr>
            </w:pPr>
            <w:r w:rsidRPr="00AE6277">
              <w:rPr>
                <w:rFonts w:cs="Arial"/>
                <w:sz w:val="20"/>
                <w:szCs w:val="20"/>
              </w:rPr>
              <w:t xml:space="preserve">The purpose of </w:t>
            </w:r>
            <w:r w:rsidRPr="00AE6277">
              <w:rPr>
                <w:sz w:val="20"/>
                <w:szCs w:val="20"/>
                <w:lang w:eastAsia="en-US"/>
              </w:rPr>
              <w:t>this</w:t>
            </w:r>
            <w:r w:rsidRPr="00AE6277">
              <w:rPr>
                <w:rFonts w:cs="Arial"/>
                <w:sz w:val="20"/>
                <w:szCs w:val="20"/>
              </w:rPr>
              <w:t xml:space="preserve"> transaction is to allow a client to lodge a </w:t>
            </w:r>
            <w:r w:rsidRPr="00AE6277">
              <w:rPr>
                <w:sz w:val="20"/>
                <w:szCs w:val="20"/>
              </w:rPr>
              <w:t>PTR</w:t>
            </w:r>
            <w:r w:rsidRPr="00AE6277">
              <w:rPr>
                <w:rFonts w:cs="Arial"/>
                <w:sz w:val="20"/>
                <w:szCs w:val="20"/>
              </w:rPr>
              <w:t xml:space="preserve"> and its accompanying schedules for processing.</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b/>
                <w:sz w:val="20"/>
                <w:szCs w:val="20"/>
                <w:lang w:eastAsia="en-US"/>
              </w:rPr>
              <w:t>Stakeholders</w:t>
            </w:r>
          </w:p>
        </w:tc>
        <w:tc>
          <w:tcPr>
            <w:tcW w:w="7566" w:type="dxa"/>
          </w:tcPr>
          <w:p w:rsidR="004F7677" w:rsidRPr="00AE6277" w:rsidRDefault="004F7677" w:rsidP="0093040F">
            <w:pPr>
              <w:spacing w:before="120" w:after="120"/>
              <w:rPr>
                <w:rFonts w:cs="Arial"/>
                <w:sz w:val="20"/>
                <w:szCs w:val="20"/>
              </w:rPr>
            </w:pPr>
            <w:r w:rsidRPr="00AE6277">
              <w:rPr>
                <w:sz w:val="20"/>
                <w:szCs w:val="20"/>
                <w:lang w:eastAsia="en-US"/>
              </w:rPr>
              <w:t>Reporting party, Intermediary</w:t>
            </w:r>
            <w:r w:rsidRPr="00AE6277">
              <w:rPr>
                <w:rFonts w:cs="Arial"/>
                <w:sz w:val="20"/>
                <w:szCs w:val="20"/>
              </w:rPr>
              <w:t xml:space="preserve">, </w:t>
            </w:r>
            <w:r w:rsidR="00721F26">
              <w:rPr>
                <w:rFonts w:cs="Arial"/>
                <w:sz w:val="20"/>
                <w:szCs w:val="20"/>
              </w:rPr>
              <w:t xml:space="preserve">Australian </w:t>
            </w:r>
            <w:r w:rsidRPr="00AE6277">
              <w:rPr>
                <w:rFonts w:cs="Arial"/>
                <w:sz w:val="20"/>
                <w:szCs w:val="20"/>
              </w:rPr>
              <w:t>Tax</w:t>
            </w:r>
            <w:r w:rsidR="00721F26">
              <w:rPr>
                <w:rFonts w:cs="Arial"/>
                <w:sz w:val="20"/>
                <w:szCs w:val="20"/>
              </w:rPr>
              <w:t>ation</w:t>
            </w:r>
            <w:r w:rsidRPr="00AE6277">
              <w:rPr>
                <w:rFonts w:cs="Arial"/>
                <w:sz w:val="20"/>
                <w:szCs w:val="20"/>
              </w:rPr>
              <w:t xml:space="preserve"> Office</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rFonts w:cs="Arial"/>
                <w:b/>
                <w:sz w:val="20"/>
                <w:szCs w:val="20"/>
              </w:rPr>
              <w:t>Pre-</w:t>
            </w:r>
            <w:r w:rsidRPr="00AE6277">
              <w:rPr>
                <w:b/>
                <w:sz w:val="20"/>
                <w:szCs w:val="20"/>
                <w:lang w:eastAsia="en-US"/>
              </w:rPr>
              <w:t>conditions</w:t>
            </w:r>
          </w:p>
        </w:tc>
        <w:tc>
          <w:tcPr>
            <w:tcW w:w="7566" w:type="dxa"/>
          </w:tcPr>
          <w:p w:rsidR="004F7677" w:rsidRPr="00AE6277" w:rsidRDefault="004F7677" w:rsidP="0093040F">
            <w:pPr>
              <w:spacing w:before="120" w:after="120"/>
              <w:rPr>
                <w:rFonts w:cs="Arial"/>
                <w:sz w:val="20"/>
                <w:szCs w:val="20"/>
              </w:rPr>
            </w:pPr>
            <w:r w:rsidRPr="00AE6277">
              <w:rPr>
                <w:rFonts w:cs="Arial"/>
                <w:sz w:val="20"/>
                <w:szCs w:val="20"/>
              </w:rPr>
              <w:t>As per the Pre-requisites in Section 5.1</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rFonts w:cs="Arial"/>
                <w:b/>
                <w:sz w:val="20"/>
                <w:szCs w:val="20"/>
              </w:rPr>
              <w:t>Post-</w:t>
            </w:r>
            <w:r w:rsidRPr="00AE6277">
              <w:rPr>
                <w:b/>
                <w:sz w:val="20"/>
                <w:szCs w:val="20"/>
                <w:lang w:eastAsia="en-US"/>
              </w:rPr>
              <w:t>conditions</w:t>
            </w:r>
          </w:p>
        </w:tc>
        <w:tc>
          <w:tcPr>
            <w:tcW w:w="7566" w:type="dxa"/>
          </w:tcPr>
          <w:p w:rsidR="004F7677" w:rsidRPr="00AE6277" w:rsidRDefault="004F7677" w:rsidP="0093040F">
            <w:pPr>
              <w:spacing w:before="120" w:after="120"/>
              <w:rPr>
                <w:rFonts w:cs="Arial"/>
                <w:sz w:val="20"/>
                <w:szCs w:val="20"/>
              </w:rPr>
            </w:pPr>
            <w:r w:rsidRPr="00AE6277">
              <w:rPr>
                <w:rFonts w:cs="Arial"/>
                <w:sz w:val="20"/>
                <w:szCs w:val="20"/>
              </w:rPr>
              <w:t xml:space="preserve">For a successful lodgment the </w:t>
            </w:r>
            <w:r w:rsidR="00721F26">
              <w:rPr>
                <w:rFonts w:cs="Arial"/>
                <w:sz w:val="20"/>
                <w:szCs w:val="20"/>
              </w:rPr>
              <w:t xml:space="preserve">Australian </w:t>
            </w:r>
            <w:r w:rsidRPr="00AE6277">
              <w:rPr>
                <w:rFonts w:cs="Arial"/>
                <w:sz w:val="20"/>
                <w:szCs w:val="20"/>
              </w:rPr>
              <w:t>Tax</w:t>
            </w:r>
            <w:r w:rsidR="00721F26">
              <w:rPr>
                <w:rFonts w:cs="Arial"/>
                <w:sz w:val="20"/>
                <w:szCs w:val="20"/>
              </w:rPr>
              <w:t>ation</w:t>
            </w:r>
            <w:r w:rsidRPr="00AE6277">
              <w:rPr>
                <w:rFonts w:cs="Arial"/>
                <w:sz w:val="20"/>
                <w:szCs w:val="20"/>
              </w:rPr>
              <w:t xml:space="preserve"> Office will return:</w:t>
            </w:r>
          </w:p>
          <w:p w:rsidR="004F7677" w:rsidRPr="00AE6277" w:rsidRDefault="004F7677" w:rsidP="0093040F">
            <w:pPr>
              <w:pStyle w:val="Maintext"/>
              <w:numPr>
                <w:ilvl w:val="0"/>
                <w:numId w:val="32"/>
              </w:numPr>
              <w:spacing w:before="60" w:after="60"/>
              <w:rPr>
                <w:rFonts w:cs="Arial"/>
                <w:sz w:val="20"/>
                <w:szCs w:val="20"/>
              </w:rPr>
            </w:pPr>
            <w:r w:rsidRPr="00AE6277">
              <w:rPr>
                <w:rFonts w:cs="Arial"/>
                <w:sz w:val="20"/>
                <w:szCs w:val="20"/>
              </w:rPr>
              <w:t>A message event item with receipt details informing successful lodgement.</w:t>
            </w:r>
          </w:p>
          <w:p w:rsidR="004F7677" w:rsidRPr="00AE6277" w:rsidRDefault="004F7677" w:rsidP="0093040F">
            <w:pPr>
              <w:spacing w:before="120" w:after="120"/>
              <w:rPr>
                <w:rFonts w:cs="Arial"/>
                <w:sz w:val="20"/>
                <w:szCs w:val="20"/>
              </w:rPr>
            </w:pPr>
            <w:r w:rsidRPr="00AE6277">
              <w:rPr>
                <w:rFonts w:cs="Arial"/>
                <w:sz w:val="20"/>
                <w:szCs w:val="20"/>
              </w:rPr>
              <w:t xml:space="preserve">For an unsuccessful lodgement validation the </w:t>
            </w:r>
            <w:r w:rsidR="00721F26">
              <w:rPr>
                <w:rFonts w:cs="Arial"/>
                <w:sz w:val="20"/>
                <w:szCs w:val="20"/>
              </w:rPr>
              <w:t xml:space="preserve">Australian </w:t>
            </w:r>
            <w:r w:rsidRPr="00AE6277">
              <w:rPr>
                <w:rFonts w:cs="Arial"/>
                <w:sz w:val="20"/>
                <w:szCs w:val="20"/>
              </w:rPr>
              <w:t>Tax</w:t>
            </w:r>
            <w:r w:rsidR="00721F26">
              <w:rPr>
                <w:rFonts w:cs="Arial"/>
                <w:sz w:val="20"/>
                <w:szCs w:val="20"/>
              </w:rPr>
              <w:t>ation</w:t>
            </w:r>
            <w:r w:rsidRPr="00AE6277">
              <w:rPr>
                <w:rFonts w:cs="Arial"/>
                <w:sz w:val="20"/>
                <w:szCs w:val="20"/>
              </w:rPr>
              <w:t xml:space="preserve"> Office will return:</w:t>
            </w:r>
          </w:p>
          <w:p w:rsidR="004F7677" w:rsidRPr="00AE6277" w:rsidRDefault="004F7677" w:rsidP="0093040F">
            <w:pPr>
              <w:pStyle w:val="Maintext"/>
              <w:numPr>
                <w:ilvl w:val="0"/>
                <w:numId w:val="32"/>
              </w:numPr>
              <w:spacing w:before="60" w:after="60"/>
              <w:rPr>
                <w:rFonts w:cs="Arial"/>
                <w:sz w:val="20"/>
                <w:szCs w:val="20"/>
              </w:rPr>
            </w:pPr>
            <w:r w:rsidRPr="00AE6277">
              <w:rPr>
                <w:rFonts w:cs="Arial"/>
                <w:sz w:val="20"/>
                <w:szCs w:val="20"/>
              </w:rPr>
              <w:t>One or more message event items containing a list of errors.</w:t>
            </w:r>
          </w:p>
          <w:p w:rsidR="004F7677" w:rsidRPr="00AE6277" w:rsidRDefault="004F7677" w:rsidP="0093040F">
            <w:pPr>
              <w:spacing w:before="120" w:after="120"/>
              <w:rPr>
                <w:rFonts w:cs="Arial"/>
                <w:sz w:val="20"/>
                <w:szCs w:val="20"/>
              </w:rPr>
            </w:pPr>
            <w:r w:rsidRPr="00AE6277">
              <w:rPr>
                <w:rFonts w:cs="Arial"/>
                <w:sz w:val="20"/>
                <w:szCs w:val="20"/>
              </w:rPr>
              <w:t>The Reporting party or Intermediary is then able to correct their Return and/or schedule(s) for re-submission or to confirm their lodgement has been accepted for processing.</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b/>
                <w:sz w:val="20"/>
                <w:szCs w:val="20"/>
                <w:lang w:eastAsia="en-US"/>
              </w:rPr>
              <w:t>Initiating</w:t>
            </w:r>
            <w:r w:rsidRPr="00AE6277">
              <w:rPr>
                <w:rFonts w:cs="Arial"/>
                <w:b/>
                <w:sz w:val="20"/>
                <w:szCs w:val="20"/>
              </w:rPr>
              <w:t xml:space="preserve"> party</w:t>
            </w:r>
          </w:p>
        </w:tc>
        <w:tc>
          <w:tcPr>
            <w:tcW w:w="7566" w:type="dxa"/>
          </w:tcPr>
          <w:p w:rsidR="004F7677" w:rsidRPr="00AE6277" w:rsidRDefault="004F7677" w:rsidP="0093040F">
            <w:pPr>
              <w:spacing w:before="120" w:after="120"/>
              <w:rPr>
                <w:rFonts w:cs="Arial"/>
                <w:sz w:val="20"/>
                <w:szCs w:val="20"/>
              </w:rPr>
            </w:pPr>
            <w:r w:rsidRPr="00AE6277">
              <w:rPr>
                <w:sz w:val="20"/>
                <w:szCs w:val="20"/>
                <w:lang w:eastAsia="en-US"/>
              </w:rPr>
              <w:t>Reporting party, Intermediary</w:t>
            </w:r>
          </w:p>
        </w:tc>
      </w:tr>
      <w:tr w:rsidR="004F7677" w:rsidRPr="00AE6277" w:rsidTr="00BA7AF7">
        <w:trPr>
          <w:trHeight w:val="371"/>
        </w:trPr>
        <w:tc>
          <w:tcPr>
            <w:tcW w:w="1870" w:type="dxa"/>
            <w:shd w:val="clear" w:color="auto" w:fill="C6D9F1"/>
          </w:tcPr>
          <w:p w:rsidR="004F7677" w:rsidRPr="00AE6277" w:rsidRDefault="004F7677" w:rsidP="0093040F">
            <w:pPr>
              <w:spacing w:before="120" w:after="120"/>
              <w:rPr>
                <w:rFonts w:cs="Arial"/>
                <w:b/>
                <w:sz w:val="20"/>
                <w:szCs w:val="20"/>
              </w:rPr>
            </w:pPr>
            <w:r w:rsidRPr="00AE6277">
              <w:rPr>
                <w:b/>
                <w:sz w:val="20"/>
                <w:szCs w:val="20"/>
                <w:lang w:eastAsia="en-US"/>
              </w:rPr>
              <w:t>Channel</w:t>
            </w:r>
          </w:p>
        </w:tc>
        <w:tc>
          <w:tcPr>
            <w:tcW w:w="7566" w:type="dxa"/>
          </w:tcPr>
          <w:p w:rsidR="004F7677" w:rsidRPr="00AE6277" w:rsidRDefault="004F7677" w:rsidP="0093040F">
            <w:pPr>
              <w:spacing w:before="120" w:after="120"/>
              <w:rPr>
                <w:rFonts w:cs="Arial"/>
                <w:sz w:val="20"/>
                <w:szCs w:val="20"/>
              </w:rPr>
            </w:pPr>
            <w:r w:rsidRPr="00AE6277">
              <w:rPr>
                <w:rFonts w:cs="Arial"/>
                <w:sz w:val="20"/>
                <w:szCs w:val="20"/>
              </w:rPr>
              <w:t>SBR</w:t>
            </w:r>
          </w:p>
        </w:tc>
      </w:tr>
      <w:tr w:rsidR="004F7677" w:rsidRPr="00AE6277" w:rsidTr="00BA7AF7">
        <w:tc>
          <w:tcPr>
            <w:tcW w:w="1870" w:type="dxa"/>
            <w:shd w:val="clear" w:color="auto" w:fill="C6D9F1"/>
          </w:tcPr>
          <w:p w:rsidR="004F7677" w:rsidRPr="00AE6277" w:rsidRDefault="004F7677" w:rsidP="0093040F">
            <w:pPr>
              <w:spacing w:before="120" w:after="120"/>
              <w:rPr>
                <w:rFonts w:cs="Arial"/>
                <w:b/>
                <w:sz w:val="20"/>
                <w:szCs w:val="20"/>
              </w:rPr>
            </w:pPr>
            <w:r w:rsidRPr="00AE6277">
              <w:rPr>
                <w:rFonts w:cs="Arial"/>
                <w:b/>
                <w:sz w:val="20"/>
                <w:szCs w:val="20"/>
              </w:rPr>
              <w:t xml:space="preserve">Core </w:t>
            </w:r>
            <w:r w:rsidRPr="00AE6277">
              <w:rPr>
                <w:b/>
                <w:sz w:val="20"/>
                <w:szCs w:val="20"/>
                <w:lang w:eastAsia="en-US"/>
              </w:rPr>
              <w:t>Service</w:t>
            </w:r>
            <w:r w:rsidRPr="00AE6277">
              <w:rPr>
                <w:rFonts w:cs="Arial"/>
                <w:b/>
                <w:sz w:val="20"/>
                <w:szCs w:val="20"/>
              </w:rPr>
              <w:t xml:space="preserve"> Map</w:t>
            </w:r>
          </w:p>
        </w:tc>
        <w:tc>
          <w:tcPr>
            <w:tcW w:w="7566" w:type="dxa"/>
          </w:tcPr>
          <w:p w:rsidR="004F7677" w:rsidRPr="00AE6277" w:rsidRDefault="004F7677" w:rsidP="0093040F">
            <w:pPr>
              <w:spacing w:before="120" w:after="120"/>
              <w:rPr>
                <w:rFonts w:cs="Arial"/>
                <w:sz w:val="20"/>
                <w:szCs w:val="20"/>
              </w:rPr>
            </w:pPr>
            <w:r w:rsidRPr="00AE6277">
              <w:rPr>
                <w:rFonts w:cs="Arial"/>
                <w:sz w:val="20"/>
                <w:szCs w:val="20"/>
              </w:rPr>
              <w:t>Lodge</w:t>
            </w:r>
          </w:p>
        </w:tc>
      </w:tr>
    </w:tbl>
    <w:p w:rsidR="004F7677" w:rsidRDefault="004F7677" w:rsidP="0044285D">
      <w:pPr>
        <w:pStyle w:val="Maintext"/>
        <w:rPr>
          <w:color w:val="4F81BD"/>
        </w:rPr>
      </w:pPr>
    </w:p>
    <w:p w:rsidR="004F7677" w:rsidRDefault="009D46DF" w:rsidP="00716BFE">
      <w:pPr>
        <w:pStyle w:val="Head3"/>
        <w:numPr>
          <w:ilvl w:val="2"/>
          <w:numId w:val="56"/>
        </w:numPr>
        <w:tabs>
          <w:tab w:val="clear" w:pos="1559"/>
        </w:tabs>
      </w:pPr>
      <w:bookmarkStart w:id="328" w:name="_Toc255374002"/>
      <w:bookmarkStart w:id="329" w:name="_Toc255374256"/>
      <w:bookmarkStart w:id="330" w:name="_Toc304306476"/>
      <w:bookmarkStart w:id="331" w:name="_Toc366079682"/>
      <w:r>
        <w:rPr>
          <w:szCs w:val="20"/>
        </w:rPr>
        <w:t>PTR</w:t>
      </w:r>
      <w:r w:rsidRPr="00C717CB">
        <w:t>.LODGE</w:t>
      </w:r>
      <w:r>
        <w:t>.R</w:t>
      </w:r>
      <w:r w:rsidRPr="00C717CB">
        <w:t>EQUEST</w:t>
      </w:r>
      <w:r w:rsidRPr="00542C3D">
        <w:t xml:space="preserve"> </w:t>
      </w:r>
      <w:r w:rsidR="004F7677" w:rsidRPr="00542C3D">
        <w:t xml:space="preserve">- </w:t>
      </w:r>
      <w:bookmarkEnd w:id="328"/>
      <w:bookmarkEnd w:id="329"/>
      <w:bookmarkEnd w:id="330"/>
      <w:r w:rsidR="009D5BAE">
        <w:t>M</w:t>
      </w:r>
      <w:r w:rsidR="009D5BAE" w:rsidRPr="00542C3D">
        <w:t>essage</w:t>
      </w:r>
      <w:bookmarkEnd w:id="331"/>
      <w:r w:rsidR="009D5BAE" w:rsidRPr="00542C3D">
        <w:t xml:space="preserve"> </w:t>
      </w:r>
    </w:p>
    <w:p w:rsidR="004F7677" w:rsidRPr="00D023CC" w:rsidRDefault="004F7677" w:rsidP="00DA2D18">
      <w:pPr>
        <w:pStyle w:val="Head4"/>
        <w:numPr>
          <w:ilvl w:val="3"/>
          <w:numId w:val="56"/>
        </w:numPr>
        <w:tabs>
          <w:tab w:val="clear" w:pos="1440"/>
          <w:tab w:val="clear" w:pos="1985"/>
        </w:tabs>
        <w:ind w:left="0" w:firstLine="4"/>
        <w:rPr>
          <w:sz w:val="24"/>
          <w:szCs w:val="24"/>
        </w:rPr>
      </w:pPr>
      <w:bookmarkStart w:id="332" w:name="_Toc255374003"/>
      <w:bookmarkStart w:id="333" w:name="_Toc255374257"/>
      <w:bookmarkStart w:id="334" w:name="_Toc366079683"/>
      <w:r w:rsidRPr="00D023CC">
        <w:rPr>
          <w:sz w:val="24"/>
          <w:szCs w:val="24"/>
        </w:rPr>
        <w:t xml:space="preserve">Discoverable Taxonomy </w:t>
      </w:r>
      <w:r w:rsidRPr="009D46DF">
        <w:t>Set</w:t>
      </w:r>
      <w:r w:rsidRPr="00D023CC">
        <w:rPr>
          <w:sz w:val="24"/>
          <w:szCs w:val="24"/>
        </w:rPr>
        <w:t xml:space="preserve"> References</w:t>
      </w:r>
      <w:bookmarkEnd w:id="332"/>
      <w:bookmarkEnd w:id="333"/>
      <w:bookmarkEnd w:id="3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4F7677" w:rsidRPr="006E7ED7" w:rsidTr="00BA7AF7">
        <w:tc>
          <w:tcPr>
            <w:tcW w:w="2210" w:type="dxa"/>
            <w:shd w:val="clear" w:color="auto" w:fill="C6D9F1"/>
          </w:tcPr>
          <w:p w:rsidR="004F7677" w:rsidRPr="006E7ED7" w:rsidRDefault="004F7677" w:rsidP="0093040F">
            <w:pPr>
              <w:pStyle w:val="Maintext"/>
              <w:spacing w:before="120" w:after="120"/>
              <w:rPr>
                <w:b/>
                <w:sz w:val="20"/>
                <w:szCs w:val="20"/>
              </w:rPr>
            </w:pPr>
            <w:r w:rsidRPr="006E7ED7">
              <w:rPr>
                <w:b/>
                <w:sz w:val="20"/>
                <w:szCs w:val="20"/>
              </w:rPr>
              <w:t>Schema</w:t>
            </w:r>
          </w:p>
        </w:tc>
        <w:tc>
          <w:tcPr>
            <w:tcW w:w="6170" w:type="dxa"/>
          </w:tcPr>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.lodge.request.02.0</w:t>
            </w:r>
            <w:r>
              <w:rPr>
                <w:rFonts w:cs="Arial"/>
                <w:sz w:val="20"/>
                <w:szCs w:val="20"/>
              </w:rPr>
              <w:t>0</w:t>
            </w:r>
            <w:r w:rsidRPr="001655F0">
              <w:rPr>
                <w:rFonts w:cs="Arial"/>
                <w:sz w:val="20"/>
                <w:szCs w:val="20"/>
              </w:rPr>
              <w:t>.report.xsd</w:t>
            </w:r>
          </w:p>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.private.02.0</w:t>
            </w:r>
            <w:r>
              <w:rPr>
                <w:rFonts w:cs="Arial"/>
                <w:sz w:val="20"/>
                <w:szCs w:val="20"/>
              </w:rPr>
              <w:t>0</w:t>
            </w:r>
            <w:r w:rsidRPr="001655F0">
              <w:rPr>
                <w:rFonts w:cs="Arial"/>
                <w:sz w:val="20"/>
                <w:szCs w:val="20"/>
              </w:rPr>
              <w:t>.module.xsd</w:t>
            </w:r>
          </w:p>
        </w:tc>
      </w:tr>
      <w:tr w:rsidR="004F7677" w:rsidRPr="006E7ED7" w:rsidTr="00BA7AF7">
        <w:tc>
          <w:tcPr>
            <w:tcW w:w="2210" w:type="dxa"/>
            <w:vMerge w:val="restart"/>
            <w:shd w:val="clear" w:color="auto" w:fill="C6D9F1"/>
          </w:tcPr>
          <w:p w:rsidR="004F7677" w:rsidRPr="006E7ED7" w:rsidRDefault="004F7677" w:rsidP="0093040F">
            <w:pPr>
              <w:pStyle w:val="Maintext"/>
              <w:spacing w:before="120" w:after="120"/>
              <w:rPr>
                <w:b/>
                <w:sz w:val="20"/>
                <w:szCs w:val="20"/>
              </w:rPr>
            </w:pPr>
            <w:r w:rsidRPr="006E7ED7">
              <w:rPr>
                <w:b/>
                <w:sz w:val="20"/>
                <w:szCs w:val="20"/>
              </w:rPr>
              <w:t>Linkbases</w:t>
            </w:r>
          </w:p>
        </w:tc>
        <w:tc>
          <w:tcPr>
            <w:tcW w:w="6170" w:type="dxa"/>
          </w:tcPr>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.lodge.request.02.0</w:t>
            </w:r>
            <w:r>
              <w:rPr>
                <w:rFonts w:cs="Arial"/>
                <w:sz w:val="20"/>
                <w:szCs w:val="20"/>
              </w:rPr>
              <w:t>0</w:t>
            </w:r>
            <w:r w:rsidRPr="001655F0">
              <w:rPr>
                <w:rFonts w:cs="Arial"/>
                <w:sz w:val="20"/>
                <w:szCs w:val="20"/>
              </w:rPr>
              <w:t>.defLink</w:t>
            </w:r>
            <w:r>
              <w:rPr>
                <w:rFonts w:cs="Arial"/>
                <w:sz w:val="20"/>
                <w:szCs w:val="20"/>
              </w:rPr>
              <w:t>.xm</w:t>
            </w:r>
            <w:r w:rsidRPr="001655F0">
              <w:rPr>
                <w:rFonts w:cs="Arial"/>
                <w:sz w:val="20"/>
                <w:szCs w:val="20"/>
              </w:rPr>
              <w:t>l</w:t>
            </w:r>
          </w:p>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.private.02.0</w:t>
            </w:r>
            <w:r>
              <w:rPr>
                <w:rFonts w:cs="Arial"/>
                <w:sz w:val="20"/>
                <w:szCs w:val="20"/>
              </w:rPr>
              <w:t>0</w:t>
            </w:r>
            <w:r w:rsidRPr="001655F0">
              <w:rPr>
                <w:rFonts w:cs="Arial"/>
                <w:sz w:val="20"/>
                <w:szCs w:val="20"/>
              </w:rPr>
              <w:t>.defLink.xml</w:t>
            </w:r>
          </w:p>
        </w:tc>
      </w:tr>
      <w:tr w:rsidR="004F7677" w:rsidRPr="006E7ED7" w:rsidTr="00BA7AF7">
        <w:tc>
          <w:tcPr>
            <w:tcW w:w="2210" w:type="dxa"/>
            <w:vMerge/>
            <w:shd w:val="clear" w:color="auto" w:fill="C6D9F1"/>
          </w:tcPr>
          <w:p w:rsidR="004F7677" w:rsidRPr="006E7ED7" w:rsidRDefault="004F7677" w:rsidP="0093040F">
            <w:pPr>
              <w:pStyle w:val="Maintext"/>
              <w:spacing w:before="120" w:after="120"/>
              <w:rPr>
                <w:b/>
                <w:sz w:val="20"/>
                <w:szCs w:val="20"/>
              </w:rPr>
            </w:pPr>
          </w:p>
        </w:tc>
        <w:tc>
          <w:tcPr>
            <w:tcW w:w="6170" w:type="dxa"/>
          </w:tcPr>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.lodge.request.02.0</w:t>
            </w:r>
            <w:r>
              <w:rPr>
                <w:rFonts w:cs="Arial"/>
                <w:sz w:val="20"/>
                <w:szCs w:val="20"/>
              </w:rPr>
              <w:t>0</w:t>
            </w:r>
            <w:r w:rsidRPr="001655F0">
              <w:rPr>
                <w:rFonts w:cs="Arial"/>
                <w:sz w:val="20"/>
                <w:szCs w:val="20"/>
              </w:rPr>
              <w:t>.labLinkInfoCls.xml</w:t>
            </w:r>
          </w:p>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.private.02.0</w:t>
            </w:r>
            <w:r>
              <w:rPr>
                <w:rFonts w:cs="Arial"/>
                <w:sz w:val="20"/>
                <w:szCs w:val="20"/>
              </w:rPr>
              <w:t>1</w:t>
            </w:r>
            <w:r w:rsidRPr="001655F0">
              <w:rPr>
                <w:rFonts w:cs="Arial"/>
                <w:sz w:val="20"/>
                <w:szCs w:val="20"/>
              </w:rPr>
              <w:t>.labLinkInfoCls.xml</w:t>
            </w:r>
          </w:p>
        </w:tc>
      </w:tr>
      <w:tr w:rsidR="004F7677" w:rsidRPr="006E7ED7" w:rsidTr="00BA7AF7">
        <w:tc>
          <w:tcPr>
            <w:tcW w:w="2210" w:type="dxa"/>
            <w:vMerge/>
            <w:shd w:val="clear" w:color="auto" w:fill="C6D9F1"/>
          </w:tcPr>
          <w:p w:rsidR="004F7677" w:rsidRPr="006E7ED7" w:rsidRDefault="004F7677" w:rsidP="0093040F">
            <w:pPr>
              <w:pStyle w:val="Maintext"/>
              <w:spacing w:before="120" w:after="120"/>
              <w:rPr>
                <w:b/>
                <w:sz w:val="20"/>
                <w:szCs w:val="20"/>
              </w:rPr>
            </w:pPr>
          </w:p>
        </w:tc>
        <w:tc>
          <w:tcPr>
            <w:tcW w:w="6170" w:type="dxa"/>
          </w:tcPr>
          <w:p w:rsidR="004F7677" w:rsidRPr="001655F0" w:rsidRDefault="004F7677" w:rsidP="0093040F">
            <w:pPr>
              <w:pStyle w:val="Maintext"/>
              <w:spacing w:before="120" w:after="120"/>
              <w:rPr>
                <w:rFonts w:cs="Arial"/>
                <w:sz w:val="20"/>
                <w:szCs w:val="20"/>
              </w:rPr>
            </w:pPr>
            <w:r>
              <w:rPr>
                <w:rFonts w:cs="Arial"/>
                <w:sz w:val="20"/>
                <w:szCs w:val="20"/>
              </w:rPr>
              <w:t>ptr.0002.lodge.request.02.00</w:t>
            </w:r>
            <w:r w:rsidRPr="001655F0">
              <w:rPr>
                <w:rFonts w:cs="Arial"/>
                <w:sz w:val="20"/>
                <w:szCs w:val="20"/>
              </w:rPr>
              <w:t>.presLink.xml</w:t>
            </w:r>
          </w:p>
        </w:tc>
      </w:tr>
      <w:tr w:rsidR="004F7677" w:rsidRPr="006E7ED7" w:rsidTr="00BA7AF7">
        <w:tc>
          <w:tcPr>
            <w:tcW w:w="2210" w:type="dxa"/>
            <w:vMerge/>
            <w:shd w:val="clear" w:color="auto" w:fill="C6D9F1"/>
          </w:tcPr>
          <w:p w:rsidR="004F7677" w:rsidRPr="006E7ED7" w:rsidRDefault="004F7677" w:rsidP="0093040F">
            <w:pPr>
              <w:pStyle w:val="Maintext"/>
              <w:spacing w:before="120" w:after="120"/>
              <w:rPr>
                <w:b/>
                <w:sz w:val="20"/>
                <w:szCs w:val="20"/>
              </w:rPr>
            </w:pPr>
          </w:p>
        </w:tc>
        <w:tc>
          <w:tcPr>
            <w:tcW w:w="6170" w:type="dxa"/>
          </w:tcPr>
          <w:p w:rsidR="004F7677" w:rsidRPr="001655F0" w:rsidRDefault="004F7677" w:rsidP="0093040F">
            <w:pPr>
              <w:pStyle w:val="Maintext"/>
              <w:spacing w:before="120" w:after="120"/>
              <w:rPr>
                <w:rFonts w:cs="Arial"/>
                <w:sz w:val="20"/>
                <w:szCs w:val="20"/>
              </w:rPr>
            </w:pPr>
            <w:r>
              <w:rPr>
                <w:rFonts w:cs="Arial"/>
                <w:sz w:val="20"/>
                <w:szCs w:val="20"/>
              </w:rPr>
              <w:t>ptr.0002</w:t>
            </w:r>
            <w:r w:rsidRPr="001655F0">
              <w:rPr>
                <w:rFonts w:cs="Arial"/>
                <w:sz w:val="20"/>
                <w:szCs w:val="20"/>
              </w:rPr>
              <w:t>.lodge.request.02.0</w:t>
            </w:r>
            <w:r>
              <w:rPr>
                <w:rFonts w:cs="Arial"/>
                <w:sz w:val="20"/>
                <w:szCs w:val="20"/>
              </w:rPr>
              <w:t>0</w:t>
            </w:r>
            <w:r w:rsidRPr="001655F0">
              <w:rPr>
                <w:rFonts w:cs="Arial"/>
                <w:sz w:val="20"/>
                <w:szCs w:val="20"/>
              </w:rPr>
              <w:t>.refLink.xml</w:t>
            </w:r>
          </w:p>
        </w:tc>
      </w:tr>
      <w:tr w:rsidR="004F7677" w:rsidRPr="006E7ED7" w:rsidTr="00BA7AF7">
        <w:tc>
          <w:tcPr>
            <w:tcW w:w="2210" w:type="dxa"/>
            <w:shd w:val="clear" w:color="auto" w:fill="C6D9F1"/>
          </w:tcPr>
          <w:p w:rsidR="004F7677" w:rsidRPr="006E7ED7" w:rsidRDefault="004F7677" w:rsidP="0093040F">
            <w:pPr>
              <w:pStyle w:val="Maintext"/>
              <w:spacing w:before="120" w:after="120"/>
              <w:rPr>
                <w:b/>
                <w:sz w:val="20"/>
                <w:szCs w:val="20"/>
              </w:rPr>
            </w:pPr>
            <w:r w:rsidRPr="006E7ED7">
              <w:rPr>
                <w:b/>
                <w:sz w:val="20"/>
                <w:szCs w:val="20"/>
              </w:rPr>
              <w:t>Schematron</w:t>
            </w:r>
          </w:p>
        </w:tc>
        <w:tc>
          <w:tcPr>
            <w:tcW w:w="6170" w:type="dxa"/>
          </w:tcPr>
          <w:p w:rsidR="004F7677" w:rsidRPr="006E7ED7" w:rsidRDefault="004F7677" w:rsidP="0093040F">
            <w:pPr>
              <w:pStyle w:val="Maintext"/>
              <w:spacing w:before="120" w:after="120"/>
              <w:rPr>
                <w:rFonts w:cs="Arial"/>
                <w:sz w:val="20"/>
                <w:szCs w:val="20"/>
              </w:rPr>
            </w:pPr>
            <w:r w:rsidRPr="006E7ED7">
              <w:rPr>
                <w:rFonts w:cs="Arial"/>
                <w:sz w:val="20"/>
                <w:szCs w:val="20"/>
              </w:rPr>
              <w:t>To be advised</w:t>
            </w:r>
          </w:p>
        </w:tc>
      </w:tr>
    </w:tbl>
    <w:p w:rsidR="004F7677" w:rsidRPr="00D023CC" w:rsidRDefault="004F7677" w:rsidP="00DA2D18">
      <w:pPr>
        <w:pStyle w:val="Head4"/>
        <w:numPr>
          <w:ilvl w:val="3"/>
          <w:numId w:val="56"/>
        </w:numPr>
        <w:tabs>
          <w:tab w:val="clear" w:pos="1440"/>
          <w:tab w:val="clear" w:pos="1985"/>
        </w:tabs>
        <w:ind w:left="851"/>
        <w:rPr>
          <w:sz w:val="24"/>
          <w:szCs w:val="24"/>
        </w:rPr>
      </w:pPr>
      <w:bookmarkStart w:id="335" w:name="_Toc255374004"/>
      <w:bookmarkStart w:id="336" w:name="_Toc255374258"/>
      <w:bookmarkStart w:id="337" w:name="_Toc366079684"/>
      <w:r w:rsidRPr="00D023CC">
        <w:rPr>
          <w:sz w:val="24"/>
          <w:szCs w:val="24"/>
        </w:rPr>
        <w:lastRenderedPageBreak/>
        <w:t>Standard Business Document Header Content</w:t>
      </w:r>
      <w:bookmarkEnd w:id="335"/>
      <w:bookmarkEnd w:id="336"/>
      <w:bookmarkEnd w:id="337"/>
    </w:p>
    <w:p w:rsidR="004F7677" w:rsidRDefault="004F7677" w:rsidP="00716BFE">
      <w:bookmarkStart w:id="338" w:name="_Toc255374005"/>
      <w:bookmarkStart w:id="339"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338"/>
      <w:bookmarkEnd w:id="339"/>
    </w:p>
    <w:p w:rsidR="004F7677" w:rsidRDefault="004F7677" w:rsidP="00716BFE"/>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4F7677" w:rsidRPr="006F2ACE" w:rsidTr="00BA7AF7">
        <w:trPr>
          <w:tblHeader/>
        </w:trPr>
        <w:tc>
          <w:tcPr>
            <w:tcW w:w="2700" w:type="dxa"/>
            <w:tcBorders>
              <w:top w:val="single" w:sz="4" w:space="0" w:color="auto"/>
              <w:left w:val="single" w:sz="4" w:space="0" w:color="auto"/>
              <w:bottom w:val="single" w:sz="4" w:space="0" w:color="auto"/>
              <w:right w:val="single" w:sz="4" w:space="0" w:color="auto"/>
            </w:tcBorders>
            <w:shd w:val="clear" w:color="auto" w:fill="C6D9F1"/>
          </w:tcPr>
          <w:p w:rsidR="004F7677" w:rsidRPr="006F2ACE" w:rsidRDefault="004F7677" w:rsidP="0093040F">
            <w:pPr>
              <w:spacing w:before="100" w:beforeAutospacing="1" w:after="100" w:afterAutospacing="1"/>
              <w:rPr>
                <w:rFonts w:cs="Arial"/>
                <w:b/>
                <w:sz w:val="20"/>
                <w:szCs w:val="20"/>
              </w:rPr>
            </w:pPr>
            <w:r w:rsidRPr="006F2ACE">
              <w:rPr>
                <w:rFonts w:cs="Arial"/>
                <w:b/>
                <w:sz w:val="20"/>
                <w:szCs w:val="20"/>
              </w:rPr>
              <w:t>Attribute Name</w:t>
            </w:r>
          </w:p>
        </w:tc>
        <w:tc>
          <w:tcPr>
            <w:tcW w:w="4140" w:type="dxa"/>
            <w:tcBorders>
              <w:top w:val="single" w:sz="4" w:space="0" w:color="auto"/>
              <w:left w:val="single" w:sz="4" w:space="0" w:color="auto"/>
              <w:bottom w:val="single" w:sz="4" w:space="0" w:color="auto"/>
              <w:right w:val="single" w:sz="4" w:space="0" w:color="auto"/>
            </w:tcBorders>
            <w:shd w:val="clear" w:color="auto" w:fill="C6D9F1"/>
          </w:tcPr>
          <w:p w:rsidR="004F7677" w:rsidRPr="006F2ACE" w:rsidRDefault="004F7677" w:rsidP="0093040F">
            <w:pPr>
              <w:spacing w:before="100" w:beforeAutospacing="1" w:after="100" w:afterAutospacing="1"/>
              <w:rPr>
                <w:rFonts w:cs="Arial"/>
                <w:b/>
                <w:sz w:val="20"/>
                <w:szCs w:val="20"/>
              </w:rPr>
            </w:pPr>
            <w:r w:rsidRPr="006F2ACE">
              <w:rPr>
                <w:rFonts w:cs="Arial"/>
                <w:b/>
                <w:sz w:val="20"/>
                <w:szCs w:val="20"/>
              </w:rPr>
              <w:t>Instructions/Rules</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4F7677" w:rsidRPr="006F2ACE" w:rsidRDefault="004F7677" w:rsidP="0093040F">
            <w:pPr>
              <w:spacing w:before="100" w:beforeAutospacing="1" w:after="100" w:afterAutospacing="1"/>
              <w:rPr>
                <w:rFonts w:cs="Arial"/>
                <w:b/>
                <w:sz w:val="20"/>
                <w:szCs w:val="20"/>
              </w:rPr>
            </w:pPr>
            <w:r w:rsidRPr="006F2ACE">
              <w:rPr>
                <w:rFonts w:cs="Arial"/>
                <w:b/>
                <w:sz w:val="20"/>
                <w:szCs w:val="20"/>
              </w:rPr>
              <w:t>SBR M</w:t>
            </w:r>
            <w:r>
              <w:rPr>
                <w:rFonts w:cs="Arial"/>
                <w:b/>
                <w:sz w:val="20"/>
                <w:szCs w:val="20"/>
              </w:rPr>
              <w:t>e</w:t>
            </w:r>
            <w:r w:rsidRPr="006F2ACE">
              <w:rPr>
                <w:rFonts w:cs="Arial"/>
                <w:b/>
                <w:sz w:val="20"/>
                <w:szCs w:val="20"/>
              </w:rPr>
              <w:t>s</w:t>
            </w:r>
            <w:r>
              <w:rPr>
                <w:rFonts w:cs="Arial"/>
                <w:b/>
                <w:sz w:val="20"/>
                <w:szCs w:val="20"/>
              </w:rPr>
              <w:t>sa</w:t>
            </w:r>
            <w:r w:rsidRPr="006F2ACE">
              <w:rPr>
                <w:rFonts w:cs="Arial"/>
                <w:b/>
                <w:sz w:val="20"/>
                <w:szCs w:val="20"/>
              </w:rPr>
              <w:t>g</w:t>
            </w:r>
            <w:r>
              <w:rPr>
                <w:rFonts w:cs="Arial"/>
                <w:b/>
                <w:sz w:val="20"/>
                <w:szCs w:val="20"/>
              </w:rPr>
              <w:t>e</w:t>
            </w:r>
            <w:r w:rsidRPr="006F2ACE">
              <w:rPr>
                <w:rFonts w:cs="Arial"/>
                <w:b/>
                <w:sz w:val="20"/>
                <w:szCs w:val="20"/>
              </w:rPr>
              <w:t xml:space="preserve"> Code</w:t>
            </w:r>
          </w:p>
        </w:tc>
      </w:tr>
      <w:tr w:rsidR="004F7677" w:rsidRPr="006F2ACE" w:rsidTr="00BA7AF7">
        <w:tc>
          <w:tcPr>
            <w:tcW w:w="2700" w:type="dxa"/>
            <w:tcBorders>
              <w:top w:val="single" w:sz="4" w:space="0" w:color="auto"/>
            </w:tcBorders>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Borders>
              <w:top w:val="single" w:sz="4" w:space="0" w:color="auto"/>
            </w:tcBorders>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1. Mandatory – Message Type Text must be</w:t>
            </w:r>
            <w:r>
              <w:rPr>
                <w:sz w:val="20"/>
                <w:szCs w:val="20"/>
              </w:rPr>
              <w:t xml:space="preserve"> “ptr.0002</w:t>
            </w:r>
            <w:r w:rsidRPr="006F2ACE">
              <w:rPr>
                <w:sz w:val="20"/>
                <w:szCs w:val="20"/>
              </w:rPr>
              <w:t>.lodge.request” for PTR</w:t>
            </w:r>
          </w:p>
        </w:tc>
        <w:tc>
          <w:tcPr>
            <w:tcW w:w="2520" w:type="dxa"/>
            <w:tcBorders>
              <w:top w:val="single" w:sz="4" w:space="0" w:color="auto"/>
            </w:tcBorders>
          </w:tcPr>
          <w:p w:rsidR="004F7677" w:rsidRPr="006F2ACE" w:rsidRDefault="004F7677" w:rsidP="0093040F">
            <w:pPr>
              <w:spacing w:before="100" w:beforeAutospacing="1" w:after="100" w:afterAutospacing="1"/>
              <w:rPr>
                <w:sz w:val="20"/>
                <w:szCs w:val="20"/>
              </w:rPr>
            </w:pPr>
            <w:r w:rsidRPr="006F2ACE">
              <w:rPr>
                <w:sz w:val="20"/>
                <w:szCs w:val="20"/>
                <w:lang w:eastAsia="en-US"/>
              </w:rPr>
              <w:t>CMN.ATO.GEN.100002</w:t>
            </w:r>
          </w:p>
        </w:tc>
      </w:tr>
      <w:tr w:rsidR="004F7677" w:rsidRPr="006F2ACE" w:rsidTr="0093040F">
        <w:tc>
          <w:tcPr>
            <w:tcW w:w="2700" w:type="dxa"/>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tcPr>
          <w:p w:rsidR="004F7677" w:rsidRPr="006F2ACE" w:rsidRDefault="004F7677" w:rsidP="0093040F">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rsidR="004F7677" w:rsidRPr="006F2ACE" w:rsidRDefault="004F7677" w:rsidP="0093040F">
            <w:pPr>
              <w:spacing w:before="100" w:beforeAutospacing="1" w:after="100" w:afterAutospacing="1"/>
              <w:rPr>
                <w:sz w:val="20"/>
                <w:szCs w:val="20"/>
              </w:rPr>
            </w:pPr>
            <w:r w:rsidRPr="006F2ACE">
              <w:rPr>
                <w:sz w:val="20"/>
                <w:szCs w:val="20"/>
              </w:rPr>
              <w:t>CMN.ATO.GEN.100001</w:t>
            </w:r>
          </w:p>
        </w:tc>
      </w:tr>
    </w:tbl>
    <w:p w:rsidR="004F7677" w:rsidRPr="00D023CC" w:rsidRDefault="004F7677" w:rsidP="00DA2D18">
      <w:pPr>
        <w:pStyle w:val="Head4"/>
        <w:numPr>
          <w:ilvl w:val="3"/>
          <w:numId w:val="56"/>
        </w:numPr>
        <w:tabs>
          <w:tab w:val="clear" w:pos="1440"/>
          <w:tab w:val="clear" w:pos="1985"/>
        </w:tabs>
        <w:ind w:left="0" w:firstLine="4"/>
        <w:rPr>
          <w:sz w:val="24"/>
          <w:szCs w:val="24"/>
        </w:rPr>
      </w:pPr>
      <w:bookmarkStart w:id="340" w:name="_Toc255374006"/>
      <w:bookmarkStart w:id="341" w:name="_Toc255374260"/>
      <w:bookmarkStart w:id="342" w:name="_Toc366079685"/>
      <w:r w:rsidRPr="00D023CC">
        <w:rPr>
          <w:sz w:val="24"/>
          <w:szCs w:val="24"/>
        </w:rPr>
        <w:t>Standard Business Document Body Content</w:t>
      </w:r>
      <w:bookmarkEnd w:id="340"/>
      <w:bookmarkEnd w:id="341"/>
      <w:bookmarkEnd w:id="342"/>
    </w:p>
    <w:p w:rsidR="004F7677" w:rsidRPr="00542C3D" w:rsidRDefault="004F7677" w:rsidP="00716BFE">
      <w:pPr>
        <w:pStyle w:val="Heading5"/>
        <w:tabs>
          <w:tab w:val="clear" w:pos="1008"/>
        </w:tabs>
        <w:ind w:left="4" w:firstLine="0"/>
        <w:rPr>
          <w:rFonts w:cs="Arial"/>
          <w:b w:val="0"/>
          <w:i w:val="0"/>
          <w:sz w:val="22"/>
          <w:szCs w:val="22"/>
        </w:rPr>
      </w:pPr>
      <w:bookmarkStart w:id="343" w:name="_Toc255374007"/>
      <w:bookmarkStart w:id="344" w:name="_Toc255374261"/>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r>
        <w:rPr>
          <w:rFonts w:cs="Arial"/>
          <w:b w:val="0"/>
          <w:i w:val="0"/>
          <w:sz w:val="22"/>
          <w:szCs w:val="22"/>
        </w:rPr>
        <w:t>.</w:t>
      </w:r>
      <w:bookmarkEnd w:id="343"/>
      <w:bookmarkEnd w:id="344"/>
    </w:p>
    <w:p w:rsidR="004F7677" w:rsidRPr="00D023CC" w:rsidRDefault="00E8488F" w:rsidP="00DA2D18">
      <w:pPr>
        <w:pStyle w:val="Heading5"/>
        <w:keepNext/>
        <w:numPr>
          <w:ilvl w:val="4"/>
          <w:numId w:val="56"/>
        </w:numPr>
        <w:tabs>
          <w:tab w:val="clear" w:pos="1985"/>
        </w:tabs>
        <w:ind w:left="1009" w:hanging="1009"/>
        <w:rPr>
          <w:sz w:val="24"/>
          <w:szCs w:val="24"/>
        </w:rPr>
      </w:pPr>
      <w:bookmarkStart w:id="345" w:name="_Toc255374008"/>
      <w:bookmarkStart w:id="346" w:name="_Toc255374262"/>
      <w:r w:rsidRPr="00D023CC">
        <w:rPr>
          <w:rFonts w:cs="Arial"/>
          <w:sz w:val="24"/>
          <w:szCs w:val="24"/>
        </w:rPr>
        <w:t>PTR</w:t>
      </w:r>
      <w:r w:rsidRPr="00D023CC">
        <w:rPr>
          <w:sz w:val="24"/>
          <w:szCs w:val="24"/>
        </w:rPr>
        <w:t>.LODGE</w:t>
      </w:r>
      <w:r>
        <w:rPr>
          <w:sz w:val="24"/>
          <w:szCs w:val="24"/>
        </w:rPr>
        <w:t>.</w:t>
      </w:r>
      <w:r w:rsidRPr="00D023CC">
        <w:rPr>
          <w:sz w:val="24"/>
          <w:szCs w:val="24"/>
        </w:rPr>
        <w:t xml:space="preserve">REQUEST </w:t>
      </w:r>
      <w:r w:rsidR="004F7677" w:rsidRPr="00D023CC">
        <w:rPr>
          <w:sz w:val="24"/>
          <w:szCs w:val="24"/>
        </w:rPr>
        <w:t>XBRL Context</w:t>
      </w:r>
      <w:bookmarkEnd w:id="345"/>
      <w:bookmarkEnd w:id="346"/>
    </w:p>
    <w:p w:rsidR="004F7677" w:rsidRDefault="004F7677" w:rsidP="00716BFE">
      <w:r>
        <w:t xml:space="preserve">Refer to Section 4 XBRL CONTEXT SPECIFICATIONS </w:t>
      </w:r>
    </w:p>
    <w:p w:rsidR="004F7677" w:rsidRPr="00C84DF9" w:rsidRDefault="004F7677" w:rsidP="00C84DF9">
      <w:pPr>
        <w:pStyle w:val="Maintext"/>
      </w:pPr>
    </w:p>
    <w:p w:rsidR="004F7677" w:rsidRPr="00C84DF9" w:rsidRDefault="004F7677" w:rsidP="00C84DF9">
      <w:pPr>
        <w:pStyle w:val="Maintext"/>
        <w:sectPr w:rsidR="004F7677" w:rsidRPr="00C84DF9" w:rsidSect="003950F0">
          <w:headerReference w:type="even" r:id="rId41"/>
          <w:headerReference w:type="default" r:id="rId42"/>
          <w:footerReference w:type="default" r:id="rId43"/>
          <w:headerReference w:type="first" r:id="rId44"/>
          <w:pgSz w:w="11906" w:h="16838" w:code="9"/>
          <w:pgMar w:top="1202" w:right="1304" w:bottom="1418" w:left="1276" w:header="425" w:footer="363" w:gutter="0"/>
          <w:cols w:space="708"/>
          <w:formProt w:val="0"/>
          <w:docGrid w:linePitch="360"/>
        </w:sectPr>
      </w:pPr>
    </w:p>
    <w:p w:rsidR="004F7677" w:rsidRPr="00671359" w:rsidRDefault="00E8488F" w:rsidP="0044285D">
      <w:pPr>
        <w:pStyle w:val="Heading5"/>
        <w:numPr>
          <w:ilvl w:val="4"/>
          <w:numId w:val="56"/>
        </w:numPr>
        <w:tabs>
          <w:tab w:val="clear" w:pos="1985"/>
        </w:tabs>
        <w:rPr>
          <w:sz w:val="24"/>
          <w:szCs w:val="24"/>
        </w:rPr>
      </w:pPr>
      <w:bookmarkStart w:id="347" w:name="_Toc230691303"/>
      <w:bookmarkStart w:id="348" w:name="_Toc230691401"/>
      <w:bookmarkStart w:id="349" w:name="_Toc230691497"/>
      <w:bookmarkStart w:id="350" w:name="_Toc230693445"/>
      <w:bookmarkStart w:id="351" w:name="_Toc230696621"/>
      <w:bookmarkStart w:id="352" w:name="_Toc230699919"/>
      <w:bookmarkStart w:id="353" w:name="_Toc230700260"/>
      <w:bookmarkEnd w:id="115"/>
      <w:bookmarkEnd w:id="116"/>
      <w:bookmarkEnd w:id="117"/>
      <w:bookmarkEnd w:id="347"/>
      <w:bookmarkEnd w:id="348"/>
      <w:bookmarkEnd w:id="349"/>
      <w:bookmarkEnd w:id="350"/>
      <w:bookmarkEnd w:id="351"/>
      <w:bookmarkEnd w:id="352"/>
      <w:bookmarkEnd w:id="353"/>
      <w:r w:rsidRPr="00671359">
        <w:rPr>
          <w:sz w:val="24"/>
          <w:szCs w:val="24"/>
        </w:rPr>
        <w:lastRenderedPageBreak/>
        <w:t xml:space="preserve">PTR.LODGE.REQUEST </w:t>
      </w:r>
      <w:r w:rsidR="004F7677" w:rsidRPr="00671359">
        <w:rPr>
          <w:sz w:val="24"/>
          <w:szCs w:val="24"/>
        </w:rPr>
        <w:t>Message Content Table</w:t>
      </w:r>
    </w:p>
    <w:p w:rsidR="004F7677" w:rsidRPr="00D023CC" w:rsidRDefault="004F7677" w:rsidP="002C3AF9">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‘[PTR251</w:t>
      </w:r>
      <w:r w:rsidRPr="00D023CC">
        <w:rPr>
          <w:rFonts w:cs="Arial"/>
          <w:bCs/>
          <w:iCs/>
          <w:sz w:val="22"/>
          <w:szCs w:val="22"/>
        </w:rPr>
        <w:t>]’. Validation rule aliases are fully defined in Appendix C.</w:t>
      </w:r>
      <w:r>
        <w:rPr>
          <w:rFonts w:cs="Arial"/>
          <w:bCs/>
          <w:iCs/>
          <w:sz w:val="22"/>
          <w:szCs w:val="22"/>
        </w:rPr>
        <w:t xml:space="preserve"> </w:t>
      </w:r>
    </w:p>
    <w:p w:rsidR="004F7677" w:rsidRPr="00D023CC" w:rsidRDefault="004F7677" w:rsidP="002C3AF9">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Organisation Name and Person Name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rsidR="00086AAC" w:rsidRDefault="00086AAC" w:rsidP="0044285D">
      <w:pPr>
        <w:pStyle w:val="Maintext"/>
      </w:pPr>
    </w:p>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97416C">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w:t>
            </w:r>
          </w:p>
        </w:tc>
      </w:tr>
      <w:tr w:rsidR="00086AAC" w:rsidRPr="00086AAC" w:rsidTr="00434EDE">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434EDE">
            <w:pPr>
              <w:spacing w:before="60"/>
              <w:ind w:left="252" w:hanging="252"/>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StatementOfDistribution</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(0..160)</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prsnstrcnm3.02.01:</w:t>
            </w:r>
            <w:smartTag w:uri="urn:schemas-microsoft-com:office:smarttags" w:element="PersonName">
              <w:smartTag w:uri="urn:schemas:contacts" w:element="GivenName">
                <w:r w:rsidRPr="00086AAC">
                  <w:rPr>
                    <w:rFonts w:cs="Arial"/>
                    <w:sz w:val="16"/>
                    <w:szCs w:val="16"/>
                  </w:rPr>
                  <w:t>PersonNameDetails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pyde.02.00:PersonNameDetails.PersonNameType.Code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personstructuredname3</w:t>
            </w:r>
            <w:r w:rsidRPr="00086AAC">
              <w:rPr>
                <w:rFonts w:cs="Arial"/>
                <w:sz w:val="16"/>
                <w:szCs w:val="16"/>
              </w:rPr>
              <w:t>.xx.xx:PersonNameDetails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Ruleset:Prsnstrcnm3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pyde.02.05:PersonNameDetails.Usage.Code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pyde.02.00:PersonNameDetails.Title.Text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pyde.02.00:PersonNameDetails.NameSuffix.Text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pyde.02.00:PersonNameDetails.FamilyName.Text</w:t>
            </w:r>
          </w:p>
        </w:tc>
        <w:tc>
          <w:tcPr>
            <w:tcW w:w="6480" w:type="dxa"/>
            <w:tcBorders>
              <w:top w:val="nil"/>
              <w:left w:val="nil"/>
              <w:bottom w:val="single" w:sz="4" w:space="0" w:color="auto"/>
              <w:right w:val="single" w:sz="4" w:space="0" w:color="auto"/>
            </w:tcBorders>
            <w:shd w:val="clear" w:color="auto" w:fill="auto"/>
          </w:tcPr>
          <w:p w:rsidR="00FD46CB" w:rsidRDefault="00086AAC" w:rsidP="00434EDE">
            <w:pPr>
              <w:spacing w:before="60"/>
              <w:ind w:left="252" w:hanging="252"/>
              <w:rPr>
                <w:rFonts w:cs="Arial"/>
                <w:sz w:val="16"/>
                <w:szCs w:val="16"/>
              </w:rPr>
            </w:pPr>
            <w:r w:rsidRPr="00086AAC">
              <w:rPr>
                <w:rFonts w:cs="Arial"/>
                <w:sz w:val="16"/>
                <w:szCs w:val="16"/>
              </w:rPr>
              <w:t>1. WHERE IN TUPLE(ptr.0002.lodge.req.xx.xx:StatementOfDistribution)</w:t>
            </w:r>
            <w:r w:rsidRPr="00086AAC">
              <w:rPr>
                <w:rFonts w:cs="Arial"/>
                <w:sz w:val="16"/>
                <w:szCs w:val="16"/>
              </w:rPr>
              <w:br/>
              <w:t xml:space="preserve">IF [PTR146] = NULLORBLANK AND [PTR149] = NULLORBLANK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WHERE IN TUPLE(prsnstrcnm3.xx.xx:PersonNameDetails) IN TUPLE (ptr.0002.lodge.req.xx.xx:StatementOfDistribution)</w:t>
            </w:r>
            <w:r w:rsidRPr="00086AAC">
              <w:rPr>
                <w:rFonts w:cs="Arial"/>
                <w:sz w:val="16"/>
                <w:szCs w:val="16"/>
              </w:rPr>
              <w:br/>
              <w:t>IF (pyde.xx.xx:PersonNameDetails.PersonNameType.Code &lt;&gt; "LGL") OR (pyde.xx.xx:PersonNameDetails.Currency.Code &lt;&gt; "C") OR (pyde.xx.xx:PersonNameDetails.Usage.Code &lt;&gt; "Contact")</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VR.ATO.PTR.430136</w:t>
            </w:r>
            <w:r w:rsidRPr="00086AAC">
              <w:rPr>
                <w:rFonts w:cs="Arial"/>
                <w:sz w:val="16"/>
                <w:szCs w:val="16"/>
              </w:rPr>
              <w:br/>
              <w:t>2. Schematron ID = VR.ATO.PTR.430311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CMN.ATO.GEN.430136</w:t>
            </w:r>
            <w:r w:rsidRPr="00086AAC">
              <w:rPr>
                <w:rFonts w:cs="Arial"/>
                <w:sz w:val="16"/>
                <w:szCs w:val="16"/>
              </w:rPr>
              <w:br/>
              <w:t>2. CMN.ATO.GEN.430311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pyde.02.00:PersonNameDetails.GivenName.Text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pyde.02.00:PersonNameDetails.OtherGivenName.Text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lrla.02.00:Remuneration.PartnerWithNoControlAndShareDisposalInPartnershipIncome.Indicator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COUNT(ptr.0002.lodge.req.xx.xx:StatementOfDistribution) &gt; 160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WHERE IN TUPLE(ptr.0002.lodge.req.xx.xx:StatementOfDistribution)</w:t>
            </w:r>
            <w:r w:rsidRPr="00086AAC">
              <w:rPr>
                <w:rFonts w:cs="Arial"/>
                <w:sz w:val="16"/>
                <w:szCs w:val="16"/>
              </w:rPr>
              <w:br/>
              <w:t>IF (lrla.xx.xx:Remuneration.PartnerWithNoControlAndShareDisposalInPartnershipIncome.Indicator = TRUE) AND COUNT TUPLE (prsnstrcnm3.xx.xx:PersonNameDetails) &lt;&gt; 1</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VR.ATO.PTR.430248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VR.ATO.PTR.430280</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CMN.ATO.PTR.430248</w:t>
            </w:r>
          </w:p>
          <w:p w:rsidR="00086AAC" w:rsidRPr="00086AAC" w:rsidRDefault="00086AAC" w:rsidP="00086AAC">
            <w:pPr>
              <w:spacing w:before="60"/>
              <w:rPr>
                <w:rFonts w:cs="Arial"/>
                <w:sz w:val="16"/>
                <w:szCs w:val="16"/>
              </w:rPr>
            </w:pPr>
            <w:r w:rsidRPr="00086AAC">
              <w:rPr>
                <w:rFonts w:cs="Arial"/>
                <w:sz w:val="16"/>
                <w:szCs w:val="16"/>
              </w:rPr>
              <w:t>2. CMN.ATO.PTR.430280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orgname2.02.00:</w:t>
            </w:r>
            <w:smartTag w:uri="urn:schemas-microsoft-com:office:smarttags" w:element="PersonName">
              <w:smartTag w:uri="urn:schemas:contacts" w:element="GivenName">
                <w:r w:rsidRPr="00086AAC">
                  <w:rPr>
                    <w:rFonts w:cs="Arial"/>
                    <w:sz w:val="16"/>
                    <w:szCs w:val="16"/>
                  </w:rPr>
                  <w:t>OrganisationNameDetails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organisationname2</w:t>
            </w:r>
            <w:r w:rsidRPr="00086AAC">
              <w:rPr>
                <w:rFonts w:cs="Arial"/>
                <w:sz w:val="16"/>
                <w:szCs w:val="16"/>
              </w:rPr>
              <w:t>.xx.xx:OrganisationNameDetails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Ruleset:Orgname2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pyde.02.00:OrganisationNameDetails.OrganisationalName.Text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WHERE IN TUPLE(ptr.0002.lodge.req.xx.xx:StatementOfDistribution)</w:t>
            </w:r>
            <w:r w:rsidRPr="00086AAC">
              <w:rPr>
                <w:rFonts w:cs="Arial"/>
                <w:sz w:val="16"/>
                <w:szCs w:val="16"/>
              </w:rPr>
              <w:br/>
              <w:t>IF [PTR146] &lt;&gt; NULLORBLANK AND [PTR149] &lt;&gt; NULLORBLANK</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WHERE IN TUPLE (</w:t>
            </w:r>
            <w:r w:rsidR="00671359">
              <w:rPr>
                <w:rFonts w:cs="Arial"/>
                <w:sz w:val="16"/>
                <w:szCs w:val="16"/>
              </w:rPr>
              <w:t>orgname2</w:t>
            </w:r>
            <w:r w:rsidRPr="00086AAC">
              <w:rPr>
                <w:rFonts w:cs="Arial"/>
                <w:sz w:val="16"/>
                <w:szCs w:val="16"/>
              </w:rPr>
              <w:t>.xx.xx:OrganisationNameDetails) IN TUPLE (ptr.0002.lodge.req.xx.xx:StatementOfDistribution)</w:t>
            </w:r>
            <w:r w:rsidRPr="00086AAC">
              <w:rPr>
                <w:rFonts w:cs="Arial"/>
                <w:sz w:val="16"/>
                <w:szCs w:val="16"/>
              </w:rPr>
              <w:br/>
              <w:t>IF (pyde.xx.xx:OrganisationNameDetails.OrganisationalNameType.Code &lt;&gt; "MN") OR (pyde.xx.xx:OrganisationNameDetails.Currency.Code &lt;&gt; "C")</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VR.ATO.PTR.430139</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VR.ATO.PTR.430303</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CMN.ATO.GEN.430139</w:t>
            </w:r>
          </w:p>
          <w:p w:rsidR="00086AAC" w:rsidRPr="00086AAC" w:rsidRDefault="00086AAC" w:rsidP="00086AAC">
            <w:pPr>
              <w:spacing w:before="60"/>
              <w:rPr>
                <w:rFonts w:cs="Arial"/>
                <w:sz w:val="16"/>
                <w:szCs w:val="16"/>
              </w:rPr>
            </w:pPr>
            <w:r w:rsidRPr="00086AAC">
              <w:rPr>
                <w:rFonts w:cs="Arial"/>
                <w:sz w:val="16"/>
                <w:szCs w:val="16"/>
              </w:rPr>
              <w:t>2. CMN.ATO.GEN.430303</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address2.02.02:</w:t>
            </w:r>
            <w:smartTag w:uri="urn:schemas-microsoft-com:office:smarttags" w:element="PersonName">
              <w:smartTag w:uri="urn:schemas:contacts" w:element="GivenName">
                <w:r w:rsidRPr="00086AAC">
                  <w:rPr>
                    <w:rFonts w:cs="Arial"/>
                    <w:sz w:val="16"/>
                    <w:szCs w:val="16"/>
                  </w:rPr>
                  <w:t>AddressDetails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pyde.02.00:AddressDetails.OverseasAddress.Indicator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addressdetails2</w:t>
            </w:r>
            <w:r w:rsidRPr="00086AAC">
              <w:rPr>
                <w:rFonts w:cs="Arial"/>
                <w:sz w:val="16"/>
                <w:szCs w:val="16"/>
              </w:rPr>
              <w:t>.xx.xx:AddressDetails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Ruleset:Address2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pyde.02.01:AddressDetails.Usage.Code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pyde.02.00:AddressDetails.Line1.Text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WHERE IN TUPLE(address2.xx.xx:AddressDetails) IN TUPLE (ptr.0002.lodge.req.xx.xx:StatementOfDistribution)</w:t>
            </w:r>
            <w:r w:rsidRPr="00086AAC">
              <w:rPr>
                <w:rFonts w:cs="Arial"/>
                <w:sz w:val="16"/>
                <w:szCs w:val="16"/>
              </w:rPr>
              <w:br/>
              <w:t xml:space="preserve">IF (pyde.xx.xx:AddressDetails.Usage.Code &lt;&gt; "POS") OR (pyde.xx.xx:AddressDetails.Currency.Code &lt;&gt; "C")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VR.ATO.PTR.430309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CMN.ATO.GEN.430309</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1.4.5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pyde.02.00:AddressDetails.Line2.Text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pyde.02.00:AddressDetails.Line3.Text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pyde.02.00:AddressDetails.Line4.Text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pyde.02.00:AddressDetails.LocalityName.Text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pyde.02.00:AddressDetails.Postcode.Text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pyde.02.00:AddressDetails.StateOrTerritory.Code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pyde.02.08:AddressDetails.CountryName.Text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pyde.02.08:AddressDetails.Country.Code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pyid.02.00:Identifiers.TaxFileNumber.Identifier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(pyid.xx.xx:Identifiers.TaxFileNumber.Identifier &lt;&gt; NULLORBLANK) AND (TFNALGORITHM (pyid.xx.xx:Identifiers.TaxFileNumber.Identifier) = FALSE)</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2. WHERE IN TUPLE(ptr.0002.lodge.req.xx.xx:StatementOfDistribution)</w:t>
            </w:r>
            <w:r w:rsidRPr="00086AAC">
              <w:rPr>
                <w:rFonts w:cs="Arial"/>
                <w:sz w:val="16"/>
                <w:szCs w:val="16"/>
              </w:rPr>
              <w:br/>
              <w:t>IF (pyid.xx.xx:Identifiers.TaxFileNumber.Identifier = NULLORBLANK) AND COUNT (TUPLE(address2.xx.xx:AddressDetails)) = 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(ANY OCCURRENCE OF[PTR157]) = RP:entity.identfier.TFN</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VR.ATO.GEN.410031</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VR.ATO.PTR.430141</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VR.ATO.PTR.430142</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CMN.ATO.GEN.410031</w:t>
            </w:r>
          </w:p>
          <w:p w:rsidR="0097416C" w:rsidRDefault="00086AAC" w:rsidP="00086AAC">
            <w:pPr>
              <w:spacing w:before="60"/>
              <w:rPr>
                <w:rFonts w:cs="Arial"/>
                <w:sz w:val="16"/>
                <w:szCs w:val="16"/>
              </w:rPr>
            </w:pPr>
            <w:r w:rsidRPr="00086AAC">
              <w:rPr>
                <w:rFonts w:cs="Arial"/>
                <w:sz w:val="16"/>
                <w:szCs w:val="16"/>
              </w:rPr>
              <w:t>2. CMN.ATO.GEN.430141</w:t>
            </w:r>
          </w:p>
          <w:p w:rsidR="00086AAC" w:rsidRPr="00086AAC" w:rsidRDefault="00086AAC" w:rsidP="00086AAC">
            <w:pPr>
              <w:spacing w:before="60"/>
              <w:rPr>
                <w:rFonts w:cs="Arial"/>
                <w:sz w:val="16"/>
                <w:szCs w:val="16"/>
              </w:rPr>
            </w:pPr>
            <w:r w:rsidRPr="00086AAC">
              <w:rPr>
                <w:rFonts w:cs="Arial"/>
                <w:sz w:val="16"/>
                <w:szCs w:val="16"/>
              </w:rPr>
              <w:t>3. CMN.ATO.GEN.430142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bafpr1.02.04:Income.BeneficiaryShare.Amount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(This element is part of this report tuple, but has context of RP.Prim.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bafpr1.02.04:Income.BeneficiaryShare.Amount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(This element is part of this report tuple, but has context of RP.NonPrim.  Validation rules for this element are listed under that context.)</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rvctc2.02.00:IncomeTax.PayAsYouGoWithholding.CreditForTaxWithheldWhereABNNotQuoted.Amount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[PTR160] &lt;&gt; NULL AND [PTR160]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bafpr1.02.09:Income.DistributionFranked.Amount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[PTR324] &lt;&gt; NULL AND [PTR324]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VR.ATO.PTR.430711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rvctc2.02.00:IncomeTax.FrankingCredits.ReceivedFromAustralianCompanies.Amount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[PTR161] &lt;&gt; NULL AND [PTR161]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VR.ATO.PTR.430154</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rvctc2.02.04:IncomeTax.PayAsYouGoWithholding.CreditForAmountsWithheldWhereTFNNotQuoted.Amount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[PTR162] &lt;&gt; NULL AND [PTR162]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rvctc2.02.03:IncomeTax.PayAsYouGoWithholding.CreditForTaxWithheldFromCloselyHeldTrust.Amount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[PTR321] &lt;&gt; NULL AND [PTR321]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VR.ATO.PTR.430313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rvctc4.02.00:InternationalDealings.CreditForTaxWithheldFromForeignResidentWithholding.Amount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[PTR163] &lt;&gt; NULL AND [PTR163]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rvctc2.02.00:IncomeTax.FrankingCredits.ReceivedFromNewZealandCompanies.Amount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[PTR164] &lt;&gt; NULL AND [PTR164]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gfati.02.03:TaxOffsetClaim.SmallBusinessEntityIncomeNet.Amount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[PTR165] &lt;&gt; NULL AND [PTR165]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gfati.02.01:TaxOffsetClaim.NationalRentalAffordabilitySchemeEntitlement.Amount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[PTR249] &lt;&gt; NULL AND [PTR249]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bafpr2.02.04:Income.Investment.FinancialIncomeOrLossNet.Amount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[PTR256] &lt;&gt; NULL AND [PTR256]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VR.ATO.PTR.430235</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bafpr1.02.04:Income.RentalIncomeOrLossNet.Amount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[PTR257] &lt;&gt; NULL AND [PTR257]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rvctc4.02.00:InternationalDealings.RelatedPartiesTransactionsExcessAggregateValue.Indicator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(rvctc4.xx.xx:InternationalDealings.RelatedPartiesTransactionsExcessAggregateValue.Indicator = TRUE) AND (COUNT(SCHEDULE = "IDS") = 0)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[PTR108] = NULL</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VR.ATO.GEN.438003</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VR.ATO.PTR.430240</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CMN.ATO.GEN.438003</w:t>
            </w:r>
          </w:p>
          <w:p w:rsidR="00086AAC" w:rsidRPr="00086AAC" w:rsidRDefault="00086AAC" w:rsidP="00086AAC">
            <w:pPr>
              <w:spacing w:before="60"/>
              <w:rPr>
                <w:rFonts w:cs="Arial"/>
                <w:sz w:val="16"/>
                <w:szCs w:val="16"/>
              </w:rPr>
            </w:pPr>
            <w:r w:rsidRPr="00086AAC">
              <w:rPr>
                <w:rFonts w:cs="Arial"/>
                <w:sz w:val="16"/>
                <w:szCs w:val="16"/>
              </w:rPr>
              <w:t>2. CMN.ATO.GEN.001001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rvctc4.02.00:InternationalDealings.TransactionswithTaxHavenCountries.Indicator</w:t>
            </w:r>
          </w:p>
        </w:tc>
        <w:tc>
          <w:tcPr>
            <w:tcW w:w="6480" w:type="dxa"/>
            <w:tcBorders>
              <w:top w:val="nil"/>
              <w:left w:val="nil"/>
              <w:bottom w:val="single" w:sz="4" w:space="0" w:color="auto"/>
              <w:right w:val="single" w:sz="4" w:space="0" w:color="auto"/>
            </w:tcBorders>
            <w:shd w:val="clear" w:color="auto" w:fill="auto"/>
          </w:tcPr>
          <w:p w:rsidR="00086AAC" w:rsidRDefault="00086AAC" w:rsidP="00434EDE">
            <w:pPr>
              <w:spacing w:before="60"/>
              <w:ind w:left="252" w:hanging="252"/>
              <w:rPr>
                <w:rFonts w:cs="Arial"/>
                <w:sz w:val="16"/>
                <w:szCs w:val="16"/>
              </w:rPr>
            </w:pPr>
            <w:r w:rsidRPr="00086AAC">
              <w:rPr>
                <w:rFonts w:cs="Arial"/>
                <w:sz w:val="16"/>
                <w:szCs w:val="16"/>
              </w:rPr>
              <w:t>1. IF [PTR109] = NULL</w:t>
            </w:r>
            <w:r w:rsidRPr="00086AAC">
              <w:rPr>
                <w:rFonts w:cs="Arial"/>
                <w:sz w:val="16"/>
                <w:szCs w:val="16"/>
              </w:rPr>
              <w:br/>
              <w:t xml:space="preserve">   RETURN VALIDATION MESSAGE</w:t>
            </w:r>
            <w:r w:rsidRPr="00086AAC">
              <w:rPr>
                <w:rFonts w:cs="Arial"/>
                <w:sz w:val="16"/>
                <w:szCs w:val="16"/>
              </w:rPr>
              <w:br/>
              <w:t>ENDIF</w:t>
            </w:r>
          </w:p>
          <w:p w:rsidR="006055BF" w:rsidRPr="006055BF" w:rsidRDefault="006055BF" w:rsidP="006055BF">
            <w:pPr>
              <w:spacing w:before="60"/>
              <w:ind w:left="252" w:hanging="252"/>
              <w:rPr>
                <w:rFonts w:cs="Arial"/>
                <w:sz w:val="16"/>
                <w:szCs w:val="16"/>
              </w:rPr>
            </w:pPr>
            <w:r w:rsidRPr="006055BF">
              <w:rPr>
                <w:rFonts w:cs="Arial"/>
                <w:sz w:val="16"/>
                <w:szCs w:val="16"/>
              </w:rPr>
              <w:t>2. IF [PTR109] = FALSE AND [IDS9] = TRUE</w:t>
            </w:r>
            <w:r>
              <w:rPr>
                <w:rFonts w:cs="Arial"/>
                <w:sz w:val="16"/>
                <w:szCs w:val="16"/>
              </w:rPr>
              <w:br/>
            </w:r>
            <w:r w:rsidRPr="006055BF">
              <w:rPr>
                <w:rFonts w:cs="Arial"/>
                <w:sz w:val="16"/>
                <w:szCs w:val="16"/>
              </w:rPr>
              <w:t xml:space="preserve">   RETURN VALIDATION MESSAGE</w:t>
            </w:r>
            <w:r>
              <w:rPr>
                <w:rFonts w:cs="Arial"/>
                <w:sz w:val="16"/>
                <w:szCs w:val="16"/>
              </w:rPr>
              <w:br/>
            </w:r>
            <w:r w:rsidRPr="006055BF">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VR.ATO.PTR.430219</w:t>
            </w:r>
          </w:p>
          <w:p w:rsidR="006055BF" w:rsidRPr="006055BF" w:rsidRDefault="006055BF" w:rsidP="00086AAC">
            <w:pPr>
              <w:spacing w:before="60"/>
              <w:rPr>
                <w:rFonts w:cs="Arial"/>
                <w:sz w:val="16"/>
                <w:szCs w:val="16"/>
              </w:rPr>
            </w:pPr>
            <w:r w:rsidRPr="006055BF">
              <w:rPr>
                <w:rFonts w:cs="Arial"/>
                <w:sz w:val="16"/>
                <w:szCs w:val="16"/>
              </w:rPr>
              <w:t xml:space="preserve">2. </w:t>
            </w:r>
            <w:smartTag w:uri="urn:schemas-microsoft-com:office:smarttags" w:element="PersonName">
              <w:smartTag w:uri="urn:schemas:contacts" w:element="GivenName">
                <w:r w:rsidRPr="006055BF">
                  <w:rPr>
                    <w:rFonts w:cs="Arial"/>
                    <w:sz w:val="16"/>
                    <w:szCs w:val="16"/>
                  </w:rPr>
                  <w:t>Schematron</w:t>
                </w:r>
              </w:smartTag>
              <w:r w:rsidRPr="006055BF">
                <w:rPr>
                  <w:rFonts w:cs="Arial"/>
                  <w:sz w:val="16"/>
                  <w:szCs w:val="16"/>
                </w:rPr>
                <w:t xml:space="preserve"> </w:t>
              </w:r>
              <w:smartTag w:uri="urn:schemas:contacts" w:element="Sn">
                <w:r w:rsidRPr="006055BF">
                  <w:rPr>
                    <w:rFonts w:cs="Arial"/>
                    <w:sz w:val="16"/>
                    <w:szCs w:val="16"/>
                  </w:rPr>
                  <w:t>ID</w:t>
                </w:r>
              </w:smartTag>
            </w:smartTag>
            <w:r w:rsidRPr="006055BF">
              <w:rPr>
                <w:rFonts w:cs="Arial"/>
                <w:sz w:val="16"/>
                <w:szCs w:val="16"/>
              </w:rPr>
              <w:t xml:space="preserve"> = VR.ATO.PTR.431001</w:t>
            </w:r>
          </w:p>
        </w:tc>
        <w:tc>
          <w:tcPr>
            <w:tcW w:w="19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CMN.ATO.GEN.001001</w:t>
            </w:r>
          </w:p>
          <w:p w:rsidR="006055BF" w:rsidRPr="006055BF" w:rsidRDefault="006055BF" w:rsidP="00086AAC">
            <w:pPr>
              <w:spacing w:before="60"/>
              <w:rPr>
                <w:rFonts w:cs="Arial"/>
                <w:sz w:val="16"/>
                <w:szCs w:val="16"/>
              </w:rPr>
            </w:pPr>
            <w:r w:rsidRPr="006055BF">
              <w:rPr>
                <w:rFonts w:cs="Arial"/>
                <w:sz w:val="16"/>
                <w:szCs w:val="16"/>
              </w:rPr>
              <w:t>2. CMN.ATO.PTR.431001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lrla.02.09:Remuneration.PersonalServicesIncome.MainIncomeReward.Indicator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[PTR110] = TRUE AND (</w:t>
            </w:r>
            <w:proofErr w:type="gramStart"/>
            <w:r w:rsidRPr="00086AAC">
              <w:rPr>
                <w:rFonts w:cs="Arial"/>
                <w:sz w:val="16"/>
                <w:szCs w:val="16"/>
              </w:rPr>
              <w:t>COUNT(</w:t>
            </w:r>
            <w:proofErr w:type="gramEnd"/>
            <w:r w:rsidRPr="00086AAC">
              <w:rPr>
                <w:rFonts w:cs="Arial"/>
                <w:sz w:val="16"/>
                <w:szCs w:val="16"/>
              </w:rPr>
              <w:t xml:space="preserve">SCHEDULE = "PSI") = 0) </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2. IF [PTR110]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VR.ATO.PTR.430126</w:t>
            </w:r>
            <w:r w:rsidRPr="00086AAC">
              <w:rPr>
                <w:rFonts w:cs="Arial"/>
                <w:sz w:val="16"/>
                <w:szCs w:val="16"/>
              </w:rPr>
              <w:br/>
              <w:t>2. Schematron ID = VR.ATO.PTR.430220</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CMN.ATO.GEN.430126</w:t>
            </w:r>
            <w:r w:rsidRPr="00086AAC">
              <w:rPr>
                <w:rFonts w:cs="Arial"/>
                <w:sz w:val="16"/>
                <w:szCs w:val="16"/>
              </w:rPr>
              <w:br/>
              <w:t>2. CMN.ATO.GEN.001001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bafpo1.02.04:Equity.ProprietorsFundsNet.Amount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[PTR115] &lt;&gt; NULL AND [PTR115]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VR.ATO.PTR.430128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bafpr2.02.02:Expense.Purchases.AndOtherCosts.Amount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[PTR122] &lt;&gt; NULL AND [PTR122]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lrla.02.05:Remuneration.WagesAndSalaries.Total.Amount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[PTR128] &lt;&gt; NULL AND ([PTR127] = 0 OR [PTR127]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[PTR127] &lt;&gt; NULL AND [PTR127]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VR.ATO.PTR.430131</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VR.ATO.PTR.430942 </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CMN.ATO.GEN.430131</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lrla.02.05:Remuneration.WagesAndSalariesAction.Code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[PTR127] &gt; 0 AND [PTR128]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CMN.ATO.GEN.430132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lrla.02.00:Remuneration.PaymentToRelatedPartiesGross.Amount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[PTR129] &lt;&gt; NULL AND [PTR129]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VR.ATO.PTR.430943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bafpr3.02.02:Expense.DepreciatingAssets.IntangibleFirstDeducted.Amount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[PTR130] &lt;&gt; NULL AND [PTR130]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VR.ATO.PTR.430938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bafpr3.02.02:Expense.DepreciatingAssets.OtherFirstDeducted.Amount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[PTR131] &lt;&gt; NULL AND [PTR131]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VR.ATO.PTR.430939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bafpo7.02.02:Assets.DepreciatingAssets.IntangibleTerminationValue.Amount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[PTR132] &lt;&gt; NULL AND [PTR132]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VR.ATO.PTR.430940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bafpo7.02.02:Assets.DepreciatingAssets.OtherTerminationValue.Amount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[PTR133] &lt;&gt; NULL AND [PTR133]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bafpr1.02.02:Expense.ProjectPoolAllowableDeduction.Amount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[PTR134] &lt;&gt; NULL AND [PTR134]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VR.ATO.PTR.430901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bafpr1.02.02:Expense.CapitalExpenditureSpecifiedAllowableDeduction.Amount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[PTR135] &lt;&gt; NULL AND [PTR135]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VR.ATO.PTR.430903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lrla.02.00:Remuneration.FringeBenefits.EmployeeContribution.Amount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[PTR136] &lt;&gt; NULL AND [PTR136]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VR.ATO.PTR.430870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bafpr1.02.02:Expense.EnvironmentalProtectionDeduction.Amount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[PTR139] &lt;&gt; NULL AND [PTR139]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VR.ATO.PTR.430909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rvctc3.02.02:Elections.TradingStock.Indicator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bafpr3.02.02:Expense.DepreciatingAssets.SmallBusinessEntityLowCost.Amount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[PTR141] &lt;&gt; NULL AND [PTR141]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VR.ATO.PTR.430954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bafpr3.02.02:Expense.DepreciatingAssets.SmallBusinessEntityGeneralPool.Amount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[PTR142] &lt;&gt; NULL AND [PTR142]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VR.ATO.PTR.430955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bafpr3.02.02:Expense.DepreciatingAssets.SmallBusinessEntityLongLifePool.Amount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[PTR143] &lt;&gt; NULL AND [PTR143]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VR.ATO.PTR.430956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bafpr1.02.04:Income.SmallBusinessEntityAggregatedGroupTurnoverTotal.Amount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([PTR144] &lt;&gt; NULL) AND ([PTR144] &gt;= 75000)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[PTR144] &lt;&gt; NULL AND [PTR144]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VR.ATO.PTR.430202</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VR.ATO.PTR.430957 </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CMN.ATO.GEN.430202</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bafpr1.02.04:Income.SmallBusinessEntityNet.Amount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[PTR145] &lt;&gt; NULL AND [PTR145] &lt;&gt; MONETARY(U,11,0)</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 xml:space="preserve">2. IF SUM([PTR165]) &lt;&gt; [PTR145] </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3. IF ([PTR145] &gt; 0) AND ([PTR144] = 0 OR [PTR144]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4. IF ([PTR144] &lt;&gt; NULL) AND ([PTR145] = 0 OR [PTR145]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VR.ATO.PTR.430135</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VR.ATO.PTR.430162</w:t>
            </w:r>
          </w:p>
          <w:p w:rsidR="0097416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VR.ATO.PTR.430203</w:t>
            </w:r>
          </w:p>
          <w:p w:rsidR="00086AAC" w:rsidRPr="00086AAC"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VR.ATO.PTR.430204</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CMN.ATO.GEN.400011</w:t>
            </w:r>
          </w:p>
          <w:p w:rsidR="0097416C" w:rsidRDefault="00086AAC" w:rsidP="00086AAC">
            <w:pPr>
              <w:spacing w:before="60"/>
              <w:rPr>
                <w:rFonts w:cs="Arial"/>
                <w:sz w:val="16"/>
                <w:szCs w:val="16"/>
              </w:rPr>
            </w:pPr>
            <w:r w:rsidRPr="00086AAC">
              <w:rPr>
                <w:rFonts w:cs="Arial"/>
                <w:sz w:val="16"/>
                <w:szCs w:val="16"/>
              </w:rPr>
              <w:t>2. CMN.ATO.PTR.430162</w:t>
            </w:r>
          </w:p>
          <w:p w:rsidR="0097416C" w:rsidRDefault="00086AAC" w:rsidP="00086AAC">
            <w:pPr>
              <w:spacing w:before="60"/>
              <w:rPr>
                <w:rFonts w:cs="Arial"/>
                <w:sz w:val="16"/>
                <w:szCs w:val="16"/>
              </w:rPr>
            </w:pPr>
            <w:r w:rsidRPr="00086AAC">
              <w:rPr>
                <w:rFonts w:cs="Arial"/>
                <w:sz w:val="16"/>
                <w:szCs w:val="16"/>
              </w:rPr>
              <w:t>3. CMN.ATO.GEN.430203</w:t>
            </w:r>
          </w:p>
          <w:p w:rsidR="00086AAC" w:rsidRPr="00086AAC" w:rsidRDefault="00086AAC" w:rsidP="00086AAC">
            <w:pPr>
              <w:spacing w:before="60"/>
              <w:rPr>
                <w:rFonts w:cs="Arial"/>
                <w:sz w:val="16"/>
                <w:szCs w:val="16"/>
              </w:rPr>
            </w:pPr>
            <w:r w:rsidRPr="00086AAC">
              <w:rPr>
                <w:rFonts w:cs="Arial"/>
                <w:sz w:val="16"/>
                <w:szCs w:val="16"/>
              </w:rPr>
              <w:t>4. CMN.ATO.GEN.430204</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pyin.02.00:Report.CompletionHours.Number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(pyin.xx.xx:Report.CompletionHours.Number &lt;&gt; NULL) AND (pyin.xx.xx:Report.CompletionHours.Number &lt;&gt; SET (1-999))</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VR.ATO.GEN.430206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CMN.ATO.GEN.430206</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gfagc.02.01:TaxConcession.SmallBusinessAndGeneralBusinessTaxBreak.Amount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[PTR247] &lt;&gt; NULL AND [PTR247]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VR.ATO.PTR.430292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gfati.02.01:TaxOffsetClaim.NationalRentalAffordabilitySchemeEntitlement.Amount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[PTR248] &lt;&gt; SUM([PTR249])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[PTR248] &lt;&gt; NULL AND [PTR248]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VR.ATO.PTR.430166</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VR.ATO.PTR.430991 </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CMN.ATO.PTR.430166</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MailRecipient</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prsnstrcnm3.02.01:</w:t>
            </w:r>
            <w:smartTag w:uri="urn:schemas-microsoft-com:office:smarttags" w:element="PersonName">
              <w:smartTag w:uri="urn:schemas:contacts" w:element="GivenName">
                <w:r w:rsidRPr="00086AAC">
                  <w:rPr>
                    <w:rFonts w:cs="Arial"/>
                    <w:sz w:val="16"/>
                    <w:szCs w:val="16"/>
                  </w:rPr>
                  <w:t>PersonNameDetails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pyde.02.00:PersonNameDetails.PersonNameType.Code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personstructuredname3</w:t>
            </w:r>
            <w:r w:rsidRPr="00086AAC">
              <w:rPr>
                <w:rFonts w:cs="Arial"/>
                <w:sz w:val="16"/>
                <w:szCs w:val="16"/>
              </w:rPr>
              <w:t>.xx.xx:PersonNameDetails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Ruleset:Prsnstrcnm3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pyde.02.05:PersonNameDetails.Usage.Code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pyde.02.00:PersonNameDetails.Title.Text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pyde.02.00:PersonNameDetails.FamilyName.Text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[PTR24] &lt;&gt; NULLORBLANK AND [PTR20] &lt;&gt; NULLORBLANK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WHERE IN TUPLE(prsnstrcnm3.xx.xx:PersonNameDetails) IN TUPLE (ptr.0002.lodge.req.xx.xx:MailRecipient)</w:t>
            </w:r>
            <w:r w:rsidRPr="00086AAC">
              <w:rPr>
                <w:rFonts w:cs="Arial"/>
                <w:sz w:val="16"/>
                <w:szCs w:val="16"/>
              </w:rPr>
              <w:br/>
              <w:t>IF (pyde.xx.xx:PersonNameDetails.PersonNameType.Code &lt;&gt; "LGL") OR (pyde.xx.xx:PersonNameDetails.Currency.Code &lt;&gt; "C") OR (pyde.xx.xx:PersonNameDetails.Usage.Code &lt;&gt; "MailRecipient")</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VR.ATO.PTR.430010</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VR.ATO.PTR.430310</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CMN.ATO.PTR.430010</w:t>
            </w:r>
          </w:p>
          <w:p w:rsidR="00086AAC" w:rsidRPr="00086AAC" w:rsidRDefault="00086AAC" w:rsidP="00086AAC">
            <w:pPr>
              <w:spacing w:before="60"/>
              <w:rPr>
                <w:rFonts w:cs="Arial"/>
                <w:sz w:val="16"/>
                <w:szCs w:val="16"/>
              </w:rPr>
            </w:pPr>
            <w:r w:rsidRPr="00086AAC">
              <w:rPr>
                <w:rFonts w:cs="Arial"/>
                <w:sz w:val="16"/>
                <w:szCs w:val="16"/>
              </w:rPr>
              <w:t>2. CMN.ATO.GEN.430310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pyde.02.00:PersonNameDetails.NameSuffix.Text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pyde.02.00:PersonNameDetails.GivenName.Text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pyde.02.00:PersonNameDetails.OtherGivenName.Text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27.2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orgname2.02.00:</w:t>
            </w:r>
            <w:smartTag w:uri="urn:schemas-microsoft-com:office:smarttags" w:element="PersonName">
              <w:smartTag w:uri="urn:schemas:contacts" w:element="GivenName">
                <w:r w:rsidRPr="00086AAC">
                  <w:rPr>
                    <w:rFonts w:cs="Arial"/>
                    <w:sz w:val="16"/>
                    <w:szCs w:val="16"/>
                  </w:rPr>
                  <w:t>OrganisationNameDetails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27.2.1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organisationname2</w:t>
            </w:r>
            <w:r w:rsidRPr="00086AAC">
              <w:rPr>
                <w:rFonts w:cs="Arial"/>
                <w:sz w:val="16"/>
                <w:szCs w:val="16"/>
              </w:rPr>
              <w:t>.xx.xx:OrganisationNameDetails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Ruleset:Orgname2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27.2.2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27.2.3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pyde.02.00:OrganisationNameDetails.OrganisationalName.Text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[PTR20] = NULLORBLANK AND [PTR24] = NULLORBLANK</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 xml:space="preserve">2. IF [PTR25] &lt;&gt; NULLORBLANK AND [PTR24] = NULLORBLANK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WHERE IN TUPLE (</w:t>
            </w:r>
            <w:r w:rsidR="00671359">
              <w:rPr>
                <w:rFonts w:cs="Arial"/>
                <w:sz w:val="16"/>
                <w:szCs w:val="16"/>
              </w:rPr>
              <w:t>orgname2</w:t>
            </w:r>
            <w:r w:rsidRPr="00086AAC">
              <w:rPr>
                <w:rFonts w:cs="Arial"/>
                <w:sz w:val="16"/>
                <w:szCs w:val="16"/>
              </w:rPr>
              <w:t>.xx.xx:OrganisationNameDetails) IN TUPLE (ptr.0002.lodge.req.xx.xx:MailRecipient)</w:t>
            </w:r>
            <w:r w:rsidRPr="00086AAC">
              <w:rPr>
                <w:rFonts w:cs="Arial"/>
                <w:sz w:val="16"/>
                <w:szCs w:val="16"/>
              </w:rPr>
              <w:br/>
              <w:t>IF (pyde.xx.xx:OrganisationNameDetails.OrganisationalNameType.Code &lt;&gt; "MN") OR (pyde.xx.xx:OrganisationNameDetails.Currency.Code &lt;&gt; "C")</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VR.ATO.PTR.430012</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VR.ATO.PTR.430013</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VR.ATO.PTR.430304</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CMN.ATO.PTR.430012</w:t>
            </w:r>
          </w:p>
          <w:p w:rsidR="0097416C" w:rsidRDefault="00086AAC" w:rsidP="00086AAC">
            <w:pPr>
              <w:spacing w:before="60"/>
              <w:rPr>
                <w:rFonts w:cs="Arial"/>
                <w:sz w:val="16"/>
                <w:szCs w:val="16"/>
              </w:rPr>
            </w:pPr>
            <w:r w:rsidRPr="00086AAC">
              <w:rPr>
                <w:rFonts w:cs="Arial"/>
                <w:sz w:val="16"/>
                <w:szCs w:val="16"/>
              </w:rPr>
              <w:t>2. CMN.ATO.PTR.430013</w:t>
            </w:r>
          </w:p>
          <w:p w:rsidR="00086AAC" w:rsidRPr="00086AAC" w:rsidRDefault="00086AAC" w:rsidP="00086AAC">
            <w:pPr>
              <w:spacing w:before="60"/>
              <w:rPr>
                <w:rFonts w:cs="Arial"/>
                <w:sz w:val="16"/>
                <w:szCs w:val="16"/>
              </w:rPr>
            </w:pPr>
            <w:r w:rsidRPr="00086AAC">
              <w:rPr>
                <w:rFonts w:cs="Arial"/>
                <w:sz w:val="16"/>
                <w:szCs w:val="16"/>
              </w:rPr>
              <w:t>3. CMN.ATO.GEN.430304</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pyid.02.00:Identifiers.AustralianBusinessNumber.Identifier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(pyid.xx.xx:Identifiers.AustralianBusinessNumber.Identifer &lt;&gt; NULLORBLANK) and (ABNALGORITHM(pyid.xx.xx:Identifiers.AustralianBusinessNumber.Identifer) = FALSE)</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VR.ATO.GEN.434223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CMN.ATO.GEN.000477</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rvctc1.02.01:IncomeTax.FinancialArrangementRelatedGainLossOrBalancingAdjustmentsSubjectToTOFARules.Indicator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[PTR250] = FALSE AND ([PTR251] &gt; 0 or [PTR252] &gt; 0 or ([PTR253] &lt;&gt; 0 AND [PTR253] &lt;&gt; NULL) OR [PTR301] &gt; 0) </w:t>
            </w:r>
            <w:r w:rsidRPr="00086AAC">
              <w:rPr>
                <w:rFonts w:cs="Arial"/>
                <w:sz w:val="16"/>
                <w:szCs w:val="16"/>
              </w:rPr>
              <w:br/>
              <w:t xml:space="preserve">   RETURN VALIDATION MESSAGE</w:t>
            </w:r>
            <w:r w:rsidRPr="00086AAC">
              <w:rPr>
                <w:rFonts w:cs="Arial"/>
                <w:sz w:val="16"/>
                <w:szCs w:val="16"/>
              </w:rPr>
              <w:br/>
              <w:t>ENDIF</w:t>
            </w:r>
          </w:p>
          <w:p w:rsidR="00086AAC" w:rsidRDefault="00086AAC" w:rsidP="00434EDE">
            <w:pPr>
              <w:spacing w:before="60"/>
              <w:ind w:left="252" w:hanging="252"/>
              <w:rPr>
                <w:rFonts w:cs="Arial"/>
                <w:sz w:val="16"/>
                <w:szCs w:val="16"/>
              </w:rPr>
            </w:pPr>
            <w:r w:rsidRPr="00086AAC">
              <w:rPr>
                <w:rFonts w:cs="Arial"/>
                <w:sz w:val="16"/>
                <w:szCs w:val="16"/>
              </w:rPr>
              <w:t xml:space="preserve">2. IF [PTR250] = NULL </w:t>
            </w:r>
            <w:r w:rsidRPr="00086AAC">
              <w:rPr>
                <w:rFonts w:cs="Arial"/>
                <w:sz w:val="16"/>
                <w:szCs w:val="16"/>
              </w:rPr>
              <w:br/>
              <w:t xml:space="preserve">   RETURN VALIDATION MESSAGE</w:t>
            </w:r>
            <w:r w:rsidRPr="00086AAC">
              <w:rPr>
                <w:rFonts w:cs="Arial"/>
                <w:sz w:val="16"/>
                <w:szCs w:val="16"/>
              </w:rPr>
              <w:br/>
              <w:t>ENDIF</w:t>
            </w:r>
          </w:p>
          <w:p w:rsidR="006055BF" w:rsidRPr="006055BF" w:rsidRDefault="006055BF" w:rsidP="006055BF">
            <w:pPr>
              <w:spacing w:before="60"/>
              <w:ind w:left="252" w:hanging="252"/>
              <w:rPr>
                <w:rFonts w:cs="Arial"/>
                <w:sz w:val="16"/>
                <w:szCs w:val="16"/>
              </w:rPr>
            </w:pPr>
            <w:r w:rsidRPr="006055BF">
              <w:rPr>
                <w:rFonts w:cs="Arial"/>
                <w:sz w:val="16"/>
                <w:szCs w:val="16"/>
              </w:rPr>
              <w:t>3. IF ([PTR250] &lt;&gt; TRUE) AND ([IDS177] = TRUE )</w:t>
            </w:r>
            <w:r>
              <w:rPr>
                <w:rFonts w:cs="Arial"/>
                <w:sz w:val="16"/>
                <w:szCs w:val="16"/>
              </w:rPr>
              <w:br/>
            </w:r>
            <w:r w:rsidRPr="006055BF">
              <w:rPr>
                <w:rFonts w:cs="Arial"/>
                <w:sz w:val="16"/>
                <w:szCs w:val="16"/>
              </w:rPr>
              <w:t xml:space="preserve">   RETURN VALIDATION MESSAGE</w:t>
            </w:r>
            <w:r>
              <w:rPr>
                <w:rFonts w:cs="Arial"/>
                <w:sz w:val="16"/>
                <w:szCs w:val="16"/>
              </w:rPr>
              <w:br/>
            </w:r>
            <w:r w:rsidRPr="006055BF">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VR.ATO.PTR.430168</w:t>
            </w:r>
          </w:p>
          <w:p w:rsid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VR.ATO.PTR.430247</w:t>
            </w:r>
          </w:p>
          <w:p w:rsidR="006055BF" w:rsidRPr="006055BF" w:rsidRDefault="006055BF" w:rsidP="00086AAC">
            <w:pPr>
              <w:spacing w:before="60"/>
              <w:rPr>
                <w:rFonts w:cs="Arial"/>
                <w:sz w:val="16"/>
                <w:szCs w:val="16"/>
              </w:rPr>
            </w:pPr>
            <w:r w:rsidRPr="006055BF">
              <w:rPr>
                <w:rFonts w:cs="Arial"/>
                <w:sz w:val="16"/>
                <w:szCs w:val="16"/>
              </w:rPr>
              <w:t xml:space="preserve">3. </w:t>
            </w:r>
            <w:smartTag w:uri="urn:schemas-microsoft-com:office:smarttags" w:element="PersonName">
              <w:smartTag w:uri="urn:schemas:contacts" w:element="GivenName">
                <w:r w:rsidRPr="006055BF">
                  <w:rPr>
                    <w:rFonts w:cs="Arial"/>
                    <w:sz w:val="16"/>
                    <w:szCs w:val="16"/>
                  </w:rPr>
                  <w:t>Schematron</w:t>
                </w:r>
              </w:smartTag>
              <w:r w:rsidRPr="006055BF">
                <w:rPr>
                  <w:rFonts w:cs="Arial"/>
                  <w:sz w:val="16"/>
                  <w:szCs w:val="16"/>
                </w:rPr>
                <w:t xml:space="preserve"> </w:t>
              </w:r>
              <w:smartTag w:uri="urn:schemas:contacts" w:element="Sn">
                <w:r w:rsidRPr="006055BF">
                  <w:rPr>
                    <w:rFonts w:cs="Arial"/>
                    <w:sz w:val="16"/>
                    <w:szCs w:val="16"/>
                  </w:rPr>
                  <w:t>ID</w:t>
                </w:r>
              </w:smartTag>
            </w:smartTag>
            <w:r w:rsidRPr="006055BF">
              <w:rPr>
                <w:rFonts w:cs="Arial"/>
                <w:sz w:val="16"/>
                <w:szCs w:val="16"/>
              </w:rPr>
              <w:t xml:space="preserve"> = VR.ATO.PTR.431004</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CMN.ATO.GEN.430168</w:t>
            </w:r>
          </w:p>
          <w:p w:rsidR="00086AAC" w:rsidRDefault="00086AAC" w:rsidP="00086AAC">
            <w:pPr>
              <w:spacing w:before="60"/>
              <w:rPr>
                <w:rFonts w:cs="Arial"/>
                <w:sz w:val="16"/>
                <w:szCs w:val="16"/>
              </w:rPr>
            </w:pPr>
            <w:r w:rsidRPr="00086AAC">
              <w:rPr>
                <w:rFonts w:cs="Arial"/>
                <w:sz w:val="16"/>
                <w:szCs w:val="16"/>
              </w:rPr>
              <w:t>2. CMN.ATO.GEN.001001</w:t>
            </w:r>
          </w:p>
          <w:p w:rsidR="006055BF" w:rsidRPr="006055BF" w:rsidRDefault="006055BF" w:rsidP="00086AAC">
            <w:pPr>
              <w:spacing w:before="60"/>
              <w:rPr>
                <w:rFonts w:cs="Arial"/>
                <w:sz w:val="16"/>
                <w:szCs w:val="16"/>
              </w:rPr>
            </w:pPr>
            <w:r w:rsidRPr="006055BF">
              <w:rPr>
                <w:rFonts w:cs="Arial"/>
                <w:sz w:val="16"/>
                <w:szCs w:val="16"/>
              </w:rPr>
              <w:t>3. CMN.ATO.PTR.431004</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bafpr2.02.04:Income.Investment.FinancialIncomeOrLossNet.Amount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[PTR254] &lt;&gt; SUM([PTR256])</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2. IF (([PTR81] &gt; 0 OR [PTR84] &gt; 0 OR [PTR85] &gt; 0 OR [PTR86] &gt; 0 OR (([PTR82] = NULL OR [PTR82] = 0) AND [PTR90] &gt; 0) OR [PTR91] &gt; 0) AND [PTR254] = NULL AND ANY OCCURRENCE OF([PTR256])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[PTR254] &lt;&gt; NULL AND [PTR254]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VR.ATO.PTR.430172</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VR.ATO.PTR.430213</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VR.ATO.PTR.430233</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CMN.ATO.PTR.430172</w:t>
            </w:r>
          </w:p>
          <w:p w:rsidR="0097416C" w:rsidRDefault="00086AAC" w:rsidP="00086AAC">
            <w:pPr>
              <w:spacing w:before="60"/>
              <w:rPr>
                <w:rFonts w:cs="Arial"/>
                <w:sz w:val="16"/>
                <w:szCs w:val="16"/>
              </w:rPr>
            </w:pPr>
            <w:r w:rsidRPr="00086AAC">
              <w:rPr>
                <w:rFonts w:cs="Arial"/>
                <w:sz w:val="16"/>
                <w:szCs w:val="16"/>
              </w:rPr>
              <w:t>2. CMN.ATO.PTR.430213</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bafpr1.02.04:Income.RentalIncomeOrLossNet.Amount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[PTR255] &lt;&gt; SUM([PTR257])</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2. IF ([PTR77] + [PTR78] + [PTR79] + [PTR80] &gt; 0) AND ([PTR255] = NULL) AND ((ANY OCCURRENCE OF([PTR257]))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[PTR255] &lt;&gt; NULL AND [PTR255]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VR.ATO.PTR.430171</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VR.ATO.PTR.430212</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VR.ATO.PTR.430234</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CMN.ATO.PTR.430171</w:t>
            </w:r>
          </w:p>
          <w:p w:rsidR="0097416C" w:rsidRDefault="00086AAC" w:rsidP="00086AAC">
            <w:pPr>
              <w:spacing w:before="60"/>
              <w:rPr>
                <w:rFonts w:cs="Arial"/>
                <w:sz w:val="16"/>
                <w:szCs w:val="16"/>
              </w:rPr>
            </w:pPr>
            <w:r w:rsidRPr="00086AAC">
              <w:rPr>
                <w:rFonts w:cs="Arial"/>
                <w:sz w:val="16"/>
                <w:szCs w:val="16"/>
              </w:rPr>
              <w:t>2. CMN.ATO.PTR.430212</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rvctc3.02.00:Elections.InterposedEntityElectionStatus.Year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[PTR26] &lt;&gt; NULL AND ([PTR26] &lt; 1995 OR [PTR26] &gt; [PTR1])</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[PTR26] = NULL AND (COUNT(SCHEDULE = "IEE") &gt; 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VR.ATO.PTR.430177</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VR.ATO.PTR.430178</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CMN.ATO.GEN.430702</w:t>
            </w:r>
          </w:p>
          <w:p w:rsidR="00086AAC" w:rsidRPr="00086AAC" w:rsidRDefault="00086AAC" w:rsidP="00086AAC">
            <w:pPr>
              <w:spacing w:before="60"/>
              <w:rPr>
                <w:rFonts w:cs="Arial"/>
                <w:sz w:val="16"/>
                <w:szCs w:val="16"/>
              </w:rPr>
            </w:pPr>
            <w:r w:rsidRPr="00086AAC">
              <w:rPr>
                <w:rFonts w:cs="Arial"/>
                <w:sz w:val="16"/>
                <w:szCs w:val="16"/>
              </w:rPr>
              <w:t>2. CMN.ATO.GEN.430178</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rvctc3.02.00:Elections.InterposedEntityElectionRevocation.Code</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([PTR27] &lt;&gt; NULLORBLANK) AND ([PTR27] &lt;&gt; "R")</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([PTR27] = "R") AND (COUNT(SCHEDULE = "IEE") = 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VR.ATO.PTR.430179</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VR.ATO.PTR.430180</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CMN.ATO.GEN.430179</w:t>
            </w:r>
          </w:p>
          <w:p w:rsidR="00086AAC" w:rsidRPr="00086AAC" w:rsidRDefault="00086AAC" w:rsidP="00086AAC">
            <w:pPr>
              <w:spacing w:before="60"/>
              <w:rPr>
                <w:rFonts w:cs="Arial"/>
                <w:sz w:val="16"/>
                <w:szCs w:val="16"/>
              </w:rPr>
            </w:pPr>
            <w:r w:rsidRPr="00086AAC">
              <w:rPr>
                <w:rFonts w:cs="Arial"/>
                <w:sz w:val="16"/>
                <w:szCs w:val="16"/>
              </w:rPr>
              <w:t>2. CMN.ATO.GEN.430180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FormerPartnership</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33.1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pyid.02.00:Identifiers.TaxFileNumber.Identifier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(pyid.xx.xx:Identifiers.TaxFileNumber.Identifier &lt;&gt; NULLORBLANK) AND (TFNALGORITHM (pyid.xx.xx:Identifiers.TaxFileNumber.Identifier) = FALSE)</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VR.ATO.GEN.410031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CMN.ATO.GEN.410031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pyin.02.00:Lodgment.FinalReturn.Indicator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[PTR29] = NULL</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CMN.ATO.GEN.001001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35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pyde.02.05:OrganisationDetails.MainIncomeActivity.Description</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 xml:space="preserve">1. IF [PTR31] &lt;&gt; NULL AND (([PTR30] = NULLORBLANK) OR ([PTR35] = NULL AND [PTR36] = NULL AND [PTR307] = NULL AND [PTR38] = NULL AND [PTR39] = NULL AND [PTR41] = NULL AND [PTR43] = NULL AND [PTR44] = NULL)) </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 xml:space="preserve">2. IF [PTR32] &lt;&gt; NULL AND ([PTR31] = NULL OR [PTR30] = NULLORBLANK)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[PTR30] &lt;&gt; NULLORBLANK AND [PTR30] &gt; LENGTH(100)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VR.ATO.PTR.430015</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VR.ATO.PTR.430016</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VR.ATO.PTR.430860 </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CMN.ATO.GEN.430015</w:t>
            </w:r>
          </w:p>
          <w:p w:rsidR="0097416C" w:rsidRDefault="00086AAC" w:rsidP="00086AAC">
            <w:pPr>
              <w:spacing w:before="60"/>
              <w:rPr>
                <w:rFonts w:cs="Arial"/>
                <w:sz w:val="16"/>
                <w:szCs w:val="16"/>
              </w:rPr>
            </w:pPr>
            <w:r w:rsidRPr="00086AAC">
              <w:rPr>
                <w:rFonts w:cs="Arial"/>
                <w:sz w:val="16"/>
                <w:szCs w:val="16"/>
              </w:rPr>
              <w:t>2. CMN.ATO.GEN.430016</w:t>
            </w:r>
          </w:p>
          <w:p w:rsidR="00086AAC" w:rsidRPr="00086AAC" w:rsidRDefault="00086AAC" w:rsidP="00086AAC">
            <w:pPr>
              <w:spacing w:before="60"/>
              <w:rPr>
                <w:rFonts w:cs="Arial"/>
                <w:sz w:val="16"/>
                <w:szCs w:val="16"/>
              </w:rPr>
            </w:pPr>
            <w:r w:rsidRPr="00086AAC">
              <w:rPr>
                <w:rFonts w:cs="Arial"/>
                <w:sz w:val="16"/>
                <w:szCs w:val="16"/>
              </w:rPr>
              <w:t>3. CMN.ATO.PTR.430860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pyde.02.03:OrganisationDetails.OrganisationIndustry2006Extended.Code</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[PTR31] &lt;&gt; NULL AND [PTR31] &lt;&gt; SET(DOMAIN(ANZSIC Codes))</w:t>
            </w:r>
            <w:r w:rsidRPr="00086AAC">
              <w:rPr>
                <w:rFonts w:cs="Arial"/>
                <w:sz w:val="16"/>
                <w:szCs w:val="16"/>
              </w:rPr>
              <w:br/>
              <w:t xml:space="preserve">    RETURN VALIDATION ERROR</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2. IF ([PTR35] &lt;&gt; NULL OR [PTR36] &lt;&gt; NULL OR [PTR307] &lt;&gt; NULL OR [PTR38] &lt;&gt; NULL OR [PTR39] &lt;&gt; NULL OR [PTR41] &lt;&gt; NULL OR [PTR43] &lt;&gt; NULL OR [PTR44] &lt;&gt; NULL) AND [PTR31] = NULLORBLANK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VR.ATO.PTR.430181</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VR.ATO.PTR.430207</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CMN.ATO.GEN.430181</w:t>
            </w:r>
          </w:p>
          <w:p w:rsidR="00086AAC" w:rsidRPr="00086AAC" w:rsidRDefault="00086AAC" w:rsidP="00086AAC">
            <w:pPr>
              <w:spacing w:before="60"/>
              <w:rPr>
                <w:rFonts w:cs="Arial"/>
                <w:sz w:val="16"/>
                <w:szCs w:val="16"/>
              </w:rPr>
            </w:pPr>
            <w:r w:rsidRPr="00086AAC">
              <w:rPr>
                <w:rFonts w:cs="Arial"/>
                <w:sz w:val="16"/>
                <w:szCs w:val="16"/>
              </w:rPr>
              <w:t>2. CMN.ATO.GEN.430207</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bafot.02.00:RegulatoryDisclosures.GeneralInformationAboutFinancialStatements.Text</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LENGTH(bafot.xx.xx:RegulatoryDisclosures.GeneralInformationAboutFinancialStatements.Text) &gt; 3000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(RP:entity.identifier.TFN = [PTR28]) AND ([PTR315] = NULLORBLANK)</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VR.ATO.GEN.430297</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VR.ATO.PTR.430014</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CMN.ATO.GEN.430297</w:t>
            </w:r>
          </w:p>
          <w:p w:rsidR="00086AAC" w:rsidRPr="00086AAC" w:rsidRDefault="00086AAC" w:rsidP="00086AAC">
            <w:pPr>
              <w:spacing w:before="60"/>
              <w:rPr>
                <w:rFonts w:cs="Arial"/>
                <w:sz w:val="16"/>
                <w:szCs w:val="16"/>
              </w:rPr>
            </w:pPr>
            <w:r w:rsidRPr="00086AAC">
              <w:rPr>
                <w:rFonts w:cs="Arial"/>
                <w:sz w:val="16"/>
                <w:szCs w:val="16"/>
              </w:rPr>
              <w:t>2. CMN.ATO.PTR.430014</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pyin.02.07:Report.Amendment.Indicator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pyin.xx.xx:Report.Amendment.Indicator = TRUE AND (pyin.xx.xx:Report.AmendmentSequence.Number = NULL OR pyin.xx.xx:Report.AmendmentType.Code = NULLORBLANK OR pyin.xx.xx:Report.AmendmentReason.Text = NULLORBLANK)</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pyin.xx.xx:Report.Amendment.Indicator &lt;&gt; TRUE AND (pyin.xx.xx:Report.AmendmentSequence.Number &lt;&gt; NULL OR pyin.xx.xx:Report.AmendmentType.Code &lt;&gt; NULLORBLANK OR pyin.xx.xx:Report.AmendmentReason.Text &lt;&gt; NULLORBLANK)</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VR.ATO.GEN.010028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VR.ATO.GEN.010029</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CMN.ATO.GEN.010028</w:t>
            </w:r>
          </w:p>
          <w:p w:rsidR="00086AAC" w:rsidRPr="00086AAC" w:rsidRDefault="00086AAC" w:rsidP="00086AAC">
            <w:pPr>
              <w:spacing w:before="60"/>
              <w:rPr>
                <w:rFonts w:cs="Arial"/>
                <w:sz w:val="16"/>
                <w:szCs w:val="16"/>
              </w:rPr>
            </w:pPr>
            <w:r w:rsidRPr="00086AAC">
              <w:rPr>
                <w:rFonts w:cs="Arial"/>
                <w:sz w:val="16"/>
                <w:szCs w:val="16"/>
              </w:rPr>
              <w:t>2. CMN.ATO.GEN.010029</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pyin.02.08:Report.AmendmentType.Code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pyin.02.08:Report.AmendmentReason.Text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pyin.02.08:Report.AmendmentSequence.Number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pyin.xx.xx:Report.AmendmentSequence.Number &lt;&gt; NULL AND pyin.xx.xx:Report.AmendmentSequence.Number &lt;&gt; SET(1-9)</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VR.ATO.GEN.010030</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CMN.ATO.GEN.010030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pyde.02.03:OrganisationDetails.ActivityEvent.Code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(pyde.xx.xx:OrganisationDetails.ActivityEvent.Code &lt;&gt; NULL) AND (pyde.xx.xx:OrganisationDetails.ActivityEvent.Code &lt;&gt; SET ("01","02","03"))</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VR.ATO.GEN.430182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CMN.ATO.GEN.430182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pyde.02.00:OrganisationDetails.TaxConsolidationStatus.Indicator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bafpr1.02.00:Income.InternetSales.Indicator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pyid.02.00:Identifiers.AustralianBusinessNumber.Identifier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CONTEXT(INT) = NULL AND RP:pyid.xx.xx:Identifiers.AustralianBusinessNumber.Identifier = NULLORBLANK</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(pyid.xx.xx:Identifiers.AustralianBusinessNumber.Identifer &lt;&gt; NULLORBLANK) and (ABNALGORITHM(pyid.xx.xx:Identifiers.AustralianBusinessNumber.Identifer) = FALSE)</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VR.ATO.GEN.432417</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VR.ATO.GEN.434223</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CMN.ATO.GEN.432417</w:t>
            </w:r>
          </w:p>
          <w:p w:rsidR="00086AAC" w:rsidRPr="00086AAC" w:rsidRDefault="00086AAC" w:rsidP="00086AAC">
            <w:pPr>
              <w:spacing w:before="60"/>
              <w:rPr>
                <w:rFonts w:cs="Arial"/>
                <w:sz w:val="16"/>
                <w:szCs w:val="16"/>
              </w:rPr>
            </w:pPr>
            <w:r w:rsidRPr="00086AAC">
              <w:rPr>
                <w:rFonts w:cs="Arial"/>
                <w:sz w:val="16"/>
                <w:szCs w:val="16"/>
              </w:rPr>
              <w:t>2. CMN.ATO.GEN.000477</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pyin.02.00:Report.TargetFinancial.Year</w:t>
            </w:r>
          </w:p>
        </w:tc>
        <w:tc>
          <w:tcPr>
            <w:tcW w:w="6480" w:type="dxa"/>
            <w:tcBorders>
              <w:top w:val="nil"/>
              <w:left w:val="nil"/>
              <w:bottom w:val="single" w:sz="4" w:space="0" w:color="auto"/>
              <w:right w:val="single" w:sz="4" w:space="0" w:color="auto"/>
            </w:tcBorders>
            <w:shd w:val="clear" w:color="auto" w:fill="auto"/>
          </w:tcPr>
          <w:p w:rsidR="0097416C" w:rsidRDefault="00086AAC" w:rsidP="00434EDE">
            <w:pPr>
              <w:spacing w:before="60"/>
              <w:ind w:left="252" w:hanging="252"/>
              <w:rPr>
                <w:rFonts w:cs="Arial"/>
                <w:sz w:val="16"/>
                <w:szCs w:val="16"/>
              </w:rPr>
            </w:pPr>
            <w:r w:rsidRPr="00086AAC">
              <w:rPr>
                <w:rFonts w:cs="Arial"/>
                <w:sz w:val="16"/>
                <w:szCs w:val="16"/>
              </w:rPr>
              <w:t>1. IF (PTR:RP:pyin.xx.xx:Report.TargetFinancial.Year &lt;&gt; NULL) AND (COUNT(SCHEDULE = "IEE") &gt; 0) AND (ANY OCCURRENCE OF ([IEE116] = "R") AND ([IEE82] &lt;&gt; PTR:RP:pyin.xx.xx:Report.TargetFinancial.Year))</w:t>
            </w:r>
            <w:r w:rsidRPr="00086AAC">
              <w:rPr>
                <w:rFonts w:cs="Arial"/>
                <w:sz w:val="16"/>
                <w:szCs w:val="16"/>
              </w:rPr>
              <w:br/>
              <w:t xml:space="preserve">     RETURN VALIDATION MESSAGE</w:t>
            </w:r>
            <w:r w:rsidRPr="00086AAC">
              <w:rPr>
                <w:rFonts w:cs="Arial"/>
                <w:sz w:val="16"/>
                <w:szCs w:val="16"/>
              </w:rPr>
              <w:br/>
              <w:t>ENDIF</w:t>
            </w:r>
          </w:p>
          <w:p w:rsidR="0097416C" w:rsidRDefault="00086AAC" w:rsidP="00434EDE">
            <w:pPr>
              <w:spacing w:before="60"/>
              <w:ind w:left="252" w:hanging="252"/>
              <w:rPr>
                <w:rFonts w:cs="Arial"/>
                <w:sz w:val="16"/>
                <w:szCs w:val="16"/>
              </w:rPr>
            </w:pPr>
            <w:r w:rsidRPr="00086AAC">
              <w:rPr>
                <w:rFonts w:cs="Arial"/>
                <w:sz w:val="16"/>
                <w:szCs w:val="16"/>
              </w:rPr>
              <w:t>2. IF (PTR:RP:pyin.xx.xx:Report.TargetFinancial.Year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(pyin.xx.xx:Report.TargetFinancial.Year &lt;&gt; NULL) AND (pyin.xx.xx:Report.TargetFinancial.Year &lt;&gt; 2012)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VR.ATO.PTR.430176</w:t>
            </w:r>
          </w:p>
          <w:p w:rsidR="0097416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VR.ATO.PTR.430216</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VR.ATO.PTR.430701</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CMN.ATO.GEN.430176</w:t>
            </w:r>
          </w:p>
          <w:p w:rsidR="0097416C" w:rsidRDefault="00086AAC" w:rsidP="00086AAC">
            <w:pPr>
              <w:spacing w:before="60"/>
              <w:rPr>
                <w:rFonts w:cs="Arial"/>
                <w:sz w:val="16"/>
                <w:szCs w:val="16"/>
              </w:rPr>
            </w:pPr>
            <w:r w:rsidRPr="00086AAC">
              <w:rPr>
                <w:rFonts w:cs="Arial"/>
                <w:sz w:val="16"/>
                <w:szCs w:val="16"/>
              </w:rPr>
              <w:t>2. CMN.ATO.GEN.001001</w:t>
            </w:r>
          </w:p>
          <w:p w:rsidR="00086AAC" w:rsidRPr="00086AAC" w:rsidRDefault="00086AAC" w:rsidP="00086AAC">
            <w:pPr>
              <w:spacing w:before="60"/>
              <w:rPr>
                <w:rFonts w:cs="Arial"/>
                <w:sz w:val="16"/>
                <w:szCs w:val="16"/>
              </w:rPr>
            </w:pPr>
            <w:r w:rsidRPr="00086AAC">
              <w:rPr>
                <w:rFonts w:cs="Arial"/>
                <w:sz w:val="16"/>
                <w:szCs w:val="16"/>
              </w:rPr>
              <w:t>3. CMN.ATO.GEN.430701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address2.02.02:</w:t>
            </w:r>
            <w:smartTag w:uri="urn:schemas-microsoft-com:office:smarttags" w:element="PersonName">
              <w:smartTag w:uri="urn:schemas:contacts" w:element="GivenName">
                <w:r w:rsidRPr="00086AAC">
                  <w:rPr>
                    <w:rFonts w:cs="Arial"/>
                    <w:sz w:val="16"/>
                    <w:szCs w:val="16"/>
                  </w:rPr>
                  <w:t>AddressDetails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(1..3)</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pyde.02.00:AddressDetails.OverseasAddress.Indicator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addressdetails2</w:t>
            </w:r>
            <w:r w:rsidRPr="00086AAC">
              <w:rPr>
                <w:rFonts w:cs="Arial"/>
                <w:sz w:val="16"/>
                <w:szCs w:val="16"/>
              </w:rPr>
              <w:t>.xx.xx:AddressDetails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Ruleset:Address2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pyde.02.01:AddressDetails.Usage.Code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47.3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pyde.02.00:AddressDetails.Line1.Text</w:t>
            </w:r>
          </w:p>
        </w:tc>
        <w:tc>
          <w:tcPr>
            <w:tcW w:w="6480" w:type="dxa"/>
            <w:tcBorders>
              <w:top w:val="nil"/>
              <w:left w:val="nil"/>
              <w:bottom w:val="single" w:sz="4" w:space="0" w:color="auto"/>
              <w:right w:val="single" w:sz="4" w:space="0" w:color="auto"/>
            </w:tcBorders>
            <w:shd w:val="clear" w:color="auto" w:fill="auto"/>
          </w:tcPr>
          <w:p w:rsidR="00FD46CB" w:rsidRDefault="00086AAC" w:rsidP="00434EDE">
            <w:pPr>
              <w:spacing w:before="60"/>
              <w:ind w:left="252" w:hanging="252"/>
              <w:rPr>
                <w:rFonts w:cs="Arial"/>
                <w:sz w:val="16"/>
                <w:szCs w:val="16"/>
              </w:rPr>
            </w:pPr>
            <w:r w:rsidRPr="00086AAC">
              <w:rPr>
                <w:rFonts w:cs="Arial"/>
                <w:sz w:val="16"/>
                <w:szCs w:val="16"/>
              </w:rPr>
              <w:t>1. WHERE IN TUPLE(</w:t>
            </w:r>
            <w:r w:rsidR="00671359">
              <w:rPr>
                <w:rFonts w:cs="Arial"/>
                <w:sz w:val="16"/>
                <w:szCs w:val="16"/>
              </w:rPr>
              <w:t>address2</w:t>
            </w:r>
            <w:r w:rsidRPr="00086AAC">
              <w:rPr>
                <w:rFonts w:cs="Arial"/>
                <w:sz w:val="16"/>
                <w:szCs w:val="16"/>
              </w:rPr>
              <w:t>.xx.xx:AddressDetails)</w:t>
            </w:r>
            <w:r w:rsidRPr="00086AAC">
              <w:rPr>
                <w:rFonts w:cs="Arial"/>
                <w:sz w:val="16"/>
                <w:szCs w:val="16"/>
              </w:rPr>
              <w:br/>
              <w:t xml:space="preserve">IF (pyde.xx.xx:AddressDetails.Usage.Code &lt;&gt; SET("POS", "BUS")) OR (pyde.xx.xx:AddressDetails.Currency.Code &lt;&gt; SET("C", "P")) </w:t>
            </w:r>
            <w:r w:rsidRPr="00086AAC">
              <w:rPr>
                <w:rFonts w:cs="Arial"/>
                <w:sz w:val="16"/>
                <w:szCs w:val="16"/>
              </w:rPr>
              <w:br/>
              <w:t xml:space="preserve">   RETURN VALIDATION MESSAGE</w:t>
            </w:r>
            <w:r w:rsidRPr="00086AAC">
              <w:rPr>
                <w:rFonts w:cs="Arial"/>
                <w:sz w:val="16"/>
                <w:szCs w:val="16"/>
              </w:rPr>
              <w:br/>
              <w:t>ENDIF</w:t>
            </w:r>
          </w:p>
          <w:p w:rsidR="00FD46CB" w:rsidRDefault="00086AAC" w:rsidP="00434EDE">
            <w:pPr>
              <w:spacing w:before="60"/>
              <w:ind w:left="252" w:hanging="252"/>
              <w:rPr>
                <w:rFonts w:cs="Arial"/>
                <w:sz w:val="16"/>
                <w:szCs w:val="16"/>
              </w:rPr>
            </w:pPr>
            <w:r w:rsidRPr="00086AAC">
              <w:rPr>
                <w:rFonts w:cs="Arial"/>
                <w:sz w:val="16"/>
                <w:szCs w:val="16"/>
              </w:rPr>
              <w:t xml:space="preserve">2. IF </w:t>
            </w:r>
            <w:smartTag w:uri="urn:schemas-microsoft-com:office:smarttags" w:element="PersonName">
              <w:r w:rsidRPr="00086AAC">
                <w:rPr>
                  <w:rFonts w:cs="Arial"/>
                  <w:sz w:val="16"/>
                  <w:szCs w:val="16"/>
                </w:rPr>
                <w:t xml:space="preserve">COUNT </w:t>
              </w:r>
              <w:smartTag w:uri="urn:schemas:contacts" w:element="Sn">
                <w:r w:rsidRPr="00086AAC">
                  <w:rPr>
                    <w:rFonts w:cs="Arial"/>
                    <w:sz w:val="16"/>
                    <w:szCs w:val="16"/>
                  </w:rPr>
                  <w:t>TUPLE</w:t>
                </w:r>
              </w:smartTag>
            </w:smartTag>
            <w:r w:rsidRPr="00086AAC">
              <w:rPr>
                <w:rFonts w:cs="Arial"/>
                <w:sz w:val="16"/>
                <w:szCs w:val="16"/>
              </w:rPr>
              <w:t xml:space="preserve"> (xbrli/address2.xx.xx:AddressDetails WHERE TUPLE ELEMENT (pyde.xx.xx:AddressDetails.Usage.Code = "POS") AND (pyde.xx.xx:AddressDetails.Currency.Code = "C") AND (pyde.xx.xx:AddressDetails.Line1.Text &lt;&gt; NULLORBLANK)) &lt;&gt; 1</w:t>
            </w:r>
            <w:r w:rsidRPr="00086AAC">
              <w:rPr>
                <w:rFonts w:cs="Arial"/>
                <w:sz w:val="16"/>
                <w:szCs w:val="16"/>
              </w:rPr>
              <w:br/>
              <w:t xml:space="preserve">   RETURN VALIDATION MESSAGE</w:t>
            </w:r>
            <w:r w:rsidRPr="00086AAC">
              <w:rPr>
                <w:rFonts w:cs="Arial"/>
                <w:sz w:val="16"/>
                <w:szCs w:val="16"/>
              </w:rPr>
              <w:br/>
              <w:t>ENDIF</w:t>
            </w:r>
          </w:p>
          <w:p w:rsidR="00FD46CB" w:rsidRDefault="00086AAC" w:rsidP="00434EDE">
            <w:pPr>
              <w:spacing w:before="60"/>
              <w:ind w:left="252" w:hanging="252"/>
              <w:rPr>
                <w:rFonts w:cs="Arial"/>
                <w:sz w:val="16"/>
                <w:szCs w:val="16"/>
              </w:rPr>
            </w:pPr>
            <w:r w:rsidRPr="00086AAC">
              <w:rPr>
                <w:rFonts w:cs="Arial"/>
                <w:sz w:val="16"/>
                <w:szCs w:val="16"/>
              </w:rPr>
              <w:t>3.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086AAC">
              <w:rPr>
                <w:rFonts w:cs="Arial"/>
                <w:sz w:val="16"/>
                <w:szCs w:val="16"/>
              </w:rPr>
              <w:br/>
              <w:t xml:space="preserve">   RETURN VALIDATION MESSAGE</w:t>
            </w:r>
            <w:r w:rsidRPr="00086AAC">
              <w:rPr>
                <w:rFonts w:cs="Arial"/>
                <w:sz w:val="16"/>
                <w:szCs w:val="16"/>
              </w:rPr>
              <w:br/>
              <w:t>ENDIF</w:t>
            </w:r>
          </w:p>
          <w:p w:rsidR="00FD46CB" w:rsidRDefault="00086AAC" w:rsidP="00434EDE">
            <w:pPr>
              <w:spacing w:before="60"/>
              <w:ind w:left="252" w:hanging="252"/>
              <w:rPr>
                <w:rFonts w:cs="Arial"/>
                <w:sz w:val="16"/>
                <w:szCs w:val="16"/>
              </w:rPr>
            </w:pPr>
            <w:r w:rsidRPr="00086AAC">
              <w:rPr>
                <w:rFonts w:cs="Arial"/>
                <w:sz w:val="16"/>
                <w:szCs w:val="16"/>
              </w:rPr>
              <w:t xml:space="preserve">4. IF ([PTR14] = [PTR9] AND [PTR15] = [PTR10] AND [PTR16] = [PTR11] AND [PTR17] = [PTR12])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5. WHERE IN TUPLE(</w:t>
            </w:r>
            <w:r w:rsidR="00671359">
              <w:rPr>
                <w:rFonts w:cs="Arial"/>
                <w:sz w:val="16"/>
                <w:szCs w:val="16"/>
              </w:rPr>
              <w:t>address2</w:t>
            </w:r>
            <w:r w:rsidRPr="00086AAC">
              <w:rPr>
                <w:rFonts w:cs="Arial"/>
                <w:sz w:val="16"/>
                <w:szCs w:val="16"/>
              </w:rPr>
              <w:t>.xx.xx:AddressDetails)</w:t>
            </w:r>
            <w:r w:rsidRPr="00086AAC">
              <w:rPr>
                <w:rFonts w:cs="Arial"/>
                <w:sz w:val="16"/>
                <w:szCs w:val="16"/>
              </w:rPr>
              <w:br/>
              <w:t xml:space="preserve">IF (pyde.xx.xx:AddressDetails.Usage.Code = "BUS") AND (pyde.xx.xx:AddressDetails.Currency.Code = "P")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FD46CB"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VR.ATO.GEN.430307</w:t>
            </w:r>
          </w:p>
          <w:p w:rsidR="00FD46CB"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VR.ATO.PTR.430221</w:t>
            </w:r>
          </w:p>
          <w:p w:rsidR="00FD46CB"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VR.ATO.GEN.428025</w:t>
            </w:r>
          </w:p>
          <w:p w:rsidR="00FD46CB"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VR.ATO.PTR.430009</w:t>
            </w:r>
          </w:p>
          <w:p w:rsidR="00086AAC" w:rsidRPr="00086AAC"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VR.ATO.GEN.430306</w:t>
            </w:r>
          </w:p>
        </w:tc>
        <w:tc>
          <w:tcPr>
            <w:tcW w:w="1980" w:type="dxa"/>
            <w:tcBorders>
              <w:top w:val="nil"/>
              <w:left w:val="nil"/>
              <w:bottom w:val="single" w:sz="4" w:space="0" w:color="auto"/>
              <w:right w:val="single" w:sz="4" w:space="0" w:color="auto"/>
            </w:tcBorders>
            <w:shd w:val="clear" w:color="auto" w:fill="auto"/>
          </w:tcPr>
          <w:p w:rsidR="0097416C" w:rsidRDefault="00086AAC" w:rsidP="00086AAC">
            <w:pPr>
              <w:spacing w:before="60"/>
              <w:rPr>
                <w:rFonts w:cs="Arial"/>
                <w:sz w:val="16"/>
                <w:szCs w:val="16"/>
              </w:rPr>
            </w:pPr>
            <w:r w:rsidRPr="00086AAC">
              <w:rPr>
                <w:rFonts w:cs="Arial"/>
                <w:sz w:val="16"/>
                <w:szCs w:val="16"/>
              </w:rPr>
              <w:t>1. CMN.ATO.GEN.430307</w:t>
            </w:r>
          </w:p>
          <w:p w:rsidR="0097416C" w:rsidRDefault="00086AAC" w:rsidP="00086AAC">
            <w:pPr>
              <w:spacing w:before="60"/>
              <w:rPr>
                <w:rFonts w:cs="Arial"/>
                <w:sz w:val="16"/>
                <w:szCs w:val="16"/>
              </w:rPr>
            </w:pPr>
            <w:r w:rsidRPr="00086AAC">
              <w:rPr>
                <w:rFonts w:cs="Arial"/>
                <w:sz w:val="16"/>
                <w:szCs w:val="16"/>
              </w:rPr>
              <w:t>2. CMN.ATO.PTR.430221</w:t>
            </w:r>
          </w:p>
          <w:p w:rsidR="0097416C" w:rsidRDefault="00086AAC" w:rsidP="00086AAC">
            <w:pPr>
              <w:spacing w:before="60"/>
              <w:rPr>
                <w:rFonts w:cs="Arial"/>
                <w:sz w:val="16"/>
                <w:szCs w:val="16"/>
              </w:rPr>
            </w:pPr>
            <w:r w:rsidRPr="00086AAC">
              <w:rPr>
                <w:rFonts w:cs="Arial"/>
                <w:sz w:val="16"/>
                <w:szCs w:val="16"/>
              </w:rPr>
              <w:t>3. CMN.ATO.GEN.428025</w:t>
            </w:r>
          </w:p>
          <w:p w:rsidR="0097416C" w:rsidRDefault="00086AAC" w:rsidP="00086AAC">
            <w:pPr>
              <w:spacing w:before="60"/>
              <w:rPr>
                <w:rFonts w:cs="Arial"/>
                <w:sz w:val="16"/>
                <w:szCs w:val="16"/>
              </w:rPr>
            </w:pPr>
            <w:r w:rsidRPr="00086AAC">
              <w:rPr>
                <w:rFonts w:cs="Arial"/>
                <w:sz w:val="16"/>
                <w:szCs w:val="16"/>
              </w:rPr>
              <w:t>4. CMN.ATO.GEN.430009</w:t>
            </w:r>
          </w:p>
          <w:p w:rsidR="00086AAC" w:rsidRPr="00086AAC" w:rsidRDefault="00086AAC" w:rsidP="00086AAC">
            <w:pPr>
              <w:spacing w:before="60"/>
              <w:rPr>
                <w:rFonts w:cs="Arial"/>
                <w:sz w:val="16"/>
                <w:szCs w:val="16"/>
              </w:rPr>
            </w:pPr>
            <w:r w:rsidRPr="00086AAC">
              <w:rPr>
                <w:rFonts w:cs="Arial"/>
                <w:sz w:val="16"/>
                <w:szCs w:val="16"/>
              </w:rPr>
              <w:t>5. CMN.ATO.GEN.430306</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pyde.02.00:AddressDetails.Line2.Text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pyde.02.00:AddressDetails.Line3.Text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pyde.02.00:AddressDetails.Line4.Text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pyde.02.00:AddressDetails.LocalityName.Text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PTR:RP:pyde.xx.xx:AddressDetails.LocalityName.Text &lt;&gt; NULLORBLANK AND PTR:RP:pyde.xx.xx:AddressDetails.LocalityName.Text &gt; LENGTH(60)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VR.ATO.PTR.430856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CMN.ATO.GEN.001011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pyde.02.00:AddressDetails.Postcode.Text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47.10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pyde.02.00:AddressDetails.StateOrTerritory.Code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pyde.02.08:AddressDetails.CountryName.Text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47.12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pyde.02.08:AddressDetails.Country.Code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orgname2.02.00:</w:t>
            </w:r>
            <w:smartTag w:uri="urn:schemas-microsoft-com:office:smarttags" w:element="PersonName">
              <w:smartTag w:uri="urn:schemas:contacts" w:element="GivenName">
                <w:r w:rsidRPr="00086AAC">
                  <w:rPr>
                    <w:rFonts w:cs="Arial"/>
                    <w:sz w:val="16"/>
                    <w:szCs w:val="16"/>
                  </w:rPr>
                  <w:t>OrganisationNameDetails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(1..3)</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48.1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organisationname2</w:t>
            </w:r>
            <w:r w:rsidRPr="00086AAC">
              <w:rPr>
                <w:rFonts w:cs="Arial"/>
                <w:sz w:val="16"/>
                <w:szCs w:val="16"/>
              </w:rPr>
              <w:t>.xx.xx:OrganisationNameDetails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Ruleset:Orgname2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48.2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pyde.02.00:OrganisationNameDetails.Currency.Code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48.3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pyde.02.00:OrganisationNameDetails.OrganisationalName.Text</w:t>
            </w:r>
          </w:p>
        </w:tc>
        <w:tc>
          <w:tcPr>
            <w:tcW w:w="6480" w:type="dxa"/>
            <w:tcBorders>
              <w:top w:val="nil"/>
              <w:left w:val="nil"/>
              <w:bottom w:val="single" w:sz="4" w:space="0" w:color="auto"/>
              <w:right w:val="single" w:sz="4" w:space="0" w:color="auto"/>
            </w:tcBorders>
            <w:shd w:val="clear" w:color="auto" w:fill="auto"/>
          </w:tcPr>
          <w:p w:rsidR="00FD46CB" w:rsidRDefault="00086AAC" w:rsidP="00434EDE">
            <w:pPr>
              <w:spacing w:before="60"/>
              <w:ind w:left="252" w:hanging="252"/>
              <w:rPr>
                <w:rFonts w:cs="Arial"/>
                <w:sz w:val="16"/>
                <w:szCs w:val="16"/>
              </w:rPr>
            </w:pPr>
            <w:r w:rsidRPr="00086AAC">
              <w:rPr>
                <w:rFonts w:cs="Arial"/>
                <w:sz w:val="16"/>
                <w:szCs w:val="16"/>
              </w:rPr>
              <w:t>1. IF COUNT TUPLE (xbrli/</w:t>
            </w:r>
            <w:r w:rsidR="00671359">
              <w:rPr>
                <w:rFonts w:cs="Arial"/>
                <w:sz w:val="16"/>
                <w:szCs w:val="16"/>
              </w:rPr>
              <w:t>orgname2</w:t>
            </w:r>
            <w:r w:rsidRPr="00086AAC">
              <w:rPr>
                <w:rFonts w:cs="Arial"/>
                <w:sz w:val="16"/>
                <w:szCs w:val="16"/>
              </w:rPr>
              <w:t>.xx.xx:OrganisationNameDetails WHERE TUPLE ELEMENT (pyde.xx.xx:OrganisationNameDetails.OrganisationalNameType.Code = "MN") AND (pyde.xx.xx:OrganisationNameDetails.Currency.Code = "C") AND (pyde.xx.xx:OrganisationNameDetails.OrganisationalName.Text  &lt;&gt; NULLORBLANK)) &lt;&gt; 1</w:t>
            </w:r>
            <w:r w:rsidRPr="00086AAC">
              <w:rPr>
                <w:rFonts w:cs="Arial"/>
                <w:sz w:val="16"/>
                <w:szCs w:val="16"/>
              </w:rPr>
              <w:br/>
              <w:t xml:space="preserve">   RETURN VALIDATION MESSAGE</w:t>
            </w:r>
            <w:r w:rsidRPr="00086AAC">
              <w:rPr>
                <w:rFonts w:cs="Arial"/>
                <w:sz w:val="16"/>
                <w:szCs w:val="16"/>
              </w:rPr>
              <w:br/>
              <w:t>ENDIF</w:t>
            </w:r>
          </w:p>
          <w:p w:rsidR="00FD46CB" w:rsidRDefault="00086AAC" w:rsidP="00434EDE">
            <w:pPr>
              <w:spacing w:before="60"/>
              <w:ind w:left="252" w:hanging="252"/>
              <w:rPr>
                <w:rFonts w:cs="Arial"/>
                <w:sz w:val="16"/>
                <w:szCs w:val="16"/>
              </w:rPr>
            </w:pPr>
            <w:r w:rsidRPr="00086AAC">
              <w:rPr>
                <w:rFonts w:cs="Arial"/>
                <w:sz w:val="16"/>
                <w:szCs w:val="16"/>
              </w:rPr>
              <w:t>2. WHERE IN TUPLE (xbrli/</w:t>
            </w:r>
            <w:r w:rsidR="00671359">
              <w:rPr>
                <w:rFonts w:cs="Arial"/>
                <w:sz w:val="16"/>
                <w:szCs w:val="16"/>
              </w:rPr>
              <w:t>orgname2</w:t>
            </w:r>
            <w:r w:rsidRPr="00086AAC">
              <w:rPr>
                <w:rFonts w:cs="Arial"/>
                <w:sz w:val="16"/>
                <w:szCs w:val="16"/>
              </w:rPr>
              <w:t>.xx.xx:OrganisationNameDetails)</w:t>
            </w:r>
            <w:r w:rsidRPr="00086AAC">
              <w:rPr>
                <w:rFonts w:cs="Arial"/>
                <w:sz w:val="16"/>
                <w:szCs w:val="16"/>
              </w:rPr>
              <w:br/>
              <w:t>IF (pyde.xx.xx:OrganisationNameDetails.OrganisationalNameType.Code &lt;&gt; SET("MN", "MTR")) OR (pyde.xx.xx:OrganisationNameDetails.Currency.Code &lt;&gt; SET("C", "P"))</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3. IF ([PTR35] &lt;&gt; NULL OR [PTR36] &lt;&gt; NULL OR [PTR307] &lt;&gt; NULL OR [PTR38] &lt;&gt; NULL OR [PTR39] &lt;&gt; NULL OR [PTR41] &lt;&gt; NULL OR [PTR43] &lt;&gt; NULL OR [PTR44] &lt;&gt; NULL) AND ([PTR116] = NULLORBLANK OR [PTR117] = NULLORBLANK)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FD46CB"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VR.ATO.PTR.430218</w:t>
            </w:r>
          </w:p>
          <w:p w:rsidR="00FD46CB"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VR.ATO.PTR.430281</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VR.ATO.PTR.430129</w:t>
            </w:r>
          </w:p>
        </w:tc>
        <w:tc>
          <w:tcPr>
            <w:tcW w:w="1980" w:type="dxa"/>
            <w:tcBorders>
              <w:top w:val="nil"/>
              <w:left w:val="nil"/>
              <w:bottom w:val="single" w:sz="4" w:space="0" w:color="auto"/>
              <w:right w:val="single" w:sz="4" w:space="0" w:color="auto"/>
            </w:tcBorders>
            <w:shd w:val="clear" w:color="auto" w:fill="auto"/>
          </w:tcPr>
          <w:p w:rsidR="00FD46CB" w:rsidRDefault="00086AAC" w:rsidP="00086AAC">
            <w:pPr>
              <w:spacing w:before="60"/>
              <w:rPr>
                <w:rFonts w:cs="Arial"/>
                <w:sz w:val="16"/>
                <w:szCs w:val="16"/>
              </w:rPr>
            </w:pPr>
            <w:r w:rsidRPr="00086AAC">
              <w:rPr>
                <w:rFonts w:cs="Arial"/>
                <w:sz w:val="16"/>
                <w:szCs w:val="16"/>
              </w:rPr>
              <w:t>1. CMN.ATO.PTR.430218</w:t>
            </w:r>
          </w:p>
          <w:p w:rsidR="00FD46CB" w:rsidRDefault="00086AAC" w:rsidP="00086AAC">
            <w:pPr>
              <w:spacing w:before="60"/>
              <w:rPr>
                <w:rFonts w:cs="Arial"/>
                <w:sz w:val="16"/>
                <w:szCs w:val="16"/>
              </w:rPr>
            </w:pPr>
            <w:r w:rsidRPr="00086AAC">
              <w:rPr>
                <w:rFonts w:cs="Arial"/>
                <w:sz w:val="16"/>
                <w:szCs w:val="16"/>
              </w:rPr>
              <w:t>2. CMN.ATO.GEN.430305</w:t>
            </w:r>
          </w:p>
          <w:p w:rsidR="00086AAC" w:rsidRPr="00086AAC" w:rsidRDefault="00086AAC" w:rsidP="00086AAC">
            <w:pPr>
              <w:spacing w:before="60"/>
              <w:rPr>
                <w:rFonts w:cs="Arial"/>
                <w:sz w:val="16"/>
                <w:szCs w:val="16"/>
              </w:rPr>
            </w:pPr>
            <w:r w:rsidRPr="00086AAC">
              <w:rPr>
                <w:rFonts w:cs="Arial"/>
                <w:sz w:val="16"/>
                <w:szCs w:val="16"/>
              </w:rPr>
              <w:t>3. CMN.ATO.GEN.430129</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declaration2.02.01:Declaration Tuple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pyin.02.03:Declaration.StatementType.Code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Common ruleset declaration2.xx.xx:Declaration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Ruleset:Declaration2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pyin.02.00:Declaration.StatementAccepted.Indicator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pyin.02.00:Declaration.Statement.Text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pyin.02.00:Declaration.Signature.Date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49.5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pyin.02.00:Declaration.SignatoryIdentifier.Text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prsnunstrcnm1.02.01:</w:t>
            </w:r>
            <w:smartTag w:uri="urn:schemas-microsoft-com:office:smarttags" w:element="PersonName">
              <w:smartTag w:uri="urn:schemas:contacts" w:element="GivenName">
                <w:r w:rsidRPr="00086AAC">
                  <w:rPr>
                    <w:rFonts w:cs="Arial"/>
                    <w:sz w:val="16"/>
                    <w:szCs w:val="16"/>
                  </w:rPr>
                  <w:t>PersonUnstructuredName</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49.6.1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pyde.02.05:PersonUnstructuredName.Usage.Code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 xml:space="preserve">1. Common ruleset </w:t>
            </w:r>
            <w:r w:rsidR="00B70150">
              <w:rPr>
                <w:rFonts w:cs="Arial"/>
                <w:sz w:val="16"/>
                <w:szCs w:val="16"/>
              </w:rPr>
              <w:t>personunstructuredname1</w:t>
            </w:r>
            <w:r w:rsidRPr="00086AAC">
              <w:rPr>
                <w:rFonts w:cs="Arial"/>
                <w:sz w:val="16"/>
                <w:szCs w:val="16"/>
              </w:rPr>
              <w:t>.xx.xx:PersonUnstructuredName applies to this tuple</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Ruleset:prsnunstrname1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49.6.2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pyde.02.00:PersonUnstructuredName.FullName.Text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WHERE IN TUPLE (</w:t>
            </w:r>
            <w:r w:rsidR="00671359" w:rsidRPr="00086AAC">
              <w:rPr>
                <w:rFonts w:cs="Arial"/>
                <w:sz w:val="16"/>
                <w:szCs w:val="16"/>
              </w:rPr>
              <w:t>prsnunstrcnm1</w:t>
            </w:r>
            <w:r w:rsidRPr="00086AAC">
              <w:rPr>
                <w:rFonts w:cs="Arial"/>
                <w:sz w:val="16"/>
                <w:szCs w:val="16"/>
              </w:rPr>
              <w:t>.xx.xx:PersonUnstructuredName) IN TUPLE(declaration2.xx.xx:Declaration)</w:t>
            </w:r>
            <w:r w:rsidRPr="00086AAC">
              <w:rPr>
                <w:rFonts w:cs="Arial"/>
                <w:sz w:val="16"/>
                <w:szCs w:val="16"/>
              </w:rPr>
              <w:br/>
              <w:t>IF pyde.xx.xx:PersonUnstructuredName.Usage.Code &lt;&gt; "DeclarationSignatory"</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VR.ATO.GEN.436279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CMN.ATO.GEN.436279</w:t>
            </w:r>
          </w:p>
        </w:tc>
      </w:tr>
    </w:tbl>
    <w:p w:rsidR="00C13647" w:rsidRDefault="00C13647"/>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C13647">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RP.Closing(Instant)</w:t>
            </w:r>
          </w:p>
        </w:tc>
      </w:tr>
      <w:tr w:rsidR="00086AAC" w:rsidRPr="00086AAC" w:rsidTr="00434EDE">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bafpo1.02.00:Assets.CurrentTotal.Amount</w:t>
            </w:r>
          </w:p>
        </w:tc>
        <w:tc>
          <w:tcPr>
            <w:tcW w:w="6480" w:type="dxa"/>
            <w:tcBorders>
              <w:top w:val="nil"/>
              <w:left w:val="nil"/>
              <w:bottom w:val="single" w:sz="4" w:space="0" w:color="auto"/>
              <w:right w:val="single" w:sz="4" w:space="0" w:color="auto"/>
            </w:tcBorders>
            <w:shd w:val="clear" w:color="auto" w:fill="auto"/>
          </w:tcPr>
          <w:p w:rsidR="00C13647" w:rsidRDefault="00086AAC" w:rsidP="00C13647">
            <w:pPr>
              <w:spacing w:before="60"/>
              <w:ind w:left="72" w:hanging="72"/>
              <w:rPr>
                <w:rFonts w:cs="Arial"/>
                <w:sz w:val="16"/>
                <w:szCs w:val="16"/>
              </w:rPr>
            </w:pPr>
            <w:r w:rsidRPr="00086AAC">
              <w:rPr>
                <w:rFonts w:cs="Arial"/>
                <w:sz w:val="16"/>
                <w:szCs w:val="16"/>
              </w:rPr>
              <w:t>1. IF  [PTR112] &lt; [PTR111]</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C13647">
            <w:pPr>
              <w:spacing w:before="60"/>
              <w:ind w:left="72" w:hanging="72"/>
              <w:rPr>
                <w:rFonts w:cs="Arial"/>
                <w:sz w:val="16"/>
                <w:szCs w:val="16"/>
              </w:rPr>
            </w:pPr>
            <w:r w:rsidRPr="00086AAC">
              <w:rPr>
                <w:rFonts w:cs="Arial"/>
                <w:sz w:val="16"/>
                <w:szCs w:val="16"/>
              </w:rPr>
              <w:t>2. IF [PTR111] &lt;&gt; NULL AND [PTR111]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VR.ATO.PTR.430194</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VR.ATO.PTR.430851 </w:t>
            </w:r>
          </w:p>
        </w:tc>
        <w:tc>
          <w:tcPr>
            <w:tcW w:w="1980" w:type="dxa"/>
            <w:tcBorders>
              <w:top w:val="nil"/>
              <w:left w:val="nil"/>
              <w:bottom w:val="single" w:sz="4" w:space="0" w:color="auto"/>
              <w:right w:val="single" w:sz="4" w:space="0" w:color="auto"/>
            </w:tcBorders>
            <w:shd w:val="clear" w:color="auto" w:fill="auto"/>
          </w:tcPr>
          <w:p w:rsidR="00C13647" w:rsidRDefault="00C13647" w:rsidP="00C13647">
            <w:pPr>
              <w:spacing w:before="60"/>
              <w:rPr>
                <w:rFonts w:cs="Arial"/>
                <w:sz w:val="16"/>
                <w:szCs w:val="16"/>
              </w:rPr>
            </w:pPr>
            <w:r w:rsidRPr="00C13647">
              <w:rPr>
                <w:rFonts w:cs="Arial"/>
                <w:sz w:val="16"/>
                <w:szCs w:val="16"/>
              </w:rPr>
              <w:t>1.</w:t>
            </w:r>
            <w:r>
              <w:rPr>
                <w:rFonts w:cs="Arial"/>
                <w:sz w:val="16"/>
                <w:szCs w:val="16"/>
              </w:rPr>
              <w:t xml:space="preserve"> </w:t>
            </w:r>
            <w:r w:rsidR="00086AAC" w:rsidRPr="00086AAC">
              <w:rPr>
                <w:rFonts w:cs="Arial"/>
                <w:sz w:val="16"/>
                <w:szCs w:val="16"/>
              </w:rPr>
              <w:t>CMN.ATO.GEN.430194</w:t>
            </w:r>
          </w:p>
          <w:p w:rsidR="00086AAC" w:rsidRPr="00086AAC" w:rsidRDefault="00086AAC" w:rsidP="00C13647">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bafpo1.02.00:Assets.Total.Amount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C13647">
            <w:pPr>
              <w:spacing w:before="60"/>
              <w:ind w:left="72" w:hanging="72"/>
              <w:rPr>
                <w:rFonts w:cs="Arial"/>
                <w:sz w:val="16"/>
                <w:szCs w:val="16"/>
              </w:rPr>
            </w:pPr>
            <w:r w:rsidRPr="00086AAC">
              <w:rPr>
                <w:rFonts w:cs="Arial"/>
                <w:sz w:val="16"/>
                <w:szCs w:val="16"/>
              </w:rPr>
              <w:t>1. IF [PTR112] &lt;&gt; NULL AND [PTR112]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VR.ATO.PTR.430923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bafpo1.02.00:Liabilities.CurrentTotal.Amount</w:t>
            </w:r>
          </w:p>
        </w:tc>
        <w:tc>
          <w:tcPr>
            <w:tcW w:w="6480" w:type="dxa"/>
            <w:tcBorders>
              <w:top w:val="nil"/>
              <w:left w:val="nil"/>
              <w:bottom w:val="single" w:sz="4" w:space="0" w:color="auto"/>
              <w:right w:val="single" w:sz="4" w:space="0" w:color="auto"/>
            </w:tcBorders>
            <w:shd w:val="clear" w:color="auto" w:fill="auto"/>
          </w:tcPr>
          <w:p w:rsidR="00C13647" w:rsidRDefault="00086AAC" w:rsidP="00C13647">
            <w:pPr>
              <w:spacing w:before="60"/>
              <w:ind w:left="72" w:hanging="72"/>
              <w:rPr>
                <w:rFonts w:cs="Arial"/>
                <w:sz w:val="16"/>
                <w:szCs w:val="16"/>
              </w:rPr>
            </w:pPr>
            <w:r w:rsidRPr="00086AAC">
              <w:rPr>
                <w:rFonts w:cs="Arial"/>
                <w:sz w:val="16"/>
                <w:szCs w:val="16"/>
              </w:rPr>
              <w:t>1. IF [PTR114] &lt; [PTR113]</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C13647">
            <w:pPr>
              <w:spacing w:before="60"/>
              <w:ind w:left="72" w:hanging="72"/>
              <w:rPr>
                <w:rFonts w:cs="Arial"/>
                <w:sz w:val="16"/>
                <w:szCs w:val="16"/>
              </w:rPr>
            </w:pPr>
            <w:r w:rsidRPr="00086AAC">
              <w:rPr>
                <w:rFonts w:cs="Arial"/>
                <w:sz w:val="16"/>
                <w:szCs w:val="16"/>
              </w:rPr>
              <w:t>2. IF [PTR113] &lt;&gt; NULL AND [PTR113]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VR.ATO.PTR.430195</w:t>
            </w:r>
            <w:r w:rsidR="00C13647">
              <w:rPr>
                <w:rFonts w:cs="Arial"/>
                <w:sz w:val="16"/>
                <w:szCs w:val="16"/>
              </w:rPr>
              <w:t xml:space="preserve"> </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VR.ATO.PTR.430925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CMN.ATO.GEN.430195</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bafpo1.02.00:Liabilities.Total.Amount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C13647">
            <w:pPr>
              <w:spacing w:before="60"/>
              <w:ind w:left="72" w:hanging="72"/>
              <w:rPr>
                <w:rFonts w:cs="Arial"/>
                <w:sz w:val="16"/>
                <w:szCs w:val="16"/>
              </w:rPr>
            </w:pPr>
            <w:r w:rsidRPr="00086AAC">
              <w:rPr>
                <w:rFonts w:cs="Arial"/>
                <w:sz w:val="16"/>
                <w:szCs w:val="16"/>
              </w:rPr>
              <w:t>1. IF [PTR114] &lt;&gt; NULL AND [PTR114]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VR.ATO.PTR.430127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bafpo7.02.04:Assets.Inventories.Total.Amount</w:t>
            </w:r>
          </w:p>
        </w:tc>
        <w:tc>
          <w:tcPr>
            <w:tcW w:w="6480" w:type="dxa"/>
            <w:tcBorders>
              <w:top w:val="nil"/>
              <w:left w:val="nil"/>
              <w:bottom w:val="single" w:sz="4" w:space="0" w:color="auto"/>
              <w:right w:val="single" w:sz="4" w:space="0" w:color="auto"/>
            </w:tcBorders>
            <w:shd w:val="clear" w:color="auto" w:fill="auto"/>
          </w:tcPr>
          <w:p w:rsidR="00C13647" w:rsidRDefault="00086AAC" w:rsidP="00C13647">
            <w:pPr>
              <w:spacing w:before="60"/>
              <w:ind w:left="72" w:hanging="72"/>
              <w:rPr>
                <w:rFonts w:cs="Arial"/>
                <w:sz w:val="16"/>
                <w:szCs w:val="16"/>
              </w:rPr>
            </w:pPr>
            <w:r w:rsidRPr="00086AAC">
              <w:rPr>
                <w:rFonts w:cs="Arial"/>
                <w:sz w:val="16"/>
                <w:szCs w:val="16"/>
              </w:rPr>
              <w:t>1. IF ([PTR124] &lt;&gt; NULL) AND ([PTR123]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C13647">
            <w:pPr>
              <w:spacing w:before="60"/>
              <w:ind w:left="72" w:hanging="72"/>
              <w:rPr>
                <w:rFonts w:cs="Arial"/>
                <w:sz w:val="16"/>
                <w:szCs w:val="16"/>
              </w:rPr>
            </w:pPr>
            <w:r w:rsidRPr="00086AAC">
              <w:rPr>
                <w:rFonts w:cs="Arial"/>
                <w:sz w:val="16"/>
                <w:szCs w:val="16"/>
              </w:rPr>
              <w:t>2. IF [PTR123] &lt;&gt; NULL AND [PTR123]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VR.ATO.PTR.430197</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VR.ATO.PTR.430921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CMN.ATO.GEN.430197</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bafpo7.02.02:Assets.Inventories.ValuationMethod.Code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C13647">
            <w:pPr>
              <w:spacing w:before="60"/>
              <w:ind w:left="72" w:hanging="72"/>
              <w:rPr>
                <w:rFonts w:cs="Arial"/>
                <w:sz w:val="16"/>
                <w:szCs w:val="16"/>
              </w:rPr>
            </w:pPr>
            <w:r w:rsidRPr="00086AAC">
              <w:rPr>
                <w:rFonts w:cs="Arial"/>
                <w:sz w:val="16"/>
                <w:szCs w:val="16"/>
              </w:rPr>
              <w:t>1. IF ([PTR124] = NULL) AND ([PTR123] &gt;0)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CMN.ATO.GEN.430198</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bafpo1.02.00:Assets.TradeandReceivablesOther.Amount</w:t>
            </w:r>
          </w:p>
        </w:tc>
        <w:tc>
          <w:tcPr>
            <w:tcW w:w="6480" w:type="dxa"/>
            <w:tcBorders>
              <w:top w:val="nil"/>
              <w:left w:val="nil"/>
              <w:bottom w:val="single" w:sz="4" w:space="0" w:color="auto"/>
              <w:right w:val="single" w:sz="4" w:space="0" w:color="auto"/>
            </w:tcBorders>
            <w:shd w:val="clear" w:color="auto" w:fill="auto"/>
          </w:tcPr>
          <w:p w:rsidR="00C13647" w:rsidRDefault="00086AAC" w:rsidP="00C13647">
            <w:pPr>
              <w:spacing w:before="60"/>
              <w:ind w:left="72" w:hanging="72"/>
              <w:rPr>
                <w:rFonts w:cs="Arial"/>
                <w:sz w:val="16"/>
                <w:szCs w:val="16"/>
              </w:rPr>
            </w:pPr>
            <w:r w:rsidRPr="00086AAC">
              <w:rPr>
                <w:rFonts w:cs="Arial"/>
                <w:sz w:val="16"/>
                <w:szCs w:val="16"/>
              </w:rPr>
              <w:t>1. IF ([PTR111] &lt; [PTR125])</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C13647">
            <w:pPr>
              <w:spacing w:before="60"/>
              <w:ind w:left="72" w:hanging="72"/>
              <w:rPr>
                <w:rFonts w:cs="Arial"/>
                <w:sz w:val="16"/>
                <w:szCs w:val="16"/>
              </w:rPr>
            </w:pPr>
            <w:r w:rsidRPr="00086AAC">
              <w:rPr>
                <w:rFonts w:cs="Arial"/>
                <w:sz w:val="16"/>
                <w:szCs w:val="16"/>
              </w:rPr>
              <w:t>2. IF [PTR125] &lt;&gt; NULL AND [PTR125]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VR.ATO.PTR.430199</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VR.ATO.PTR.430922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CMN.ATO.GEN.430199</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bafpo1.02.00:Liabilities.TradeAndOtherPayablesTotal.Amount</w:t>
            </w:r>
          </w:p>
        </w:tc>
        <w:tc>
          <w:tcPr>
            <w:tcW w:w="6480" w:type="dxa"/>
            <w:tcBorders>
              <w:top w:val="nil"/>
              <w:left w:val="nil"/>
              <w:bottom w:val="single" w:sz="4" w:space="0" w:color="auto"/>
              <w:right w:val="single" w:sz="4" w:space="0" w:color="auto"/>
            </w:tcBorders>
            <w:shd w:val="clear" w:color="auto" w:fill="auto"/>
          </w:tcPr>
          <w:p w:rsidR="00C13647" w:rsidRDefault="00086AAC" w:rsidP="00C13647">
            <w:pPr>
              <w:spacing w:before="60"/>
              <w:ind w:left="72" w:hanging="72"/>
              <w:rPr>
                <w:rFonts w:cs="Arial"/>
                <w:sz w:val="16"/>
                <w:szCs w:val="16"/>
              </w:rPr>
            </w:pPr>
            <w:r w:rsidRPr="00086AAC">
              <w:rPr>
                <w:rFonts w:cs="Arial"/>
                <w:sz w:val="16"/>
                <w:szCs w:val="16"/>
              </w:rPr>
              <w:t>1. IF [PTR113] &lt; [PTR126]</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C13647">
            <w:pPr>
              <w:spacing w:before="60"/>
              <w:ind w:left="72" w:hanging="72"/>
              <w:rPr>
                <w:rFonts w:cs="Arial"/>
                <w:sz w:val="16"/>
                <w:szCs w:val="16"/>
              </w:rPr>
            </w:pPr>
            <w:r w:rsidRPr="00086AAC">
              <w:rPr>
                <w:rFonts w:cs="Arial"/>
                <w:sz w:val="16"/>
                <w:szCs w:val="16"/>
              </w:rPr>
              <w:t>2. IF [PTR126] &lt;&gt; NULL AND [PTR126]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VR.ATO.PTR.430200</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VR.ATO.PTR.430924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CMN.ATO.GEN.430200</w:t>
            </w:r>
          </w:p>
          <w:p w:rsidR="00086AAC" w:rsidRPr="00086AAC" w:rsidRDefault="00086AAC" w:rsidP="00086AAC">
            <w:pPr>
              <w:spacing w:before="60"/>
              <w:rPr>
                <w:rFonts w:cs="Arial"/>
                <w:sz w:val="16"/>
                <w:szCs w:val="16"/>
              </w:rPr>
            </w:pPr>
            <w:r w:rsidRPr="00086AAC">
              <w:rPr>
                <w:rFonts w:cs="Arial"/>
                <w:sz w:val="16"/>
                <w:szCs w:val="16"/>
              </w:rPr>
              <w:t>2. CMN.ATO.GEN.400011</w:t>
            </w:r>
          </w:p>
        </w:tc>
      </w:tr>
    </w:tbl>
    <w:p w:rsidR="00434EDE" w:rsidRDefault="00434EDE"/>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RP.Opening(Instant)</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434EDE">
            <w:pPr>
              <w:spacing w:before="60"/>
              <w:ind w:left="252" w:hanging="252"/>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bafpo7.02.04:Assets.Inventories.Total.Amount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 xml:space="preserve">1. IF ([PTR61] &lt;&gt; NULL OR [PTR62] &lt;&gt; NULL) AND (([PTR111]  = 0 OR [PTR111] = NULL) AND ([PTR112]  = 0 OR [PTR112] = NULL) AND ([PTR113]  = 0 OR [PTR113] = NULL) AND ([PTR114]  = 0 OR [PTR114] = NULL) AND [PTR115] = NULL AND ([PTR121] = 0 OR [PTR121] = NULL) AND ([PTR122] = 0 OR [PTR122] = NULL) AND ([PTR123]  = 0 OR [PTR123] = NULL) AND ([PTR125]  = 0 OR [PTR125] = NULL) AND ([PTR126]  = 0 OR [PTR126] = NULL) AND ([PTR127]  = 0 OR [PTR127] = NULL) AND ([PTR129]  = 0 OR [PTR129] = NULL) AND ([PTR130]  = 0 OR [PTR130] = NULL) AND ([PTR131]  = 0 OR [PTR131] = NULL) AND ([PTR132]  = 0 OR [PTR132] = NULL) AND ([PTR133]  = 0 OR [PTR133] = NULL) AND ([PTR134]  = 0 OR [PTR134] = NULL) AND ([PTR135]  = 0 OR [PTR135] = NULL) AND ([PTR136]  = 0 OR [PTR136] = NULL) AND ([PTR137]  = 0 OR [PTR137] = NULL) AND ([PTR138]  = 0 OR [PTR138] = NULL) AND ([PTR139]  = 0 OR [PTR139] = NULL) AND ([PTR247]  = 0 OR [PTR247]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[PTR121] &lt;&gt; NULL AND [PTR121]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VR.ATO.PTR.430130</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VR.ATO.PTR.430919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CMN.ATO.PTR.430130</w:t>
            </w:r>
          </w:p>
          <w:p w:rsidR="00086AAC" w:rsidRPr="00086AAC" w:rsidRDefault="00086AAC" w:rsidP="00086AAC">
            <w:pPr>
              <w:spacing w:before="60"/>
              <w:rPr>
                <w:rFonts w:cs="Arial"/>
                <w:sz w:val="16"/>
                <w:szCs w:val="16"/>
              </w:rPr>
            </w:pPr>
            <w:r w:rsidRPr="00086AAC">
              <w:rPr>
                <w:rFonts w:cs="Arial"/>
                <w:sz w:val="16"/>
                <w:szCs w:val="16"/>
              </w:rPr>
              <w:t>2. CMN.ATO.GEN.400011</w:t>
            </w:r>
          </w:p>
        </w:tc>
      </w:tr>
    </w:tbl>
    <w:p w:rsidR="003227DB" w:rsidRDefault="003227DB"/>
    <w:p w:rsidR="00C13647" w:rsidRDefault="003227DB">
      <w:r>
        <w:br w:type="page"/>
      </w:r>
    </w:p>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C13647">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RP.JAUS</w:t>
            </w:r>
          </w:p>
        </w:tc>
      </w:tr>
      <w:tr w:rsidR="00086AAC" w:rsidRPr="00086AAC" w:rsidTr="00434EDE">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434EDE">
            <w:pPr>
              <w:spacing w:before="60"/>
              <w:ind w:left="252" w:hanging="252"/>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rvctc2.02.03:IncomeTax.PayAsYouGoWithholding.CreditForTaxWithheldFromCloselyHeldTrustShareReceivedIndirectly.Amount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[PTR320] &lt;&gt; SUM([PTR321])</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[PTR320] &lt;&gt; NULL AND [PTR320]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VR.ATO.PTR.430314</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VR.ATO.PTR.430315</w:t>
            </w:r>
          </w:p>
        </w:tc>
        <w:tc>
          <w:tcPr>
            <w:tcW w:w="1980" w:type="dxa"/>
            <w:tcBorders>
              <w:top w:val="nil"/>
              <w:left w:val="nil"/>
              <w:bottom w:val="single" w:sz="4" w:space="0" w:color="auto"/>
              <w:right w:val="single" w:sz="4" w:space="0" w:color="auto"/>
            </w:tcBorders>
            <w:shd w:val="clear" w:color="auto" w:fill="auto"/>
          </w:tcPr>
          <w:p w:rsidR="00C13647" w:rsidRDefault="00C13647" w:rsidP="00C13647">
            <w:pPr>
              <w:spacing w:before="60"/>
              <w:rPr>
                <w:rFonts w:cs="Arial"/>
                <w:sz w:val="16"/>
                <w:szCs w:val="16"/>
              </w:rPr>
            </w:pPr>
            <w:r w:rsidRPr="00C13647">
              <w:rPr>
                <w:rFonts w:cs="Arial"/>
                <w:sz w:val="16"/>
                <w:szCs w:val="16"/>
              </w:rPr>
              <w:t>1.</w:t>
            </w:r>
            <w:r>
              <w:rPr>
                <w:rFonts w:cs="Arial"/>
                <w:sz w:val="16"/>
                <w:szCs w:val="16"/>
              </w:rPr>
              <w:t xml:space="preserve"> </w:t>
            </w:r>
            <w:r w:rsidR="00086AAC" w:rsidRPr="00086AAC">
              <w:rPr>
                <w:rFonts w:cs="Arial"/>
                <w:sz w:val="16"/>
                <w:szCs w:val="16"/>
              </w:rPr>
              <w:t>CMN.ATO.PTR.430314</w:t>
            </w:r>
          </w:p>
          <w:p w:rsidR="00086AAC" w:rsidRPr="00086AAC" w:rsidRDefault="00086AAC" w:rsidP="00C13647">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bafpr1.02.02:Expense.ForeignResidentWithholding.Amount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[PTR45] &lt;&gt; NULL AND [PTR45]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VR.ATO.PTR.430035</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lrla.02.00:Remuneration.WagesAndSalaries.ContractorsAndConsultantsPayments.Amount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[PTR46] &lt;&gt; NULL AND [PTR46]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VR.ATO.PTR.430876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emsup.02.02:SuperannuationContribution.EmployerContributions.Amount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[PTR47] &lt;&gt; NULL AND [PTR47]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bafpr2.02.04:Expense.Operating.CostOfSalesTotal.Amount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[PTR48] &lt;&gt; NULL AND [PTR48]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VR.ATO.PTR.430875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bafpr2.02.04:Expense.Operating.BadDebtsTotal.Amount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[PTR49] &lt;&gt; NULL AND [PTR49]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bafpr2.02.04:Expense.Operating.LeaseTotal.Amount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[PTR50] &lt;&gt; NULL AND [PTR50]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bafpr2.02.04:Expense.Operating.RentTotal.Amount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[PTR51] &lt;&gt; NULL AND [PTR51]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VR.ATO.PTR.430881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bafpr2.02.04:Expense.Operating.InterestTotal.Amount</w:t>
            </w:r>
          </w:p>
        </w:tc>
        <w:tc>
          <w:tcPr>
            <w:tcW w:w="6480" w:type="dxa"/>
            <w:tcBorders>
              <w:top w:val="nil"/>
              <w:left w:val="nil"/>
              <w:bottom w:val="single" w:sz="4" w:space="0" w:color="auto"/>
              <w:right w:val="single" w:sz="4" w:space="0" w:color="auto"/>
            </w:tcBorders>
            <w:shd w:val="clear" w:color="auto" w:fill="auto"/>
          </w:tcPr>
          <w:p w:rsidR="00086AAC" w:rsidRDefault="00086AAC" w:rsidP="00434EDE">
            <w:pPr>
              <w:spacing w:before="60"/>
              <w:ind w:left="252" w:hanging="252"/>
              <w:rPr>
                <w:rFonts w:cs="Arial"/>
                <w:sz w:val="16"/>
                <w:szCs w:val="16"/>
              </w:rPr>
            </w:pPr>
            <w:r w:rsidRPr="00086AAC">
              <w:rPr>
                <w:rFonts w:cs="Arial"/>
                <w:sz w:val="16"/>
                <w:szCs w:val="16"/>
              </w:rPr>
              <w:t>1. IF [PTR52] &lt;&gt; NULL AND [PTR52] &lt;&gt; MONETARY(U,11,0)</w:t>
            </w:r>
            <w:r w:rsidRPr="00086AAC">
              <w:rPr>
                <w:rFonts w:cs="Arial"/>
                <w:sz w:val="16"/>
                <w:szCs w:val="16"/>
              </w:rPr>
              <w:br/>
              <w:t xml:space="preserve">   RETURN VALIDATION MESSAGE</w:t>
            </w:r>
            <w:r w:rsidRPr="00086AAC">
              <w:rPr>
                <w:rFonts w:cs="Arial"/>
                <w:sz w:val="16"/>
                <w:szCs w:val="16"/>
              </w:rPr>
              <w:br/>
              <w:t>ENDIF</w:t>
            </w:r>
          </w:p>
          <w:p w:rsidR="00964769" w:rsidRPr="00964769" w:rsidRDefault="00964769" w:rsidP="00964769">
            <w:pPr>
              <w:spacing w:before="60"/>
              <w:ind w:left="252" w:hanging="252"/>
              <w:rPr>
                <w:rFonts w:cs="Arial"/>
                <w:sz w:val="16"/>
                <w:szCs w:val="16"/>
              </w:rPr>
            </w:pPr>
            <w:r w:rsidRPr="00964769">
              <w:rPr>
                <w:rFonts w:cs="Arial"/>
                <w:sz w:val="16"/>
                <w:szCs w:val="16"/>
              </w:rPr>
              <w:t>2. IF ([PTR52] = NULL OR [PTR52] = 0 ) AND (ANY OCCURRENCE OF([PTR96] = NULL OR [PTR96] = 0)) AND ([PTR137] = NULL OR [PTR137] = 0 ) AND ([IDS207] &gt; 0)</w:t>
            </w:r>
            <w:r>
              <w:rPr>
                <w:rFonts w:cs="Arial"/>
                <w:sz w:val="16"/>
                <w:szCs w:val="16"/>
              </w:rPr>
              <w:br/>
            </w:r>
            <w:r w:rsidRPr="00964769">
              <w:rPr>
                <w:rFonts w:cs="Arial"/>
                <w:sz w:val="16"/>
                <w:szCs w:val="16"/>
              </w:rPr>
              <w:t xml:space="preserve">   RETURN VALIDATION MESSAGE</w:t>
            </w:r>
            <w:r>
              <w:rPr>
                <w:rFonts w:cs="Arial"/>
                <w:sz w:val="16"/>
                <w:szCs w:val="16"/>
              </w:rPr>
              <w:br/>
            </w:r>
            <w:r w:rsidRPr="00964769">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VR.ATO.PTR.430039</w:t>
            </w:r>
          </w:p>
          <w:p w:rsidR="00964769" w:rsidRPr="00964769" w:rsidRDefault="00964769" w:rsidP="00086AAC">
            <w:pPr>
              <w:spacing w:before="60"/>
              <w:rPr>
                <w:rFonts w:cs="Arial"/>
                <w:sz w:val="16"/>
                <w:szCs w:val="16"/>
              </w:rPr>
            </w:pPr>
            <w:r w:rsidRPr="00964769">
              <w:rPr>
                <w:rFonts w:cs="Arial"/>
                <w:sz w:val="16"/>
                <w:szCs w:val="16"/>
              </w:rPr>
              <w:t xml:space="preserve">2. </w:t>
            </w:r>
            <w:smartTag w:uri="urn:schemas-microsoft-com:office:smarttags" w:element="PersonName">
              <w:smartTag w:uri="urn:schemas:contacts" w:element="GivenName">
                <w:r w:rsidRPr="00964769">
                  <w:rPr>
                    <w:rFonts w:cs="Arial"/>
                    <w:sz w:val="16"/>
                    <w:szCs w:val="16"/>
                  </w:rPr>
                  <w:t>Schematron</w:t>
                </w:r>
              </w:smartTag>
              <w:r w:rsidRPr="00964769">
                <w:rPr>
                  <w:rFonts w:cs="Arial"/>
                  <w:sz w:val="16"/>
                  <w:szCs w:val="16"/>
                </w:rPr>
                <w:t xml:space="preserve"> </w:t>
              </w:r>
              <w:smartTag w:uri="urn:schemas:contacts" w:element="Sn">
                <w:r w:rsidRPr="00964769">
                  <w:rPr>
                    <w:rFonts w:cs="Arial"/>
                    <w:sz w:val="16"/>
                    <w:szCs w:val="16"/>
                  </w:rPr>
                  <w:t>ID</w:t>
                </w:r>
              </w:smartTag>
            </w:smartTag>
            <w:r w:rsidRPr="00964769">
              <w:rPr>
                <w:rFonts w:cs="Arial"/>
                <w:sz w:val="16"/>
                <w:szCs w:val="16"/>
              </w:rPr>
              <w:t xml:space="preserve"> = VR.ATO.PTR.431002</w:t>
            </w:r>
          </w:p>
        </w:tc>
        <w:tc>
          <w:tcPr>
            <w:tcW w:w="19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CMN.ATO.GEN.400011</w:t>
            </w:r>
          </w:p>
          <w:p w:rsidR="00964769" w:rsidRPr="00964769" w:rsidRDefault="00964769" w:rsidP="00086AAC">
            <w:pPr>
              <w:spacing w:before="60"/>
              <w:rPr>
                <w:rFonts w:cs="Arial"/>
                <w:sz w:val="16"/>
                <w:szCs w:val="16"/>
              </w:rPr>
            </w:pPr>
            <w:r w:rsidRPr="00964769">
              <w:rPr>
                <w:rFonts w:cs="Arial"/>
                <w:sz w:val="16"/>
                <w:szCs w:val="16"/>
              </w:rPr>
              <w:t>2. CMN.ATO.PTR.431002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bafpr2.02.00:Expense.Operating.RoyaltiesTotal.Amount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[PTR53] &lt;&gt; NULL AND [PTR53]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bafpr1.02.04:Expense.DepreciationandAmortisation.Amount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([PTR54] &lt; ([PTR141] + [PTR142] + [PTR143]))</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2. IF [PTR54] &lt; 100001 AND (COUNT(SCHEDULE = "CAS") = 1)</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3. IF [PTR141] = NULL AND [PTR142] = NULL AND [PTR143] = NULL AND [PTR54] &gt; 100000 AND (COUNT(SCHEDULE = "CAS") = 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4. IF [PTR54] &lt;&gt; NULL AND [PTR54]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VR.ATO.PTR.430001</w:t>
            </w:r>
          </w:p>
          <w:p w:rsidR="00C13647"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VR.ATO.PTR.430042</w:t>
            </w:r>
          </w:p>
          <w:p w:rsidR="00C13647"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VR.ATO.PTR.430043</w:t>
            </w:r>
          </w:p>
          <w:p w:rsidR="00086AAC" w:rsidRPr="00086AAC"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VR.ATO.PTR.430886</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CMN.ATO.GEN.430001</w:t>
            </w:r>
          </w:p>
          <w:p w:rsidR="00C13647" w:rsidRDefault="00086AAC" w:rsidP="00086AAC">
            <w:pPr>
              <w:spacing w:before="60"/>
              <w:rPr>
                <w:rFonts w:cs="Arial"/>
                <w:sz w:val="16"/>
                <w:szCs w:val="16"/>
              </w:rPr>
            </w:pPr>
            <w:r w:rsidRPr="00086AAC">
              <w:rPr>
                <w:rFonts w:cs="Arial"/>
                <w:sz w:val="16"/>
                <w:szCs w:val="16"/>
              </w:rPr>
              <w:t>2. CMN.ATO.GEN.430042</w:t>
            </w:r>
          </w:p>
          <w:p w:rsidR="00C13647" w:rsidRDefault="00086AAC" w:rsidP="00086AAC">
            <w:pPr>
              <w:spacing w:before="60"/>
              <w:rPr>
                <w:rFonts w:cs="Arial"/>
                <w:sz w:val="16"/>
                <w:szCs w:val="16"/>
              </w:rPr>
            </w:pPr>
            <w:r w:rsidRPr="00086AAC">
              <w:rPr>
                <w:rFonts w:cs="Arial"/>
                <w:sz w:val="16"/>
                <w:szCs w:val="16"/>
              </w:rPr>
              <w:t>3. CMN.ATO.GEN.430043</w:t>
            </w:r>
          </w:p>
          <w:p w:rsidR="00086AAC" w:rsidRPr="00086AAC" w:rsidRDefault="00086AAC" w:rsidP="00086AAC">
            <w:pPr>
              <w:spacing w:before="60"/>
              <w:rPr>
                <w:rFonts w:cs="Arial"/>
                <w:sz w:val="16"/>
                <w:szCs w:val="16"/>
              </w:rPr>
            </w:pPr>
            <w:r w:rsidRPr="00086AAC">
              <w:rPr>
                <w:rFonts w:cs="Arial"/>
                <w:sz w:val="16"/>
                <w:szCs w:val="16"/>
              </w:rPr>
              <w:t>4.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bafpr2.02.04:Expense.Operating.MotorVehicleTotal.Amount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[PTR56] &lt;&gt; NULL AND ([PTR55] = 0 OR [PTR55]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[PTR55] &lt;&gt; NULL AND [PTR55]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VR.ATO.PTR.430044</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VR.ATO.PTR.430887</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CMN.ATO.PTR.430044</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bafpr2.02.04:Expense.Operating.MotorVehicleTypeOrClaimMethod.Code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[PTR55] &gt; 0 AND [PTR56]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CMN.ATO.PTR.430046</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bafpr2.02.04:Expense.Operating.RepairsAndMaintenanceTotal.Amount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[PTR57] &lt;&gt; NULL AND [PTR57]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VR.ATO.PTR.430888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bafpr1.02.04:Expense.DeductibleOtherTotal.Amount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[PTR58] &lt;&gt; NULL AND [PTR58]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VR.ATO.PTR.430890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bafpr1.02.04:Income.ReconciliationAdjustmentTotal.Amount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[PTR59] &lt;&gt; NULL AND [PTR59]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17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rvctc2.02.00:IncomeTax.PayAsYouGoWithholding.CreditForTaxWithheldWhereABNNotQuoted.Amount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 xml:space="preserve">1. IF [PTR63] &gt; 0 AND [PTR63] &gt; (([PTR35] + [PTR36]) *0.50) + 1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2. IF [PTR63] &lt;&gt; NULL AND [PTR35] = NULL AND [PTR36] = NULL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3. IF ([PTR35] &gt; 0 OR [PTR36] &gt; 0) AND [PTR63] = NULL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4. IF SUM([PTR160]) &lt;&gt; [PTR63] + [PTR73]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5. IF ([PTR63] &gt; 0) AND ((COUNT(SCHEDULE = "NIPSS") = 0) OR (SUM([NIPSS28]) &lt;&gt; [PTR63]))</w:t>
            </w:r>
            <w:r w:rsidRPr="00086AAC">
              <w:rPr>
                <w:rFonts w:cs="Arial"/>
                <w:sz w:val="16"/>
                <w:szCs w:val="16"/>
              </w:rPr>
              <w:br/>
              <w:t xml:space="preserve">   RETURN VALIDATION ERROR</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6. IF [PTR63] &lt;&gt; NULL AND [PTR63]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VR.ATO.PTR.430056</w:t>
            </w:r>
          </w:p>
          <w:p w:rsidR="00C13647"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VR.ATO.PTR.430057</w:t>
            </w:r>
          </w:p>
          <w:p w:rsidR="00C13647"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VR.ATO.PTR.430058</w:t>
            </w:r>
          </w:p>
          <w:p w:rsidR="00C13647"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VR.ATO.PTR.430151</w:t>
            </w:r>
          </w:p>
          <w:p w:rsidR="00C13647"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VR.ATO.PTR.430183</w:t>
            </w:r>
          </w:p>
          <w:p w:rsidR="00086AAC" w:rsidRPr="00086AAC" w:rsidRDefault="00086AAC" w:rsidP="00086AAC">
            <w:pPr>
              <w:spacing w:before="60"/>
              <w:rPr>
                <w:rFonts w:cs="Arial"/>
                <w:sz w:val="16"/>
                <w:szCs w:val="16"/>
              </w:rPr>
            </w:pPr>
            <w:r w:rsidRPr="00086AAC">
              <w:rPr>
                <w:rFonts w:cs="Arial"/>
                <w:sz w:val="16"/>
                <w:szCs w:val="16"/>
              </w:rPr>
              <w:t xml:space="preserve">6.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VR.ATO.PTR.430983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CMN.ATO.GEN.430056</w:t>
            </w:r>
          </w:p>
          <w:p w:rsidR="00C13647" w:rsidRDefault="00086AAC" w:rsidP="00086AAC">
            <w:pPr>
              <w:spacing w:before="60"/>
              <w:rPr>
                <w:rFonts w:cs="Arial"/>
                <w:sz w:val="16"/>
                <w:szCs w:val="16"/>
              </w:rPr>
            </w:pPr>
            <w:r w:rsidRPr="00086AAC">
              <w:rPr>
                <w:rFonts w:cs="Arial"/>
                <w:sz w:val="16"/>
                <w:szCs w:val="16"/>
              </w:rPr>
              <w:t>2. CMN.ATO.GEN.430057</w:t>
            </w:r>
          </w:p>
          <w:p w:rsidR="00C13647" w:rsidRDefault="00086AAC" w:rsidP="00086AAC">
            <w:pPr>
              <w:spacing w:before="60"/>
              <w:rPr>
                <w:rFonts w:cs="Arial"/>
                <w:sz w:val="16"/>
                <w:szCs w:val="16"/>
              </w:rPr>
            </w:pPr>
            <w:r w:rsidRPr="00086AAC">
              <w:rPr>
                <w:rFonts w:cs="Arial"/>
                <w:sz w:val="16"/>
                <w:szCs w:val="16"/>
              </w:rPr>
              <w:t>3. CMN.ATO.GEN.430058</w:t>
            </w:r>
          </w:p>
          <w:p w:rsidR="00C13647" w:rsidRDefault="00086AAC" w:rsidP="00086AAC">
            <w:pPr>
              <w:spacing w:before="60"/>
              <w:rPr>
                <w:rFonts w:cs="Arial"/>
                <w:sz w:val="16"/>
                <w:szCs w:val="16"/>
              </w:rPr>
            </w:pPr>
            <w:r w:rsidRPr="00086AAC">
              <w:rPr>
                <w:rFonts w:cs="Arial"/>
                <w:sz w:val="16"/>
                <w:szCs w:val="16"/>
              </w:rPr>
              <w:t>4. CMN.ATO.PTR.430151</w:t>
            </w:r>
          </w:p>
          <w:p w:rsidR="00C13647" w:rsidRDefault="00086AAC" w:rsidP="00086AAC">
            <w:pPr>
              <w:spacing w:before="60"/>
              <w:rPr>
                <w:rFonts w:cs="Arial"/>
                <w:sz w:val="16"/>
                <w:szCs w:val="16"/>
              </w:rPr>
            </w:pPr>
            <w:r w:rsidRPr="00086AAC">
              <w:rPr>
                <w:rFonts w:cs="Arial"/>
                <w:sz w:val="16"/>
                <w:szCs w:val="16"/>
              </w:rPr>
              <w:t>5. CMN.ATO.GEN.430183</w:t>
            </w:r>
          </w:p>
          <w:p w:rsidR="00086AAC" w:rsidRPr="00086AAC" w:rsidRDefault="00086AAC" w:rsidP="00086AAC">
            <w:pPr>
              <w:spacing w:before="60"/>
              <w:rPr>
                <w:rFonts w:cs="Arial"/>
                <w:sz w:val="16"/>
                <w:szCs w:val="16"/>
              </w:rPr>
            </w:pPr>
            <w:r w:rsidRPr="00086AAC">
              <w:rPr>
                <w:rFonts w:cs="Arial"/>
                <w:sz w:val="16"/>
                <w:szCs w:val="16"/>
              </w:rPr>
              <w:t>6.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rvctc4.02.00:InternationalDealings.CreditForTaxWithheldFromForeignResidentWithholding.Amount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[PTR64] &gt; 0 AND [PTR64] &gt; (([PTR307] + [PTR38]) *0.50) + 1</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2. IF ([PTR307] &gt; 0 OR [PTR38] &gt; 0) AND [PTR64] = NULL</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3. IF SUM([PTR163]) &lt;&gt; [PTR64] + [PTR76]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4. IF [PTR64] &lt;&gt; NULL AND [PTR64]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VR.ATO.PTR.430027</w:t>
            </w:r>
          </w:p>
          <w:p w:rsidR="00C13647"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VR.ATO.PTR.430059</w:t>
            </w:r>
          </w:p>
          <w:p w:rsidR="00C13647"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VR.ATO.PTR.430158</w:t>
            </w:r>
          </w:p>
          <w:p w:rsidR="00086AAC" w:rsidRPr="00086AAC"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VR.ATO.PTR.430982 </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CMN.ATO.GEN.430027</w:t>
            </w:r>
          </w:p>
          <w:p w:rsidR="00C13647" w:rsidRDefault="00086AAC" w:rsidP="00086AAC">
            <w:pPr>
              <w:spacing w:before="60"/>
              <w:rPr>
                <w:rFonts w:cs="Arial"/>
                <w:sz w:val="16"/>
                <w:szCs w:val="16"/>
              </w:rPr>
            </w:pPr>
            <w:r w:rsidRPr="00086AAC">
              <w:rPr>
                <w:rFonts w:cs="Arial"/>
                <w:sz w:val="16"/>
                <w:szCs w:val="16"/>
              </w:rPr>
              <w:t>2. CMN.ATO.GEN.430059</w:t>
            </w:r>
          </w:p>
          <w:p w:rsidR="00C13647" w:rsidRDefault="00086AAC" w:rsidP="00086AAC">
            <w:pPr>
              <w:spacing w:before="60"/>
              <w:rPr>
                <w:rFonts w:cs="Arial"/>
                <w:sz w:val="16"/>
                <w:szCs w:val="16"/>
              </w:rPr>
            </w:pPr>
            <w:r w:rsidRPr="00086AAC">
              <w:rPr>
                <w:rFonts w:cs="Arial"/>
                <w:sz w:val="16"/>
                <w:szCs w:val="16"/>
              </w:rPr>
              <w:t>3. CMN.ATO.PTR.430158</w:t>
            </w:r>
          </w:p>
          <w:p w:rsidR="00086AAC" w:rsidRPr="00086AAC" w:rsidRDefault="00086AAC" w:rsidP="00086AAC">
            <w:pPr>
              <w:spacing w:before="60"/>
              <w:rPr>
                <w:rFonts w:cs="Arial"/>
                <w:sz w:val="16"/>
                <w:szCs w:val="16"/>
              </w:rPr>
            </w:pPr>
            <w:r w:rsidRPr="00086AAC">
              <w:rPr>
                <w:rFonts w:cs="Arial"/>
                <w:sz w:val="16"/>
                <w:szCs w:val="16"/>
              </w:rPr>
              <w:t>4.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rvctc2.02.00:IncomeTax.PayAsYouGoWithholding.CreditForTaxWithheldWhereABNNotQuotedShareReceivedIndirectly.Amount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[PTR73] &lt;&gt; NULL AND [PTR73]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VR.ATO.PTR.430075</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rvctc2.02.00:IncomeTax.FrankingCredits.FrankingCreditShareReceivedIndirectly.Amount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[PTR74] &lt;&gt; NULL AND [PTR74] &lt;&gt; MONETARY(U,13,2)</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2. IF SUM([PTR161]) &lt;&gt; [PTR74] + [PTR86]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VR.ATO.PTR.430076</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VR.ATO.PTR.430153</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CMN.ATO.GEN.400011</w:t>
            </w:r>
          </w:p>
          <w:p w:rsidR="00086AAC" w:rsidRPr="00086AAC" w:rsidRDefault="00086AAC" w:rsidP="00086AAC">
            <w:pPr>
              <w:spacing w:before="60"/>
              <w:rPr>
                <w:rFonts w:cs="Arial"/>
                <w:sz w:val="16"/>
                <w:szCs w:val="16"/>
              </w:rPr>
            </w:pPr>
            <w:r w:rsidRPr="00086AAC">
              <w:rPr>
                <w:rFonts w:cs="Arial"/>
                <w:sz w:val="16"/>
                <w:szCs w:val="16"/>
              </w:rPr>
              <w:t>2. CMN.ATO.PTR.430153</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rvctc2.02.00:IncomeTax.PayAsYouGoWithholding.CreditForAmountsWithheldFromInterestAndDividendsWhereTFNNotQuotedShareReceivedIndirectly.Amount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[PTR75] &lt;&gt; NULL AND [PTR75] &lt;&gt; MONETARY(U,13,2)</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2. IF SUM([PTR162]) &lt;&gt; [PTR75] + [PTR83] + [PTR87]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VR.ATO.PTR.430077</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VR.ATO.PTR.430155</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CMN.ATO.GEN.400011</w:t>
            </w:r>
          </w:p>
          <w:p w:rsidR="00086AAC" w:rsidRPr="00086AAC" w:rsidRDefault="00086AAC" w:rsidP="00086AAC">
            <w:pPr>
              <w:spacing w:before="60"/>
              <w:rPr>
                <w:rFonts w:cs="Arial"/>
                <w:sz w:val="16"/>
                <w:szCs w:val="16"/>
              </w:rPr>
            </w:pPr>
            <w:r w:rsidRPr="00086AAC">
              <w:rPr>
                <w:rFonts w:cs="Arial"/>
                <w:sz w:val="16"/>
                <w:szCs w:val="16"/>
              </w:rPr>
              <w:t>2. CMN.ATO.PTR.430155</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rvctc4.02.00:InternationalDealings.CreditForTaxWithheldFromForeignResidentWithholdingShareReceivedIndirectly.Amount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[PTR76] &lt;&gt; NULL AND [PTR76]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bafpr2.02.00:Income.Operating.RentalIncomeGross.Amount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 xml:space="preserve">1. IF ([PTR78] &gt; 0 OR [PTR79] &gt; 0 OR [PTR80] &gt; 0) AND [PTR77] = NULL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2. IF ([PTR77] &lt;&gt; NULL OR [PTR78] &gt; 0 OR [PTR79] &gt; 0 OR [PTR80] &gt; 0) AND (COUNT(SCHEDULE = "RSPT") = 0)</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3. IF (COUNT(SCHEDULE = "RSPT") &gt; 0) AND ([PTR77] = NULL AND ([PTR78] = 0 OR [PTR78] = NULL) AND ([PTR79] = 0 OR [PTR79] = NULL) AND ([PTR80] = 0 OR [PTR80] = NULL))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4. IF (COUNT(SCHEDULE = "RSPT") &gt; 0) AND (SUM(ALL OCCURRENCES OF([RSPT18] + [RSPT19])) &lt;&gt; [PTR77])</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5. IF (COUNT(SCHEDULE = "RSPT") &gt; 0) AND SUM(ALL OCCURRENCES OF([RSPT39])) &lt;&gt; ([PTR77] - [PTR78] - [PTR79] - [PTR80])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6. IF [PTR77] &lt;&gt; NULL AND [PTR77]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VR.ATO.PTR.430079</w:t>
            </w:r>
          </w:p>
          <w:p w:rsidR="00C13647"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VR.ATO.PTR.430081</w:t>
            </w:r>
          </w:p>
          <w:p w:rsidR="00C13647"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VR.ATO.PTR.430082</w:t>
            </w:r>
          </w:p>
          <w:p w:rsidR="00C13647"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VR.ATO.PTR.430083</w:t>
            </w:r>
          </w:p>
          <w:p w:rsidR="00C13647"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VR.ATO.PTR.430084</w:t>
            </w:r>
          </w:p>
          <w:p w:rsidR="00086AAC" w:rsidRPr="00086AAC" w:rsidRDefault="00086AAC" w:rsidP="00086AAC">
            <w:pPr>
              <w:spacing w:before="60"/>
              <w:rPr>
                <w:rFonts w:cs="Arial"/>
                <w:sz w:val="16"/>
                <w:szCs w:val="16"/>
              </w:rPr>
            </w:pPr>
            <w:r w:rsidRPr="00086AAC">
              <w:rPr>
                <w:rFonts w:cs="Arial"/>
                <w:sz w:val="16"/>
                <w:szCs w:val="16"/>
              </w:rPr>
              <w:t xml:space="preserve">6.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VR.ATO.PTR.430085</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CMN.ATO.GEN.430079</w:t>
            </w:r>
          </w:p>
          <w:p w:rsidR="00C13647" w:rsidRDefault="00086AAC" w:rsidP="00086AAC">
            <w:pPr>
              <w:spacing w:before="60"/>
              <w:rPr>
                <w:rFonts w:cs="Arial"/>
                <w:sz w:val="16"/>
                <w:szCs w:val="16"/>
              </w:rPr>
            </w:pPr>
            <w:r w:rsidRPr="00086AAC">
              <w:rPr>
                <w:rFonts w:cs="Arial"/>
                <w:sz w:val="16"/>
                <w:szCs w:val="16"/>
              </w:rPr>
              <w:t>2. CMN.ATO.GEN.430081</w:t>
            </w:r>
          </w:p>
          <w:p w:rsidR="00C13647" w:rsidRDefault="00086AAC" w:rsidP="00086AAC">
            <w:pPr>
              <w:spacing w:before="60"/>
              <w:rPr>
                <w:rFonts w:cs="Arial"/>
                <w:sz w:val="16"/>
                <w:szCs w:val="16"/>
              </w:rPr>
            </w:pPr>
            <w:r w:rsidRPr="00086AAC">
              <w:rPr>
                <w:rFonts w:cs="Arial"/>
                <w:sz w:val="16"/>
                <w:szCs w:val="16"/>
              </w:rPr>
              <w:t>3. CMN.ATO.GEN.430082</w:t>
            </w:r>
          </w:p>
          <w:p w:rsidR="00C13647" w:rsidRDefault="00086AAC" w:rsidP="00086AAC">
            <w:pPr>
              <w:spacing w:before="60"/>
              <w:rPr>
                <w:rFonts w:cs="Arial"/>
                <w:sz w:val="16"/>
                <w:szCs w:val="16"/>
              </w:rPr>
            </w:pPr>
            <w:r w:rsidRPr="00086AAC">
              <w:rPr>
                <w:rFonts w:cs="Arial"/>
                <w:sz w:val="16"/>
                <w:szCs w:val="16"/>
              </w:rPr>
              <w:t>4. CMN.ATO.GEN.430083</w:t>
            </w:r>
          </w:p>
          <w:p w:rsidR="00C13647" w:rsidRDefault="00086AAC" w:rsidP="00086AAC">
            <w:pPr>
              <w:spacing w:before="60"/>
              <w:rPr>
                <w:rFonts w:cs="Arial"/>
                <w:sz w:val="16"/>
                <w:szCs w:val="16"/>
              </w:rPr>
            </w:pPr>
            <w:r w:rsidRPr="00086AAC">
              <w:rPr>
                <w:rFonts w:cs="Arial"/>
                <w:sz w:val="16"/>
                <w:szCs w:val="16"/>
              </w:rPr>
              <w:t>5. CMN.ATO.GEN.430084</w:t>
            </w:r>
          </w:p>
          <w:p w:rsidR="00086AAC" w:rsidRPr="00086AAC" w:rsidRDefault="00086AAC" w:rsidP="00086AAC">
            <w:pPr>
              <w:spacing w:before="60"/>
              <w:rPr>
                <w:rFonts w:cs="Arial"/>
                <w:sz w:val="16"/>
                <w:szCs w:val="16"/>
              </w:rPr>
            </w:pPr>
            <w:r w:rsidRPr="00086AAC">
              <w:rPr>
                <w:rFonts w:cs="Arial"/>
                <w:sz w:val="16"/>
                <w:szCs w:val="16"/>
              </w:rPr>
              <w:t>6.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bafpr1.02.05:Expense.Interest.Amount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 xml:space="preserve">1. IF [PTR77] &gt; 0 AND ([PTR78] = NULL AND [PTR79] = NULL AND [PTR80] = NULL) </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2. IF (COUNT(SCHEDULE = "RSPT") &gt; 0) AND (SUM(ALL OCCURRENCES OF([RSPT28]))) &lt;&gt; [PTR78]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[PTR78] &lt;&gt; NULL AND [PTR78]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VR.ATO.PTR.430080</w:t>
            </w:r>
          </w:p>
          <w:p w:rsidR="00C13647"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VR.ATO.PTR.430086</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VR.ATO.PTR.430087</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CMN.ATO.GEN.430080</w:t>
            </w:r>
          </w:p>
          <w:p w:rsidR="00C13647" w:rsidRDefault="00086AAC" w:rsidP="00086AAC">
            <w:pPr>
              <w:spacing w:before="60"/>
              <w:rPr>
                <w:rFonts w:cs="Arial"/>
                <w:sz w:val="16"/>
                <w:szCs w:val="16"/>
              </w:rPr>
            </w:pPr>
            <w:r w:rsidRPr="00086AAC">
              <w:rPr>
                <w:rFonts w:cs="Arial"/>
                <w:sz w:val="16"/>
                <w:szCs w:val="16"/>
              </w:rPr>
              <w:t>2. CMN.ATO.GEN.430086</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bafpr1.02.02:Expense.CapitalWorksDeduction.Amount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(COUNT(SCHEDULE = "RSPT") &gt; 0) AND (SUM(ALL OCCURRENCES OF([RSPT34]))) &lt;&gt; [PTR79]</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[PTR79] &lt;&gt; NULL AND [PTR79]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VR.ATO.PTR.430089</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CMN.ATO.GEN.430088</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rvctc2.02.00:IncomeTax.Deduction.RentalIncomeDeductionsOtherThanInterestAndCapitalWorks.Amount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(COUNT(SCHEDULE = "RSPT") &gt; 0) AND (SUM(ALL OCCURRENCES OF([RSPT20] + [RSPT21] + [RSPT22] + [RSPT23] + [RSPT24] + [RSPT25] + [RSPT26] + [RSPT27] + [RSPT29] + [RSPT30] + [RSPT31] + [RSPT32] + [RSPT33] + [RSPT35] + [RSPT36] + [RSPT37] + [RSPT38])) &lt;&gt; [PTR80])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[PTR80] &lt;&gt; NULL AND [PTR80]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VR.ATO.PTR.430090</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VR.ATO.PTR.430091</w:t>
            </w:r>
          </w:p>
        </w:tc>
        <w:tc>
          <w:tcPr>
            <w:tcW w:w="1980" w:type="dxa"/>
            <w:tcBorders>
              <w:top w:val="nil"/>
              <w:left w:val="nil"/>
              <w:bottom w:val="single" w:sz="4" w:space="0" w:color="auto"/>
              <w:right w:val="single" w:sz="4" w:space="0" w:color="auto"/>
            </w:tcBorders>
            <w:shd w:val="clear" w:color="auto" w:fill="auto"/>
          </w:tcPr>
          <w:p w:rsidR="00C13647" w:rsidRDefault="00086AAC" w:rsidP="00086AAC">
            <w:pPr>
              <w:spacing w:before="60"/>
              <w:rPr>
                <w:rFonts w:cs="Arial"/>
                <w:sz w:val="16"/>
                <w:szCs w:val="16"/>
              </w:rPr>
            </w:pPr>
            <w:r w:rsidRPr="00086AAC">
              <w:rPr>
                <w:rFonts w:cs="Arial"/>
                <w:sz w:val="16"/>
                <w:szCs w:val="16"/>
              </w:rPr>
              <w:t>1. CMN.ATO.GEN.430090</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bafpr1.02.02:Income.ForestryManagedInvestmentScheme.Amount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[PTR81] &lt;&gt; NULL AND [PTR81]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VR.ATO.PTR.430866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bafpr2.02.02:Income.Interest.Gross.Amount</w:t>
            </w:r>
          </w:p>
        </w:tc>
        <w:tc>
          <w:tcPr>
            <w:tcW w:w="6480" w:type="dxa"/>
            <w:tcBorders>
              <w:top w:val="nil"/>
              <w:left w:val="nil"/>
              <w:bottom w:val="single" w:sz="4" w:space="0" w:color="auto"/>
              <w:right w:val="single" w:sz="4" w:space="0" w:color="auto"/>
            </w:tcBorders>
            <w:shd w:val="clear" w:color="auto" w:fill="auto"/>
          </w:tcPr>
          <w:p w:rsidR="00C13647" w:rsidRDefault="00086AAC" w:rsidP="00434EDE">
            <w:pPr>
              <w:spacing w:before="60"/>
              <w:ind w:left="252" w:hanging="252"/>
              <w:rPr>
                <w:rFonts w:cs="Arial"/>
                <w:sz w:val="16"/>
                <w:szCs w:val="16"/>
              </w:rPr>
            </w:pPr>
            <w:r w:rsidRPr="00086AAC">
              <w:rPr>
                <w:rFonts w:cs="Arial"/>
                <w:sz w:val="16"/>
                <w:szCs w:val="16"/>
              </w:rPr>
              <w:t>1. IF [PTR83] &gt; 0 AND ([PTR82] = 0 OR [PTR82] = NULL)</w:t>
            </w:r>
            <w:r w:rsidRPr="00086AAC">
              <w:rPr>
                <w:rFonts w:cs="Arial"/>
                <w:sz w:val="16"/>
                <w:szCs w:val="16"/>
              </w:rPr>
              <w:br/>
              <w:t xml:space="preserve">    RETURN VALIDATION MESSAGE</w:t>
            </w:r>
            <w:r w:rsidRPr="00086AAC">
              <w:rPr>
                <w:rFonts w:cs="Arial"/>
                <w:sz w:val="16"/>
                <w:szCs w:val="16"/>
              </w:rPr>
              <w:br/>
              <w:t>ENDIF</w:t>
            </w:r>
          </w:p>
          <w:p w:rsidR="00C13647" w:rsidRDefault="00086AAC" w:rsidP="00434EDE">
            <w:pPr>
              <w:spacing w:before="60"/>
              <w:ind w:left="252" w:hanging="252"/>
              <w:rPr>
                <w:rFonts w:cs="Arial"/>
                <w:sz w:val="16"/>
                <w:szCs w:val="16"/>
              </w:rPr>
            </w:pPr>
            <w:r w:rsidRPr="00086AAC">
              <w:rPr>
                <w:rFonts w:cs="Arial"/>
                <w:sz w:val="16"/>
                <w:szCs w:val="16"/>
              </w:rPr>
              <w:t xml:space="preserve">2. IF [PTR90] &gt; 0 AND ([PTR82] = NULL AND [PTR84] = NULL AND [PTR85]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[PTR82] &lt;&gt; NULL AND [PTR82]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VR.ATO.PTR.430092</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VR.ATO.PTR.430106</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VR.ATO.PTR.430867 </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CMN.ATO.GEN.430092</w:t>
            </w:r>
          </w:p>
          <w:p w:rsidR="0083617F" w:rsidRDefault="00086AAC" w:rsidP="00086AAC">
            <w:pPr>
              <w:spacing w:before="60"/>
              <w:rPr>
                <w:rFonts w:cs="Arial"/>
                <w:sz w:val="16"/>
                <w:szCs w:val="16"/>
              </w:rPr>
            </w:pPr>
            <w:r w:rsidRPr="00086AAC">
              <w:rPr>
                <w:rFonts w:cs="Arial"/>
                <w:sz w:val="16"/>
                <w:szCs w:val="16"/>
              </w:rPr>
              <w:t>2. CMN.ATO.GEN.430106</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29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rvctc1.02.00:IncomeTax.TFNAmountsWithheldFromGrossInterest.Amount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[PTR83] &gt; 0 AND ([PTR82] * 0.5) &lt;= [PTR83]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[PTR83] &lt;&gt; NULL AND [PTR83]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VR.ATO.PTR.430093</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VR.ATO.PTR.430094</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CMN.ATO.GEN.430093</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bafpr1.02.05:Income.DividendsUnfranked.Amount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[PTR87] &gt; 0 AND ([PTR84] = 0 OR [PTR84] = NULL) AND ([PTR85] = 0 OR [PTR85] = NULL) </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 xml:space="preserve">2. IF ([PTR87] &gt; 0 AND [PTR84] &gt; 0 AND [PTR85] &gt; 0) AND ([PTR84] + (([PTR85]*0.5) + 1)) &lt; [PTR87]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[PTR84] &lt;&gt; NULL AND [PTR84]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VR.ATO.PTR.430095</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VR.ATO.PTR.430096</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VR.ATO.PTR.430097</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CMN.ATO.GEN.430095</w:t>
            </w:r>
          </w:p>
          <w:p w:rsidR="0083617F" w:rsidRDefault="00086AAC" w:rsidP="00086AAC">
            <w:pPr>
              <w:spacing w:before="60"/>
              <w:rPr>
                <w:rFonts w:cs="Arial"/>
                <w:sz w:val="16"/>
                <w:szCs w:val="16"/>
              </w:rPr>
            </w:pPr>
            <w:r w:rsidRPr="00086AAC">
              <w:rPr>
                <w:rFonts w:cs="Arial"/>
                <w:sz w:val="16"/>
                <w:szCs w:val="16"/>
              </w:rPr>
              <w:t>2. CMN.ATO.GEN.430096</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bafpr1.02.00:Income.DividendsFranked.Amount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[PTR85] &lt;&gt; NULL AND [PTR85]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rvctc1.02.03:IncomeTax.FrankingCredits.Amount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[PTR86] &gt; 0 AND (([PTR85] * 0.48) &lt; ([PTR86] - 1)) </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 xml:space="preserve">2. IF [PTR85] &gt; 0 AND [PTR86]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[PTR86] &lt;&gt; NULL AND [PTR86]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VR.ATO.PTR.430098</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VR.ATO.PTR.430100</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VR.ATO.PTR.430101</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CMN.ATO.GEN.430098</w:t>
            </w:r>
          </w:p>
          <w:p w:rsidR="0083617F" w:rsidRDefault="00086AAC" w:rsidP="00086AAC">
            <w:pPr>
              <w:spacing w:before="60"/>
              <w:rPr>
                <w:rFonts w:cs="Arial"/>
                <w:sz w:val="16"/>
                <w:szCs w:val="16"/>
              </w:rPr>
            </w:pPr>
            <w:r w:rsidRPr="00086AAC">
              <w:rPr>
                <w:rFonts w:cs="Arial"/>
                <w:sz w:val="16"/>
                <w:szCs w:val="16"/>
              </w:rPr>
              <w:t>2. CMN.ATO.GEN.430100</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rvctc1.02.00:IncomeTax.DividendsTFNAmountsWithheld.Amount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[PTR87] &gt; 0 AND (([PTR84]*0.5) + 1) &lt; [PTR87]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[PTR87] &lt;&gt; NULL AND [PTR87]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VR.ATO.PTR.430102</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VR.ATO.PTR.430103</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CMN.ATO.GEN.430102</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OtherAustralianIncome</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(0..99)</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34.1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bafpr1.02.00:Income.Other.Description</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COUNT(ptr.0002.lodge.req.xx.xx:OtherAustralianIncome) &gt; 99</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VR.ATO.PTR.430249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CMN.ATO.GEN.430248</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34.2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bafpr1.02.04:Income.Other.Amount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WHERE IN TUPLE(ptr.0002.lodge.req.xx.xx:OtherAustralianIncome)</w:t>
            </w:r>
            <w:r w:rsidRPr="00086AAC">
              <w:rPr>
                <w:rFonts w:cs="Arial"/>
                <w:sz w:val="16"/>
                <w:szCs w:val="16"/>
              </w:rPr>
              <w:br/>
              <w:t>IF (bafpr1.xx.xx:Income.Other.Description &lt;&gt; NULLORBLANK OR bafpr1.xx.xx:Income.Other.Amount &lt;&gt; NULL) AND (bafpr1.xx.xx:Income.Other.Description = NULLORBLANK OR bafpr1.xx.xx:Income.Other.Amount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[PTR89] &lt;&gt; NULL AND [PTR89]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VR.ATO.PTR.430104</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VR.ATO.PTR.430105</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CMN.ATO.PTR.430104</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bafpr1.02.04:Expense.AustralianInvestmentAllowableDeduction.Amount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[PTR90] &lt;&gt; NULL AND [PTR90]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bafpr1.02.02:Expense.ForestryManagedInvestmentSchemeDeduction.Amount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IF (ANY OCCURRENCE OF [PTR92]) &lt;&gt; NULL AND ([PTR91] = NULL OR [PTR91] = 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[PTR91] &lt;&gt; NULL AND [PTR91]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VR.ATO.PTR.430899 </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CMN.ATO.GEN.430188</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ForestryManagedInvestmentSchemeRulingInformation</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(0..99)</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3227DB">
        <w:trPr>
          <w:cantSplit/>
          <w:trHeight w:val="9364"/>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37.1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gfagc.02.00:TaxConcession.ForestryManagedInvestmentSchemeProductOrPrivateRuling.Code</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WHERE IN TUPLE</w:t>
            </w:r>
            <w:r w:rsidR="003227DB">
              <w:rPr>
                <w:rFonts w:cs="Arial"/>
                <w:sz w:val="16"/>
                <w:szCs w:val="16"/>
              </w:rPr>
              <w:br/>
            </w:r>
            <w:r w:rsidRPr="00086AAC">
              <w:rPr>
                <w:rFonts w:cs="Arial"/>
                <w:sz w:val="16"/>
                <w:szCs w:val="16"/>
              </w:rPr>
              <w:t>(ptr.0002.lodge.req.xx.xx:ForestryManagedInvestmentSchemeRulingInformation)</w:t>
            </w:r>
            <w:r w:rsidRPr="00086AAC">
              <w:rPr>
                <w:rFonts w:cs="Arial"/>
                <w:sz w:val="16"/>
                <w:szCs w:val="16"/>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086AAC">
              <w:rPr>
                <w:rFonts w:cs="Arial"/>
                <w:sz w:val="16"/>
                <w:szCs w:val="16"/>
              </w:rPr>
              <w:br/>
            </w:r>
            <w:r w:rsidR="0083617F">
              <w:rPr>
                <w:rFonts w:cs="Arial"/>
                <w:sz w:val="16"/>
                <w:szCs w:val="16"/>
              </w:rPr>
              <w:t xml:space="preserve"> </w:t>
            </w:r>
            <w:r w:rsidRPr="00086AAC">
              <w:rPr>
                <w:rFonts w:cs="Arial"/>
                <w:sz w:val="16"/>
                <w:szCs w:val="16"/>
              </w:rP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2. WHERE IN TUPLE</w:t>
            </w:r>
            <w:r w:rsidR="003227DB">
              <w:rPr>
                <w:rFonts w:cs="Arial"/>
                <w:sz w:val="16"/>
                <w:szCs w:val="16"/>
              </w:rPr>
              <w:br/>
            </w:r>
            <w:r w:rsidRPr="00086AAC">
              <w:rPr>
                <w:rFonts w:cs="Arial"/>
                <w:sz w:val="16"/>
                <w:szCs w:val="16"/>
              </w:rPr>
              <w:t>(ptr.0002.lodge.req.xx.xx:ForestryManagedInvestmentSchemeRulingInformation)</w:t>
            </w:r>
            <w:r w:rsidRPr="00086AAC">
              <w:rPr>
                <w:rFonts w:cs="Arial"/>
                <w:sz w:val="16"/>
                <w:szCs w:val="16"/>
              </w:rPr>
              <w:br/>
              <w:t>IF (gfagc.xx.xx:TaxConcession.ForestryManagedInvestmentSchemeProductOrPrivateRuling.Code = "PR") AND (( gfagc.xx.xx:TaxConcession.ForestryManagedInvestmentSchemeProductOrPrivateRuling.Year = NULL) OR (gfagc.xx.xx:TaxConcession.ForestryManagedInvestmentSchemeProductOrPrivateRuling.Number = NULL))</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3. WHERE IN TUPLE</w:t>
            </w:r>
            <w:r w:rsidR="003227DB">
              <w:rPr>
                <w:rFonts w:cs="Arial"/>
                <w:sz w:val="16"/>
                <w:szCs w:val="16"/>
              </w:rPr>
              <w:br/>
            </w:r>
            <w:r w:rsidRPr="00086AAC">
              <w:rPr>
                <w:rFonts w:cs="Arial"/>
                <w:sz w:val="16"/>
                <w:szCs w:val="16"/>
              </w:rPr>
              <w:t>(ptr.0002.lodge.req.xx.xx:ForestryManagedInvestmentSchemeRulingInformation)</w:t>
            </w:r>
            <w:r w:rsidRPr="00086AAC">
              <w:rPr>
                <w:rFonts w:cs="Arial"/>
                <w:sz w:val="16"/>
                <w:szCs w:val="16"/>
              </w:rPr>
              <w:br/>
              <w:t>IF (gfagc.xx.xx:TaxConcession.ForestryManagedInvestmentSchemeProductOrPrivateRuling.Code = "PR") AND (gfagc.xx.xx:TaxConcession.ForestryManagedInvestmentSchemeProductOrPrivateRuling.Number &gt; 999)</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4. WHERE IN TUPLE</w:t>
            </w:r>
            <w:r w:rsidR="003227DB">
              <w:rPr>
                <w:rFonts w:cs="Arial"/>
                <w:sz w:val="16"/>
                <w:szCs w:val="16"/>
              </w:rPr>
              <w:br/>
            </w:r>
            <w:r w:rsidRPr="00086AAC">
              <w:rPr>
                <w:rFonts w:cs="Arial"/>
                <w:sz w:val="16"/>
                <w:szCs w:val="16"/>
              </w:rPr>
              <w:t>(ptr.0002.lodge.req.xx.xx:ForestryManagedInvestmentSchemeRulingInformation)</w:t>
            </w:r>
            <w:r w:rsidRPr="00086AAC">
              <w:rPr>
                <w:rFonts w:cs="Arial"/>
                <w:sz w:val="16"/>
                <w:szCs w:val="16"/>
              </w:rPr>
              <w:br/>
              <w:t>IF gfagc.xx.xx:TaxConcession.ForestryManagedInvestmentSchemeProductOrPrivateRuling.Code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5. IF COUNT(ptr.0002.lodge.req.xx.xx:ForestryManagedInvestmentSchemeRulingInformation) &gt; 99</w:t>
            </w:r>
            <w:r w:rsidRPr="00086AAC">
              <w:rPr>
                <w:rFonts w:cs="Arial"/>
                <w:sz w:val="16"/>
                <w:szCs w:val="16"/>
              </w:rPr>
              <w:br/>
            </w:r>
            <w:r w:rsidR="0083617F">
              <w:rPr>
                <w:rFonts w:cs="Arial"/>
                <w:sz w:val="16"/>
                <w:szCs w:val="16"/>
              </w:rPr>
              <w:t xml:space="preserve">   </w:t>
            </w:r>
            <w:r w:rsidRPr="00086AAC">
              <w:rPr>
                <w:rFonts w:cs="Arial"/>
                <w:sz w:val="16"/>
                <w:szCs w:val="16"/>
              </w:rP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VR.ATO.PTR.430185</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VR.ATO.PTR.430186</w:t>
            </w:r>
          </w:p>
          <w:p w:rsidR="0083617F"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VR.ATO.PTR.430187</w:t>
            </w:r>
          </w:p>
          <w:p w:rsidR="0083617F"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VR.ATO.PTR.430189</w:t>
            </w:r>
          </w:p>
          <w:p w:rsidR="00086AAC" w:rsidRPr="00086AAC"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VR.ATO.PTR.430190</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CMN.ATO.GEN.430185</w:t>
            </w:r>
          </w:p>
          <w:p w:rsidR="0083617F" w:rsidRDefault="00086AAC" w:rsidP="00086AAC">
            <w:pPr>
              <w:spacing w:before="60"/>
              <w:rPr>
                <w:rFonts w:cs="Arial"/>
                <w:sz w:val="16"/>
                <w:szCs w:val="16"/>
              </w:rPr>
            </w:pPr>
            <w:r w:rsidRPr="00086AAC">
              <w:rPr>
                <w:rFonts w:cs="Arial"/>
                <w:sz w:val="16"/>
                <w:szCs w:val="16"/>
              </w:rPr>
              <w:t>2. CMN.ATO.GEN.430186</w:t>
            </w:r>
          </w:p>
          <w:p w:rsidR="0083617F" w:rsidRDefault="00086AAC" w:rsidP="00086AAC">
            <w:pPr>
              <w:spacing w:before="60"/>
              <w:rPr>
                <w:rFonts w:cs="Arial"/>
                <w:sz w:val="16"/>
                <w:szCs w:val="16"/>
              </w:rPr>
            </w:pPr>
            <w:r w:rsidRPr="00086AAC">
              <w:rPr>
                <w:rFonts w:cs="Arial"/>
                <w:sz w:val="16"/>
                <w:szCs w:val="16"/>
              </w:rPr>
              <w:t>3. CMN.ATO.GEN.430187</w:t>
            </w:r>
          </w:p>
          <w:p w:rsidR="0083617F" w:rsidRDefault="00086AAC" w:rsidP="00086AAC">
            <w:pPr>
              <w:spacing w:before="60"/>
              <w:rPr>
                <w:rFonts w:cs="Arial"/>
                <w:sz w:val="16"/>
                <w:szCs w:val="16"/>
              </w:rPr>
            </w:pPr>
            <w:r w:rsidRPr="00086AAC">
              <w:rPr>
                <w:rFonts w:cs="Arial"/>
                <w:sz w:val="16"/>
                <w:szCs w:val="16"/>
              </w:rPr>
              <w:t>4. CMN.ATO.GEN.430189</w:t>
            </w:r>
          </w:p>
          <w:p w:rsidR="00086AAC" w:rsidRPr="00086AAC" w:rsidRDefault="00086AAC" w:rsidP="00086AAC">
            <w:pPr>
              <w:spacing w:before="60"/>
              <w:rPr>
                <w:rFonts w:cs="Arial"/>
                <w:sz w:val="16"/>
                <w:szCs w:val="16"/>
              </w:rPr>
            </w:pPr>
            <w:r w:rsidRPr="00086AAC">
              <w:rPr>
                <w:rFonts w:cs="Arial"/>
                <w:sz w:val="16"/>
                <w:szCs w:val="16"/>
              </w:rPr>
              <w:t>5. CMN.ATO.GEN.430190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37.2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gfagc.02.00:TaxConcession.ForestryManagedInvestmentSchemeProductOrPrivateRuling.Year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VR.ATO.GEN.430191</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CMN.ATO.GEN.430191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37.3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gfagc.02.00:TaxConcession.ForestryManagedInvestmentSchemeProductOrPrivateRuling.Number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(gfagc.xx.xx:Tax Concession.ForestryManagedInvestmentSchemeProductOrPrivateRuling.Number &lt;&gt; NULL) AND (gfagc.xx.xx:Tax Concession.ForestryManagedInvestmentSchemeProductOrPrivateRuling.Number &lt;&gt; SET(1-999999))</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VR.ATO.GEN.430192</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CMN.ATO.GEN.430192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ptr.0002.lodge.req.02.00:</w:t>
            </w:r>
            <w:smartTag w:uri="urn:schemas-microsoft-com:office:smarttags" w:element="PersonName">
              <w:smartTag w:uri="urn:schemas:contacts" w:element="GivenName">
                <w:r w:rsidRPr="00086AAC">
                  <w:rPr>
                    <w:rFonts w:cs="Arial"/>
                    <w:sz w:val="16"/>
                    <w:szCs w:val="16"/>
                  </w:rPr>
                  <w:t>OtherDeductions</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(0..99)</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38.1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bafpr1.02.04:Expense.DeductibleOther.Text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WHERE IN TUPLE(ptr.0002.lodge.req.xx.xx:OtherDeductions)</w:t>
            </w:r>
            <w:r w:rsidRPr="00086AAC">
              <w:rPr>
                <w:rFonts w:cs="Arial"/>
                <w:sz w:val="16"/>
                <w:szCs w:val="16"/>
              </w:rPr>
              <w:br/>
              <w:t>IF (bafpr1.xx.xx:Expense.DeductibleOther.Amount &gt; 0) AND (bafpr1.xx.xx:Expense.DeductibleOther.Text = NULLORBLANK)</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COUNT(ptr.0002.lodge.req.xx.xx:OtherDeductions) &gt; 99</w:t>
            </w:r>
            <w:r w:rsidRPr="00086AAC">
              <w:rPr>
                <w:rFonts w:cs="Arial"/>
                <w:sz w:val="16"/>
                <w:szCs w:val="16"/>
              </w:rPr>
              <w:br/>
              <w:t>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VR.ATO.PTR.430109</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CMN.ATO.GEN.430108</w:t>
            </w:r>
          </w:p>
          <w:p w:rsidR="00086AAC" w:rsidRPr="00086AAC" w:rsidRDefault="00086AAC" w:rsidP="00086AAC">
            <w:pPr>
              <w:spacing w:before="60"/>
              <w:rPr>
                <w:rFonts w:cs="Arial"/>
                <w:sz w:val="16"/>
                <w:szCs w:val="16"/>
              </w:rPr>
            </w:pPr>
            <w:r w:rsidRPr="00086AAC">
              <w:rPr>
                <w:rFonts w:cs="Arial"/>
                <w:sz w:val="16"/>
                <w:szCs w:val="16"/>
              </w:rPr>
              <w:t>2. CMN.ATO.GEN.430109</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38.2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bafpr1.02.04:Expense.DeductibleOther.Amount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WHERE IN TUPLE(ptr.0002.lodge.req.xx.xx:OtherDeductions)</w:t>
            </w:r>
            <w:r w:rsidRPr="00086AAC">
              <w:rPr>
                <w:rFonts w:cs="Arial"/>
                <w:sz w:val="16"/>
                <w:szCs w:val="16"/>
              </w:rPr>
              <w:br/>
              <w:t xml:space="preserve">IF [PTR95] &lt;&gt; NULLORBLANK AND ([PTR96] = 0 OR [PTR96]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[PTR96] &lt;&gt; NULL AND [PTR96]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VR.ATO.PTR.430110</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VR.ATO.PTR.430196</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CMN.ATO.GEN.430110</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39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bafpr1.02.02:Income.Net.Amount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[PTR97] &lt;&gt; NULL AND [PTR97] &lt;&gt; ([PTR61] + [PTR62] + [PTR65] + [PTR66] - [PTR68] + [PTR69] + [PTR70] - [PTR72] + [PTR322] - [PTR323] + [PTR77] - [PTR78] - [PTR79] - [PTR80] + [PTR81] + [PTR82] + [PTR84] + [PTR85] + [PTR86] + SUM([PTR89])) - ([PTR90] + [PTR91] + SUM([PTR96])) </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2. IF [PTR97] &lt;&gt; NULL AND [PTR97] &lt;&gt; MONETARY(S,11,0)</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3. IF [PTR97] &lt;&gt; NULL AND [PTR97] &lt;&gt; SUM([PTR158]) + SUM([PTR159]) + SUM([PTR324])</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4. IF [PTR97]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VR.ATO.PTR.430112</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VR.ATO.PTR.430113</w:t>
            </w:r>
          </w:p>
          <w:p w:rsidR="0083617F"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VR.ATO.PTR.430145</w:t>
            </w:r>
          </w:p>
          <w:p w:rsidR="00086AAC" w:rsidRPr="00086AAC"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VR.ATO.PTR.430222</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CMN.ATO.PTR.430112</w:t>
            </w:r>
          </w:p>
          <w:p w:rsidR="0083617F" w:rsidRDefault="00086AAC" w:rsidP="00086AAC">
            <w:pPr>
              <w:spacing w:before="60"/>
              <w:rPr>
                <w:rFonts w:cs="Arial"/>
                <w:sz w:val="16"/>
                <w:szCs w:val="16"/>
              </w:rPr>
            </w:pPr>
            <w:r w:rsidRPr="00086AAC">
              <w:rPr>
                <w:rFonts w:cs="Arial"/>
                <w:sz w:val="16"/>
                <w:szCs w:val="16"/>
              </w:rPr>
              <w:t>2. CMN.ATO.GEN.400011</w:t>
            </w:r>
          </w:p>
          <w:p w:rsidR="0083617F" w:rsidRDefault="00086AAC" w:rsidP="00086AAC">
            <w:pPr>
              <w:spacing w:before="60"/>
              <w:rPr>
                <w:rFonts w:cs="Arial"/>
                <w:sz w:val="16"/>
                <w:szCs w:val="16"/>
              </w:rPr>
            </w:pPr>
            <w:r w:rsidRPr="00086AAC">
              <w:rPr>
                <w:rFonts w:cs="Arial"/>
                <w:sz w:val="16"/>
                <w:szCs w:val="16"/>
              </w:rPr>
              <w:t>3. CMN.ATO.PTR.430706</w:t>
            </w:r>
          </w:p>
          <w:p w:rsidR="00086AAC" w:rsidRPr="00086AAC" w:rsidRDefault="00086AAC" w:rsidP="00086AAC">
            <w:pPr>
              <w:spacing w:before="60"/>
              <w:rPr>
                <w:rFonts w:cs="Arial"/>
                <w:sz w:val="16"/>
                <w:szCs w:val="16"/>
              </w:rPr>
            </w:pPr>
            <w:r w:rsidRPr="00086AAC">
              <w:rPr>
                <w:rFonts w:cs="Arial"/>
                <w:sz w:val="16"/>
                <w:szCs w:val="16"/>
              </w:rPr>
              <w:t>4. CMN.ATO.GEN.001001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bafpr1.02.10:Expense.ReconciliationAdjustmentTotal.Amount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[PTR328] &lt;&gt; NULL AND [PTR328]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VR.ATO.PTR.430048</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bl>
    <w:p w:rsidR="0083617F" w:rsidRDefault="0083617F"/>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623904">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RP.JAUS.Prim</w:t>
            </w:r>
          </w:p>
        </w:tc>
      </w:tr>
      <w:tr w:rsidR="00086AAC" w:rsidRPr="00086AAC" w:rsidTr="00623904">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434EDE">
            <w:pPr>
              <w:spacing w:before="60"/>
              <w:ind w:left="252" w:hanging="252"/>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gfagg.02.02:GovernmentFunding.GovernmentIndustryPaymentsAssessable.Indicator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pyde.02.05:Party.TrustType.Code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[PTR66] &gt; 0 AND [PTR299]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CMN.ATO.GEN.430066</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lrla.02.00:Remuneration.PaymentToForeignResidentGross.Amount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 xml:space="preserve">1. IF [PTR64] &lt;&gt; NULL AND [PTR307] = NULL AND [PTR38]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[PTR307] &lt;&gt; NULL AND [PTR307]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VR.ATO.PTR.430026</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VR.ATO.PTR.430238</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CMN.ATO.GEN.430026</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lrla.02.00:Remuneration.ABNNotQuotedPaymentGross.Amount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IF [PTR61] &lt;&gt; NULL AND ([PTR35] = NULL AND [PTR307] = NULL AND [PTR39] = NULL AND [PTR43] = NULL)</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 xml:space="preserve">2. IF ([PTR116] &lt;&gt; NULLORBLANK OR [PTR117] &lt;&gt; NULLORBLANK) AND ([PTR35] = NULL AND [PTR36] = NULL AND [PTR307] = NULL AND [PTR38] = NULL AND [PTR39] = NULL AND [PTR41] = NULL AND [PTR43] = NULL AND [PTR44] = NULL) </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3. IF [PTR35] + [PTR36] &gt; 0 AND (COUNT(SCHEDULE = "NIPSS") = 0)</w:t>
            </w:r>
            <w:r w:rsidRPr="00086AAC">
              <w:rPr>
                <w:rFonts w:cs="Arial"/>
                <w:sz w:val="16"/>
                <w:szCs w:val="16"/>
              </w:rPr>
              <w:br/>
              <w:t xml:space="preserve">    RETURN VALIDATION MESSAGE</w:t>
            </w:r>
            <w:r w:rsidRPr="00086AAC">
              <w:rPr>
                <w:rFonts w:cs="Arial"/>
                <w:sz w:val="16"/>
                <w:szCs w:val="16"/>
              </w:rPr>
              <w:br/>
              <w:t>ENDIF</w:t>
            </w:r>
          </w:p>
          <w:p w:rsidR="0083617F" w:rsidRDefault="00086AAC" w:rsidP="00434EDE">
            <w:pPr>
              <w:spacing w:before="60"/>
              <w:ind w:left="252" w:hanging="252"/>
              <w:rPr>
                <w:rFonts w:cs="Arial"/>
                <w:sz w:val="16"/>
                <w:szCs w:val="16"/>
              </w:rPr>
            </w:pPr>
            <w:r w:rsidRPr="00086AAC">
              <w:rPr>
                <w:rFonts w:cs="Arial"/>
                <w:sz w:val="16"/>
                <w:szCs w:val="16"/>
              </w:rPr>
              <w:t xml:space="preserve">4. IF (COUNT(SCHEDULE = "NIPPS") &gt; 0)  AND SUM([NIPSS9]) &lt;&gt; [PTR35] + [PTR36]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5. IF [PTR35] &lt;&gt; NULL AND [PTR35]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VR.ATO.PTR.430017</w:t>
            </w:r>
          </w:p>
          <w:p w:rsidR="0083617F"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VR.ATO.PTR.430018</w:t>
            </w:r>
          </w:p>
          <w:p w:rsidR="0083617F"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VR.ATO.PTR.430019</w:t>
            </w:r>
          </w:p>
          <w:p w:rsidR="0083617F"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VR.ATO.PTR.430020</w:t>
            </w:r>
          </w:p>
          <w:p w:rsidR="00086AAC" w:rsidRPr="00086AAC"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VR.ATO.PTR.430021</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CMN.ATO.GEN.430017</w:t>
            </w:r>
          </w:p>
          <w:p w:rsidR="0083617F" w:rsidRDefault="00086AAC" w:rsidP="00086AAC">
            <w:pPr>
              <w:spacing w:before="60"/>
              <w:rPr>
                <w:rFonts w:cs="Arial"/>
                <w:sz w:val="16"/>
                <w:szCs w:val="16"/>
              </w:rPr>
            </w:pPr>
            <w:r w:rsidRPr="00086AAC">
              <w:rPr>
                <w:rFonts w:cs="Arial"/>
                <w:sz w:val="16"/>
                <w:szCs w:val="16"/>
              </w:rPr>
              <w:t>2. CMN.ATO.GEN.430018</w:t>
            </w:r>
          </w:p>
          <w:p w:rsidR="0083617F" w:rsidRDefault="00086AAC" w:rsidP="00086AAC">
            <w:pPr>
              <w:spacing w:before="60"/>
              <w:rPr>
                <w:rFonts w:cs="Arial"/>
                <w:sz w:val="16"/>
                <w:szCs w:val="16"/>
              </w:rPr>
            </w:pPr>
            <w:r w:rsidRPr="00086AAC">
              <w:rPr>
                <w:rFonts w:cs="Arial"/>
                <w:sz w:val="16"/>
                <w:szCs w:val="16"/>
              </w:rPr>
              <w:t>3. CMN.ATO.GEN.430019</w:t>
            </w:r>
          </w:p>
          <w:p w:rsidR="0083617F" w:rsidRDefault="00086AAC" w:rsidP="00086AAC">
            <w:pPr>
              <w:spacing w:before="60"/>
              <w:rPr>
                <w:rFonts w:cs="Arial"/>
                <w:sz w:val="16"/>
                <w:szCs w:val="16"/>
              </w:rPr>
            </w:pPr>
            <w:r w:rsidRPr="00086AAC">
              <w:rPr>
                <w:rFonts w:cs="Arial"/>
                <w:sz w:val="16"/>
                <w:szCs w:val="16"/>
              </w:rPr>
              <w:t>4. CMN.ATO.GEN.430020</w:t>
            </w:r>
          </w:p>
          <w:p w:rsidR="00086AAC" w:rsidRPr="00086AAC" w:rsidRDefault="00086AAC" w:rsidP="00086AAC">
            <w:pPr>
              <w:spacing w:before="60"/>
              <w:rPr>
                <w:rFonts w:cs="Arial"/>
                <w:sz w:val="16"/>
                <w:szCs w:val="16"/>
              </w:rPr>
            </w:pPr>
            <w:r w:rsidRPr="00086AAC">
              <w:rPr>
                <w:rFonts w:cs="Arial"/>
                <w:sz w:val="16"/>
                <w:szCs w:val="16"/>
              </w:rPr>
              <w:t>5.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gfagg.02.00:GovernmentFunding.GovernmentIndustryPaymentsAssessable.Amount</w:t>
            </w:r>
          </w:p>
        </w:tc>
        <w:tc>
          <w:tcPr>
            <w:tcW w:w="6480" w:type="dxa"/>
            <w:tcBorders>
              <w:top w:val="nil"/>
              <w:left w:val="nil"/>
              <w:bottom w:val="single" w:sz="4" w:space="0" w:color="auto"/>
              <w:right w:val="single" w:sz="4" w:space="0" w:color="auto"/>
            </w:tcBorders>
            <w:shd w:val="clear" w:color="auto" w:fill="auto"/>
          </w:tcPr>
          <w:p w:rsidR="0083617F" w:rsidRDefault="00086AAC" w:rsidP="00434EDE">
            <w:pPr>
              <w:spacing w:before="60"/>
              <w:ind w:left="252" w:hanging="252"/>
              <w:rPr>
                <w:rFonts w:cs="Arial"/>
                <w:sz w:val="16"/>
                <w:szCs w:val="16"/>
              </w:rPr>
            </w:pPr>
            <w:r w:rsidRPr="00086AAC">
              <w:rPr>
                <w:rFonts w:cs="Arial"/>
                <w:sz w:val="16"/>
                <w:szCs w:val="16"/>
              </w:rPr>
              <w:t>1. IF [PTR39] &lt;&gt; NULL AND [PTR39] &lt;&gt; MONETARY(U,11,0)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2. IF [PTR258] = TRUE AND ([PTR39] = 0 OR [PTR39] = NULL)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VR.ATO.PTR.430029</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VR.ATO.PTR.430030</w:t>
            </w:r>
          </w:p>
        </w:tc>
        <w:tc>
          <w:tcPr>
            <w:tcW w:w="1980" w:type="dxa"/>
            <w:tcBorders>
              <w:top w:val="nil"/>
              <w:left w:val="nil"/>
              <w:bottom w:val="single" w:sz="4" w:space="0" w:color="auto"/>
              <w:right w:val="single" w:sz="4" w:space="0" w:color="auto"/>
            </w:tcBorders>
            <w:shd w:val="clear" w:color="auto" w:fill="auto"/>
          </w:tcPr>
          <w:p w:rsidR="0083617F" w:rsidRDefault="00086AAC" w:rsidP="00086AAC">
            <w:pPr>
              <w:spacing w:before="60"/>
              <w:rPr>
                <w:rFonts w:cs="Arial"/>
                <w:sz w:val="16"/>
                <w:szCs w:val="16"/>
              </w:rPr>
            </w:pPr>
            <w:r w:rsidRPr="00086AAC">
              <w:rPr>
                <w:rFonts w:cs="Arial"/>
                <w:sz w:val="16"/>
                <w:szCs w:val="16"/>
              </w:rPr>
              <w:t>1. CMN.ATO.GEN.400011</w:t>
            </w:r>
          </w:p>
          <w:p w:rsidR="00086AAC" w:rsidRPr="00086AAC" w:rsidRDefault="00086AAC" w:rsidP="00086AAC">
            <w:pPr>
              <w:spacing w:before="60"/>
              <w:rPr>
                <w:rFonts w:cs="Arial"/>
                <w:sz w:val="16"/>
                <w:szCs w:val="16"/>
              </w:rPr>
            </w:pPr>
            <w:r w:rsidRPr="00086AAC">
              <w:rPr>
                <w:rFonts w:cs="Arial"/>
                <w:sz w:val="16"/>
                <w:szCs w:val="16"/>
              </w:rPr>
              <w:t>2. CMN.ATO.GEN.430030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bafpr1.02.04:Income.Other.Amount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[PTR43] &lt;&gt; NULL AND [PTR43]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bafpr1.02.02:Income.Net.Amount</w:t>
            </w:r>
          </w:p>
        </w:tc>
        <w:tc>
          <w:tcPr>
            <w:tcW w:w="6480" w:type="dxa"/>
            <w:tcBorders>
              <w:top w:val="nil"/>
              <w:left w:val="nil"/>
              <w:bottom w:val="single" w:sz="4" w:space="0" w:color="auto"/>
              <w:right w:val="single" w:sz="4" w:space="0" w:color="auto"/>
            </w:tcBorders>
            <w:shd w:val="clear" w:color="auto" w:fill="auto"/>
          </w:tcPr>
          <w:p w:rsidR="00557868" w:rsidRDefault="00086AAC" w:rsidP="00434EDE">
            <w:pPr>
              <w:spacing w:before="60"/>
              <w:ind w:left="252" w:hanging="252"/>
              <w:rPr>
                <w:rFonts w:cs="Arial"/>
                <w:sz w:val="16"/>
                <w:szCs w:val="16"/>
              </w:rPr>
            </w:pPr>
            <w:r w:rsidRPr="00086AAC">
              <w:rPr>
                <w:rFonts w:cs="Arial"/>
                <w:sz w:val="16"/>
                <w:szCs w:val="16"/>
              </w:rPr>
              <w:t xml:space="preserve">1. IF ([PTR35] &lt;&gt; NULL OR [PTR307] &lt;&gt; NULL OR [PTR39] &lt;&gt; NULL OR [PTR43] &lt;&gt; NULL) AND [PTR61] = NULL </w:t>
            </w:r>
            <w:r w:rsidRPr="00086AAC">
              <w:rPr>
                <w:rFonts w:cs="Arial"/>
                <w:sz w:val="16"/>
                <w:szCs w:val="16"/>
              </w:rPr>
              <w:br/>
              <w:t xml:space="preserve">    RETURN VALIDATION MESSAGE</w:t>
            </w:r>
            <w:r w:rsidRPr="00086AAC">
              <w:rPr>
                <w:rFonts w:cs="Arial"/>
                <w:sz w:val="16"/>
                <w:szCs w:val="16"/>
              </w:rPr>
              <w:br/>
              <w:t>ENDIF</w:t>
            </w:r>
          </w:p>
          <w:p w:rsidR="00557868" w:rsidRDefault="00086AAC" w:rsidP="00434EDE">
            <w:pPr>
              <w:spacing w:before="60"/>
              <w:ind w:left="252" w:hanging="252"/>
              <w:rPr>
                <w:rFonts w:cs="Arial"/>
                <w:sz w:val="16"/>
                <w:szCs w:val="16"/>
              </w:rPr>
            </w:pPr>
            <w:r w:rsidRPr="00086AAC">
              <w:rPr>
                <w:rFonts w:cs="Arial"/>
                <w:sz w:val="16"/>
                <w:szCs w:val="16"/>
              </w:rPr>
              <w:t xml:space="preserve">2. IF ([PTR35] + [PTR36] + [PTR307] + [PTR38] + [PTR39] + [PTR41] + [PTR43] + [PTR44]) - ([PTR45] + [PTR46] + [PTR47] + [PTR48] + [PTR49] + [PTR50] + [PTR51] + [PTR52] + [PTR53] + [PTR54] + [PTR55] + [PTR57] + [PTR58]) + [PTR59] + [PTR328] &lt;&gt; ([PTR61] + [PTR62]) </w:t>
            </w:r>
            <w:r w:rsidRPr="00086AAC">
              <w:rPr>
                <w:rFonts w:cs="Arial"/>
                <w:sz w:val="16"/>
                <w:szCs w:val="16"/>
              </w:rPr>
              <w:br/>
              <w:t xml:space="preserve">    RETURN VALIDATION MESSAGE</w:t>
            </w:r>
            <w:r w:rsidRPr="00086AAC">
              <w:rPr>
                <w:rFonts w:cs="Arial"/>
                <w:sz w:val="16"/>
                <w:szCs w:val="16"/>
              </w:rPr>
              <w:br/>
              <w:t>ENDIF</w:t>
            </w:r>
          </w:p>
          <w:p w:rsidR="00557868" w:rsidRDefault="00086AAC" w:rsidP="00434EDE">
            <w:pPr>
              <w:spacing w:before="60"/>
              <w:ind w:left="252" w:hanging="252"/>
              <w:rPr>
                <w:rFonts w:cs="Arial"/>
                <w:sz w:val="16"/>
                <w:szCs w:val="16"/>
              </w:rPr>
            </w:pPr>
            <w:r w:rsidRPr="00086AAC">
              <w:rPr>
                <w:rFonts w:cs="Arial"/>
                <w:sz w:val="16"/>
                <w:szCs w:val="16"/>
              </w:rPr>
              <w:t>3. IF ([PTR63] &lt;&gt; NULL OR [PTR64] &lt;&gt; NULL) AND ([PTR61] = NULL AND [PTR62] = NULL)</w:t>
            </w:r>
          </w:p>
          <w:p w:rsidR="00557868" w:rsidRDefault="00086AAC" w:rsidP="00434EDE">
            <w:pPr>
              <w:spacing w:before="60"/>
              <w:ind w:left="252" w:hanging="252"/>
              <w:rPr>
                <w:rFonts w:cs="Arial"/>
                <w:sz w:val="16"/>
                <w:szCs w:val="16"/>
              </w:rPr>
            </w:pPr>
            <w:r w:rsidRPr="00086AAC">
              <w:rPr>
                <w:rFonts w:cs="Arial"/>
                <w:sz w:val="16"/>
                <w:szCs w:val="16"/>
              </w:rPr>
              <w:t xml:space="preserve">    RETURN VALIDATION MESSAGE</w:t>
            </w:r>
            <w:r w:rsidRPr="00086AAC">
              <w:rPr>
                <w:rFonts w:cs="Arial"/>
                <w:sz w:val="16"/>
                <w:szCs w:val="16"/>
              </w:rPr>
              <w:br/>
              <w:t>ENDIF</w:t>
            </w:r>
          </w:p>
          <w:p w:rsidR="00557868" w:rsidRDefault="00086AAC" w:rsidP="00434EDE">
            <w:pPr>
              <w:spacing w:before="60"/>
              <w:ind w:left="252" w:hanging="252"/>
              <w:rPr>
                <w:rFonts w:cs="Arial"/>
                <w:sz w:val="16"/>
                <w:szCs w:val="16"/>
              </w:rPr>
            </w:pPr>
            <w:r w:rsidRPr="00086AAC">
              <w:rPr>
                <w:rFonts w:cs="Arial"/>
                <w:sz w:val="16"/>
                <w:szCs w:val="16"/>
              </w:rPr>
              <w:t xml:space="preserve">4. IF (ANY OCCURRENCE OF([PTR158]) &gt; 0) AND ([PTR61] = NULL AND [PTR65] = NULL AND [PTR66] = NULL) </w:t>
            </w:r>
            <w:r w:rsidRPr="00086AAC">
              <w:rPr>
                <w:rFonts w:cs="Arial"/>
                <w:sz w:val="16"/>
                <w:szCs w:val="16"/>
              </w:rPr>
              <w:br/>
              <w:t xml:space="preserve">    RETURN VALIDATION MESSAGE</w:t>
            </w:r>
            <w:r w:rsidRPr="00086AAC">
              <w:rPr>
                <w:rFonts w:cs="Arial"/>
                <w:sz w:val="16"/>
                <w:szCs w:val="16"/>
              </w:rPr>
              <w:br/>
              <w:t>ENDIF</w:t>
            </w:r>
          </w:p>
          <w:p w:rsidR="00557868" w:rsidRDefault="00086AAC" w:rsidP="00434EDE">
            <w:pPr>
              <w:spacing w:before="60"/>
              <w:ind w:left="252" w:hanging="252"/>
              <w:rPr>
                <w:rFonts w:cs="Arial"/>
                <w:sz w:val="16"/>
                <w:szCs w:val="16"/>
              </w:rPr>
            </w:pPr>
            <w:r w:rsidRPr="00086AAC">
              <w:rPr>
                <w:rFonts w:cs="Arial"/>
                <w:sz w:val="16"/>
                <w:szCs w:val="16"/>
              </w:rPr>
              <w:t xml:space="preserve">5. IF [PTR145] &gt; 0 AND [PTR61] = NULL AND [PTR62]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6. IF [PTR61] &lt;&gt; NULL AND [PTR61]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557868"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VR.ATO.PTR.430049</w:t>
            </w:r>
          </w:p>
          <w:p w:rsidR="00557868"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VR.ATO.PTR.430050</w:t>
            </w:r>
          </w:p>
          <w:p w:rsidR="00557868"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VR.ATO.PTR.430051</w:t>
            </w:r>
          </w:p>
          <w:p w:rsidR="00557868"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VR.ATO.PTR.430052</w:t>
            </w:r>
          </w:p>
          <w:p w:rsidR="00557868" w:rsidRDefault="00086AAC" w:rsidP="00086AAC">
            <w:pPr>
              <w:spacing w:before="60"/>
              <w:rPr>
                <w:rFonts w:cs="Arial"/>
                <w:sz w:val="16"/>
                <w:szCs w:val="16"/>
              </w:rPr>
            </w:pPr>
            <w:r w:rsidRPr="00086AAC">
              <w:rPr>
                <w:rFonts w:cs="Arial"/>
                <w:sz w:val="16"/>
                <w:szCs w:val="16"/>
              </w:rPr>
              <w:t xml:space="preserve">5.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VR.ATO.PTR.430053</w:t>
            </w:r>
          </w:p>
          <w:p w:rsidR="00086AAC" w:rsidRPr="00086AAC" w:rsidRDefault="00086AAC" w:rsidP="00086AAC">
            <w:pPr>
              <w:spacing w:before="60"/>
              <w:rPr>
                <w:rFonts w:cs="Arial"/>
                <w:sz w:val="16"/>
                <w:szCs w:val="16"/>
              </w:rPr>
            </w:pPr>
            <w:r w:rsidRPr="00086AAC">
              <w:rPr>
                <w:rFonts w:cs="Arial"/>
                <w:sz w:val="16"/>
                <w:szCs w:val="16"/>
              </w:rPr>
              <w:t xml:space="preserve">6.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VR.ATO.PTR.430054</w:t>
            </w:r>
          </w:p>
        </w:tc>
        <w:tc>
          <w:tcPr>
            <w:tcW w:w="1980" w:type="dxa"/>
            <w:tcBorders>
              <w:top w:val="nil"/>
              <w:left w:val="nil"/>
              <w:bottom w:val="single" w:sz="4" w:space="0" w:color="auto"/>
              <w:right w:val="single" w:sz="4" w:space="0" w:color="auto"/>
            </w:tcBorders>
            <w:shd w:val="clear" w:color="auto" w:fill="auto"/>
          </w:tcPr>
          <w:p w:rsidR="00557868" w:rsidRDefault="00557868" w:rsidP="00557868">
            <w:pPr>
              <w:spacing w:before="60"/>
              <w:rPr>
                <w:rFonts w:cs="Arial"/>
                <w:sz w:val="16"/>
                <w:szCs w:val="16"/>
              </w:rPr>
            </w:pPr>
            <w:r w:rsidRPr="00557868">
              <w:rPr>
                <w:rFonts w:cs="Arial"/>
                <w:sz w:val="16"/>
                <w:szCs w:val="16"/>
              </w:rPr>
              <w:t>1.</w:t>
            </w:r>
            <w:r>
              <w:rPr>
                <w:rFonts w:cs="Arial"/>
                <w:sz w:val="16"/>
                <w:szCs w:val="16"/>
              </w:rPr>
              <w:t xml:space="preserve"> </w:t>
            </w:r>
            <w:r w:rsidR="00086AAC" w:rsidRPr="00086AAC">
              <w:rPr>
                <w:rFonts w:cs="Arial"/>
                <w:sz w:val="16"/>
                <w:szCs w:val="16"/>
              </w:rPr>
              <w:t>CMN.ATO.GEN.430049</w:t>
            </w:r>
          </w:p>
          <w:p w:rsidR="00557868" w:rsidRDefault="00086AAC" w:rsidP="00557868">
            <w:pPr>
              <w:spacing w:before="60"/>
              <w:rPr>
                <w:rFonts w:cs="Arial"/>
                <w:sz w:val="16"/>
                <w:szCs w:val="16"/>
              </w:rPr>
            </w:pPr>
            <w:r w:rsidRPr="00086AAC">
              <w:rPr>
                <w:rFonts w:cs="Arial"/>
                <w:sz w:val="16"/>
                <w:szCs w:val="16"/>
              </w:rPr>
              <w:t>2. CMN.ATO.GEN.430050</w:t>
            </w:r>
          </w:p>
          <w:p w:rsidR="00557868" w:rsidRDefault="00086AAC" w:rsidP="00557868">
            <w:pPr>
              <w:spacing w:before="60"/>
              <w:rPr>
                <w:rFonts w:cs="Arial"/>
                <w:sz w:val="16"/>
                <w:szCs w:val="16"/>
              </w:rPr>
            </w:pPr>
            <w:r w:rsidRPr="00086AAC">
              <w:rPr>
                <w:rFonts w:cs="Arial"/>
                <w:sz w:val="16"/>
                <w:szCs w:val="16"/>
              </w:rPr>
              <w:t>3. CMN.ATO.GEN.430051</w:t>
            </w:r>
          </w:p>
          <w:p w:rsidR="00557868" w:rsidRDefault="00086AAC" w:rsidP="00557868">
            <w:pPr>
              <w:spacing w:before="60"/>
              <w:rPr>
                <w:rFonts w:cs="Arial"/>
                <w:sz w:val="16"/>
                <w:szCs w:val="16"/>
              </w:rPr>
            </w:pPr>
            <w:r w:rsidRPr="00086AAC">
              <w:rPr>
                <w:rFonts w:cs="Arial"/>
                <w:sz w:val="16"/>
                <w:szCs w:val="16"/>
              </w:rPr>
              <w:t>4. CMN.ATO.PTR.430052</w:t>
            </w:r>
          </w:p>
          <w:p w:rsidR="00557868" w:rsidRDefault="00086AAC" w:rsidP="00557868">
            <w:pPr>
              <w:spacing w:before="60"/>
              <w:rPr>
                <w:rFonts w:cs="Arial"/>
                <w:sz w:val="16"/>
                <w:szCs w:val="16"/>
              </w:rPr>
            </w:pPr>
            <w:r w:rsidRPr="00086AAC">
              <w:rPr>
                <w:rFonts w:cs="Arial"/>
                <w:sz w:val="16"/>
                <w:szCs w:val="16"/>
              </w:rPr>
              <w:t>5. CMN.ATO.GEN.430053</w:t>
            </w:r>
          </w:p>
          <w:p w:rsidR="00086AAC" w:rsidRPr="00086AAC" w:rsidRDefault="00086AAC" w:rsidP="00557868">
            <w:pPr>
              <w:spacing w:before="60"/>
              <w:rPr>
                <w:rFonts w:cs="Arial"/>
                <w:sz w:val="16"/>
                <w:szCs w:val="16"/>
              </w:rPr>
            </w:pPr>
            <w:r w:rsidRPr="00086AAC">
              <w:rPr>
                <w:rFonts w:cs="Arial"/>
                <w:sz w:val="16"/>
                <w:szCs w:val="16"/>
              </w:rPr>
              <w:t>6.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bafpr1.02.02:Income.PartnershipDistributionGross.Amount</w:t>
            </w:r>
          </w:p>
        </w:tc>
        <w:tc>
          <w:tcPr>
            <w:tcW w:w="6480" w:type="dxa"/>
            <w:tcBorders>
              <w:top w:val="nil"/>
              <w:left w:val="nil"/>
              <w:bottom w:val="single" w:sz="4" w:space="0" w:color="auto"/>
              <w:right w:val="single" w:sz="4" w:space="0" w:color="auto"/>
            </w:tcBorders>
            <w:shd w:val="clear" w:color="auto" w:fill="auto"/>
          </w:tcPr>
          <w:p w:rsidR="00557868" w:rsidRDefault="00086AAC" w:rsidP="00434EDE">
            <w:pPr>
              <w:spacing w:before="60"/>
              <w:ind w:left="252" w:hanging="252"/>
              <w:rPr>
                <w:rFonts w:cs="Arial"/>
                <w:sz w:val="16"/>
                <w:szCs w:val="16"/>
              </w:rPr>
            </w:pPr>
            <w:r w:rsidRPr="00086AAC">
              <w:rPr>
                <w:rFonts w:cs="Arial"/>
                <w:sz w:val="16"/>
                <w:szCs w:val="16"/>
              </w:rPr>
              <w:t xml:space="preserve">1. IF [PTR68] &gt; 0 AND ([PTR65] = NULL AND [PTR66] = NULL) </w:t>
            </w:r>
            <w:r w:rsidRPr="00086AAC">
              <w:rPr>
                <w:rFonts w:cs="Arial"/>
                <w:sz w:val="16"/>
                <w:szCs w:val="16"/>
              </w:rPr>
              <w:br/>
              <w:t xml:space="preserve">    RETURN VALIDATION MESSAGE</w:t>
            </w:r>
            <w:r w:rsidRPr="00086AAC">
              <w:rPr>
                <w:rFonts w:cs="Arial"/>
                <w:sz w:val="16"/>
                <w:szCs w:val="16"/>
              </w:rPr>
              <w:br/>
              <w:t>ENDIF</w:t>
            </w:r>
          </w:p>
          <w:p w:rsidR="00557868" w:rsidRDefault="00086AAC" w:rsidP="00434EDE">
            <w:pPr>
              <w:spacing w:before="60"/>
              <w:ind w:left="252" w:hanging="252"/>
              <w:rPr>
                <w:rFonts w:cs="Arial"/>
                <w:sz w:val="16"/>
                <w:szCs w:val="16"/>
              </w:rPr>
            </w:pPr>
            <w:r w:rsidRPr="00086AAC">
              <w:rPr>
                <w:rFonts w:cs="Arial"/>
                <w:sz w:val="16"/>
                <w:szCs w:val="16"/>
              </w:rPr>
              <w:t xml:space="preserve">2. IF ([PTR72] &gt; 0 OR [PTR323] &gt; 0 OR [PTR74] &gt; 0 OR [PTR75] &gt; 0 OR [PTR76] &gt; 0) AND ([PTR65] = NULL AND [PTR66] = NULL AND [PTR69] = NULL AND [PTR70] = NULL AND [PTR322]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[PTR65] &lt;&gt; NULL AND [PTR65]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557868"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VR.ATO.PTR.430061</w:t>
            </w:r>
          </w:p>
          <w:p w:rsidR="00557868"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VR.ATO.PTR.430063</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VR.ATO.PTR.430064</w:t>
            </w:r>
          </w:p>
        </w:tc>
        <w:tc>
          <w:tcPr>
            <w:tcW w:w="1980" w:type="dxa"/>
            <w:tcBorders>
              <w:top w:val="nil"/>
              <w:left w:val="nil"/>
              <w:bottom w:val="single" w:sz="4" w:space="0" w:color="auto"/>
              <w:right w:val="single" w:sz="4" w:space="0" w:color="auto"/>
            </w:tcBorders>
            <w:shd w:val="clear" w:color="auto" w:fill="auto"/>
          </w:tcPr>
          <w:p w:rsidR="00557868" w:rsidRDefault="00086AAC" w:rsidP="00086AAC">
            <w:pPr>
              <w:spacing w:before="60"/>
              <w:rPr>
                <w:rFonts w:cs="Arial"/>
                <w:sz w:val="16"/>
                <w:szCs w:val="16"/>
              </w:rPr>
            </w:pPr>
            <w:r w:rsidRPr="00086AAC">
              <w:rPr>
                <w:rFonts w:cs="Arial"/>
                <w:sz w:val="16"/>
                <w:szCs w:val="16"/>
              </w:rPr>
              <w:t>1. CMN.ATO.GEN.430061</w:t>
            </w:r>
          </w:p>
          <w:p w:rsidR="00557868" w:rsidRDefault="00086AAC" w:rsidP="00086AAC">
            <w:pPr>
              <w:spacing w:before="60"/>
              <w:rPr>
                <w:rFonts w:cs="Arial"/>
                <w:sz w:val="16"/>
                <w:szCs w:val="16"/>
              </w:rPr>
            </w:pPr>
            <w:r w:rsidRPr="00086AAC">
              <w:rPr>
                <w:rFonts w:cs="Arial"/>
                <w:sz w:val="16"/>
                <w:szCs w:val="16"/>
              </w:rPr>
              <w:t>2. CMN.ATO.GEN.430063</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bafpr1.02.02:Income.TrustDistributionGross.Amount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[PTR299] &lt;&gt; NULL AND ([PTR66] = NULL OR [PTR66] &lt;= 0) </w:t>
            </w:r>
            <w:r w:rsidRPr="00086AAC">
              <w:rPr>
                <w:rFonts w:cs="Arial"/>
                <w:sz w:val="16"/>
                <w:szCs w:val="16"/>
              </w:rPr>
              <w:br/>
              <w:t xml:space="preserve">    RETURN VALIDATION MESSAGE</w:t>
            </w:r>
            <w:r w:rsidRPr="00086AAC">
              <w:rPr>
                <w:rFonts w:cs="Arial"/>
                <w:sz w:val="16"/>
                <w:szCs w:val="16"/>
              </w:rPr>
              <w:br/>
              <w:t>ENDIF</w:t>
            </w:r>
          </w:p>
          <w:p w:rsidR="00623904" w:rsidRDefault="00086AAC" w:rsidP="00434EDE">
            <w:pPr>
              <w:spacing w:before="60"/>
              <w:ind w:left="252" w:hanging="252"/>
              <w:rPr>
                <w:rFonts w:cs="Arial"/>
                <w:sz w:val="16"/>
                <w:szCs w:val="16"/>
              </w:rPr>
            </w:pPr>
            <w:r w:rsidRPr="00086AAC">
              <w:rPr>
                <w:rFonts w:cs="Arial"/>
                <w:sz w:val="16"/>
                <w:szCs w:val="16"/>
              </w:rPr>
              <w:t>2. IF ([PTR105] = NULL OR [PTR105] = 0) AND (([PTR66] + [PTR70] + [PTR322] + [PTR98] + [PTR99] + [PTR100] + [PTR105] + [PTR107]) &lt; 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3. IF [PTR66] &lt;&gt; NULL AND [PTR66]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557868"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VR.ATO.PTR.430060</w:t>
            </w:r>
          </w:p>
          <w:p w:rsidR="00557868"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VR.ATO.PTR.430062</w:t>
            </w:r>
          </w:p>
          <w:p w:rsidR="00086AAC" w:rsidRPr="00086AAC"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VR.ATO.PTR.430296</w:t>
            </w:r>
          </w:p>
        </w:tc>
        <w:tc>
          <w:tcPr>
            <w:tcW w:w="1980" w:type="dxa"/>
            <w:tcBorders>
              <w:top w:val="nil"/>
              <w:left w:val="nil"/>
              <w:bottom w:val="single" w:sz="4" w:space="0" w:color="auto"/>
              <w:right w:val="single" w:sz="4" w:space="0" w:color="auto"/>
            </w:tcBorders>
            <w:shd w:val="clear" w:color="auto" w:fill="auto"/>
          </w:tcPr>
          <w:p w:rsidR="00557868" w:rsidRDefault="00086AAC" w:rsidP="00086AAC">
            <w:pPr>
              <w:spacing w:before="60"/>
              <w:rPr>
                <w:rFonts w:cs="Arial"/>
                <w:sz w:val="16"/>
                <w:szCs w:val="16"/>
              </w:rPr>
            </w:pPr>
            <w:r w:rsidRPr="00086AAC">
              <w:rPr>
                <w:rFonts w:cs="Arial"/>
                <w:sz w:val="16"/>
                <w:szCs w:val="16"/>
              </w:rPr>
              <w:t>1. CMN.ATO.GEN.430060</w:t>
            </w:r>
          </w:p>
          <w:p w:rsidR="00557868" w:rsidRDefault="00086AAC" w:rsidP="00086AAC">
            <w:pPr>
              <w:spacing w:before="60"/>
              <w:rPr>
                <w:rFonts w:cs="Arial"/>
                <w:sz w:val="16"/>
                <w:szCs w:val="16"/>
              </w:rPr>
            </w:pPr>
            <w:r w:rsidRPr="00086AAC">
              <w:rPr>
                <w:rFonts w:cs="Arial"/>
                <w:sz w:val="16"/>
                <w:szCs w:val="16"/>
              </w:rPr>
              <w:t>2. CMN.ATO.PTR.430062</w:t>
            </w:r>
          </w:p>
          <w:p w:rsidR="00086AAC" w:rsidRPr="00086AAC" w:rsidRDefault="00086AAC" w:rsidP="00086AAC">
            <w:pPr>
              <w:spacing w:before="60"/>
              <w:rPr>
                <w:rFonts w:cs="Arial"/>
                <w:sz w:val="16"/>
                <w:szCs w:val="16"/>
              </w:rPr>
            </w:pPr>
            <w:r w:rsidRPr="00086AAC">
              <w:rPr>
                <w:rFonts w:cs="Arial"/>
                <w:sz w:val="16"/>
                <w:szCs w:val="16"/>
              </w:rPr>
              <w:t>3.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bafpr1.02.04:Expense.DistributionDeductionsOther.Amount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[PTR68] &lt;&gt; NULL AND [PTR68]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bl>
    <w:p w:rsidR="0083617F" w:rsidRDefault="0083617F"/>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326D04">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RP.JAUS.NonPrim</w:t>
            </w:r>
          </w:p>
        </w:tc>
      </w:tr>
      <w:tr w:rsidR="00086AAC" w:rsidRPr="00086AAC" w:rsidTr="00326D04">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bafpr1.02.04:Income.TrustDistributionFranked.Amount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1IF [PTR322] &lt;&gt; NULL AND [PTR322]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Schematron ID = VR.ATO.PTR.430704</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rvctc2.02.05:IncomeTax.Deduction.TrustDistributionFranked.Amount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1. IF [PTR323] &gt; 0 AND [PTR322] = NULL</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[PTR323] &lt;&gt; NULL AND [PTR323]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VR.ATO.PTR.430705</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VR.ATO.PTR.430706</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CMN.ATO.PTR.430705</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pyde.02.05:Party.TrustType.Code</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[PTR70] &gt; 0 AND [PTR327]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VR.ATO.PTR.430070</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CMN.ATO.GEN.430070</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gfagg.02.02:GovernmentFunding.GovernmentIndustryPaymentsAssessable.Indicator</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N/A</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lrla.02.00:Remuneration.ABNNotQuotedPaymentGross.Amount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[PTR62] &lt;&gt; NULL AND ([PTR36] = NULL AND [PTR38] = NULL AND [PTR41] = NULL AND [PTR44]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[PTR36] &lt;&gt; NULL AND [PTR36]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VR.ATO.PTR.430022</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VR.ATO.PTR.430024</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CMN.ATO.GEN.430022</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lrla.02.00:Remuneration.PaymentToForeignResidentGross.Amount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(COUNT(SCHEDULE = "NIPPS") &gt; 0) AND [PTR38] + [PTR307] &lt;&gt; SUM([NIPSS4])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[PTR38] &lt;&gt; NULL AND [PTR38]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VR.ATO.PTR.430025</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VR.ATO.PTR.430028</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CMN.ATO.GEN.430025</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gfagg.02.00:GovernmentFunding.GovernmentIndustryPaymentsAssessable.Amount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1. IF [PTR41] &lt;&gt; NULL AND [PTR41] &lt;&gt; MONETARY(U,11,0)</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 xml:space="preserve">2. IF [PTR259] = TRUE AND ([PTR41] = 0 OR [PTR41] = NULL) </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VR.ATO.PTR.430031</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VR.ATO.PTR.430032</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CMN.ATO.GEN.400011</w:t>
            </w:r>
          </w:p>
          <w:p w:rsidR="00086AAC" w:rsidRPr="00086AAC" w:rsidRDefault="00086AAC" w:rsidP="00086AAC">
            <w:pPr>
              <w:spacing w:before="60"/>
              <w:rPr>
                <w:rFonts w:cs="Arial"/>
                <w:sz w:val="16"/>
                <w:szCs w:val="16"/>
              </w:rPr>
            </w:pPr>
            <w:r w:rsidRPr="00086AAC">
              <w:rPr>
                <w:rFonts w:cs="Arial"/>
                <w:sz w:val="16"/>
                <w:szCs w:val="16"/>
              </w:rPr>
              <w:t>2. CMN.ATO.GEN.430032</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8</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bafpr1.02.04:Income.Other.Amount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434EDE">
            <w:pPr>
              <w:spacing w:before="60"/>
              <w:ind w:left="252" w:hanging="252"/>
              <w:rPr>
                <w:rFonts w:cs="Arial"/>
                <w:sz w:val="16"/>
                <w:szCs w:val="16"/>
              </w:rPr>
            </w:pPr>
            <w:r w:rsidRPr="00086AAC">
              <w:rPr>
                <w:rFonts w:cs="Arial"/>
                <w:sz w:val="16"/>
                <w:szCs w:val="16"/>
              </w:rPr>
              <w:t>1. IF [PTR44] &lt;&gt; NULL AND [PTR44]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VR.ATO.PTR.430034</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9</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bafpr1.02.02:Income.Net.Amount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[PTR62] = NULL AND ([PTR36] &lt;&gt; NULL OR [PTR38] &lt;&gt; NULL OR [PTR41] &lt;&gt; NULL OR [PTR44] &lt;&gt;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[PTR62] &lt;&gt; NULL AND [PTR62]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VR.ATO.PTR.430023</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VR.ATO.PTR.430055</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CMN.ATO.GEN.430023</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10</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bafpr1.02.04:Income.PartnershipDistributionLessForeignIncome.Amount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([PTR74] &lt;&gt; NULL AND [PTR75] &lt;&gt; NULL) AND ([PTR69] = NULL AND [PTR70] = NULL AND [PTR72] = NULL AND [PTR322] = NULL AND [PTR323]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[PTR69] &lt;&gt; NULL AND [PTR69]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VR.ATO.PTR.430068</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VR.ATO.PTR.430069</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CMN.ATO.GEN.430068</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bafpr1.02.05:Income.TrustDistributionLessNetCapitalGainAndForeignIncome.Amount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[PTR327] &lt;&gt; NULL AND ([PTR70] = NULL OR [PTR70] = 0)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[PTR70] &lt;&gt; NULL AND [PTR70]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VR.ATO.PTR.430071</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VR.ATO.PTR.430073</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CMN.ATO.GEN.430071</w:t>
            </w:r>
          </w:p>
          <w:p w:rsidR="00086AAC" w:rsidRPr="00086AAC" w:rsidRDefault="00086AAC" w:rsidP="00086AAC">
            <w:pPr>
              <w:spacing w:before="60"/>
              <w:rPr>
                <w:rFonts w:cs="Arial"/>
                <w:sz w:val="16"/>
                <w:szCs w:val="16"/>
              </w:rPr>
            </w:pPr>
            <w:r w:rsidRPr="00086AAC">
              <w:rPr>
                <w:rFonts w:cs="Arial"/>
                <w:sz w:val="16"/>
                <w:szCs w:val="16"/>
              </w:rPr>
              <w:t>2. CMN.ATO.GEN.400011</w:t>
            </w:r>
          </w:p>
        </w:tc>
      </w:tr>
      <w:tr w:rsidR="00086AAC" w:rsidRPr="00086AAC" w:rsidTr="00434EDE">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bafpr1.02.04:Expense.DistributionDeductionsOther.Amount</w:t>
            </w:r>
          </w:p>
        </w:tc>
        <w:tc>
          <w:tcPr>
            <w:tcW w:w="6480" w:type="dxa"/>
            <w:tcBorders>
              <w:top w:val="nil"/>
              <w:left w:val="nil"/>
              <w:bottom w:val="single" w:sz="4" w:space="0" w:color="auto"/>
              <w:right w:val="single" w:sz="4" w:space="0" w:color="auto"/>
            </w:tcBorders>
            <w:shd w:val="clear" w:color="auto" w:fill="auto"/>
          </w:tcPr>
          <w:p w:rsidR="00623904" w:rsidRDefault="00086AAC" w:rsidP="00434EDE">
            <w:pPr>
              <w:spacing w:before="60"/>
              <w:ind w:left="252" w:hanging="252"/>
              <w:rPr>
                <w:rFonts w:cs="Arial"/>
                <w:sz w:val="16"/>
                <w:szCs w:val="16"/>
              </w:rPr>
            </w:pPr>
            <w:r w:rsidRPr="00086AAC">
              <w:rPr>
                <w:rFonts w:cs="Arial"/>
                <w:sz w:val="16"/>
                <w:szCs w:val="16"/>
              </w:rPr>
              <w:t xml:space="preserve">1. IF [PTR72] &gt; 0 AND ([PTR69] = NULL AND [PTR70] = NULL)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434EDE">
            <w:pPr>
              <w:spacing w:before="60"/>
              <w:ind w:left="252" w:hanging="252"/>
              <w:rPr>
                <w:rFonts w:cs="Arial"/>
                <w:sz w:val="16"/>
                <w:szCs w:val="16"/>
              </w:rPr>
            </w:pPr>
            <w:r w:rsidRPr="00086AAC">
              <w:rPr>
                <w:rFonts w:cs="Arial"/>
                <w:sz w:val="16"/>
                <w:szCs w:val="16"/>
              </w:rPr>
              <w:t>2. IF [PTR72] &lt;&gt; NULL AND [PTR72]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VR.ATO.PTR.430072</w:t>
            </w:r>
          </w:p>
          <w:p w:rsidR="00086AAC" w:rsidRP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VR.ATO.PTR.430074</w:t>
            </w:r>
          </w:p>
        </w:tc>
        <w:tc>
          <w:tcPr>
            <w:tcW w:w="198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1. CMN.ATO.GEN.430072</w:t>
            </w:r>
          </w:p>
          <w:p w:rsidR="00086AAC" w:rsidRPr="00086AAC" w:rsidRDefault="00086AAC" w:rsidP="00086AAC">
            <w:pPr>
              <w:spacing w:before="60"/>
              <w:rPr>
                <w:rFonts w:cs="Arial"/>
                <w:sz w:val="16"/>
                <w:szCs w:val="16"/>
              </w:rPr>
            </w:pPr>
            <w:r w:rsidRPr="00086AAC">
              <w:rPr>
                <w:rFonts w:cs="Arial"/>
                <w:sz w:val="16"/>
                <w:szCs w:val="16"/>
              </w:rPr>
              <w:t>2. CMN.ATO.GEN.400011</w:t>
            </w:r>
          </w:p>
        </w:tc>
      </w:tr>
    </w:tbl>
    <w:p w:rsidR="00326D04" w:rsidRDefault="00326D04"/>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6056AD">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RP.JFOREIGN</w:t>
            </w:r>
          </w:p>
        </w:tc>
      </w:tr>
      <w:tr w:rsidR="00086AAC" w:rsidRPr="00086AAC" w:rsidTr="006056AD">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557868">
            <w:pPr>
              <w:spacing w:before="60"/>
              <w:ind w:left="252" w:hanging="252"/>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bafpr3.02.03:Income.InternationalDealings.AttributedForeignIncomeForeignTrustorControlledForeignCompanyorTransferorTrust.Indicator</w:t>
            </w:r>
          </w:p>
        </w:tc>
        <w:tc>
          <w:tcPr>
            <w:tcW w:w="6480" w:type="dxa"/>
            <w:tcBorders>
              <w:top w:val="nil"/>
              <w:left w:val="nil"/>
              <w:bottom w:val="single" w:sz="4" w:space="0" w:color="auto"/>
              <w:right w:val="single" w:sz="4" w:space="0" w:color="auto"/>
            </w:tcBorders>
            <w:shd w:val="clear" w:color="auto" w:fill="auto"/>
          </w:tcPr>
          <w:p w:rsidR="00623904" w:rsidRDefault="00086AAC" w:rsidP="00557868">
            <w:pPr>
              <w:spacing w:before="60"/>
              <w:ind w:left="252" w:hanging="252"/>
              <w:rPr>
                <w:rFonts w:cs="Arial"/>
                <w:sz w:val="16"/>
                <w:szCs w:val="16"/>
              </w:rPr>
            </w:pPr>
            <w:r w:rsidRPr="00086AAC">
              <w:rPr>
                <w:rFonts w:cs="Arial"/>
                <w:sz w:val="16"/>
                <w:szCs w:val="16"/>
              </w:rPr>
              <w:t xml:space="preserve">1. IF (bafpr3.xx.xx:Income.InternationalDealings.AttributedForeignIncomeForeignTrustorControlledForeignCompanyorTransferorTrust.Indicator = TRUE) AND (COUNT(SCHEDULE = "IDS") = 0) </w:t>
            </w:r>
            <w:r w:rsidRPr="00086AAC">
              <w:rPr>
                <w:rFonts w:cs="Arial"/>
                <w:sz w:val="16"/>
                <w:szCs w:val="16"/>
              </w:rPr>
              <w:br/>
              <w:t xml:space="preserve">    RETURN VALIDATION MESSAGE</w:t>
            </w:r>
            <w:r w:rsidRPr="00086AAC">
              <w:rPr>
                <w:rFonts w:cs="Arial"/>
                <w:sz w:val="16"/>
                <w:szCs w:val="16"/>
              </w:rPr>
              <w:br/>
              <w:t>ENDIF</w:t>
            </w:r>
          </w:p>
          <w:p w:rsidR="00623904" w:rsidRDefault="00086AAC" w:rsidP="00557868">
            <w:pPr>
              <w:spacing w:before="60"/>
              <w:ind w:left="252" w:hanging="252"/>
              <w:rPr>
                <w:rFonts w:cs="Arial"/>
                <w:sz w:val="16"/>
                <w:szCs w:val="16"/>
              </w:rPr>
            </w:pPr>
            <w:r w:rsidRPr="00086AAC">
              <w:rPr>
                <w:rFonts w:cs="Arial"/>
                <w:sz w:val="16"/>
                <w:szCs w:val="16"/>
              </w:rPr>
              <w:t xml:space="preserve">2. </w:t>
            </w:r>
            <w:r w:rsidR="00CA494B" w:rsidRPr="00E63ABD">
              <w:rPr>
                <w:rFonts w:cs="Arial"/>
                <w:sz w:val="16"/>
                <w:szCs w:val="16"/>
              </w:rPr>
              <w:t xml:space="preserve">IF bafpr3.02.03:Income.InternationalDealings.AttributedForeignIncomeForeignTrustorControlledForeignCompanyorTransferorTrust.Indicator = FALSE AND rvctc4.02.00:InternationalDealings.RelatedPartiesTransactionsExcessAggregateValue.Indicator = FALSE AND (COUNT(SCHEDULE = "IDS") = 1) </w:t>
            </w:r>
            <w:r w:rsidR="00CA494B" w:rsidRPr="00E63ABD">
              <w:rPr>
                <w:rFonts w:cs="Arial"/>
                <w:sz w:val="16"/>
                <w:szCs w:val="16"/>
              </w:rPr>
              <w:br/>
              <w:t>    RETURN VALIDATION MESSAGE</w:t>
            </w:r>
            <w:r w:rsidR="00CA494B" w:rsidRPr="00E63ABD">
              <w:rPr>
                <w:rFonts w:cs="Arial"/>
                <w:sz w:val="16"/>
                <w:szCs w:val="16"/>
              </w:rPr>
              <w:br/>
              <w:t>ENDIF</w:t>
            </w:r>
          </w:p>
          <w:p w:rsidR="00623904" w:rsidRDefault="00086AAC" w:rsidP="00557868">
            <w:pPr>
              <w:spacing w:before="60"/>
              <w:ind w:left="252" w:hanging="252"/>
              <w:rPr>
                <w:rFonts w:cs="Arial"/>
                <w:sz w:val="16"/>
                <w:szCs w:val="16"/>
              </w:rPr>
            </w:pPr>
            <w:r w:rsidRPr="00086AAC">
              <w:rPr>
                <w:rFonts w:cs="Arial"/>
                <w:sz w:val="16"/>
                <w:szCs w:val="16"/>
              </w:rPr>
              <w:t xml:space="preserve">3. IF ([PTR98] &gt; 0 OR [PTR99] &gt; 0 OR [PTR100] &gt; 0) AND [PTR102] &lt;&gt; TRUE </w:t>
            </w:r>
            <w:r w:rsidRPr="00086AAC">
              <w:rPr>
                <w:rFonts w:cs="Arial"/>
                <w:sz w:val="16"/>
                <w:szCs w:val="16"/>
              </w:rPr>
              <w:br/>
              <w:t xml:space="preserve">   RETURN VALIDATION MESSAGE</w:t>
            </w:r>
            <w:r w:rsidRPr="00086AAC">
              <w:rPr>
                <w:rFonts w:cs="Arial"/>
                <w:sz w:val="16"/>
                <w:szCs w:val="16"/>
              </w:rPr>
              <w:br/>
              <w:t>ENDIF</w:t>
            </w:r>
          </w:p>
          <w:p w:rsidR="00086AAC" w:rsidRPr="00086AAC" w:rsidRDefault="00086AAC" w:rsidP="00557868">
            <w:pPr>
              <w:spacing w:before="60"/>
              <w:ind w:left="252" w:hanging="252"/>
              <w:rPr>
                <w:rFonts w:cs="Arial"/>
                <w:sz w:val="16"/>
                <w:szCs w:val="16"/>
              </w:rPr>
            </w:pPr>
            <w:r w:rsidRPr="00086AAC">
              <w:rPr>
                <w:rFonts w:cs="Arial"/>
                <w:sz w:val="16"/>
                <w:szCs w:val="16"/>
              </w:rPr>
              <w:t>4. IF [PTR102]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623904"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VR.ATO.GEN.438002</w:t>
            </w:r>
          </w:p>
          <w:p w:rsidR="00623904"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w:t>
            </w:r>
            <w:r w:rsidR="00CA494B">
              <w:rPr>
                <w:rFonts w:cs="Arial"/>
                <w:sz w:val="16"/>
                <w:szCs w:val="16"/>
              </w:rPr>
              <w:t>VR.ATO.GEN.438032</w:t>
            </w:r>
          </w:p>
          <w:p w:rsidR="00623904" w:rsidRDefault="00086AAC" w:rsidP="00086AAC">
            <w:pPr>
              <w:spacing w:before="60"/>
              <w:rPr>
                <w:rFonts w:cs="Arial"/>
                <w:sz w:val="16"/>
                <w:szCs w:val="16"/>
              </w:rPr>
            </w:pPr>
            <w:r w:rsidRPr="00086AAC">
              <w:rPr>
                <w:rFonts w:cs="Arial"/>
                <w:sz w:val="16"/>
                <w:szCs w:val="16"/>
              </w:rPr>
              <w:t xml:space="preserve">3.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VR.ATO.PTR.430116</w:t>
            </w:r>
          </w:p>
          <w:p w:rsidR="00086AAC" w:rsidRPr="00086AAC" w:rsidRDefault="00086AAC" w:rsidP="00086AAC">
            <w:pPr>
              <w:spacing w:before="60"/>
              <w:rPr>
                <w:rFonts w:cs="Arial"/>
                <w:sz w:val="16"/>
                <w:szCs w:val="16"/>
              </w:rPr>
            </w:pPr>
            <w:r w:rsidRPr="00086AAC">
              <w:rPr>
                <w:rFonts w:cs="Arial"/>
                <w:sz w:val="16"/>
                <w:szCs w:val="16"/>
              </w:rPr>
              <w:t xml:space="preserve">4.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VR.ATO.PTR.430223</w:t>
            </w:r>
          </w:p>
        </w:tc>
        <w:tc>
          <w:tcPr>
            <w:tcW w:w="1980" w:type="dxa"/>
            <w:tcBorders>
              <w:top w:val="nil"/>
              <w:left w:val="nil"/>
              <w:bottom w:val="single" w:sz="4" w:space="0" w:color="auto"/>
              <w:right w:val="single" w:sz="4" w:space="0" w:color="auto"/>
            </w:tcBorders>
            <w:shd w:val="clear" w:color="auto" w:fill="auto"/>
          </w:tcPr>
          <w:p w:rsidR="00623904" w:rsidRDefault="00623904" w:rsidP="00623904">
            <w:pPr>
              <w:spacing w:before="60"/>
              <w:rPr>
                <w:rFonts w:cs="Arial"/>
                <w:sz w:val="16"/>
                <w:szCs w:val="16"/>
              </w:rPr>
            </w:pPr>
            <w:r w:rsidRPr="00623904">
              <w:rPr>
                <w:rFonts w:cs="Arial"/>
                <w:sz w:val="16"/>
                <w:szCs w:val="16"/>
              </w:rPr>
              <w:t>1.</w:t>
            </w:r>
            <w:r>
              <w:rPr>
                <w:rFonts w:cs="Arial"/>
                <w:sz w:val="16"/>
                <w:szCs w:val="16"/>
              </w:rPr>
              <w:t xml:space="preserve"> </w:t>
            </w:r>
            <w:r w:rsidR="00086AAC" w:rsidRPr="00086AAC">
              <w:rPr>
                <w:rFonts w:cs="Arial"/>
                <w:sz w:val="16"/>
                <w:szCs w:val="16"/>
              </w:rPr>
              <w:t>CMN.ATO.GEN.438002</w:t>
            </w:r>
            <w:r w:rsidR="00086AAC" w:rsidRPr="00086AAC">
              <w:rPr>
                <w:rFonts w:cs="Arial"/>
                <w:sz w:val="16"/>
                <w:szCs w:val="16"/>
              </w:rPr>
              <w:br/>
              <w:t xml:space="preserve">2. </w:t>
            </w:r>
            <w:r w:rsidR="00CA494B">
              <w:rPr>
                <w:rFonts w:cs="Arial"/>
                <w:sz w:val="16"/>
                <w:szCs w:val="16"/>
              </w:rPr>
              <w:t>CMN.ATO.GEN.438032</w:t>
            </w:r>
          </w:p>
          <w:p w:rsidR="00623904" w:rsidRDefault="00086AAC" w:rsidP="00623904">
            <w:pPr>
              <w:spacing w:before="60"/>
              <w:rPr>
                <w:rFonts w:cs="Arial"/>
                <w:sz w:val="16"/>
                <w:szCs w:val="16"/>
              </w:rPr>
            </w:pPr>
            <w:r w:rsidRPr="00086AAC">
              <w:rPr>
                <w:rFonts w:cs="Arial"/>
                <w:sz w:val="16"/>
                <w:szCs w:val="16"/>
              </w:rPr>
              <w:t>3. CMN.ATO.GEN.430116</w:t>
            </w:r>
          </w:p>
          <w:p w:rsidR="00086AAC" w:rsidRPr="00086AAC" w:rsidRDefault="00086AAC" w:rsidP="00623904">
            <w:pPr>
              <w:spacing w:before="60"/>
              <w:rPr>
                <w:rFonts w:cs="Arial"/>
                <w:sz w:val="16"/>
                <w:szCs w:val="16"/>
              </w:rPr>
            </w:pPr>
            <w:r w:rsidRPr="00086AAC">
              <w:rPr>
                <w:rFonts w:cs="Arial"/>
                <w:sz w:val="16"/>
                <w:szCs w:val="16"/>
              </w:rPr>
              <w:t>4. CMN.ATO.GEN.001001</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bafpr1.02.04:Income.Other.Amount</w:t>
            </w:r>
          </w:p>
        </w:tc>
        <w:tc>
          <w:tcPr>
            <w:tcW w:w="6480" w:type="dxa"/>
            <w:tcBorders>
              <w:top w:val="nil"/>
              <w:left w:val="nil"/>
              <w:bottom w:val="single" w:sz="4" w:space="0" w:color="auto"/>
              <w:right w:val="single" w:sz="4" w:space="0" w:color="auto"/>
            </w:tcBorders>
            <w:shd w:val="clear" w:color="auto" w:fill="auto"/>
          </w:tcPr>
          <w:p w:rsidR="006056AD" w:rsidRDefault="00086AAC" w:rsidP="00557868">
            <w:pPr>
              <w:spacing w:before="60"/>
              <w:ind w:left="252" w:hanging="252"/>
              <w:rPr>
                <w:rFonts w:cs="Arial"/>
                <w:sz w:val="16"/>
                <w:szCs w:val="16"/>
              </w:rPr>
            </w:pPr>
            <w:r w:rsidRPr="00086AAC">
              <w:rPr>
                <w:rFonts w:cs="Arial"/>
                <w:sz w:val="16"/>
                <w:szCs w:val="16"/>
              </w:rPr>
              <w:t xml:space="preserve">1. IF [PTR104] &lt; [PTR105] </w:t>
            </w:r>
            <w:r w:rsidRPr="00086AAC">
              <w:rPr>
                <w:rFonts w:cs="Arial"/>
                <w:sz w:val="16"/>
                <w:szCs w:val="16"/>
              </w:rPr>
              <w:br/>
              <w:t xml:space="preserve">    RETURN VALIDATION MESSAGE</w:t>
            </w:r>
            <w:r w:rsidRPr="00086AAC">
              <w:rPr>
                <w:rFonts w:cs="Arial"/>
                <w:sz w:val="16"/>
                <w:szCs w:val="16"/>
              </w:rPr>
              <w:br/>
              <w:t>ENDIF</w:t>
            </w:r>
          </w:p>
          <w:p w:rsidR="00086AAC" w:rsidRDefault="00086AAC" w:rsidP="00557868">
            <w:pPr>
              <w:spacing w:before="60"/>
              <w:ind w:left="252" w:hanging="252"/>
              <w:rPr>
                <w:rFonts w:cs="Arial"/>
                <w:sz w:val="16"/>
                <w:szCs w:val="16"/>
              </w:rPr>
            </w:pPr>
            <w:r w:rsidRPr="00086AAC">
              <w:rPr>
                <w:rFonts w:cs="Arial"/>
                <w:sz w:val="16"/>
                <w:szCs w:val="16"/>
              </w:rPr>
              <w:t>2. IF [PTR104] &lt;&gt; NULL AND [PTR104] &lt;&gt; MONETARY(U,11,0)</w:t>
            </w:r>
            <w:r w:rsidRPr="00086AAC">
              <w:rPr>
                <w:rFonts w:cs="Arial"/>
                <w:sz w:val="16"/>
                <w:szCs w:val="16"/>
              </w:rPr>
              <w:br/>
              <w:t xml:space="preserve">   RETURN VALIDATION MESSAGE</w:t>
            </w:r>
            <w:r w:rsidRPr="00086AAC">
              <w:rPr>
                <w:rFonts w:cs="Arial"/>
                <w:sz w:val="16"/>
                <w:szCs w:val="16"/>
              </w:rPr>
              <w:br/>
              <w:t>ENDIF</w:t>
            </w:r>
          </w:p>
          <w:p w:rsidR="00964769" w:rsidRPr="00964769" w:rsidRDefault="00964769" w:rsidP="00964769">
            <w:pPr>
              <w:spacing w:before="60"/>
              <w:ind w:left="252" w:hanging="252"/>
              <w:rPr>
                <w:rFonts w:cs="Arial"/>
                <w:sz w:val="16"/>
                <w:szCs w:val="16"/>
              </w:rPr>
            </w:pPr>
            <w:r w:rsidRPr="00964769">
              <w:rPr>
                <w:rFonts w:cs="Arial"/>
                <w:sz w:val="16"/>
                <w:szCs w:val="16"/>
              </w:rPr>
              <w:t>3. IF ([PTR104] = NULL) AND ([IDS219] &gt; 0)</w:t>
            </w:r>
            <w:r>
              <w:rPr>
                <w:rFonts w:cs="Arial"/>
                <w:sz w:val="16"/>
                <w:szCs w:val="16"/>
              </w:rPr>
              <w:br/>
            </w:r>
            <w:r w:rsidRPr="00964769">
              <w:rPr>
                <w:rFonts w:cs="Arial"/>
                <w:sz w:val="16"/>
                <w:szCs w:val="16"/>
              </w:rPr>
              <w:t xml:space="preserve">   RETURN VALIDATION MESSAGE</w:t>
            </w:r>
            <w:r>
              <w:rPr>
                <w:rFonts w:cs="Arial"/>
                <w:sz w:val="16"/>
                <w:szCs w:val="16"/>
              </w:rPr>
              <w:br/>
            </w:r>
            <w:r w:rsidRPr="00964769">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6056AD"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VR.ATO.PTR.430120</w:t>
            </w:r>
          </w:p>
          <w:p w:rsid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VR.ATO.PTR.430227</w:t>
            </w:r>
          </w:p>
          <w:p w:rsidR="00964769" w:rsidRPr="00964769" w:rsidRDefault="00964769" w:rsidP="00086AAC">
            <w:pPr>
              <w:spacing w:before="60"/>
              <w:rPr>
                <w:rFonts w:cs="Arial"/>
                <w:sz w:val="16"/>
                <w:szCs w:val="16"/>
              </w:rPr>
            </w:pPr>
            <w:r w:rsidRPr="00964769">
              <w:rPr>
                <w:rFonts w:cs="Arial"/>
                <w:sz w:val="16"/>
                <w:szCs w:val="16"/>
              </w:rPr>
              <w:t xml:space="preserve">3. </w:t>
            </w:r>
            <w:smartTag w:uri="urn:schemas-microsoft-com:office:smarttags" w:element="PersonName">
              <w:smartTag w:uri="urn:schemas:contacts" w:element="GivenName">
                <w:r w:rsidRPr="00964769">
                  <w:rPr>
                    <w:rFonts w:cs="Arial"/>
                    <w:sz w:val="16"/>
                    <w:szCs w:val="16"/>
                  </w:rPr>
                  <w:t>Schematron</w:t>
                </w:r>
              </w:smartTag>
              <w:r w:rsidRPr="00964769">
                <w:rPr>
                  <w:rFonts w:cs="Arial"/>
                  <w:sz w:val="16"/>
                  <w:szCs w:val="16"/>
                </w:rPr>
                <w:t xml:space="preserve"> </w:t>
              </w:r>
              <w:smartTag w:uri="urn:schemas:contacts" w:element="Sn">
                <w:r w:rsidRPr="00964769">
                  <w:rPr>
                    <w:rFonts w:cs="Arial"/>
                    <w:sz w:val="16"/>
                    <w:szCs w:val="16"/>
                  </w:rPr>
                  <w:t>ID</w:t>
                </w:r>
              </w:smartTag>
            </w:smartTag>
            <w:r w:rsidRPr="00964769">
              <w:rPr>
                <w:rFonts w:cs="Arial"/>
                <w:sz w:val="16"/>
                <w:szCs w:val="16"/>
              </w:rPr>
              <w:t xml:space="preserve"> = VR.ATO.PTR.431003</w:t>
            </w:r>
          </w:p>
        </w:tc>
        <w:tc>
          <w:tcPr>
            <w:tcW w:w="1980" w:type="dxa"/>
            <w:tcBorders>
              <w:top w:val="nil"/>
              <w:left w:val="nil"/>
              <w:bottom w:val="single" w:sz="4" w:space="0" w:color="auto"/>
              <w:right w:val="single" w:sz="4" w:space="0" w:color="auto"/>
            </w:tcBorders>
            <w:shd w:val="clear" w:color="auto" w:fill="auto"/>
          </w:tcPr>
          <w:p w:rsidR="006056AD" w:rsidRDefault="00086AAC" w:rsidP="00086AAC">
            <w:pPr>
              <w:spacing w:before="60"/>
              <w:rPr>
                <w:rFonts w:cs="Arial"/>
                <w:sz w:val="16"/>
                <w:szCs w:val="16"/>
              </w:rPr>
            </w:pPr>
            <w:r w:rsidRPr="00086AAC">
              <w:rPr>
                <w:rFonts w:cs="Arial"/>
                <w:sz w:val="16"/>
                <w:szCs w:val="16"/>
              </w:rPr>
              <w:t>1. CMN.ATO.GEN.430120</w:t>
            </w:r>
          </w:p>
          <w:p w:rsidR="00086AAC" w:rsidRDefault="00086AAC" w:rsidP="00086AAC">
            <w:pPr>
              <w:spacing w:before="60"/>
              <w:rPr>
                <w:rFonts w:cs="Arial"/>
                <w:sz w:val="16"/>
                <w:szCs w:val="16"/>
              </w:rPr>
            </w:pPr>
            <w:r w:rsidRPr="00086AAC">
              <w:rPr>
                <w:rFonts w:cs="Arial"/>
                <w:sz w:val="16"/>
                <w:szCs w:val="16"/>
              </w:rPr>
              <w:t>2. CMN.ATO.GEN.400011</w:t>
            </w:r>
          </w:p>
          <w:p w:rsidR="00964769" w:rsidRPr="00964769" w:rsidRDefault="00964769" w:rsidP="00086AAC">
            <w:pPr>
              <w:spacing w:before="60"/>
              <w:rPr>
                <w:rFonts w:cs="Arial"/>
                <w:sz w:val="16"/>
                <w:szCs w:val="16"/>
              </w:rPr>
            </w:pPr>
            <w:r w:rsidRPr="00964769">
              <w:rPr>
                <w:rFonts w:cs="Arial"/>
                <w:sz w:val="16"/>
                <w:szCs w:val="16"/>
              </w:rPr>
              <w:t>3. CMN.ATO.PTR.431003</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bafpr1.02.02:Income.Net.Amount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557868">
            <w:pPr>
              <w:spacing w:before="60"/>
              <w:ind w:left="252" w:hanging="252"/>
              <w:rPr>
                <w:rFonts w:cs="Arial"/>
                <w:sz w:val="16"/>
                <w:szCs w:val="16"/>
              </w:rPr>
            </w:pPr>
            <w:r w:rsidRPr="00086AAC">
              <w:rPr>
                <w:rFonts w:cs="Arial"/>
                <w:sz w:val="16"/>
                <w:szCs w:val="16"/>
              </w:rPr>
              <w:t>1. IF [PTR105] &lt;&gt; NULL AND [PTR105]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VR.ATO.PTR.430944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bafpr3.02.02:Income.InternationalDealings.TaxOffset.Amount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557868">
            <w:pPr>
              <w:spacing w:before="60"/>
              <w:ind w:left="252" w:hanging="252"/>
              <w:rPr>
                <w:rFonts w:cs="Arial"/>
                <w:sz w:val="16"/>
                <w:szCs w:val="16"/>
              </w:rPr>
            </w:pPr>
            <w:r w:rsidRPr="00086AAC">
              <w:rPr>
                <w:rFonts w:cs="Arial"/>
                <w:sz w:val="16"/>
                <w:szCs w:val="16"/>
              </w:rPr>
              <w:t>1. IF [PTR106] &lt;&gt; NULL AND [PTR106] &lt;&gt; MONETARY(U,13,2)</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VR.ATO.PTR.430977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rvctc2.02.00:IncomeTax.FrankingCredits.ReceivedFromNewZealandCompanies.Amount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557868">
            <w:pPr>
              <w:spacing w:before="60"/>
              <w:ind w:left="252" w:hanging="252"/>
              <w:rPr>
                <w:rFonts w:cs="Arial"/>
                <w:sz w:val="16"/>
                <w:szCs w:val="16"/>
              </w:rPr>
            </w:pPr>
            <w:r w:rsidRPr="00086AAC">
              <w:rPr>
                <w:rFonts w:cs="Arial"/>
                <w:sz w:val="16"/>
                <w:szCs w:val="16"/>
              </w:rPr>
              <w:t xml:space="preserve">1. IF </w:t>
            </w:r>
            <w:proofErr w:type="gramStart"/>
            <w:r w:rsidRPr="00086AAC">
              <w:rPr>
                <w:rFonts w:cs="Arial"/>
                <w:sz w:val="16"/>
                <w:szCs w:val="16"/>
              </w:rPr>
              <w:t>SUM(</w:t>
            </w:r>
            <w:proofErr w:type="gramEnd"/>
            <w:r w:rsidRPr="00086AAC">
              <w:rPr>
                <w:rFonts w:cs="Arial"/>
                <w:sz w:val="16"/>
                <w:szCs w:val="16"/>
              </w:rPr>
              <w:t>[PTR164]) &gt; [PTR107]</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2. IF [PTR107] &lt;&gt; NULL AND [PTR107]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VR.ATO.PTR.430160</w:t>
            </w:r>
            <w:r w:rsidRPr="00086AAC">
              <w:rPr>
                <w:rFonts w:cs="Arial"/>
                <w:sz w:val="16"/>
                <w:szCs w:val="16"/>
              </w:rPr>
              <w:br/>
              <w:t xml:space="preserve">2. Schematron ID = VR.ATO.PTR.430894 </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CMN.ATO.PTR.430160</w:t>
            </w:r>
            <w:r w:rsidRPr="00086AAC">
              <w:rPr>
                <w:rFonts w:cs="Arial"/>
                <w:sz w:val="16"/>
                <w:szCs w:val="16"/>
              </w:rPr>
              <w:br/>
              <w:t>2. CMN.ATO.GEN.400011</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bafpr1.02.05:Expense.Interest.Amount</w:t>
            </w:r>
          </w:p>
        </w:tc>
        <w:tc>
          <w:tcPr>
            <w:tcW w:w="6480" w:type="dxa"/>
            <w:tcBorders>
              <w:top w:val="nil"/>
              <w:left w:val="nil"/>
              <w:bottom w:val="single" w:sz="4" w:space="0" w:color="auto"/>
              <w:right w:val="single" w:sz="4" w:space="0" w:color="auto"/>
            </w:tcBorders>
            <w:shd w:val="clear" w:color="auto" w:fill="auto"/>
          </w:tcPr>
          <w:p w:rsidR="00312989" w:rsidRDefault="00086AAC" w:rsidP="00964769">
            <w:pPr>
              <w:spacing w:before="60"/>
              <w:ind w:left="252" w:hanging="252"/>
              <w:rPr>
                <w:rFonts w:cs="Arial"/>
                <w:sz w:val="16"/>
                <w:szCs w:val="16"/>
              </w:rPr>
            </w:pPr>
            <w:r w:rsidRPr="00086AAC">
              <w:rPr>
                <w:rFonts w:cs="Arial"/>
                <w:sz w:val="16"/>
                <w:szCs w:val="16"/>
              </w:rPr>
              <w:t xml:space="preserve">1. IF [PTR137] &gt; 0 AND [PTR137] &gt; [PTR52] </w:t>
            </w:r>
            <w:r w:rsidRPr="00086AAC">
              <w:rPr>
                <w:rFonts w:cs="Arial"/>
                <w:sz w:val="16"/>
                <w:szCs w:val="16"/>
              </w:rPr>
              <w:br/>
              <w:t xml:space="preserve">    RETURN VALIDATION MESSAGE</w:t>
            </w:r>
            <w:r w:rsidRPr="00086AAC">
              <w:rPr>
                <w:rFonts w:cs="Arial"/>
                <w:sz w:val="16"/>
                <w:szCs w:val="16"/>
              </w:rPr>
              <w:br/>
              <w:t>ENDIF</w:t>
            </w:r>
          </w:p>
          <w:p w:rsidR="00964769" w:rsidRPr="00964769" w:rsidRDefault="00086AAC" w:rsidP="00964769">
            <w:pPr>
              <w:spacing w:before="60"/>
              <w:ind w:left="252" w:hanging="252"/>
              <w:rPr>
                <w:rFonts w:cs="Arial"/>
                <w:sz w:val="16"/>
                <w:szCs w:val="16"/>
              </w:rPr>
            </w:pPr>
            <w:r w:rsidRPr="00086AAC">
              <w:rPr>
                <w:rFonts w:cs="Arial"/>
                <w:sz w:val="16"/>
                <w:szCs w:val="16"/>
              </w:rPr>
              <w:t>2. IF [PTR137] &lt;&gt; NULL AND [PTR137]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964769" w:rsidRPr="00964769"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VR.ATO.PTR.430133</w:t>
            </w:r>
            <w:r w:rsidRPr="00086AAC">
              <w:rPr>
                <w:rFonts w:cs="Arial"/>
                <w:sz w:val="16"/>
                <w:szCs w:val="16"/>
              </w:rPr>
              <w:br/>
              <w:t>2. Schematron ID = VR.ATO.PTR.430883</w:t>
            </w:r>
          </w:p>
        </w:tc>
        <w:tc>
          <w:tcPr>
            <w:tcW w:w="1980" w:type="dxa"/>
            <w:tcBorders>
              <w:top w:val="nil"/>
              <w:left w:val="nil"/>
              <w:bottom w:val="single" w:sz="4" w:space="0" w:color="auto"/>
              <w:right w:val="single" w:sz="4" w:space="0" w:color="auto"/>
            </w:tcBorders>
            <w:shd w:val="clear" w:color="auto" w:fill="auto"/>
          </w:tcPr>
          <w:p w:rsidR="00F44BF1" w:rsidRPr="00F44BF1" w:rsidRDefault="00086AAC" w:rsidP="00086AAC">
            <w:pPr>
              <w:spacing w:before="60"/>
              <w:rPr>
                <w:rFonts w:cs="Arial"/>
                <w:sz w:val="16"/>
                <w:szCs w:val="16"/>
              </w:rPr>
            </w:pPr>
            <w:r w:rsidRPr="00086AAC">
              <w:rPr>
                <w:rFonts w:cs="Arial"/>
                <w:sz w:val="16"/>
                <w:szCs w:val="16"/>
              </w:rPr>
              <w:t>1. CMN.ATO.GEN.430133</w:t>
            </w:r>
            <w:r w:rsidRPr="00086AAC">
              <w:rPr>
                <w:rFonts w:cs="Arial"/>
                <w:sz w:val="16"/>
                <w:szCs w:val="16"/>
              </w:rPr>
              <w:br/>
              <w:t>2. CMN.ATO.GEN.400011</w:t>
            </w:r>
          </w:p>
        </w:tc>
      </w:tr>
      <w:tr w:rsidR="00086AAC" w:rsidRPr="00086AAC" w:rsidTr="00326D04">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7</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bafpr1.02.04:Expense.Royalties.Amount</w:t>
            </w:r>
          </w:p>
        </w:tc>
        <w:tc>
          <w:tcPr>
            <w:tcW w:w="6480" w:type="dxa"/>
            <w:tcBorders>
              <w:top w:val="nil"/>
              <w:left w:val="nil"/>
              <w:bottom w:val="single" w:sz="4" w:space="0" w:color="auto"/>
              <w:right w:val="single" w:sz="4" w:space="0" w:color="auto"/>
            </w:tcBorders>
            <w:shd w:val="clear" w:color="auto" w:fill="auto"/>
          </w:tcPr>
          <w:p w:rsidR="006056AD" w:rsidRDefault="00086AAC" w:rsidP="00557868">
            <w:pPr>
              <w:spacing w:before="60"/>
              <w:ind w:left="252" w:hanging="252"/>
              <w:rPr>
                <w:rFonts w:cs="Arial"/>
                <w:sz w:val="16"/>
                <w:szCs w:val="16"/>
              </w:rPr>
            </w:pPr>
            <w:r w:rsidRPr="00086AAC">
              <w:rPr>
                <w:rFonts w:cs="Arial"/>
                <w:sz w:val="16"/>
                <w:szCs w:val="16"/>
              </w:rPr>
              <w:t xml:space="preserve">1. IF [PTR138] &gt; 0 AND [PTR138] &gt; [PTR53] </w:t>
            </w:r>
            <w:r w:rsidRPr="00086AAC">
              <w:rPr>
                <w:rFonts w:cs="Arial"/>
                <w:sz w:val="16"/>
                <w:szCs w:val="16"/>
              </w:rPr>
              <w:br/>
              <w:t xml:space="preserve">    RETURN VALIDATION MESSAGE</w:t>
            </w:r>
            <w:r w:rsidRPr="00086AAC">
              <w:rPr>
                <w:rFonts w:cs="Arial"/>
                <w:sz w:val="16"/>
                <w:szCs w:val="16"/>
              </w:rPr>
              <w:br/>
              <w:t>ENDIF</w:t>
            </w:r>
          </w:p>
          <w:p w:rsidR="00086AAC" w:rsidRDefault="00086AAC" w:rsidP="00557868">
            <w:pPr>
              <w:spacing w:before="60"/>
              <w:ind w:left="252" w:hanging="252"/>
              <w:rPr>
                <w:rFonts w:cs="Arial"/>
                <w:sz w:val="16"/>
                <w:szCs w:val="16"/>
              </w:rPr>
            </w:pPr>
            <w:r w:rsidRPr="00086AAC">
              <w:rPr>
                <w:rFonts w:cs="Arial"/>
                <w:sz w:val="16"/>
                <w:szCs w:val="16"/>
              </w:rPr>
              <w:t>2. IF [PTR138] &lt;&gt; NULL AND [PTR138] &lt;&gt; MONETARY(U,11,0)</w:t>
            </w:r>
            <w:r w:rsidRPr="00086AAC">
              <w:rPr>
                <w:rFonts w:cs="Arial"/>
                <w:sz w:val="16"/>
                <w:szCs w:val="16"/>
              </w:rPr>
              <w:br/>
              <w:t xml:space="preserve">   RETURN VALIDATION MESSAGE</w:t>
            </w:r>
            <w:r w:rsidRPr="00086AAC">
              <w:rPr>
                <w:rFonts w:cs="Arial"/>
                <w:sz w:val="16"/>
                <w:szCs w:val="16"/>
              </w:rPr>
              <w:br/>
              <w:t>ENDIF</w:t>
            </w:r>
          </w:p>
          <w:p w:rsidR="00F44BF1" w:rsidRPr="00F44BF1" w:rsidRDefault="00F44BF1" w:rsidP="00F44BF1">
            <w:pPr>
              <w:spacing w:before="60"/>
              <w:ind w:left="252" w:hanging="252"/>
              <w:rPr>
                <w:rFonts w:cs="Arial"/>
                <w:sz w:val="16"/>
                <w:szCs w:val="16"/>
              </w:rPr>
            </w:pPr>
            <w:r w:rsidRPr="00F44BF1">
              <w:rPr>
                <w:rFonts w:cs="Arial"/>
                <w:sz w:val="16"/>
                <w:szCs w:val="16"/>
              </w:rPr>
              <w:t>3. IF ([PTR138] = 0 OR [PTR138] = NULL) AND ([IDS22] &gt; 0)</w:t>
            </w:r>
            <w:r>
              <w:rPr>
                <w:rFonts w:cs="Arial"/>
                <w:sz w:val="16"/>
                <w:szCs w:val="16"/>
              </w:rPr>
              <w:br/>
            </w:r>
            <w:r w:rsidRPr="00F44BF1">
              <w:rPr>
                <w:rFonts w:cs="Arial"/>
                <w:sz w:val="16"/>
                <w:szCs w:val="16"/>
              </w:rPr>
              <w:t xml:space="preserve">    RETURN VALIDATION MESSAGE</w:t>
            </w:r>
            <w:r>
              <w:rPr>
                <w:rFonts w:cs="Arial"/>
                <w:sz w:val="16"/>
                <w:szCs w:val="16"/>
              </w:rPr>
              <w:br/>
            </w:r>
            <w:r w:rsidRPr="00F44BF1">
              <w:rPr>
                <w:rFonts w:cs="Arial"/>
                <w:sz w:val="16"/>
                <w:szCs w:val="16"/>
              </w:rPr>
              <w:t>ENDIF</w:t>
            </w:r>
          </w:p>
          <w:p w:rsidR="00F44BF1" w:rsidRPr="00F44BF1" w:rsidRDefault="00F44BF1" w:rsidP="00F44BF1">
            <w:pPr>
              <w:spacing w:before="60"/>
              <w:ind w:left="252" w:hanging="252"/>
              <w:rPr>
                <w:rFonts w:cs="Arial"/>
                <w:sz w:val="16"/>
                <w:szCs w:val="16"/>
              </w:rPr>
            </w:pPr>
            <w:r w:rsidRPr="00F44BF1">
              <w:rPr>
                <w:rFonts w:cs="Arial"/>
                <w:sz w:val="16"/>
                <w:szCs w:val="16"/>
              </w:rPr>
              <w:t xml:space="preserve">4. IF ([PTR138] &gt;  0) AND ([PTR138] </w:t>
            </w:r>
            <w:r w:rsidR="00A35777">
              <w:rPr>
                <w:rFonts w:cs="Arial"/>
                <w:sz w:val="16"/>
                <w:szCs w:val="16"/>
              </w:rPr>
              <w:t>&lt;</w:t>
            </w:r>
            <w:r w:rsidRPr="00F44BF1">
              <w:rPr>
                <w:rFonts w:cs="Arial"/>
                <w:sz w:val="16"/>
                <w:szCs w:val="16"/>
              </w:rPr>
              <w:t xml:space="preserve"> [IDS22])</w:t>
            </w:r>
            <w:r>
              <w:rPr>
                <w:rFonts w:cs="Arial"/>
                <w:sz w:val="16"/>
                <w:szCs w:val="16"/>
              </w:rPr>
              <w:br/>
            </w:r>
            <w:r w:rsidRPr="00F44BF1">
              <w:rPr>
                <w:rFonts w:cs="Arial"/>
                <w:sz w:val="16"/>
                <w:szCs w:val="16"/>
              </w:rPr>
              <w:t xml:space="preserve">   RETURN VALIDATION MESSAGE</w:t>
            </w:r>
            <w:r>
              <w:rPr>
                <w:rFonts w:cs="Arial"/>
                <w:sz w:val="16"/>
                <w:szCs w:val="16"/>
              </w:rPr>
              <w:br/>
            </w:r>
            <w:r w:rsidRPr="00F44BF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6056AD"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VR.ATO.PTR.430040</w:t>
            </w:r>
          </w:p>
          <w:p w:rsidR="00086AAC" w:rsidRDefault="00086AAC" w:rsidP="00086AAC">
            <w:pPr>
              <w:spacing w:before="60"/>
              <w:rPr>
                <w:rFonts w:cs="Arial"/>
                <w:sz w:val="16"/>
                <w:szCs w:val="16"/>
              </w:rPr>
            </w:pPr>
            <w:r w:rsidRPr="00086AAC">
              <w:rPr>
                <w:rFonts w:cs="Arial"/>
                <w:sz w:val="16"/>
                <w:szCs w:val="16"/>
              </w:rPr>
              <w:t xml:space="preserve">2.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VR.ATO.PTR.430134</w:t>
            </w:r>
          </w:p>
          <w:p w:rsidR="00F44BF1" w:rsidRPr="00F44BF1" w:rsidRDefault="00F44BF1" w:rsidP="00F44BF1">
            <w:pPr>
              <w:spacing w:before="60"/>
              <w:rPr>
                <w:rFonts w:cs="Arial"/>
                <w:sz w:val="16"/>
                <w:szCs w:val="16"/>
              </w:rPr>
            </w:pPr>
            <w:r w:rsidRPr="00F44BF1">
              <w:rPr>
                <w:rFonts w:cs="Arial"/>
                <w:sz w:val="16"/>
                <w:szCs w:val="16"/>
              </w:rPr>
              <w:t xml:space="preserve">3. </w:t>
            </w:r>
            <w:smartTag w:uri="urn:schemas-microsoft-com:office:smarttags" w:element="PersonName">
              <w:smartTag w:uri="urn:schemas:contacts" w:element="GivenName">
                <w:r w:rsidRPr="00F44BF1">
                  <w:rPr>
                    <w:rFonts w:cs="Arial"/>
                    <w:sz w:val="16"/>
                    <w:szCs w:val="16"/>
                  </w:rPr>
                  <w:t>Schematron</w:t>
                </w:r>
              </w:smartTag>
              <w:r w:rsidRPr="00F44BF1">
                <w:rPr>
                  <w:rFonts w:cs="Arial"/>
                  <w:sz w:val="16"/>
                  <w:szCs w:val="16"/>
                </w:rPr>
                <w:t xml:space="preserve"> </w:t>
              </w:r>
              <w:smartTag w:uri="urn:schemas:contacts" w:element="Sn">
                <w:r w:rsidRPr="00F44BF1">
                  <w:rPr>
                    <w:rFonts w:cs="Arial"/>
                    <w:sz w:val="16"/>
                    <w:szCs w:val="16"/>
                  </w:rPr>
                  <w:t>ID</w:t>
                </w:r>
              </w:smartTag>
            </w:smartTag>
            <w:r w:rsidRPr="00F44BF1">
              <w:rPr>
                <w:rFonts w:cs="Arial"/>
                <w:sz w:val="16"/>
                <w:szCs w:val="16"/>
              </w:rPr>
              <w:t xml:space="preserve"> = VR.ATO.PTR.430995</w:t>
            </w:r>
          </w:p>
          <w:p w:rsidR="00F44BF1" w:rsidRPr="00F44BF1" w:rsidRDefault="00F44BF1" w:rsidP="00F44BF1">
            <w:pPr>
              <w:spacing w:before="60"/>
              <w:rPr>
                <w:rFonts w:cs="Arial"/>
                <w:sz w:val="16"/>
                <w:szCs w:val="16"/>
              </w:rPr>
            </w:pPr>
            <w:r w:rsidRPr="00F44BF1">
              <w:rPr>
                <w:rFonts w:cs="Arial"/>
                <w:sz w:val="16"/>
                <w:szCs w:val="16"/>
              </w:rPr>
              <w:t xml:space="preserve">4. </w:t>
            </w:r>
            <w:smartTag w:uri="urn:schemas-microsoft-com:office:smarttags" w:element="PersonName">
              <w:smartTag w:uri="urn:schemas:contacts" w:element="GivenName">
                <w:r w:rsidRPr="00F44BF1">
                  <w:rPr>
                    <w:rFonts w:cs="Arial"/>
                    <w:sz w:val="16"/>
                    <w:szCs w:val="16"/>
                  </w:rPr>
                  <w:t>Schematron</w:t>
                </w:r>
              </w:smartTag>
              <w:r w:rsidRPr="00F44BF1">
                <w:rPr>
                  <w:rFonts w:cs="Arial"/>
                  <w:sz w:val="16"/>
                  <w:szCs w:val="16"/>
                </w:rPr>
                <w:t xml:space="preserve"> </w:t>
              </w:r>
              <w:smartTag w:uri="urn:schemas:contacts" w:element="Sn">
                <w:r w:rsidRPr="00F44BF1">
                  <w:rPr>
                    <w:rFonts w:cs="Arial"/>
                    <w:sz w:val="16"/>
                    <w:szCs w:val="16"/>
                  </w:rPr>
                  <w:t>ID</w:t>
                </w:r>
              </w:smartTag>
            </w:smartTag>
            <w:r w:rsidRPr="00F44BF1">
              <w:rPr>
                <w:rFonts w:cs="Arial"/>
                <w:sz w:val="16"/>
                <w:szCs w:val="16"/>
              </w:rPr>
              <w:t xml:space="preserve"> = VR.ATO.PTR.430996</w:t>
            </w:r>
          </w:p>
        </w:tc>
        <w:tc>
          <w:tcPr>
            <w:tcW w:w="1980" w:type="dxa"/>
            <w:tcBorders>
              <w:top w:val="nil"/>
              <w:left w:val="nil"/>
              <w:bottom w:val="single" w:sz="4" w:space="0" w:color="auto"/>
              <w:right w:val="single" w:sz="4" w:space="0" w:color="auto"/>
            </w:tcBorders>
            <w:shd w:val="clear" w:color="auto" w:fill="auto"/>
          </w:tcPr>
          <w:p w:rsidR="006056AD" w:rsidRDefault="00086AAC" w:rsidP="00086AAC">
            <w:pPr>
              <w:spacing w:before="60"/>
              <w:rPr>
                <w:rFonts w:cs="Arial"/>
                <w:sz w:val="16"/>
                <w:szCs w:val="16"/>
              </w:rPr>
            </w:pPr>
            <w:r w:rsidRPr="00086AAC">
              <w:rPr>
                <w:rFonts w:cs="Arial"/>
                <w:sz w:val="16"/>
                <w:szCs w:val="16"/>
              </w:rPr>
              <w:t>1. CMN.ATO.GEN.430040</w:t>
            </w:r>
          </w:p>
          <w:p w:rsidR="00086AAC" w:rsidRDefault="00086AAC" w:rsidP="00086AAC">
            <w:pPr>
              <w:spacing w:before="60"/>
              <w:rPr>
                <w:rFonts w:cs="Arial"/>
                <w:sz w:val="16"/>
                <w:szCs w:val="16"/>
              </w:rPr>
            </w:pPr>
            <w:r w:rsidRPr="00086AAC">
              <w:rPr>
                <w:rFonts w:cs="Arial"/>
                <w:sz w:val="16"/>
                <w:szCs w:val="16"/>
              </w:rPr>
              <w:t>2. CMN.ATO.GEN.400011</w:t>
            </w:r>
          </w:p>
          <w:p w:rsidR="00F44BF1" w:rsidRPr="00F44BF1" w:rsidRDefault="00F44BF1" w:rsidP="00F44BF1">
            <w:pPr>
              <w:spacing w:before="60"/>
              <w:rPr>
                <w:rFonts w:cs="Arial"/>
                <w:sz w:val="16"/>
                <w:szCs w:val="16"/>
              </w:rPr>
            </w:pPr>
            <w:r w:rsidRPr="00F44BF1">
              <w:rPr>
                <w:rFonts w:cs="Arial"/>
                <w:sz w:val="16"/>
                <w:szCs w:val="16"/>
              </w:rPr>
              <w:t>3. CMN.ATO.PTR.430995</w:t>
            </w:r>
          </w:p>
          <w:p w:rsidR="00F44BF1" w:rsidRPr="00F44BF1" w:rsidRDefault="00F44BF1" w:rsidP="00F44BF1">
            <w:pPr>
              <w:spacing w:before="60"/>
              <w:rPr>
                <w:rFonts w:cs="Arial"/>
                <w:sz w:val="16"/>
                <w:szCs w:val="16"/>
              </w:rPr>
            </w:pPr>
            <w:r w:rsidRPr="00F44BF1">
              <w:rPr>
                <w:rFonts w:cs="Arial"/>
                <w:sz w:val="16"/>
                <w:szCs w:val="16"/>
              </w:rPr>
              <w:t>4. CMN.ATO.PTR.430996</w:t>
            </w:r>
          </w:p>
        </w:tc>
      </w:tr>
    </w:tbl>
    <w:p w:rsidR="006056AD" w:rsidRDefault="006056AD"/>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RP.JFOREIGN.CFCLC</w:t>
            </w:r>
          </w:p>
        </w:tc>
      </w:tr>
      <w:tr w:rsidR="00086AAC" w:rsidRPr="00086AAC" w:rsidTr="006056AD">
        <w:trPr>
          <w:cantSplit/>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6056AD">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bafpr3.02.02:Income.InternationalDealings.Attributed.Amount</w:t>
            </w:r>
          </w:p>
        </w:tc>
        <w:tc>
          <w:tcPr>
            <w:tcW w:w="64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IF [PTR98] &lt;&gt; NULL AND [PTR98] &lt;&gt; MONETARY(U,11,0)</w:t>
            </w:r>
            <w:r w:rsidRPr="00086AAC">
              <w:rPr>
                <w:rFonts w:cs="Arial"/>
                <w:sz w:val="16"/>
                <w:szCs w:val="16"/>
              </w:rPr>
              <w:br/>
              <w:t xml:space="preserve">   RETURN VALIDATION MESSAGE</w:t>
            </w:r>
            <w:r w:rsidRPr="00086AAC">
              <w:rPr>
                <w:rFonts w:cs="Arial"/>
                <w:sz w:val="16"/>
                <w:szCs w:val="16"/>
              </w:rPr>
              <w:br/>
              <w:t>ENDIF</w:t>
            </w:r>
          </w:p>
          <w:p w:rsidR="00F44BF1" w:rsidRPr="00F44BF1" w:rsidRDefault="00F44BF1" w:rsidP="00F44BF1">
            <w:pPr>
              <w:spacing w:before="60"/>
              <w:rPr>
                <w:rFonts w:cs="Arial"/>
                <w:sz w:val="16"/>
                <w:szCs w:val="16"/>
              </w:rPr>
            </w:pPr>
            <w:r w:rsidRPr="00F44BF1">
              <w:rPr>
                <w:rFonts w:cs="Arial"/>
                <w:sz w:val="16"/>
                <w:szCs w:val="16"/>
              </w:rPr>
              <w:t>2. IF ([PTR98] &gt; 0) AND ([IDS188] &gt; [PTR98])</w:t>
            </w:r>
            <w:r>
              <w:rPr>
                <w:rFonts w:cs="Arial"/>
                <w:sz w:val="16"/>
                <w:szCs w:val="16"/>
              </w:rPr>
              <w:br/>
            </w:r>
            <w:r w:rsidRPr="00F44BF1">
              <w:rPr>
                <w:rFonts w:cs="Arial"/>
                <w:sz w:val="16"/>
                <w:szCs w:val="16"/>
              </w:rPr>
              <w:t xml:space="preserve">   RETURN VALIDATION MESSAGE</w:t>
            </w:r>
            <w:r>
              <w:rPr>
                <w:rFonts w:cs="Arial"/>
                <w:sz w:val="16"/>
                <w:szCs w:val="16"/>
              </w:rPr>
              <w:br/>
            </w:r>
            <w:r w:rsidRPr="00F44BF1">
              <w:rPr>
                <w:rFonts w:cs="Arial"/>
                <w:sz w:val="16"/>
                <w:szCs w:val="16"/>
              </w:rPr>
              <w:t>ENDIF</w:t>
            </w:r>
          </w:p>
          <w:p w:rsidR="00F44BF1" w:rsidRDefault="00F44BF1" w:rsidP="00F44BF1">
            <w:pPr>
              <w:spacing w:before="60"/>
              <w:rPr>
                <w:rFonts w:cs="Arial"/>
                <w:sz w:val="16"/>
                <w:szCs w:val="16"/>
              </w:rPr>
            </w:pPr>
            <w:r w:rsidRPr="00F44BF1">
              <w:rPr>
                <w:rFonts w:cs="Arial"/>
                <w:sz w:val="16"/>
                <w:szCs w:val="16"/>
              </w:rPr>
              <w:t>3. IF ([PTR98] &gt; 0 OR [PTR99] &gt; 0 OR [PTR100] &gt; 0) AND ([IDS185] = NULL AND [IDS186] = NULL AND [IDS187] = NULL)</w:t>
            </w:r>
            <w:r>
              <w:rPr>
                <w:rFonts w:cs="Arial"/>
                <w:sz w:val="16"/>
                <w:szCs w:val="16"/>
              </w:rPr>
              <w:br/>
            </w:r>
            <w:r w:rsidRPr="00F44BF1">
              <w:rPr>
                <w:rFonts w:cs="Arial"/>
                <w:sz w:val="16"/>
                <w:szCs w:val="16"/>
              </w:rPr>
              <w:t xml:space="preserve">   RETURN VALIDATION MESSAGE</w:t>
            </w:r>
          </w:p>
          <w:p w:rsidR="00F44BF1" w:rsidRPr="00F44BF1" w:rsidRDefault="00F44BF1" w:rsidP="00F44BF1">
            <w:pPr>
              <w:spacing w:before="60"/>
              <w:rPr>
                <w:rFonts w:cs="Arial"/>
                <w:sz w:val="16"/>
                <w:szCs w:val="16"/>
              </w:rPr>
            </w:pPr>
            <w:r w:rsidRPr="00F44BF1">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F44BF1"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VR.ATO.PTR.430946</w:t>
            </w:r>
          </w:p>
          <w:p w:rsidR="00F44BF1" w:rsidRPr="00F44BF1" w:rsidRDefault="00F44BF1" w:rsidP="00F44BF1">
            <w:pPr>
              <w:spacing w:before="60"/>
              <w:rPr>
                <w:rFonts w:cs="Arial"/>
                <w:sz w:val="16"/>
                <w:szCs w:val="16"/>
              </w:rPr>
            </w:pPr>
            <w:r w:rsidRPr="00F44BF1">
              <w:rPr>
                <w:rFonts w:cs="Arial"/>
                <w:sz w:val="16"/>
                <w:szCs w:val="16"/>
              </w:rPr>
              <w:t xml:space="preserve">2. </w:t>
            </w:r>
            <w:smartTag w:uri="urn:schemas-microsoft-com:office:smarttags" w:element="PersonName">
              <w:smartTag w:uri="urn:schemas:contacts" w:element="GivenName">
                <w:r w:rsidRPr="00F44BF1">
                  <w:rPr>
                    <w:rFonts w:cs="Arial"/>
                    <w:sz w:val="16"/>
                    <w:szCs w:val="16"/>
                  </w:rPr>
                  <w:t>Schematron</w:t>
                </w:r>
              </w:smartTag>
              <w:r w:rsidRPr="00F44BF1">
                <w:rPr>
                  <w:rFonts w:cs="Arial"/>
                  <w:sz w:val="16"/>
                  <w:szCs w:val="16"/>
                </w:rPr>
                <w:t xml:space="preserve"> </w:t>
              </w:r>
              <w:smartTag w:uri="urn:schemas:contacts" w:element="Sn">
                <w:r w:rsidRPr="00F44BF1">
                  <w:rPr>
                    <w:rFonts w:cs="Arial"/>
                    <w:sz w:val="16"/>
                    <w:szCs w:val="16"/>
                  </w:rPr>
                  <w:t>ID</w:t>
                </w:r>
              </w:smartTag>
            </w:smartTag>
            <w:r w:rsidRPr="00F44BF1">
              <w:rPr>
                <w:rFonts w:cs="Arial"/>
                <w:sz w:val="16"/>
                <w:szCs w:val="16"/>
              </w:rPr>
              <w:t xml:space="preserve"> = VR.ATO.PTR.430999</w:t>
            </w:r>
          </w:p>
          <w:p w:rsidR="00086AAC" w:rsidRPr="00086AAC" w:rsidRDefault="00F44BF1" w:rsidP="00F44BF1">
            <w:pPr>
              <w:spacing w:before="60"/>
              <w:rPr>
                <w:rFonts w:cs="Arial"/>
                <w:sz w:val="16"/>
                <w:szCs w:val="16"/>
              </w:rPr>
            </w:pPr>
            <w:r w:rsidRPr="00F44BF1">
              <w:rPr>
                <w:rFonts w:cs="Arial"/>
                <w:sz w:val="16"/>
                <w:szCs w:val="16"/>
              </w:rPr>
              <w:t xml:space="preserve">3. </w:t>
            </w:r>
            <w:smartTag w:uri="urn:schemas-microsoft-com:office:smarttags" w:element="PersonName">
              <w:smartTag w:uri="urn:schemas:contacts" w:element="GivenName">
                <w:r w:rsidRPr="00F44BF1">
                  <w:rPr>
                    <w:rFonts w:cs="Arial"/>
                    <w:sz w:val="16"/>
                    <w:szCs w:val="16"/>
                  </w:rPr>
                  <w:t>Schematron</w:t>
                </w:r>
              </w:smartTag>
              <w:r w:rsidRPr="00F44BF1">
                <w:rPr>
                  <w:rFonts w:cs="Arial"/>
                  <w:sz w:val="16"/>
                  <w:szCs w:val="16"/>
                </w:rPr>
                <w:t xml:space="preserve"> </w:t>
              </w:r>
              <w:smartTag w:uri="urn:schemas:contacts" w:element="Sn">
                <w:r w:rsidRPr="00F44BF1">
                  <w:rPr>
                    <w:rFonts w:cs="Arial"/>
                    <w:sz w:val="16"/>
                    <w:szCs w:val="16"/>
                  </w:rPr>
                  <w:t>ID</w:t>
                </w:r>
              </w:smartTag>
            </w:smartTag>
            <w:r w:rsidRPr="00F44BF1">
              <w:rPr>
                <w:rFonts w:cs="Arial"/>
                <w:sz w:val="16"/>
                <w:szCs w:val="16"/>
              </w:rPr>
              <w:t xml:space="preserve"> = VR.ATO.PTR.431000</w:t>
            </w:r>
          </w:p>
        </w:tc>
        <w:tc>
          <w:tcPr>
            <w:tcW w:w="19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CMN.ATO.GEN.400011</w:t>
            </w:r>
          </w:p>
          <w:p w:rsidR="00F44BF1" w:rsidRPr="00F44BF1" w:rsidRDefault="00F44BF1" w:rsidP="00F44BF1">
            <w:pPr>
              <w:spacing w:before="60"/>
              <w:rPr>
                <w:rFonts w:cs="Arial"/>
                <w:sz w:val="16"/>
                <w:szCs w:val="16"/>
              </w:rPr>
            </w:pPr>
            <w:r w:rsidRPr="00F44BF1">
              <w:rPr>
                <w:rFonts w:cs="Arial"/>
                <w:sz w:val="16"/>
                <w:szCs w:val="16"/>
              </w:rPr>
              <w:t>2. CMN.ATO.PTR.430999</w:t>
            </w:r>
          </w:p>
          <w:p w:rsidR="00F44BF1" w:rsidRPr="00F44BF1" w:rsidRDefault="00F44BF1" w:rsidP="00F44BF1">
            <w:pPr>
              <w:spacing w:before="60"/>
              <w:rPr>
                <w:rFonts w:cs="Arial"/>
                <w:sz w:val="16"/>
                <w:szCs w:val="16"/>
              </w:rPr>
            </w:pPr>
            <w:r w:rsidRPr="00F44BF1">
              <w:rPr>
                <w:rFonts w:cs="Arial"/>
                <w:sz w:val="16"/>
                <w:szCs w:val="16"/>
              </w:rPr>
              <w:t>3. CMN.ATO.PTR.431000</w:t>
            </w:r>
          </w:p>
        </w:tc>
      </w:tr>
    </w:tbl>
    <w:p w:rsidR="00F47BA7" w:rsidRDefault="00F47BA7"/>
    <w:p w:rsidR="00F47BA7" w:rsidRDefault="00F47BA7">
      <w:r>
        <w:br w:type="page"/>
      </w:r>
    </w:p>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RP.JFOREIGN.CFC404</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bafpr3.02.02:Income.InternationalDealings.Attributed.Amount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[PTR99] &lt;&gt; NULL AND [PTR99]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VR.ATO.PTR.430226</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bl>
    <w:p w:rsidR="003227DB" w:rsidRDefault="003227DB"/>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 xml:space="preserve">Context </w:t>
            </w:r>
            <w:r w:rsidR="003227DB">
              <w:rPr>
                <w:rFonts w:cs="Arial"/>
                <w:b/>
                <w:bCs/>
                <w:sz w:val="16"/>
                <w:szCs w:val="16"/>
              </w:rPr>
              <w:t>–</w:t>
            </w:r>
            <w:r w:rsidRPr="00086AAC">
              <w:rPr>
                <w:rFonts w:cs="Arial"/>
                <w:b/>
                <w:bCs/>
                <w:sz w:val="16"/>
                <w:szCs w:val="16"/>
              </w:rPr>
              <w:t xml:space="preserve"> RP.JFOREIGN.CFCUC</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bafpr3.02.02:Income.InternationalDealings.Attributed.Amount</w:t>
            </w:r>
          </w:p>
        </w:tc>
        <w:tc>
          <w:tcPr>
            <w:tcW w:w="64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IF [PTR100] &lt;&gt; NULL AND [PTR100] &lt;&gt; MONETARY(U,11,0)</w:t>
            </w:r>
            <w:r w:rsidRPr="00086AAC">
              <w:rPr>
                <w:rFonts w:cs="Arial"/>
                <w:sz w:val="16"/>
                <w:szCs w:val="16"/>
              </w:rPr>
              <w:br/>
              <w:t xml:space="preserve">   RETURN VALIDATION MESSAGE</w:t>
            </w:r>
            <w:r w:rsidRPr="00086AAC">
              <w:rPr>
                <w:rFonts w:cs="Arial"/>
                <w:sz w:val="16"/>
                <w:szCs w:val="16"/>
              </w:rPr>
              <w:br/>
              <w:t>ENDIF</w:t>
            </w:r>
          </w:p>
          <w:p w:rsidR="008E5232" w:rsidRPr="008E5232" w:rsidRDefault="008E5232" w:rsidP="008E5232">
            <w:pPr>
              <w:spacing w:before="60"/>
              <w:rPr>
                <w:rFonts w:cs="Arial"/>
                <w:sz w:val="16"/>
                <w:szCs w:val="16"/>
              </w:rPr>
            </w:pPr>
            <w:r w:rsidRPr="008E5232">
              <w:rPr>
                <w:rFonts w:cs="Arial"/>
                <w:sz w:val="16"/>
                <w:szCs w:val="16"/>
              </w:rPr>
              <w:t>2. IF ([PTR98] &gt; 0 OR [PTR99] &gt; 0 OR [PTR100] &gt; 0) AND (([PTR98] + [PTR99] + [PTR100]) &lt; ([IDS191] + [IDS192] + [IDS193]))</w:t>
            </w:r>
            <w:r>
              <w:rPr>
                <w:rFonts w:cs="Arial"/>
                <w:sz w:val="16"/>
                <w:szCs w:val="16"/>
              </w:rPr>
              <w:br/>
            </w:r>
            <w:r w:rsidRPr="008E5232">
              <w:rPr>
                <w:rFonts w:cs="Arial"/>
                <w:sz w:val="16"/>
                <w:szCs w:val="16"/>
              </w:rPr>
              <w:t xml:space="preserve">   RETURN VALIDATION MESSAGE</w:t>
            </w:r>
            <w:r>
              <w:rPr>
                <w:rFonts w:cs="Arial"/>
                <w:sz w:val="16"/>
                <w:szCs w:val="16"/>
              </w:rPr>
              <w:br/>
            </w:r>
            <w:r w:rsidRPr="008E5232">
              <w:rPr>
                <w:rFonts w:cs="Arial"/>
                <w:sz w:val="16"/>
                <w:szCs w:val="16"/>
              </w:rPr>
              <w:t>ENDIF</w:t>
            </w:r>
          </w:p>
        </w:tc>
        <w:tc>
          <w:tcPr>
            <w:tcW w:w="180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VR.ATO.PTR.430948</w:t>
            </w:r>
          </w:p>
          <w:p w:rsidR="008E5232" w:rsidRPr="008E5232" w:rsidRDefault="008E5232" w:rsidP="00086AAC">
            <w:pPr>
              <w:spacing w:before="60"/>
              <w:rPr>
                <w:rFonts w:cs="Arial"/>
                <w:sz w:val="16"/>
                <w:szCs w:val="16"/>
              </w:rPr>
            </w:pPr>
            <w:r w:rsidRPr="008E5232">
              <w:rPr>
                <w:rFonts w:cs="Arial"/>
                <w:sz w:val="16"/>
                <w:szCs w:val="16"/>
              </w:rPr>
              <w:t xml:space="preserve">2. </w:t>
            </w:r>
            <w:smartTag w:uri="urn:schemas-microsoft-com:office:smarttags" w:element="PersonName">
              <w:smartTag w:uri="urn:schemas:contacts" w:element="GivenName">
                <w:r w:rsidRPr="008E5232">
                  <w:rPr>
                    <w:rFonts w:cs="Arial"/>
                    <w:sz w:val="16"/>
                    <w:szCs w:val="16"/>
                  </w:rPr>
                  <w:t>Schematron</w:t>
                </w:r>
              </w:smartTag>
              <w:r w:rsidRPr="008E5232">
                <w:rPr>
                  <w:rFonts w:cs="Arial"/>
                  <w:sz w:val="16"/>
                  <w:szCs w:val="16"/>
                </w:rPr>
                <w:t xml:space="preserve"> </w:t>
              </w:r>
              <w:smartTag w:uri="urn:schemas:contacts" w:element="Sn">
                <w:r w:rsidRPr="008E5232">
                  <w:rPr>
                    <w:rFonts w:cs="Arial"/>
                    <w:sz w:val="16"/>
                    <w:szCs w:val="16"/>
                  </w:rPr>
                  <w:t>ID</w:t>
                </w:r>
              </w:smartTag>
            </w:smartTag>
            <w:r w:rsidRPr="008E5232">
              <w:rPr>
                <w:rFonts w:cs="Arial"/>
                <w:sz w:val="16"/>
                <w:szCs w:val="16"/>
              </w:rPr>
              <w:t xml:space="preserve"> = VR.ATO.PTR.430998</w:t>
            </w:r>
          </w:p>
        </w:tc>
        <w:tc>
          <w:tcPr>
            <w:tcW w:w="1980" w:type="dxa"/>
            <w:tcBorders>
              <w:top w:val="nil"/>
              <w:left w:val="nil"/>
              <w:bottom w:val="single" w:sz="4" w:space="0" w:color="auto"/>
              <w:right w:val="single" w:sz="4" w:space="0" w:color="auto"/>
            </w:tcBorders>
            <w:shd w:val="clear" w:color="auto" w:fill="auto"/>
          </w:tcPr>
          <w:p w:rsidR="00086AAC" w:rsidRDefault="00086AAC" w:rsidP="00086AAC">
            <w:pPr>
              <w:spacing w:before="60"/>
              <w:rPr>
                <w:rFonts w:cs="Arial"/>
                <w:sz w:val="16"/>
                <w:szCs w:val="16"/>
              </w:rPr>
            </w:pPr>
            <w:r w:rsidRPr="00086AAC">
              <w:rPr>
                <w:rFonts w:cs="Arial"/>
                <w:sz w:val="16"/>
                <w:szCs w:val="16"/>
              </w:rPr>
              <w:t>1. CMN.ATO.GEN.400011</w:t>
            </w:r>
          </w:p>
          <w:p w:rsidR="008E5232" w:rsidRPr="008E5232" w:rsidRDefault="008E5232" w:rsidP="00086AAC">
            <w:pPr>
              <w:spacing w:before="60"/>
              <w:rPr>
                <w:rFonts w:cs="Arial"/>
                <w:sz w:val="16"/>
                <w:szCs w:val="16"/>
              </w:rPr>
            </w:pPr>
            <w:r w:rsidRPr="008E5232">
              <w:rPr>
                <w:rFonts w:cs="Arial"/>
                <w:sz w:val="16"/>
                <w:szCs w:val="16"/>
              </w:rPr>
              <w:t>2. CMN.ATO.PTR.430998</w:t>
            </w:r>
          </w:p>
          <w:p w:rsidR="008E5232" w:rsidRPr="00086AAC" w:rsidRDefault="008E5232" w:rsidP="00086AAC">
            <w:pPr>
              <w:spacing w:before="60"/>
              <w:rPr>
                <w:rFonts w:cs="Arial"/>
                <w:sz w:val="16"/>
                <w:szCs w:val="16"/>
              </w:rPr>
            </w:pPr>
          </w:p>
        </w:tc>
      </w:tr>
    </w:tbl>
    <w:p w:rsidR="003227DB" w:rsidRDefault="003227DB"/>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3227DB">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RP.TOFA</w:t>
            </w:r>
          </w:p>
        </w:tc>
      </w:tr>
      <w:tr w:rsidR="00086AAC" w:rsidRPr="00086AAC" w:rsidTr="008E5232">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bafpr1.02.04:Income.GainsTotal.Amount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proofErr w:type="gramStart"/>
            <w:r w:rsidRPr="00086AAC">
              <w:rPr>
                <w:rFonts w:cs="Arial"/>
                <w:sz w:val="16"/>
                <w:szCs w:val="16"/>
              </w:rPr>
              <w:t>IF  (</w:t>
            </w:r>
            <w:proofErr w:type="gramEnd"/>
            <w:r w:rsidRPr="00086AAC">
              <w:rPr>
                <w:rFonts w:cs="Arial"/>
                <w:sz w:val="16"/>
                <w:szCs w:val="16"/>
              </w:rPr>
              <w:t xml:space="preserve">COUNT(SCHEDULE = "CAS") = 1) AND ([CAS39] &gt; 0 OR [CAS40] &gt; 0) AND [PTR251] = NULL AND [PTR252] = NULL AND [PTR253] = NULL AND [PTR301] = NULL </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2. IF [PTR250] = TRUE AND ([PTR251] = NULL OR [PTR251] = 0) AND ([PTR252] = NULL or [PTR252] = 0) AND ([PTR253] = NULL OR [PTR253] = 0) AND ([PTR301] = NULL OR [PTR301] = 0)</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3. IF [PTR251] &lt;&gt; NULL AND [PTR251]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VR.ATO.PTR.430214</w:t>
            </w:r>
            <w:r w:rsidRPr="00086AAC">
              <w:rPr>
                <w:rFonts w:cs="Arial"/>
                <w:sz w:val="16"/>
                <w:szCs w:val="16"/>
              </w:rPr>
              <w:br/>
              <w:t>2. Schematron ID = VR.ATO.PTR.430215</w:t>
            </w:r>
            <w:r w:rsidRPr="00086AAC">
              <w:rPr>
                <w:rFonts w:cs="Arial"/>
                <w:sz w:val="16"/>
                <w:szCs w:val="16"/>
              </w:rPr>
              <w:br/>
              <w:t>3. Schematron ID = VR.ATO.PTR.430297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CMN.ATO.GEN.430214</w:t>
            </w:r>
            <w:r w:rsidRPr="00086AAC">
              <w:rPr>
                <w:rFonts w:cs="Arial"/>
                <w:sz w:val="16"/>
                <w:szCs w:val="16"/>
              </w:rPr>
              <w:br/>
              <w:t>2. CMN.ATO.GEN.430215</w:t>
            </w:r>
            <w:r w:rsidRPr="00086AAC">
              <w:rPr>
                <w:rFonts w:cs="Arial"/>
                <w:sz w:val="16"/>
                <w:szCs w:val="16"/>
              </w:rPr>
              <w:br/>
              <w:t>3. CMN.ATO.GEN.400011</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bafpr1.02.04:Expense.LossesTotal.Amount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[PTR252] &lt;&gt; NULL AND [PTR252]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VR.ATO.PTR.430293</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bafpr1.02.05:Income.BalancingAdjustmentTotal.Amount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[PTR253] &lt;&gt; NULL AND [PTR253]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VR.ATO.PTR.430294</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bafpr1.02.02:Income.FinancialArrangementsUnrealisedGains.Amount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[PTR301] &lt;&gt; NULL AND [PTR301] &lt;&gt; MONETARY(U,11,0)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VR.ATO.PTR.430237</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CMN.ATO.GEN.400011</w:t>
            </w:r>
          </w:p>
        </w:tc>
      </w:tr>
    </w:tbl>
    <w:p w:rsidR="008E5232" w:rsidRDefault="008E5232"/>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3227DB">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RP.Prim</w:t>
            </w:r>
          </w:p>
        </w:tc>
      </w:tr>
      <w:tr w:rsidR="00086AAC" w:rsidRPr="00086AAC" w:rsidTr="008E5232">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The following element is part of the report tuple </w:t>
            </w:r>
            <w:r w:rsidRPr="00086AAC">
              <w:rPr>
                <w:rFonts w:cs="Arial"/>
                <w:b/>
                <w:bCs/>
                <w:sz w:val="16"/>
                <w:szCs w:val="16"/>
              </w:rPr>
              <w:t>ptr.0002.lodge.req.xx.xx</w:t>
            </w:r>
            <w:proofErr w:type="gramStart"/>
            <w:r w:rsidRPr="00086AAC">
              <w:rPr>
                <w:rFonts w:cs="Arial"/>
                <w:b/>
                <w:bCs/>
                <w:sz w:val="16"/>
                <w:szCs w:val="16"/>
              </w:rPr>
              <w:t>:StatementOfDistribution</w:t>
            </w:r>
            <w:proofErr w:type="gramEnd"/>
            <w:r w:rsidRPr="00086AAC">
              <w:rPr>
                <w:rFonts w:cs="Arial"/>
                <w:sz w:val="16"/>
                <w:szCs w:val="16"/>
              </w:rPr>
              <w:t xml:space="preserve"> in the context </w:t>
            </w:r>
            <w:r w:rsidRPr="00086AAC">
              <w:rPr>
                <w:rFonts w:cs="Arial"/>
                <w:b/>
                <w:bCs/>
                <w:sz w:val="16"/>
                <w:szCs w:val="16"/>
              </w:rPr>
              <w:t>RP</w:t>
            </w:r>
            <w:r w:rsidRPr="00086AAC">
              <w:rPr>
                <w:rFonts w:cs="Arial"/>
                <w:sz w:val="16"/>
                <w:szCs w:val="16"/>
              </w:rPr>
              <w:t>.</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1.6</w:t>
            </w:r>
          </w:p>
        </w:tc>
        <w:tc>
          <w:tcPr>
            <w:tcW w:w="275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bafpr1.02.04:Income.BeneficiaryShare.Amount</w:t>
            </w:r>
          </w:p>
        </w:tc>
        <w:tc>
          <w:tcPr>
            <w:tcW w:w="64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WHERE IN </w:t>
            </w:r>
            <w:proofErr w:type="gramStart"/>
            <w:r w:rsidRPr="00086AAC">
              <w:rPr>
                <w:rFonts w:cs="Arial"/>
                <w:sz w:val="16"/>
                <w:szCs w:val="16"/>
              </w:rPr>
              <w:t>TUPLE(</w:t>
            </w:r>
            <w:proofErr w:type="gramEnd"/>
            <w:r w:rsidRPr="00086AAC">
              <w:rPr>
                <w:rFonts w:cs="Arial"/>
                <w:sz w:val="16"/>
                <w:szCs w:val="16"/>
              </w:rPr>
              <w:t>ptr.0002.lodge.req.xx.xx:StatementOfDistribution)</w:t>
            </w:r>
            <w:r w:rsidRPr="00086AAC">
              <w:rPr>
                <w:rFonts w:cs="Arial"/>
                <w:sz w:val="16"/>
                <w:szCs w:val="16"/>
              </w:rPr>
              <w:br/>
              <w:t xml:space="preserve">IF [PTR160] &gt; 0 AND [PTR158] = NULL AND [PTR159] = NULL AND [PTR324] = NULL </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 xml:space="preserve">2. IF </w:t>
            </w:r>
            <w:proofErr w:type="gramStart"/>
            <w:r w:rsidRPr="00086AAC">
              <w:rPr>
                <w:rFonts w:cs="Arial"/>
                <w:sz w:val="16"/>
                <w:szCs w:val="16"/>
              </w:rPr>
              <w:t>SUM(</w:t>
            </w:r>
            <w:proofErr w:type="gramEnd"/>
            <w:r w:rsidRPr="00086AAC">
              <w:rPr>
                <w:rFonts w:cs="Arial"/>
                <w:sz w:val="16"/>
                <w:szCs w:val="16"/>
              </w:rPr>
              <w:t>[PTR158]) &gt; [PTR61] + [PTR65] + [PTR66] - [PTR68]</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3. WHERE IN TUPLE(ptr.0002.lodge.req.xx.xx:StatementOfDistribution)</w:t>
            </w:r>
            <w:r w:rsidRPr="00086AAC">
              <w:rPr>
                <w:rFonts w:cs="Arial"/>
                <w:sz w:val="16"/>
                <w:szCs w:val="16"/>
              </w:rPr>
              <w:br/>
              <w:t xml:space="preserve">IF ([PTR146] &lt;&gt; NULLORBLANK OR [PTR147] &lt;&gt; NULLORBLANK OR [PTR148] &lt;&gt; NULLORBLANK OR [PTR149] &lt;&gt; NULLORBLANK OR [PTR151] &lt;&gt; NULLORBLANK OR [PTR152] &lt;&gt; NULLORBLANK OR [PTR153] &lt;&gt; NULLORBLANK OR [PTR154] &lt;&gt; NULLORBLANK OR [PTR155] &lt;&gt; NULLORBLANK OR [PTR156] &lt;&gt; NULLORBLANK OR [PTR157] &lt;&gt; NULLORBLANK) AND ([PTR158] = NULL AND [PTR159] = NULL AND [PTR324] = NULL AND [PTR161] = NULL AND [PTR162] = NULL AND [PTR164] = NULL) </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4. IF [PTR158] &lt;&gt; NULL AND [PTR158] &lt;&gt; MONETARY(S</w:t>
            </w:r>
            <w:proofErr w:type="gramStart"/>
            <w:r w:rsidRPr="00086AAC">
              <w:rPr>
                <w:rFonts w:cs="Arial"/>
                <w:sz w:val="16"/>
                <w:szCs w:val="16"/>
              </w:rPr>
              <w:t>,11,0</w:t>
            </w:r>
            <w:proofErr w:type="gramEnd"/>
            <w:r w:rsidRPr="00086AAC">
              <w:rPr>
                <w:rFonts w:cs="Arial"/>
                <w:sz w:val="16"/>
                <w:szCs w:val="16"/>
              </w:rPr>
              <w:t>)</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5. WHERE IN TUPLE(ptr.0002.lodge.req.xx.xx:StatementOfDistribution)</w:t>
            </w:r>
            <w:r w:rsidRPr="00086AAC">
              <w:rPr>
                <w:rFonts w:cs="Arial"/>
                <w:sz w:val="16"/>
                <w:szCs w:val="16"/>
              </w:rPr>
              <w:br/>
              <w:t>IF [PTR163] &gt; 0 AND [PTR158] = NULL AND [PTR159] = NULL AND [PTR324] = NULL</w:t>
            </w:r>
            <w:r w:rsidRPr="00086AAC">
              <w:rPr>
                <w:rFonts w:cs="Arial"/>
                <w:sz w:val="16"/>
                <w:szCs w:val="16"/>
              </w:rPr>
              <w:br/>
              <w:t xml:space="preserve">   RETURN VALIDATION MESSAGE</w:t>
            </w:r>
            <w:r w:rsidRPr="00086AAC">
              <w:rPr>
                <w:rFonts w:cs="Arial"/>
                <w:sz w:val="16"/>
                <w:szCs w:val="16"/>
              </w:rPr>
              <w:br/>
              <w:t>ENDIF</w:t>
            </w:r>
          </w:p>
        </w:tc>
        <w:tc>
          <w:tcPr>
            <w:tcW w:w="180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VR.ATO.PTR.430143</w:t>
            </w:r>
            <w:r w:rsidRPr="00086AAC">
              <w:rPr>
                <w:rFonts w:cs="Arial"/>
                <w:sz w:val="16"/>
                <w:szCs w:val="16"/>
              </w:rPr>
              <w:br/>
              <w:t>2. Schematron ID = VR.ATO.PTR.430144</w:t>
            </w:r>
            <w:r w:rsidRPr="00086AAC">
              <w:rPr>
                <w:rFonts w:cs="Arial"/>
                <w:sz w:val="16"/>
                <w:szCs w:val="16"/>
              </w:rPr>
              <w:br/>
              <w:t>3. Schematron ID = VR.ATO.PTR.430146</w:t>
            </w:r>
            <w:r w:rsidRPr="00086AAC">
              <w:rPr>
                <w:rFonts w:cs="Arial"/>
                <w:sz w:val="16"/>
                <w:szCs w:val="16"/>
              </w:rPr>
              <w:br/>
              <w:t>4. Schematron ID = VR.ATO.PTR.430147</w:t>
            </w:r>
            <w:r w:rsidRPr="00086AAC">
              <w:rPr>
                <w:rFonts w:cs="Arial"/>
                <w:sz w:val="16"/>
                <w:szCs w:val="16"/>
              </w:rPr>
              <w:br/>
              <w:t>5. Schematron ID = VR.ATO.PTR.430149</w:t>
            </w:r>
          </w:p>
        </w:tc>
        <w:tc>
          <w:tcPr>
            <w:tcW w:w="198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CMN.ATO.PTR.430707</w:t>
            </w:r>
            <w:r w:rsidRPr="00086AAC">
              <w:rPr>
                <w:rFonts w:cs="Arial"/>
                <w:sz w:val="16"/>
                <w:szCs w:val="16"/>
              </w:rPr>
              <w:br/>
              <w:t>2. CMN.ATO.PTR.430144</w:t>
            </w:r>
            <w:r w:rsidRPr="00086AAC">
              <w:rPr>
                <w:rFonts w:cs="Arial"/>
                <w:sz w:val="16"/>
                <w:szCs w:val="16"/>
              </w:rPr>
              <w:br/>
              <w:t>3. CMN.ATO.PTR.430708</w:t>
            </w:r>
            <w:r w:rsidRPr="00086AAC">
              <w:rPr>
                <w:rFonts w:cs="Arial"/>
                <w:sz w:val="16"/>
                <w:szCs w:val="16"/>
              </w:rPr>
              <w:br/>
              <w:t>4. CMN.ATO.GEN.400011</w:t>
            </w:r>
            <w:r w:rsidRPr="00086AAC">
              <w:rPr>
                <w:rFonts w:cs="Arial"/>
                <w:sz w:val="16"/>
                <w:szCs w:val="16"/>
              </w:rPr>
              <w:br/>
              <w:t>5. CMN.ATO.PTR.430709</w:t>
            </w:r>
          </w:p>
        </w:tc>
      </w:tr>
    </w:tbl>
    <w:p w:rsidR="00D237F3" w:rsidRDefault="00D237F3">
      <w:r>
        <w:br w:type="page"/>
      </w:r>
    </w:p>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086AAC" w:rsidRPr="00086AAC" w:rsidTr="00086AAC">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RP.NonPrim</w:t>
            </w:r>
          </w:p>
        </w:tc>
      </w:tr>
      <w:tr w:rsidR="00086AAC" w:rsidRPr="00086AAC" w:rsidTr="008E5232">
        <w:trPr>
          <w:cantSplit/>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8E5232">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The following element is part of the report tuple </w:t>
            </w:r>
            <w:r w:rsidRPr="00086AAC">
              <w:rPr>
                <w:rFonts w:cs="Arial"/>
                <w:b/>
                <w:bCs/>
                <w:sz w:val="16"/>
                <w:szCs w:val="16"/>
              </w:rPr>
              <w:t>ptr.0002.lodge.req.xx.xx</w:t>
            </w:r>
            <w:proofErr w:type="gramStart"/>
            <w:r w:rsidRPr="00086AAC">
              <w:rPr>
                <w:rFonts w:cs="Arial"/>
                <w:b/>
                <w:bCs/>
                <w:sz w:val="16"/>
                <w:szCs w:val="16"/>
              </w:rPr>
              <w:t>:StatementOfDistribution</w:t>
            </w:r>
            <w:proofErr w:type="gramEnd"/>
            <w:r w:rsidRPr="00086AAC">
              <w:rPr>
                <w:rFonts w:cs="Arial"/>
                <w:sz w:val="16"/>
                <w:szCs w:val="16"/>
              </w:rPr>
              <w:t xml:space="preserve"> in the context </w:t>
            </w:r>
            <w:r w:rsidRPr="00086AAC">
              <w:rPr>
                <w:rFonts w:cs="Arial"/>
                <w:b/>
                <w:bCs/>
                <w:sz w:val="16"/>
                <w:szCs w:val="16"/>
              </w:rPr>
              <w:t>RP</w:t>
            </w:r>
            <w:r w:rsidRPr="00086AAC">
              <w:rPr>
                <w:rFonts w:cs="Arial"/>
                <w:sz w:val="16"/>
                <w:szCs w:val="16"/>
              </w:rPr>
              <w:t>.</w:t>
            </w:r>
          </w:p>
        </w:tc>
      </w:tr>
      <w:tr w:rsidR="00086AAC" w:rsidRPr="00086AAC" w:rsidTr="008E5232">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1.7</w:t>
            </w:r>
          </w:p>
        </w:tc>
        <w:tc>
          <w:tcPr>
            <w:tcW w:w="2750" w:type="dxa"/>
            <w:tcBorders>
              <w:top w:val="single" w:sz="4" w:space="0" w:color="auto"/>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bafpr1.02.04:Income.BeneficiaryShare.Amount</w:t>
            </w:r>
          </w:p>
        </w:tc>
        <w:tc>
          <w:tcPr>
            <w:tcW w:w="6480" w:type="dxa"/>
            <w:tcBorders>
              <w:top w:val="single" w:sz="4" w:space="0" w:color="auto"/>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WHERE IN </w:t>
            </w:r>
            <w:proofErr w:type="gramStart"/>
            <w:r w:rsidRPr="00086AAC">
              <w:rPr>
                <w:rFonts w:cs="Arial"/>
                <w:sz w:val="16"/>
                <w:szCs w:val="16"/>
              </w:rPr>
              <w:t>TUPLE(</w:t>
            </w:r>
            <w:proofErr w:type="gramEnd"/>
            <w:r w:rsidRPr="00086AAC">
              <w:rPr>
                <w:rFonts w:cs="Arial"/>
                <w:sz w:val="16"/>
                <w:szCs w:val="16"/>
              </w:rPr>
              <w:t>ptr.0002.lodge.req.xx.xx:StatementOfDistribution)</w:t>
            </w:r>
            <w:r w:rsidRPr="00086AAC">
              <w:rPr>
                <w:rFonts w:cs="Arial"/>
                <w:sz w:val="16"/>
                <w:szCs w:val="16"/>
              </w:rPr>
              <w:br/>
              <w:t>IF ([PTR160] &lt;&gt; NULL OR [PTR161] &lt;&gt; NULL OR [PTR162] &lt;&gt; NULL OR [PTR163] &lt;&gt; NULL) AND [PTR159] = NULL AND [PTR324] = NULL</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2. IF [PTR159] &lt;&gt; NULL AND [PTR159] &lt;&gt; MONETARY(S,11,0)</w:t>
            </w:r>
            <w:r w:rsidRPr="00086AAC">
              <w:rPr>
                <w:rFonts w:cs="Arial"/>
                <w:sz w:val="16"/>
                <w:szCs w:val="16"/>
              </w:rPr>
              <w:br/>
              <w:t xml:space="preserve">   RETURN VALIDATION MESSAGE</w:t>
            </w:r>
            <w:r w:rsidRPr="00086AAC">
              <w:rPr>
                <w:rFonts w:cs="Arial"/>
                <w:sz w:val="16"/>
                <w:szCs w:val="16"/>
              </w:rPr>
              <w:br/>
              <w:t>ENDIF</w:t>
            </w:r>
          </w:p>
        </w:tc>
        <w:tc>
          <w:tcPr>
            <w:tcW w:w="1800" w:type="dxa"/>
            <w:tcBorders>
              <w:top w:val="single" w:sz="4" w:space="0" w:color="auto"/>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VR.ATO.PTR.430148</w:t>
            </w:r>
            <w:r w:rsidRPr="00086AAC">
              <w:rPr>
                <w:rFonts w:cs="Arial"/>
                <w:sz w:val="16"/>
                <w:szCs w:val="16"/>
              </w:rPr>
              <w:br/>
              <w:t>2. Schematron ID = VR.ATO.PTR.430150</w:t>
            </w:r>
          </w:p>
        </w:tc>
        <w:tc>
          <w:tcPr>
            <w:tcW w:w="1980" w:type="dxa"/>
            <w:tcBorders>
              <w:top w:val="single" w:sz="4" w:space="0" w:color="auto"/>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CMN.ATO.PTR.430710</w:t>
            </w:r>
            <w:r w:rsidRPr="00086AAC">
              <w:rPr>
                <w:rFonts w:cs="Arial"/>
                <w:sz w:val="16"/>
                <w:szCs w:val="16"/>
              </w:rPr>
              <w:br/>
              <w:t>2. CMN.ATO.GEN.400011</w:t>
            </w:r>
          </w:p>
        </w:tc>
      </w:tr>
    </w:tbl>
    <w:p w:rsidR="003227DB" w:rsidRDefault="003227DB"/>
    <w:tbl>
      <w:tblPr>
        <w:tblW w:w="13685" w:type="dxa"/>
        <w:tblInd w:w="103" w:type="dxa"/>
        <w:tblLayout w:type="fixed"/>
        <w:tblLook w:val="0000" w:firstRow="0" w:lastRow="0" w:firstColumn="0" w:lastColumn="0" w:noHBand="0" w:noVBand="0"/>
      </w:tblPr>
      <w:tblGrid>
        <w:gridCol w:w="675"/>
        <w:gridCol w:w="5140"/>
        <w:gridCol w:w="5082"/>
        <w:gridCol w:w="1505"/>
        <w:gridCol w:w="1283"/>
      </w:tblGrid>
      <w:tr w:rsidR="00086AAC" w:rsidRPr="00086AAC" w:rsidTr="003227DB">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Context - INT</w:t>
            </w:r>
          </w:p>
        </w:tc>
      </w:tr>
      <w:tr w:rsidR="00086AAC" w:rsidRPr="00086AAC" w:rsidTr="003227DB">
        <w:trPr>
          <w:cantSplit/>
          <w:tblHeader/>
        </w:trPr>
        <w:tc>
          <w:tcPr>
            <w:tcW w:w="675" w:type="dxa"/>
            <w:tcBorders>
              <w:top w:val="nil"/>
              <w:left w:val="single" w:sz="4" w:space="0" w:color="auto"/>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Seq. No</w:t>
            </w:r>
          </w:p>
        </w:tc>
        <w:tc>
          <w:tcPr>
            <w:tcW w:w="5140"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XBRL Fact</w:t>
            </w:r>
          </w:p>
        </w:tc>
        <w:tc>
          <w:tcPr>
            <w:tcW w:w="5082"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Instructions / Rules</w:t>
            </w:r>
          </w:p>
        </w:tc>
        <w:tc>
          <w:tcPr>
            <w:tcW w:w="1505"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Rule Imp</w:t>
            </w:r>
          </w:p>
        </w:tc>
        <w:tc>
          <w:tcPr>
            <w:tcW w:w="1283" w:type="dxa"/>
            <w:tcBorders>
              <w:top w:val="nil"/>
              <w:left w:val="nil"/>
              <w:bottom w:val="single" w:sz="4" w:space="0" w:color="auto"/>
              <w:right w:val="single" w:sz="4" w:space="0" w:color="auto"/>
            </w:tcBorders>
            <w:shd w:val="clear" w:color="auto" w:fill="C6D9F1"/>
          </w:tcPr>
          <w:p w:rsidR="00086AAC" w:rsidRPr="00086AAC" w:rsidRDefault="00086AAC" w:rsidP="00086AAC">
            <w:pPr>
              <w:spacing w:before="60"/>
              <w:rPr>
                <w:rFonts w:cs="Arial"/>
                <w:b/>
                <w:bCs/>
                <w:sz w:val="16"/>
                <w:szCs w:val="16"/>
              </w:rPr>
            </w:pPr>
            <w:r w:rsidRPr="00086AAC">
              <w:rPr>
                <w:rFonts w:cs="Arial"/>
                <w:b/>
                <w:bCs/>
                <w:sz w:val="16"/>
                <w:szCs w:val="16"/>
              </w:rPr>
              <w:t>SBR Msg Code</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pyid.02.00:Identifiers.TaxAgentClientReference.Text</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[PTR170] &gt; LENGTH(12)</w:t>
            </w:r>
            <w:r w:rsidRPr="00086AAC">
              <w:rPr>
                <w:rFonts w:cs="Arial"/>
                <w:sz w:val="16"/>
                <w:szCs w:val="16"/>
              </w:rPr>
              <w:br/>
              <w:t xml:space="preserve">   RETURN VALIDATION MESSAGE</w:t>
            </w:r>
            <w:r w:rsidRPr="00086AAC">
              <w:rPr>
                <w:rFonts w:cs="Arial"/>
                <w:sz w:val="16"/>
                <w:szCs w:val="16"/>
              </w:rPr>
              <w:br/>
              <w:t>ENDIF</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VR.ATO.PTR.430987 </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CMN.ATO.GEN.430987</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2</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pyid.02.00:Identifiers.TaxAgentNumber.Identifier</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((pyid.xx.xx:Identifiers.TaxAgentNumber.Identifier) &lt;&gt; NULLORBLANK) AND (TANALGORITHM(pyid.xx.xx:Identifiers.TaxAgentNumber.Identifier) = FALSE)</w:t>
            </w:r>
            <w:r w:rsidRPr="00086AAC">
              <w:rPr>
                <w:rFonts w:cs="Arial"/>
                <w:sz w:val="16"/>
                <w:szCs w:val="16"/>
              </w:rPr>
              <w:br/>
              <w:t>RETURN VALIDATION MESSAGE</w:t>
            </w:r>
            <w:r w:rsidRPr="00086AAC">
              <w:rPr>
                <w:rFonts w:cs="Arial"/>
                <w:sz w:val="16"/>
                <w:szCs w:val="16"/>
              </w:rPr>
              <w:br/>
              <w:t>ENDIF</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VR.ATO.GEN.428247</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CMN.ATO.GEN.410009</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prsnunstrcnm1.02.01:</w:t>
            </w:r>
            <w:smartTag w:uri="urn:schemas-microsoft-com:office:smarttags" w:element="PersonName">
              <w:smartTag w:uri="urn:schemas:contacts" w:element="GivenName">
                <w:r w:rsidRPr="00086AAC">
                  <w:rPr>
                    <w:rFonts w:cs="Arial"/>
                    <w:sz w:val="16"/>
                    <w:szCs w:val="16"/>
                  </w:rPr>
                  <w:t>PersonUnstructuredName</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3.1</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pyde.02.00:PersonUnstructuredName.FullName.Text</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WHERE IN TUPLE (xbrli\</w:t>
            </w:r>
            <w:r w:rsidR="00671359" w:rsidRPr="00086AAC">
              <w:rPr>
                <w:rFonts w:cs="Arial"/>
                <w:sz w:val="16"/>
                <w:szCs w:val="16"/>
              </w:rPr>
              <w:t xml:space="preserve"> prsnunstrcnm1</w:t>
            </w:r>
            <w:r w:rsidRPr="00086AAC">
              <w:rPr>
                <w:rFonts w:cs="Arial"/>
                <w:sz w:val="16"/>
                <w:szCs w:val="16"/>
              </w:rPr>
              <w:t>.xx.xx</w:t>
            </w:r>
            <w:proofErr w:type="gramStart"/>
            <w:r w:rsidRPr="00086AAC">
              <w:rPr>
                <w:rFonts w:cs="Arial"/>
                <w:sz w:val="16"/>
                <w:szCs w:val="16"/>
              </w:rPr>
              <w:t>:PersonUnstructuredName</w:t>
            </w:r>
            <w:proofErr w:type="gramEnd"/>
            <w:r w:rsidRPr="00086AAC">
              <w:rPr>
                <w:rFonts w:cs="Arial"/>
                <w:sz w:val="16"/>
                <w:szCs w:val="16"/>
              </w:rPr>
              <w:t>)</w:t>
            </w:r>
            <w:r w:rsidRPr="00086AAC">
              <w:rPr>
                <w:rFonts w:cs="Arial"/>
                <w:sz w:val="16"/>
                <w:szCs w:val="16"/>
              </w:rPr>
              <w:br/>
              <w:t>IF INT:pyde.xx.xx:PersonUnstructuredName.Usage.Code &lt;&gt; "Contact"</w:t>
            </w:r>
            <w:r w:rsidRPr="00086AAC">
              <w:rPr>
                <w:rFonts w:cs="Arial"/>
                <w:sz w:val="16"/>
                <w:szCs w:val="16"/>
              </w:rPr>
              <w:br/>
              <w:t xml:space="preserve">   RETURN VALIDATION MESSAGE</w:t>
            </w:r>
            <w:r w:rsidRPr="00086AAC">
              <w:rPr>
                <w:rFonts w:cs="Arial"/>
                <w:sz w:val="16"/>
                <w:szCs w:val="16"/>
              </w:rPr>
              <w:br/>
              <w:t>ENDIF</w:t>
            </w:r>
            <w:r w:rsidRPr="00086AAC">
              <w:rPr>
                <w:rFonts w:cs="Arial"/>
                <w:sz w:val="16"/>
                <w:szCs w:val="16"/>
              </w:rPr>
              <w:br/>
              <w:t>2. IF CONTEXT(INT) &lt;&gt; NULL AND [PTR171] = NULLORBLANK</w:t>
            </w:r>
            <w:r w:rsidRPr="00086AAC">
              <w:rPr>
                <w:rFonts w:cs="Arial"/>
                <w:sz w:val="16"/>
                <w:szCs w:val="16"/>
              </w:rPr>
              <w:br/>
              <w:t xml:space="preserve">   RETURN VALIDATION MESSAGE</w:t>
            </w:r>
            <w:r w:rsidRPr="00086AAC">
              <w:rPr>
                <w:rFonts w:cs="Arial"/>
                <w:sz w:val="16"/>
                <w:szCs w:val="16"/>
              </w:rPr>
              <w:br/>
              <w:t>ENDIF</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VR.ATO.GEN.432391</w:t>
            </w:r>
            <w:r w:rsidRPr="00086AAC">
              <w:rPr>
                <w:rFonts w:cs="Arial"/>
                <w:sz w:val="16"/>
                <w:szCs w:val="16"/>
              </w:rPr>
              <w:br/>
              <w:t>2. Schematron ID = VR.ATO.PTR.430242</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CMN.ATO.GEN.432391</w:t>
            </w:r>
            <w:r w:rsidRPr="00086AAC">
              <w:rPr>
                <w:rFonts w:cs="Arial"/>
                <w:sz w:val="16"/>
                <w:szCs w:val="16"/>
              </w:rPr>
              <w:br/>
              <w:t>2. CMN.ATO.PTR.430242</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3.2</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pyde.02.05:PersonUnstructuredName.Usage.Code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Common ruleset </w:t>
            </w:r>
            <w:r w:rsidR="009E4F58">
              <w:rPr>
                <w:rFonts w:cs="Arial"/>
                <w:sz w:val="16"/>
                <w:szCs w:val="16"/>
              </w:rPr>
              <w:t>personunstructuredname1.xx.xx:PersonUnstructuredName</w:t>
            </w:r>
            <w:r w:rsidRPr="00086AAC">
              <w:rPr>
                <w:rFonts w:cs="Arial"/>
                <w:sz w:val="16"/>
                <w:szCs w:val="16"/>
              </w:rPr>
              <w:t xml:space="preserve"> applies to this tuple</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Ruleset:prsnunstrname1</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declaration2.02.01:Declaration Tuple (0..1)</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lastRenderedPageBreak/>
              <w:t>4.1</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pyin.02.03:Declaration.StatementType.Code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Common ruleset declaration2.xx.xx:Declaration applies to this tuple</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Ruleset:Declaration2</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4.2</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pyin.02.00:Declaration.StatementAccepted.Indicator</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4.3</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pyin.02.00:Declaration.Statement.Text</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4.4</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pyin.02.00:Declaration.Signature.Date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4.5</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pyin.02.00:Declaration.SignatoryIdentifier.Text</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4.6</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prsnunstrcnm1.02.01:</w:t>
            </w:r>
            <w:smartTag w:uri="urn:schemas-microsoft-com:office:smarttags" w:element="PersonName">
              <w:smartTag w:uri="urn:schemas:contacts" w:element="GivenName">
                <w:r w:rsidRPr="00086AAC">
                  <w:rPr>
                    <w:rFonts w:cs="Arial"/>
                    <w:sz w:val="16"/>
                    <w:szCs w:val="16"/>
                  </w:rPr>
                  <w:t>PersonUnstructuredName</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4.6.1</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pyde.02.05:PersonUnstructuredName.Usage.Code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Common ruleset </w:t>
            </w:r>
            <w:r w:rsidR="009E4F58">
              <w:rPr>
                <w:rFonts w:cs="Arial"/>
                <w:sz w:val="16"/>
                <w:szCs w:val="16"/>
              </w:rPr>
              <w:t>personunstructuredname1.xx.xx:PersonUnstructuredName</w:t>
            </w:r>
            <w:r w:rsidRPr="00086AAC">
              <w:rPr>
                <w:rFonts w:cs="Arial"/>
                <w:sz w:val="16"/>
                <w:szCs w:val="16"/>
              </w:rPr>
              <w:t xml:space="preserve"> applies to this tuple</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Ruleset:prsnunstrname1</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4.6.2</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pyde.02.00:PersonUnstructuredName.FullName.Text</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WHERE IN TUPLE (</w:t>
            </w:r>
            <w:r w:rsidR="00671359" w:rsidRPr="00086AAC">
              <w:rPr>
                <w:rFonts w:cs="Arial"/>
                <w:sz w:val="16"/>
                <w:szCs w:val="16"/>
              </w:rPr>
              <w:t>prsnunstrcnm1</w:t>
            </w:r>
            <w:r w:rsidRPr="00086AAC">
              <w:rPr>
                <w:rFonts w:cs="Arial"/>
                <w:sz w:val="16"/>
                <w:szCs w:val="16"/>
              </w:rPr>
              <w:t>.xx.xx:PersonUnstructuredName) IN TUPLE(declaration2.xx.xx:Declaration)</w:t>
            </w:r>
            <w:r w:rsidRPr="00086AAC">
              <w:rPr>
                <w:rFonts w:cs="Arial"/>
                <w:sz w:val="16"/>
                <w:szCs w:val="16"/>
              </w:rPr>
              <w:br/>
              <w:t>IF pyde.xx.xx:PersonUnstructuredName.Usage.Code &lt;&gt; "DeclarationSignatory"</w:t>
            </w:r>
            <w:r w:rsidRPr="00086AAC">
              <w:rPr>
                <w:rFonts w:cs="Arial"/>
                <w:sz w:val="16"/>
                <w:szCs w:val="16"/>
              </w:rPr>
              <w:br/>
              <w:t xml:space="preserve">   RETURN VALIDATION MESSAGE</w:t>
            </w:r>
            <w:r w:rsidRPr="00086AAC">
              <w:rPr>
                <w:rFonts w:cs="Arial"/>
                <w:sz w:val="16"/>
                <w:szCs w:val="16"/>
              </w:rPr>
              <w:br/>
              <w:t>ENDIF</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VR.ATO.GEN.436279</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CMN.ATO.GEN.436279</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phone1.02.00:</w:t>
            </w:r>
            <w:smartTag w:uri="urn:schemas-microsoft-com:office:smarttags" w:element="PersonName">
              <w:smartTag w:uri="urn:schemas:contacts" w:element="GivenName">
                <w:r w:rsidRPr="00086AAC">
                  <w:rPr>
                    <w:rFonts w:cs="Arial"/>
                    <w:sz w:val="16"/>
                    <w:szCs w:val="16"/>
                  </w:rPr>
                  <w:t>ElectronicContactTelephone</w:t>
                </w:r>
              </w:smartTag>
              <w:r w:rsidRPr="00086AAC">
                <w:rPr>
                  <w:rFonts w:cs="Arial"/>
                  <w:sz w:val="16"/>
                  <w:szCs w:val="16"/>
                </w:rPr>
                <w:t xml:space="preserve"> </w:t>
              </w:r>
              <w:smartTag w:uri="urn:schemas:contacts" w:element="Sn">
                <w:r w:rsidRPr="00086AAC">
                  <w:rPr>
                    <w:rFonts w:cs="Arial"/>
                    <w:sz w:val="16"/>
                    <w:szCs w:val="16"/>
                  </w:rPr>
                  <w:t>Tuple</w:t>
                </w:r>
              </w:smartTag>
            </w:smartTag>
            <w:r w:rsidRPr="00086AAC">
              <w:rPr>
                <w:rFonts w:cs="Arial"/>
                <w:sz w:val="16"/>
                <w:szCs w:val="16"/>
              </w:rPr>
              <w:t xml:space="preserve"> (0..1)</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5.1</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pyde.02.00:ElectronicContact.Telephone.Usage.Code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Common ruleset </w:t>
            </w:r>
            <w:r w:rsidR="00B70150">
              <w:rPr>
                <w:rFonts w:cs="Arial"/>
                <w:sz w:val="16"/>
                <w:szCs w:val="16"/>
              </w:rPr>
              <w:t>electroniccontacttelephone1</w:t>
            </w:r>
            <w:r w:rsidRPr="00086AAC">
              <w:rPr>
                <w:rFonts w:cs="Arial"/>
                <w:sz w:val="16"/>
                <w:szCs w:val="16"/>
              </w:rPr>
              <w:t>.xx.xx:ElectronicContactTelephone applies to this tuple</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Ruleset:electrcntcttelephone1</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5.2</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pyde.02.00:ElectronicContact.Telephone.ServiceLine.Code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5.3</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pyde.02.00:ElectronicContact.Telephone.Area.Code</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N/A</w:t>
            </w:r>
          </w:p>
        </w:tc>
      </w:tr>
      <w:tr w:rsidR="00086AAC" w:rsidRPr="00086AAC" w:rsidTr="00086AAC">
        <w:trPr>
          <w:cantSplit/>
        </w:trPr>
        <w:tc>
          <w:tcPr>
            <w:tcW w:w="675" w:type="dxa"/>
            <w:tcBorders>
              <w:top w:val="nil"/>
              <w:left w:val="single" w:sz="4" w:space="0" w:color="auto"/>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5.4</w:t>
            </w:r>
          </w:p>
        </w:tc>
        <w:tc>
          <w:tcPr>
            <w:tcW w:w="5140"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pyde.02.00:ElectronicContact.Telephone.Minimal.Number</w:t>
            </w:r>
          </w:p>
        </w:tc>
        <w:tc>
          <w:tcPr>
            <w:tcW w:w="5082"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IF CONTEXT(INT) &lt;&gt; NULL AND INT:pyde.xx.xx:ElectronicContact.Telephone.Minimal.Number = NULL</w:t>
            </w:r>
            <w:r w:rsidRPr="00086AAC">
              <w:rPr>
                <w:rFonts w:cs="Arial"/>
                <w:sz w:val="16"/>
                <w:szCs w:val="16"/>
              </w:rPr>
              <w:br/>
              <w:t xml:space="preserve">   RETURN VALIDATION MESSAGE</w:t>
            </w:r>
            <w:r w:rsidRPr="00086AAC">
              <w:rPr>
                <w:rFonts w:cs="Arial"/>
                <w:sz w:val="16"/>
                <w:szCs w:val="16"/>
              </w:rPr>
              <w:br/>
              <w:t>ENDIF</w:t>
            </w:r>
          </w:p>
        </w:tc>
        <w:tc>
          <w:tcPr>
            <w:tcW w:w="1505"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VR.ATO.GEN.430312</w:t>
            </w:r>
          </w:p>
        </w:tc>
        <w:tc>
          <w:tcPr>
            <w:tcW w:w="1283" w:type="dxa"/>
            <w:tcBorders>
              <w:top w:val="nil"/>
              <w:left w:val="nil"/>
              <w:bottom w:val="single" w:sz="4" w:space="0" w:color="auto"/>
              <w:right w:val="single" w:sz="4" w:space="0" w:color="auto"/>
            </w:tcBorders>
            <w:shd w:val="clear" w:color="auto" w:fill="auto"/>
          </w:tcPr>
          <w:p w:rsidR="00086AAC" w:rsidRPr="00086AAC" w:rsidRDefault="00086AAC" w:rsidP="00086AAC">
            <w:pPr>
              <w:spacing w:before="60"/>
              <w:rPr>
                <w:rFonts w:cs="Arial"/>
                <w:sz w:val="16"/>
                <w:szCs w:val="16"/>
              </w:rPr>
            </w:pPr>
            <w:r w:rsidRPr="00086AAC">
              <w:rPr>
                <w:rFonts w:cs="Arial"/>
                <w:sz w:val="16"/>
                <w:szCs w:val="16"/>
              </w:rPr>
              <w:t>1. CMN.ATO.GEN.430312</w:t>
            </w:r>
          </w:p>
        </w:tc>
      </w:tr>
    </w:tbl>
    <w:p w:rsidR="00086AAC" w:rsidRDefault="00086AAC" w:rsidP="0044285D">
      <w:pPr>
        <w:pStyle w:val="Maintext"/>
      </w:pPr>
    </w:p>
    <w:p w:rsidR="00D237F3" w:rsidRDefault="00D237F3" w:rsidP="0044285D">
      <w:pPr>
        <w:pStyle w:val="Maintext"/>
      </w:pPr>
    </w:p>
    <w:p w:rsidR="00D237F3" w:rsidRDefault="00D237F3" w:rsidP="0044285D">
      <w:pPr>
        <w:pStyle w:val="Maintext"/>
      </w:pPr>
    </w:p>
    <w:p w:rsidR="00F874FA" w:rsidRDefault="00F874FA" w:rsidP="00F874FA">
      <w:pPr>
        <w:pStyle w:val="Head3"/>
        <w:numPr>
          <w:ilvl w:val="2"/>
          <w:numId w:val="15"/>
        </w:numPr>
        <w:tabs>
          <w:tab w:val="clear" w:pos="1080"/>
          <w:tab w:val="clear" w:pos="1559"/>
        </w:tabs>
      </w:pPr>
      <w:bookmarkStart w:id="354" w:name="_Toc296675078"/>
      <w:bookmarkStart w:id="355" w:name="_Toc314750220"/>
      <w:bookmarkStart w:id="356" w:name="_Toc317585455"/>
      <w:bookmarkStart w:id="357" w:name="_Toc366079686"/>
      <w:r>
        <w:lastRenderedPageBreak/>
        <w:t xml:space="preserve">PTR.LODGE.RESPONSE – </w:t>
      </w:r>
      <w:r w:rsidR="009D5BAE">
        <w:t>M</w:t>
      </w:r>
      <w:r w:rsidRPr="00542C3D">
        <w:t>essage</w:t>
      </w:r>
      <w:bookmarkEnd w:id="354"/>
      <w:bookmarkEnd w:id="355"/>
      <w:bookmarkEnd w:id="356"/>
      <w:bookmarkEnd w:id="357"/>
    </w:p>
    <w:p w:rsidR="00F874FA" w:rsidRDefault="00E8488F" w:rsidP="00F874FA">
      <w:pPr>
        <w:pStyle w:val="Head4"/>
        <w:numPr>
          <w:ilvl w:val="3"/>
          <w:numId w:val="15"/>
        </w:numPr>
        <w:tabs>
          <w:tab w:val="clear" w:pos="1414"/>
          <w:tab w:val="clear" w:pos="1440"/>
          <w:tab w:val="clear" w:pos="1985"/>
          <w:tab w:val="num" w:pos="220"/>
        </w:tabs>
        <w:ind w:hanging="1414"/>
      </w:pPr>
      <w:bookmarkStart w:id="358" w:name="_Toc366079687"/>
      <w:r>
        <w:t xml:space="preserve">PTR.LODGE.RESPONSE </w:t>
      </w:r>
      <w:r w:rsidR="009D5BAE">
        <w:t>Discoverable Taxonomy Set References</w:t>
      </w:r>
      <w:bookmarkEnd w:id="358"/>
    </w:p>
    <w:p w:rsidR="00F874FA" w:rsidRDefault="00F874FA" w:rsidP="00F874FA">
      <w:pPr>
        <w:pStyle w:val="Maintext"/>
      </w:pPr>
      <w:r>
        <w:t>No XBRL instance will be returned.</w:t>
      </w:r>
    </w:p>
    <w:p w:rsidR="00F874FA" w:rsidRPr="00542C3D" w:rsidRDefault="00E8488F" w:rsidP="00F874FA">
      <w:pPr>
        <w:pStyle w:val="Head4"/>
        <w:numPr>
          <w:ilvl w:val="3"/>
          <w:numId w:val="15"/>
        </w:numPr>
        <w:tabs>
          <w:tab w:val="clear" w:pos="720"/>
          <w:tab w:val="clear" w:pos="1414"/>
          <w:tab w:val="clear" w:pos="1440"/>
          <w:tab w:val="clear" w:pos="1985"/>
          <w:tab w:val="num" w:pos="330"/>
          <w:tab w:val="left" w:pos="1100"/>
        </w:tabs>
        <w:ind w:left="770" w:hanging="770"/>
      </w:pPr>
      <w:bookmarkStart w:id="359" w:name="_Toc366079688"/>
      <w:r>
        <w:t>PTR.LODGE.RESPONSE</w:t>
      </w:r>
      <w:r w:rsidRPr="00542C3D">
        <w:t xml:space="preserve"> </w:t>
      </w:r>
      <w:r w:rsidR="00F874FA" w:rsidRPr="00542C3D">
        <w:t xml:space="preserve">SBDH – </w:t>
      </w:r>
      <w:r w:rsidR="009D5BAE">
        <w:t>C</w:t>
      </w:r>
      <w:r w:rsidR="00F874FA" w:rsidRPr="00542C3D">
        <w:t>ontent</w:t>
      </w:r>
      <w:bookmarkEnd w:id="359"/>
      <w:r w:rsidR="00F874FA" w:rsidRPr="00542C3D">
        <w:t xml:space="preserve"> </w:t>
      </w:r>
    </w:p>
    <w:p w:rsidR="00F874FA" w:rsidRPr="00D14DEA" w:rsidRDefault="00F874FA" w:rsidP="00F874FA">
      <w:pPr>
        <w:pStyle w:val="Heading5"/>
        <w:keepNext/>
        <w:tabs>
          <w:tab w:val="clear" w:pos="1008"/>
        </w:tabs>
        <w:spacing w:before="120" w:after="120"/>
        <w:ind w:left="0" w:firstLine="0"/>
        <w:rPr>
          <w:rFonts w:cs="Arial"/>
          <w:b w:val="0"/>
          <w:i w:val="0"/>
          <w:sz w:val="22"/>
          <w:szCs w:val="22"/>
        </w:rPr>
      </w:pPr>
      <w:r w:rsidRPr="00D14DEA">
        <w:rPr>
          <w:b w:val="0"/>
          <w:i w:val="0"/>
          <w:sz w:val="22"/>
          <w:szCs w:val="22"/>
        </w:rPr>
        <w:t>The WIG</w:t>
      </w:r>
      <w:r w:rsidRPr="00D14DEA">
        <w:rPr>
          <w:rFonts w:cs="Arial"/>
          <w:b w:val="0"/>
          <w:i w:val="0"/>
          <w:sz w:val="22"/>
          <w:szCs w:val="22"/>
        </w:rPr>
        <w:t xml:space="preserve"> provides a full description of the SBDH however the following table specifies the data elements relevant for this message.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8"/>
        <w:gridCol w:w="1540"/>
        <w:gridCol w:w="8250"/>
      </w:tblGrid>
      <w:tr w:rsidR="00F874FA" w:rsidTr="00C03CBE">
        <w:tblPrEx>
          <w:tblCellMar>
            <w:top w:w="0" w:type="dxa"/>
            <w:bottom w:w="0" w:type="dxa"/>
          </w:tblCellMar>
        </w:tblPrEx>
        <w:tc>
          <w:tcPr>
            <w:tcW w:w="4178" w:type="dxa"/>
            <w:tcBorders>
              <w:top w:val="single" w:sz="4" w:space="0" w:color="auto"/>
              <w:bottom w:val="single" w:sz="4" w:space="0" w:color="auto"/>
              <w:right w:val="single" w:sz="4" w:space="0" w:color="auto"/>
            </w:tcBorders>
            <w:shd w:val="clear" w:color="auto" w:fill="99CCFF"/>
          </w:tcPr>
          <w:p w:rsidR="00F874FA" w:rsidRDefault="00F874FA" w:rsidP="00C03CBE">
            <w:pPr>
              <w:autoSpaceDE w:val="0"/>
              <w:autoSpaceDN w:val="0"/>
              <w:adjustRightInd w:val="0"/>
              <w:rPr>
                <w:rFonts w:eastAsia="MS Mincho" w:cs="Arial"/>
                <w:b/>
                <w:bCs/>
                <w:sz w:val="16"/>
                <w:szCs w:val="16"/>
                <w:lang w:eastAsia="ja-JP"/>
              </w:rPr>
            </w:pPr>
            <w:r>
              <w:rPr>
                <w:rFonts w:eastAsia="MS Mincho" w:cs="Arial"/>
                <w:b/>
                <w:bCs/>
                <w:sz w:val="16"/>
                <w:szCs w:val="16"/>
                <w:lang w:eastAsia="ja-JP"/>
              </w:rPr>
              <w:t>Attribute name</w:t>
            </w:r>
          </w:p>
        </w:tc>
        <w:tc>
          <w:tcPr>
            <w:tcW w:w="1540" w:type="dxa"/>
            <w:tcBorders>
              <w:top w:val="single" w:sz="4" w:space="0" w:color="auto"/>
              <w:left w:val="single" w:sz="4" w:space="0" w:color="auto"/>
              <w:bottom w:val="single" w:sz="4" w:space="0" w:color="auto"/>
              <w:right w:val="single" w:sz="4" w:space="0" w:color="auto"/>
            </w:tcBorders>
            <w:shd w:val="clear" w:color="auto" w:fill="99CCFF"/>
          </w:tcPr>
          <w:p w:rsidR="00F874FA" w:rsidRDefault="00F874FA" w:rsidP="00C03CBE">
            <w:pPr>
              <w:autoSpaceDE w:val="0"/>
              <w:autoSpaceDN w:val="0"/>
              <w:adjustRightInd w:val="0"/>
              <w:rPr>
                <w:rFonts w:eastAsia="MS Mincho" w:cs="Arial"/>
                <w:b/>
                <w:bCs/>
                <w:sz w:val="16"/>
                <w:szCs w:val="16"/>
                <w:lang w:eastAsia="ja-JP"/>
              </w:rPr>
            </w:pPr>
            <w:r>
              <w:rPr>
                <w:rFonts w:eastAsia="MS Mincho" w:cs="Arial"/>
                <w:b/>
                <w:bCs/>
                <w:sz w:val="16"/>
                <w:szCs w:val="16"/>
                <w:lang w:eastAsia="ja-JP"/>
              </w:rPr>
              <w:t>Optionality</w:t>
            </w:r>
          </w:p>
        </w:tc>
        <w:tc>
          <w:tcPr>
            <w:tcW w:w="8250" w:type="dxa"/>
            <w:tcBorders>
              <w:top w:val="single" w:sz="4" w:space="0" w:color="auto"/>
              <w:left w:val="single" w:sz="4" w:space="0" w:color="auto"/>
              <w:bottom w:val="single" w:sz="4" w:space="0" w:color="auto"/>
            </w:tcBorders>
            <w:shd w:val="clear" w:color="auto" w:fill="99CCFF"/>
          </w:tcPr>
          <w:p w:rsidR="00F874FA" w:rsidRDefault="00F874FA" w:rsidP="00C03CBE">
            <w:pPr>
              <w:autoSpaceDE w:val="0"/>
              <w:autoSpaceDN w:val="0"/>
              <w:adjustRightInd w:val="0"/>
              <w:spacing w:after="120"/>
              <w:rPr>
                <w:rFonts w:eastAsia="MS Mincho" w:cs="Arial"/>
                <w:b/>
                <w:bCs/>
                <w:sz w:val="16"/>
                <w:szCs w:val="16"/>
                <w:lang w:eastAsia="ja-JP"/>
              </w:rPr>
            </w:pPr>
            <w:r>
              <w:rPr>
                <w:rFonts w:eastAsia="MS Mincho" w:cs="Arial"/>
                <w:b/>
                <w:bCs/>
                <w:sz w:val="16"/>
                <w:szCs w:val="16"/>
                <w:lang w:eastAsia="ja-JP"/>
              </w:rPr>
              <w:t>Rules / values</w:t>
            </w:r>
          </w:p>
        </w:tc>
      </w:tr>
      <w:tr w:rsidR="00F874FA" w:rsidTr="00C03CBE">
        <w:tblPrEx>
          <w:tblCellMar>
            <w:top w:w="0" w:type="dxa"/>
            <w:bottom w:w="0" w:type="dxa"/>
          </w:tblCellMar>
        </w:tblPrEx>
        <w:trPr>
          <w:trHeight w:val="338"/>
        </w:trPr>
        <w:tc>
          <w:tcPr>
            <w:tcW w:w="4178" w:type="dxa"/>
            <w:tcBorders>
              <w:top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 xml:space="preserve">sbdm:Message.Type.Text </w:t>
            </w:r>
          </w:p>
        </w:tc>
        <w:tc>
          <w:tcPr>
            <w:tcW w:w="1540" w:type="dxa"/>
            <w:tcBorders>
              <w:top w:val="single" w:sz="4" w:space="0" w:color="auto"/>
              <w:left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Mandatory</w:t>
            </w:r>
          </w:p>
        </w:tc>
        <w:tc>
          <w:tcPr>
            <w:tcW w:w="8250" w:type="dxa"/>
            <w:tcBorders>
              <w:top w:val="single" w:sz="4" w:space="0" w:color="auto"/>
              <w:left w:val="single" w:sz="4" w:space="0" w:color="auto"/>
              <w:bottom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Value must be “ptr.0002.lodge.response”</w:t>
            </w:r>
          </w:p>
        </w:tc>
      </w:tr>
      <w:tr w:rsidR="00F874FA" w:rsidTr="00C03CBE">
        <w:tblPrEx>
          <w:tblCellMar>
            <w:top w:w="0" w:type="dxa"/>
            <w:bottom w:w="0" w:type="dxa"/>
          </w:tblCellMar>
        </w:tblPrEx>
        <w:trPr>
          <w:trHeight w:val="338"/>
        </w:trPr>
        <w:tc>
          <w:tcPr>
            <w:tcW w:w="4178" w:type="dxa"/>
            <w:tcBorders>
              <w:top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sbdm:Lodgement.Receipt.Identifier</w:t>
            </w:r>
          </w:p>
        </w:tc>
        <w:tc>
          <w:tcPr>
            <w:tcW w:w="1540" w:type="dxa"/>
            <w:tcBorders>
              <w:top w:val="single" w:sz="4" w:space="0" w:color="auto"/>
              <w:left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N/A</w:t>
            </w:r>
          </w:p>
        </w:tc>
        <w:tc>
          <w:tcPr>
            <w:tcW w:w="8250" w:type="dxa"/>
            <w:tcBorders>
              <w:top w:val="single" w:sz="4" w:space="0" w:color="auto"/>
              <w:left w:val="single" w:sz="4" w:space="0" w:color="auto"/>
              <w:bottom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Will not be provided</w:t>
            </w:r>
          </w:p>
        </w:tc>
      </w:tr>
      <w:tr w:rsidR="00F874FA" w:rsidTr="00C03CBE">
        <w:tblPrEx>
          <w:tblCellMar>
            <w:top w:w="0" w:type="dxa"/>
            <w:bottom w:w="0" w:type="dxa"/>
          </w:tblCellMar>
        </w:tblPrEx>
        <w:trPr>
          <w:trHeight w:val="338"/>
        </w:trPr>
        <w:tc>
          <w:tcPr>
            <w:tcW w:w="4178" w:type="dxa"/>
            <w:tcBorders>
              <w:top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sbdm:Lodgement.Receipt.Datetime</w:t>
            </w:r>
          </w:p>
        </w:tc>
        <w:tc>
          <w:tcPr>
            <w:tcW w:w="1540" w:type="dxa"/>
            <w:tcBorders>
              <w:top w:val="single" w:sz="4" w:space="0" w:color="auto"/>
              <w:left w:val="single" w:sz="4" w:space="0" w:color="auto"/>
              <w:bottom w:val="single" w:sz="4" w:space="0" w:color="auto"/>
              <w:right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Optional</w:t>
            </w:r>
          </w:p>
        </w:tc>
        <w:tc>
          <w:tcPr>
            <w:tcW w:w="8250" w:type="dxa"/>
            <w:tcBorders>
              <w:top w:val="single" w:sz="4" w:space="0" w:color="auto"/>
              <w:left w:val="single" w:sz="4" w:space="0" w:color="auto"/>
              <w:bottom w:val="single" w:sz="4" w:space="0" w:color="auto"/>
            </w:tcBorders>
          </w:tcPr>
          <w:p w:rsidR="00F874FA" w:rsidRDefault="00F874FA" w:rsidP="00C03CBE">
            <w:pPr>
              <w:autoSpaceDE w:val="0"/>
              <w:autoSpaceDN w:val="0"/>
              <w:adjustRightInd w:val="0"/>
              <w:rPr>
                <w:rFonts w:eastAsia="MS Mincho" w:cs="Arial"/>
                <w:sz w:val="16"/>
                <w:szCs w:val="16"/>
                <w:lang w:eastAsia="ja-JP"/>
              </w:rPr>
            </w:pPr>
            <w:r>
              <w:rPr>
                <w:rFonts w:eastAsia="MS Mincho" w:cs="Arial"/>
                <w:sz w:val="16"/>
                <w:szCs w:val="16"/>
                <w:lang w:eastAsia="ja-JP"/>
              </w:rPr>
              <w:t>Will be provided for successful lodgments</w:t>
            </w:r>
          </w:p>
        </w:tc>
      </w:tr>
    </w:tbl>
    <w:p w:rsidR="00F874FA" w:rsidRDefault="00E8488F" w:rsidP="00F874FA">
      <w:pPr>
        <w:pStyle w:val="Head4"/>
        <w:numPr>
          <w:ilvl w:val="3"/>
          <w:numId w:val="15"/>
        </w:numPr>
        <w:tabs>
          <w:tab w:val="clear" w:pos="720"/>
          <w:tab w:val="clear" w:pos="1414"/>
          <w:tab w:val="clear" w:pos="1440"/>
          <w:tab w:val="clear" w:pos="1985"/>
          <w:tab w:val="num" w:pos="330"/>
          <w:tab w:val="left" w:pos="1100"/>
        </w:tabs>
        <w:ind w:left="770" w:hanging="770"/>
      </w:pPr>
      <w:bookmarkStart w:id="360" w:name="_Toc366079689"/>
      <w:r>
        <w:t xml:space="preserve">PTR.LODGE.RESPONSE </w:t>
      </w:r>
      <w:r w:rsidR="00F874FA" w:rsidRPr="00542C3D">
        <w:t xml:space="preserve">SBDB </w:t>
      </w:r>
      <w:r w:rsidR="009D5BAE">
        <w:t>C</w:t>
      </w:r>
      <w:r w:rsidR="009D5BAE" w:rsidRPr="00542C3D">
        <w:t>ontent</w:t>
      </w:r>
      <w:bookmarkEnd w:id="360"/>
      <w:r w:rsidR="009D5BAE" w:rsidRPr="00542C3D">
        <w:t xml:space="preserve"> </w:t>
      </w:r>
    </w:p>
    <w:p w:rsidR="00F874FA" w:rsidRDefault="00F874FA" w:rsidP="00F874FA">
      <w:pPr>
        <w:pStyle w:val="OutlineNumbered1"/>
        <w:spacing w:before="120" w:after="120"/>
        <w:ind w:left="-32"/>
      </w:pPr>
      <w:r>
        <w:t>No XBRL instance will be returned.</w:t>
      </w:r>
    </w:p>
    <w:p w:rsidR="00086AAC" w:rsidRPr="009B06E0" w:rsidRDefault="00086AAC" w:rsidP="0044285D">
      <w:pPr>
        <w:pStyle w:val="Maintext"/>
        <w:sectPr w:rsidR="00086AAC" w:rsidRPr="009B06E0" w:rsidSect="003950F0">
          <w:headerReference w:type="even" r:id="rId45"/>
          <w:headerReference w:type="default" r:id="rId46"/>
          <w:footerReference w:type="default" r:id="rId47"/>
          <w:headerReference w:type="first" r:id="rId48"/>
          <w:pgSz w:w="16838" w:h="11906" w:orient="landscape" w:code="9"/>
          <w:pgMar w:top="1276" w:right="1814" w:bottom="1304" w:left="1418" w:header="425" w:footer="680" w:gutter="0"/>
          <w:cols w:space="708"/>
          <w:formProt w:val="0"/>
          <w:docGrid w:linePitch="360"/>
        </w:sectPr>
      </w:pPr>
    </w:p>
    <w:p w:rsidR="004F7677" w:rsidRPr="009B06E0" w:rsidRDefault="004F7677" w:rsidP="0044285D">
      <w:pPr>
        <w:pStyle w:val="Head1"/>
        <w:tabs>
          <w:tab w:val="clear" w:pos="510"/>
          <w:tab w:val="clear" w:pos="1134"/>
        </w:tabs>
        <w:ind w:left="0" w:firstLine="0"/>
      </w:pPr>
      <w:bookmarkStart w:id="361" w:name="_Toc366079690"/>
      <w:r w:rsidRPr="009B06E0">
        <w:lastRenderedPageBreak/>
        <w:t>Ap</w:t>
      </w:r>
      <w:r>
        <w:t>p</w:t>
      </w:r>
      <w:r w:rsidRPr="009B06E0">
        <w:t>endix A – The M</w:t>
      </w:r>
      <w:r>
        <w:t>e</w:t>
      </w:r>
      <w:r w:rsidRPr="009B06E0">
        <w:t>ssage Content Table Explained</w:t>
      </w:r>
      <w:bookmarkEnd w:id="361"/>
    </w:p>
    <w:p w:rsidR="004F7677" w:rsidRPr="002C1247" w:rsidRDefault="004F7677" w:rsidP="00AA1C29">
      <w:pPr>
        <w:pStyle w:val="BodyText"/>
        <w:rPr>
          <w:rFonts w:ascii="Arial" w:hAnsi="Arial" w:cs="Arial"/>
          <w:sz w:val="22"/>
          <w:szCs w:val="22"/>
        </w:rPr>
      </w:pPr>
      <w:bookmarkStart w:id="362" w:name="_Toc320199739"/>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rsidR="004F7677" w:rsidRPr="002C1247" w:rsidRDefault="004F7677" w:rsidP="00AA1C29">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4F7677" w:rsidRPr="002C1247" w:rsidRDefault="004F7677" w:rsidP="00AA1C29">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rsidR="004F7677" w:rsidRPr="002C1247" w:rsidRDefault="004F7677" w:rsidP="00AA1C29">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4F7677" w:rsidRPr="002C1247" w:rsidRDefault="004F7677" w:rsidP="00AA1C29">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4F7677" w:rsidRPr="002C1247" w:rsidTr="00BF6ADC">
        <w:trPr>
          <w:trHeight w:val="450"/>
          <w:tblHeader/>
        </w:trPr>
        <w:tc>
          <w:tcPr>
            <w:tcW w:w="8704" w:type="dxa"/>
            <w:gridSpan w:val="5"/>
            <w:shd w:val="clear" w:color="auto" w:fill="C6D9F1"/>
          </w:tcPr>
          <w:p w:rsidR="004F7677" w:rsidRPr="00F67858" w:rsidRDefault="004F7677" w:rsidP="00BF6ADC">
            <w:pPr>
              <w:pStyle w:val="TableHeader-Left"/>
              <w:rPr>
                <w:lang w:val="fr-FR" w:bidi="pa-IN"/>
              </w:rPr>
            </w:pPr>
            <w:r w:rsidRPr="00F67858">
              <w:rPr>
                <w:lang w:val="fr-FR" w:bidi="pa-IN"/>
              </w:rPr>
              <w:t>RP (MIG context label)</w:t>
            </w:r>
          </w:p>
        </w:tc>
      </w:tr>
      <w:tr w:rsidR="004F7677" w:rsidRPr="002C1247" w:rsidTr="00BF6ADC">
        <w:trPr>
          <w:trHeight w:val="820"/>
          <w:tblHeader/>
        </w:trPr>
        <w:tc>
          <w:tcPr>
            <w:tcW w:w="1095" w:type="dxa"/>
            <w:shd w:val="clear" w:color="auto" w:fill="C6D9F1"/>
          </w:tcPr>
          <w:p w:rsidR="004F7677" w:rsidRPr="002C1247" w:rsidRDefault="004F7677" w:rsidP="00BF6ADC">
            <w:pPr>
              <w:pStyle w:val="TableHeader-Left"/>
              <w:rPr>
                <w:rFonts w:cs="Arial"/>
                <w:b w:val="0"/>
                <w:sz w:val="16"/>
                <w:szCs w:val="16"/>
                <w:lang w:bidi="pa-IN"/>
              </w:rPr>
            </w:pPr>
            <w:r w:rsidRPr="00F67858">
              <w:rPr>
                <w:lang w:val="fr-FR" w:bidi="pa-IN"/>
              </w:rPr>
              <w:t>Seq no.</w:t>
            </w:r>
          </w:p>
        </w:tc>
        <w:tc>
          <w:tcPr>
            <w:tcW w:w="4383" w:type="dxa"/>
            <w:shd w:val="clear" w:color="auto" w:fill="C6D9F1"/>
          </w:tcPr>
          <w:p w:rsidR="004F7677" w:rsidRPr="00F67858" w:rsidRDefault="004F7677" w:rsidP="00BF6ADC">
            <w:pPr>
              <w:pStyle w:val="TableHeader-Left"/>
              <w:rPr>
                <w:lang w:val="fr-FR" w:bidi="pa-IN"/>
              </w:rPr>
            </w:pPr>
            <w:r w:rsidRPr="00F67858">
              <w:rPr>
                <w:lang w:val="fr-FR" w:bidi="pa-IN"/>
              </w:rPr>
              <w:t>XBRL fact</w:t>
            </w:r>
          </w:p>
        </w:tc>
        <w:tc>
          <w:tcPr>
            <w:tcW w:w="1377" w:type="dxa"/>
            <w:shd w:val="clear" w:color="auto" w:fill="C6D9F1"/>
          </w:tcPr>
          <w:p w:rsidR="004F7677" w:rsidRPr="00F67858" w:rsidDel="00E862B7" w:rsidRDefault="004F7677" w:rsidP="00BF6ADC">
            <w:pPr>
              <w:pStyle w:val="TableHeader-Left"/>
              <w:rPr>
                <w:lang w:val="fr-FR" w:bidi="pa-IN"/>
              </w:rPr>
            </w:pPr>
            <w:r w:rsidRPr="00F67858">
              <w:rPr>
                <w:lang w:val="fr-FR" w:bidi="pa-IN"/>
              </w:rPr>
              <w:t>Instructions / Rules</w:t>
            </w:r>
          </w:p>
        </w:tc>
        <w:tc>
          <w:tcPr>
            <w:tcW w:w="768" w:type="dxa"/>
            <w:shd w:val="clear" w:color="auto" w:fill="C6D9F1"/>
          </w:tcPr>
          <w:p w:rsidR="004F7677" w:rsidRPr="00F67858" w:rsidDel="00E862B7" w:rsidRDefault="004F7677" w:rsidP="00BF6ADC">
            <w:pPr>
              <w:pStyle w:val="TableHeader-Left"/>
              <w:rPr>
                <w:lang w:val="fr-FR" w:bidi="pa-IN"/>
              </w:rPr>
            </w:pPr>
            <w:r w:rsidRPr="00F67858">
              <w:rPr>
                <w:lang w:val="fr-FR" w:bidi="pa-IN"/>
              </w:rPr>
              <w:t>Rule Imp</w:t>
            </w:r>
          </w:p>
        </w:tc>
        <w:tc>
          <w:tcPr>
            <w:tcW w:w="1081" w:type="dxa"/>
            <w:shd w:val="clear" w:color="auto" w:fill="C6D9F1"/>
          </w:tcPr>
          <w:p w:rsidR="004F7677" w:rsidRPr="00F67858" w:rsidRDefault="004F7677" w:rsidP="00BF6ADC">
            <w:pPr>
              <w:pStyle w:val="TableHeader-Left"/>
              <w:rPr>
                <w:lang w:val="fr-FR" w:bidi="pa-IN"/>
              </w:rPr>
            </w:pPr>
            <w:r w:rsidRPr="00F67858">
              <w:rPr>
                <w:lang w:val="fr-FR" w:bidi="pa-IN"/>
              </w:rPr>
              <w:t>SBR Msg Code</w:t>
            </w:r>
          </w:p>
        </w:tc>
      </w:tr>
      <w:tr w:rsidR="004F7677" w:rsidRPr="002C1247" w:rsidTr="00BF6ADC">
        <w:trPr>
          <w:trHeight w:val="166"/>
        </w:trPr>
        <w:tc>
          <w:tcPr>
            <w:tcW w:w="1095" w:type="dxa"/>
          </w:tcPr>
          <w:p w:rsidR="004F7677" w:rsidRPr="002C1247" w:rsidRDefault="004F7677" w:rsidP="00634B0B">
            <w:pPr>
              <w:numPr>
                <w:ilvl w:val="0"/>
                <w:numId w:val="58"/>
              </w:numPr>
              <w:spacing w:beforeLines="60" w:before="144" w:afterLines="60" w:after="144"/>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shd w:val="clear" w:color="auto" w:fill="C0C0C0"/>
          </w:tcPr>
          <w:p w:rsidR="004F7677" w:rsidRPr="002C1247" w:rsidRDefault="004F7677" w:rsidP="00634B0B">
            <w:pPr>
              <w:numPr>
                <w:ilvl w:val="0"/>
                <w:numId w:val="58"/>
              </w:numPr>
              <w:spacing w:beforeLines="60" w:before="144" w:afterLines="60" w:after="144"/>
              <w:rPr>
                <w:rFonts w:cs="Arial"/>
                <w:sz w:val="16"/>
                <w:szCs w:val="16"/>
              </w:rPr>
            </w:pPr>
          </w:p>
        </w:tc>
        <w:tc>
          <w:tcPr>
            <w:tcW w:w="4383" w:type="dxa"/>
            <w:shd w:val="clear" w:color="auto" w:fill="C0C0C0"/>
            <w:noWrap/>
          </w:tcPr>
          <w:p w:rsidR="004F7677" w:rsidRPr="002C1247" w:rsidRDefault="004F7677" w:rsidP="00634B0B">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768"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1081" w:type="dxa"/>
            <w:shd w:val="clear" w:color="auto" w:fill="C0C0C0"/>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1"/>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1"/>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1"/>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shd w:val="clear" w:color="auto" w:fill="C0C0C0"/>
          </w:tcPr>
          <w:p w:rsidR="004F7677" w:rsidRDefault="004F7677" w:rsidP="00DA2D18">
            <w:pPr>
              <w:numPr>
                <w:ilvl w:val="1"/>
                <w:numId w:val="58"/>
              </w:numPr>
              <w:spacing w:beforeLines="60" w:before="144" w:afterLines="60" w:after="144"/>
              <w:ind w:left="0" w:firstLine="0"/>
              <w:rPr>
                <w:rFonts w:cs="Arial"/>
                <w:sz w:val="16"/>
                <w:szCs w:val="16"/>
              </w:rPr>
            </w:pPr>
          </w:p>
        </w:tc>
        <w:tc>
          <w:tcPr>
            <w:tcW w:w="4383" w:type="dxa"/>
            <w:shd w:val="clear" w:color="auto" w:fill="C0C0C0"/>
            <w:noWrap/>
          </w:tcPr>
          <w:p w:rsidR="004F7677" w:rsidRPr="002C1247" w:rsidRDefault="004F7677" w:rsidP="00634B0B">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768"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1081" w:type="dxa"/>
            <w:shd w:val="clear" w:color="auto" w:fill="C0C0C0"/>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2"/>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2"/>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2"/>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shd w:val="clear" w:color="auto" w:fill="C0C0C0"/>
          </w:tcPr>
          <w:p w:rsidR="004F7677" w:rsidRPr="002C1247" w:rsidRDefault="004F7677" w:rsidP="00634B0B">
            <w:pPr>
              <w:numPr>
                <w:ilvl w:val="0"/>
                <w:numId w:val="58"/>
              </w:numPr>
              <w:spacing w:beforeLines="60" w:before="144" w:afterLines="60" w:after="144"/>
              <w:rPr>
                <w:rFonts w:cs="Arial"/>
                <w:sz w:val="16"/>
                <w:szCs w:val="16"/>
              </w:rPr>
            </w:pPr>
          </w:p>
        </w:tc>
        <w:tc>
          <w:tcPr>
            <w:tcW w:w="4383" w:type="dxa"/>
            <w:shd w:val="clear" w:color="auto" w:fill="C0C0C0"/>
            <w:noWrap/>
          </w:tcPr>
          <w:p w:rsidR="004F7677" w:rsidRPr="002C1247" w:rsidRDefault="004F7677" w:rsidP="00634B0B">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768" w:type="dxa"/>
            <w:shd w:val="clear" w:color="auto" w:fill="C0C0C0"/>
          </w:tcPr>
          <w:p w:rsidR="004F7677" w:rsidRPr="002C1247" w:rsidRDefault="004F7677" w:rsidP="00634B0B">
            <w:pPr>
              <w:spacing w:beforeLines="60" w:before="144" w:afterLines="60" w:after="144"/>
              <w:rPr>
                <w:rFonts w:cs="Arial"/>
                <w:sz w:val="16"/>
                <w:szCs w:val="16"/>
                <w:lang w:bidi="pa-IN"/>
              </w:rPr>
            </w:pPr>
          </w:p>
        </w:tc>
        <w:tc>
          <w:tcPr>
            <w:tcW w:w="1081" w:type="dxa"/>
            <w:shd w:val="clear" w:color="auto" w:fill="C0C0C0"/>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Default="004F7677" w:rsidP="00DA2D18">
            <w:pPr>
              <w:numPr>
                <w:ilvl w:val="1"/>
                <w:numId w:val="58"/>
              </w:numPr>
              <w:spacing w:beforeLines="60" w:before="144" w:afterLines="60" w:after="144"/>
              <w:ind w:left="0" w:firstLine="0"/>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Pr="002C1247" w:rsidRDefault="004F7677" w:rsidP="00634B0B">
            <w:pPr>
              <w:numPr>
                <w:ilvl w:val="0"/>
                <w:numId w:val="58"/>
              </w:numPr>
              <w:spacing w:beforeLines="60" w:before="144" w:afterLines="60" w:after="144"/>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r w:rsidR="004F7677" w:rsidRPr="002C1247" w:rsidTr="00BF6ADC">
        <w:trPr>
          <w:trHeight w:val="166"/>
        </w:trPr>
        <w:tc>
          <w:tcPr>
            <w:tcW w:w="1095" w:type="dxa"/>
          </w:tcPr>
          <w:p w:rsidR="004F7677" w:rsidRPr="002C1247" w:rsidRDefault="004F7677" w:rsidP="00634B0B">
            <w:pPr>
              <w:numPr>
                <w:ilvl w:val="0"/>
                <w:numId w:val="58"/>
              </w:numPr>
              <w:spacing w:beforeLines="60" w:before="144" w:afterLines="60" w:after="144"/>
              <w:rPr>
                <w:rFonts w:cs="Arial"/>
                <w:sz w:val="16"/>
                <w:szCs w:val="16"/>
              </w:rPr>
            </w:pPr>
          </w:p>
        </w:tc>
        <w:tc>
          <w:tcPr>
            <w:tcW w:w="4383" w:type="dxa"/>
            <w:noWrap/>
          </w:tcPr>
          <w:p w:rsidR="004F7677" w:rsidRPr="002C1247" w:rsidRDefault="004F7677" w:rsidP="00634B0B">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rsidR="004F7677" w:rsidRPr="002C1247" w:rsidRDefault="004F7677" w:rsidP="00634B0B">
            <w:pPr>
              <w:spacing w:beforeLines="60" w:before="144" w:afterLines="60" w:after="144"/>
              <w:rPr>
                <w:rFonts w:cs="Arial"/>
                <w:sz w:val="16"/>
                <w:szCs w:val="16"/>
                <w:lang w:bidi="pa-IN"/>
              </w:rPr>
            </w:pPr>
          </w:p>
        </w:tc>
        <w:tc>
          <w:tcPr>
            <w:tcW w:w="768" w:type="dxa"/>
          </w:tcPr>
          <w:p w:rsidR="004F7677" w:rsidRPr="002C1247" w:rsidRDefault="004F7677" w:rsidP="00634B0B">
            <w:pPr>
              <w:spacing w:beforeLines="60" w:before="144" w:afterLines="60" w:after="144"/>
              <w:rPr>
                <w:rFonts w:cs="Arial"/>
                <w:sz w:val="16"/>
                <w:szCs w:val="16"/>
                <w:lang w:bidi="pa-IN"/>
              </w:rPr>
            </w:pPr>
          </w:p>
        </w:tc>
        <w:tc>
          <w:tcPr>
            <w:tcW w:w="1081" w:type="dxa"/>
            <w:noWrap/>
          </w:tcPr>
          <w:p w:rsidR="004F7677" w:rsidRPr="002C1247" w:rsidRDefault="004F7677" w:rsidP="00634B0B">
            <w:pPr>
              <w:spacing w:beforeLines="60" w:before="144" w:afterLines="60" w:after="144"/>
              <w:rPr>
                <w:rFonts w:cs="Arial"/>
                <w:sz w:val="16"/>
                <w:szCs w:val="16"/>
                <w:lang w:bidi="pa-IN"/>
              </w:rPr>
            </w:pPr>
          </w:p>
        </w:tc>
      </w:tr>
    </w:tbl>
    <w:p w:rsidR="004F7677" w:rsidRPr="002C1247" w:rsidRDefault="004F7677" w:rsidP="00AA1C29">
      <w:pPr>
        <w:pStyle w:val="OutlineNumbered1"/>
        <w:spacing w:before="120" w:after="120"/>
        <w:ind w:left="520" w:hanging="520"/>
        <w:rPr>
          <w:lang w:bidi="pa-IN"/>
        </w:rPr>
      </w:pPr>
    </w:p>
    <w:p w:rsidR="004F7677" w:rsidRPr="002C1247" w:rsidRDefault="004F7677" w:rsidP="00AA1C29">
      <w:pPr>
        <w:pStyle w:val="OutlineNumbered1"/>
        <w:spacing w:before="120" w:after="120"/>
        <w:ind w:left="520" w:hanging="520"/>
        <w:rPr>
          <w:lang w:bidi="pa-IN"/>
        </w:rPr>
      </w:pPr>
    </w:p>
    <w:p w:rsidR="004F7677" w:rsidRPr="002C1247" w:rsidRDefault="004F7677" w:rsidP="00AA1C29">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rsidR="004F7677" w:rsidRPr="002C1247" w:rsidRDefault="004F7677" w:rsidP="00AA1C29">
      <w:pPr>
        <w:pStyle w:val="OutlineNumbered1"/>
        <w:spacing w:before="120" w:after="240"/>
        <w:jc w:val="center"/>
        <w:rPr>
          <w:lang w:bidi="pa-IN"/>
        </w:rPr>
      </w:pPr>
      <w:r w:rsidRPr="002C1247">
        <w:t>Identifiers.</w:t>
      </w:r>
      <w:r w:rsidRPr="002C1247">
        <w:rPr>
          <w:lang w:bidi="pa-IN"/>
        </w:rPr>
        <w:t>AustralianBusinessNumber</w:t>
      </w:r>
      <w:r w:rsidRPr="002C1247">
        <w:t>.Identifier</w:t>
      </w:r>
    </w:p>
    <w:p w:rsidR="004F7677" w:rsidRPr="002C1247" w:rsidRDefault="004F7677" w:rsidP="00AA1C29">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4F7677" w:rsidRPr="002C1247" w:rsidRDefault="004F7677" w:rsidP="00AA1C29">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rsidR="004F7677" w:rsidRPr="002C1247" w:rsidRDefault="004F7677" w:rsidP="00AA1C29">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4F7677" w:rsidRPr="002C1247" w:rsidRDefault="004F7677" w:rsidP="00AA1C29">
      <w:pPr>
        <w:pStyle w:val="OutlineNumbered1"/>
        <w:spacing w:before="120" w:after="120"/>
        <w:rPr>
          <w:u w:val="single"/>
          <w:lang w:bidi="pa-IN"/>
        </w:rPr>
      </w:pPr>
      <w:r w:rsidRPr="002C1247">
        <w:rPr>
          <w:lang w:bidi="pa-IN"/>
        </w:rPr>
        <w:t>There can only be the following options:</w:t>
      </w:r>
    </w:p>
    <w:p w:rsidR="004F7677" w:rsidRDefault="004F7677" w:rsidP="00DA2D18">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4F7677" w:rsidRDefault="004F7677" w:rsidP="00DA2D18">
      <w:pPr>
        <w:pStyle w:val="OutlineNumbered2"/>
        <w:numPr>
          <w:ilvl w:val="0"/>
          <w:numId w:val="22"/>
        </w:numPr>
        <w:spacing w:before="120" w:after="120"/>
        <w:ind w:left="709"/>
        <w:rPr>
          <w:sz w:val="22"/>
          <w:szCs w:val="22"/>
          <w:lang w:bidi="pa-IN"/>
        </w:rPr>
      </w:pPr>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4F7677" w:rsidRDefault="004F7677" w:rsidP="00DA2D18">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4F7677" w:rsidRDefault="004F7677" w:rsidP="00DA2D18">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rsidR="004F7677" w:rsidRPr="002C1247" w:rsidRDefault="004F7677" w:rsidP="00AA1C29">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4F7677" w:rsidRPr="002C1247" w:rsidRDefault="004F7677" w:rsidP="00AA1C29">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4F7677" w:rsidRPr="002C1247" w:rsidRDefault="004F7677" w:rsidP="00AA1C29">
      <w:pPr>
        <w:pStyle w:val="OutlineNumbered1"/>
        <w:spacing w:before="120" w:after="120"/>
      </w:pPr>
      <w:r w:rsidRPr="002C1247">
        <w:t>In order to allow codes to be managed in a distributed fashion, codes will take the following format:</w:t>
      </w:r>
    </w:p>
    <w:p w:rsidR="004F7677" w:rsidRPr="002C1247" w:rsidRDefault="004F7677" w:rsidP="00AA1C29">
      <w:pPr>
        <w:pStyle w:val="OutlineNumbered1"/>
        <w:spacing w:before="120" w:after="120"/>
        <w:ind w:left="567"/>
        <w:jc w:val="center"/>
        <w:rPr>
          <w:b/>
        </w:rPr>
      </w:pPr>
      <w:r w:rsidRPr="002C1247">
        <w:rPr>
          <w:b/>
        </w:rPr>
        <w:t>{Jurisdiction}</w:t>
      </w:r>
      <w:proofErr w:type="gramStart"/>
      <w:r w:rsidRPr="002C1247">
        <w:rPr>
          <w:b/>
        </w:rPr>
        <w:t>.{</w:t>
      </w:r>
      <w:proofErr w:type="gramEnd"/>
      <w:r w:rsidRPr="002C1247">
        <w:rPr>
          <w:b/>
        </w:rPr>
        <w:t>Agency}.{Function}.{Id}</w:t>
      </w:r>
    </w:p>
    <w:p w:rsidR="004F7677" w:rsidRPr="002C1247" w:rsidRDefault="004F7677" w:rsidP="00AA1C29">
      <w:pPr>
        <w:pStyle w:val="OutlineNumbered1"/>
        <w:spacing w:before="120" w:after="120"/>
        <w:ind w:left="567"/>
      </w:pPr>
      <w:r w:rsidRPr="002C1247">
        <w:t xml:space="preserve">  Represented by the regular expression:</w:t>
      </w:r>
    </w:p>
    <w:p w:rsidR="004F7677" w:rsidRPr="002C1247" w:rsidRDefault="004F7677" w:rsidP="00AA1C29">
      <w:pPr>
        <w:pStyle w:val="OutlineNumbered1"/>
        <w:spacing w:before="120" w:after="120"/>
        <w:ind w:left="567"/>
        <w:jc w:val="center"/>
        <w:rPr>
          <w:b/>
        </w:rPr>
      </w:pPr>
      <w:r w:rsidRPr="002C1247">
        <w:rPr>
          <w:b/>
        </w:rPr>
        <w:t>([A-Z0-9])</w:t>
      </w:r>
      <w:proofErr w:type="gramStart"/>
      <w:r w:rsidRPr="002C1247">
        <w:rPr>
          <w:b/>
        </w:rPr>
        <w:t>+.(</w:t>
      </w:r>
      <w:proofErr w:type="gramEnd"/>
      <w:r w:rsidRPr="002C1247">
        <w:rPr>
          <w:b/>
        </w:rPr>
        <w:t>[A-Z0-9])+.([A-Z0-9])+.([A-Z0-9])+</w:t>
      </w:r>
    </w:p>
    <w:p w:rsidR="004F7677" w:rsidRPr="002C1247" w:rsidRDefault="004F7677" w:rsidP="00AA1C29">
      <w:pPr>
        <w:pStyle w:val="OutlineNumbered1"/>
        <w:spacing w:before="120" w:after="120"/>
        <w:ind w:left="567"/>
      </w:pPr>
      <w:r w:rsidRPr="002C1247">
        <w:t xml:space="preserve">  Initially</w:t>
      </w:r>
    </w:p>
    <w:p w:rsidR="004F7677" w:rsidRPr="002C1247" w:rsidRDefault="004F7677" w:rsidP="00AA1C29">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4F7677" w:rsidRPr="002C1247" w:rsidRDefault="004F7677" w:rsidP="00AA1C29">
      <w:pPr>
        <w:pStyle w:val="OutlineNumbered1"/>
        <w:spacing w:before="120" w:after="120"/>
        <w:ind w:left="567"/>
      </w:pPr>
      <w:r w:rsidRPr="002C1247">
        <w:rPr>
          <w:b/>
        </w:rPr>
        <w:t>Agency</w:t>
      </w:r>
      <w:r w:rsidRPr="002C1247">
        <w:tab/>
      </w:r>
      <w:r w:rsidRPr="002C1247">
        <w:tab/>
        <w:t xml:space="preserve">= Jurisdiction specific agency code </w:t>
      </w:r>
    </w:p>
    <w:p w:rsidR="004F7677" w:rsidRPr="002C1247" w:rsidRDefault="004F7677" w:rsidP="00AA1C29">
      <w:pPr>
        <w:pStyle w:val="OutlineNumbered1"/>
        <w:spacing w:before="120" w:after="120"/>
        <w:ind w:left="567"/>
      </w:pPr>
      <w:r w:rsidRPr="002C1247">
        <w:tab/>
      </w:r>
      <w:r w:rsidRPr="002C1247">
        <w:tab/>
      </w:r>
      <w:r w:rsidRPr="002C1247">
        <w:tab/>
        <w:t xml:space="preserve">  For CMN (Commonwealth) = ATO, ASIC, APRA, ABS</w:t>
      </w:r>
    </w:p>
    <w:p w:rsidR="004F7677" w:rsidRPr="002C1247" w:rsidRDefault="004F7677" w:rsidP="00AA1C29">
      <w:pPr>
        <w:pStyle w:val="OutlineNumbered1"/>
        <w:spacing w:before="120" w:after="120"/>
        <w:ind w:left="567"/>
      </w:pPr>
      <w:r w:rsidRPr="002C1247">
        <w:tab/>
      </w:r>
      <w:r w:rsidRPr="002C1247">
        <w:tab/>
      </w:r>
      <w:r w:rsidRPr="002C1247">
        <w:tab/>
        <w:t xml:space="preserve">  For SBR = GEN (i.e. SBR wide codes)</w:t>
      </w:r>
    </w:p>
    <w:p w:rsidR="004F7677" w:rsidRPr="002C1247" w:rsidRDefault="004F7677" w:rsidP="00AA1C29">
      <w:pPr>
        <w:pStyle w:val="OutlineNumbered1"/>
        <w:spacing w:before="120" w:after="120"/>
        <w:ind w:left="567"/>
      </w:pPr>
      <w:r w:rsidRPr="002C1247">
        <w:tab/>
      </w:r>
      <w:r w:rsidRPr="002C1247">
        <w:tab/>
      </w:r>
      <w:r w:rsidRPr="002C1247">
        <w:tab/>
        <w:t xml:space="preserve">  For States = OSR of Offices of State Revenue</w:t>
      </w:r>
    </w:p>
    <w:p w:rsidR="004F7677" w:rsidRPr="002C1247" w:rsidRDefault="004F7677" w:rsidP="00AA1C29">
      <w:pPr>
        <w:pStyle w:val="OutlineNumbered1"/>
        <w:spacing w:before="120" w:after="120"/>
        <w:ind w:left="567"/>
      </w:pPr>
      <w:r w:rsidRPr="002C1247">
        <w:rPr>
          <w:b/>
        </w:rPr>
        <w:lastRenderedPageBreak/>
        <w:t>Function</w:t>
      </w:r>
      <w:r w:rsidRPr="002C1247">
        <w:t xml:space="preserve"> </w:t>
      </w:r>
      <w:r w:rsidRPr="002C1247">
        <w:tab/>
        <w:t>= Agency specific functional area or GEN for agency wide codes</w:t>
      </w:r>
    </w:p>
    <w:p w:rsidR="004F7677" w:rsidRPr="002C1247" w:rsidRDefault="004F7677" w:rsidP="00AA1C29">
      <w:pPr>
        <w:pStyle w:val="OutlineNumbered1"/>
        <w:spacing w:before="120" w:after="120"/>
        <w:ind w:left="567"/>
      </w:pPr>
      <w:r w:rsidRPr="002C1247">
        <w:tab/>
      </w:r>
      <w:r w:rsidRPr="002C1247">
        <w:tab/>
      </w:r>
      <w:r w:rsidRPr="002C1247">
        <w:tab/>
        <w:t xml:space="preserve">  For SBR = GEN or FAULT</w:t>
      </w:r>
    </w:p>
    <w:p w:rsidR="004F7677" w:rsidRPr="002C1247" w:rsidRDefault="004F7677" w:rsidP="00AA1C29">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rsidR="004F7677" w:rsidRPr="002C1247" w:rsidRDefault="004F7677" w:rsidP="00AA1C29">
      <w:pPr>
        <w:pStyle w:val="OutlineNumbered1"/>
        <w:spacing w:before="120" w:after="120"/>
        <w:ind w:left="567"/>
      </w:pPr>
      <w:r w:rsidRPr="002C1247">
        <w:t xml:space="preserve">  Examples are shown below;</w:t>
      </w:r>
    </w:p>
    <w:p w:rsidR="004F7677" w:rsidRPr="002C1247" w:rsidRDefault="004F7677" w:rsidP="00AA1C29">
      <w:pPr>
        <w:pStyle w:val="OutlineNumbered1"/>
        <w:spacing w:before="120" w:after="120"/>
        <w:ind w:left="567"/>
        <w:jc w:val="center"/>
      </w:pPr>
      <w:r w:rsidRPr="002C1247">
        <w:t>SBR.GEN.FAULT.TOOMANYINSTANCES</w:t>
      </w:r>
    </w:p>
    <w:p w:rsidR="004F7677" w:rsidRPr="002C1247" w:rsidRDefault="004F7677" w:rsidP="00AA1C29">
      <w:pPr>
        <w:pStyle w:val="OutlineNumbered1"/>
        <w:spacing w:before="120" w:after="120"/>
        <w:ind w:left="567"/>
        <w:jc w:val="center"/>
      </w:pPr>
      <w:r w:rsidRPr="002C1247">
        <w:t>CMN.ATO.TFN.OK</w:t>
      </w:r>
    </w:p>
    <w:p w:rsidR="004F7677" w:rsidRPr="002C1247" w:rsidRDefault="004F7677" w:rsidP="00AA1C29">
      <w:pPr>
        <w:pStyle w:val="OutlineNumbered1"/>
        <w:spacing w:before="120" w:after="120"/>
        <w:ind w:left="567"/>
        <w:jc w:val="center"/>
      </w:pPr>
      <w:r w:rsidRPr="002C1247">
        <w:t>QLD.OSR.PRL.000001</w:t>
      </w:r>
    </w:p>
    <w:p w:rsidR="004F7677" w:rsidRPr="002C1247" w:rsidRDefault="004F7677" w:rsidP="00AA1C29">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rsidR="004F7677" w:rsidRPr="002C1247" w:rsidRDefault="004F7677" w:rsidP="00AA1C29">
      <w:pPr>
        <w:pStyle w:val="OutlineNumbered1"/>
        <w:spacing w:before="120" w:after="120"/>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4F7677" w:rsidRPr="002C1247" w:rsidTr="00BF6ADC">
        <w:tc>
          <w:tcPr>
            <w:tcW w:w="2295" w:type="dxa"/>
            <w:shd w:val="clear" w:color="auto" w:fill="C6D9F1"/>
          </w:tcPr>
          <w:p w:rsidR="004F7677" w:rsidRPr="003174FC" w:rsidRDefault="004F7677" w:rsidP="00BF6ADC">
            <w:pPr>
              <w:pStyle w:val="TableHeader-Left"/>
              <w:rPr>
                <w:lang w:val="fr-FR" w:bidi="pa-IN"/>
              </w:rPr>
            </w:pPr>
            <w:r w:rsidRPr="003174FC">
              <w:rPr>
                <w:lang w:val="fr-FR" w:bidi="pa-IN"/>
              </w:rPr>
              <w:t>Rule Implementation</w:t>
            </w:r>
          </w:p>
        </w:tc>
        <w:tc>
          <w:tcPr>
            <w:tcW w:w="6683" w:type="dxa"/>
            <w:shd w:val="clear" w:color="auto" w:fill="C6D9F1"/>
          </w:tcPr>
          <w:p w:rsidR="004F7677" w:rsidRPr="003174FC" w:rsidRDefault="004F7677" w:rsidP="00BF6ADC">
            <w:pPr>
              <w:pStyle w:val="TableHeader-Left"/>
              <w:rPr>
                <w:lang w:val="fr-FR" w:bidi="pa-IN"/>
              </w:rPr>
            </w:pPr>
            <w:r w:rsidRPr="003174FC">
              <w:rPr>
                <w:lang w:val="fr-FR" w:bidi="pa-IN"/>
              </w:rPr>
              <w:t>Message Code</w:t>
            </w:r>
          </w:p>
        </w:tc>
      </w:tr>
      <w:tr w:rsidR="004F7677" w:rsidRPr="002C1247" w:rsidTr="00BF6ADC">
        <w:tc>
          <w:tcPr>
            <w:tcW w:w="2295" w:type="dxa"/>
          </w:tcPr>
          <w:p w:rsidR="004F7677" w:rsidRPr="002C1247" w:rsidRDefault="004F7677" w:rsidP="00BF6ADC">
            <w:pPr>
              <w:pStyle w:val="OutlineNumbered1"/>
              <w:spacing w:before="120" w:after="120"/>
              <w:rPr>
                <w:sz w:val="20"/>
              </w:rPr>
            </w:pPr>
            <w:r w:rsidRPr="002C1247">
              <w:rPr>
                <w:sz w:val="20"/>
              </w:rPr>
              <w:t>Schematron</w:t>
            </w:r>
          </w:p>
        </w:tc>
        <w:tc>
          <w:tcPr>
            <w:tcW w:w="6683" w:type="dxa"/>
          </w:tcPr>
          <w:p w:rsidR="004F7677" w:rsidRPr="002C1247" w:rsidRDefault="004F7677" w:rsidP="00BF6ADC">
            <w:pPr>
              <w:pStyle w:val="OutlineNumbered1"/>
              <w:spacing w:before="120" w:after="120"/>
              <w:rPr>
                <w:sz w:val="20"/>
              </w:rPr>
            </w:pPr>
            <w:r w:rsidRPr="002C1247">
              <w:rPr>
                <w:sz w:val="20"/>
              </w:rPr>
              <w:t>Message Code needs to be provided against corresponding rule.</w:t>
            </w:r>
          </w:p>
        </w:tc>
      </w:tr>
      <w:tr w:rsidR="004F7677" w:rsidRPr="002C1247" w:rsidTr="00BF6ADC">
        <w:tc>
          <w:tcPr>
            <w:tcW w:w="2295" w:type="dxa"/>
          </w:tcPr>
          <w:p w:rsidR="004F7677" w:rsidRPr="002C1247" w:rsidRDefault="004F7677" w:rsidP="00BF6ADC">
            <w:pPr>
              <w:pStyle w:val="OutlineNumbered1"/>
              <w:spacing w:before="120" w:after="120"/>
              <w:rPr>
                <w:sz w:val="20"/>
              </w:rPr>
            </w:pPr>
            <w:r w:rsidRPr="002C1247">
              <w:rPr>
                <w:sz w:val="20"/>
              </w:rPr>
              <w:t>XBRL</w:t>
            </w:r>
          </w:p>
        </w:tc>
        <w:tc>
          <w:tcPr>
            <w:tcW w:w="6683" w:type="dxa"/>
          </w:tcPr>
          <w:p w:rsidR="004F7677" w:rsidRPr="002C1247" w:rsidRDefault="004F7677" w:rsidP="00BF6ADC">
            <w:pPr>
              <w:pStyle w:val="OutlineNumbered1"/>
              <w:spacing w:before="120" w:after="120"/>
              <w:rPr>
                <w:sz w:val="20"/>
              </w:rPr>
            </w:pPr>
            <w:r w:rsidRPr="002C1247">
              <w:rPr>
                <w:sz w:val="20"/>
              </w:rPr>
              <w:t>Message Code not relevant – place N/A against corresponding rule.</w:t>
            </w:r>
          </w:p>
        </w:tc>
      </w:tr>
      <w:tr w:rsidR="004F7677" w:rsidRPr="002C1247" w:rsidTr="00BF6ADC">
        <w:tc>
          <w:tcPr>
            <w:tcW w:w="2295" w:type="dxa"/>
          </w:tcPr>
          <w:p w:rsidR="004F7677" w:rsidRPr="002C1247" w:rsidRDefault="004F7677" w:rsidP="00BF6ADC">
            <w:pPr>
              <w:pStyle w:val="OutlineNumbered1"/>
              <w:spacing w:before="120" w:after="120"/>
              <w:rPr>
                <w:sz w:val="20"/>
              </w:rPr>
            </w:pPr>
            <w:r w:rsidRPr="002C1247">
              <w:rPr>
                <w:sz w:val="20"/>
              </w:rPr>
              <w:t xml:space="preserve">MIG </w:t>
            </w:r>
          </w:p>
        </w:tc>
        <w:tc>
          <w:tcPr>
            <w:tcW w:w="6683" w:type="dxa"/>
          </w:tcPr>
          <w:p w:rsidR="004F7677" w:rsidRPr="002C1247" w:rsidRDefault="004F7677" w:rsidP="00BF6ADC">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4F7677" w:rsidRPr="002C1247" w:rsidTr="00BF6ADC">
        <w:tc>
          <w:tcPr>
            <w:tcW w:w="2295" w:type="dxa"/>
          </w:tcPr>
          <w:p w:rsidR="004F7677" w:rsidRPr="002C1247" w:rsidRDefault="004F7677" w:rsidP="00BF6ADC">
            <w:pPr>
              <w:pStyle w:val="OutlineNumbered1"/>
              <w:spacing w:before="120" w:after="120"/>
              <w:rPr>
                <w:sz w:val="20"/>
              </w:rPr>
            </w:pPr>
            <w:r w:rsidRPr="002C1247">
              <w:rPr>
                <w:sz w:val="20"/>
              </w:rPr>
              <w:t>Agency</w:t>
            </w:r>
          </w:p>
        </w:tc>
        <w:tc>
          <w:tcPr>
            <w:tcW w:w="6683" w:type="dxa"/>
          </w:tcPr>
          <w:p w:rsidR="004F7677" w:rsidRPr="002C1247" w:rsidRDefault="004F7677" w:rsidP="00BF6ADC">
            <w:pPr>
              <w:pStyle w:val="OutlineNumbered1"/>
              <w:spacing w:before="120" w:after="120"/>
              <w:rPr>
                <w:sz w:val="20"/>
              </w:rPr>
            </w:pPr>
            <w:r w:rsidRPr="002C1247">
              <w:rPr>
                <w:sz w:val="20"/>
              </w:rPr>
              <w:t>Message Code needs to be provided against corresponding rule.</w:t>
            </w:r>
          </w:p>
        </w:tc>
      </w:tr>
    </w:tbl>
    <w:p w:rsidR="004F7677" w:rsidRPr="002C1247" w:rsidRDefault="004F7677" w:rsidP="00AA1C29">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rsidR="004F7677" w:rsidRDefault="004F7677" w:rsidP="00AA1C29">
      <w:pPr>
        <w:pStyle w:val="Maintext"/>
        <w:sectPr w:rsidR="004F7677" w:rsidSect="00BF6ADC">
          <w:headerReference w:type="default" r:id="rId49"/>
          <w:footerReference w:type="default" r:id="rId50"/>
          <w:pgSz w:w="11906" w:h="16838" w:code="9"/>
          <w:pgMar w:top="1202" w:right="1304" w:bottom="1418" w:left="1276" w:header="425" w:footer="680" w:gutter="0"/>
          <w:cols w:space="708"/>
          <w:formProt w:val="0"/>
          <w:docGrid w:linePitch="360"/>
        </w:sectPr>
      </w:pPr>
    </w:p>
    <w:p w:rsidR="004F7677" w:rsidRDefault="004F7677" w:rsidP="00F60713">
      <w:pPr>
        <w:pStyle w:val="Head1"/>
        <w:tabs>
          <w:tab w:val="clear" w:pos="510"/>
        </w:tabs>
        <w:ind w:left="0" w:firstLine="0"/>
        <w:rPr>
          <w:lang w:val="en-US"/>
        </w:rPr>
      </w:pPr>
      <w:bookmarkStart w:id="363" w:name="_Toc366079691"/>
      <w:r w:rsidRPr="009B06E0">
        <w:lastRenderedPageBreak/>
        <w:t>Ap</w:t>
      </w:r>
      <w:r>
        <w:t>p</w:t>
      </w:r>
      <w:r w:rsidRPr="009B06E0">
        <w:t xml:space="preserve">endix </w:t>
      </w:r>
      <w:r>
        <w:t>B</w:t>
      </w:r>
      <w:r w:rsidRPr="009B06E0">
        <w:t xml:space="preserve"> – </w:t>
      </w:r>
      <w:r w:rsidR="00721F26">
        <w:t xml:space="preserve">Australian </w:t>
      </w:r>
      <w:r>
        <w:rPr>
          <w:lang w:val="en-US"/>
        </w:rPr>
        <w:t>Tax</w:t>
      </w:r>
      <w:r w:rsidR="00721F26">
        <w:rPr>
          <w:lang w:val="en-US"/>
        </w:rPr>
        <w:t>ation</w:t>
      </w:r>
      <w:r>
        <w:rPr>
          <w:lang w:val="en-US"/>
        </w:rPr>
        <w:t xml:space="preserve"> Office Structured English</w:t>
      </w:r>
      <w:bookmarkEnd w:id="362"/>
      <w:bookmarkEnd w:id="363"/>
    </w:p>
    <w:p w:rsidR="004F7677" w:rsidRDefault="004F7677" w:rsidP="00C728F0">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4F7677" w:rsidRPr="00292E9A" w:rsidTr="00C728F0">
        <w:trPr>
          <w:cantSplit/>
          <w:tblHeader/>
        </w:trPr>
        <w:tc>
          <w:tcPr>
            <w:tcW w:w="934" w:type="pct"/>
            <w:shd w:val="clear" w:color="auto" w:fill="C6D9F1"/>
          </w:tcPr>
          <w:p w:rsidR="004F7677" w:rsidRPr="003174FC" w:rsidRDefault="004F7677" w:rsidP="00C728F0">
            <w:pPr>
              <w:pStyle w:val="TableHeader-Left"/>
              <w:rPr>
                <w:lang w:val="fr-FR" w:bidi="pa-IN"/>
              </w:rPr>
            </w:pPr>
            <w:r>
              <w:rPr>
                <w:lang w:val="fr-FR" w:bidi="pa-IN"/>
              </w:rPr>
              <w:t>Structured English Term</w:t>
            </w:r>
          </w:p>
        </w:tc>
        <w:tc>
          <w:tcPr>
            <w:tcW w:w="1382" w:type="pct"/>
            <w:shd w:val="clear" w:color="auto" w:fill="C6D9F1"/>
          </w:tcPr>
          <w:p w:rsidR="004F7677" w:rsidRPr="003174FC" w:rsidRDefault="004F7677" w:rsidP="00C728F0">
            <w:pPr>
              <w:pStyle w:val="TableHeader-Left"/>
              <w:rPr>
                <w:lang w:val="fr-FR" w:bidi="pa-IN"/>
              </w:rPr>
            </w:pPr>
            <w:r>
              <w:rPr>
                <w:lang w:val="fr-FR" w:bidi="pa-IN"/>
              </w:rPr>
              <w:t>Intended Interpretation</w:t>
            </w:r>
          </w:p>
        </w:tc>
        <w:tc>
          <w:tcPr>
            <w:tcW w:w="2684" w:type="pct"/>
            <w:shd w:val="clear" w:color="auto" w:fill="C6D9F1"/>
          </w:tcPr>
          <w:p w:rsidR="004F7677" w:rsidRPr="003174FC" w:rsidRDefault="004F7677" w:rsidP="00C728F0">
            <w:pPr>
              <w:pStyle w:val="TableHeader-Left"/>
              <w:rPr>
                <w:lang w:val="fr-FR" w:bidi="pa-IN"/>
              </w:rPr>
            </w:pPr>
            <w:r w:rsidRPr="003174FC">
              <w:rPr>
                <w:lang w:val="fr-FR" w:bidi="pa-IN"/>
              </w:rPr>
              <w:t>Examples</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 xml:space="preserve">- </w:t>
            </w:r>
            <w:r>
              <w:rPr>
                <w:rFonts w:cs="Arial"/>
                <w:sz w:val="20"/>
              </w:rPr>
              <w:br/>
              <w:t>(as in &lt;a&gt; - &lt;b&gt;)</w:t>
            </w:r>
          </w:p>
        </w:tc>
        <w:tc>
          <w:tcPr>
            <w:tcW w:w="1382" w:type="pct"/>
          </w:tcPr>
          <w:p w:rsidR="004F7677" w:rsidRPr="000E0CF2" w:rsidRDefault="004F7677" w:rsidP="00C728F0">
            <w:pPr>
              <w:spacing w:after="120"/>
              <w:rPr>
                <w:rFonts w:cs="Arial"/>
                <w:sz w:val="20"/>
              </w:rPr>
            </w:pPr>
            <w:r>
              <w:rPr>
                <w:rFonts w:cs="Arial"/>
                <w:sz w:val="20"/>
              </w:rPr>
              <w:t>Minus.</w:t>
            </w:r>
          </w:p>
        </w:tc>
        <w:tc>
          <w:tcPr>
            <w:tcW w:w="2684" w:type="pct"/>
          </w:tcPr>
          <w:p w:rsidR="004F7677" w:rsidRPr="000E0CF2" w:rsidRDefault="004F7677" w:rsidP="00C728F0">
            <w:pPr>
              <w:spacing w:after="120"/>
              <w:rPr>
                <w:rFonts w:cs="Arial"/>
                <w:sz w:val="20"/>
              </w:rPr>
            </w:pPr>
            <w:r>
              <w:rPr>
                <w:rFonts w:cs="Arial"/>
                <w:sz w:val="20"/>
              </w:rPr>
              <w:t>&lt;a&gt; - &lt;b&gt;</w:t>
            </w:r>
            <w:r>
              <w:rPr>
                <w:rFonts w:cs="Arial"/>
                <w:sz w:val="20"/>
              </w:rPr>
              <w:br/>
              <w:t>Means value of ‘a’ minus the value of ‘b’</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 xml:space="preserve">- </w:t>
            </w:r>
            <w:r>
              <w:rPr>
                <w:rFonts w:cs="Arial"/>
                <w:sz w:val="20"/>
              </w:rPr>
              <w:br/>
              <w:t>(as in SET(0-9)</w:t>
            </w:r>
          </w:p>
        </w:tc>
        <w:tc>
          <w:tcPr>
            <w:tcW w:w="1382" w:type="pct"/>
          </w:tcPr>
          <w:p w:rsidR="004F7677" w:rsidRPr="000E0CF2" w:rsidRDefault="004F7677" w:rsidP="00C728F0">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4F7677" w:rsidRDefault="004F7677" w:rsidP="00C728F0">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4F7677" w:rsidRDefault="004F7677" w:rsidP="00C728F0">
            <w:pPr>
              <w:spacing w:after="120"/>
              <w:rPr>
                <w:rFonts w:cs="Arial"/>
                <w:sz w:val="20"/>
              </w:rPr>
            </w:pPr>
            <w:r>
              <w:rPr>
                <w:rFonts w:cs="Arial"/>
                <w:sz w:val="20"/>
              </w:rPr>
              <w:t>= SET(a-z)</w:t>
            </w:r>
            <w:r>
              <w:rPr>
                <w:rFonts w:cs="Arial"/>
                <w:sz w:val="20"/>
              </w:rPr>
              <w:br/>
              <w:t>Means is equal to a, b, c, d …(etc)… or z</w:t>
            </w:r>
          </w:p>
          <w:p w:rsidR="004F7677" w:rsidRPr="000E0CF2" w:rsidRDefault="004F7677" w:rsidP="00C728F0">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4F7677" w:rsidTr="00C728F0">
        <w:trPr>
          <w:cantSplit/>
        </w:trPr>
        <w:tc>
          <w:tcPr>
            <w:tcW w:w="934" w:type="pct"/>
          </w:tcPr>
          <w:p w:rsidR="004F7677" w:rsidRDefault="004F7677" w:rsidP="00C728F0">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4F7677" w:rsidRDefault="004F7677" w:rsidP="00C728F0">
            <w:pPr>
              <w:spacing w:after="120"/>
              <w:rPr>
                <w:rFonts w:cs="Arial"/>
                <w:sz w:val="20"/>
              </w:rPr>
            </w:pPr>
            <w:r w:rsidRPr="007E07F6">
              <w:rPr>
                <w:rFonts w:cs="Arial"/>
                <w:sz w:val="20"/>
              </w:rPr>
              <w:t>Set of acceptable characters</w:t>
            </w:r>
          </w:p>
        </w:tc>
        <w:tc>
          <w:tcPr>
            <w:tcW w:w="2684" w:type="pct"/>
          </w:tcPr>
          <w:p w:rsidR="004F7677" w:rsidRDefault="004F7677" w:rsidP="00C728F0">
            <w:pPr>
              <w:spacing w:after="120"/>
              <w:rPr>
                <w:rFonts w:cs="Arial"/>
                <w:sz w:val="20"/>
              </w:rPr>
            </w:pPr>
          </w:p>
        </w:tc>
      </w:tr>
      <w:tr w:rsidR="004F7677" w:rsidRPr="003448AD" w:rsidTr="00C728F0">
        <w:trPr>
          <w:cantSplit/>
        </w:trPr>
        <w:tc>
          <w:tcPr>
            <w:tcW w:w="934" w:type="pct"/>
          </w:tcPr>
          <w:p w:rsidR="004F7677" w:rsidRDefault="004F7677" w:rsidP="00C728F0">
            <w:pPr>
              <w:rPr>
                <w:rFonts w:cs="Arial"/>
                <w:sz w:val="20"/>
              </w:rPr>
            </w:pPr>
            <w:r>
              <w:rPr>
                <w:rFonts w:cs="Arial"/>
                <w:sz w:val="20"/>
              </w:rPr>
              <w:t>&amp;</w:t>
            </w:r>
          </w:p>
        </w:tc>
        <w:tc>
          <w:tcPr>
            <w:tcW w:w="1382" w:type="pct"/>
          </w:tcPr>
          <w:p w:rsidR="004F7677" w:rsidRDefault="004F7677" w:rsidP="00C728F0">
            <w:pPr>
              <w:spacing w:after="120"/>
              <w:rPr>
                <w:rFonts w:cs="Arial"/>
                <w:sz w:val="20"/>
              </w:rPr>
            </w:pPr>
            <w:r>
              <w:rPr>
                <w:rFonts w:cs="Arial"/>
                <w:sz w:val="20"/>
              </w:rPr>
              <w:t>Concatenate. Joins the value of a field to a literal or other field</w:t>
            </w:r>
          </w:p>
        </w:tc>
        <w:tc>
          <w:tcPr>
            <w:tcW w:w="2684" w:type="pct"/>
          </w:tcPr>
          <w:p w:rsidR="004F7677" w:rsidRPr="003448AD" w:rsidRDefault="004F7677" w:rsidP="00C728F0">
            <w:pPr>
              <w:spacing w:after="120"/>
              <w:rPr>
                <w:rFonts w:cs="Arial"/>
                <w:sz w:val="20"/>
              </w:rPr>
            </w:pPr>
            <w:r w:rsidRPr="001A6392">
              <w:rPr>
                <w:rFonts w:cs="Arial"/>
                <w:sz w:val="20"/>
              </w:rPr>
              <w:t>[TRT1]&amp;"-06-30"</w:t>
            </w:r>
            <w:r>
              <w:rPr>
                <w:rFonts w:cs="Arial"/>
                <w:sz w:val="20"/>
              </w:rPr>
              <w:br/>
              <w:t>Where [TRT1] is 2010, means 2010-06-30</w:t>
            </w:r>
          </w:p>
        </w:tc>
      </w:tr>
      <w:tr w:rsidR="004F7677" w:rsidRPr="00C2584E" w:rsidTr="00C728F0">
        <w:trPr>
          <w:cantSplit/>
        </w:trPr>
        <w:tc>
          <w:tcPr>
            <w:tcW w:w="934" w:type="pct"/>
          </w:tcPr>
          <w:p w:rsidR="004F7677" w:rsidRPr="000E0CF2" w:rsidRDefault="004F7677" w:rsidP="00C728F0">
            <w:pPr>
              <w:rPr>
                <w:rFonts w:cs="Arial"/>
                <w:sz w:val="20"/>
              </w:rPr>
            </w:pPr>
            <w:r w:rsidRPr="000E0CF2">
              <w:rPr>
                <w:rFonts w:cs="Arial"/>
                <w:sz w:val="20"/>
              </w:rPr>
              <w:t>+/-</w:t>
            </w:r>
          </w:p>
        </w:tc>
        <w:tc>
          <w:tcPr>
            <w:tcW w:w="1382" w:type="pct"/>
          </w:tcPr>
          <w:p w:rsidR="004F7677" w:rsidRPr="000E0CF2" w:rsidRDefault="004F7677" w:rsidP="00C728F0">
            <w:pPr>
              <w:spacing w:after="120"/>
              <w:rPr>
                <w:rFonts w:cs="Arial"/>
                <w:sz w:val="20"/>
              </w:rPr>
            </w:pPr>
            <w:r>
              <w:rPr>
                <w:rFonts w:cs="Arial"/>
                <w:sz w:val="20"/>
              </w:rPr>
              <w:t>In numerical calculations, allows for an allowable deviation</w:t>
            </w:r>
          </w:p>
        </w:tc>
        <w:tc>
          <w:tcPr>
            <w:tcW w:w="2684" w:type="pct"/>
          </w:tcPr>
          <w:p w:rsidR="004F7677" w:rsidRDefault="004F7677" w:rsidP="00C728F0">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4F7677" w:rsidRPr="00C2584E" w:rsidRDefault="004F7677" w:rsidP="00C728F0">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&lt;&gt;</w:t>
            </w:r>
          </w:p>
        </w:tc>
        <w:tc>
          <w:tcPr>
            <w:tcW w:w="1382" w:type="pct"/>
          </w:tcPr>
          <w:p w:rsidR="004F7677" w:rsidRPr="000E0CF2" w:rsidRDefault="004F7677" w:rsidP="00C728F0">
            <w:pPr>
              <w:spacing w:after="120"/>
              <w:rPr>
                <w:rFonts w:cs="Arial"/>
                <w:sz w:val="20"/>
              </w:rPr>
            </w:pPr>
            <w:r>
              <w:rPr>
                <w:rFonts w:cs="Arial"/>
                <w:sz w:val="20"/>
              </w:rPr>
              <w:t>Not equal to</w:t>
            </w:r>
          </w:p>
        </w:tc>
        <w:tc>
          <w:tcPr>
            <w:tcW w:w="2684" w:type="pct"/>
          </w:tcPr>
          <w:p w:rsidR="004F7677" w:rsidRPr="000E0CF2" w:rsidRDefault="004F7677" w:rsidP="00C728F0">
            <w:pPr>
              <w:spacing w:after="120"/>
              <w:rPr>
                <w:rFonts w:cs="Arial"/>
                <w:sz w:val="20"/>
              </w:rPr>
            </w:pPr>
            <w:r>
              <w:rPr>
                <w:rFonts w:cs="Arial"/>
                <w:sz w:val="20"/>
              </w:rPr>
              <w:t>IF &lt;a&gt; &lt;&gt; &lt;b&gt;</w:t>
            </w:r>
            <w:r>
              <w:rPr>
                <w:rFonts w:cs="Arial"/>
                <w:sz w:val="20"/>
              </w:rPr>
              <w:br/>
              <w:t>Means if the value of ‘a’ is not equal to the value of ‘b’</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ABSVALUE</w:t>
            </w:r>
          </w:p>
        </w:tc>
        <w:tc>
          <w:tcPr>
            <w:tcW w:w="1382" w:type="pct"/>
          </w:tcPr>
          <w:p w:rsidR="004F7677" w:rsidRPr="000E0CF2" w:rsidRDefault="004F7677" w:rsidP="00C728F0">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4F7677" w:rsidRPr="000E0CF2" w:rsidRDefault="004F7677" w:rsidP="00C728F0">
            <w:pPr>
              <w:spacing w:after="120"/>
              <w:rPr>
                <w:rFonts w:cs="Arial"/>
                <w:sz w:val="20"/>
              </w:rPr>
            </w:pPr>
            <w:r>
              <w:rPr>
                <w:rFonts w:cs="Arial"/>
                <w:sz w:val="20"/>
              </w:rPr>
              <w:t xml:space="preserve">IF &lt;a&gt; &gt; </w:t>
            </w:r>
            <w:proofErr w:type="gramStart"/>
            <w:r>
              <w:rPr>
                <w:rFonts w:cs="Arial"/>
                <w:sz w:val="20"/>
              </w:rPr>
              <w:t>ABSVALUE(</w:t>
            </w:r>
            <w:proofErr w:type="gramEnd"/>
            <w:r>
              <w:rPr>
                <w:rFonts w:cs="Arial"/>
                <w:sz w:val="20"/>
              </w:rPr>
              <w:t>&lt;b&gt;)</w:t>
            </w:r>
            <w:r>
              <w:rPr>
                <w:rFonts w:cs="Arial"/>
                <w:sz w:val="20"/>
              </w:rPr>
              <w:br/>
              <w:t>Where the value of &lt;b&gt; is 25, means IF &lt;a&gt; &gt; 25.</w:t>
            </w:r>
            <w:r>
              <w:rPr>
                <w:rFonts w:cs="Arial"/>
                <w:sz w:val="20"/>
              </w:rPr>
              <w:br/>
              <w:t>Where the value of &lt;b&gt; is -20, means IF &lt;a&gt; &gt; 20</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4F7677" w:rsidRPr="000E0CF2" w:rsidRDefault="004F7677" w:rsidP="00C728F0">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4F7677" w:rsidRDefault="004F7677" w:rsidP="00C728F0">
            <w:pPr>
              <w:spacing w:after="120"/>
              <w:rPr>
                <w:rFonts w:cs="Arial"/>
                <w:sz w:val="20"/>
              </w:rPr>
            </w:pPr>
            <w:r w:rsidRPr="000E0CF2">
              <w:rPr>
                <w:rFonts w:cs="Arial"/>
                <w:sz w:val="20"/>
              </w:rPr>
              <w:t xml:space="preserve">IF </w:t>
            </w:r>
            <w:proofErr w:type="gramStart"/>
            <w:r w:rsidRPr="000E0CF2">
              <w:rPr>
                <w:rFonts w:cs="Arial"/>
                <w:sz w:val="20"/>
              </w:rPr>
              <w:t>TFNALGORITHM(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4F7677" w:rsidRPr="000E0CF2" w:rsidRDefault="004F7677" w:rsidP="00C728F0">
            <w:pPr>
              <w:spacing w:after="120"/>
              <w:rPr>
                <w:rFonts w:cs="Arial"/>
                <w:sz w:val="20"/>
              </w:rPr>
            </w:pPr>
            <w:r w:rsidRPr="000E0CF2">
              <w:rPr>
                <w:rFonts w:cs="Arial"/>
                <w:sz w:val="20"/>
              </w:rPr>
              <w:t xml:space="preserve">IF </w:t>
            </w:r>
            <w:proofErr w:type="gramStart"/>
            <w:r w:rsidRPr="000E0CF2">
              <w:rPr>
                <w:rFonts w:cs="Arial"/>
                <w:sz w:val="20"/>
              </w:rPr>
              <w:t>ABNALGORITHM(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lastRenderedPageBreak/>
              <w:t>ALL OCCURENCES OF</w:t>
            </w:r>
          </w:p>
        </w:tc>
        <w:tc>
          <w:tcPr>
            <w:tcW w:w="1382" w:type="pct"/>
          </w:tcPr>
          <w:p w:rsidR="004F7677" w:rsidRPr="000E0CF2" w:rsidRDefault="004F7677" w:rsidP="00C728F0">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4F7677" w:rsidRPr="000E0CF2" w:rsidRDefault="004F7677" w:rsidP="00C728F0">
            <w:pPr>
              <w:spacing w:after="120"/>
              <w:rPr>
                <w:rFonts w:cs="Arial"/>
                <w:sz w:val="20"/>
              </w:rPr>
            </w:pPr>
            <w:r>
              <w:rPr>
                <w:rFonts w:cs="Arial"/>
                <w:sz w:val="20"/>
              </w:rPr>
              <w:t xml:space="preserve">IF </w:t>
            </w:r>
            <w:proofErr w:type="gramStart"/>
            <w:r w:rsidRPr="009D7210">
              <w:rPr>
                <w:rFonts w:cs="Arial"/>
                <w:sz w:val="20"/>
              </w:rPr>
              <w:t>SUM(</w:t>
            </w:r>
            <w:proofErr w:type="gramEnd"/>
            <w:r w:rsidRPr="009D7210">
              <w:rPr>
                <w:rFonts w:cs="Arial"/>
                <w:sz w:val="20"/>
              </w:rPr>
              <w:t>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AND</w:t>
            </w:r>
          </w:p>
        </w:tc>
        <w:tc>
          <w:tcPr>
            <w:tcW w:w="1382" w:type="pct"/>
          </w:tcPr>
          <w:p w:rsidR="004F7677" w:rsidRPr="000E0CF2" w:rsidRDefault="004F7677" w:rsidP="00C728F0">
            <w:pPr>
              <w:spacing w:after="120"/>
              <w:rPr>
                <w:rFonts w:cs="Arial"/>
                <w:sz w:val="20"/>
              </w:rPr>
            </w:pPr>
            <w:r w:rsidRPr="000E0CF2">
              <w:rPr>
                <w:rFonts w:cs="Arial"/>
                <w:sz w:val="20"/>
              </w:rPr>
              <w:t>Logical AND</w:t>
            </w:r>
          </w:p>
        </w:tc>
        <w:tc>
          <w:tcPr>
            <w:tcW w:w="2684" w:type="pct"/>
          </w:tcPr>
          <w:p w:rsidR="004F7677" w:rsidRPr="000E0CF2" w:rsidRDefault="004F7677" w:rsidP="00C728F0">
            <w:pPr>
              <w:spacing w:after="120"/>
              <w:rPr>
                <w:rFonts w:cs="Arial"/>
                <w:sz w:val="20"/>
              </w:rPr>
            </w:pP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ANY CHARACTER OF</w:t>
            </w:r>
          </w:p>
        </w:tc>
        <w:tc>
          <w:tcPr>
            <w:tcW w:w="1382" w:type="pct"/>
          </w:tcPr>
          <w:p w:rsidR="004F7677" w:rsidRPr="000E0CF2" w:rsidRDefault="004F7677" w:rsidP="00C728F0">
            <w:pPr>
              <w:spacing w:after="120"/>
              <w:rPr>
                <w:rFonts w:cs="Arial"/>
                <w:sz w:val="20"/>
              </w:rPr>
            </w:pPr>
            <w:r w:rsidRPr="007E07F6">
              <w:rPr>
                <w:rFonts w:cs="Arial"/>
                <w:sz w:val="20"/>
              </w:rPr>
              <w:t>Any character within a field</w:t>
            </w:r>
          </w:p>
        </w:tc>
        <w:tc>
          <w:tcPr>
            <w:tcW w:w="2684" w:type="pct"/>
          </w:tcPr>
          <w:p w:rsidR="004F7677" w:rsidRPr="000E0CF2" w:rsidRDefault="004F7677" w:rsidP="00C728F0">
            <w:pPr>
              <w:spacing w:after="120"/>
              <w:rPr>
                <w:rFonts w:cs="Arial"/>
                <w:sz w:val="20"/>
              </w:rPr>
            </w:pP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ANY OCCURRENCE OF</w:t>
            </w:r>
          </w:p>
        </w:tc>
        <w:tc>
          <w:tcPr>
            <w:tcW w:w="1382" w:type="pct"/>
          </w:tcPr>
          <w:p w:rsidR="004F7677" w:rsidRPr="000E0CF2" w:rsidRDefault="004F7677" w:rsidP="00C728F0">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4F7677" w:rsidRPr="000E0CF2" w:rsidRDefault="004F7677" w:rsidP="00C728F0">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4F7677" w:rsidRPr="001B04E3" w:rsidTr="00C728F0">
        <w:trPr>
          <w:cantSplit/>
        </w:trPr>
        <w:tc>
          <w:tcPr>
            <w:tcW w:w="934" w:type="pct"/>
          </w:tcPr>
          <w:p w:rsidR="004F7677" w:rsidRPr="000E0CF2" w:rsidRDefault="004F7677" w:rsidP="00C728F0">
            <w:pPr>
              <w:rPr>
                <w:rFonts w:cs="Arial"/>
                <w:sz w:val="20"/>
              </w:rPr>
            </w:pPr>
            <w:r w:rsidRPr="000E0CF2">
              <w:rPr>
                <w:rFonts w:cs="Arial"/>
                <w:sz w:val="20"/>
              </w:rPr>
              <w:t>ANY OTHER OCCURRENCE OF</w:t>
            </w:r>
          </w:p>
        </w:tc>
        <w:tc>
          <w:tcPr>
            <w:tcW w:w="1382" w:type="pct"/>
          </w:tcPr>
          <w:p w:rsidR="004F7677" w:rsidRPr="000E0CF2" w:rsidRDefault="004F7677" w:rsidP="00C728F0">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4F7677" w:rsidRPr="001B04E3" w:rsidRDefault="004F7677" w:rsidP="00C728F0">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CONTAINS</w:t>
            </w:r>
          </w:p>
        </w:tc>
        <w:tc>
          <w:tcPr>
            <w:tcW w:w="1382" w:type="pct"/>
          </w:tcPr>
          <w:p w:rsidR="004F7677" w:rsidRPr="00203915" w:rsidRDefault="004F7677" w:rsidP="00C728F0">
            <w:pPr>
              <w:spacing w:after="120"/>
              <w:rPr>
                <w:rFonts w:cs="Arial"/>
                <w:sz w:val="20"/>
              </w:rPr>
            </w:pPr>
            <w:r w:rsidRPr="00203915">
              <w:rPr>
                <w:rFonts w:cs="Arial"/>
                <w:sz w:val="20"/>
              </w:rPr>
              <w:t>A string search for text within a field</w:t>
            </w:r>
          </w:p>
          <w:p w:rsidR="004F7677" w:rsidRPr="000E0CF2" w:rsidRDefault="004F7677" w:rsidP="00C728F0">
            <w:pPr>
              <w:spacing w:after="120"/>
              <w:rPr>
                <w:rFonts w:cs="Arial"/>
                <w:sz w:val="20"/>
              </w:rPr>
            </w:pPr>
            <w:r w:rsidRPr="00203915">
              <w:rPr>
                <w:rFonts w:cs="Arial"/>
                <w:sz w:val="20"/>
              </w:rPr>
              <w:t xml:space="preserve"> Usage: &lt;a&gt; CONTAINS &lt;B&gt;</w:t>
            </w:r>
          </w:p>
        </w:tc>
        <w:tc>
          <w:tcPr>
            <w:tcW w:w="2684" w:type="pct"/>
          </w:tcPr>
          <w:p w:rsidR="004F7677" w:rsidRPr="000E0CF2" w:rsidRDefault="004F7677" w:rsidP="00C728F0">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4F7677" w:rsidRPr="00B956B3" w:rsidTr="00C728F0">
        <w:trPr>
          <w:cantSplit/>
        </w:trPr>
        <w:tc>
          <w:tcPr>
            <w:tcW w:w="934" w:type="pct"/>
          </w:tcPr>
          <w:p w:rsidR="004F7677" w:rsidRPr="00B956B3" w:rsidRDefault="004F7677" w:rsidP="00C728F0">
            <w:pPr>
              <w:rPr>
                <w:rFonts w:cs="Arial"/>
                <w:sz w:val="20"/>
              </w:rPr>
            </w:pPr>
            <w:r w:rsidRPr="00B956B3">
              <w:rPr>
                <w:rFonts w:cs="Arial"/>
                <w:sz w:val="20"/>
              </w:rPr>
              <w:t>CONTAINS MORE THAN ONE</w:t>
            </w:r>
          </w:p>
        </w:tc>
        <w:tc>
          <w:tcPr>
            <w:tcW w:w="1382" w:type="pct"/>
          </w:tcPr>
          <w:p w:rsidR="004F7677" w:rsidRDefault="004F7677" w:rsidP="00C728F0">
            <w:pPr>
              <w:spacing w:after="120"/>
              <w:rPr>
                <w:rFonts w:cs="Arial"/>
                <w:sz w:val="20"/>
              </w:rPr>
            </w:pPr>
            <w:r>
              <w:rPr>
                <w:rFonts w:cs="Arial"/>
                <w:sz w:val="20"/>
              </w:rPr>
              <w:t>A text field contains more than one incidence of a given string with the field</w:t>
            </w:r>
          </w:p>
        </w:tc>
        <w:tc>
          <w:tcPr>
            <w:tcW w:w="2684" w:type="pct"/>
          </w:tcPr>
          <w:p w:rsidR="004F7677" w:rsidRDefault="004F7677" w:rsidP="00C728F0">
            <w:pPr>
              <w:spacing w:after="120"/>
              <w:rPr>
                <w:rFonts w:cs="Arial"/>
                <w:sz w:val="20"/>
              </w:rPr>
            </w:pPr>
            <w:r w:rsidRPr="00B956B3">
              <w:rPr>
                <w:rFonts w:cs="Arial"/>
                <w:sz w:val="20"/>
              </w:rPr>
              <w:t>IF pyde.xx.xx:ElectronicContact.ElectronicMail.Address.Text CONTAINS MORE THAN ONE "@"</w:t>
            </w:r>
          </w:p>
          <w:p w:rsidR="004F7677" w:rsidRPr="00B956B3" w:rsidRDefault="004F7677" w:rsidP="00C728F0">
            <w:pPr>
              <w:spacing w:after="120"/>
              <w:rPr>
                <w:rFonts w:cs="Arial"/>
                <w:sz w:val="20"/>
              </w:rPr>
            </w:pPr>
            <w:r>
              <w:rPr>
                <w:rFonts w:cs="Arial"/>
                <w:sz w:val="20"/>
              </w:rPr>
              <w:t>Means if there is more than one ‘@’ symbol within the email address.</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CONTEXT</w:t>
            </w:r>
          </w:p>
        </w:tc>
        <w:tc>
          <w:tcPr>
            <w:tcW w:w="1382" w:type="pct"/>
          </w:tcPr>
          <w:p w:rsidR="004F7677" w:rsidRDefault="004F7677" w:rsidP="00C728F0">
            <w:pPr>
              <w:spacing w:after="120"/>
              <w:rPr>
                <w:rFonts w:cs="Arial"/>
                <w:sz w:val="20"/>
              </w:rPr>
            </w:pPr>
            <w:r>
              <w:rPr>
                <w:rFonts w:cs="Arial"/>
                <w:sz w:val="20"/>
              </w:rPr>
              <w:t>U</w:t>
            </w:r>
            <w:r w:rsidRPr="000E0CF2">
              <w:rPr>
                <w:rFonts w:cs="Arial"/>
                <w:sz w:val="20"/>
              </w:rPr>
              <w:t>sed to refer to a context instance</w:t>
            </w:r>
          </w:p>
          <w:p w:rsidR="004F7677" w:rsidRPr="006757EA" w:rsidRDefault="004F7677" w:rsidP="00C728F0">
            <w:pPr>
              <w:spacing w:after="120"/>
              <w:rPr>
                <w:rFonts w:cs="Arial"/>
                <w:sz w:val="20"/>
              </w:rPr>
            </w:pPr>
            <w:r w:rsidRPr="006757EA">
              <w:rPr>
                <w:rFonts w:cs="Arial"/>
                <w:sz w:val="20"/>
              </w:rPr>
              <w:t>Usage: CONTEXT(&lt;A&gt;)</w:t>
            </w:r>
          </w:p>
          <w:p w:rsidR="004F7677" w:rsidRPr="000E0CF2" w:rsidRDefault="004F7677" w:rsidP="00C728F0">
            <w:pPr>
              <w:spacing w:after="120"/>
              <w:rPr>
                <w:rFonts w:cs="Arial"/>
                <w:sz w:val="20"/>
              </w:rPr>
            </w:pPr>
            <w:r w:rsidRPr="006757EA">
              <w:rPr>
                <w:rFonts w:cs="Arial"/>
                <w:sz w:val="20"/>
              </w:rPr>
              <w:t>where &lt;A&gt; is a context instance abbreviation eg RP.GST.CC</w:t>
            </w:r>
          </w:p>
        </w:tc>
        <w:tc>
          <w:tcPr>
            <w:tcW w:w="2684" w:type="pct"/>
          </w:tcPr>
          <w:p w:rsidR="004F7677" w:rsidRPr="000E0CF2" w:rsidRDefault="004F7677" w:rsidP="00C728F0">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4F7677" w:rsidRPr="000E0CF2" w:rsidTr="00C728F0">
        <w:trPr>
          <w:cantSplit/>
        </w:trPr>
        <w:tc>
          <w:tcPr>
            <w:tcW w:w="934" w:type="pct"/>
            <w:noWrap/>
          </w:tcPr>
          <w:p w:rsidR="004F7677" w:rsidRPr="000E0CF2" w:rsidRDefault="004F7677" w:rsidP="00C728F0">
            <w:pPr>
              <w:rPr>
                <w:rFonts w:cs="Arial"/>
                <w:sz w:val="20"/>
              </w:rPr>
            </w:pPr>
            <w:r w:rsidRPr="000E0CF2">
              <w:rPr>
                <w:rFonts w:cs="Arial"/>
                <w:sz w:val="20"/>
              </w:rPr>
              <w:t xml:space="preserve">COUNT </w:t>
            </w:r>
          </w:p>
        </w:tc>
        <w:tc>
          <w:tcPr>
            <w:tcW w:w="1382" w:type="pct"/>
          </w:tcPr>
          <w:p w:rsidR="004F7677" w:rsidRPr="000E0CF2" w:rsidRDefault="004F7677" w:rsidP="00C728F0">
            <w:pPr>
              <w:spacing w:after="120"/>
              <w:rPr>
                <w:rFonts w:cs="Arial"/>
                <w:sz w:val="20"/>
              </w:rPr>
            </w:pPr>
            <w:r w:rsidRPr="00203915">
              <w:rPr>
                <w:rFonts w:cs="Arial"/>
                <w:sz w:val="20"/>
              </w:rPr>
              <w:t>A count of the number of occurences of a field or context</w:t>
            </w:r>
          </w:p>
        </w:tc>
        <w:tc>
          <w:tcPr>
            <w:tcW w:w="2684" w:type="pct"/>
          </w:tcPr>
          <w:p w:rsidR="004F7677" w:rsidRDefault="004F7677" w:rsidP="00C728F0">
            <w:pPr>
              <w:spacing w:after="120"/>
              <w:rPr>
                <w:rFonts w:cs="Arial"/>
                <w:sz w:val="20"/>
              </w:rPr>
            </w:pPr>
            <w:r>
              <w:rPr>
                <w:rFonts w:cs="Arial"/>
                <w:sz w:val="20"/>
              </w:rPr>
              <w:t xml:space="preserve">IF </w:t>
            </w:r>
            <w:proofErr w:type="gramStart"/>
            <w:r>
              <w:rPr>
                <w:rFonts w:cs="Arial"/>
                <w:sz w:val="20"/>
              </w:rPr>
              <w:t>COUNT(</w:t>
            </w:r>
            <w:proofErr w:type="gramEnd"/>
            <w:r>
              <w:rPr>
                <w:rFonts w:cs="Arial"/>
                <w:sz w:val="20"/>
              </w:rPr>
              <w:t>RPI) &gt; 1</w:t>
            </w:r>
            <w:r>
              <w:rPr>
                <w:rFonts w:cs="Arial"/>
                <w:sz w:val="20"/>
              </w:rPr>
              <w:br/>
              <w:t>Means if the number of occurrences of the RPI context is more than 1.</w:t>
            </w:r>
          </w:p>
          <w:p w:rsidR="004F7677" w:rsidRPr="000E0CF2" w:rsidRDefault="004F7677" w:rsidP="00C728F0">
            <w:pPr>
              <w:spacing w:after="120"/>
              <w:rPr>
                <w:rFonts w:cs="Arial"/>
                <w:sz w:val="20"/>
              </w:rPr>
            </w:pPr>
            <w:r w:rsidRPr="0045690D">
              <w:rPr>
                <w:rFonts w:cs="Arial"/>
                <w:sz w:val="20"/>
              </w:rPr>
              <w:t xml:space="preserve">IF </w:t>
            </w:r>
            <w:proofErr w:type="gramStart"/>
            <w:r w:rsidRPr="0045690D">
              <w:rPr>
                <w:rFonts w:cs="Arial"/>
                <w:sz w:val="20"/>
              </w:rPr>
              <w:t>COUNT(</w:t>
            </w:r>
            <w:proofErr w:type="gramEnd"/>
            <w:r w:rsidRPr="0045690D">
              <w:rPr>
                <w:rFonts w:cs="Arial"/>
                <w:sz w:val="20"/>
              </w:rPr>
              <w:t>SCHEDULE = "IEE") &gt; 50</w:t>
            </w:r>
            <w:r>
              <w:rPr>
                <w:rFonts w:cs="Arial"/>
                <w:sz w:val="20"/>
              </w:rPr>
              <w:br/>
              <w:t xml:space="preserve">Means if the number of occurrence of an IEE schedule in the business document is greater than 50. </w:t>
            </w:r>
          </w:p>
        </w:tc>
      </w:tr>
      <w:tr w:rsidR="004F7677" w:rsidTr="00C728F0">
        <w:trPr>
          <w:cantSplit/>
        </w:trPr>
        <w:tc>
          <w:tcPr>
            <w:tcW w:w="934" w:type="pct"/>
            <w:noWrap/>
          </w:tcPr>
          <w:p w:rsidR="004F7677" w:rsidRPr="000E0CF2" w:rsidRDefault="004F7677" w:rsidP="00C728F0">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382" w:type="pct"/>
          </w:tcPr>
          <w:p w:rsidR="004F7677" w:rsidRPr="00E97FF6" w:rsidRDefault="004F7677" w:rsidP="00C728F0">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attached to a parent return.</w:t>
            </w:r>
          </w:p>
          <w:p w:rsidR="004F7677" w:rsidRPr="00E97FF6" w:rsidRDefault="004F7677" w:rsidP="00C728F0">
            <w:pPr>
              <w:spacing w:after="120"/>
              <w:rPr>
                <w:rFonts w:cs="Arial"/>
                <w:sz w:val="20"/>
              </w:rPr>
            </w:pPr>
            <w:r w:rsidRPr="00E97FF6">
              <w:rPr>
                <w:rFonts w:cs="Arial"/>
                <w:sz w:val="20"/>
              </w:rPr>
              <w:t>Usage: COUNT(SCHEDULE = &lt;A&gt;) = 1</w:t>
            </w:r>
          </w:p>
          <w:p w:rsidR="004F7677" w:rsidRPr="00203915" w:rsidRDefault="004F7677" w:rsidP="00C728F0">
            <w:pPr>
              <w:spacing w:after="120"/>
              <w:rPr>
                <w:rFonts w:cs="Arial"/>
                <w:sz w:val="20"/>
              </w:rPr>
            </w:pPr>
            <w:r w:rsidRPr="00E97FF6">
              <w:rPr>
                <w:rFonts w:cs="Arial"/>
                <w:sz w:val="20"/>
              </w:rPr>
              <w:t>Where &lt;A&gt; is a schedule abbreviation eg DIS, IEE</w:t>
            </w:r>
          </w:p>
        </w:tc>
        <w:tc>
          <w:tcPr>
            <w:tcW w:w="2684" w:type="pct"/>
          </w:tcPr>
          <w:p w:rsidR="004F7677" w:rsidRDefault="004F7677" w:rsidP="00C728F0">
            <w:pPr>
              <w:spacing w:after="120"/>
              <w:rPr>
                <w:rFonts w:cs="Arial"/>
                <w:sz w:val="20"/>
              </w:rPr>
            </w:pPr>
          </w:p>
        </w:tc>
      </w:tr>
      <w:tr w:rsidR="004F7677" w:rsidTr="00C728F0">
        <w:trPr>
          <w:cantSplit/>
        </w:trPr>
        <w:tc>
          <w:tcPr>
            <w:tcW w:w="934" w:type="pct"/>
            <w:noWrap/>
          </w:tcPr>
          <w:p w:rsidR="004F7677" w:rsidRDefault="004F7677" w:rsidP="00C728F0">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4F7677" w:rsidRPr="00E97FF6" w:rsidRDefault="004F7677" w:rsidP="00C728F0">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not attached to a parent return.</w:t>
            </w:r>
          </w:p>
          <w:p w:rsidR="004F7677" w:rsidRPr="00E97FF6" w:rsidRDefault="004F7677" w:rsidP="00C728F0">
            <w:pPr>
              <w:spacing w:after="120"/>
              <w:rPr>
                <w:rFonts w:cs="Arial"/>
                <w:sz w:val="20"/>
              </w:rPr>
            </w:pPr>
            <w:r w:rsidRPr="00E97FF6">
              <w:rPr>
                <w:rFonts w:cs="Arial"/>
                <w:sz w:val="20"/>
              </w:rPr>
              <w:t>Usage: COUNT(SCHEDULE = &lt;A&gt;) = 0</w:t>
            </w:r>
          </w:p>
          <w:p w:rsidR="004F7677" w:rsidRPr="00E97FF6" w:rsidRDefault="004F7677" w:rsidP="00C728F0">
            <w:pPr>
              <w:spacing w:after="120"/>
              <w:rPr>
                <w:rFonts w:cs="Arial"/>
                <w:sz w:val="20"/>
              </w:rPr>
            </w:pPr>
            <w:r w:rsidRPr="00E97FF6">
              <w:rPr>
                <w:rFonts w:cs="Arial"/>
                <w:sz w:val="20"/>
              </w:rPr>
              <w:t>Where &lt;A&gt; is a schedule abbreviation eg DIS, IEE</w:t>
            </w:r>
          </w:p>
        </w:tc>
        <w:tc>
          <w:tcPr>
            <w:tcW w:w="2684" w:type="pct"/>
          </w:tcPr>
          <w:p w:rsidR="004F7677" w:rsidRDefault="004F7677" w:rsidP="00C728F0">
            <w:pPr>
              <w:spacing w:after="120"/>
              <w:rPr>
                <w:rFonts w:cs="Arial"/>
                <w:sz w:val="20"/>
              </w:rPr>
            </w:pPr>
          </w:p>
        </w:tc>
      </w:tr>
      <w:tr w:rsidR="004F7677" w:rsidRPr="00526842" w:rsidTr="00C728F0">
        <w:trPr>
          <w:cantSplit/>
        </w:trPr>
        <w:tc>
          <w:tcPr>
            <w:tcW w:w="934" w:type="pct"/>
          </w:tcPr>
          <w:p w:rsidR="004F7677" w:rsidRPr="000E0CF2" w:rsidRDefault="004F7677" w:rsidP="00C728F0">
            <w:pPr>
              <w:rPr>
                <w:rFonts w:cs="Arial"/>
                <w:sz w:val="20"/>
              </w:rPr>
            </w:pPr>
            <w:r w:rsidRPr="000E0CF2">
              <w:rPr>
                <w:rFonts w:cs="Arial"/>
                <w:sz w:val="20"/>
              </w:rPr>
              <w:t>D</w:t>
            </w:r>
            <w:r>
              <w:rPr>
                <w:rFonts w:cs="Arial"/>
                <w:sz w:val="20"/>
              </w:rPr>
              <w:t>ATE(TODAY)</w:t>
            </w:r>
          </w:p>
        </w:tc>
        <w:tc>
          <w:tcPr>
            <w:tcW w:w="1382" w:type="pct"/>
          </w:tcPr>
          <w:p w:rsidR="004F7677" w:rsidRPr="000E0CF2" w:rsidRDefault="004F7677" w:rsidP="00C728F0">
            <w:pPr>
              <w:spacing w:after="120"/>
              <w:rPr>
                <w:rFonts w:cs="Arial"/>
                <w:sz w:val="20"/>
              </w:rPr>
            </w:pPr>
            <w:r>
              <w:rPr>
                <w:rFonts w:cs="Arial"/>
                <w:sz w:val="19"/>
                <w:szCs w:val="19"/>
              </w:rPr>
              <w:t>Compares a date against the current date</w:t>
            </w:r>
          </w:p>
        </w:tc>
        <w:tc>
          <w:tcPr>
            <w:tcW w:w="2684" w:type="pct"/>
          </w:tcPr>
          <w:p w:rsidR="004F7677" w:rsidRPr="00526842" w:rsidRDefault="004F7677" w:rsidP="00C728F0">
            <w:pPr>
              <w:spacing w:after="120"/>
              <w:rPr>
                <w:rFonts w:cs="Arial"/>
                <w:sz w:val="20"/>
              </w:rPr>
            </w:pPr>
            <w:r>
              <w:rPr>
                <w:rFonts w:cs="Arial"/>
                <w:sz w:val="20"/>
              </w:rPr>
              <w:t xml:space="preserve">IF &lt;a&gt; &gt; </w:t>
            </w:r>
            <w:proofErr w:type="gramStart"/>
            <w:r>
              <w:rPr>
                <w:rFonts w:cs="Arial"/>
                <w:sz w:val="20"/>
              </w:rPr>
              <w:t>DATE(</w:t>
            </w:r>
            <w:proofErr w:type="gramEnd"/>
            <w:r>
              <w:rPr>
                <w:rFonts w:cs="Arial"/>
                <w:sz w:val="20"/>
              </w:rPr>
              <w:t>TODAY)</w:t>
            </w:r>
            <w:r>
              <w:rPr>
                <w:rFonts w:cs="Arial"/>
                <w:sz w:val="20"/>
              </w:rPr>
              <w:br/>
              <w:t>Means if &lt;a&gt; is a date in the future.</w:t>
            </w:r>
          </w:p>
        </w:tc>
      </w:tr>
      <w:tr w:rsidR="004F7677" w:rsidTr="00C728F0">
        <w:trPr>
          <w:cantSplit/>
        </w:trPr>
        <w:tc>
          <w:tcPr>
            <w:tcW w:w="934" w:type="pct"/>
          </w:tcPr>
          <w:p w:rsidR="004F7677" w:rsidRPr="000E0CF2" w:rsidRDefault="004F7677" w:rsidP="00C728F0">
            <w:pPr>
              <w:rPr>
                <w:rFonts w:cs="Arial"/>
                <w:sz w:val="20"/>
              </w:rPr>
            </w:pPr>
            <w:r w:rsidRPr="00E97FF6">
              <w:rPr>
                <w:rFonts w:cs="Arial"/>
                <w:sz w:val="20"/>
              </w:rPr>
              <w:t>DECODE_TO_FDFGROUP</w:t>
            </w:r>
          </w:p>
        </w:tc>
        <w:tc>
          <w:tcPr>
            <w:tcW w:w="1382" w:type="pct"/>
          </w:tcPr>
          <w:p w:rsidR="004F7677" w:rsidRPr="00E97FF6" w:rsidRDefault="004F7677" w:rsidP="00C728F0">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4F7677" w:rsidRPr="00E97FF6" w:rsidRDefault="004F7677" w:rsidP="00C728F0">
            <w:pPr>
              <w:spacing w:after="120"/>
              <w:rPr>
                <w:rFonts w:cs="Arial"/>
                <w:sz w:val="19"/>
                <w:szCs w:val="19"/>
              </w:rPr>
            </w:pPr>
            <w:r w:rsidRPr="00E97FF6">
              <w:rPr>
                <w:rFonts w:cs="Arial"/>
                <w:sz w:val="19"/>
                <w:szCs w:val="19"/>
              </w:rPr>
              <w:t>Where no corresponding value is found, no return value is to be returned.</w:t>
            </w:r>
          </w:p>
          <w:p w:rsidR="004F7677" w:rsidRPr="00E97FF6" w:rsidRDefault="004F7677" w:rsidP="00C728F0">
            <w:pPr>
              <w:spacing w:after="120"/>
              <w:rPr>
                <w:rFonts w:cs="Arial"/>
                <w:sz w:val="19"/>
                <w:szCs w:val="19"/>
              </w:rPr>
            </w:pPr>
            <w:r w:rsidRPr="00E97FF6">
              <w:rPr>
                <w:rFonts w:cs="Arial"/>
                <w:sz w:val="19"/>
                <w:szCs w:val="19"/>
              </w:rPr>
              <w:t>Usage:</w:t>
            </w:r>
          </w:p>
          <w:p w:rsidR="004F7677" w:rsidRDefault="004F7677" w:rsidP="00C728F0">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4F7677" w:rsidRDefault="004F7677" w:rsidP="00C728F0">
            <w:pPr>
              <w:spacing w:after="120"/>
              <w:rPr>
                <w:rFonts w:cs="Arial"/>
                <w:sz w:val="20"/>
              </w:rPr>
            </w:pPr>
          </w:p>
        </w:tc>
      </w:tr>
      <w:tr w:rsidR="004F7677" w:rsidRPr="00526842" w:rsidTr="00C728F0">
        <w:trPr>
          <w:cantSplit/>
        </w:trPr>
        <w:tc>
          <w:tcPr>
            <w:tcW w:w="934" w:type="pct"/>
          </w:tcPr>
          <w:p w:rsidR="004F7677" w:rsidRPr="000E0CF2" w:rsidRDefault="004F7677" w:rsidP="00C728F0">
            <w:pPr>
              <w:rPr>
                <w:rFonts w:cs="Arial"/>
                <w:sz w:val="20"/>
              </w:rPr>
            </w:pPr>
            <w:r w:rsidRPr="000E0CF2">
              <w:rPr>
                <w:rFonts w:cs="Arial"/>
                <w:sz w:val="20"/>
              </w:rPr>
              <w:t>DIMENSION</w:t>
            </w:r>
          </w:p>
        </w:tc>
        <w:tc>
          <w:tcPr>
            <w:tcW w:w="1382" w:type="pct"/>
          </w:tcPr>
          <w:p w:rsidR="004F7677" w:rsidRPr="000E0CF2" w:rsidRDefault="004F7677" w:rsidP="00C728F0">
            <w:pPr>
              <w:spacing w:after="120"/>
              <w:rPr>
                <w:rFonts w:cs="Arial"/>
                <w:sz w:val="20"/>
              </w:rPr>
            </w:pPr>
            <w:r>
              <w:rPr>
                <w:rFonts w:cs="Arial"/>
                <w:sz w:val="19"/>
                <w:szCs w:val="19"/>
              </w:rPr>
              <w:t>Test against a specific set of metadata for a particular context</w:t>
            </w:r>
          </w:p>
        </w:tc>
        <w:tc>
          <w:tcPr>
            <w:tcW w:w="2684" w:type="pct"/>
          </w:tcPr>
          <w:p w:rsidR="004F7677" w:rsidRPr="00526842" w:rsidRDefault="004F7677" w:rsidP="00C728F0">
            <w:pPr>
              <w:spacing w:after="120"/>
              <w:rPr>
                <w:rFonts w:cs="Arial"/>
                <w:sz w:val="20"/>
              </w:rPr>
            </w:pPr>
            <w:r w:rsidRPr="00526842">
              <w:rPr>
                <w:rFonts w:cs="Arial"/>
                <w:sz w:val="20"/>
              </w:rPr>
              <w:t>IF (RprtPyType.xx.xx</w:t>
            </w:r>
            <w:proofErr w:type="gramStart"/>
            <w:r w:rsidRPr="00526842">
              <w:rPr>
                <w:rFonts w:cs="Arial"/>
                <w:sz w:val="20"/>
              </w:rPr>
              <w:t>:ReportingPartyTypeDimension</w:t>
            </w:r>
            <w:proofErr w:type="gramEnd"/>
            <w:r w:rsidRPr="00526842">
              <w:rPr>
                <w:rFonts w:cs="Arial"/>
                <w:sz w:val="20"/>
              </w:rPr>
              <w:t xml:space="preserve"> = “RprtPyType.xx.xx:Intermediary”)</w:t>
            </w:r>
            <w:r>
              <w:rPr>
                <w:rFonts w:cs="Arial"/>
                <w:sz w:val="20"/>
              </w:rPr>
              <w:br/>
              <w:t xml:space="preserve">Means if the Reporting Party Type context is ‘Intermediary’. </w:t>
            </w:r>
          </w:p>
        </w:tc>
      </w:tr>
      <w:tr w:rsidR="004F7677" w:rsidRPr="00DF1E8C" w:rsidTr="00C728F0">
        <w:trPr>
          <w:cantSplit/>
        </w:trPr>
        <w:tc>
          <w:tcPr>
            <w:tcW w:w="934" w:type="pct"/>
          </w:tcPr>
          <w:p w:rsidR="004F7677" w:rsidRPr="00DF1E8C" w:rsidRDefault="004F7677" w:rsidP="00C728F0">
            <w:pPr>
              <w:rPr>
                <w:rFonts w:cs="Arial"/>
                <w:sz w:val="20"/>
              </w:rPr>
            </w:pPr>
            <w:r w:rsidRPr="00DF1E8C">
              <w:rPr>
                <w:rFonts w:cs="Arial"/>
                <w:sz w:val="20"/>
              </w:rPr>
              <w:t>DOES NOT CONTAIN</w:t>
            </w:r>
          </w:p>
        </w:tc>
        <w:tc>
          <w:tcPr>
            <w:tcW w:w="1382" w:type="pct"/>
          </w:tcPr>
          <w:p w:rsidR="004F7677" w:rsidRDefault="004F7677" w:rsidP="00C728F0">
            <w:pPr>
              <w:spacing w:after="120"/>
              <w:rPr>
                <w:rFonts w:cs="Arial"/>
                <w:sz w:val="20"/>
              </w:rPr>
            </w:pPr>
            <w:r>
              <w:rPr>
                <w:rFonts w:cs="Arial"/>
                <w:sz w:val="20"/>
              </w:rPr>
              <w:t xml:space="preserve">An element has no instance of the stated value or set of values </w:t>
            </w:r>
          </w:p>
        </w:tc>
        <w:tc>
          <w:tcPr>
            <w:tcW w:w="2684" w:type="pct"/>
          </w:tcPr>
          <w:p w:rsidR="004F7677" w:rsidRPr="00DF1E8C" w:rsidRDefault="004F7677" w:rsidP="00C728F0">
            <w:pPr>
              <w:spacing w:after="120"/>
              <w:rPr>
                <w:rFonts w:cs="Arial"/>
                <w:sz w:val="20"/>
              </w:rPr>
            </w:pPr>
            <w:r w:rsidRPr="00DF1E8C">
              <w:rPr>
                <w:rFonts w:cs="Arial"/>
                <w:sz w:val="20"/>
              </w:rPr>
              <w:t xml:space="preserve">DOES NOT CONTAIN </w:t>
            </w:r>
            <w:proofErr w:type="gramStart"/>
            <w:r w:rsidRPr="00DF1E8C">
              <w:rPr>
                <w:rFonts w:cs="Arial"/>
                <w:sz w:val="20"/>
              </w:rPr>
              <w:t>SET(</w:t>
            </w:r>
            <w:proofErr w:type="gramEnd"/>
            <w:r w:rsidRPr="00DF1E8C">
              <w:rPr>
                <w:rFonts w:cs="Arial"/>
                <w:sz w:val="20"/>
              </w:rPr>
              <w:t>"a-z", "A-Z", "0-9")</w:t>
            </w:r>
            <w:r>
              <w:rPr>
                <w:rFonts w:cs="Arial"/>
                <w:sz w:val="20"/>
              </w:rPr>
              <w:br/>
              <w:t>Means that the field has no instance of an alphabetical character (excepting special characters), nor a numeric character.</w:t>
            </w:r>
          </w:p>
        </w:tc>
      </w:tr>
      <w:tr w:rsidR="004F7677" w:rsidRPr="00E670EC" w:rsidTr="00C728F0">
        <w:trPr>
          <w:cantSplit/>
        </w:trPr>
        <w:tc>
          <w:tcPr>
            <w:tcW w:w="934" w:type="pct"/>
          </w:tcPr>
          <w:p w:rsidR="004F7677" w:rsidRPr="000E0CF2" w:rsidRDefault="004F7677" w:rsidP="00C728F0">
            <w:pPr>
              <w:rPr>
                <w:rFonts w:cs="Arial"/>
                <w:sz w:val="20"/>
              </w:rPr>
            </w:pPr>
            <w:r w:rsidRPr="000E0CF2">
              <w:rPr>
                <w:rFonts w:cs="Arial"/>
                <w:sz w:val="20"/>
              </w:rPr>
              <w:lastRenderedPageBreak/>
              <w:t>DOMAIN</w:t>
            </w:r>
          </w:p>
        </w:tc>
        <w:tc>
          <w:tcPr>
            <w:tcW w:w="1382" w:type="pct"/>
          </w:tcPr>
          <w:p w:rsidR="004F7677" w:rsidRDefault="004F7677" w:rsidP="00C728F0">
            <w:pPr>
              <w:spacing w:after="120"/>
              <w:rPr>
                <w:rFonts w:cs="Arial"/>
                <w:sz w:val="20"/>
              </w:rPr>
            </w:pPr>
            <w:r>
              <w:rPr>
                <w:rFonts w:cs="Arial"/>
                <w:sz w:val="20"/>
              </w:rPr>
              <w:t>A</w:t>
            </w:r>
            <w:r w:rsidRPr="000E0CF2">
              <w:rPr>
                <w:rFonts w:cs="Arial"/>
                <w:sz w:val="20"/>
              </w:rPr>
              <w:t xml:space="preserve"> globally defined set of values</w:t>
            </w:r>
          </w:p>
          <w:p w:rsidR="004F7677" w:rsidRDefault="004F7677" w:rsidP="00C728F0">
            <w:pPr>
              <w:spacing w:after="120"/>
              <w:rPr>
                <w:rFonts w:cs="Arial"/>
                <w:sz w:val="20"/>
              </w:rPr>
            </w:pPr>
            <w:r>
              <w:rPr>
                <w:rFonts w:cs="Arial"/>
                <w:sz w:val="20"/>
              </w:rPr>
              <w:t>EXAMPLE USAGE</w:t>
            </w:r>
          </w:p>
          <w:p w:rsidR="004F7677" w:rsidRPr="005C2DF7" w:rsidRDefault="004F7677" w:rsidP="00C728F0">
            <w:pPr>
              <w:spacing w:after="120"/>
              <w:rPr>
                <w:rFonts w:cs="Arial"/>
                <w:sz w:val="20"/>
              </w:rPr>
            </w:pPr>
            <w:r w:rsidRPr="005C2DF7">
              <w:rPr>
                <w:rFonts w:cs="Arial"/>
                <w:sz w:val="20"/>
              </w:rPr>
              <w:t xml:space="preserve"> &lt;a&gt; = SET(DOMAIN(&lt;B&gt;))</w:t>
            </w:r>
          </w:p>
          <w:p w:rsidR="004F7677" w:rsidRPr="000E0CF2" w:rsidRDefault="004F7677" w:rsidP="00C728F0">
            <w:pPr>
              <w:spacing w:after="120"/>
              <w:rPr>
                <w:rFonts w:cs="Arial"/>
                <w:sz w:val="20"/>
              </w:rPr>
            </w:pPr>
            <w:r w:rsidRPr="005C2DF7">
              <w:rPr>
                <w:rFonts w:cs="Arial"/>
                <w:sz w:val="20"/>
              </w:rPr>
              <w:t>&lt;a&gt; is one of the values defined in &lt;B&gt;</w:t>
            </w:r>
          </w:p>
        </w:tc>
        <w:tc>
          <w:tcPr>
            <w:tcW w:w="2684" w:type="pct"/>
          </w:tcPr>
          <w:p w:rsidR="004F7677" w:rsidRDefault="004F7677" w:rsidP="00C728F0">
            <w:pPr>
              <w:spacing w:after="120"/>
              <w:rPr>
                <w:rFonts w:cs="Arial"/>
                <w:sz w:val="20"/>
              </w:rPr>
            </w:pPr>
            <w:r>
              <w:rPr>
                <w:rFonts w:cs="Arial"/>
                <w:sz w:val="20"/>
              </w:rPr>
              <w:t>EXAMPLE:</w:t>
            </w:r>
          </w:p>
          <w:p w:rsidR="004F7677" w:rsidRPr="00E670EC" w:rsidRDefault="004F7677" w:rsidP="00C728F0">
            <w:pPr>
              <w:spacing w:after="120"/>
              <w:rPr>
                <w:rFonts w:cs="Arial"/>
                <w:sz w:val="20"/>
              </w:rPr>
            </w:pPr>
            <w:r w:rsidRPr="00E670EC">
              <w:rPr>
                <w:rFonts w:cs="Arial"/>
                <w:sz w:val="20"/>
              </w:rPr>
              <w:t>SET (</w:t>
            </w:r>
            <w:proofErr w:type="gramStart"/>
            <w:r w:rsidRPr="00E670EC">
              <w:rPr>
                <w:rFonts w:cs="Arial"/>
                <w:sz w:val="20"/>
              </w:rPr>
              <w:t>DOMAIN(</w:t>
            </w:r>
            <w:proofErr w:type="gramEnd"/>
            <w:r w:rsidRPr="00E670EC">
              <w:rPr>
                <w:rFonts w:cs="Arial"/>
                <w:sz w:val="20"/>
              </w:rPr>
              <w:t>COUNTRY CODES)</w:t>
            </w:r>
            <w:r>
              <w:rPr>
                <w:rFonts w:cs="Arial"/>
                <w:sz w:val="20"/>
              </w:rPr>
              <w:br/>
              <w:t>Means the complete set of country codes. Each set of domain values is defined in the Standard enumerations section within this document.</w:t>
            </w:r>
          </w:p>
        </w:tc>
      </w:tr>
      <w:tr w:rsidR="004F7677" w:rsidTr="00C728F0">
        <w:trPr>
          <w:cantSplit/>
        </w:trPr>
        <w:tc>
          <w:tcPr>
            <w:tcW w:w="934" w:type="pct"/>
          </w:tcPr>
          <w:p w:rsidR="004F7677" w:rsidRPr="000E0CF2" w:rsidRDefault="004F7677" w:rsidP="00C728F0">
            <w:pPr>
              <w:rPr>
                <w:rFonts w:cs="Arial"/>
                <w:sz w:val="20"/>
              </w:rPr>
            </w:pPr>
            <w:r w:rsidRPr="006573A1">
              <w:rPr>
                <w:rFonts w:cs="Arial"/>
                <w:sz w:val="20"/>
              </w:rPr>
              <w:t>ENCODE_TO_FDFGROUP</w:t>
            </w:r>
          </w:p>
        </w:tc>
        <w:tc>
          <w:tcPr>
            <w:tcW w:w="1382" w:type="pct"/>
          </w:tcPr>
          <w:p w:rsidR="004F7677" w:rsidRPr="006573A1" w:rsidRDefault="004F7677" w:rsidP="00C728F0">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4F7677" w:rsidRPr="006573A1" w:rsidRDefault="004F7677" w:rsidP="00C728F0">
            <w:pPr>
              <w:spacing w:after="120"/>
              <w:rPr>
                <w:rFonts w:cs="Arial"/>
                <w:sz w:val="20"/>
              </w:rPr>
            </w:pPr>
            <w:r w:rsidRPr="006573A1">
              <w:rPr>
                <w:rFonts w:cs="Arial"/>
                <w:sz w:val="20"/>
              </w:rPr>
              <w:t>Where no corresponding value is found, no return value is to be returned.</w:t>
            </w:r>
          </w:p>
          <w:p w:rsidR="004F7677" w:rsidRPr="006573A1" w:rsidRDefault="004F7677" w:rsidP="00C728F0">
            <w:pPr>
              <w:spacing w:after="120"/>
              <w:rPr>
                <w:rFonts w:cs="Arial"/>
                <w:sz w:val="20"/>
              </w:rPr>
            </w:pPr>
            <w:r w:rsidRPr="006573A1">
              <w:rPr>
                <w:rFonts w:cs="Arial"/>
                <w:sz w:val="20"/>
              </w:rPr>
              <w:t>Usage:</w:t>
            </w:r>
          </w:p>
          <w:p w:rsidR="004F7677" w:rsidRDefault="004F7677" w:rsidP="00C728F0">
            <w:pPr>
              <w:spacing w:after="120"/>
              <w:rPr>
                <w:rFonts w:cs="Arial"/>
                <w:sz w:val="20"/>
              </w:rPr>
            </w:pPr>
            <w:r w:rsidRPr="006573A1">
              <w:rPr>
                <w:rFonts w:cs="Arial"/>
                <w:sz w:val="20"/>
              </w:rPr>
              <w:t>ENCODE_TO_FDFGROUP(Source field, &lt;Group Code&gt;, &lt;Worksheet Name in Request Spreadsheet&gt;)</w:t>
            </w:r>
          </w:p>
        </w:tc>
        <w:tc>
          <w:tcPr>
            <w:tcW w:w="2684" w:type="pct"/>
          </w:tcPr>
          <w:p w:rsidR="004F7677" w:rsidRDefault="004F7677" w:rsidP="00C728F0">
            <w:pPr>
              <w:spacing w:after="120"/>
              <w:rPr>
                <w:rFonts w:cs="Arial"/>
                <w:sz w:val="20"/>
              </w:rPr>
            </w:pPr>
          </w:p>
        </w:tc>
      </w:tr>
      <w:tr w:rsidR="004F7677" w:rsidRPr="00E670EC" w:rsidTr="00C728F0">
        <w:trPr>
          <w:cantSplit/>
        </w:trPr>
        <w:tc>
          <w:tcPr>
            <w:tcW w:w="934" w:type="pct"/>
          </w:tcPr>
          <w:p w:rsidR="004F7677" w:rsidRPr="000E0CF2" w:rsidRDefault="004F7677" w:rsidP="00C728F0">
            <w:pPr>
              <w:rPr>
                <w:rFonts w:cs="Arial"/>
                <w:sz w:val="20"/>
              </w:rPr>
            </w:pPr>
            <w:r w:rsidRPr="000E0CF2">
              <w:rPr>
                <w:rFonts w:cs="Arial"/>
                <w:sz w:val="20"/>
              </w:rPr>
              <w:t>ENDSWITH</w:t>
            </w:r>
          </w:p>
        </w:tc>
        <w:tc>
          <w:tcPr>
            <w:tcW w:w="1382" w:type="pct"/>
          </w:tcPr>
          <w:p w:rsidR="004F7677" w:rsidRPr="00203915" w:rsidRDefault="004F7677" w:rsidP="00C728F0">
            <w:pPr>
              <w:spacing w:after="120"/>
              <w:rPr>
                <w:rFonts w:cs="Arial"/>
                <w:sz w:val="20"/>
              </w:rPr>
            </w:pPr>
            <w:r w:rsidRPr="00203915">
              <w:rPr>
                <w:rFonts w:cs="Arial"/>
                <w:sz w:val="20"/>
              </w:rPr>
              <w:t>A string searches for text at the end of a field</w:t>
            </w:r>
          </w:p>
          <w:p w:rsidR="004F7677" w:rsidRPr="000E0CF2" w:rsidRDefault="004F7677" w:rsidP="00C728F0">
            <w:pPr>
              <w:spacing w:after="120"/>
              <w:rPr>
                <w:rFonts w:cs="Arial"/>
                <w:sz w:val="20"/>
              </w:rPr>
            </w:pPr>
            <w:r w:rsidRPr="00203915">
              <w:rPr>
                <w:rFonts w:cs="Arial"/>
                <w:sz w:val="20"/>
              </w:rPr>
              <w:t>Usage: &lt;a&gt; ENDSWITH &lt;B&gt;</w:t>
            </w:r>
          </w:p>
        </w:tc>
        <w:tc>
          <w:tcPr>
            <w:tcW w:w="2684" w:type="pct"/>
          </w:tcPr>
          <w:p w:rsidR="004F7677" w:rsidRPr="00E670EC" w:rsidRDefault="004F7677" w:rsidP="00C728F0">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4F7677" w:rsidRPr="004537BE" w:rsidTr="00C728F0">
        <w:trPr>
          <w:cantSplit/>
        </w:trPr>
        <w:tc>
          <w:tcPr>
            <w:tcW w:w="934" w:type="pct"/>
          </w:tcPr>
          <w:p w:rsidR="004F7677" w:rsidRPr="000E0CF2" w:rsidRDefault="004F7677" w:rsidP="00C728F0">
            <w:pPr>
              <w:rPr>
                <w:rFonts w:cs="Arial"/>
                <w:sz w:val="20"/>
              </w:rPr>
            </w:pPr>
            <w:r w:rsidRPr="000E0CF2">
              <w:rPr>
                <w:rFonts w:cs="Arial"/>
                <w:sz w:val="20"/>
              </w:rPr>
              <w:lastRenderedPageBreak/>
              <w:t>FOUND</w:t>
            </w:r>
          </w:p>
        </w:tc>
        <w:tc>
          <w:tcPr>
            <w:tcW w:w="1382" w:type="pct"/>
          </w:tcPr>
          <w:p w:rsidR="004F7677" w:rsidRPr="006573A1" w:rsidRDefault="004F7677" w:rsidP="00C728F0">
            <w:pPr>
              <w:spacing w:after="120"/>
              <w:rPr>
                <w:rFonts w:cs="Arial"/>
                <w:sz w:val="20"/>
              </w:rPr>
            </w:pPr>
            <w:r w:rsidRPr="006573A1">
              <w:rPr>
                <w:rFonts w:cs="Arial"/>
                <w:sz w:val="20"/>
              </w:rPr>
              <w:t xml:space="preserve">A string search for text within a field by performing the set, contains, startswith and endswith functions: </w:t>
            </w:r>
          </w:p>
          <w:p w:rsidR="004F7677" w:rsidRPr="006573A1" w:rsidRDefault="004F7677" w:rsidP="00C728F0">
            <w:pPr>
              <w:spacing w:after="120"/>
              <w:rPr>
                <w:rFonts w:cs="Arial"/>
                <w:sz w:val="20"/>
              </w:rPr>
            </w:pPr>
            <w:r w:rsidRPr="006573A1">
              <w:rPr>
                <w:rFonts w:cs="Arial"/>
                <w:sz w:val="20"/>
              </w:rPr>
              <w:t>USAGE: &lt;A&gt; = FOUND(&lt;B&gt;,&lt;C&gt;)</w:t>
            </w:r>
          </w:p>
          <w:p w:rsidR="004F7677" w:rsidRPr="006573A1" w:rsidRDefault="004F7677" w:rsidP="00C728F0">
            <w:pPr>
              <w:spacing w:after="120"/>
              <w:rPr>
                <w:rFonts w:cs="Arial"/>
                <w:sz w:val="20"/>
              </w:rPr>
            </w:pPr>
            <w:r w:rsidRPr="006573A1">
              <w:rPr>
                <w:rFonts w:cs="Arial"/>
                <w:sz w:val="20"/>
              </w:rPr>
              <w:t xml:space="preserve">The following functions is case insensitive is performed: </w:t>
            </w:r>
          </w:p>
          <w:p w:rsidR="004F7677" w:rsidRPr="006573A1" w:rsidRDefault="004F7677" w:rsidP="00C728F0">
            <w:pPr>
              <w:spacing w:after="120"/>
              <w:rPr>
                <w:rFonts w:cs="Arial"/>
                <w:sz w:val="20"/>
              </w:rPr>
            </w:pPr>
            <w:r w:rsidRPr="006573A1">
              <w:rPr>
                <w:rFonts w:cs="Arial"/>
                <w:sz w:val="20"/>
              </w:rPr>
              <w:t>&lt;a&gt; = SET("&lt;B&gt;","&lt;C&gt;") (exact match)</w:t>
            </w:r>
          </w:p>
          <w:p w:rsidR="004F7677" w:rsidRPr="006573A1" w:rsidRDefault="004F7677" w:rsidP="00C728F0">
            <w:pPr>
              <w:spacing w:after="120"/>
              <w:rPr>
                <w:rFonts w:cs="Arial"/>
                <w:sz w:val="20"/>
              </w:rPr>
            </w:pPr>
            <w:r w:rsidRPr="006573A1">
              <w:rPr>
                <w:rFonts w:cs="Arial"/>
                <w:sz w:val="20"/>
              </w:rPr>
              <w:t>&lt;a&gt; CONTAINS SET(" &lt;B&gt; "," &lt;C&gt; ")  (a space on each side of the variable)</w:t>
            </w:r>
          </w:p>
          <w:p w:rsidR="004F7677" w:rsidRPr="006573A1" w:rsidRDefault="004F7677" w:rsidP="00C728F0">
            <w:pPr>
              <w:spacing w:after="120"/>
              <w:rPr>
                <w:rFonts w:cs="Arial"/>
                <w:sz w:val="20"/>
              </w:rPr>
            </w:pPr>
            <w:r w:rsidRPr="006573A1">
              <w:rPr>
                <w:rFonts w:cs="Arial"/>
                <w:sz w:val="20"/>
              </w:rPr>
              <w:t>&lt;a&gt; STARTSWITH SET("&lt;B&gt; ","&lt;C&gt; ")  (a space after the variable)</w:t>
            </w:r>
          </w:p>
          <w:p w:rsidR="004F7677" w:rsidRDefault="004F7677" w:rsidP="00C728F0">
            <w:pPr>
              <w:spacing w:after="120"/>
              <w:rPr>
                <w:rFonts w:cs="Arial"/>
                <w:sz w:val="20"/>
              </w:rPr>
            </w:pPr>
            <w:r w:rsidRPr="006573A1">
              <w:rPr>
                <w:rFonts w:cs="Arial"/>
                <w:sz w:val="20"/>
              </w:rPr>
              <w:t>&lt;a&gt; ENDSWITH  SET(" &lt;B&gt;"," &lt;C&gt;")    (a space before the variable)</w:t>
            </w:r>
          </w:p>
          <w:p w:rsidR="004F7677" w:rsidRPr="000E0CF2" w:rsidRDefault="004F7677" w:rsidP="00C728F0">
            <w:pPr>
              <w:spacing w:after="120"/>
              <w:rPr>
                <w:rFonts w:cs="Arial"/>
                <w:sz w:val="20"/>
              </w:rPr>
            </w:pPr>
            <w:r w:rsidRPr="006573A1">
              <w:rPr>
                <w:rFonts w:cs="Arial"/>
                <w:sz w:val="20"/>
              </w:rPr>
              <w:t>Where multiple elements have been provided, each element will need to be checked using the above functions</w:t>
            </w:r>
            <w:proofErr w:type="gramStart"/>
            <w:r w:rsidRPr="006573A1">
              <w:rPr>
                <w:rFonts w:cs="Arial"/>
                <w:sz w:val="20"/>
              </w:rPr>
              <w:t>.</w:t>
            </w:r>
            <w:r>
              <w:rPr>
                <w:rFonts w:cs="Arial"/>
                <w:sz w:val="20"/>
              </w:rPr>
              <w:t>.</w:t>
            </w:r>
            <w:proofErr w:type="gramEnd"/>
          </w:p>
        </w:tc>
        <w:tc>
          <w:tcPr>
            <w:tcW w:w="2684" w:type="pct"/>
          </w:tcPr>
          <w:p w:rsidR="004F7677" w:rsidRDefault="004F7677" w:rsidP="00C728F0">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4F7677" w:rsidRDefault="004F7677" w:rsidP="00C728F0">
            <w:pPr>
              <w:numPr>
                <w:ilvl w:val="0"/>
                <w:numId w:val="59"/>
              </w:numPr>
              <w:rPr>
                <w:rFonts w:cs="Arial"/>
                <w:sz w:val="20"/>
              </w:rPr>
            </w:pPr>
            <w:r>
              <w:rPr>
                <w:rFonts w:cs="Arial"/>
                <w:sz w:val="20"/>
              </w:rPr>
              <w:t>equals ‘The trustee’ or ‘The Exec’ (exact match), or</w:t>
            </w:r>
            <w:r w:rsidRPr="000E0CF2">
              <w:rPr>
                <w:rFonts w:cs="Arial"/>
                <w:sz w:val="20"/>
              </w:rPr>
              <w:t xml:space="preserve"> </w:t>
            </w:r>
          </w:p>
          <w:p w:rsidR="004F7677" w:rsidRDefault="004F7677" w:rsidP="00C728F0">
            <w:pPr>
              <w:numPr>
                <w:ilvl w:val="0"/>
                <w:numId w:val="59"/>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4F7677" w:rsidRDefault="004F7677" w:rsidP="00C728F0">
            <w:pPr>
              <w:numPr>
                <w:ilvl w:val="0"/>
                <w:numId w:val="59"/>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4F7677" w:rsidRPr="004537BE" w:rsidRDefault="004F7677" w:rsidP="00C728F0">
            <w:pPr>
              <w:numPr>
                <w:ilvl w:val="0"/>
                <w:numId w:val="59"/>
              </w:numPr>
              <w:rPr>
                <w:rFonts w:cs="Arial"/>
                <w:sz w:val="20"/>
              </w:rPr>
            </w:pPr>
            <w:proofErr w:type="gramStart"/>
            <w:r>
              <w:rPr>
                <w:rFonts w:cs="Arial"/>
                <w:sz w:val="20"/>
              </w:rPr>
              <w:t>ends</w:t>
            </w:r>
            <w:proofErr w:type="gramEnd"/>
            <w:r>
              <w:rPr>
                <w:rFonts w:cs="Arial"/>
                <w:sz w:val="20"/>
              </w:rPr>
              <w:t xml:space="preserve"> with ‘ The trustee’ or ‘ The Exec’ (with a space before).</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IN TUPLE</w:t>
            </w:r>
          </w:p>
        </w:tc>
        <w:tc>
          <w:tcPr>
            <w:tcW w:w="1382" w:type="pct"/>
          </w:tcPr>
          <w:p w:rsidR="004F7677" w:rsidRPr="000E0CF2" w:rsidRDefault="004F7677" w:rsidP="00C728F0">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4F7677" w:rsidRDefault="004F7677" w:rsidP="00C728F0">
            <w:pPr>
              <w:spacing w:after="120"/>
              <w:rPr>
                <w:rFonts w:cs="Arial"/>
                <w:sz w:val="20"/>
              </w:rPr>
            </w:pPr>
            <w:r w:rsidRPr="000E0CF2">
              <w:rPr>
                <w:rFonts w:cs="Arial"/>
                <w:sz w:val="20"/>
              </w:rPr>
              <w:t>IF &lt;</w:t>
            </w:r>
            <w:r>
              <w:rPr>
                <w:rFonts w:cs="Arial"/>
                <w:sz w:val="20"/>
              </w:rPr>
              <w:t>a</w:t>
            </w:r>
            <w:r w:rsidRPr="000E0CF2">
              <w:rPr>
                <w:rFonts w:cs="Arial"/>
                <w:sz w:val="20"/>
              </w:rPr>
              <w:t xml:space="preserve">&gt; IN </w:t>
            </w:r>
            <w:proofErr w:type="gramStart"/>
            <w:r w:rsidRPr="000E0CF2">
              <w:rPr>
                <w:rFonts w:cs="Arial"/>
                <w:sz w:val="20"/>
              </w:rPr>
              <w:t>TUPLE</w:t>
            </w:r>
            <w:r>
              <w:rPr>
                <w:rFonts w:cs="Arial"/>
                <w:sz w:val="20"/>
              </w:rPr>
              <w:t>(</w:t>
            </w:r>
            <w:proofErr w:type="gramEnd"/>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4F7677" w:rsidRPr="000E0CF2" w:rsidRDefault="004F7677" w:rsidP="00C728F0">
            <w:pPr>
              <w:spacing w:after="120"/>
              <w:rPr>
                <w:rFonts w:cs="Arial"/>
                <w:sz w:val="20"/>
              </w:rPr>
            </w:pPr>
            <w:r>
              <w:rPr>
                <w:rFonts w:cs="Arial"/>
                <w:sz w:val="20"/>
              </w:rPr>
              <w:t>(See also: ‘WHERE’)</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LENGTH</w:t>
            </w:r>
          </w:p>
        </w:tc>
        <w:tc>
          <w:tcPr>
            <w:tcW w:w="1382" w:type="pct"/>
          </w:tcPr>
          <w:p w:rsidR="004F7677" w:rsidRDefault="004F7677" w:rsidP="00C728F0">
            <w:pPr>
              <w:spacing w:after="120"/>
              <w:rPr>
                <w:rFonts w:cs="Arial"/>
                <w:sz w:val="20"/>
              </w:rPr>
            </w:pPr>
            <w:r>
              <w:rPr>
                <w:rFonts w:cs="Arial"/>
                <w:sz w:val="20"/>
              </w:rPr>
              <w:t>Used to define the contraints on the length of a field.</w:t>
            </w:r>
          </w:p>
          <w:p w:rsidR="004F7677" w:rsidRPr="000E0CF2" w:rsidRDefault="004F7677" w:rsidP="00C728F0">
            <w:pPr>
              <w:spacing w:after="120"/>
              <w:rPr>
                <w:rFonts w:cs="Arial"/>
                <w:sz w:val="20"/>
              </w:rPr>
            </w:pPr>
            <w:r>
              <w:rPr>
                <w:rFonts w:cs="Arial"/>
                <w:sz w:val="20"/>
              </w:rPr>
              <w:t>(See also TEXT).</w:t>
            </w:r>
          </w:p>
        </w:tc>
        <w:tc>
          <w:tcPr>
            <w:tcW w:w="2684" w:type="pct"/>
          </w:tcPr>
          <w:p w:rsidR="004F7677" w:rsidRPr="000E0CF2" w:rsidRDefault="004F7677" w:rsidP="00C728F0">
            <w:pPr>
              <w:spacing w:after="120"/>
              <w:rPr>
                <w:rFonts w:cs="Arial"/>
                <w:sz w:val="20"/>
              </w:rPr>
            </w:pPr>
            <w:r>
              <w:rPr>
                <w:rFonts w:cs="Arial"/>
                <w:sz w:val="20"/>
              </w:rPr>
              <w:t xml:space="preserve">IF </w:t>
            </w:r>
            <w:proofErr w:type="gramStart"/>
            <w:r>
              <w:rPr>
                <w:rFonts w:cs="Arial"/>
                <w:sz w:val="20"/>
              </w:rPr>
              <w:t>LENGTH(</w:t>
            </w:r>
            <w:proofErr w:type="gramEnd"/>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4F7677" w:rsidRPr="007B2430" w:rsidTr="00C728F0">
        <w:trPr>
          <w:cantSplit/>
        </w:trPr>
        <w:tc>
          <w:tcPr>
            <w:tcW w:w="934" w:type="pct"/>
          </w:tcPr>
          <w:p w:rsidR="004F7677" w:rsidRPr="000E0CF2" w:rsidRDefault="004F7677" w:rsidP="00C728F0">
            <w:pPr>
              <w:rPr>
                <w:rFonts w:cs="Arial"/>
                <w:sz w:val="20"/>
              </w:rPr>
            </w:pPr>
            <w:r w:rsidRPr="000E0CF2">
              <w:rPr>
                <w:rFonts w:cs="Arial"/>
                <w:sz w:val="20"/>
              </w:rPr>
              <w:lastRenderedPageBreak/>
              <w:t>MONETARY()</w:t>
            </w:r>
          </w:p>
        </w:tc>
        <w:tc>
          <w:tcPr>
            <w:tcW w:w="1382" w:type="pct"/>
          </w:tcPr>
          <w:p w:rsidR="004F7677" w:rsidRDefault="004F7677" w:rsidP="00C728F0">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4F7677" w:rsidRDefault="004F7677" w:rsidP="00C728F0">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4F7677" w:rsidRDefault="004F7677" w:rsidP="00C728F0">
            <w:pPr>
              <w:numPr>
                <w:ilvl w:val="0"/>
                <w:numId w:val="60"/>
              </w:numPr>
              <w:spacing w:after="120"/>
              <w:rPr>
                <w:rFonts w:cs="Arial"/>
                <w:sz w:val="20"/>
              </w:rPr>
            </w:pPr>
            <w:r w:rsidRPr="000E0CF2">
              <w:rPr>
                <w:rFonts w:cs="Arial"/>
                <w:sz w:val="20"/>
              </w:rPr>
              <w:t>&lt;a&gt; = S or U to indicate if field can be signed or not</w:t>
            </w:r>
          </w:p>
          <w:p w:rsidR="004F7677" w:rsidRDefault="004F7677" w:rsidP="00C728F0">
            <w:pPr>
              <w:numPr>
                <w:ilvl w:val="0"/>
                <w:numId w:val="60"/>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4F7677" w:rsidRDefault="004F7677" w:rsidP="00C728F0">
            <w:pPr>
              <w:numPr>
                <w:ilvl w:val="0"/>
                <w:numId w:val="60"/>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4F7677" w:rsidRDefault="004F7677" w:rsidP="00C728F0">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4F7677" w:rsidRDefault="004F7677" w:rsidP="00C728F0">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4F7677" w:rsidRPr="000E0CF2" w:rsidRDefault="004F7677" w:rsidP="00C728F0">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4F7677" w:rsidRDefault="004F7677" w:rsidP="00C728F0">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U,11,0)</w:t>
            </w:r>
            <w:r>
              <w:rPr>
                <w:rFonts w:cs="Arial"/>
                <w:sz w:val="20"/>
              </w:rPr>
              <w:br/>
              <w:t>Field &lt;a&gt; is not equal to a number in the range of 0 to 99999999999, or includes a character other than 0 to 9.</w:t>
            </w:r>
          </w:p>
          <w:p w:rsidR="004F7677" w:rsidRDefault="004F7677" w:rsidP="00C728F0">
            <w:pPr>
              <w:spacing w:after="120"/>
              <w:rPr>
                <w:rFonts w:cs="Arial"/>
                <w:sz w:val="20"/>
              </w:rPr>
            </w:pPr>
            <w:r>
              <w:rPr>
                <w:rFonts w:cs="Arial"/>
                <w:sz w:val="20"/>
              </w:rPr>
              <w:t xml:space="preserve">&lt;a&gt; </w:t>
            </w:r>
            <w:r w:rsidRPr="007B2430">
              <w:rPr>
                <w:rFonts w:cs="Arial"/>
                <w:sz w:val="20"/>
              </w:rPr>
              <w:t>&lt;&gt; MONETARY(</w:t>
            </w:r>
            <w:r>
              <w:rPr>
                <w:rFonts w:cs="Arial"/>
                <w:sz w:val="20"/>
              </w:rPr>
              <w:t>S</w:t>
            </w:r>
            <w:proofErr w:type="gramStart"/>
            <w:r w:rsidRPr="007B2430">
              <w:rPr>
                <w:rFonts w:cs="Arial"/>
                <w:sz w:val="20"/>
              </w:rPr>
              <w:t>,11,0</w:t>
            </w:r>
            <w:proofErr w:type="gramEnd"/>
            <w:r w:rsidRPr="007B2430">
              <w:rPr>
                <w:rFonts w:cs="Arial"/>
                <w:sz w:val="20"/>
              </w:rPr>
              <w:t>)</w:t>
            </w:r>
            <w:r>
              <w:rPr>
                <w:rFonts w:cs="Arial"/>
                <w:sz w:val="20"/>
              </w:rPr>
              <w:br/>
              <w:t>Field &lt;a&gt; is not equal to a number in the range -99999999999 to 99999999999, or includes a character other than 0 to 9, or ‘+’ or ‘–‘ as the first (left-most) character.</w:t>
            </w:r>
          </w:p>
          <w:p w:rsidR="004F7677" w:rsidRPr="007B2430" w:rsidRDefault="004F7677" w:rsidP="00C728F0">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NOT</w:t>
            </w:r>
          </w:p>
        </w:tc>
        <w:tc>
          <w:tcPr>
            <w:tcW w:w="1382" w:type="pct"/>
          </w:tcPr>
          <w:p w:rsidR="004F7677" w:rsidRPr="000E0CF2" w:rsidRDefault="004F7677" w:rsidP="00C728F0">
            <w:pPr>
              <w:spacing w:after="120"/>
              <w:rPr>
                <w:rFonts w:cs="Arial"/>
                <w:sz w:val="20"/>
              </w:rPr>
            </w:pPr>
            <w:r w:rsidRPr="000E0CF2">
              <w:rPr>
                <w:rFonts w:cs="Arial"/>
                <w:sz w:val="20"/>
              </w:rPr>
              <w:t xml:space="preserve">Reverses the value of a boolean.  </w:t>
            </w:r>
            <w:proofErr w:type="gramStart"/>
            <w:r>
              <w:rPr>
                <w:rFonts w:cs="Arial"/>
                <w:sz w:val="20"/>
              </w:rPr>
              <w:t>i.e</w:t>
            </w:r>
            <w:proofErr w:type="gramEnd"/>
            <w:r>
              <w:rPr>
                <w:rFonts w:cs="Arial"/>
                <w:sz w:val="20"/>
              </w:rPr>
              <w:t xml:space="preserve"> t</w:t>
            </w:r>
            <w:r w:rsidRPr="000E0CF2">
              <w:rPr>
                <w:rFonts w:cs="Arial"/>
                <w:sz w:val="20"/>
              </w:rPr>
              <w:t>urns TRUE to FALSE and vice versa</w:t>
            </w:r>
            <w:r>
              <w:rPr>
                <w:rFonts w:cs="Arial"/>
                <w:sz w:val="20"/>
              </w:rPr>
              <w:t>.</w:t>
            </w:r>
          </w:p>
        </w:tc>
        <w:tc>
          <w:tcPr>
            <w:tcW w:w="2684" w:type="pct"/>
          </w:tcPr>
          <w:p w:rsidR="004F7677" w:rsidRPr="000E0CF2" w:rsidRDefault="004F7677" w:rsidP="00C728F0">
            <w:pPr>
              <w:spacing w:after="120"/>
              <w:rPr>
                <w:rFonts w:cs="Arial"/>
                <w:sz w:val="20"/>
              </w:rPr>
            </w:pPr>
          </w:p>
        </w:tc>
      </w:tr>
      <w:tr w:rsidR="004F7677" w:rsidTr="00C728F0">
        <w:trPr>
          <w:cantSplit/>
        </w:trPr>
        <w:tc>
          <w:tcPr>
            <w:tcW w:w="934" w:type="pct"/>
          </w:tcPr>
          <w:p w:rsidR="004F7677" w:rsidRPr="000E0CF2" w:rsidRDefault="004F7677" w:rsidP="00C728F0">
            <w:pPr>
              <w:rPr>
                <w:rFonts w:cs="Arial"/>
                <w:sz w:val="20"/>
              </w:rPr>
            </w:pPr>
            <w:r w:rsidRPr="000E0CF2">
              <w:rPr>
                <w:rFonts w:cs="Arial"/>
                <w:sz w:val="20"/>
              </w:rPr>
              <w:t>NULL</w:t>
            </w:r>
          </w:p>
        </w:tc>
        <w:tc>
          <w:tcPr>
            <w:tcW w:w="1382" w:type="pct"/>
          </w:tcPr>
          <w:p w:rsidR="004F7677" w:rsidRPr="000E0CF2" w:rsidRDefault="004F7677" w:rsidP="00C728F0">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w:t>
            </w:r>
            <w:proofErr w:type="gramStart"/>
            <w:r w:rsidRPr="007E07F6">
              <w:rPr>
                <w:rFonts w:cs="Arial"/>
                <w:sz w:val="20"/>
              </w:rPr>
              <w:t>:nil</w:t>
            </w:r>
            <w:proofErr w:type="gramEnd"/>
            <w:r w:rsidRPr="007E07F6">
              <w:rPr>
                <w:rFonts w:cs="Arial"/>
                <w:sz w:val="20"/>
              </w:rPr>
              <w:t xml:space="preserve">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4F7677" w:rsidRDefault="004F7677" w:rsidP="00C728F0">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4F7677" w:rsidTr="00C728F0">
        <w:trPr>
          <w:cantSplit/>
        </w:trPr>
        <w:tc>
          <w:tcPr>
            <w:tcW w:w="934" w:type="pct"/>
          </w:tcPr>
          <w:p w:rsidR="004F7677" w:rsidRPr="000E0CF2" w:rsidRDefault="004F7677" w:rsidP="00C728F0">
            <w:pPr>
              <w:rPr>
                <w:rFonts w:cs="Arial"/>
                <w:sz w:val="20"/>
              </w:rPr>
            </w:pPr>
            <w:r w:rsidRPr="000E0CF2">
              <w:rPr>
                <w:rFonts w:cs="Arial"/>
                <w:sz w:val="20"/>
              </w:rPr>
              <w:t>NULLORBLANK</w:t>
            </w:r>
          </w:p>
        </w:tc>
        <w:tc>
          <w:tcPr>
            <w:tcW w:w="1382" w:type="pct"/>
          </w:tcPr>
          <w:p w:rsidR="004F7677" w:rsidRPr="000E0CF2" w:rsidRDefault="004F7677" w:rsidP="00C728F0">
            <w:pPr>
              <w:spacing w:after="120"/>
              <w:rPr>
                <w:rFonts w:cs="Arial"/>
                <w:sz w:val="20"/>
              </w:rPr>
            </w:pPr>
            <w:r>
              <w:rPr>
                <w:rFonts w:cs="Arial"/>
                <w:sz w:val="20"/>
              </w:rPr>
              <w:t>F</w:t>
            </w:r>
            <w:r w:rsidRPr="000E0CF2">
              <w:rPr>
                <w:rFonts w:cs="Arial"/>
                <w:sz w:val="20"/>
              </w:rPr>
              <w:t>act is not there, is null with xsI</w:t>
            </w:r>
            <w:proofErr w:type="gramStart"/>
            <w:r w:rsidRPr="000E0CF2">
              <w:rPr>
                <w:rFonts w:cs="Arial"/>
                <w:sz w:val="20"/>
              </w:rPr>
              <w:t>:nil</w:t>
            </w:r>
            <w:proofErr w:type="gramEnd"/>
            <w:r w:rsidRPr="000E0CF2">
              <w:rPr>
                <w:rFonts w:cs="Arial"/>
                <w:sz w:val="20"/>
              </w:rPr>
              <w:t xml:space="preserve"> = true or is a null string</w:t>
            </w:r>
            <w:r>
              <w:rPr>
                <w:rFonts w:cs="Arial"/>
                <w:sz w:val="20"/>
              </w:rPr>
              <w:t>.</w:t>
            </w:r>
            <w:r>
              <w:rPr>
                <w:rFonts w:cs="Arial"/>
                <w:sz w:val="20"/>
              </w:rPr>
              <w:br/>
              <w:t xml:space="preserve">(Applied to Text, Code, </w:t>
            </w:r>
            <w:proofErr w:type="gramStart"/>
            <w:r>
              <w:rPr>
                <w:rFonts w:cs="Arial"/>
                <w:sz w:val="20"/>
              </w:rPr>
              <w:t>Description</w:t>
            </w:r>
            <w:proofErr w:type="gramEnd"/>
            <w:r>
              <w:rPr>
                <w:rFonts w:cs="Arial"/>
                <w:sz w:val="20"/>
              </w:rPr>
              <w:t xml:space="preserve"> and Identifier facts). </w:t>
            </w:r>
          </w:p>
        </w:tc>
        <w:tc>
          <w:tcPr>
            <w:tcW w:w="2684" w:type="pct"/>
          </w:tcPr>
          <w:p w:rsidR="004F7677" w:rsidRDefault="004F7677" w:rsidP="00C728F0">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4F7677" w:rsidTr="00C728F0">
        <w:trPr>
          <w:cantSplit/>
        </w:trPr>
        <w:tc>
          <w:tcPr>
            <w:tcW w:w="934" w:type="pct"/>
          </w:tcPr>
          <w:p w:rsidR="004F7677" w:rsidRPr="000E0CF2" w:rsidRDefault="004F7677" w:rsidP="00C728F0">
            <w:pPr>
              <w:rPr>
                <w:rFonts w:cs="Arial"/>
                <w:sz w:val="20"/>
              </w:rPr>
            </w:pPr>
            <w:r w:rsidRPr="006573A1">
              <w:rPr>
                <w:rFonts w:cs="Arial"/>
                <w:sz w:val="20"/>
              </w:rPr>
              <w:lastRenderedPageBreak/>
              <w:t>NUMBER()</w:t>
            </w:r>
          </w:p>
        </w:tc>
        <w:tc>
          <w:tcPr>
            <w:tcW w:w="1382" w:type="pct"/>
          </w:tcPr>
          <w:p w:rsidR="004F7677" w:rsidRPr="006573A1" w:rsidRDefault="004F7677" w:rsidP="00C728F0">
            <w:pPr>
              <w:spacing w:after="120"/>
              <w:rPr>
                <w:rFonts w:cs="Arial"/>
                <w:sz w:val="20"/>
              </w:rPr>
            </w:pPr>
            <w:r w:rsidRPr="006573A1">
              <w:rPr>
                <w:rFonts w:cs="Arial"/>
                <w:sz w:val="20"/>
              </w:rPr>
              <w:t>Definition of a valid numeric field pattern where a true response is given when a value passes all conditions.</w:t>
            </w:r>
          </w:p>
          <w:p w:rsidR="004F7677" w:rsidRPr="006573A1" w:rsidRDefault="004F7677" w:rsidP="00C728F0">
            <w:pPr>
              <w:spacing w:after="120"/>
              <w:rPr>
                <w:rFonts w:cs="Arial"/>
                <w:sz w:val="20"/>
              </w:rPr>
            </w:pPr>
            <w:r w:rsidRPr="006573A1">
              <w:rPr>
                <w:rFonts w:cs="Arial"/>
                <w:sz w:val="20"/>
              </w:rPr>
              <w:t>Usage:   NUMBER(&lt;a&gt;,&lt;b&gt;,&lt;c&gt;)</w:t>
            </w:r>
          </w:p>
          <w:p w:rsidR="004F7677" w:rsidRPr="006573A1" w:rsidRDefault="004F7677" w:rsidP="00C728F0">
            <w:pPr>
              <w:spacing w:after="120"/>
              <w:rPr>
                <w:rFonts w:cs="Arial"/>
                <w:sz w:val="20"/>
              </w:rPr>
            </w:pPr>
            <w:r w:rsidRPr="006573A1">
              <w:rPr>
                <w:rFonts w:cs="Arial"/>
                <w:sz w:val="20"/>
              </w:rPr>
              <w:t>Where &lt;a&gt; = S or U to indicate if field can be signed or not</w:t>
            </w:r>
          </w:p>
          <w:p w:rsidR="004F7677" w:rsidRPr="006573A1" w:rsidRDefault="004F7677" w:rsidP="00C728F0">
            <w:pPr>
              <w:spacing w:after="120"/>
              <w:rPr>
                <w:rFonts w:cs="Arial"/>
                <w:sz w:val="20"/>
              </w:rPr>
            </w:pPr>
            <w:r w:rsidRPr="006573A1">
              <w:rPr>
                <w:rFonts w:cs="Arial"/>
                <w:sz w:val="20"/>
              </w:rPr>
              <w:t xml:space="preserve">            &lt;b&gt; = Maximum number of digits including decimal places</w:t>
            </w:r>
          </w:p>
          <w:p w:rsidR="004F7677" w:rsidRDefault="004F7677" w:rsidP="00C728F0">
            <w:pPr>
              <w:spacing w:after="120"/>
              <w:rPr>
                <w:rFonts w:cs="Arial"/>
                <w:sz w:val="20"/>
              </w:rPr>
            </w:pPr>
            <w:r w:rsidRPr="006573A1">
              <w:rPr>
                <w:rFonts w:cs="Arial"/>
                <w:sz w:val="20"/>
              </w:rPr>
              <w:t xml:space="preserve">            &lt;c&gt; = Maximum number of decimal places</w:t>
            </w:r>
          </w:p>
        </w:tc>
        <w:tc>
          <w:tcPr>
            <w:tcW w:w="2684" w:type="pct"/>
          </w:tcPr>
          <w:p w:rsidR="004F7677" w:rsidRPr="006573A1" w:rsidRDefault="004F7677" w:rsidP="00C728F0">
            <w:pPr>
              <w:spacing w:after="120"/>
              <w:rPr>
                <w:rFonts w:cs="Arial"/>
                <w:sz w:val="20"/>
              </w:rPr>
            </w:pPr>
            <w:r w:rsidRPr="006573A1">
              <w:rPr>
                <w:rFonts w:cs="Arial"/>
                <w:sz w:val="20"/>
              </w:rPr>
              <w:t>Examples:   NUMBER(S,13,2)</w:t>
            </w:r>
          </w:p>
          <w:p w:rsidR="004F7677" w:rsidRPr="006573A1" w:rsidRDefault="004F7677" w:rsidP="00C728F0">
            <w:pPr>
              <w:spacing w:after="120"/>
              <w:rPr>
                <w:rFonts w:cs="Arial"/>
                <w:sz w:val="20"/>
              </w:rPr>
            </w:pPr>
            <w:r w:rsidRPr="006573A1">
              <w:rPr>
                <w:rFonts w:cs="Arial"/>
                <w:sz w:val="20"/>
              </w:rPr>
              <w:t xml:space="preserve">                    NUMBER(U,13,2)</w:t>
            </w:r>
          </w:p>
          <w:p w:rsidR="004F7677" w:rsidRPr="006573A1" w:rsidRDefault="004F7677" w:rsidP="00C728F0">
            <w:pPr>
              <w:spacing w:after="120"/>
              <w:rPr>
                <w:rFonts w:cs="Arial"/>
                <w:sz w:val="20"/>
              </w:rPr>
            </w:pPr>
            <w:r w:rsidRPr="006573A1">
              <w:rPr>
                <w:rFonts w:cs="Arial"/>
                <w:sz w:val="20"/>
              </w:rPr>
              <w:t xml:space="preserve">                    NUMBER(S,11,0)</w:t>
            </w:r>
          </w:p>
          <w:p w:rsidR="004F7677" w:rsidRPr="006573A1" w:rsidRDefault="004F7677" w:rsidP="00C728F0">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4F7677" w:rsidRDefault="004F7677" w:rsidP="00C728F0">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4F7677" w:rsidRPr="006573A1" w:rsidTr="00C728F0">
        <w:trPr>
          <w:cantSplit/>
        </w:trPr>
        <w:tc>
          <w:tcPr>
            <w:tcW w:w="934" w:type="pct"/>
          </w:tcPr>
          <w:p w:rsidR="004F7677" w:rsidRPr="006573A1" w:rsidRDefault="004F7677" w:rsidP="00C728F0">
            <w:pPr>
              <w:rPr>
                <w:rFonts w:cs="Arial"/>
                <w:sz w:val="20"/>
              </w:rPr>
            </w:pPr>
            <w:r>
              <w:rPr>
                <w:rFonts w:cs="Arial"/>
                <w:sz w:val="20"/>
              </w:rPr>
              <w:t>NUMERIC</w:t>
            </w:r>
          </w:p>
        </w:tc>
        <w:tc>
          <w:tcPr>
            <w:tcW w:w="1382" w:type="pct"/>
          </w:tcPr>
          <w:p w:rsidR="004F7677" w:rsidRPr="006573A1" w:rsidRDefault="004F7677" w:rsidP="00C728F0">
            <w:pPr>
              <w:spacing w:after="120"/>
              <w:rPr>
                <w:rFonts w:cs="Arial"/>
                <w:sz w:val="20"/>
              </w:rPr>
            </w:pPr>
            <w:r w:rsidRPr="007E07F6">
              <w:rPr>
                <w:rFonts w:cs="Arial"/>
                <w:sz w:val="20"/>
              </w:rPr>
              <w:t>Contains only digits between 0..9</w:t>
            </w:r>
          </w:p>
        </w:tc>
        <w:tc>
          <w:tcPr>
            <w:tcW w:w="2684" w:type="pct"/>
          </w:tcPr>
          <w:p w:rsidR="004F7677" w:rsidRPr="006573A1" w:rsidRDefault="004F7677" w:rsidP="00C728F0">
            <w:pPr>
              <w:spacing w:after="120"/>
              <w:rPr>
                <w:rFonts w:cs="Arial"/>
                <w:sz w:val="20"/>
              </w:rPr>
            </w:pP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OR</w:t>
            </w:r>
          </w:p>
        </w:tc>
        <w:tc>
          <w:tcPr>
            <w:tcW w:w="1382" w:type="pct"/>
          </w:tcPr>
          <w:p w:rsidR="004F7677" w:rsidRPr="000E0CF2" w:rsidRDefault="004F7677" w:rsidP="00C728F0">
            <w:pPr>
              <w:spacing w:after="120"/>
              <w:rPr>
                <w:rFonts w:cs="Arial"/>
                <w:sz w:val="20"/>
              </w:rPr>
            </w:pPr>
            <w:r w:rsidRPr="000E0CF2">
              <w:rPr>
                <w:rFonts w:cs="Arial"/>
                <w:sz w:val="20"/>
              </w:rPr>
              <w:t>Logical OR</w:t>
            </w:r>
          </w:p>
        </w:tc>
        <w:tc>
          <w:tcPr>
            <w:tcW w:w="2684" w:type="pct"/>
          </w:tcPr>
          <w:p w:rsidR="004F7677" w:rsidRPr="000E0CF2" w:rsidRDefault="004F7677" w:rsidP="00C728F0">
            <w:pPr>
              <w:spacing w:after="120"/>
              <w:rPr>
                <w:rFonts w:cs="Arial"/>
                <w:sz w:val="20"/>
              </w:rPr>
            </w:pP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PARENT RETURN</w:t>
            </w:r>
          </w:p>
        </w:tc>
        <w:tc>
          <w:tcPr>
            <w:tcW w:w="1382" w:type="pct"/>
          </w:tcPr>
          <w:p w:rsidR="004F7677" w:rsidRPr="006757EA" w:rsidRDefault="004F7677" w:rsidP="00C728F0">
            <w:pPr>
              <w:spacing w:after="120"/>
              <w:rPr>
                <w:rFonts w:cs="Arial"/>
                <w:sz w:val="20"/>
              </w:rPr>
            </w:pPr>
            <w:r w:rsidRPr="006757EA">
              <w:rPr>
                <w:rFonts w:cs="Arial"/>
                <w:sz w:val="20"/>
              </w:rPr>
              <w:t>Some schedule rules depend on the return it is attached to.</w:t>
            </w:r>
          </w:p>
          <w:p w:rsidR="004F7677" w:rsidRPr="006757EA" w:rsidRDefault="004F7677" w:rsidP="00C728F0">
            <w:pPr>
              <w:spacing w:after="120"/>
              <w:rPr>
                <w:rFonts w:cs="Arial"/>
                <w:sz w:val="20"/>
              </w:rPr>
            </w:pPr>
            <w:r w:rsidRPr="006757EA">
              <w:rPr>
                <w:rFonts w:cs="Arial"/>
                <w:sz w:val="20"/>
              </w:rPr>
              <w:t>Usage: IF PARENT RETURN = &lt;A&gt;</w:t>
            </w:r>
          </w:p>
          <w:p w:rsidR="004F7677" w:rsidRPr="000E0CF2" w:rsidRDefault="004F7677" w:rsidP="00C728F0">
            <w:pPr>
              <w:spacing w:after="120"/>
              <w:rPr>
                <w:rFonts w:cs="Arial"/>
                <w:sz w:val="20"/>
              </w:rPr>
            </w:pPr>
            <w:r w:rsidRPr="006757EA">
              <w:rPr>
                <w:rFonts w:cs="Arial"/>
                <w:sz w:val="20"/>
              </w:rPr>
              <w:t>&lt;A&gt; could be CTR or PTR or other return</w:t>
            </w:r>
          </w:p>
        </w:tc>
        <w:tc>
          <w:tcPr>
            <w:tcW w:w="2684" w:type="pct"/>
          </w:tcPr>
          <w:p w:rsidR="004F7677" w:rsidRDefault="004F7677" w:rsidP="00C728F0">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 xml:space="preserve">&lt;&gt; PARENT </w:t>
            </w:r>
            <w:proofErr w:type="gramStart"/>
            <w:r w:rsidRPr="00156C99">
              <w:rPr>
                <w:rFonts w:cs="Arial"/>
                <w:sz w:val="20"/>
              </w:rPr>
              <w:t>RETURN:</w:t>
            </w:r>
            <w:proofErr w:type="gramEnd"/>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4F7677" w:rsidRPr="000E0CF2" w:rsidRDefault="004F7677" w:rsidP="00C728F0">
            <w:pPr>
              <w:spacing w:after="120"/>
              <w:rPr>
                <w:rFonts w:cs="Arial"/>
                <w:sz w:val="20"/>
              </w:rPr>
            </w:pPr>
            <w:r w:rsidRPr="00000EB7">
              <w:rPr>
                <w:rFonts w:cs="Arial"/>
                <w:sz w:val="20"/>
              </w:rPr>
              <w:t xml:space="preserve">WHERE PARENT RETURN </w:t>
            </w:r>
            <w:proofErr w:type="gramStart"/>
            <w:r w:rsidRPr="00000EB7">
              <w:rPr>
                <w:rFonts w:cs="Arial"/>
                <w:sz w:val="20"/>
              </w:rPr>
              <w:t>EXISTS</w:t>
            </w:r>
            <w:proofErr w:type="gramEnd"/>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lastRenderedPageBreak/>
              <w:t>SCHEDULE</w:t>
            </w:r>
          </w:p>
        </w:tc>
        <w:tc>
          <w:tcPr>
            <w:tcW w:w="1382" w:type="pct"/>
          </w:tcPr>
          <w:p w:rsidR="004F7677" w:rsidRPr="006757EA" w:rsidRDefault="004F7677" w:rsidP="00C728F0">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4F7677" w:rsidRPr="006757EA" w:rsidRDefault="004F7677" w:rsidP="00C728F0">
            <w:pPr>
              <w:spacing w:before="100" w:beforeAutospacing="1" w:after="100" w:afterAutospacing="1"/>
              <w:rPr>
                <w:rFonts w:cs="Arial"/>
                <w:sz w:val="20"/>
              </w:rPr>
            </w:pPr>
            <w:r w:rsidRPr="006757EA">
              <w:rPr>
                <w:rFonts w:cs="Arial"/>
                <w:sz w:val="20"/>
              </w:rPr>
              <w:t>Usage: SCHEDULE = &lt;A&gt;</w:t>
            </w:r>
          </w:p>
          <w:p w:rsidR="004F7677" w:rsidRPr="006757EA" w:rsidRDefault="004F7677" w:rsidP="00C728F0">
            <w:pPr>
              <w:spacing w:before="100" w:beforeAutospacing="1" w:after="100" w:afterAutospacing="1"/>
              <w:rPr>
                <w:rFonts w:cs="Arial"/>
                <w:sz w:val="20"/>
              </w:rPr>
            </w:pPr>
            <w:r w:rsidRPr="006757EA">
              <w:rPr>
                <w:rFonts w:cs="Arial"/>
                <w:sz w:val="20"/>
              </w:rPr>
              <w:t>Where &lt;A&gt; is a schedule abbreviation eg DIS, IEE</w:t>
            </w:r>
          </w:p>
          <w:p w:rsidR="004F7677" w:rsidRPr="00B30160" w:rsidRDefault="004F7677" w:rsidP="00C728F0">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4F7677" w:rsidRPr="000E0CF2" w:rsidRDefault="004F7677" w:rsidP="00C728F0">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4F7677" w:rsidRPr="00B30160" w:rsidRDefault="004F7677" w:rsidP="00C728F0">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"S25A") = 0</w:t>
            </w:r>
            <w:r w:rsidRPr="00B30160">
              <w:rPr>
                <w:rFonts w:cs="Arial"/>
                <w:sz w:val="20"/>
              </w:rPr>
              <w:br/>
              <w:t>Means if there is no instance of a Schedule 25A included in the business document body.</w:t>
            </w:r>
          </w:p>
          <w:p w:rsidR="004F7677" w:rsidRPr="000E0CF2" w:rsidRDefault="004F7677" w:rsidP="00C728F0">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"RSPT") &gt; 50</w:t>
            </w:r>
            <w:r w:rsidRPr="00B30160">
              <w:rPr>
                <w:rFonts w:cs="Arial"/>
                <w:sz w:val="20"/>
              </w:rPr>
              <w:br/>
              <w:t>Means if the number of occurrence of a Rental schedule in the business document body is greater than 50.</w:t>
            </w:r>
          </w:p>
        </w:tc>
      </w:tr>
      <w:tr w:rsidR="004F7677" w:rsidRPr="000E0CF2" w:rsidTr="00C728F0">
        <w:trPr>
          <w:cantSplit/>
        </w:trPr>
        <w:tc>
          <w:tcPr>
            <w:tcW w:w="934" w:type="pct"/>
          </w:tcPr>
          <w:p w:rsidR="004F7677" w:rsidRPr="000E0CF2" w:rsidRDefault="004F7677" w:rsidP="00C728F0">
            <w:pPr>
              <w:rPr>
                <w:rFonts w:cs="Arial"/>
                <w:sz w:val="20"/>
              </w:rPr>
            </w:pPr>
            <w:r>
              <w:rPr>
                <w:rFonts w:cs="Arial"/>
                <w:sz w:val="20"/>
              </w:rPr>
              <w:t>SET</w:t>
            </w:r>
          </w:p>
        </w:tc>
        <w:tc>
          <w:tcPr>
            <w:tcW w:w="1382" w:type="pct"/>
          </w:tcPr>
          <w:p w:rsidR="004F7677" w:rsidRPr="000E0CF2" w:rsidRDefault="004F7677" w:rsidP="00C728F0">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rsidR="004F7677" w:rsidRDefault="004F7677" w:rsidP="00C728F0">
            <w:pPr>
              <w:spacing w:after="120"/>
              <w:rPr>
                <w:rFonts w:cs="Arial"/>
                <w:sz w:val="20"/>
              </w:rPr>
            </w:pPr>
            <w:r>
              <w:rPr>
                <w:rFonts w:cs="Arial"/>
                <w:sz w:val="20"/>
              </w:rPr>
              <w:t xml:space="preserve">IF &lt;a&gt; &lt;&gt; </w:t>
            </w:r>
            <w:proofErr w:type="gramStart"/>
            <w:r w:rsidRPr="000E0CF2">
              <w:rPr>
                <w:rFonts w:cs="Arial"/>
                <w:sz w:val="20"/>
              </w:rPr>
              <w:t>SET(</w:t>
            </w:r>
            <w:proofErr w:type="gramEnd"/>
            <w:r w:rsidRPr="000E0CF2">
              <w:rPr>
                <w:rFonts w:cs="Arial"/>
                <w:sz w:val="20"/>
              </w:rPr>
              <w: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4F7677" w:rsidRDefault="004F7677" w:rsidP="00C728F0">
            <w:pPr>
              <w:spacing w:after="120"/>
              <w:rPr>
                <w:rFonts w:cs="Arial"/>
                <w:sz w:val="20"/>
              </w:rPr>
            </w:pPr>
            <w:r>
              <w:rPr>
                <w:rFonts w:cs="Arial"/>
                <w:sz w:val="20"/>
              </w:rPr>
              <w:t xml:space="preserve">IF &lt;a&gt; = </w:t>
            </w:r>
            <w:proofErr w:type="gramStart"/>
            <w:r>
              <w:rPr>
                <w:rFonts w:cs="Arial"/>
                <w:sz w:val="20"/>
              </w:rPr>
              <w:t>SET(</w:t>
            </w:r>
            <w:proofErr w:type="gramEnd"/>
            <w:r>
              <w:rPr>
                <w:rFonts w:cs="Arial"/>
                <w:sz w:val="20"/>
              </w:rPr>
              <w:t>“a”,”b”,”c”)</w:t>
            </w:r>
            <w:r>
              <w:rPr>
                <w:rFonts w:cs="Arial"/>
                <w:sz w:val="20"/>
              </w:rPr>
              <w:br/>
              <w:t>Means if &lt;a&gt; is equal to a or b or c.</w:t>
            </w:r>
          </w:p>
          <w:p w:rsidR="004F7677" w:rsidRPr="00B864CF" w:rsidRDefault="004F7677" w:rsidP="00C728F0">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4F7677" w:rsidRPr="000E0CF2" w:rsidRDefault="004F7677" w:rsidP="00C728F0">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4F7677" w:rsidRPr="00E670EC" w:rsidTr="00C728F0">
        <w:trPr>
          <w:cantSplit/>
        </w:trPr>
        <w:tc>
          <w:tcPr>
            <w:tcW w:w="934" w:type="pct"/>
          </w:tcPr>
          <w:p w:rsidR="004F7677" w:rsidRPr="000E0CF2" w:rsidRDefault="004F7677" w:rsidP="00C728F0">
            <w:pPr>
              <w:rPr>
                <w:rFonts w:cs="Arial"/>
                <w:sz w:val="20"/>
              </w:rPr>
            </w:pPr>
            <w:r w:rsidRPr="000E0CF2">
              <w:rPr>
                <w:rFonts w:cs="Arial"/>
                <w:sz w:val="20"/>
              </w:rPr>
              <w:t>STARTSWITH</w:t>
            </w:r>
          </w:p>
        </w:tc>
        <w:tc>
          <w:tcPr>
            <w:tcW w:w="1382" w:type="pct"/>
          </w:tcPr>
          <w:p w:rsidR="004F7677" w:rsidRPr="00203915" w:rsidRDefault="004F7677" w:rsidP="00C728F0">
            <w:pPr>
              <w:spacing w:after="120"/>
              <w:rPr>
                <w:rFonts w:cs="Arial"/>
                <w:sz w:val="20"/>
              </w:rPr>
            </w:pPr>
            <w:r w:rsidRPr="00203915">
              <w:rPr>
                <w:rFonts w:cs="Arial"/>
                <w:sz w:val="20"/>
              </w:rPr>
              <w:t>A string searches for text at the start of a field</w:t>
            </w:r>
          </w:p>
          <w:p w:rsidR="004F7677" w:rsidRPr="000E0CF2" w:rsidRDefault="004F7677" w:rsidP="00C728F0">
            <w:pPr>
              <w:spacing w:after="120"/>
              <w:rPr>
                <w:rFonts w:cs="Arial"/>
                <w:sz w:val="20"/>
              </w:rPr>
            </w:pPr>
            <w:r w:rsidRPr="00203915">
              <w:rPr>
                <w:rFonts w:cs="Arial"/>
                <w:sz w:val="20"/>
              </w:rPr>
              <w:t>Usage: &lt;a&gt; STARTSWITH &lt;B&gt;</w:t>
            </w:r>
          </w:p>
        </w:tc>
        <w:tc>
          <w:tcPr>
            <w:tcW w:w="2684" w:type="pct"/>
          </w:tcPr>
          <w:p w:rsidR="004F7677" w:rsidRPr="00E670EC" w:rsidRDefault="004F7677" w:rsidP="00C728F0">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lastRenderedPageBreak/>
              <w:t>SUM</w:t>
            </w:r>
          </w:p>
        </w:tc>
        <w:tc>
          <w:tcPr>
            <w:tcW w:w="1382" w:type="pct"/>
          </w:tcPr>
          <w:p w:rsidR="004F7677" w:rsidRDefault="004F7677" w:rsidP="00C728F0">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4F7677" w:rsidRPr="00BD20E3" w:rsidRDefault="004F7677" w:rsidP="00C728F0">
            <w:pPr>
              <w:spacing w:after="120"/>
              <w:rPr>
                <w:rFonts w:cs="Arial"/>
                <w:sz w:val="20"/>
              </w:rPr>
            </w:pPr>
            <w:r w:rsidRPr="00BD20E3">
              <w:rPr>
                <w:rFonts w:cs="Arial"/>
                <w:sz w:val="20"/>
              </w:rPr>
              <w:t>Usage: SUM(&lt;A&gt;)</w:t>
            </w:r>
          </w:p>
          <w:p w:rsidR="004F7677" w:rsidRPr="000E0CF2" w:rsidRDefault="004F7677" w:rsidP="00C728F0">
            <w:pPr>
              <w:spacing w:after="120"/>
              <w:rPr>
                <w:rFonts w:cs="Arial"/>
                <w:sz w:val="20"/>
              </w:rPr>
            </w:pPr>
            <w:proofErr w:type="gramStart"/>
            <w:r w:rsidRPr="00BD20E3">
              <w:rPr>
                <w:rFonts w:cs="Arial"/>
                <w:sz w:val="20"/>
              </w:rPr>
              <w:t>where</w:t>
            </w:r>
            <w:proofErr w:type="gramEnd"/>
            <w:r w:rsidRPr="00BD20E3">
              <w:rPr>
                <w:rFonts w:cs="Arial"/>
                <w:sz w:val="20"/>
              </w:rPr>
              <w:t xml:space="preserve"> &lt;A&gt; is an element that appears in a repeating tuple or is a repeating element.</w:t>
            </w:r>
          </w:p>
        </w:tc>
        <w:tc>
          <w:tcPr>
            <w:tcW w:w="2684" w:type="pct"/>
          </w:tcPr>
          <w:p w:rsidR="004F7677" w:rsidRPr="000E0CF2" w:rsidRDefault="004F7677" w:rsidP="00C728F0">
            <w:pPr>
              <w:spacing w:after="120"/>
              <w:rPr>
                <w:rFonts w:cs="Arial"/>
                <w:sz w:val="20"/>
              </w:rPr>
            </w:pPr>
            <w:proofErr w:type="gramStart"/>
            <w:r>
              <w:rPr>
                <w:rFonts w:cs="Arial"/>
                <w:sz w:val="20"/>
              </w:rPr>
              <w:t>SUM(</w:t>
            </w:r>
            <w:proofErr w:type="gramEnd"/>
            <w:r>
              <w:rPr>
                <w:rFonts w:cs="Arial"/>
                <w:sz w:val="20"/>
              </w:rPr>
              <w:t>&lt;a&gt;)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4F7677" w:rsidRPr="000E0CF2" w:rsidTr="00C728F0">
        <w:trPr>
          <w:cantSplit/>
        </w:trPr>
        <w:tc>
          <w:tcPr>
            <w:tcW w:w="934" w:type="pct"/>
          </w:tcPr>
          <w:p w:rsidR="004F7677" w:rsidRPr="000E0CF2" w:rsidRDefault="004F7677" w:rsidP="00C728F0">
            <w:pPr>
              <w:rPr>
                <w:rFonts w:cs="Arial"/>
                <w:sz w:val="20"/>
              </w:rPr>
            </w:pPr>
            <w:r w:rsidRPr="000E0CF2">
              <w:rPr>
                <w:rFonts w:cs="Arial"/>
                <w:sz w:val="20"/>
              </w:rPr>
              <w:t>TEXT()</w:t>
            </w:r>
          </w:p>
        </w:tc>
        <w:tc>
          <w:tcPr>
            <w:tcW w:w="1382" w:type="pct"/>
          </w:tcPr>
          <w:p w:rsidR="004F7677" w:rsidRDefault="004F7677" w:rsidP="00C728F0">
            <w:pPr>
              <w:spacing w:after="120"/>
              <w:rPr>
                <w:rFonts w:cs="Arial"/>
                <w:sz w:val="20"/>
              </w:rPr>
            </w:pPr>
            <w:r>
              <w:rPr>
                <w:rFonts w:cs="Arial"/>
                <w:sz w:val="20"/>
              </w:rPr>
              <w:t>Used to define the maximum length of a textual field.</w:t>
            </w:r>
          </w:p>
          <w:p w:rsidR="004F7677" w:rsidRPr="006573A1" w:rsidRDefault="004F7677" w:rsidP="00C728F0">
            <w:pPr>
              <w:spacing w:after="120"/>
              <w:rPr>
                <w:rFonts w:cs="Arial"/>
                <w:sz w:val="20"/>
              </w:rPr>
            </w:pPr>
            <w:r w:rsidRPr="006573A1">
              <w:rPr>
                <w:rFonts w:cs="Arial"/>
                <w:sz w:val="20"/>
              </w:rPr>
              <w:t>Definition of a valid text field pattern where a true response is given when a value passes all conditions.</w:t>
            </w:r>
          </w:p>
          <w:p w:rsidR="004F7677" w:rsidRPr="006573A1" w:rsidRDefault="004F7677" w:rsidP="00C728F0">
            <w:pPr>
              <w:spacing w:after="120"/>
              <w:rPr>
                <w:rFonts w:cs="Arial"/>
                <w:sz w:val="20"/>
              </w:rPr>
            </w:pPr>
            <w:r w:rsidRPr="006573A1">
              <w:rPr>
                <w:rFonts w:cs="Arial"/>
                <w:sz w:val="20"/>
              </w:rPr>
              <w:t>Usage:   TEXT(&lt;a&gt;)</w:t>
            </w:r>
          </w:p>
          <w:p w:rsidR="004F7677" w:rsidRPr="006573A1" w:rsidRDefault="004F7677" w:rsidP="00C728F0">
            <w:pPr>
              <w:spacing w:after="120"/>
              <w:rPr>
                <w:rFonts w:cs="Arial"/>
                <w:sz w:val="20"/>
              </w:rPr>
            </w:pPr>
            <w:r w:rsidRPr="006573A1">
              <w:rPr>
                <w:rFonts w:cs="Arial"/>
                <w:sz w:val="20"/>
              </w:rPr>
              <w:t>Where &lt;a&gt; = Maximum number of characters</w:t>
            </w:r>
          </w:p>
          <w:p w:rsidR="004F7677" w:rsidRDefault="004F7677" w:rsidP="00C728F0">
            <w:pPr>
              <w:spacing w:after="120"/>
              <w:rPr>
                <w:rFonts w:cs="Arial"/>
                <w:sz w:val="20"/>
              </w:rPr>
            </w:pPr>
            <w:r w:rsidRPr="006573A1">
              <w:rPr>
                <w:rFonts w:cs="Arial"/>
                <w:sz w:val="20"/>
              </w:rPr>
              <w:t>TRUE if the tested field is less than or equal to length &lt;a&gt;</w:t>
            </w:r>
          </w:p>
          <w:p w:rsidR="004F7677" w:rsidRPr="000E0CF2" w:rsidRDefault="004F7677" w:rsidP="00C728F0">
            <w:pPr>
              <w:spacing w:after="120"/>
              <w:rPr>
                <w:rFonts w:cs="Arial"/>
                <w:sz w:val="20"/>
              </w:rPr>
            </w:pPr>
            <w:r>
              <w:rPr>
                <w:rFonts w:cs="Arial"/>
                <w:sz w:val="20"/>
              </w:rPr>
              <w:t>(See also LENGTH)</w:t>
            </w:r>
          </w:p>
        </w:tc>
        <w:tc>
          <w:tcPr>
            <w:tcW w:w="2684" w:type="pct"/>
          </w:tcPr>
          <w:p w:rsidR="004F7677" w:rsidRPr="000E0CF2" w:rsidRDefault="004F7677" w:rsidP="00C728F0">
            <w:pPr>
              <w:spacing w:after="120"/>
              <w:rPr>
                <w:rFonts w:cs="Arial"/>
                <w:sz w:val="20"/>
              </w:rPr>
            </w:pPr>
            <w:r>
              <w:rPr>
                <w:rFonts w:cs="Arial"/>
                <w:sz w:val="20"/>
              </w:rPr>
              <w:t xml:space="preserve">&lt;a&gt; &lt;&gt; </w:t>
            </w:r>
            <w:proofErr w:type="gramStart"/>
            <w:r w:rsidRPr="000E0CF2">
              <w:rPr>
                <w:rFonts w:cs="Arial"/>
                <w:sz w:val="20"/>
              </w:rPr>
              <w:t>TEXT(</w:t>
            </w:r>
            <w:proofErr w:type="gramEnd"/>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4F7677" w:rsidRPr="002140A6" w:rsidTr="00C728F0">
        <w:trPr>
          <w:cantSplit/>
        </w:trPr>
        <w:tc>
          <w:tcPr>
            <w:tcW w:w="934" w:type="pct"/>
          </w:tcPr>
          <w:p w:rsidR="004F7677" w:rsidRPr="000E0CF2" w:rsidRDefault="004F7677" w:rsidP="00C728F0">
            <w:pPr>
              <w:rPr>
                <w:rFonts w:cs="Arial"/>
                <w:sz w:val="20"/>
              </w:rPr>
            </w:pPr>
            <w:r>
              <w:rPr>
                <w:rFonts w:cs="Arial"/>
                <w:sz w:val="20"/>
              </w:rPr>
              <w:t>TUPLE</w:t>
            </w:r>
          </w:p>
        </w:tc>
        <w:tc>
          <w:tcPr>
            <w:tcW w:w="1382" w:type="pct"/>
          </w:tcPr>
          <w:p w:rsidR="004F7677" w:rsidRPr="000E0CF2" w:rsidRDefault="004F7677" w:rsidP="00C728F0">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4F7677" w:rsidRPr="002140A6" w:rsidRDefault="004F7677" w:rsidP="00C728F0">
            <w:pPr>
              <w:spacing w:after="120"/>
              <w:rPr>
                <w:rFonts w:cs="Arial"/>
                <w:sz w:val="20"/>
              </w:rPr>
            </w:pPr>
            <w:proofErr w:type="gramStart"/>
            <w:r w:rsidRPr="002140A6">
              <w:rPr>
                <w:rFonts w:cs="Arial"/>
                <w:sz w:val="20"/>
              </w:rPr>
              <w:t>TUPLE(</w:t>
            </w:r>
            <w:proofErr w:type="gramEnd"/>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4F7677" w:rsidRPr="002140A6" w:rsidTr="00C728F0">
        <w:trPr>
          <w:cantSplit/>
        </w:trPr>
        <w:tc>
          <w:tcPr>
            <w:tcW w:w="934" w:type="pct"/>
          </w:tcPr>
          <w:p w:rsidR="004F7677" w:rsidRDefault="004F7677" w:rsidP="00C728F0">
            <w:pPr>
              <w:rPr>
                <w:rFonts w:cs="Arial"/>
                <w:sz w:val="20"/>
              </w:rPr>
            </w:pPr>
            <w:r>
              <w:rPr>
                <w:rFonts w:cs="Arial"/>
                <w:sz w:val="20"/>
              </w:rPr>
              <w:lastRenderedPageBreak/>
              <w:t>TUPLE (ELEMENT) EXPLICIT</w:t>
            </w:r>
          </w:p>
        </w:tc>
        <w:tc>
          <w:tcPr>
            <w:tcW w:w="1382" w:type="pct"/>
          </w:tcPr>
          <w:p w:rsidR="004F7677" w:rsidRDefault="004F7677" w:rsidP="00C728F0">
            <w:pPr>
              <w:autoSpaceDE w:val="0"/>
              <w:autoSpaceDN w:val="0"/>
              <w:adjustRightInd w:val="0"/>
              <w:rPr>
                <w:rFonts w:cs="Arial"/>
                <w:sz w:val="20"/>
              </w:rPr>
            </w:pPr>
            <w:r>
              <w:rPr>
                <w:rFonts w:cs="Arial"/>
                <w:sz w:val="20"/>
              </w:rPr>
              <w:t>Tuple element explicits are used to define a particular contextualisation of a tuple.</w:t>
            </w:r>
          </w:p>
          <w:p w:rsidR="004F7677" w:rsidRDefault="004F7677" w:rsidP="00C728F0">
            <w:pPr>
              <w:autoSpaceDE w:val="0"/>
              <w:autoSpaceDN w:val="0"/>
              <w:adjustRightInd w:val="0"/>
              <w:rPr>
                <w:rFonts w:cs="Arial"/>
                <w:sz w:val="20"/>
              </w:rPr>
            </w:pPr>
          </w:p>
          <w:p w:rsidR="004F7677" w:rsidRDefault="004F7677" w:rsidP="00C728F0">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4F7677" w:rsidRDefault="004F7677" w:rsidP="00C728F0">
            <w:pPr>
              <w:autoSpaceDE w:val="0"/>
              <w:autoSpaceDN w:val="0"/>
              <w:adjustRightInd w:val="0"/>
              <w:rPr>
                <w:rFonts w:cs="Arial"/>
                <w:sz w:val="20"/>
              </w:rPr>
            </w:pPr>
            <w:r>
              <w:rPr>
                <w:rFonts w:cs="Arial"/>
                <w:sz w:val="20"/>
              </w:rPr>
              <w:t>Example: orgname2</w:t>
            </w:r>
          </w:p>
          <w:p w:rsidR="004F7677" w:rsidRDefault="004F7677" w:rsidP="00C728F0">
            <w:pPr>
              <w:autoSpaceDE w:val="0"/>
              <w:autoSpaceDN w:val="0"/>
              <w:adjustRightInd w:val="0"/>
              <w:rPr>
                <w:rFonts w:cs="Arial"/>
                <w:sz w:val="20"/>
              </w:rPr>
            </w:pPr>
          </w:p>
          <w:p w:rsidR="004F7677" w:rsidRDefault="004F7677" w:rsidP="00C728F0">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4F7677" w:rsidRPr="002140A6" w:rsidRDefault="004F7677" w:rsidP="00C728F0">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4F7677" w:rsidRPr="00044188" w:rsidTr="00C728F0">
        <w:trPr>
          <w:cantSplit/>
        </w:trPr>
        <w:tc>
          <w:tcPr>
            <w:tcW w:w="934" w:type="pct"/>
          </w:tcPr>
          <w:p w:rsidR="004F7677" w:rsidRPr="000E0CF2" w:rsidRDefault="004F7677" w:rsidP="00C728F0">
            <w:pPr>
              <w:rPr>
                <w:rFonts w:cs="Arial"/>
                <w:sz w:val="20"/>
              </w:rPr>
            </w:pPr>
            <w:r w:rsidRPr="00F94389">
              <w:rPr>
                <w:rFonts w:cs="Arial"/>
                <w:sz w:val="20"/>
              </w:rPr>
              <w:lastRenderedPageBreak/>
              <w:t>(WHERE) IN TUPLE (element definition)</w:t>
            </w:r>
          </w:p>
        </w:tc>
        <w:tc>
          <w:tcPr>
            <w:tcW w:w="1382" w:type="pct"/>
          </w:tcPr>
          <w:p w:rsidR="004F7677" w:rsidRPr="00F94389" w:rsidRDefault="004F7677" w:rsidP="00C728F0">
            <w:pPr>
              <w:spacing w:after="120"/>
              <w:rPr>
                <w:rFonts w:cs="Arial"/>
                <w:sz w:val="20"/>
              </w:rPr>
            </w:pPr>
            <w:r w:rsidRPr="00F94389">
              <w:rPr>
                <w:rFonts w:cs="Arial"/>
                <w:sz w:val="20"/>
              </w:rPr>
              <w:t>The element including the tuple definition is to be considered as a whole for the purposes of rule execution</w:t>
            </w:r>
          </w:p>
          <w:p w:rsidR="004F7677" w:rsidRPr="000E0CF2" w:rsidRDefault="004F7677" w:rsidP="00C728F0">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4F7677" w:rsidRPr="00F94389" w:rsidRDefault="004F7677" w:rsidP="00C728F0">
            <w:pPr>
              <w:spacing w:after="120"/>
              <w:rPr>
                <w:rFonts w:cs="Arial"/>
                <w:b/>
                <w:sz w:val="20"/>
              </w:rPr>
            </w:pPr>
            <w:r w:rsidRPr="00F94389">
              <w:rPr>
                <w:rFonts w:cs="Arial"/>
                <w:b/>
                <w:sz w:val="20"/>
              </w:rPr>
              <w:t>EXAMPLE 1:</w:t>
            </w:r>
          </w:p>
          <w:p w:rsidR="004F7677" w:rsidRPr="00F94389" w:rsidRDefault="004F7677" w:rsidP="00C728F0">
            <w:pPr>
              <w:spacing w:after="120"/>
              <w:rPr>
                <w:rFonts w:cs="Arial"/>
                <w:sz w:val="20"/>
              </w:rPr>
            </w:pPr>
            <w:r w:rsidRPr="00F94389">
              <w:rPr>
                <w:rFonts w:cs="Arial"/>
                <w:sz w:val="20"/>
              </w:rPr>
              <w:t>where &lt;B&gt; is a fact in tuple &lt;A&gt;</w:t>
            </w:r>
          </w:p>
          <w:p w:rsidR="004F7677" w:rsidRPr="00F94389" w:rsidRDefault="004F7677" w:rsidP="00C728F0">
            <w:pPr>
              <w:spacing w:after="120"/>
              <w:rPr>
                <w:rFonts w:cs="Arial"/>
                <w:sz w:val="20"/>
              </w:rPr>
            </w:pPr>
            <w:r w:rsidRPr="00F94389">
              <w:rPr>
                <w:rFonts w:cs="Arial"/>
                <w:sz w:val="20"/>
              </w:rPr>
              <w:t>IF (&lt;B&gt; IN TUPLE(&lt;A&gt;)) = NULLORBLANK</w:t>
            </w:r>
          </w:p>
          <w:p w:rsidR="004F7677" w:rsidRPr="00F94389" w:rsidRDefault="004F7677" w:rsidP="00C728F0">
            <w:pPr>
              <w:spacing w:after="120"/>
              <w:rPr>
                <w:rFonts w:cs="Arial"/>
                <w:sz w:val="20"/>
              </w:rPr>
            </w:pPr>
            <w:r w:rsidRPr="00F94389">
              <w:rPr>
                <w:rFonts w:cs="Arial"/>
                <w:sz w:val="20"/>
              </w:rPr>
              <w:t xml:space="preserve">  RETURN VALIDATION MESSAGE</w:t>
            </w:r>
          </w:p>
          <w:p w:rsidR="004F7677" w:rsidRPr="00F94389" w:rsidRDefault="004F7677" w:rsidP="00C728F0">
            <w:pPr>
              <w:spacing w:after="120"/>
              <w:rPr>
                <w:rFonts w:cs="Arial"/>
                <w:sz w:val="20"/>
              </w:rPr>
            </w:pPr>
            <w:r w:rsidRPr="00F94389">
              <w:rPr>
                <w:rFonts w:cs="Arial"/>
                <w:sz w:val="20"/>
              </w:rPr>
              <w:t>END IF</w:t>
            </w:r>
          </w:p>
          <w:p w:rsidR="004F7677" w:rsidRDefault="004F7677" w:rsidP="00C728F0">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4F7677" w:rsidRDefault="004F7677" w:rsidP="00C728F0">
            <w:pPr>
              <w:spacing w:after="120"/>
              <w:rPr>
                <w:rFonts w:cs="Arial"/>
                <w:b/>
                <w:sz w:val="20"/>
              </w:rPr>
            </w:pPr>
            <w:r w:rsidRPr="00F94389">
              <w:rPr>
                <w:rFonts w:cs="Arial"/>
                <w:b/>
                <w:sz w:val="20"/>
              </w:rPr>
              <w:t>EXAMPLE 2:</w:t>
            </w:r>
          </w:p>
          <w:p w:rsidR="004F7677" w:rsidRPr="00F94389" w:rsidRDefault="004F7677" w:rsidP="00C728F0">
            <w:pPr>
              <w:spacing w:after="120"/>
              <w:rPr>
                <w:rFonts w:cs="Arial"/>
                <w:sz w:val="20"/>
              </w:rPr>
            </w:pPr>
            <w:r w:rsidRPr="00F94389">
              <w:rPr>
                <w:rFonts w:cs="Arial"/>
                <w:sz w:val="20"/>
              </w:rPr>
              <w:t>where &lt;B&gt; is a fact in tuple &lt;A&gt;</w:t>
            </w:r>
          </w:p>
          <w:p w:rsidR="004F7677" w:rsidRDefault="004F7677" w:rsidP="00C728F0">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4F7677" w:rsidRPr="00F94389" w:rsidRDefault="004F7677" w:rsidP="00C728F0">
            <w:pPr>
              <w:spacing w:after="120"/>
              <w:rPr>
                <w:rFonts w:cs="Arial"/>
                <w:sz w:val="20"/>
              </w:rPr>
            </w:pPr>
            <w:r w:rsidRPr="00F94389">
              <w:rPr>
                <w:rFonts w:cs="Arial"/>
                <w:sz w:val="20"/>
              </w:rPr>
              <w:t>RETURN VALIDATION MESSAGE</w:t>
            </w:r>
          </w:p>
          <w:p w:rsidR="004F7677" w:rsidRPr="00F94389" w:rsidRDefault="004F7677" w:rsidP="00C728F0">
            <w:pPr>
              <w:spacing w:after="120"/>
              <w:rPr>
                <w:rFonts w:cs="Arial"/>
                <w:sz w:val="20"/>
              </w:rPr>
            </w:pPr>
            <w:r w:rsidRPr="00F94389">
              <w:rPr>
                <w:rFonts w:cs="Arial"/>
                <w:sz w:val="20"/>
              </w:rPr>
              <w:t>END IF</w:t>
            </w:r>
          </w:p>
          <w:p w:rsidR="004F7677" w:rsidRDefault="004F7677" w:rsidP="00C728F0">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4F7677" w:rsidRPr="007123A8" w:rsidRDefault="004F7677" w:rsidP="00C728F0">
            <w:pPr>
              <w:spacing w:after="120"/>
              <w:rPr>
                <w:rFonts w:cs="Arial"/>
                <w:b/>
                <w:sz w:val="20"/>
              </w:rPr>
            </w:pPr>
            <w:r w:rsidRPr="007123A8">
              <w:rPr>
                <w:rFonts w:cs="Arial"/>
                <w:b/>
                <w:sz w:val="20"/>
              </w:rPr>
              <w:t>EXAMPLE 3:</w:t>
            </w:r>
          </w:p>
          <w:p w:rsidR="004F7677" w:rsidRPr="00F94389" w:rsidRDefault="004F7677" w:rsidP="00C728F0">
            <w:pPr>
              <w:spacing w:after="120"/>
              <w:rPr>
                <w:rFonts w:cs="Arial"/>
                <w:sz w:val="20"/>
              </w:rPr>
            </w:pPr>
            <w:r w:rsidRPr="00F94389">
              <w:rPr>
                <w:rFonts w:cs="Arial"/>
                <w:sz w:val="20"/>
              </w:rPr>
              <w:t>The WHERE keyword is used when tuple element explicits are required:</w:t>
            </w:r>
          </w:p>
          <w:p w:rsidR="004F7677" w:rsidRPr="00F94389" w:rsidRDefault="004F7677" w:rsidP="00C728F0">
            <w:pPr>
              <w:spacing w:after="120"/>
              <w:rPr>
                <w:rFonts w:cs="Arial"/>
                <w:sz w:val="20"/>
              </w:rPr>
            </w:pPr>
            <w:r w:rsidRPr="00F94389">
              <w:rPr>
                <w:rFonts w:cs="Arial"/>
                <w:sz w:val="20"/>
              </w:rPr>
              <w:t>e.g. ((RP:pyde.xx.xx:AddressDetails.Line1.Text WHERE(TUPLE ELEMENT Address Usage = "BUS") IN TUPLE(address2))  = NULLORBLANK)</w:t>
            </w:r>
          </w:p>
          <w:p w:rsidR="004F7677" w:rsidRPr="00F94389" w:rsidRDefault="004F7677" w:rsidP="00C728F0">
            <w:pPr>
              <w:spacing w:after="120"/>
              <w:rPr>
                <w:rFonts w:cs="Arial"/>
                <w:sz w:val="20"/>
              </w:rPr>
            </w:pPr>
            <w:r w:rsidRPr="00F94389">
              <w:rPr>
                <w:rFonts w:cs="Arial"/>
                <w:sz w:val="20"/>
              </w:rPr>
              <w:t>Rule will trigger if RP is not present</w:t>
            </w:r>
          </w:p>
          <w:p w:rsidR="004F7677" w:rsidRPr="00F94389" w:rsidRDefault="004F7677" w:rsidP="00C728F0">
            <w:pPr>
              <w:spacing w:after="120"/>
              <w:rPr>
                <w:rFonts w:cs="Arial"/>
                <w:sz w:val="20"/>
              </w:rPr>
            </w:pPr>
            <w:r w:rsidRPr="00F94389">
              <w:rPr>
                <w:rFonts w:cs="Arial"/>
                <w:sz w:val="20"/>
              </w:rPr>
              <w:t>Rule will trigger if address2 tuple is not present</w:t>
            </w:r>
          </w:p>
          <w:p w:rsidR="004F7677" w:rsidRPr="00F94389" w:rsidRDefault="004F7677" w:rsidP="00C728F0">
            <w:pPr>
              <w:spacing w:after="120"/>
              <w:rPr>
                <w:rFonts w:cs="Arial"/>
                <w:sz w:val="20"/>
              </w:rPr>
            </w:pPr>
            <w:r w:rsidRPr="00F94389">
              <w:rPr>
                <w:rFonts w:cs="Arial"/>
                <w:sz w:val="20"/>
              </w:rPr>
              <w:t>Rule will trigger if address2 tuple with Address Usage = BUS is not present (i.e. a business address is not present)</w:t>
            </w:r>
          </w:p>
          <w:p w:rsidR="004F7677" w:rsidRPr="00044188" w:rsidRDefault="004F7677" w:rsidP="00C728F0">
            <w:pPr>
              <w:spacing w:after="120"/>
              <w:rPr>
                <w:rFonts w:cs="Arial"/>
                <w:sz w:val="20"/>
              </w:rPr>
            </w:pPr>
            <w:r w:rsidRPr="00F94389">
              <w:rPr>
                <w:rFonts w:cs="Arial"/>
                <w:sz w:val="20"/>
              </w:rPr>
              <w:t>Rule will trigger if Line1.Text in the address2 tuple with Address Usage = BUS is not present</w:t>
            </w:r>
          </w:p>
        </w:tc>
      </w:tr>
      <w:tr w:rsidR="004F7677" w:rsidRPr="00F94389" w:rsidTr="00C728F0">
        <w:trPr>
          <w:cantSplit/>
        </w:trPr>
        <w:tc>
          <w:tcPr>
            <w:tcW w:w="934" w:type="pct"/>
          </w:tcPr>
          <w:p w:rsidR="004F7677" w:rsidRPr="00F94389" w:rsidRDefault="004F7677" w:rsidP="00C728F0">
            <w:pPr>
              <w:rPr>
                <w:rFonts w:cs="Arial"/>
                <w:sz w:val="20"/>
              </w:rPr>
            </w:pPr>
            <w:r w:rsidRPr="007123A8">
              <w:rPr>
                <w:rFonts w:cs="Arial"/>
                <w:sz w:val="20"/>
              </w:rPr>
              <w:lastRenderedPageBreak/>
              <w:t>(WHERE) IN TUPLE (rule prefix)</w:t>
            </w:r>
          </w:p>
        </w:tc>
        <w:tc>
          <w:tcPr>
            <w:tcW w:w="1382" w:type="pct"/>
          </w:tcPr>
          <w:p w:rsidR="004F7677" w:rsidRPr="007123A8" w:rsidRDefault="004F7677" w:rsidP="00C728F0">
            <w:pPr>
              <w:spacing w:after="120"/>
              <w:rPr>
                <w:rFonts w:cs="Arial"/>
                <w:sz w:val="20"/>
              </w:rPr>
            </w:pPr>
            <w:r w:rsidRPr="007123A8">
              <w:rPr>
                <w:rFonts w:cs="Arial"/>
                <w:sz w:val="20"/>
              </w:rPr>
              <w:t>Rule is to be executed within the "context" of a defined tuple</w:t>
            </w:r>
          </w:p>
          <w:p w:rsidR="004F7677" w:rsidRDefault="004F7677" w:rsidP="00C728F0">
            <w:pPr>
              <w:spacing w:after="120"/>
              <w:rPr>
                <w:rFonts w:cs="Arial"/>
                <w:sz w:val="20"/>
              </w:rPr>
            </w:pPr>
            <w:r w:rsidRPr="007123A8">
              <w:rPr>
                <w:rFonts w:cs="Arial"/>
                <w:sz w:val="20"/>
              </w:rPr>
              <w:t xml:space="preserve">This indicates that the rule execution </w:t>
            </w:r>
            <w:proofErr w:type="gramStart"/>
            <w:r w:rsidRPr="007123A8">
              <w:rPr>
                <w:rFonts w:cs="Arial"/>
                <w:sz w:val="20"/>
              </w:rPr>
              <w:t>is  dependent</w:t>
            </w:r>
            <w:proofErr w:type="gramEnd"/>
            <w:r w:rsidRPr="007123A8">
              <w:rPr>
                <w:rFonts w:cs="Arial"/>
                <w:sz w:val="20"/>
              </w:rPr>
              <w:t xml:space="preserve"> on the tuple existence</w:t>
            </w:r>
            <w:r>
              <w:rPr>
                <w:rFonts w:cs="Arial"/>
                <w:sz w:val="20"/>
              </w:rPr>
              <w:t>.</w:t>
            </w:r>
          </w:p>
          <w:p w:rsidR="004F7677" w:rsidRPr="007123A8" w:rsidRDefault="004F7677" w:rsidP="00C728F0">
            <w:pPr>
              <w:spacing w:after="120"/>
              <w:rPr>
                <w:rFonts w:cs="Arial"/>
                <w:sz w:val="20"/>
              </w:rPr>
            </w:pPr>
            <w:r w:rsidRPr="007123A8">
              <w:rPr>
                <w:rFonts w:cs="Arial"/>
                <w:sz w:val="20"/>
              </w:rPr>
              <w:t>USAGE</w:t>
            </w:r>
          </w:p>
          <w:p w:rsidR="004F7677" w:rsidRPr="007123A8" w:rsidRDefault="004F7677" w:rsidP="00C728F0">
            <w:pPr>
              <w:spacing w:after="120"/>
              <w:rPr>
                <w:rFonts w:cs="Arial"/>
                <w:sz w:val="20"/>
              </w:rPr>
            </w:pPr>
            <w:r w:rsidRPr="007123A8">
              <w:rPr>
                <w:rFonts w:cs="Arial"/>
                <w:sz w:val="20"/>
              </w:rPr>
              <w:t>IN TUPLE(&lt;A&gt;)</w:t>
            </w:r>
          </w:p>
          <w:p w:rsidR="004F7677" w:rsidRPr="007123A8" w:rsidRDefault="004F7677" w:rsidP="00C728F0">
            <w:pPr>
              <w:spacing w:after="120"/>
              <w:rPr>
                <w:rFonts w:cs="Arial"/>
                <w:sz w:val="20"/>
              </w:rPr>
            </w:pPr>
            <w:r w:rsidRPr="007123A8">
              <w:rPr>
                <w:rFonts w:cs="Arial"/>
                <w:sz w:val="20"/>
              </w:rPr>
              <w:t>IF &lt;B&gt;….</w:t>
            </w:r>
          </w:p>
          <w:p w:rsidR="004F7677" w:rsidRPr="00F94389" w:rsidRDefault="004F7677" w:rsidP="00C728F0">
            <w:pPr>
              <w:spacing w:after="120"/>
              <w:rPr>
                <w:rFonts w:cs="Arial"/>
                <w:sz w:val="20"/>
              </w:rPr>
            </w:pPr>
          </w:p>
        </w:tc>
        <w:tc>
          <w:tcPr>
            <w:tcW w:w="2684" w:type="pct"/>
          </w:tcPr>
          <w:p w:rsidR="004F7677" w:rsidRPr="0098154D" w:rsidRDefault="004F7677" w:rsidP="00C728F0">
            <w:pPr>
              <w:spacing w:after="120"/>
              <w:rPr>
                <w:rFonts w:cs="Arial"/>
                <w:b/>
                <w:sz w:val="20"/>
              </w:rPr>
            </w:pPr>
            <w:r w:rsidRPr="0098154D">
              <w:rPr>
                <w:rFonts w:cs="Arial"/>
                <w:b/>
                <w:sz w:val="20"/>
              </w:rPr>
              <w:t>EXAMPLE:</w:t>
            </w:r>
          </w:p>
          <w:p w:rsidR="004F7677" w:rsidRPr="007123A8" w:rsidRDefault="004F7677" w:rsidP="00C728F0">
            <w:pPr>
              <w:spacing w:after="120"/>
              <w:rPr>
                <w:rFonts w:cs="Arial"/>
                <w:sz w:val="20"/>
              </w:rPr>
            </w:pPr>
            <w:r w:rsidRPr="007123A8">
              <w:rPr>
                <w:rFonts w:cs="Arial"/>
                <w:sz w:val="20"/>
              </w:rPr>
              <w:t>where &lt;B&gt; is a fact in tuple &lt;A&gt;</w:t>
            </w:r>
          </w:p>
          <w:p w:rsidR="004F7677" w:rsidRPr="007123A8" w:rsidRDefault="004F7677" w:rsidP="00C728F0">
            <w:pPr>
              <w:spacing w:after="120"/>
              <w:rPr>
                <w:rFonts w:cs="Arial"/>
                <w:sz w:val="20"/>
              </w:rPr>
            </w:pPr>
            <w:r w:rsidRPr="007123A8">
              <w:rPr>
                <w:rFonts w:cs="Arial"/>
                <w:sz w:val="20"/>
              </w:rPr>
              <w:t>IN TUPLE(&lt;A&gt;)</w:t>
            </w:r>
          </w:p>
          <w:p w:rsidR="004F7677" w:rsidRPr="007123A8" w:rsidRDefault="004F7677" w:rsidP="00C728F0">
            <w:pPr>
              <w:spacing w:after="120"/>
              <w:rPr>
                <w:rFonts w:cs="Arial"/>
                <w:sz w:val="20"/>
              </w:rPr>
            </w:pPr>
            <w:r w:rsidRPr="007123A8">
              <w:rPr>
                <w:rFonts w:cs="Arial"/>
                <w:sz w:val="20"/>
              </w:rPr>
              <w:t>IF &lt;B&gt; = NULLORBLANK</w:t>
            </w:r>
          </w:p>
          <w:p w:rsidR="004F7677" w:rsidRPr="007123A8" w:rsidRDefault="004F7677" w:rsidP="00C728F0">
            <w:pPr>
              <w:spacing w:after="120"/>
              <w:rPr>
                <w:rFonts w:cs="Arial"/>
                <w:sz w:val="20"/>
              </w:rPr>
            </w:pPr>
            <w:r w:rsidRPr="007123A8">
              <w:rPr>
                <w:rFonts w:cs="Arial"/>
                <w:sz w:val="20"/>
              </w:rPr>
              <w:t xml:space="preserve">  RETURN VALIDATION MESSAGE</w:t>
            </w:r>
          </w:p>
          <w:p w:rsidR="004F7677" w:rsidRPr="007123A8" w:rsidRDefault="004F7677" w:rsidP="00C728F0">
            <w:pPr>
              <w:spacing w:after="120"/>
              <w:rPr>
                <w:rFonts w:cs="Arial"/>
                <w:sz w:val="20"/>
              </w:rPr>
            </w:pPr>
            <w:r w:rsidRPr="007123A8">
              <w:rPr>
                <w:rFonts w:cs="Arial"/>
                <w:sz w:val="20"/>
              </w:rPr>
              <w:t>END IF</w:t>
            </w:r>
          </w:p>
          <w:p w:rsidR="004F7677" w:rsidRPr="007123A8" w:rsidRDefault="004F7677" w:rsidP="00C728F0">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4F7677" w:rsidRPr="00F94389" w:rsidRDefault="004F7677" w:rsidP="00C728F0">
            <w:pPr>
              <w:spacing w:after="120"/>
              <w:rPr>
                <w:rFonts w:cs="Arial"/>
                <w:b/>
                <w:sz w:val="20"/>
              </w:rPr>
            </w:pPr>
            <w:r w:rsidRPr="007123A8">
              <w:rPr>
                <w:rFonts w:cs="Arial"/>
                <w:sz w:val="20"/>
              </w:rPr>
              <w:t>WHERE keyword is optional</w:t>
            </w:r>
          </w:p>
        </w:tc>
      </w:tr>
      <w:tr w:rsidR="004F7677" w:rsidRPr="001D153C" w:rsidTr="00C728F0">
        <w:trPr>
          <w:cantSplit/>
        </w:trPr>
        <w:tc>
          <w:tcPr>
            <w:tcW w:w="934" w:type="pct"/>
          </w:tcPr>
          <w:p w:rsidR="004F7677" w:rsidRPr="000E0CF2" w:rsidRDefault="004F7677" w:rsidP="00C728F0">
            <w:pPr>
              <w:rPr>
                <w:rFonts w:cs="Arial"/>
                <w:sz w:val="20"/>
              </w:rPr>
            </w:pPr>
            <w:r>
              <w:rPr>
                <w:rFonts w:cs="Arial"/>
                <w:sz w:val="20"/>
              </w:rPr>
              <w:t xml:space="preserve">xbrli </w:t>
            </w:r>
            <w:r w:rsidRPr="00E97FF6">
              <w:rPr>
                <w:rFonts w:cs="Arial"/>
                <w:sz w:val="20"/>
              </w:rPr>
              <w:t>(element definition)</w:t>
            </w:r>
          </w:p>
        </w:tc>
        <w:tc>
          <w:tcPr>
            <w:tcW w:w="1382" w:type="pct"/>
          </w:tcPr>
          <w:p w:rsidR="004F7677" w:rsidRDefault="004F7677" w:rsidP="00C728F0">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4F7677" w:rsidRPr="0098154D" w:rsidRDefault="004F7677" w:rsidP="00C728F0">
            <w:pPr>
              <w:spacing w:after="120"/>
              <w:rPr>
                <w:rFonts w:cs="Arial"/>
                <w:sz w:val="20"/>
              </w:rPr>
            </w:pPr>
            <w:r w:rsidRPr="0098154D">
              <w:rPr>
                <w:rFonts w:cs="Arial"/>
                <w:sz w:val="20"/>
              </w:rPr>
              <w:t>Due to the ability of facts to be repeated at different levels of the reporting taxonomy (e.g. embedded in tuples)</w:t>
            </w:r>
          </w:p>
          <w:p w:rsidR="004F7677" w:rsidRDefault="004F7677" w:rsidP="00C728F0">
            <w:pPr>
              <w:spacing w:after="120"/>
              <w:rPr>
                <w:rFonts w:cs="Arial"/>
                <w:sz w:val="20"/>
              </w:rPr>
            </w:pPr>
            <w:r w:rsidRPr="0098154D">
              <w:rPr>
                <w:rFonts w:cs="Arial"/>
                <w:sz w:val="20"/>
              </w:rPr>
              <w:t>xbrli keyword has been used to describe specific facts in relation to their location</w:t>
            </w:r>
          </w:p>
          <w:p w:rsidR="004F7677" w:rsidRPr="000E0CF2" w:rsidRDefault="004F7677" w:rsidP="00C728F0">
            <w:pPr>
              <w:spacing w:after="120"/>
              <w:rPr>
                <w:rFonts w:cs="Arial"/>
                <w:sz w:val="20"/>
              </w:rPr>
            </w:pPr>
            <w:r>
              <w:rPr>
                <w:rFonts w:cs="Arial"/>
                <w:sz w:val="20"/>
              </w:rPr>
              <w:t xml:space="preserve">Used where a particular tuple appears more than once within a form or schedule. </w:t>
            </w:r>
          </w:p>
        </w:tc>
        <w:tc>
          <w:tcPr>
            <w:tcW w:w="2684" w:type="pct"/>
          </w:tcPr>
          <w:p w:rsidR="004F7677" w:rsidRPr="0098154D" w:rsidRDefault="004F7677" w:rsidP="00C728F0">
            <w:pPr>
              <w:spacing w:after="120"/>
              <w:rPr>
                <w:rFonts w:cs="Arial"/>
                <w:b/>
                <w:sz w:val="20"/>
              </w:rPr>
            </w:pPr>
            <w:r w:rsidRPr="0098154D">
              <w:rPr>
                <w:rFonts w:cs="Arial"/>
                <w:b/>
                <w:sz w:val="20"/>
              </w:rPr>
              <w:t>EXAMPLE 1:</w:t>
            </w:r>
          </w:p>
          <w:p w:rsidR="004F7677" w:rsidRPr="0098154D" w:rsidRDefault="004F7677" w:rsidP="00C728F0">
            <w:pPr>
              <w:spacing w:after="120"/>
              <w:rPr>
                <w:rFonts w:cs="Arial"/>
                <w:sz w:val="20"/>
              </w:rPr>
            </w:pPr>
            <w:r w:rsidRPr="0098154D">
              <w:rPr>
                <w:rFonts w:cs="Arial"/>
                <w:sz w:val="20"/>
              </w:rPr>
              <w:t>Example from the TFND reporting taxonomy:</w:t>
            </w:r>
          </w:p>
          <w:p w:rsidR="004F7677" w:rsidRPr="0098154D" w:rsidRDefault="004F7677" w:rsidP="00C728F0">
            <w:pPr>
              <w:spacing w:after="120"/>
              <w:rPr>
                <w:rFonts w:cs="Arial"/>
                <w:sz w:val="20"/>
              </w:rPr>
            </w:pPr>
            <w:r w:rsidRPr="0098154D">
              <w:rPr>
                <w:rFonts w:cs="Arial"/>
                <w:sz w:val="20"/>
              </w:rPr>
              <w:t>&lt;A&gt; = TUPLE(xbrli\declaration1.xx.xx:Declaration)</w:t>
            </w:r>
          </w:p>
          <w:p w:rsidR="004F7677" w:rsidRPr="0098154D" w:rsidRDefault="004F7677" w:rsidP="00C728F0">
            <w:pPr>
              <w:spacing w:after="120"/>
              <w:rPr>
                <w:rFonts w:cs="Arial"/>
                <w:sz w:val="20"/>
              </w:rPr>
            </w:pPr>
            <w:r w:rsidRPr="0098154D">
              <w:rPr>
                <w:rFonts w:cs="Arial"/>
                <w:sz w:val="20"/>
              </w:rPr>
              <w:t>&lt;B&gt; = TUPLE(tfnd.0001.xx.xx:Payee\declaration1.xx.xx:Declaration)</w:t>
            </w:r>
          </w:p>
          <w:p w:rsidR="004F7677" w:rsidRDefault="004F7677" w:rsidP="00C728F0">
            <w:pPr>
              <w:spacing w:after="120"/>
              <w:rPr>
                <w:rFonts w:cs="Arial"/>
                <w:sz w:val="20"/>
              </w:rPr>
            </w:pPr>
            <w:r w:rsidRPr="0098154D">
              <w:rPr>
                <w:rFonts w:cs="Arial"/>
                <w:sz w:val="20"/>
              </w:rPr>
              <w:t>As the declaration tuple is used twice, the above definitions can be used to refer to specific tuples</w:t>
            </w:r>
          </w:p>
          <w:p w:rsidR="004F7677" w:rsidRPr="0098154D" w:rsidRDefault="004F7677" w:rsidP="00C728F0">
            <w:pPr>
              <w:spacing w:after="120"/>
              <w:rPr>
                <w:rFonts w:cs="Arial"/>
                <w:b/>
                <w:sz w:val="20"/>
              </w:rPr>
            </w:pPr>
            <w:r w:rsidRPr="0098154D">
              <w:rPr>
                <w:rFonts w:cs="Arial"/>
                <w:b/>
                <w:sz w:val="20"/>
              </w:rPr>
              <w:t>EXAMPLE 2:</w:t>
            </w:r>
          </w:p>
          <w:p w:rsidR="004F7677" w:rsidRDefault="004F7677" w:rsidP="00C728F0">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proofErr w:type="gramStart"/>
            <w:r>
              <w:rPr>
                <w:rFonts w:cs="Arial"/>
                <w:sz w:val="20"/>
              </w:rPr>
              <w:t>)</w:t>
            </w:r>
            <w:proofErr w:type="gramEnd"/>
            <w:r>
              <w:rPr>
                <w:rFonts w:cs="Arial"/>
                <w:sz w:val="20"/>
              </w:rPr>
              <w:br/>
              <w:t>Means in the tuple ‘organisationname</w:t>
            </w:r>
            <w:r w:rsidRPr="001D153C">
              <w:rPr>
                <w:rFonts w:cs="Arial"/>
                <w:sz w:val="20"/>
              </w:rPr>
              <w:t>2.xx.xx:OrganisationNameDetails</w:t>
            </w:r>
            <w:r>
              <w:rPr>
                <w:rFonts w:cs="Arial"/>
                <w:sz w:val="20"/>
              </w:rPr>
              <w:t>’ that is not within another tuple.</w:t>
            </w:r>
          </w:p>
          <w:p w:rsidR="004F7677" w:rsidRPr="001D153C" w:rsidRDefault="004F7677" w:rsidP="00C728F0">
            <w:pPr>
              <w:spacing w:after="120"/>
              <w:rPr>
                <w:rFonts w:cs="Arial"/>
                <w:sz w:val="20"/>
              </w:rPr>
            </w:pPr>
            <w:r>
              <w:rPr>
                <w:rFonts w:cs="Arial"/>
                <w:sz w:val="20"/>
              </w:rPr>
              <w:t>In this example, the implication is that the ‘organisationname</w:t>
            </w:r>
            <w:r w:rsidRPr="001D153C">
              <w:rPr>
                <w:rFonts w:cs="Arial"/>
                <w:sz w:val="20"/>
              </w:rPr>
              <w:t>2.xx.xx</w:t>
            </w:r>
            <w:proofErr w:type="gramStart"/>
            <w:r w:rsidRPr="001D153C">
              <w:rPr>
                <w:rFonts w:cs="Arial"/>
                <w:sz w:val="20"/>
              </w:rPr>
              <w:t>:OrganisationNameDetails</w:t>
            </w:r>
            <w:r>
              <w:rPr>
                <w:rFonts w:cs="Arial"/>
                <w:sz w:val="20"/>
              </w:rPr>
              <w:t>’</w:t>
            </w:r>
            <w:proofErr w:type="gramEnd"/>
            <w:r>
              <w:rPr>
                <w:rFonts w:cs="Arial"/>
                <w:sz w:val="20"/>
              </w:rPr>
              <w:t xml:space="preserve"> also exists under another tuple within the same form or schedule. </w:t>
            </w:r>
          </w:p>
        </w:tc>
      </w:tr>
    </w:tbl>
    <w:p w:rsidR="004F7677" w:rsidRDefault="004F7677" w:rsidP="00395BE1">
      <w:pPr>
        <w:spacing w:before="120" w:after="120"/>
        <w:rPr>
          <w:rFonts w:cs="Arial"/>
        </w:rPr>
        <w:sectPr w:rsidR="004F7677" w:rsidSect="00AA1C29">
          <w:headerReference w:type="even" r:id="rId51"/>
          <w:headerReference w:type="default" r:id="rId52"/>
          <w:footerReference w:type="default" r:id="rId53"/>
          <w:headerReference w:type="first" r:id="rId54"/>
          <w:pgSz w:w="16838" w:h="11906" w:orient="landscape" w:code="9"/>
          <w:pgMar w:top="1276" w:right="1202" w:bottom="1304" w:left="1418" w:header="425" w:footer="680" w:gutter="0"/>
          <w:cols w:space="708"/>
          <w:formProt w:val="0"/>
          <w:docGrid w:linePitch="360"/>
        </w:sectPr>
      </w:pPr>
    </w:p>
    <w:p w:rsidR="004F7677" w:rsidRDefault="004F7677" w:rsidP="00B7569D">
      <w:pPr>
        <w:pStyle w:val="Head1"/>
        <w:tabs>
          <w:tab w:val="clear" w:pos="510"/>
        </w:tabs>
        <w:ind w:left="0" w:firstLine="0"/>
        <w:rPr>
          <w:lang w:val="en-US" w:eastAsia="en-US"/>
        </w:rPr>
      </w:pPr>
      <w:bookmarkStart w:id="364" w:name="_Toc257210897"/>
      <w:bookmarkStart w:id="365" w:name="_Toc255456249"/>
      <w:bookmarkStart w:id="366" w:name="_Toc271380593"/>
      <w:bookmarkStart w:id="367" w:name="_Toc304306480"/>
      <w:bookmarkStart w:id="368" w:name="_Toc366079692"/>
      <w:r>
        <w:rPr>
          <w:lang w:val="en-US"/>
        </w:rPr>
        <w:lastRenderedPageBreak/>
        <w:t xml:space="preserve">Appendix C – </w:t>
      </w:r>
      <w:r>
        <w:rPr>
          <w:lang w:val="en-US" w:eastAsia="en-US"/>
        </w:rPr>
        <w:t>Validation rules alias definitions</w:t>
      </w:r>
      <w:bookmarkEnd w:id="364"/>
      <w:bookmarkEnd w:id="365"/>
      <w:bookmarkEnd w:id="366"/>
      <w:bookmarkEnd w:id="367"/>
      <w:bookmarkEnd w:id="368"/>
    </w:p>
    <w:p w:rsidR="004F7677" w:rsidRDefault="004F7677" w:rsidP="00B7569D">
      <w:pPr>
        <w:pStyle w:val="Maintext"/>
        <w:rPr>
          <w:lang w:val="en-US" w:eastAsia="en-US"/>
        </w:rPr>
      </w:pPr>
      <w:r>
        <w:rPr>
          <w:lang w:val="en-US" w:eastAsia="en-US"/>
        </w:rPr>
        <w:t>The following table provides the form label and the full XBRL definition for each element abbreviated using an alias within the validation rules.</w:t>
      </w:r>
    </w:p>
    <w:p w:rsidR="004F7677" w:rsidRDefault="004F7677" w:rsidP="00B7569D">
      <w:pPr>
        <w:pStyle w:val="Maintext"/>
        <w:rPr>
          <w:lang w:val="en-US" w:eastAsia="en-US"/>
        </w:rPr>
      </w:pPr>
    </w:p>
    <w:tbl>
      <w:tblPr>
        <w:tblW w:w="0" w:type="auto"/>
        <w:tblInd w:w="93" w:type="dxa"/>
        <w:tblLayout w:type="fixed"/>
        <w:tblLook w:val="0000" w:firstRow="0" w:lastRow="0" w:firstColumn="0" w:lastColumn="0" w:noHBand="0" w:noVBand="0"/>
      </w:tblPr>
      <w:tblGrid>
        <w:gridCol w:w="1095"/>
        <w:gridCol w:w="13246"/>
      </w:tblGrid>
      <w:tr w:rsidR="004F7677" w:rsidRPr="00BA7AF7" w:rsidTr="00BA7AF7">
        <w:trPr>
          <w:cantSplit/>
          <w:trHeight w:val="472"/>
          <w:tblHeader/>
        </w:trPr>
        <w:tc>
          <w:tcPr>
            <w:tcW w:w="1095" w:type="dxa"/>
            <w:tcBorders>
              <w:top w:val="single" w:sz="4" w:space="0" w:color="auto"/>
              <w:left w:val="single" w:sz="4" w:space="0" w:color="auto"/>
              <w:bottom w:val="single" w:sz="4" w:space="0" w:color="auto"/>
              <w:right w:val="single" w:sz="4" w:space="0" w:color="auto"/>
            </w:tcBorders>
            <w:shd w:val="clear" w:color="auto" w:fill="C6D9F1"/>
            <w:vAlign w:val="bottom"/>
          </w:tcPr>
          <w:p w:rsidR="004F7677" w:rsidRPr="00BA7AF7" w:rsidRDefault="004F7677" w:rsidP="003D127A">
            <w:pPr>
              <w:pStyle w:val="TableHeader-Left"/>
              <w:rPr>
                <w:rFonts w:cs="Arial"/>
                <w:bCs/>
              </w:rPr>
            </w:pPr>
            <w:r w:rsidRPr="00BA7AF7">
              <w:t>Alias</w:t>
            </w:r>
          </w:p>
        </w:tc>
        <w:tc>
          <w:tcPr>
            <w:tcW w:w="13246" w:type="dxa"/>
            <w:tcBorders>
              <w:top w:val="single" w:sz="4" w:space="0" w:color="auto"/>
              <w:left w:val="nil"/>
              <w:bottom w:val="single" w:sz="4" w:space="0" w:color="auto"/>
              <w:right w:val="single" w:sz="4" w:space="0" w:color="auto"/>
            </w:tcBorders>
            <w:shd w:val="clear" w:color="auto" w:fill="C6D9F1"/>
            <w:vAlign w:val="bottom"/>
          </w:tcPr>
          <w:p w:rsidR="004F7677" w:rsidRPr="00BA7AF7" w:rsidRDefault="004F7677" w:rsidP="003D127A">
            <w:pPr>
              <w:pStyle w:val="TableHeader-Left"/>
              <w:rPr>
                <w:rFonts w:cs="Arial"/>
                <w:bCs/>
              </w:rPr>
            </w:pPr>
            <w:r w:rsidRPr="00BA7AF7">
              <w:t>Definition</w:t>
            </w:r>
          </w:p>
        </w:tc>
      </w:tr>
      <w:tr w:rsidR="004F7677" w:rsidRPr="009700D5" w:rsidTr="003C190C">
        <w:trPr>
          <w:cantSplit/>
          <w:trHeight w:hRule="exact" w:val="340"/>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CAS39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CAS:RP:bafpr1.xx.xx:Income.HedgingGains.Amount</w:t>
            </w:r>
          </w:p>
        </w:tc>
      </w:tr>
      <w:tr w:rsidR="004F7677" w:rsidRPr="009700D5" w:rsidTr="003C190C">
        <w:trPr>
          <w:cantSplit/>
          <w:trHeight w:hRule="exact" w:val="340"/>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CAS40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CAS:RP:bafpr1.xx.xx:Expense.HedgingLosses.Amount</w:t>
            </w:r>
          </w:p>
        </w:tc>
      </w:tr>
      <w:tr w:rsidR="004F7677" w:rsidRPr="009700D5" w:rsidTr="003C190C">
        <w:trPr>
          <w:cantSplit/>
          <w:trHeight w:val="208"/>
        </w:trPr>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c>
          <w:tcPr>
            <w:tcW w:w="13246" w:type="dxa"/>
            <w:tcBorders>
              <w:top w:val="single" w:sz="4" w:space="0" w:color="auto"/>
              <w:left w:val="nil"/>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r>
      <w:tr w:rsidR="0091396F"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91396F" w:rsidRDefault="0091396F" w:rsidP="003C190C">
            <w:pPr>
              <w:rPr>
                <w:rFonts w:cs="Arial"/>
                <w:sz w:val="20"/>
                <w:szCs w:val="20"/>
              </w:rPr>
            </w:pPr>
            <w:r>
              <w:rPr>
                <w:rFonts w:cs="Arial"/>
                <w:sz w:val="20"/>
                <w:szCs w:val="20"/>
              </w:rPr>
              <w:t>IEE50</w:t>
            </w:r>
          </w:p>
        </w:tc>
        <w:tc>
          <w:tcPr>
            <w:tcW w:w="13246" w:type="dxa"/>
            <w:tcBorders>
              <w:top w:val="single" w:sz="4" w:space="0" w:color="auto"/>
              <w:left w:val="nil"/>
              <w:bottom w:val="single" w:sz="4" w:space="0" w:color="auto"/>
              <w:right w:val="single" w:sz="4" w:space="0" w:color="auto"/>
            </w:tcBorders>
            <w:vAlign w:val="center"/>
          </w:tcPr>
          <w:p w:rsidR="0091396F" w:rsidRDefault="0091396F" w:rsidP="003C190C">
            <w:pPr>
              <w:rPr>
                <w:rFonts w:cs="Arial"/>
                <w:sz w:val="20"/>
                <w:szCs w:val="20"/>
              </w:rPr>
            </w:pPr>
            <w:r>
              <w:rPr>
                <w:rFonts w:cs="Arial"/>
                <w:color w:val="000000"/>
                <w:sz w:val="20"/>
                <w:szCs w:val="20"/>
              </w:rPr>
              <w:t>IEE:RP:pyid.xx.xx:Identifiers.TaxFileNumber.Identifier IN TUPLE(iee.0002.lodge.req.xx.xx:FamilyTrust)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IEE82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IEE:RP:rvctc3.xx.xx:Elections.Revocation.Year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IEE116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IEE:RP:rvctc3.xx.xx:Elections.InterposedEntityElectionOrRevocation.Code</w:t>
            </w:r>
          </w:p>
        </w:tc>
      </w:tr>
      <w:tr w:rsidR="004F7677" w:rsidRPr="009700D5" w:rsidTr="003C190C">
        <w:trPr>
          <w:cantSplit/>
          <w:trHeight w:hRule="exact" w:val="227"/>
        </w:trPr>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c>
          <w:tcPr>
            <w:tcW w:w="13246" w:type="dxa"/>
            <w:tcBorders>
              <w:top w:val="single" w:sz="4" w:space="0" w:color="auto"/>
              <w:left w:val="nil"/>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NIPSS:RP:lrla.xx.xx:Remuneration.PaymentToForeignResidentGross.Amount IN TUPLE(nipss.0001.lodge.req.xx.xx:Payer)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NIPSS:RP:lrla.xx.xx:Remuneration.ABNNotQuotedPaymentGross.Amount IN TUPLE(nipss.0001.lodge.req.xx.xx:Payer)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3C190C" w:rsidRPr="009700D5" w:rsidTr="003C190C">
        <w:trPr>
          <w:cantSplit/>
          <w:trHeight w:hRule="exact" w:val="227"/>
        </w:trPr>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3C190C" w:rsidRDefault="003C190C" w:rsidP="003C190C">
            <w:pPr>
              <w:rPr>
                <w:rFonts w:cs="Arial"/>
                <w:sz w:val="20"/>
                <w:szCs w:val="20"/>
              </w:rPr>
            </w:pPr>
          </w:p>
        </w:tc>
        <w:tc>
          <w:tcPr>
            <w:tcW w:w="13246" w:type="dxa"/>
            <w:tcBorders>
              <w:top w:val="single" w:sz="4" w:space="0" w:color="auto"/>
              <w:left w:val="nil"/>
              <w:bottom w:val="single" w:sz="4" w:space="0" w:color="auto"/>
              <w:right w:val="single" w:sz="4" w:space="0" w:color="auto"/>
            </w:tcBorders>
            <w:shd w:val="clear" w:color="auto" w:fill="D9D9D9"/>
            <w:vAlign w:val="center"/>
          </w:tcPr>
          <w:p w:rsidR="003C190C" w:rsidRDefault="003C190C" w:rsidP="003C190C">
            <w:pPr>
              <w:rPr>
                <w:rFonts w:cs="Arial"/>
                <w:sz w:val="20"/>
                <w:szCs w:val="20"/>
              </w:rPr>
            </w:pP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IDS9</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IDS:RP:rvctc4.02.05:InternationalDealings.SpecifiedCountriesTransactions.Indicator</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IDS22</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IDS:RP.Royalties:bafpr1.02.12:Expense.DeductionsTotal.Amount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IDS102</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IDS:RP.OtherInterest:bafpr1.02.00:Expense.Total.Amount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IDS177</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IDS:RP:rvctc4.02.05:InternationalDealings.TaxationOfFinancialArrangementsRulesApplied.Indicator</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IDS185</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IDS:RP.CFCLC:bafot.02.11:Miscellaneous.InterestInControlledForeignCompaniesAndControlledForeignTrusts.Count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IDS186</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IDS:RP.CFCSP:bafot.02.11:Miscellaneous.InterestInControlledForeignCompaniesAndControlledForeignTrusts.Count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IDS187</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IDS:RP.CFCUC:bafot.02.11:Miscellaneous.InterestInControlledForeignCompaniesAndControlledForeignTrusts.Count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lastRenderedPageBreak/>
              <w:t>IDS188</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IDS:RP.CFCLC:bafpr1.02.12:Income.ControlledForeignCompaniesAttributableIncome.Amount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IDS191</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IDS:RP:bafpr1.02.12:Income.ControlledForeignCompaniesAttributableIncomeTotal.Amount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IDS192</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IDS:RP:bafpr1.02.12:Income.ControlledForeignCompaniesChangeOfResidenceIncome.Amount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IDS193</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IDS:RP:bafpr1.02.12:Income.ControlledForeignCompaniesAndControlledForeignTrustsInterposedAustralianEntitiesAttributableIncomeTotal.Amount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IDS207</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IDS:RP:rvctc2.02.08:IncomeTax.Deduction.DebtEarningNonAssessableForeignIncomeTotal.Amount</w:t>
            </w:r>
          </w:p>
        </w:tc>
      </w:tr>
      <w:tr w:rsidR="003C190C"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IDS219</w:t>
            </w:r>
          </w:p>
        </w:tc>
        <w:tc>
          <w:tcPr>
            <w:tcW w:w="13246" w:type="dxa"/>
            <w:tcBorders>
              <w:top w:val="single" w:sz="4" w:space="0" w:color="auto"/>
              <w:left w:val="nil"/>
              <w:bottom w:val="single" w:sz="4" w:space="0" w:color="auto"/>
              <w:right w:val="single" w:sz="4" w:space="0" w:color="auto"/>
            </w:tcBorders>
            <w:vAlign w:val="center"/>
          </w:tcPr>
          <w:p w:rsidR="003C190C" w:rsidRDefault="003C190C" w:rsidP="003C190C">
            <w:pPr>
              <w:rPr>
                <w:rFonts w:cs="Arial"/>
                <w:sz w:val="20"/>
                <w:szCs w:val="20"/>
              </w:rPr>
            </w:pPr>
            <w:r>
              <w:rPr>
                <w:rFonts w:cs="Arial"/>
                <w:sz w:val="20"/>
                <w:szCs w:val="20"/>
              </w:rPr>
              <w:t>IDS:RP:bafpo7.02.11:Assets.Investment.ForeignHybridLimitedPartnershipOrForeignHybridCompanyNetIncomeProfitTotal.Amount</w:t>
            </w:r>
          </w:p>
        </w:tc>
      </w:tr>
      <w:tr w:rsidR="004F7677" w:rsidRPr="009700D5" w:rsidTr="003C190C">
        <w:trPr>
          <w:cantSplit/>
          <w:trHeight w:hRule="exact" w:val="227"/>
        </w:trPr>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c>
          <w:tcPr>
            <w:tcW w:w="13246" w:type="dxa"/>
            <w:tcBorders>
              <w:top w:val="single" w:sz="4" w:space="0" w:color="auto"/>
              <w:left w:val="nil"/>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RSPT18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RSPT:RP:bafpr2.xx.xx:Income.RealEstateProperty.Rental.Amount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RSPT19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RSPT:RP:bafpr2.xx.xx:Income.RealEstateProperty.RentalRelatedOther.Amount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RSPT:RP:bafpr2.xx.xx:Expense.RealEstateProperty.Marketing.Amount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RSPT:RP:bafpr2.xx.xx:Expense.RealEstateProperty.BodyCorporate.Amount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RSPT:RP:bafpr2.xx.xx:Expense.RealEstateProperty.Borrowing.Amount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RSPT:RP:bafpr2.xx.xx:Expense.RealEstateProperty.Cleaning.Amount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RSPT:RP:bafpr2.xx.xx:Expense.RealEstateProperty.CouncilRates.Amount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RSPT:RP:bafpr1.xx.xx:Expense.DepreciationandAmortisation.Amount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RSPT:RP:bafpr2.xx.xx:Expense.RealEstateProperty.Gardening.Amount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RSPT:RP:bafpr2.xx.xx:Expense.RealEstateProperty.Insurance.Amount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RSPT:RP:bafpr2.xx.xx:Expense.RealEstateProperty.LoanInterest.Amount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RSPT29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RSPT:RP:bafpr1.xx.xx:Expense.LandTax.Amount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RSPT:RP:bafpr2.xx.xx:Expense.RealEstateProperty.LegalFees.Amount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RSPT31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RSPT:RP:bafpr2.xx.xx:Expense.RealEstateProperty.PestControl.Amount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RSPT:RP:bafpr2.xx.xx:Expense.RealEstateProperty.AgentFeesCommission.Amount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RSPT:RP:bafpr2.xx.xx:Expense.RealEstateProperty.RepairsAndMaintenance.Amount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RSPT:RP:bafpr2.xx.xx:Expense.RealEstateProperty.CapitalWorksDeduction.Amount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RSPT:RP:bafpr2.xx.xx:Expense.RealEstateProperty.OfficeSupplies.Amount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RSPT:RP:bafpr1.xx.xx:Expense.Travel.Amount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RSPT:RP:bafpr2.xx.xx:Expense.RealEstateProperty.Water.Amount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RSPT:RP:bafpr2.xx.xx:Expense.RealEstateProperty.Sundry.Amount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RSPT39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RSPT:RP:bafpr2.xx.xx:Income.RealEstateProperty.RentalNet.Amount</w:t>
            </w:r>
          </w:p>
        </w:tc>
      </w:tr>
      <w:tr w:rsidR="004F7677" w:rsidRPr="009700D5" w:rsidTr="003C190C">
        <w:trPr>
          <w:cantSplit/>
          <w:trHeight w:val="227"/>
        </w:trPr>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c>
          <w:tcPr>
            <w:tcW w:w="13246" w:type="dxa"/>
            <w:tcBorders>
              <w:top w:val="single" w:sz="4" w:space="0" w:color="auto"/>
              <w:left w:val="nil"/>
              <w:bottom w:val="single" w:sz="4" w:space="0" w:color="auto"/>
              <w:right w:val="single" w:sz="4" w:space="0" w:color="auto"/>
            </w:tcBorders>
            <w:shd w:val="clear" w:color="auto" w:fill="D9D9D9"/>
            <w:vAlign w:val="center"/>
          </w:tcPr>
          <w:p w:rsidR="004F7677" w:rsidRDefault="004F7677" w:rsidP="003C190C">
            <w:pPr>
              <w:rPr>
                <w:rFonts w:cs="Arial"/>
                <w:sz w:val="20"/>
                <w:szCs w:val="20"/>
              </w:rPr>
            </w:pP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PTR:RP:pyin.02.00:Report.TargetFinancial.Year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PTR:INT:pyid.02.00:Identifiers.TaxAgentNumber.Identifier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PTR:RP:pyde.02.00:OrganisationNameDetails.OrganisationalName.Text WHERE (pyde.02.00:OrganisationNameDetails.OrganisationalNameType.Code = "MN"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PTR:RP:pyid.02.00:Identifiers.AustralianBusinessNumber.Identifier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PTR:RP:pyde.02.00:OrganisationNameDetails.OrganisationalName.Text WHERE (pyde.02.00:OrganisationNameDetails.Currency.Code = "P" AND pyde.02.00:OrganisationNameDetails.OrganisationalNameType.Code = "MN")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PTR:RP:pyde.02.00:AddressDetails.Line1.Text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PTR:RP:pyde.02.00:AddressDetails.LocalityName.Text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PTR:RP:pyde.02.00:AddressDetails.StateOrTerritory.Code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PTR:RP:pyde.02.00:AddressDetails.Postcode.Text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PTR13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PTR:RP:pyde.02.08:AddressDetails.CountryName.Text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PTR:RP:pyde.02.00:AddressDetails.Line1.Text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PTR:RP:pyde.02.00:AddressDetails.LocalityName.Text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PTR:RP:pyde.02.00:AddressDetails.StateOrTerritory.Code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PTR:RP:pyde.02.00:AddressDetails.Postcode.Text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PTR:RP:pyde.02.08:AddressDetails.CountryName.Text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PTR:RP:pyde.02.00:PersonNameDetails.Title.Text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PTR:RP:pyde.02.00:PersonNameDetails.FamilyName.Text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PTR:RP:pyde.02.00:PersonNameDetails.NameSuffix.Text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PTR:RP:pyde.02.00:PersonNameDetails.GivenName.Text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PTR:RP:pyde.02.00:PersonNameDetails.OtherGivenName.Text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PTR:RP:pyde.02.00:OrganisationNameDetails.OrganisationalName.Text WHERE (pyde.02.00:OrganisationNameDetails.OrganisationalNameType.Code = "MN" AND pyde.02.00:OrganisationNameDetails.Currency.Code = "C") IN TUPLE(orgname2.02.00:OrganisationNameDetails)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PTR:RP:pyid.02.00:Identifiers.AustralianBusinessNumber.Identifier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PTR:RP:rvctc3.02.00:Elections.InterposedEntityElectionStatus.Year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PTR:RP:rvctc3.02.00:Elections.InterposedEntityElectionRevocation.Code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PTR:RP:pyid.02.00:Identifiers.TaxFileNumber.Identifier IN TUPLE(ptr.0002.lodge.req.02.00:FormerPartnership)</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PTR29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PTR:RP:pyin.02.00:Lodgment.FinalReturn.Indicator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PTR:RP:pyde.02.05:OrganisationDetails.MainIncomeActivity.Description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PTR:RP:pyde.02.03:OrganisationDetails.OrganisationIndustry2006Extended.Code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PTR:RP:pyde.02.03:OrganisationDetails.ActivityEvent.Code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PTR:RP:pyde.02.00:OrganisationDetails.TaxConsolidationStatus.Indicator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PTR:RP:bafpr1.02.00:Income.InternetSales.Indicator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PTR:RP.JAUS.Prim:lrla.02.00:Remuneration.ABNNotQuotedPaymentGross.Amount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PTR:RP.JAUS.NonPrim:lrla.02.00:Remuneration.ABNNotQuotedPaymentGross.Amount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PTR:RP.JAUS.NonPrim:lrla.02.00:Remuneration.PaymentToForeignResidentGross.Amount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PTR:RP.JAUS.Prim:gfagg.02.00:GovernmentFunding.GovernmentIndustryPaymentsAssessable.Amount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PTR:RP.JAUS.NonPrim:gfagg.02.00:GovernmentFunding.GovernmentIndustryPaymentsAssessable.Amount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PTR:RP.JAUS.Prim:bafpr1.02.04:Income.Other.Amount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PTR:RP.JAUS.NonPrim:bafpr1.02.04:Income.Other.Amount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PTR:RP.JAUS:bafpr1.02.02:Expense.ForeignResidentWithholding.Amount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PTR:RP.JAUS:lrla.02.00:Remuneration.WagesAndSalaries.ContractorsAndConsultantsPayments.Amount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PTR:RP.JAUS:emsup.02.02:SuperannuationContribution.EmployerContributions.Amount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PTR:RP.JAUS:bafpr2.02.04:Expense.Operating.CostOfSalesTotal.Amount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PTR49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PTR:RP.JAUS:bafpr2.02.04:Expense.Operating.BadDebtsTotal.Amount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PTR:RP.JAUS:bafpr2.02.04:Expense.Operating.LeaseTotal.Amount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PTR51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PTR:RP.JAUS:bafpr2.02.04:Expense.Operating.RentTotal.Amount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PTR:RP.JAUS:bafpr2.02.04:Expense.Operating.InterestTotal.Amount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PTR:RP.JAUS:bafpr2.02.00:Expense.Operating.RoyaltiesTotal.Amount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PTR:RP.JAUS:bafpr1.02.04:Expense.DepreciationandAmortisation.Amount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PTR:RP.JAUS:bafpr2.02.04:Expense.Operating.MotorVehicleTotal.Amount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PTR:RP.JAUS:bafpr2.02.04:Expense.Operating.MotorVehicleTypeOrClaimMethod.Code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PTR:RP.JAUS:bafpr2.02.04:Expense.Operating.RepairsAndMaintenanceTotal.Amount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PTR:RP.JAUS:bafpr1.02.04:Expense.DeductibleOtherTotal.Amount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PTR59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PTR:RP.JAUS:bafpr1.02.04:Income.ReconciliationAdjustmentTotal.Amount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PTR:RP.JAUS.Prim:bafpr1.02.02:Income.Net.Amount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PTR:RP.JAUS.NonPrim:bafpr1.02.02:Income.Net.Amount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PTR:RP.JAUS:rvctc2.02.00:IncomeTax.PayAsYouGoWithholding.CreditForTaxWithheldWhereABNNotQuoted.Amount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PTR:RP.JAUS:rvctc4.02.00:InternationalDealings.CreditForTaxWithheldFromForeignResidentWithholding.Amount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PTR:RP.JAUS.Prim:bafpr1.02.02:Income.PartnershipDistributionGross.Amount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PTR:RP.JAUS.Prim:bafpr1.02.02:Income.TrustDistributionGross.Amount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PTR:RP.JAUS.Prim:bafpr1.02.04:Expense.DistributionDeductionsOther.Amount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PTR69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PTR:RP.JAUS.NonPrim:bafpr1.02.04:Income.PartnershipDistributionLessForeignIncome.Amount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PTR:RP.JAUS.NonPrim:bafpr1.02.05:Income.TrustDistributionLessNetCapitalGainAndForeignIncome.Amount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PTR:RP.JAUS.NonPrim:bafpr1.02.04:Expense.DistributionDeductionsOther.Amount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PTR73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PTR:RP.JAUS:rvctc2.02.00:IncomeTax.PayAsYouGoWithholding.CreditForTaxWithheldWhereABNNotQuotedShareReceivedIndirectly.Amount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PTR:RP.JAUS:rvctc2.02.00:IncomeTax.FrankingCredits.FrankingCreditShareReceivedIndirectly.Amount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PTR:RP.JAUS:rvctc2.02.00:IncomeTax.PayAsYouGoWithholding.CreditForAmountsWithheldFromInterestAndDividendsWhereTFNNotQuotedShareReceivedIndirectly.Amount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PTR:RP.JAUS:rvctc4.02.00:InternationalDealings.CreditForTaxWithheldFromForeignResidentWithholdingShareReceivedIndirectly.Amount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PTR:RP.JAUS:bafpr2.02.00:Income.Operating.RentalIncomeGross.Amount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PTR:RP.JAUS:bafpr1.02.05:Expense.Interest.Amount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PTR79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PTR:RP.JAUS:bafpr1.02.02:Expense.CapitalWorksDeduction.Amount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PTR:RP.JAUS:rvctc2.02.00:IncomeTax.Deduction.RentalIncomeDeductionsOtherThanInterestAndCapitalWorks.Amount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PTR:RP.JAUS:bafpr1.02.02:Income.ForestryManagedInvestmentScheme.Amount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PTR:RP.JAUS:bafpr2.02.02:Income.Interest.Gross.Amount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PTR:RP.JAUS:rvctc1.02.00:IncomeTax.TFNAmountsWithheldFromGrossInterest.Amount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PTR:RP.JAUS:bafpr1.02.05:Income.DividendsUnfranked.Amount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PTR:RP.JAUS:bafpr1.02.00:Income.DividendsFranked.Amount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PTR:RP.JAUS:rvctc1.02.03:IncomeTax.FrankingCredits.Amount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PTR:RP.JAUS:rvctc1.02.00:IncomeTax.DividendsTFNAmountsWithheld.Amount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PTR:RP.JAUS:bafpr1.02.00:Income.Other.Description IN TUPLE(ptr.0002.lodge.req.02.00:OtherAustralianIncome)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PTR89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PTR:RP.JAUS:bafpr1.02.04:Income.Other.Amount IN TUPLE(ptr.0002.lodge.req.02.00:OtherAustralianIncome)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PTR:RP.JAUS:bafpr1.02.04:Expense.AustralianInvestmentAllowableDeduction.Amount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PTR:RP.JAUS:bafpr1.02.02:Expense.ForestryManagedInvestmentSchemeDeduction.Amount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PTR92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PTR:RP.JAUS:gfagc.02.00:TaxConcession.ForestryManagedInvestmentSchemeProductOrPrivateRuling.Code IN TUPLE(ptr.0002.lodge.req.02.00:ForestryManagedInvestmentSchemeRulingInformation)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PTR:RP.JAUS:gfagc.02.00:TaxConcession.ForestryManagedInvestmentSchemeProductOrPrivateRuling.Year IN TUPLE(ptr.0002.lodge.req.02.00:ForestryManagedInvestmentSchemeRulingInformation)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PTR:RP.JAUS:gfagc.02.00:TaxConcession.ForestryManagedInvestmentSchemeProductOrPrivateRuling.Number IN TUPLE(ptr.0002.lodge.req.02.00:ForestryManagedInvestmentSchemeRulingInformation)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PTR:RP.JAUS:bafpr1.02.04:Expense.DeductibleOther.Text IN TUPLE(ptr.0002.lodge.req.02.00:OtherDeductions)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PTR:RP.JAUS:bafpr1.02.04:Expense.DeductibleOther.Amount IN TUPLE(ptr.0002.lodge.req.02.00:OtherDeductions)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PTR:RP.JAUS:bafpr1.02.02:Income.Net.Amount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PTR:RP.JFOREIGN.CFCLC:bafpr3.02.02:Income.InternationalDealings.Attributed.Amount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PTR99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PTR:RP.JFOREIGN.CFC404:bafpr3.02.02:Income.InternationalDealings.Attributed.Amount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PTR:RP.JFOREIGN.CFCUC:bafpr3.02.02:Income.InternationalDealings.Attributed.Amount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PTR:RP.JFOREIGN:bafpr3.02.03:Income.InternationalDealings.AttributedForeignIncomeForeignTrustorControlledForeignCompanyorTransferorTrust.Indicator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PTR:RP.JFOREIGN:bafpr1.02.04:Income.Other.Amount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PTR:RP.JFOREIGN:bafpr1.02.02:Income.Net.Amount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PTR:RP.JFOREIGN:bafpr3.02.02:Income.InternationalDealings.TaxOffset.Amount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PTR:RP.JFOREIGN:rvctc2.02.00:IncomeTax.FrankingCredits.ReceivedFromNewZealandCompanies.Amount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PTR:RP:rvctc4.02.00:InternationalDealings.RelatedPartiesTransactionsExcessAggregateValue.Indicator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PTR109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PTR:RP:rvctc4.02.00:InternationalDealings.TransactionswithTaxHavenCountries.Indicator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PTR:RP:lrla.02.09:Remuneration.PersonalServicesIncome.MainIncomeReward.Indicator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PTR:RP.Closing(Instant):bafpo1.02.00:Assets.CurrentTotal.Amount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PTR:RP.Closing(Instant):bafpo1.02.00:Assets.Total.Amount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PTR113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PTR:RP.Closing(Instant):bafpo1.02.00:Liabilities.CurrentTotal.Amount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PTR:RP.Closing(Instant):bafpo1.02.00:Liabilities.Total.Amount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PTR:RP:bafpo1.02.04:Equity.ProprietorsFundsNet.Amount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PTR:RP:pyde.02.00:OrganisationNameDetails.OrganisationalName.Text WHERE (pyde.02.00:OrganisationNameDetails.OrganisationalNameType.Code = "MTR"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PTR:RP:pyde.02.00:AddressDetails.Line1.Text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PTR:RP:pyde.02.00:AddressDetails.LocalityName.Text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PTR119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PTR:RP:pyde.02.00:AddressDetails.StateOrTerritory.Code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PTR:RP:pyde.02.00:AddressDetails.Postcode.Text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PTR:RP.Opening(Instant):bafpo7.02.04:Assets.Inventories.Total.Amount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PTR:RP:bafpr2.02.02:Expense.Purchases.AndOtherCosts.Amount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PTR:RP.Closing(Instant):bafpo7.02.04:Assets.Inventories.Total.Amount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PTR:RP.Closing(Instant):bafpo7.02.02:Assets.Inventories.ValuationMethod.Code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PTR:RP.Closing(Instant):bafpo1.02.00:Assets.TradeandReceivablesOther.Amount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PTR:RP.Closing(Instant):bafpo1.02.00:Liabilities.TradeAndOtherPayablesTotal.Amount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PTR:RP:lrla.02.05:Remuneration.WagesAndSalaries.Total.Amount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PTR:RP:lrla.02.05:Remuneration.WagesAndSalariesAction.Code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PTR129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PTR:RP:lrla.02.00:Remuneration.PaymentToRelatedPartiesGross.Amount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PTR:RP:bafpr3.02.02:Expense.DepreciatingAssets.IntangibleFirstDeducted.Amount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PTR:RP:bafpr3.02.02:Expense.DepreciatingAssets.OtherFirstDeducted.Amount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PTR132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PTR:RP:bafpo7.02.02:Assets.DepreciatingAssets.IntangibleTerminationValue.Amount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PTR:RP:bafpo7.02.02:Assets.DepreciatingAssets.OtherTerminationValue.Amount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PTR:RP:bafpr1.02.02:Expense.ProjectPoolAllowableDeduction.Amount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PTR:RP:bafpr1.02.02:Expense.CapitalExpenditureSpecifiedAllowableDeduction.Amount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PTR:RP:lrla.02.00:Remuneration.FringeBenefits.EmployeeContribution.Amount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PTR:RP.JFOREIGN:bafpr1.02.05:Expense.Interest.Amount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PTR:RP.JFOREIGN:bafpr1.02.04:Expense.Royalties.Amount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PTR139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PTR:RP:bafpr1.02.02:Expense.EnvironmentalProtectionDeduction.Amount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PTR:RP:rvctc3.02.02:Elections.TradingStock.Indicator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PTR:RP:bafpr3.02.02:Expense.DepreciatingAssets.SmallBusinessEntityLowCost.Amount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PTR:RP:bafpr3.02.02:Expense.DepreciatingAssets.SmallBusinessEntityGeneralPool.Amount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PTR:RP:bafpr3.02.02:Expense.DepreciatingAssets.SmallBusinessEntityLongLifePool.Amount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PTR:RP:bafpr1.02.04:Income.SmallBusinessEntityAggregatedGroupTurnoverTotal.Amount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PTR:RP:bafpr1.02.04:Income.SmallBusinessEntityNet.Amount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PTR:RP:pyde.02.00:PersonNameDetails.FamilyName.Text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PTR:RP:pyde.02.00:PersonNameDetails.GivenName.Text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PTR148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PTR:RP:pyde.02.00:PersonNameDetails.OtherGivenName.Text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PTR149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PTR:RP:pyde.02.00:OrganisationNameDetails.OrganisationalName.Text WHERE (pyde.02.00:OrganisationNameDetails.OrganisationalNameType.Code = "MN" AND pyde.02.00:OrganisationNameDetails.Currency.Code = "C") IN TUPLE(orgname2.02.00:OrganisationNameDetails)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PTR:RP:pyde.02.00:AddressDetails.Line1.Text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PTR:RP:pyde.02.00:AddressDetails.Line2.Text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PTR:RP:pyde.02.00:AddressDetails.LocalityName.Text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PTR:RP:pyde.02.00:AddressDetails.StateOrTerritory.Code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PTR:RP:pyde.02.00:AddressDetails.Postcode.Text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PTR:RP:pyde.02.08:AddressDetails.CountryName.Text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PTR:RP:pyid.02.00:Identifiers.TaxFileNumber.Identifier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PTR:RP.Prim:bafpr1.02.04:Income.BeneficiaryShare.Amount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PTR159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PTR:RP.NonPrim:bafpr1.02.04:Income.BeneficiaryShare.Amount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PTR:RP:rvctc2.02.00:IncomeTax.PayAsYouGoWithholding.CreditForTaxWithheldWhereABNNotQuoted.Amount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PTR:RP:rvctc2.02.00:IncomeTax.FrankingCredits.ReceivedFromAustralianCompanies.Amount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PTR:RP:rvctc2.02.04:IncomeTax.PayAsYouGoWithholding.CreditForAmountsWithheldWhereTFNNotQuoted.Amount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PTR:RP:rvctc4.02.00:InternationalDealings.CreditForTaxWithheldFromForeignResidentWithholding.Amount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PTR:RP:rvctc2.02.00:IncomeTax.FrankingCredits.ReceivedFromNewZealandCompanies.Amount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PTR165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PTR:RP:gfati.02.03:TaxOffsetClaim.SmallBusinessEntityIncomeNet.Amount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PTR169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PTR:RP:pyin.02.00:Report.CompletionHours.Number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PTR170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PTR:INT:pyid.02.00:Identifiers.TaxAgentClientReference.Text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PTR171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PTR:INT:pyde.02.00:PersonUnstructuredName.FullName.Text WHERE (pyde.02.05:PersonUnstructuredName.Usage.Code = "Contact") IN TUPLE(prsnunstrcnm1.02.01:PersonUnstructuredName)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PTR172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PTR:INT:pyde.02.00:ElectronicContact.Telephone.Area.Code WHERE (pyde.02.00:ElectronicContact.Telephone.Usage.Code = "03") IN TUPLE(phone1.02.00:ElectronicContactTelephone)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PTR173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PTR:INT:pyde.02.00:ElectronicContact.Telephone.Minimal.Number WHERE (pyde.02.00:ElectronicContact.Telephone.Usage.Code = "03") IN TUPLE(phone1.02.00:ElectronicContactTelephone)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PTR:RP:pyde.02.00:AddressDetails.Line2.Text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PTR:RP:pyde.02.00:AddressDetails.Line2.Text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PTR:RP:pyde.02.00:AddressDetails.Line2.Text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PTR:RP:pyde.02.00:AddressDetails.Line3.Text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PTR:RP:pyde.02.00:AddressDetails.Line4.Text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PTR:RP:pyde.02.00:AddressDetails.OverseasAddress.Indicator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PTR:RP:pyde.02.00:AddressDetails.Line3.Text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PTR:RP:pyde.02.00:AddressDetails.Line4.Text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PTR219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PTR:RP:pyde.02.00:AddressDetails.OverseasAddress.Indicator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PTR:RP:pyde.02.00:AddressDetails.Line3.Text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PTR:RP:pyde.02.00:AddressDetails.Line4.Text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PTR:RP:pyde.02.00:AddressDetails.OverseasAddress.Indicator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PTR223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PTR:RP:pyde.02.01:AddressDetails.Usage.Code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PTR:RP:pyde.02.01:AddressDetails.Usage.Code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PTR:RP:pyde.02.01:AddressDetails.Usage.Code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PTR:RP:pyde.02.00:AddressDetails.Currency.Code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PTR:RP:pyde.02.00:AddressDetails.Currency.Code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PTR:RP:pyde.02.00:AddressDetails.Currency.Code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PTR229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PTR:RP:pyde.02.00:OrganisationNameDetails.OrganisationalNameType.Code WHERE (pyde.02.00:OrganisationNameDetails.OrganisationalNameType.Code = "MN"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PTR:RP:pyde.02.00:OrganisationNameDetails.OrganisationalNameType.Code WHERE (pyde.02.00:OrganisationNameDetails.Currency.Code = "P" AND pyde.02.00:OrganisationNameDetails.OrganisationalNameType.Code = "MN")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PTR:RP:pyde.02.00:PersonNameDetails.PersonNameType.Code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PTR:RP:pyde.02.05:PersonNameDetails.Usage.Code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PTR:RP:pyde.02.00:PersonNameDetails.Currency.Code WHERE (pyde.02.05:PersonNameDetails.Usage.Code = "MailRecipient" AND pyde.02.00:PersonNameDetails.PersonNameType.Code = "LGL") IN TUPLE(prsnstrcnm3.02.01:PersonNameDetails)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PTR:RP:pyde.02.00:OrganisationNameDetails.OrganisationalNameType.Code WHERE (pyde.02.00:OrganisationNameDetails.OrganisationalNameType.Code = "MN" AND pyde.02.00:OrganisationNameDetails.Currency.Code = "C") IN TUPLE(orgname2.02.00:OrganisationNameDetails)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PTR:RP:pyde.02.00:PersonNameDetails.PersonNameType.Code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PTR:RP:pyde.02.00:OrganisationNameDetails.OrganisationalNameType.Code WHERE (pyde.02.00:OrganisationNameDetails.OrganisationalNameType.Code = "MN" AND pyde.02.00:OrganisationNameDetails.Currency.Code = "C") IN TUPLE(orgname2.02.00:OrganisationNameDetails)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PTR237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PTR:RP:pyde.02.01:AddressDetails.Usage.Code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PTR:RP:pyde.02.00:AddressDetails.Line3.Text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PTR239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PTR:RP:pyde.02.00:AddressDetails.Line4.Text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PTR:RP:pyde.02.00:AddressDetails.OverseasAddress.Indicator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PTR:INT:pyde.02.05:PersonUnstructuredName.Usage.Code WHERE (pyde.02.05:PersonUnstructuredName.Usage.Code = "Contact") IN TUPLE(prsnunstrcnm1.02.01:PersonUnstructuredName)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PTR:INT:pyde.02.00:ElectronicContact.Telephone.ServiceLine.Code WHERE (pyde.02.00:ElectronicContact.Telephone.Usage.Code = "03") IN TUPLE(phone1.02.00:ElectronicContactTelephone)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PTR:INT:pyde.02.00:ElectronicContact.Telephone.Usage.Code WHERE (pyde.02.00:ElectronicContact.Telephone.Usage.Code = "03") IN TUPLE(phone1.02.00:ElectronicContactTelephone)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PTR:RP:lrla.02.00:Remuneration.PartnerWithNoControlAndShareDisposalInPartnershipIncome.Indicator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PTR:RP:gfagc.02.01:TaxConcession.SmallBusinessAndGeneralBusinessTaxBreak.Amount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PTR:RP:gfati.02.01:TaxOffsetClaim.NationalRentalAffordabilitySchemeEntitlement.Amount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PTR249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PTR:RP:gfati.02.01:TaxOffsetClaim.NationalRentalAffordabilitySchemeEntitlement.Amount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PTR:RP:rvctc1.02.01:IncomeTax.FinancialArrangementRelatedGainLossOrBalancingAdjustmentsSubjectToTOFARules.Indicator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PTR:RP.TOFA:bafpr1.02.04:Income.GainsTotal.Amount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PTR:RP.TOFA:bafpr1.02.04:Expense.LossesTotal.Amount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PTR:RP.TOFA:bafpr1.02.05:Income.BalancingAdjustmentTotal.Amount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PTR:RP:bafpr2.02.04:Income.Investment.FinancialIncomeOrLossNet.Amount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PTR:RP:bafpr1.02.04:Income.RentalIncomeOrLossNet.Amount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PTR256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PTR:RP:bafpr2.02.04:Income.Investment.FinancialIncomeOrLossNet.Amount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PTR:RP:bafpr1.02.04:Income.RentalIncomeOrLossNet.Amount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PTR:RP.JAUS.Prim:gfagg.02.02:GovernmentFunding.GovernmentIndustryPaymentsAssessable.Indicator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PTR259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PTR:RP.JAUS.NonPrim:gfagg.02.02:GovernmentFunding.GovernmentIndustryPaymentsAssessable.Indicator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PTR:RP:pyde.02.05:PersonUnstructuredName.Usage.Code WHERE (pyde.02.05:PersonUnstructuredName.Usage.Code = "DeclarationSignatory") IN TUPLE(prsnunstrcnm1.02.01:PersonUnstructuredName)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PTR:RP:pyde.02.00:OrganisationNameDetails.Currency.Code WHERE (pyde.02.00:OrganisationNameDetails.OrganisationalNameType.Code = "MN"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PTR:RP:pyde.02.00:OrganisationNameDetails.Currency.Code WHERE (pyde.02.00:OrganisationNameDetails.Currency.Code = "P" AND pyde.02.00:OrganisationNameDetails.OrganisationalNameType.Code = "MN")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PTR:RP:pyde.02.08:AddressDetails.CountryName.Text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PTR:RP:pyde.02.00:PersonUnstructuredName.FullName.Text WHERE (pyde.02.05:PersonUnstructuredName.Usage.Code = "DeclarationSignatory") IN TUPLE(prsnunstrcnm1.02.01:PersonUnstructuredName)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PTR:RP:pyde.02.00:PersonNameDetails.Currency.Code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PTR269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PTR:RP:pyde.02.00:OrganisationNameDetails.Currency.Code WHERE (pyde.02.00:OrganisationNameDetails.OrganisationalNameType.Code = "MN" AND pyde.02.00:OrganisationNameDetails.Currency.Code = "C") IN TUPLE(orgname2.02.00:OrganisationNameDetails)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PTR270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PTR:RP:pyde.02.00:AddressDetails.Currency.Code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PTR273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PTR:RP:pyde.02.00:OrganisationNameDetails.OrganisationalNameType.Code WHERE (pyde.02.00:OrganisationNameDetails.OrganisationalNameType.Code = "MTR"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PTR274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PTR:RP:pyde.02.00:OrganisationNameDetails.Currency.Code WHERE (pyde.02.00:OrganisationNameDetails.OrganisationalNameType.Code = "MTR" AND pyde.02.00:OrganisationNameDetails.Currency.Code = "C") IN TUPLE(orgname2.02.00:OrganisationNameDetails)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PTR280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PTR:RP:pyde.02.00:OrganisationNameDetails.Currency.Code WHERE (pyde.02.00:OrganisationNameDetails.OrganisationalNameType.Code = "MN" AND pyde.02.00:OrganisationNameDetails.Currency.Code = "C") IN TUPLE(orgname2.02.00:OrganisationNameDetails) IN TUPLE(ptr.0002.lodge.req.02.00:MailRecipient)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PTR289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PTR:RP:pyin.02.00:Declaration.Signature.Date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PTR290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PTR:RP:pyin.02.00:Declaration.StatementAccepted.Indicator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PTR:RP:pyin.02.03:Declaration.StatementType.Code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PTR:RP:pyin.02.00:Declaration.SignatoryIdentifier.Text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PTR:RP:pyin.02.00:Declaration.Statement.Text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PTR:INT:pyin.02.00:Declaration.Signature.Date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PTR:INT:pyin.02.00:Declaration.StatementAccepted.Indicator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PTR:INT:pyin.02.03:Declaration.StatementType.Code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PTR:INT:pyin.02.00:Declaration.SignatoryIdentifier.Text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PTR:INT:pyin.02.00:Declaration.Statement.Text WHERE (pyin.02.03:Declaration.StatementType.Code = "TrueAndCorrect")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PTR299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PTR:RP.JAUS.Prim:pyde.02.05:Party.TrustType.Code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PTR:RP.TOFA:bafpr1.02.02:Income.FinancialArrangementsUnrealisedGains.Amount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PTR:RP:pyde.02.08:AddressDetails.Country.Code WHERE (pyde.02.01:AddressDetails.Usage.Code = "POS" AND pyde.02.00:AddressDetails.Currency.Code = "C")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PTR:RP:pyde.02.08:AddressDetails.Country.Code WHERE (pyde.02.01:AddressDetails.Usage.Code = "POS" AND pyde.02.00:AddressDetails.Currency.Code = "P")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PTR:RP:pyde.02.08:AddressDetails.Country.Code WHERE (pyde.02.00:AddressDetails.Currency.Code = "C" AND pyde.02.01:AddressDetails.Usage.Code = "BUS") IN TUPLE(address2.02.02:AddressDetails)</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PTR:RP.JAUS.Prim:lrla.02.00:Remuneration.PaymentToForeignResidentGross.Amount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PTR308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PTR:RP:pyde.02.08:AddressDetails.Country.Code WHERE (pyde.02.01:AddressDetails.Usage.Code = "POS" AND pyde.02.00:AddressDetails.Currency.Code = "C") IN TUPLE(address2.02.02:AddressDetails)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PTR:RP:pyde.02.05:PersonNameDetails.Usage.Code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lastRenderedPageBreak/>
              <w:t>PTR311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PTR:RP:pyde.02.00:PersonNameDetails.Title.Text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PTR:RP:pyde.02.00:PersonNameDetails.NameSuffix.Text WHERE (pyde.02.00:PersonNameDetails.PersonNameType.Code = "LGL" AND pyde.02.05:PersonNameDetails.Usage.Code = "Contact") IN TUPLE(prsnstrcnm3.02.01:PersonNameDetails)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PTR:INT:pyde.02.05:PersonUnstructuredName.Usage.Code WHERE (pyde.02.05:PersonUnstructuredName.Usage.Code = "DeclarationSignatory") IN TUPLE(prsnunstrcnm1.02.01:PersonUnstructuredName)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PTR:INT:pyde.02.00:PersonUnstructuredName.FullName.Text WHERE (pyde.02.05:PersonUnstructuredName.Usage.Code = "DeclarationSignatory") IN TUPLE(prsnunstrcnm1.02.01:PersonUnstructuredName) IN TUPLE(declaration2.02.01:Declaration)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PTR315</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PTR:RP:bafot.02.00:RegulatoryDisclosures.GeneralInformationAboutFinancialStatements.Text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PTR316</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PTR:RP:pyin.02.07:Report.Amendment.Indicator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PTR:RP:pyin.02.08:Report.AmendmentType.Code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PTR:RP:pyin.02.08:Report.AmendmentReason.Text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PTR319</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PTR:RP:pyin.02.08:Report.AmendmentSequence.Number</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PTR320</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PTR:RP.JAUS:rvctc2.02.03:IncomeTax.PayAsYouGoWithholding.CreditForTaxWithheldFromCloselyHeldTrustShareReceivedIndirectly.Amount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PTR321</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PTR:RP:rvctc2.02.03:IncomeTax.PayAsYouGoWithholding.CreditForTaxWithheldFromCloselyHeldTrust.Amount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PTR322</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PTR:RP.JAUS.NonPrim:bafpr1.02.04:Income.TrustDistributionFranked.Amount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PTR323</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PTR:RP.JAUS.NonPrim:rvctc2.02.05:IncomeTax.Deduction.TrustDistributionFranked.Amount</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PTR324</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PTR:RP:bafpr1.02.09:Income.DistributionFranked.Amount IN TUPLE(ptr.0002.lodge.req.02.00:StatementOfDistribution)</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PTR327</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PTR:RP.JAUS.NonPrim:pyde.02.05:Party.TrustType.Code</w:t>
            </w:r>
          </w:p>
        </w:tc>
      </w:tr>
      <w:tr w:rsidR="004F7677" w:rsidRPr="009700D5" w:rsidTr="003C190C">
        <w:trPr>
          <w:cantSplit/>
          <w:trHeight w:val="435"/>
        </w:trPr>
        <w:tc>
          <w:tcPr>
            <w:tcW w:w="1095" w:type="dxa"/>
            <w:tcBorders>
              <w:top w:val="single" w:sz="4" w:space="0" w:color="auto"/>
              <w:left w:val="single" w:sz="4" w:space="0" w:color="auto"/>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PTR328</w:t>
            </w:r>
          </w:p>
        </w:tc>
        <w:tc>
          <w:tcPr>
            <w:tcW w:w="13246" w:type="dxa"/>
            <w:tcBorders>
              <w:top w:val="single" w:sz="4" w:space="0" w:color="auto"/>
              <w:left w:val="nil"/>
              <w:bottom w:val="single" w:sz="4" w:space="0" w:color="auto"/>
              <w:right w:val="single" w:sz="4" w:space="0" w:color="auto"/>
            </w:tcBorders>
            <w:vAlign w:val="center"/>
          </w:tcPr>
          <w:p w:rsidR="004F7677" w:rsidRDefault="004F7677" w:rsidP="003C190C">
            <w:pPr>
              <w:rPr>
                <w:rFonts w:cs="Arial"/>
                <w:sz w:val="20"/>
                <w:szCs w:val="20"/>
              </w:rPr>
            </w:pPr>
            <w:r>
              <w:rPr>
                <w:rFonts w:cs="Arial"/>
                <w:sz w:val="20"/>
                <w:szCs w:val="20"/>
              </w:rPr>
              <w:t>PTR:RP.JAUS:bafpr1.02.10:Expense.ReconciliationAdjustmentTotal.Amount</w:t>
            </w:r>
          </w:p>
        </w:tc>
      </w:tr>
    </w:tbl>
    <w:p w:rsidR="004F7677" w:rsidRPr="00B7569D" w:rsidRDefault="004F7677" w:rsidP="00B7569D">
      <w:pPr>
        <w:pStyle w:val="Maintext"/>
        <w:rPr>
          <w:lang w:val="en-US"/>
        </w:rPr>
      </w:pPr>
    </w:p>
    <w:p w:rsidR="004F7677" w:rsidRDefault="004F7677" w:rsidP="00395BE1">
      <w:pPr>
        <w:pStyle w:val="OutlineNumbered1"/>
        <w:spacing w:before="120" w:after="120"/>
        <w:ind w:left="567"/>
      </w:pPr>
    </w:p>
    <w:p w:rsidR="004F7677" w:rsidRPr="00B75BCB" w:rsidRDefault="004F7677" w:rsidP="0033417E">
      <w:pPr>
        <w:pStyle w:val="Head1"/>
        <w:tabs>
          <w:tab w:val="clear" w:pos="510"/>
        </w:tabs>
        <w:ind w:left="0" w:firstLine="0"/>
      </w:pPr>
      <w:bookmarkStart w:id="369" w:name="_Toc320532410"/>
      <w:bookmarkStart w:id="370" w:name="_Toc366079693"/>
      <w:r w:rsidRPr="00B75BCB">
        <w:lastRenderedPageBreak/>
        <w:t>Appendix D – Common module validation rules</w:t>
      </w:r>
      <w:bookmarkEnd w:id="369"/>
      <w:bookmarkEnd w:id="370"/>
      <w:r w:rsidRPr="00B75BCB">
        <w:t xml:space="preserve"> </w:t>
      </w:r>
    </w:p>
    <w:p w:rsidR="004F7677" w:rsidRDefault="004F7677" w:rsidP="0033417E">
      <w:pPr>
        <w:pStyle w:val="Maintext"/>
      </w:pPr>
      <w:r>
        <w:rPr>
          <w:lang w:val="en-US"/>
        </w:rPr>
        <w:t>The common module validation rules within this appendix apply to each occurrence of specific common module tuple. For example, for each incidence of an ‘</w:t>
      </w:r>
      <w:r w:rsidRPr="00D023CC">
        <w:t>addressdetails2.xx.xx</w:t>
      </w:r>
      <w:proofErr w:type="gramStart"/>
      <w:r w:rsidRPr="00D023CC">
        <w:t>:addressdetails</w:t>
      </w:r>
      <w:proofErr w:type="gramEnd"/>
      <w:r w:rsidRPr="00D023CC">
        <w:t xml:space="preserve"> </w:t>
      </w:r>
      <w:r>
        <w:t xml:space="preserve">‘ tuple within a message, the ‘address2’ set of common module rules will apply. </w:t>
      </w:r>
    </w:p>
    <w:p w:rsidR="004F7677" w:rsidRDefault="004F7677" w:rsidP="0033417E">
      <w:pPr>
        <w:pStyle w:val="Maintext"/>
      </w:pPr>
    </w:p>
    <w:p w:rsidR="004F7677" w:rsidRDefault="004F7677" w:rsidP="0033417E">
      <w:pPr>
        <w:pStyle w:val="Maintext"/>
        <w:rPr>
          <w:lang w:val="en-US"/>
        </w:rPr>
      </w:pPr>
      <w:r>
        <w:rPr>
          <w:lang w:val="en-US"/>
        </w:rPr>
        <w:t xml:space="preserve">These are referred to within Section 5.4.1.3.2: PTR.LODGE Request Message Content Table against the first element within the respective tuple. </w:t>
      </w:r>
    </w:p>
    <w:p w:rsidR="004F7677" w:rsidRDefault="004F7677" w:rsidP="0033417E">
      <w:pPr>
        <w:pStyle w:val="Maintext"/>
        <w:rPr>
          <w:lang w:val="en-US"/>
        </w:rPr>
      </w:pPr>
    </w:p>
    <w:p w:rsidR="004F7677" w:rsidRDefault="004F7677" w:rsidP="0033417E">
      <w:r>
        <w:t>The common modules used in ptr.0002 service are:</w:t>
      </w:r>
    </w:p>
    <w:p w:rsidR="004F7677" w:rsidRDefault="004F7677" w:rsidP="0033417E">
      <w:pPr>
        <w:pStyle w:val="Maintext"/>
        <w:rPr>
          <w:lang w:val="en-US"/>
        </w:rPr>
      </w:pPr>
    </w:p>
    <w:p w:rsidR="004F7677" w:rsidRDefault="004F7677" w:rsidP="0033417E">
      <w:pPr>
        <w:numPr>
          <w:ilvl w:val="0"/>
          <w:numId w:val="57"/>
        </w:numPr>
      </w:pPr>
      <w:r w:rsidRPr="0072793F">
        <w:t xml:space="preserve">addressdetails2.xx.xx:AddressDetails </w:t>
      </w:r>
    </w:p>
    <w:p w:rsidR="004F7677" w:rsidRPr="00F80D98" w:rsidRDefault="004F7677" w:rsidP="0033417E">
      <w:pPr>
        <w:numPr>
          <w:ilvl w:val="0"/>
          <w:numId w:val="57"/>
        </w:numPr>
      </w:pPr>
      <w:r w:rsidRPr="00F80D98">
        <w:rPr>
          <w:rFonts w:cs="Arial"/>
          <w:color w:val="000000"/>
          <w:szCs w:val="22"/>
        </w:rPr>
        <w:t>declaration2.xx.xx:Declaration</w:t>
      </w:r>
    </w:p>
    <w:p w:rsidR="004F7677" w:rsidRPr="0072793F" w:rsidRDefault="004F7677" w:rsidP="0033417E">
      <w:pPr>
        <w:numPr>
          <w:ilvl w:val="0"/>
          <w:numId w:val="57"/>
        </w:numPr>
      </w:pPr>
      <w:r w:rsidRPr="0072793F">
        <w:t xml:space="preserve">organisationname2.xx.xx:OrganisationNameDetails </w:t>
      </w:r>
    </w:p>
    <w:p w:rsidR="004F7677" w:rsidRPr="0072793F" w:rsidRDefault="004F7677" w:rsidP="0033417E">
      <w:pPr>
        <w:numPr>
          <w:ilvl w:val="0"/>
          <w:numId w:val="57"/>
        </w:numPr>
      </w:pPr>
      <w:r w:rsidRPr="0072793F">
        <w:t xml:space="preserve">personstructuredname3.xx.xx:PersonNameDetails </w:t>
      </w:r>
    </w:p>
    <w:p w:rsidR="004F7677" w:rsidRPr="0072793F" w:rsidRDefault="004F7677" w:rsidP="0033417E">
      <w:pPr>
        <w:numPr>
          <w:ilvl w:val="0"/>
          <w:numId w:val="57"/>
        </w:numPr>
      </w:pPr>
      <w:r w:rsidRPr="0072793F">
        <w:t>financialinstitutionaccount1.xx.xx:FinancialInstitutionAccount</w:t>
      </w:r>
    </w:p>
    <w:p w:rsidR="004F7677" w:rsidRDefault="004F7677" w:rsidP="0033417E">
      <w:pPr>
        <w:numPr>
          <w:ilvl w:val="0"/>
          <w:numId w:val="57"/>
        </w:numPr>
      </w:pPr>
      <w:r w:rsidRPr="0072793F">
        <w:t>electroniccontacttelephone1.xx.xx:ElectronicContactTelephone</w:t>
      </w:r>
    </w:p>
    <w:p w:rsidR="009E4F58" w:rsidRPr="0072793F" w:rsidRDefault="009E4F58" w:rsidP="0033417E">
      <w:pPr>
        <w:numPr>
          <w:ilvl w:val="0"/>
          <w:numId w:val="57"/>
        </w:numPr>
      </w:pPr>
      <w:r w:rsidRPr="009E4F58">
        <w:t>personunstructuredname1.xx.xx:PersonUnstructuredName</w:t>
      </w:r>
    </w:p>
    <w:p w:rsidR="004F7677" w:rsidRDefault="004F7677" w:rsidP="0033417E">
      <w:pPr>
        <w:pStyle w:val="Maintext"/>
        <w:rPr>
          <w:lang w:eastAsia="en-US"/>
        </w:rPr>
      </w:pPr>
    </w:p>
    <w:p w:rsidR="004F7677" w:rsidRPr="00B75BCB" w:rsidRDefault="004F7677" w:rsidP="0033417E"/>
    <w:p w:rsidR="004F7677" w:rsidRPr="00B75BCB" w:rsidRDefault="004F7677" w:rsidP="0033417E">
      <w:pPr>
        <w:keepNext/>
      </w:pPr>
      <w:r w:rsidRPr="00B75BCB">
        <w:t xml:space="preserve">The following rules apply to each </w:t>
      </w:r>
      <w:r w:rsidRPr="00B75BCB">
        <w:rPr>
          <w:b/>
        </w:rPr>
        <w:t>addressdetails2.xx.xx</w:t>
      </w:r>
      <w:proofErr w:type="gramStart"/>
      <w:r w:rsidRPr="00B75BCB">
        <w:rPr>
          <w:b/>
        </w:rPr>
        <w:t>:AddressDetails</w:t>
      </w:r>
      <w:proofErr w:type="gramEnd"/>
      <w:r w:rsidRPr="00B75BCB">
        <w:t xml:space="preserve"> tuple.</w:t>
      </w:r>
    </w:p>
    <w:p w:rsidR="004F7677" w:rsidRPr="00B75BCB" w:rsidRDefault="004F7677" w:rsidP="0033417E">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Rule Implementation</w:t>
            </w:r>
          </w:p>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F97960">
        <w:trPr>
          <w:trHeight w:val="1275"/>
        </w:trPr>
        <w:tc>
          <w:tcPr>
            <w:tcW w:w="2198" w:type="dxa"/>
            <w:tcBorders>
              <w:top w:val="single" w:sz="8" w:space="0" w:color="auto"/>
            </w:tcBorders>
          </w:tcPr>
          <w:p w:rsidR="004F7677" w:rsidRPr="00B75BCB" w:rsidRDefault="004F7677" w:rsidP="00F97960">
            <w:pPr>
              <w:rPr>
                <w:rFonts w:cs="Arial"/>
                <w:sz w:val="20"/>
              </w:rPr>
            </w:pPr>
            <w:r w:rsidRPr="00B75BCB">
              <w:rPr>
                <w:rFonts w:cs="Arial"/>
                <w:sz w:val="20"/>
              </w:rPr>
              <w:t>VR.ATO.GEN.300003</w:t>
            </w:r>
          </w:p>
        </w:tc>
        <w:tc>
          <w:tcPr>
            <w:tcW w:w="8910" w:type="dxa"/>
            <w:tcBorders>
              <w:top w:val="single" w:sz="8" w:space="0" w:color="auto"/>
            </w:tcBorders>
          </w:tcPr>
          <w:p w:rsidR="004F7677" w:rsidRPr="00B75BCB" w:rsidRDefault="004F7677" w:rsidP="00F97960">
            <w:pPr>
              <w:rPr>
                <w:rFonts w:cs="Arial"/>
                <w:sz w:val="20"/>
              </w:rPr>
            </w:pPr>
            <w:r w:rsidRPr="00B75BCB">
              <w:rPr>
                <w:rFonts w:cs="Arial"/>
                <w:sz w:val="20"/>
              </w:rPr>
              <w:t>IF (pyde.xx.xx:AddressDetails.StateOrTerritory.Code &lt;&gt; NULLORBLANK)</w:t>
            </w:r>
            <w:r w:rsidRPr="00B75BCB">
              <w:rPr>
                <w:rFonts w:cs="Arial"/>
                <w:sz w:val="20"/>
              </w:rPr>
              <w:br/>
              <w:t>AND (pyde.xx.xx:AddressDetails.StateOrTerritory.Code &lt;&gt; SET ("ACT","NSW","NT","QLD","SA","VIC","WA","TAS","AAT"))</w:t>
            </w:r>
            <w:r w:rsidRPr="00B75BCB">
              <w:rPr>
                <w:rFonts w:cs="Arial"/>
                <w:sz w:val="20"/>
              </w:rPr>
              <w:br/>
              <w:t>RETURN VALIDATION MESSAGE</w:t>
            </w:r>
            <w:r w:rsidRPr="00B75BCB">
              <w:rPr>
                <w:rFonts w:cs="Arial"/>
                <w:sz w:val="20"/>
              </w:rPr>
              <w:br/>
              <w:t>ENDIF</w:t>
            </w:r>
          </w:p>
          <w:p w:rsidR="004F7677" w:rsidRPr="00B75BCB" w:rsidRDefault="004F7677" w:rsidP="00F97960">
            <w:pPr>
              <w:rPr>
                <w:rFonts w:cs="Arial"/>
                <w:sz w:val="20"/>
              </w:rPr>
            </w:pPr>
          </w:p>
        </w:tc>
        <w:tc>
          <w:tcPr>
            <w:tcW w:w="2530" w:type="dxa"/>
            <w:tcBorders>
              <w:top w:val="single" w:sz="8" w:space="0" w:color="auto"/>
            </w:tcBorders>
          </w:tcPr>
          <w:p w:rsidR="004F7677" w:rsidRPr="00B75BCB" w:rsidRDefault="004F7677" w:rsidP="00F97960">
            <w:pPr>
              <w:rPr>
                <w:rFonts w:cs="Arial"/>
                <w:sz w:val="20"/>
              </w:rPr>
            </w:pPr>
            <w:r w:rsidRPr="00B75BCB">
              <w:rPr>
                <w:rFonts w:cs="Arial"/>
                <w:sz w:val="20"/>
              </w:rPr>
              <w:t>CMN.ATO.GEN.300003</w:t>
            </w:r>
          </w:p>
        </w:tc>
      </w:tr>
      <w:tr w:rsidR="004F7677" w:rsidRPr="00B75BCB" w:rsidTr="00F97960">
        <w:trPr>
          <w:trHeight w:val="1275"/>
        </w:trPr>
        <w:tc>
          <w:tcPr>
            <w:tcW w:w="2198" w:type="dxa"/>
          </w:tcPr>
          <w:p w:rsidR="004F7677" w:rsidRPr="00B75BCB" w:rsidRDefault="004F7677" w:rsidP="00F97960">
            <w:pPr>
              <w:rPr>
                <w:rFonts w:cs="Arial"/>
                <w:sz w:val="20"/>
              </w:rPr>
            </w:pPr>
            <w:r w:rsidRPr="00B75BCB">
              <w:rPr>
                <w:rFonts w:cs="Arial"/>
                <w:sz w:val="20"/>
              </w:rPr>
              <w:t>VR.ATO.GEN.410002</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((pyde.xx.xx:AddressDetails.Line1.Text CONTAINS "C/-") AND (pyde.xx.xx:AddressDetails.Line2.Text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CMN.ATO.GEN.410002</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VR.ATO.GEN.410008</w:t>
            </w:r>
          </w:p>
        </w:tc>
        <w:tc>
          <w:tcPr>
            <w:tcW w:w="8910" w:type="dxa"/>
          </w:tcPr>
          <w:p w:rsidR="004F7677" w:rsidRPr="00B75BCB" w:rsidRDefault="004F7677" w:rsidP="00F97960">
            <w:pPr>
              <w:rPr>
                <w:rFonts w:cs="Arial"/>
                <w:sz w:val="20"/>
              </w:rPr>
            </w:pPr>
            <w:r w:rsidRPr="00B75BCB">
              <w:rPr>
                <w:rFonts w:cs="Arial"/>
                <w:sz w:val="20"/>
              </w:rPr>
              <w:t>IF (pyde.xx.xx:AddressDetails.Line3.Text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4F7677" w:rsidRPr="00B75BCB" w:rsidRDefault="004F7677" w:rsidP="00F97960">
            <w:pPr>
              <w:rPr>
                <w:rFonts w:cs="Arial"/>
                <w:sz w:val="20"/>
              </w:rPr>
            </w:pPr>
            <w:r w:rsidRPr="00B75BCB">
              <w:rPr>
                <w:rFonts w:cs="Arial"/>
                <w:sz w:val="20"/>
              </w:rPr>
              <w:t>CMN.ATO.GEN.410008</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lastRenderedPageBreak/>
              <w:t>VR.ATO.GEN.410013</w:t>
            </w:r>
          </w:p>
        </w:tc>
        <w:tc>
          <w:tcPr>
            <w:tcW w:w="8910" w:type="dxa"/>
          </w:tcPr>
          <w:p w:rsidR="004F7677" w:rsidRPr="00B75BCB" w:rsidRDefault="004F7677" w:rsidP="00F97960">
            <w:pPr>
              <w:rPr>
                <w:rFonts w:cs="Arial"/>
                <w:sz w:val="20"/>
              </w:rPr>
            </w:pPr>
            <w:r w:rsidRPr="00B75BCB">
              <w:rPr>
                <w:rFonts w:cs="Arial"/>
                <w:sz w:val="20"/>
              </w:rPr>
              <w:t>IF (pyde.xx.xx:AddressDetails.Line4.Text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4F7677" w:rsidRPr="00B75BCB" w:rsidRDefault="004F7677" w:rsidP="00F97960">
            <w:pPr>
              <w:rPr>
                <w:rFonts w:cs="Arial"/>
                <w:sz w:val="20"/>
              </w:rPr>
            </w:pPr>
            <w:r w:rsidRPr="00B75BCB">
              <w:rPr>
                <w:rFonts w:cs="Arial"/>
                <w:sz w:val="20"/>
              </w:rPr>
              <w:t>CMN.ATO.GEN.410013</w:t>
            </w:r>
          </w:p>
        </w:tc>
      </w:tr>
      <w:tr w:rsidR="004F7677" w:rsidRPr="00B75BCB" w:rsidTr="00F97960">
        <w:trPr>
          <w:trHeight w:val="1530"/>
        </w:trPr>
        <w:tc>
          <w:tcPr>
            <w:tcW w:w="2198" w:type="dxa"/>
          </w:tcPr>
          <w:p w:rsidR="004F7677" w:rsidRPr="00B75BCB" w:rsidRDefault="004F7677" w:rsidP="00F97960">
            <w:pPr>
              <w:rPr>
                <w:rFonts w:cs="Arial"/>
                <w:sz w:val="20"/>
              </w:rPr>
            </w:pPr>
            <w:r w:rsidRPr="00B75BCB">
              <w:rPr>
                <w:rFonts w:cs="Arial"/>
                <w:sz w:val="20"/>
              </w:rPr>
              <w:t>VR.ATO.GEN.434147</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(pyde.xx.xx:AddressDetails.StateOrTerritory.Code = NULLORBLANK OR pyde.xx.xx:AddressDetails.Postcode.Text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CMN.ATO.GEN.434147</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VR.ATO.GEN.410148</w:t>
            </w:r>
          </w:p>
        </w:tc>
        <w:tc>
          <w:tcPr>
            <w:tcW w:w="8910" w:type="dxa"/>
          </w:tcPr>
          <w:p w:rsidR="004F7677" w:rsidRPr="00B75BCB" w:rsidRDefault="004F7677" w:rsidP="00F97960">
            <w:pPr>
              <w:rPr>
                <w:rFonts w:cs="Arial"/>
                <w:sz w:val="20"/>
              </w:rPr>
            </w:pPr>
            <w:r w:rsidRPr="00B75BCB">
              <w:rPr>
                <w:rFonts w:cs="Arial"/>
                <w:sz w:val="20"/>
              </w:rPr>
              <w:t>IN TUPLE(addressdetails2.xx.xx:AddressDetails)</w:t>
            </w:r>
            <w:r w:rsidRPr="00B75BCB">
              <w:rPr>
                <w:rFonts w:cs="Arial"/>
                <w:sz w:val="20"/>
              </w:rPr>
              <w:br/>
              <w:t>IF pyde.xx.xx:AddressDetails.Currency.Code = NULLORBLANK</w:t>
            </w:r>
            <w:r w:rsidRPr="00B75BCB">
              <w:rPr>
                <w:rFonts w:cs="Arial"/>
                <w:sz w:val="20"/>
              </w:rPr>
              <w:br/>
              <w:t xml:space="preserve">  RETURN VALIDATION MESSAGE</w:t>
            </w:r>
            <w:r w:rsidRPr="00B75BCB">
              <w:rPr>
                <w:rFonts w:cs="Arial"/>
                <w:sz w:val="20"/>
              </w:rPr>
              <w:br/>
              <w:t>END IF</w:t>
            </w:r>
          </w:p>
        </w:tc>
        <w:tc>
          <w:tcPr>
            <w:tcW w:w="2530" w:type="dxa"/>
          </w:tcPr>
          <w:p w:rsidR="004F7677" w:rsidRPr="00B75BCB" w:rsidRDefault="004F7677" w:rsidP="00F97960">
            <w:pPr>
              <w:rPr>
                <w:rFonts w:cs="Arial"/>
                <w:sz w:val="20"/>
              </w:rPr>
            </w:pPr>
            <w:r w:rsidRPr="00B75BCB">
              <w:rPr>
                <w:rFonts w:cs="Arial"/>
                <w:sz w:val="20"/>
              </w:rPr>
              <w:t>CMN.ATO.GEN.410148</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VR.ATO.GEN.410167</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(pyde.xx.xx:AddressDetails.OverseasAddress.Indicator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CMN.ATO.GEN.410167</w:t>
            </w:r>
          </w:p>
        </w:tc>
      </w:tr>
      <w:tr w:rsidR="004F7677" w:rsidRPr="00B75BCB" w:rsidTr="00F97960">
        <w:trPr>
          <w:trHeight w:val="1275"/>
        </w:trPr>
        <w:tc>
          <w:tcPr>
            <w:tcW w:w="2198" w:type="dxa"/>
          </w:tcPr>
          <w:p w:rsidR="004F7677" w:rsidRPr="00B75BCB" w:rsidRDefault="004F7677" w:rsidP="00F97960">
            <w:pPr>
              <w:rPr>
                <w:rFonts w:cs="Arial"/>
                <w:sz w:val="20"/>
              </w:rPr>
            </w:pPr>
            <w:r w:rsidRPr="00B75BCB">
              <w:rPr>
                <w:rFonts w:cs="Arial"/>
                <w:sz w:val="20"/>
              </w:rPr>
              <w:t>VR.ATO.GEN.410191</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(pyde.xx.xx:AddressDetails.OverseasAddress.Indicator = TRUE) AND (pyde.xx.xx:AddressDetails.Country.Code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CMN.ATO.GEN.410191</w:t>
            </w:r>
          </w:p>
        </w:tc>
      </w:tr>
      <w:tr w:rsidR="004F7677" w:rsidRPr="00B75BCB" w:rsidTr="00F97960">
        <w:trPr>
          <w:trHeight w:val="1275"/>
        </w:trPr>
        <w:tc>
          <w:tcPr>
            <w:tcW w:w="2198" w:type="dxa"/>
          </w:tcPr>
          <w:p w:rsidR="004F7677" w:rsidRPr="00B75BCB" w:rsidRDefault="004F7677" w:rsidP="00F97960">
            <w:pPr>
              <w:rPr>
                <w:rFonts w:cs="Arial"/>
                <w:sz w:val="20"/>
              </w:rPr>
            </w:pPr>
            <w:r w:rsidRPr="00B75BCB">
              <w:rPr>
                <w:rFonts w:cs="Arial"/>
                <w:sz w:val="20"/>
              </w:rPr>
              <w:t>VR.ATO.GEN.410192</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(pyde.xx.xx:AddressDetails.Country.Code &lt;&gt; NULLORBLANK) AND (pyde.xx.xx:AddressDetails.Country.Code &lt;&gt; SET(DOMAIN(COUNTRY CODES)))</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CMN.ATO.GEN.410192</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VR.ATO.GEN.410194</w:t>
            </w:r>
          </w:p>
        </w:tc>
        <w:tc>
          <w:tcPr>
            <w:tcW w:w="8910" w:type="dxa"/>
          </w:tcPr>
          <w:p w:rsidR="004F7677" w:rsidRPr="00B75BCB" w:rsidRDefault="004F7677" w:rsidP="00F97960">
            <w:pPr>
              <w:rPr>
                <w:rFonts w:cs="Arial"/>
                <w:sz w:val="20"/>
              </w:rPr>
            </w:pPr>
            <w:r w:rsidRPr="00B75BCB">
              <w:rPr>
                <w:rFonts w:cs="Arial"/>
                <w:sz w:val="20"/>
              </w:rPr>
              <w:t>IF LENGTH(pyde.xx.xx:AddressDetails.Line1.Text) &gt; 38</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CMN.ATO.GEN.410194</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VR.ATO.GEN.410195</w:t>
            </w:r>
          </w:p>
        </w:tc>
        <w:tc>
          <w:tcPr>
            <w:tcW w:w="8910" w:type="dxa"/>
          </w:tcPr>
          <w:p w:rsidR="004F7677" w:rsidRPr="00B75BCB" w:rsidRDefault="004F7677" w:rsidP="00F97960">
            <w:pPr>
              <w:rPr>
                <w:rFonts w:cs="Arial"/>
                <w:sz w:val="20"/>
              </w:rPr>
            </w:pPr>
            <w:r w:rsidRPr="00B75BCB">
              <w:rPr>
                <w:rFonts w:cs="Arial"/>
                <w:sz w:val="20"/>
              </w:rPr>
              <w:t>IF LENGTH(pyde.xx.xx:AddressDetails.Line2.Text) &gt; 38</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CMN.ATO.GEN.410195</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lastRenderedPageBreak/>
              <w:t>VR.ATO.GEN.410205</w:t>
            </w:r>
          </w:p>
        </w:tc>
        <w:tc>
          <w:tcPr>
            <w:tcW w:w="8910" w:type="dxa"/>
          </w:tcPr>
          <w:p w:rsidR="004F7677" w:rsidRPr="00B75BCB" w:rsidRDefault="004F7677" w:rsidP="00F97960">
            <w:pPr>
              <w:rPr>
                <w:rFonts w:cs="Arial"/>
                <w:sz w:val="20"/>
              </w:rPr>
            </w:pPr>
            <w:r w:rsidRPr="00B75BCB">
              <w:rPr>
                <w:rFonts w:cs="Arial"/>
                <w:sz w:val="20"/>
              </w:rPr>
              <w:t>IF (pyde.xx.xx:AddressDetails.Line1.Text = FOUND("AS ABOVE"))</w:t>
            </w:r>
            <w:r w:rsidRPr="00B75BCB">
              <w:rPr>
                <w:rFonts w:cs="Arial"/>
                <w:sz w:val="20"/>
              </w:rPr>
              <w:br/>
              <w:t xml:space="preserve">  RETURN VALIDATION MESSAGE</w:t>
            </w:r>
            <w:r w:rsidRPr="00B75BCB">
              <w:rPr>
                <w:rFonts w:cs="Arial"/>
                <w:sz w:val="20"/>
              </w:rPr>
              <w:br/>
              <w:t xml:space="preserve">ENDIF </w:t>
            </w:r>
          </w:p>
        </w:tc>
        <w:tc>
          <w:tcPr>
            <w:tcW w:w="2530" w:type="dxa"/>
          </w:tcPr>
          <w:p w:rsidR="004F7677" w:rsidRPr="00B75BCB" w:rsidRDefault="004F7677" w:rsidP="00F97960">
            <w:pPr>
              <w:rPr>
                <w:rFonts w:cs="Arial"/>
                <w:sz w:val="20"/>
              </w:rPr>
            </w:pPr>
            <w:r w:rsidRPr="00B75BCB">
              <w:rPr>
                <w:rFonts w:cs="Arial"/>
                <w:sz w:val="20"/>
              </w:rPr>
              <w:t>CMN.ATO.GEN.410001</w:t>
            </w:r>
          </w:p>
        </w:tc>
      </w:tr>
      <w:tr w:rsidR="004F7677" w:rsidRPr="00B75BCB" w:rsidTr="00F97960">
        <w:trPr>
          <w:trHeight w:val="1275"/>
        </w:trPr>
        <w:tc>
          <w:tcPr>
            <w:tcW w:w="2198" w:type="dxa"/>
          </w:tcPr>
          <w:p w:rsidR="004F7677" w:rsidRPr="00B75BCB" w:rsidRDefault="004F7677" w:rsidP="00F97960">
            <w:pPr>
              <w:rPr>
                <w:rFonts w:cs="Arial"/>
                <w:sz w:val="20"/>
              </w:rPr>
            </w:pPr>
            <w:r w:rsidRPr="00B75BCB">
              <w:rPr>
                <w:rFonts w:cs="Arial"/>
                <w:sz w:val="20"/>
              </w:rPr>
              <w:t>VR.ATO.GEN.410211</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 "au") AND  (pyde.xx.xx:AddressDetails.OverseasAddress.Indicator = TRUE) </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CMN.ATO.GEN.410211</w:t>
            </w:r>
          </w:p>
        </w:tc>
      </w:tr>
      <w:tr w:rsidR="004F7677" w:rsidRPr="00B75BCB" w:rsidTr="00F97960">
        <w:trPr>
          <w:trHeight w:val="1530"/>
        </w:trPr>
        <w:tc>
          <w:tcPr>
            <w:tcW w:w="2198" w:type="dxa"/>
          </w:tcPr>
          <w:p w:rsidR="004F7677" w:rsidRPr="00B75BCB" w:rsidRDefault="004F7677" w:rsidP="00F97960">
            <w:pPr>
              <w:rPr>
                <w:rFonts w:cs="Arial"/>
                <w:sz w:val="20"/>
              </w:rPr>
            </w:pPr>
            <w:r w:rsidRPr="00B75BCB">
              <w:rPr>
                <w:rFonts w:cs="Arial"/>
                <w:sz w:val="20"/>
              </w:rPr>
              <w:t>VR.ATO.GEN.410212</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&lt;&gt; NULLORBLANK) AND (pyde.xx.xx:AddressDetails.Country.Code &lt;&gt; "au") AND  (pyde.xx.xx:AddressDetails.OverseasAddress.Indicator = FALSE) </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CMN.ATO.GEN.410212</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VR.ATO.GEN.410213</w:t>
            </w:r>
          </w:p>
        </w:tc>
        <w:tc>
          <w:tcPr>
            <w:tcW w:w="8910" w:type="dxa"/>
          </w:tcPr>
          <w:p w:rsidR="004F7677" w:rsidRPr="00B75BCB" w:rsidRDefault="004F7677" w:rsidP="00F97960">
            <w:pPr>
              <w:rPr>
                <w:rFonts w:cs="Arial"/>
                <w:sz w:val="20"/>
              </w:rPr>
            </w:pPr>
            <w:r w:rsidRPr="00B75BCB">
              <w:rPr>
                <w:rFonts w:cs="Arial"/>
                <w:sz w:val="20"/>
              </w:rPr>
              <w:t>IF (pyde.xx.xx:AddressDetails.CountryName.Text &lt;&gt;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CMN.ATO.GEN.410213</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VR.ATO.GEN.410214</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(pyde.xx.xx:AddressDetails.Line1.Text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CMN.ATO.GEN.410214</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VR.ATO.GEN.428202</w:t>
            </w:r>
          </w:p>
        </w:tc>
        <w:tc>
          <w:tcPr>
            <w:tcW w:w="8910" w:type="dxa"/>
          </w:tcPr>
          <w:p w:rsidR="004F7677" w:rsidRPr="00B75BCB" w:rsidRDefault="004F7677" w:rsidP="00F97960">
            <w:pPr>
              <w:rPr>
                <w:rFonts w:cs="Arial"/>
                <w:sz w:val="20"/>
              </w:rPr>
            </w:pPr>
            <w:r w:rsidRPr="00B75BCB">
              <w:rPr>
                <w:rFonts w:cs="Arial"/>
                <w:sz w:val="20"/>
              </w:rPr>
              <w:t>IF (pyde.xx.xx:AddressDetails.Currency.Code &lt;&gt; NULLORBLANK)</w:t>
            </w:r>
            <w:r w:rsidRPr="00B75BCB">
              <w:rPr>
                <w:rFonts w:cs="Arial"/>
                <w:sz w:val="20"/>
              </w:rPr>
              <w:br/>
              <w:t>AND (pyde.xx.xx:AddressDetails.Currency.Code &lt;&gt; SET("C","P"))</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CMN.ATO.GEN.428202</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VR.ATO.GEN.428230</w:t>
            </w:r>
          </w:p>
        </w:tc>
        <w:tc>
          <w:tcPr>
            <w:tcW w:w="8910" w:type="dxa"/>
          </w:tcPr>
          <w:p w:rsidR="004F7677" w:rsidRPr="00B75BCB" w:rsidRDefault="004F7677" w:rsidP="00F97960">
            <w:pPr>
              <w:rPr>
                <w:rFonts w:cs="Arial"/>
                <w:sz w:val="20"/>
              </w:rPr>
            </w:pPr>
            <w:r w:rsidRPr="00B75BCB">
              <w:rPr>
                <w:rFonts w:cs="Arial"/>
                <w:sz w:val="20"/>
              </w:rPr>
              <w:t>IF (pyde.xx.xx:AddressDetails.LocalityName.Text = FOUND("QLD","NSW","VIC","SA","WA","NT ","ACT","TAS"))</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CMN.ATO.GEN.000411</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VR.ATO.GEN.428240</w:t>
            </w:r>
          </w:p>
        </w:tc>
        <w:tc>
          <w:tcPr>
            <w:tcW w:w="8910" w:type="dxa"/>
          </w:tcPr>
          <w:p w:rsidR="004F7677" w:rsidRPr="00B75BCB" w:rsidRDefault="004F7677" w:rsidP="00F97960">
            <w:pPr>
              <w:rPr>
                <w:rFonts w:cs="Arial"/>
                <w:sz w:val="20"/>
              </w:rPr>
            </w:pPr>
            <w:r w:rsidRPr="00B75BCB">
              <w:rPr>
                <w:rFonts w:cs="Arial"/>
                <w:sz w:val="20"/>
              </w:rPr>
              <w:t xml:space="preserve">IF (pyde.xx.xx:AddressDetails.Line1.Text = FOUND("C/O","C/","Care Of","CO")) </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CMN.ATO.GEN.000406</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lastRenderedPageBreak/>
              <w:t>VR.ATO.GEN.428241</w:t>
            </w:r>
          </w:p>
        </w:tc>
        <w:tc>
          <w:tcPr>
            <w:tcW w:w="8910" w:type="dxa"/>
          </w:tcPr>
          <w:p w:rsidR="004F7677" w:rsidRPr="00B75BCB" w:rsidRDefault="004F7677" w:rsidP="00F97960">
            <w:pPr>
              <w:rPr>
                <w:rFonts w:cs="Arial"/>
                <w:sz w:val="20"/>
              </w:rPr>
            </w:pPr>
            <w:r w:rsidRPr="00B75BCB">
              <w:rPr>
                <w:rFonts w:cs="Arial"/>
                <w:sz w:val="20"/>
              </w:rPr>
              <w:t>IF (pyde.xx.xx:AddressDetails.Line2.Text = FOUND("C/-","C/O","C/","Care Of","CO"))</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CMN.ATO.GEN.000408</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VR.ATO.GEN.428254</w:t>
            </w:r>
          </w:p>
        </w:tc>
        <w:tc>
          <w:tcPr>
            <w:tcW w:w="8910" w:type="dxa"/>
          </w:tcPr>
          <w:p w:rsidR="004F7677" w:rsidRPr="00B75BCB" w:rsidRDefault="004F7677" w:rsidP="00F97960">
            <w:pPr>
              <w:rPr>
                <w:rFonts w:cs="Arial"/>
                <w:sz w:val="20"/>
              </w:rPr>
            </w:pPr>
            <w:r w:rsidRPr="00B75BCB">
              <w:rPr>
                <w:rFonts w:cs="Arial"/>
                <w:sz w:val="20"/>
              </w:rPr>
              <w:t>IF (pyde.xx.xx:AddressDetails.Line1.Text CONTAINS "UNKNOWN")</w:t>
            </w:r>
            <w:r w:rsidRPr="00B75BCB">
              <w:rPr>
                <w:rFonts w:cs="Arial"/>
                <w:sz w:val="20"/>
              </w:rPr>
              <w:br/>
              <w:t>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CMN.ATO.GEN.000405</w:t>
            </w:r>
          </w:p>
        </w:tc>
      </w:tr>
      <w:tr w:rsidR="004F7677" w:rsidRPr="00B75BCB" w:rsidTr="00F97960">
        <w:trPr>
          <w:trHeight w:val="765"/>
        </w:trPr>
        <w:tc>
          <w:tcPr>
            <w:tcW w:w="2198" w:type="dxa"/>
          </w:tcPr>
          <w:p w:rsidR="004F7677" w:rsidRPr="00B75BCB" w:rsidRDefault="004F7677" w:rsidP="00F97960">
            <w:pPr>
              <w:rPr>
                <w:rFonts w:cs="Arial"/>
                <w:sz w:val="20"/>
              </w:rPr>
            </w:pPr>
            <w:r w:rsidRPr="00B75BCB">
              <w:rPr>
                <w:rFonts w:cs="Arial"/>
                <w:sz w:val="20"/>
              </w:rPr>
              <w:t>VR.ATO.GEN.428255</w:t>
            </w:r>
          </w:p>
        </w:tc>
        <w:tc>
          <w:tcPr>
            <w:tcW w:w="8910" w:type="dxa"/>
          </w:tcPr>
          <w:p w:rsidR="004F7677" w:rsidRPr="00B75BCB" w:rsidRDefault="004F7677" w:rsidP="00F97960">
            <w:pPr>
              <w:rPr>
                <w:rFonts w:cs="Arial"/>
                <w:sz w:val="20"/>
              </w:rPr>
            </w:pPr>
            <w:r w:rsidRPr="00B75BCB">
              <w:rPr>
                <w:rFonts w:cs="Arial"/>
                <w:sz w:val="20"/>
              </w:rPr>
              <w:t>IF (pyde.xx.xx:AddressDetails.Line2.Text CONTAINS "UNKNOWN")</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CMN.ATO.GEN.000407</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VR.ATO.GEN.428256</w:t>
            </w:r>
          </w:p>
        </w:tc>
        <w:tc>
          <w:tcPr>
            <w:tcW w:w="8910" w:type="dxa"/>
          </w:tcPr>
          <w:p w:rsidR="004F7677" w:rsidRPr="00B75BCB" w:rsidRDefault="004F7677" w:rsidP="00F97960">
            <w:pPr>
              <w:rPr>
                <w:rFonts w:cs="Arial"/>
                <w:sz w:val="20"/>
              </w:rPr>
            </w:pPr>
            <w:r w:rsidRPr="00B75BCB">
              <w:rPr>
                <w:rFonts w:cs="Arial"/>
                <w:sz w:val="20"/>
              </w:rPr>
              <w:t>IF (pyde.xx.xx:AddressDetails.LocalityName.Text CONTAINS "UNKNOWN")</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CMN.ATO.GEN.000409</w:t>
            </w:r>
          </w:p>
        </w:tc>
      </w:tr>
      <w:tr w:rsidR="004F7677" w:rsidRPr="00B75BCB" w:rsidTr="00F97960">
        <w:trPr>
          <w:trHeight w:val="1020"/>
        </w:trPr>
        <w:tc>
          <w:tcPr>
            <w:tcW w:w="2198" w:type="dxa"/>
          </w:tcPr>
          <w:p w:rsidR="004F7677" w:rsidRPr="00B75BCB" w:rsidRDefault="004F7677" w:rsidP="00F97960">
            <w:pPr>
              <w:rPr>
                <w:rFonts w:cs="Arial"/>
                <w:sz w:val="20"/>
              </w:rPr>
            </w:pPr>
            <w:r w:rsidRPr="00B75BCB">
              <w:rPr>
                <w:rFonts w:cs="Arial"/>
                <w:sz w:val="20"/>
              </w:rPr>
              <w:t>VR.ATO.GEN.430245</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(pyde.xx.xx:AddressDetails.LocalityName.Text = NULLORBLANK)</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CMN.ATO.GEN.430245</w:t>
            </w:r>
          </w:p>
        </w:tc>
      </w:tr>
      <w:tr w:rsidR="004F7677" w:rsidRPr="00B75BCB" w:rsidTr="00F97960">
        <w:trPr>
          <w:trHeight w:val="1275"/>
        </w:trPr>
        <w:tc>
          <w:tcPr>
            <w:tcW w:w="2198" w:type="dxa"/>
          </w:tcPr>
          <w:p w:rsidR="004F7677" w:rsidRPr="00B75BCB" w:rsidRDefault="004F7677" w:rsidP="00F97960">
            <w:pPr>
              <w:rPr>
                <w:rFonts w:cs="Arial"/>
                <w:sz w:val="20"/>
              </w:rPr>
            </w:pPr>
            <w:r w:rsidRPr="00B75BCB">
              <w:rPr>
                <w:rFonts w:cs="Arial"/>
                <w:sz w:val="20"/>
              </w:rPr>
              <w:t>VR.ATO.GEN.430246</w:t>
            </w:r>
          </w:p>
        </w:tc>
        <w:tc>
          <w:tcPr>
            <w:tcW w:w="8910" w:type="dxa"/>
          </w:tcPr>
          <w:p w:rsidR="004F7677" w:rsidRPr="00B75BCB" w:rsidRDefault="004F7677" w:rsidP="00F97960">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(pyde.xx.xx:AddressDetails.LocalityName.Text CONTAINS NUMERICS SET(0-9))</w:t>
            </w:r>
            <w:r w:rsidRPr="00B75BCB">
              <w:rPr>
                <w:rFonts w:cs="Arial"/>
                <w:sz w:val="20"/>
              </w:rPr>
              <w:br/>
              <w:t xml:space="preserve">   RETURN VALIDATION MESSAGE</w:t>
            </w:r>
            <w:r w:rsidRPr="00B75BCB">
              <w:rPr>
                <w:rFonts w:cs="Arial"/>
                <w:sz w:val="20"/>
              </w:rPr>
              <w:br/>
              <w:t>ENDIF</w:t>
            </w:r>
          </w:p>
        </w:tc>
        <w:tc>
          <w:tcPr>
            <w:tcW w:w="2530" w:type="dxa"/>
          </w:tcPr>
          <w:p w:rsidR="004F7677" w:rsidRPr="00B75BCB" w:rsidRDefault="004F7677" w:rsidP="00F97960">
            <w:pPr>
              <w:rPr>
                <w:rFonts w:cs="Arial"/>
                <w:sz w:val="20"/>
              </w:rPr>
            </w:pPr>
            <w:r w:rsidRPr="00B75BCB">
              <w:rPr>
                <w:rFonts w:cs="Arial"/>
                <w:sz w:val="20"/>
              </w:rPr>
              <w:t>CMN.ATO.GEN.000410</w:t>
            </w:r>
          </w:p>
        </w:tc>
      </w:tr>
    </w:tbl>
    <w:p w:rsidR="004F7677" w:rsidRPr="00B75BCB" w:rsidRDefault="004F7677" w:rsidP="0033417E">
      <w:pPr>
        <w:rPr>
          <w:rFonts w:cs="Arial"/>
          <w:szCs w:val="22"/>
        </w:rPr>
      </w:pPr>
    </w:p>
    <w:p w:rsidR="004F7677" w:rsidRDefault="004F7677" w:rsidP="0033417E">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Pr>
          <w:rFonts w:cs="Arial"/>
          <w:b/>
          <w:color w:val="000000"/>
          <w:szCs w:val="22"/>
        </w:rPr>
        <w:t>d</w:t>
      </w:r>
      <w:r w:rsidRPr="00261454">
        <w:rPr>
          <w:rFonts w:cs="Arial"/>
          <w:b/>
          <w:color w:val="000000"/>
          <w:szCs w:val="22"/>
        </w:rPr>
        <w:t>eclaration2.xx.xx</w:t>
      </w:r>
      <w:proofErr w:type="gramStart"/>
      <w:r w:rsidRPr="00261454">
        <w:rPr>
          <w:rFonts w:cs="Arial"/>
          <w:b/>
          <w:color w:val="000000"/>
          <w:szCs w:val="22"/>
        </w:rPr>
        <w:t>:Declaration</w:t>
      </w:r>
      <w:proofErr w:type="gramEnd"/>
      <w:r w:rsidRPr="00261454">
        <w:rPr>
          <w:rFonts w:cs="Arial"/>
          <w:b/>
          <w:color w:val="000000"/>
          <w:szCs w:val="22"/>
        </w:rPr>
        <w:t xml:space="preserve"> </w:t>
      </w:r>
      <w:r w:rsidRPr="00261454">
        <w:rPr>
          <w:rFonts w:cs="Arial"/>
          <w:color w:val="000000"/>
          <w:szCs w:val="22"/>
        </w:rPr>
        <w:t>tuple.</w:t>
      </w:r>
    </w:p>
    <w:p w:rsidR="004F7677" w:rsidRDefault="004F7677" w:rsidP="0033417E">
      <w:pPr>
        <w:rPr>
          <w:rFonts w:cs="Arial"/>
          <w:color w:val="000000"/>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537CEA">
            <w:pPr>
              <w:keepNext/>
              <w:autoSpaceDE w:val="0"/>
              <w:autoSpaceDN w:val="0"/>
              <w:adjustRightInd w:val="0"/>
              <w:jc w:val="center"/>
              <w:rPr>
                <w:rFonts w:cs="Arial"/>
                <w:b/>
                <w:bCs/>
                <w:color w:val="000000"/>
                <w:sz w:val="20"/>
              </w:rPr>
            </w:pPr>
            <w:r w:rsidRPr="00B75BCB">
              <w:rPr>
                <w:rFonts w:cs="Arial"/>
                <w:b/>
                <w:bCs/>
                <w:color w:val="000000"/>
                <w:sz w:val="20"/>
              </w:rPr>
              <w:t>Rule Implementation</w:t>
            </w:r>
          </w:p>
          <w:p w:rsidR="004F7677" w:rsidRPr="00B75BCB" w:rsidRDefault="004F7677" w:rsidP="00537CEA">
            <w:pPr>
              <w:keepNext/>
              <w:autoSpaceDE w:val="0"/>
              <w:autoSpaceDN w:val="0"/>
              <w:adjustRightInd w:val="0"/>
              <w:jc w:val="center"/>
              <w:rPr>
                <w:rFonts w:cs="Arial"/>
                <w:b/>
                <w:bCs/>
                <w:color w:val="000000"/>
                <w:sz w:val="20"/>
              </w:rPr>
            </w:pPr>
            <w:r w:rsidRPr="00B75BCB">
              <w:rPr>
                <w:rFonts w:cs="Arial"/>
                <w:b/>
                <w:bCs/>
                <w:color w:val="000000"/>
                <w:sz w:val="20"/>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537CEA">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537CEA">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537CEA">
        <w:trPr>
          <w:trHeight w:val="1275"/>
        </w:trPr>
        <w:tc>
          <w:tcPr>
            <w:tcW w:w="2198" w:type="dxa"/>
            <w:tcBorders>
              <w:top w:val="single" w:sz="8" w:space="0" w:color="auto"/>
            </w:tcBorders>
          </w:tcPr>
          <w:p w:rsidR="004F7677" w:rsidRDefault="004F7677" w:rsidP="00537CEA">
            <w:pPr>
              <w:rPr>
                <w:rFonts w:cs="Arial"/>
                <w:sz w:val="20"/>
              </w:rPr>
            </w:pPr>
            <w:r>
              <w:rPr>
                <w:rFonts w:cs="Arial"/>
                <w:sz w:val="20"/>
              </w:rPr>
              <w:t>VR.ATO.GEN.430249</w:t>
            </w:r>
          </w:p>
        </w:tc>
        <w:tc>
          <w:tcPr>
            <w:tcW w:w="8910" w:type="dxa"/>
            <w:tcBorders>
              <w:top w:val="single" w:sz="8" w:space="0" w:color="auto"/>
            </w:tcBorders>
          </w:tcPr>
          <w:p w:rsidR="004F7677" w:rsidRPr="00336F19" w:rsidRDefault="004F7677" w:rsidP="00537CEA">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rsidR="004F7677" w:rsidRPr="00336F19" w:rsidRDefault="004F7677" w:rsidP="00537CEA">
            <w:pPr>
              <w:rPr>
                <w:rFonts w:cs="Arial"/>
                <w:sz w:val="20"/>
              </w:rPr>
            </w:pPr>
            <w:r w:rsidRPr="00336F19">
              <w:rPr>
                <w:rFonts w:cs="Arial"/>
                <w:sz w:val="20"/>
              </w:rPr>
              <w:t xml:space="preserve">   RETURN VALIDATION MESSAGE</w:t>
            </w:r>
          </w:p>
          <w:p w:rsidR="004F7677" w:rsidRPr="00336F19" w:rsidRDefault="004F7677" w:rsidP="00537CEA">
            <w:pPr>
              <w:rPr>
                <w:rFonts w:cs="Arial"/>
                <w:sz w:val="20"/>
              </w:rPr>
            </w:pPr>
            <w:r w:rsidRPr="00336F19">
              <w:rPr>
                <w:rFonts w:cs="Arial"/>
                <w:sz w:val="20"/>
              </w:rPr>
              <w:t>ENDIF</w:t>
            </w:r>
          </w:p>
        </w:tc>
        <w:tc>
          <w:tcPr>
            <w:tcW w:w="2530" w:type="dxa"/>
            <w:tcBorders>
              <w:top w:val="single" w:sz="8" w:space="0" w:color="auto"/>
            </w:tcBorders>
          </w:tcPr>
          <w:p w:rsidR="004F7677" w:rsidRDefault="004F7677" w:rsidP="00537CEA">
            <w:pPr>
              <w:rPr>
                <w:rFonts w:cs="Arial"/>
                <w:sz w:val="20"/>
              </w:rPr>
            </w:pPr>
            <w:r>
              <w:rPr>
                <w:rFonts w:cs="Arial"/>
                <w:sz w:val="20"/>
              </w:rPr>
              <w:t>CMN.ATO.GEN.430249</w:t>
            </w:r>
          </w:p>
        </w:tc>
      </w:tr>
      <w:tr w:rsidR="004F7677" w:rsidRPr="00B75BCB" w:rsidTr="00537CEA">
        <w:trPr>
          <w:trHeight w:val="1275"/>
        </w:trPr>
        <w:tc>
          <w:tcPr>
            <w:tcW w:w="2198" w:type="dxa"/>
          </w:tcPr>
          <w:p w:rsidR="004F7677" w:rsidRDefault="004F7677" w:rsidP="00537CEA">
            <w:pPr>
              <w:rPr>
                <w:rFonts w:cs="Arial"/>
                <w:sz w:val="20"/>
              </w:rPr>
            </w:pPr>
            <w:r>
              <w:rPr>
                <w:rFonts w:cs="Arial"/>
                <w:sz w:val="20"/>
              </w:rPr>
              <w:lastRenderedPageBreak/>
              <w:t>VR.ATO.GEN.430250</w:t>
            </w:r>
          </w:p>
        </w:tc>
        <w:tc>
          <w:tcPr>
            <w:tcW w:w="8910" w:type="dxa"/>
          </w:tcPr>
          <w:p w:rsidR="004F7677" w:rsidRDefault="004F7677" w:rsidP="00537CEA">
            <w:pPr>
              <w:rPr>
                <w:rFonts w:cs="Arial"/>
                <w:sz w:val="20"/>
              </w:rPr>
            </w:pPr>
            <w:r>
              <w:rPr>
                <w:rFonts w:cs="Arial"/>
                <w:sz w:val="20"/>
              </w:rPr>
              <w:t>WHERE IN TUPLE(</w:t>
            </w:r>
            <w:r w:rsidR="00B70150">
              <w:rPr>
                <w:rFonts w:cs="Arial"/>
                <w:sz w:val="20"/>
              </w:rPr>
              <w:t>d</w:t>
            </w:r>
            <w:r>
              <w:rPr>
                <w:rFonts w:cs="Arial"/>
                <w:sz w:val="20"/>
              </w:rPr>
              <w:t>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530" w:type="dxa"/>
          </w:tcPr>
          <w:p w:rsidR="004F7677" w:rsidRDefault="004F7677" w:rsidP="00537CEA">
            <w:pPr>
              <w:rPr>
                <w:rFonts w:cs="Arial"/>
                <w:sz w:val="20"/>
              </w:rPr>
            </w:pPr>
            <w:r>
              <w:rPr>
                <w:rFonts w:cs="Arial"/>
                <w:sz w:val="20"/>
              </w:rPr>
              <w:t>CMN.ATO.GEN.430250</w:t>
            </w:r>
          </w:p>
        </w:tc>
      </w:tr>
      <w:tr w:rsidR="004F7677" w:rsidRPr="00B75BCB" w:rsidTr="00537CEA">
        <w:trPr>
          <w:trHeight w:val="765"/>
        </w:trPr>
        <w:tc>
          <w:tcPr>
            <w:tcW w:w="2198" w:type="dxa"/>
          </w:tcPr>
          <w:p w:rsidR="004F7677" w:rsidRDefault="004F7677" w:rsidP="00537CEA">
            <w:pPr>
              <w:rPr>
                <w:rFonts w:cs="Arial"/>
                <w:sz w:val="20"/>
              </w:rPr>
            </w:pPr>
            <w:r>
              <w:rPr>
                <w:rFonts w:cs="Arial"/>
                <w:sz w:val="20"/>
              </w:rPr>
              <w:t>VR.ATO.GEN.430252</w:t>
            </w:r>
          </w:p>
        </w:tc>
        <w:tc>
          <w:tcPr>
            <w:tcW w:w="8910" w:type="dxa"/>
          </w:tcPr>
          <w:p w:rsidR="004F7677" w:rsidRPr="00156445" w:rsidRDefault="004F7677" w:rsidP="00537CEA">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rsidR="004F7677" w:rsidRPr="00156445" w:rsidRDefault="004F7677" w:rsidP="00537CEA">
            <w:pPr>
              <w:rPr>
                <w:rFonts w:cs="Arial"/>
                <w:sz w:val="20"/>
              </w:rPr>
            </w:pPr>
            <w:r w:rsidRPr="00156445">
              <w:rPr>
                <w:rFonts w:cs="Arial"/>
                <w:sz w:val="20"/>
              </w:rPr>
              <w:t xml:space="preserve">   RETURN VALIDATION MESSAGE</w:t>
            </w:r>
          </w:p>
          <w:p w:rsidR="004F7677" w:rsidRPr="00156445" w:rsidRDefault="004F7677" w:rsidP="00537CEA">
            <w:pPr>
              <w:rPr>
                <w:rFonts w:cs="Arial"/>
                <w:sz w:val="20"/>
              </w:rPr>
            </w:pPr>
            <w:r w:rsidRPr="00156445">
              <w:rPr>
                <w:rFonts w:cs="Arial"/>
                <w:sz w:val="20"/>
              </w:rPr>
              <w:t>ENDIF</w:t>
            </w:r>
          </w:p>
        </w:tc>
        <w:tc>
          <w:tcPr>
            <w:tcW w:w="2530" w:type="dxa"/>
          </w:tcPr>
          <w:p w:rsidR="004F7677" w:rsidRDefault="004F7677" w:rsidP="00537CEA">
            <w:pPr>
              <w:rPr>
                <w:rFonts w:cs="Arial"/>
                <w:sz w:val="20"/>
              </w:rPr>
            </w:pPr>
            <w:r>
              <w:rPr>
                <w:rFonts w:cs="Arial"/>
                <w:sz w:val="20"/>
              </w:rPr>
              <w:t>CMN.ATO.GEN.430252</w:t>
            </w:r>
          </w:p>
        </w:tc>
      </w:tr>
      <w:tr w:rsidR="004F7677" w:rsidRPr="00B75BCB" w:rsidTr="00537CEA">
        <w:trPr>
          <w:trHeight w:val="765"/>
        </w:trPr>
        <w:tc>
          <w:tcPr>
            <w:tcW w:w="2198" w:type="dxa"/>
          </w:tcPr>
          <w:p w:rsidR="004F7677" w:rsidRDefault="004F7677" w:rsidP="00537CEA">
            <w:pPr>
              <w:rPr>
                <w:rFonts w:cs="Arial"/>
                <w:sz w:val="20"/>
              </w:rPr>
            </w:pPr>
            <w:r>
              <w:rPr>
                <w:rFonts w:cs="Arial"/>
                <w:sz w:val="20"/>
              </w:rPr>
              <w:t>VR.ATO.GEN.430253</w:t>
            </w:r>
          </w:p>
        </w:tc>
        <w:tc>
          <w:tcPr>
            <w:tcW w:w="8910" w:type="dxa"/>
          </w:tcPr>
          <w:p w:rsidR="004F7677" w:rsidRDefault="004F7677" w:rsidP="00537CEA">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530" w:type="dxa"/>
          </w:tcPr>
          <w:p w:rsidR="004F7677" w:rsidRDefault="004F7677" w:rsidP="00537CEA">
            <w:pPr>
              <w:rPr>
                <w:rFonts w:cs="Arial"/>
                <w:sz w:val="20"/>
              </w:rPr>
            </w:pPr>
            <w:r>
              <w:rPr>
                <w:rFonts w:cs="Arial"/>
                <w:sz w:val="20"/>
              </w:rPr>
              <w:t>CMN.ATO.GEN.430253</w:t>
            </w:r>
          </w:p>
        </w:tc>
      </w:tr>
      <w:tr w:rsidR="004F7677" w:rsidRPr="00B75BCB" w:rsidTr="00537CEA">
        <w:trPr>
          <w:trHeight w:val="1530"/>
        </w:trPr>
        <w:tc>
          <w:tcPr>
            <w:tcW w:w="2198" w:type="dxa"/>
          </w:tcPr>
          <w:p w:rsidR="004F7677" w:rsidRDefault="004F7677" w:rsidP="00537CEA">
            <w:pPr>
              <w:rPr>
                <w:rFonts w:cs="Arial"/>
                <w:sz w:val="20"/>
              </w:rPr>
            </w:pPr>
            <w:r>
              <w:rPr>
                <w:rFonts w:cs="Arial"/>
                <w:sz w:val="20"/>
              </w:rPr>
              <w:t>VR.ATO.GEN.430255</w:t>
            </w:r>
          </w:p>
        </w:tc>
        <w:tc>
          <w:tcPr>
            <w:tcW w:w="8910" w:type="dxa"/>
          </w:tcPr>
          <w:p w:rsidR="004F7677" w:rsidRDefault="004F7677" w:rsidP="00537CEA">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530" w:type="dxa"/>
          </w:tcPr>
          <w:p w:rsidR="004F7677" w:rsidRDefault="004F7677" w:rsidP="00537CEA">
            <w:pPr>
              <w:rPr>
                <w:rFonts w:cs="Arial"/>
                <w:sz w:val="20"/>
              </w:rPr>
            </w:pPr>
            <w:r>
              <w:rPr>
                <w:rFonts w:cs="Arial"/>
                <w:sz w:val="20"/>
              </w:rPr>
              <w:t>CMN.ATO.GEN.430255</w:t>
            </w:r>
          </w:p>
        </w:tc>
      </w:tr>
    </w:tbl>
    <w:p w:rsidR="004F7677" w:rsidRPr="00B75BCB" w:rsidRDefault="004F7677" w:rsidP="0033417E">
      <w:pPr>
        <w:rPr>
          <w:rFonts w:cs="Arial"/>
          <w:sz w:val="20"/>
        </w:rPr>
      </w:pPr>
    </w:p>
    <w:p w:rsidR="004F7677" w:rsidRPr="006B65C6" w:rsidRDefault="004F7677" w:rsidP="0033417E">
      <w:pPr>
        <w:keepNext/>
        <w:rPr>
          <w:rFonts w:cs="Arial"/>
          <w:color w:val="000000"/>
          <w:szCs w:val="22"/>
        </w:rPr>
      </w:pPr>
      <w:r w:rsidRPr="006B65C6">
        <w:rPr>
          <w:rFonts w:cs="Arial"/>
          <w:szCs w:val="22"/>
        </w:rPr>
        <w:t xml:space="preserve">The following rules apply to each </w:t>
      </w:r>
      <w:r w:rsidRPr="006B65C6">
        <w:rPr>
          <w:rFonts w:cs="Arial"/>
          <w:b/>
          <w:szCs w:val="22"/>
        </w:rPr>
        <w:t>organisationname2.xx.xx</w:t>
      </w:r>
      <w:proofErr w:type="gramStart"/>
      <w:r w:rsidRPr="006B65C6">
        <w:rPr>
          <w:rFonts w:cs="Arial"/>
          <w:b/>
          <w:szCs w:val="22"/>
        </w:rPr>
        <w:t>:OrganisationNameDetails</w:t>
      </w:r>
      <w:proofErr w:type="gramEnd"/>
      <w:r w:rsidRPr="006B65C6">
        <w:rPr>
          <w:rFonts w:cs="Arial"/>
          <w:szCs w:val="22"/>
        </w:rPr>
        <w:t xml:space="preserve"> tuple</w:t>
      </w:r>
      <w:r w:rsidRPr="006B65C6">
        <w:rPr>
          <w:rFonts w:cs="Arial"/>
          <w:color w:val="000000"/>
          <w:szCs w:val="22"/>
        </w:rPr>
        <w:t>.</w:t>
      </w:r>
    </w:p>
    <w:p w:rsidR="004F7677" w:rsidRPr="00B75BCB" w:rsidRDefault="004F7677" w:rsidP="0033417E">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Schematron ID</w:t>
            </w:r>
          </w:p>
        </w:tc>
        <w:tc>
          <w:tcPr>
            <w:tcW w:w="880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64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BA7AF7">
        <w:trPr>
          <w:cantSplit/>
        </w:trPr>
        <w:tc>
          <w:tcPr>
            <w:tcW w:w="2198" w:type="dxa"/>
            <w:tcBorders>
              <w:top w:val="single" w:sz="8" w:space="0" w:color="auto"/>
            </w:tcBorders>
          </w:tcPr>
          <w:p w:rsidR="004F7677" w:rsidRPr="00B75BCB" w:rsidRDefault="004F7677" w:rsidP="00F97960">
            <w:pPr>
              <w:rPr>
                <w:rFonts w:cs="Arial"/>
                <w:sz w:val="20"/>
              </w:rPr>
            </w:pPr>
            <w:r w:rsidRPr="00B75BCB">
              <w:rPr>
                <w:rFonts w:cs="Arial"/>
                <w:sz w:val="20"/>
              </w:rPr>
              <w:t>VR.ATO.GEN.410039</w:t>
            </w:r>
          </w:p>
        </w:tc>
        <w:tc>
          <w:tcPr>
            <w:tcW w:w="8800" w:type="dxa"/>
            <w:tcBorders>
              <w:top w:val="single" w:sz="8" w:space="0" w:color="auto"/>
            </w:tcBorders>
          </w:tcPr>
          <w:p w:rsidR="004F7677" w:rsidRPr="00B75BCB" w:rsidRDefault="004F7677" w:rsidP="00F97960">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Borders>
              <w:top w:val="single" w:sz="8" w:space="0" w:color="auto"/>
            </w:tcBorders>
          </w:tcPr>
          <w:p w:rsidR="004F7677" w:rsidRPr="00B75BCB" w:rsidRDefault="004F7677" w:rsidP="00F97960">
            <w:pPr>
              <w:rPr>
                <w:rFonts w:cs="Arial"/>
                <w:sz w:val="20"/>
              </w:rPr>
            </w:pPr>
            <w:r w:rsidRPr="00B75BCB">
              <w:rPr>
                <w:rFonts w:cs="Arial"/>
                <w:sz w:val="20"/>
              </w:rPr>
              <w:t>CMN.ATO.GEN.410039</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VR.ATO.GEN.428258</w:t>
            </w:r>
          </w:p>
        </w:tc>
        <w:tc>
          <w:tcPr>
            <w:tcW w:w="8800" w:type="dxa"/>
          </w:tcPr>
          <w:p w:rsidR="004F7677" w:rsidRPr="00B75BCB" w:rsidRDefault="004F7677" w:rsidP="00F97960">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CMN.ATO.GEN.000413</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VR.ATO.GEN.428259</w:t>
            </w:r>
          </w:p>
        </w:tc>
        <w:tc>
          <w:tcPr>
            <w:tcW w:w="8800" w:type="dxa"/>
          </w:tcPr>
          <w:p w:rsidR="004F7677" w:rsidRPr="00B75BCB" w:rsidRDefault="004F7677" w:rsidP="00F97960">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CMN.ATO.GEN.000414</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lastRenderedPageBreak/>
              <w:t>VR.ATO.GEN.428260</w:t>
            </w:r>
          </w:p>
        </w:tc>
        <w:tc>
          <w:tcPr>
            <w:tcW w:w="8800" w:type="dxa"/>
          </w:tcPr>
          <w:p w:rsidR="004F7677" w:rsidRPr="00B75BCB" w:rsidRDefault="004F7677" w:rsidP="00F97960">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CMN.ATO.GEN.000416</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VR.ATO.GEN.410038</w:t>
            </w:r>
          </w:p>
        </w:tc>
        <w:tc>
          <w:tcPr>
            <w:tcW w:w="8800" w:type="dxa"/>
          </w:tcPr>
          <w:p w:rsidR="004F7677" w:rsidRPr="00B75BCB" w:rsidRDefault="004F7677" w:rsidP="00F97960">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CMN.ATO.GEN.410038</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VR.ATO.GEN.410140</w:t>
            </w:r>
          </w:p>
        </w:tc>
        <w:tc>
          <w:tcPr>
            <w:tcW w:w="8800" w:type="dxa"/>
          </w:tcPr>
          <w:p w:rsidR="004F7677" w:rsidRPr="00B75BCB" w:rsidRDefault="004F7677" w:rsidP="00F97960">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CMN.ATO.GEN.410140</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VR.ATO.GEN.410147</w:t>
            </w:r>
          </w:p>
        </w:tc>
        <w:tc>
          <w:tcPr>
            <w:tcW w:w="8800" w:type="dxa"/>
          </w:tcPr>
          <w:p w:rsidR="004F7677" w:rsidRPr="00B75BCB" w:rsidRDefault="004F7677" w:rsidP="00F97960">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CMN.ATO.GEN.410147</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VR.ATO.GEN.410206</w:t>
            </w:r>
          </w:p>
        </w:tc>
        <w:tc>
          <w:tcPr>
            <w:tcW w:w="8800" w:type="dxa"/>
          </w:tcPr>
          <w:p w:rsidR="004F7677" w:rsidRPr="00B75BCB" w:rsidRDefault="004F7677" w:rsidP="00F97960">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CMN.ATO.GEN.428042</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VR.ATO.GEN.410215</w:t>
            </w:r>
          </w:p>
        </w:tc>
        <w:tc>
          <w:tcPr>
            <w:tcW w:w="8800" w:type="dxa"/>
          </w:tcPr>
          <w:p w:rsidR="004F7677" w:rsidRPr="00B75BCB" w:rsidRDefault="004F7677" w:rsidP="00F97960">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CMN.ATO.GEN.410215</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VR.ATO.GEN.430850</w:t>
            </w:r>
          </w:p>
        </w:tc>
        <w:tc>
          <w:tcPr>
            <w:tcW w:w="8800" w:type="dxa"/>
          </w:tcPr>
          <w:p w:rsidR="004F7677" w:rsidRPr="00B75BCB" w:rsidRDefault="004F7677" w:rsidP="00F97960">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CMN.ATO.GEN.430850</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VR.ATO.GEN.428261</w:t>
            </w:r>
          </w:p>
        </w:tc>
        <w:tc>
          <w:tcPr>
            <w:tcW w:w="8800" w:type="dxa"/>
          </w:tcPr>
          <w:p w:rsidR="004F7677" w:rsidRPr="00B75BCB" w:rsidRDefault="004F7677" w:rsidP="00F97960">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CMN.ATO.GEN.000417</w:t>
            </w:r>
          </w:p>
        </w:tc>
      </w:tr>
    </w:tbl>
    <w:p w:rsidR="004F7677" w:rsidRPr="00B75BCB" w:rsidRDefault="004F7677" w:rsidP="0033417E">
      <w:pPr>
        <w:rPr>
          <w:rFonts w:cs="Arial"/>
          <w:szCs w:val="22"/>
        </w:rPr>
      </w:pPr>
    </w:p>
    <w:p w:rsidR="004F7677" w:rsidRPr="00B75BCB" w:rsidRDefault="004F7677" w:rsidP="0033417E">
      <w:pPr>
        <w:keepNext/>
        <w:rPr>
          <w:rFonts w:cs="Arial"/>
          <w:szCs w:val="22"/>
        </w:rPr>
      </w:pPr>
      <w:r w:rsidRPr="00B75BCB">
        <w:rPr>
          <w:rFonts w:cs="Arial"/>
          <w:szCs w:val="22"/>
        </w:rPr>
        <w:lastRenderedPageBreak/>
        <w:t xml:space="preserve">The following rules apply to each </w:t>
      </w:r>
      <w:r w:rsidRPr="00B75BCB">
        <w:rPr>
          <w:rFonts w:cs="Arial"/>
          <w:b/>
          <w:szCs w:val="22"/>
        </w:rPr>
        <w:t>personstructuredname3.xx.xx</w:t>
      </w:r>
      <w:proofErr w:type="gramStart"/>
      <w:r w:rsidRPr="00B75BCB">
        <w:rPr>
          <w:rFonts w:cs="Arial"/>
          <w:b/>
          <w:szCs w:val="22"/>
        </w:rPr>
        <w:t>:PersonNameDetails</w:t>
      </w:r>
      <w:proofErr w:type="gramEnd"/>
      <w:r w:rsidRPr="00B75BCB">
        <w:rPr>
          <w:rFonts w:cs="Arial"/>
          <w:szCs w:val="22"/>
        </w:rPr>
        <w:t xml:space="preserve"> tuple.</w:t>
      </w:r>
    </w:p>
    <w:p w:rsidR="004F7677" w:rsidRPr="00B75BCB" w:rsidRDefault="004F7677" w:rsidP="0033417E">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64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BA7AF7">
        <w:trPr>
          <w:cantSplit/>
        </w:trPr>
        <w:tc>
          <w:tcPr>
            <w:tcW w:w="2198" w:type="dxa"/>
            <w:tcBorders>
              <w:top w:val="single" w:sz="8" w:space="0" w:color="auto"/>
            </w:tcBorders>
          </w:tcPr>
          <w:p w:rsidR="004F7677" w:rsidRPr="00B75BCB" w:rsidRDefault="004F7677" w:rsidP="00F97960">
            <w:pPr>
              <w:rPr>
                <w:rFonts w:cs="Arial"/>
                <w:sz w:val="20"/>
              </w:rPr>
            </w:pPr>
            <w:r w:rsidRPr="00B75BCB">
              <w:rPr>
                <w:rFonts w:cs="Arial"/>
                <w:sz w:val="20"/>
              </w:rPr>
              <w:t>VR.ATO.GEN.000458</w:t>
            </w:r>
          </w:p>
        </w:tc>
        <w:tc>
          <w:tcPr>
            <w:tcW w:w="8800" w:type="dxa"/>
            <w:tcBorders>
              <w:top w:val="single" w:sz="8" w:space="0" w:color="auto"/>
            </w:tcBorders>
          </w:tcPr>
          <w:p w:rsidR="004F7677" w:rsidRPr="00B75BCB" w:rsidRDefault="004F7677" w:rsidP="00F97960">
            <w:pPr>
              <w:rPr>
                <w:rFonts w:cs="Arial"/>
                <w:sz w:val="20"/>
              </w:rPr>
            </w:pPr>
            <w:r w:rsidRPr="00B75BCB">
              <w:rPr>
                <w:rFonts w:cs="Arial"/>
                <w:sz w:val="20"/>
              </w:rPr>
              <w:t>IF (pyde.xx.xx:PersonNameDetails.NameSuffix.Text &lt;&gt; NULLORBLANK) AND (pyde.xx.xx:PersonNameDetails.NameSuffix.Text &lt;&gt; SET(DOMAIN(SUFFIX CODES)))</w:t>
            </w:r>
            <w:r w:rsidRPr="00B75BCB">
              <w:rPr>
                <w:rFonts w:cs="Arial"/>
                <w:sz w:val="20"/>
              </w:rPr>
              <w:br/>
              <w:t xml:space="preserve">   RETURN VALIDATION MESSAGE</w:t>
            </w:r>
            <w:r w:rsidRPr="00B75BCB">
              <w:rPr>
                <w:rFonts w:cs="Arial"/>
                <w:sz w:val="20"/>
              </w:rPr>
              <w:br/>
              <w:t>ENDIF</w:t>
            </w:r>
          </w:p>
        </w:tc>
        <w:tc>
          <w:tcPr>
            <w:tcW w:w="2640" w:type="dxa"/>
            <w:tcBorders>
              <w:top w:val="single" w:sz="8" w:space="0" w:color="auto"/>
            </w:tcBorders>
          </w:tcPr>
          <w:p w:rsidR="004F7677" w:rsidRPr="00B75BCB" w:rsidRDefault="004F7677" w:rsidP="00F97960">
            <w:pPr>
              <w:rPr>
                <w:rFonts w:cs="Arial"/>
                <w:sz w:val="20"/>
              </w:rPr>
            </w:pPr>
            <w:r w:rsidRPr="00B75BCB">
              <w:rPr>
                <w:rFonts w:cs="Arial"/>
                <w:sz w:val="20"/>
              </w:rPr>
              <w:t>CMN.ATO.GEN.000458</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VR.ATO.GEN.000459</w:t>
            </w:r>
          </w:p>
        </w:tc>
        <w:tc>
          <w:tcPr>
            <w:tcW w:w="8800" w:type="dxa"/>
          </w:tcPr>
          <w:p w:rsidR="004F7677" w:rsidRPr="00B75BCB" w:rsidRDefault="004F7677" w:rsidP="00F97960">
            <w:pPr>
              <w:rPr>
                <w:rFonts w:cs="Arial"/>
                <w:sz w:val="20"/>
              </w:rPr>
            </w:pPr>
            <w:r w:rsidRPr="00B75BCB">
              <w:rPr>
                <w:rFonts w:cs="Arial"/>
                <w:sz w:val="20"/>
              </w:rPr>
              <w:t>IF (pyde.xx.xx:PersonNameDetails.Title.Text &lt;&gt; NULLORBLANK) AND (pyde.xx.xx:PersonNameDetails.Title.Text &lt;&gt; SET(DOMAIN(TITLE CODES)))</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CMN.ATO.GEN.000459</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VR.ATO.GEN.410040</w:t>
            </w:r>
          </w:p>
        </w:tc>
        <w:tc>
          <w:tcPr>
            <w:tcW w:w="8800" w:type="dxa"/>
          </w:tcPr>
          <w:p w:rsidR="004F7677" w:rsidRPr="00B75BCB" w:rsidRDefault="004F7677" w:rsidP="00F97960">
            <w:pPr>
              <w:rPr>
                <w:rFonts w:cs="Arial"/>
                <w:sz w:val="20"/>
              </w:rPr>
            </w:pPr>
            <w:r w:rsidRPr="00B75BCB">
              <w:rPr>
                <w:rFonts w:cs="Arial"/>
                <w:sz w:val="20"/>
              </w:rPr>
              <w:t>IF (pyde.xx.xx:PersonNameDetails.FamilyName.Text &lt;&gt; NULLORBLANK) AND (pyde.xx.xx:PersonNameDetails.FamilyName.Text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CMN.ATO.GEN.410040</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VR.ATO.GEN.410063</w:t>
            </w:r>
          </w:p>
        </w:tc>
        <w:tc>
          <w:tcPr>
            <w:tcW w:w="8800" w:type="dxa"/>
          </w:tcPr>
          <w:p w:rsidR="004F7677" w:rsidRPr="00B75BCB" w:rsidRDefault="004F7677" w:rsidP="00F97960">
            <w:pPr>
              <w:rPr>
                <w:rFonts w:cs="Arial"/>
                <w:sz w:val="20"/>
              </w:rPr>
            </w:pPr>
            <w:r w:rsidRPr="00B75BCB">
              <w:rPr>
                <w:rFonts w:cs="Arial"/>
                <w:sz w:val="20"/>
              </w:rPr>
              <w:t>IF (pyde.xx.xx:PersonNameDetails.GivenName.Text &lt;&gt; NULLORBLANK) AND (pyde.xx.xx:PersonNameDetails.GivenName.Text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CMN.ATO.GEN.410063</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VR.ATO.GEN.410131</w:t>
            </w:r>
          </w:p>
        </w:tc>
        <w:tc>
          <w:tcPr>
            <w:tcW w:w="8800" w:type="dxa"/>
          </w:tcPr>
          <w:p w:rsidR="004F7677" w:rsidRPr="00B75BCB" w:rsidRDefault="004F7677" w:rsidP="00F97960">
            <w:pPr>
              <w:rPr>
                <w:rFonts w:cs="Arial"/>
                <w:sz w:val="20"/>
              </w:rPr>
            </w:pPr>
            <w:r w:rsidRPr="00B75BCB">
              <w:rPr>
                <w:rFonts w:cs="Arial"/>
                <w:sz w:val="20"/>
              </w:rPr>
              <w:t>IF (pyde.xx.xx:PersonNameDetails.OtherGivenName.Text &lt;&gt; NULLORBLANK) AND (pyde.xx.xx:PersonNameDetails.OtherGivenName.Text DOES NOT CONTAIN SET("A-Z","a-z"))</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CMN.ATO.GEN.410131</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VR.ATO.GEN.410183</w:t>
            </w:r>
          </w:p>
        </w:tc>
        <w:tc>
          <w:tcPr>
            <w:tcW w:w="8800" w:type="dxa"/>
          </w:tcPr>
          <w:p w:rsidR="004F7677" w:rsidRPr="00B75BCB" w:rsidRDefault="004F7677" w:rsidP="00F97960">
            <w:pPr>
              <w:rPr>
                <w:rFonts w:cs="Arial"/>
                <w:sz w:val="20"/>
              </w:rPr>
            </w:pPr>
            <w:r w:rsidRPr="00B75BCB">
              <w:rPr>
                <w:rFonts w:cs="Arial"/>
                <w:sz w:val="20"/>
              </w:rPr>
              <w:t>IN TUPLE(personstructuredname3.xx.xx:PersonNameDetails)</w:t>
            </w:r>
            <w:r w:rsidRPr="00B75BCB">
              <w:rPr>
                <w:rFonts w:cs="Arial"/>
                <w:sz w:val="20"/>
              </w:rPr>
              <w:br/>
              <w:t>IF (pyde.xx.xx:PersonNameDetails.Currency.Code = NULLORBLANK)</w:t>
            </w:r>
            <w:r w:rsidRPr="00B75BCB">
              <w:rPr>
                <w:rFonts w:cs="Arial"/>
                <w:sz w:val="20"/>
              </w:rPr>
              <w:br/>
              <w:t xml:space="preserve">   RETURN VALIDATION MESSAGE</w:t>
            </w:r>
            <w:r w:rsidRPr="00B75BCB">
              <w:rPr>
                <w:rFonts w:cs="Arial"/>
                <w:sz w:val="20"/>
              </w:rPr>
              <w:br/>
              <w:t>END IF</w:t>
            </w:r>
          </w:p>
        </w:tc>
        <w:tc>
          <w:tcPr>
            <w:tcW w:w="2640" w:type="dxa"/>
          </w:tcPr>
          <w:p w:rsidR="004F7677" w:rsidRPr="00B75BCB" w:rsidRDefault="004F7677" w:rsidP="00F97960">
            <w:pPr>
              <w:rPr>
                <w:rFonts w:cs="Arial"/>
                <w:sz w:val="20"/>
              </w:rPr>
            </w:pPr>
            <w:r w:rsidRPr="00B75BCB">
              <w:rPr>
                <w:rFonts w:cs="Arial"/>
                <w:sz w:val="20"/>
              </w:rPr>
              <w:t>CMN.ATO.GEN.410183</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VR.ATO.GEN.410200</w:t>
            </w:r>
          </w:p>
        </w:tc>
        <w:tc>
          <w:tcPr>
            <w:tcW w:w="8800" w:type="dxa"/>
          </w:tcPr>
          <w:p w:rsidR="004F7677" w:rsidRPr="00B75BCB" w:rsidRDefault="004F7677" w:rsidP="00F97960">
            <w:pPr>
              <w:rPr>
                <w:rFonts w:cs="Arial"/>
                <w:sz w:val="20"/>
              </w:rPr>
            </w:pPr>
            <w:r w:rsidRPr="00B75BCB">
              <w:rPr>
                <w:rFonts w:cs="Arial"/>
                <w:sz w:val="20"/>
              </w:rPr>
              <w:t>IF (pyde.xx.xx:PersonNameDetails.FamilyName.Text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CMN.ATO.GEN.000424</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VR.ATO.GEN.410201</w:t>
            </w:r>
          </w:p>
        </w:tc>
        <w:tc>
          <w:tcPr>
            <w:tcW w:w="8800" w:type="dxa"/>
          </w:tcPr>
          <w:p w:rsidR="004F7677" w:rsidRPr="00B75BCB" w:rsidRDefault="004F7677" w:rsidP="00F97960">
            <w:pPr>
              <w:rPr>
                <w:rFonts w:cs="Arial"/>
                <w:sz w:val="20"/>
              </w:rPr>
            </w:pPr>
            <w:r w:rsidRPr="00B75BCB">
              <w:rPr>
                <w:rFonts w:cs="Arial"/>
                <w:sz w:val="20"/>
              </w:rPr>
              <w:t>IF (pyde.xx.xx:PersonNameDetails.FamilyName.Text = FOUND("MR","MRS","MISS","MS"))</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CMN.ATO.GEN.000426</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VR.ATO.GEN.410202</w:t>
            </w:r>
          </w:p>
        </w:tc>
        <w:tc>
          <w:tcPr>
            <w:tcW w:w="8800" w:type="dxa"/>
          </w:tcPr>
          <w:p w:rsidR="004F7677" w:rsidRPr="00B75BCB" w:rsidRDefault="004F7677" w:rsidP="00F97960">
            <w:pPr>
              <w:rPr>
                <w:rFonts w:cs="Arial"/>
                <w:sz w:val="20"/>
              </w:rPr>
            </w:pPr>
            <w:r w:rsidRPr="00B75BCB">
              <w:rPr>
                <w:rFonts w:cs="Arial"/>
                <w:sz w:val="20"/>
              </w:rPr>
              <w:t>IF (pyde.xx.xx:PersonNameDetails.GivenName.Text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CMN.ATO.GEN.000436</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lastRenderedPageBreak/>
              <w:t>VR.ATO.GEN.410203</w:t>
            </w:r>
          </w:p>
        </w:tc>
        <w:tc>
          <w:tcPr>
            <w:tcW w:w="8800" w:type="dxa"/>
          </w:tcPr>
          <w:p w:rsidR="004F7677" w:rsidRPr="00B75BCB" w:rsidRDefault="004F7677" w:rsidP="00F97960">
            <w:pPr>
              <w:rPr>
                <w:rFonts w:cs="Arial"/>
                <w:sz w:val="20"/>
              </w:rPr>
            </w:pPr>
            <w:r w:rsidRPr="00B75BCB">
              <w:rPr>
                <w:rFonts w:cs="Arial"/>
                <w:sz w:val="20"/>
              </w:rPr>
              <w:t>IF (pyde.xx.xx:PersonNameDetails.GivenName.Text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CMN.ATO.GEN.000437</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VR.ATO.GEN.410204</w:t>
            </w:r>
          </w:p>
        </w:tc>
        <w:tc>
          <w:tcPr>
            <w:tcW w:w="8800" w:type="dxa"/>
          </w:tcPr>
          <w:p w:rsidR="004F7677" w:rsidRPr="00B75BCB" w:rsidRDefault="004F7677" w:rsidP="00F97960">
            <w:pPr>
              <w:rPr>
                <w:rFonts w:cs="Arial"/>
                <w:sz w:val="20"/>
              </w:rPr>
            </w:pPr>
            <w:r w:rsidRPr="00B75BCB">
              <w:rPr>
                <w:rFonts w:cs="Arial"/>
                <w:sz w:val="20"/>
              </w:rPr>
              <w:t>IF (pyde.xx.xx:PersonNameDetails.GivenName.Text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CMN.ATO.GEN.000438</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VR.ATO.GEN.410207</w:t>
            </w:r>
          </w:p>
        </w:tc>
        <w:tc>
          <w:tcPr>
            <w:tcW w:w="8800" w:type="dxa"/>
          </w:tcPr>
          <w:p w:rsidR="004F7677" w:rsidRPr="00B75BCB" w:rsidRDefault="004F7677" w:rsidP="00F97960">
            <w:pPr>
              <w:rPr>
                <w:rFonts w:cs="Arial"/>
                <w:sz w:val="20"/>
              </w:rPr>
            </w:pPr>
            <w:r w:rsidRPr="00B75BCB">
              <w:rPr>
                <w:rFonts w:cs="Arial"/>
                <w:sz w:val="20"/>
              </w:rPr>
              <w:t>IF (pyde.xx.xx:PersonNameDetails.OtherGivenName.Text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CMN.ATO.GEN.000448</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VR.ATO.GEN.410208</w:t>
            </w:r>
          </w:p>
        </w:tc>
        <w:tc>
          <w:tcPr>
            <w:tcW w:w="8800" w:type="dxa"/>
          </w:tcPr>
          <w:p w:rsidR="004F7677" w:rsidRPr="00B75BCB" w:rsidRDefault="004F7677" w:rsidP="00F97960">
            <w:pPr>
              <w:rPr>
                <w:rFonts w:cs="Arial"/>
                <w:sz w:val="20"/>
              </w:rPr>
            </w:pPr>
            <w:r w:rsidRPr="00B75BCB">
              <w:rPr>
                <w:rFonts w:cs="Arial"/>
                <w:sz w:val="20"/>
              </w:rPr>
              <w:t>IF (pyde.xx.xx:PersonNameDetails.OtherGivenName.Text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CMN.ATO.GEN.000449</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VR.ATO.GEN.410209</w:t>
            </w:r>
          </w:p>
        </w:tc>
        <w:tc>
          <w:tcPr>
            <w:tcW w:w="8800" w:type="dxa"/>
          </w:tcPr>
          <w:p w:rsidR="004F7677" w:rsidRPr="00B75BCB" w:rsidRDefault="004F7677" w:rsidP="00F97960">
            <w:pPr>
              <w:rPr>
                <w:rFonts w:cs="Arial"/>
                <w:sz w:val="20"/>
              </w:rPr>
            </w:pPr>
            <w:r w:rsidRPr="00B75BCB">
              <w:rPr>
                <w:rFonts w:cs="Arial"/>
                <w:sz w:val="20"/>
              </w:rPr>
              <w:t>IF (pyde.xx.xx:PersonNameDetails.OtherGivenName.Text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CMN.ATO.GEN.000450</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VR.ATO.GEN.410216</w:t>
            </w:r>
          </w:p>
        </w:tc>
        <w:tc>
          <w:tcPr>
            <w:tcW w:w="8800" w:type="dxa"/>
          </w:tcPr>
          <w:p w:rsidR="004F7677" w:rsidRPr="00B75BCB" w:rsidRDefault="004F7677" w:rsidP="00F97960">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(pyde.xx.xx:PersonNameDetails.PersonNameType.Code = NULLORBLANK)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CMN.ATO.GEN.410216</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VR.ATO.GEN.410217</w:t>
            </w:r>
          </w:p>
        </w:tc>
        <w:tc>
          <w:tcPr>
            <w:tcW w:w="8800" w:type="dxa"/>
          </w:tcPr>
          <w:p w:rsidR="004F7677" w:rsidRPr="00B75BCB" w:rsidRDefault="004F7677" w:rsidP="00F97960">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(pyde.xx.xx:PersonNameDetails.FamilyName.Text = NULLORBLANK)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CMN.ATO.GEN.410217</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VR.ATO.GEN.410218</w:t>
            </w:r>
          </w:p>
        </w:tc>
        <w:tc>
          <w:tcPr>
            <w:tcW w:w="8800" w:type="dxa"/>
          </w:tcPr>
          <w:p w:rsidR="004F7677" w:rsidRPr="00B75BCB" w:rsidRDefault="004F7677" w:rsidP="00F97960">
            <w:pPr>
              <w:rPr>
                <w:rFonts w:cs="Arial"/>
                <w:sz w:val="20"/>
              </w:rPr>
            </w:pPr>
            <w:r w:rsidRPr="00B75BCB">
              <w:rPr>
                <w:rFonts w:cs="Arial"/>
                <w:sz w:val="20"/>
              </w:rPr>
              <w:t xml:space="preserve">IN TUPLE(personstructuredname3.xx.xx:PersonNameDetails) </w:t>
            </w:r>
            <w:r w:rsidRPr="00B75BCB">
              <w:rPr>
                <w:rFonts w:cs="Arial"/>
                <w:sz w:val="20"/>
              </w:rPr>
              <w:br/>
              <w:t xml:space="preserve">IF (pyde.xx.xx:PersonNameDetails.OtherGivenName.Text &lt;&gt; NULLORBLANK) AND (pyde.xx.xx:PersonNameDetails.GivenName.Text = NULLORBLANK) </w:t>
            </w:r>
            <w:r w:rsidRPr="00B75BCB">
              <w:rPr>
                <w:rFonts w:cs="Arial"/>
                <w:sz w:val="20"/>
              </w:rPr>
              <w:br/>
              <w:t xml:space="preserve">    RETURN VALIDATION MESSAGE </w:t>
            </w:r>
            <w:r w:rsidRPr="00B75BCB">
              <w:rPr>
                <w:rFonts w:cs="Arial"/>
                <w:sz w:val="20"/>
              </w:rPr>
              <w:br/>
              <w:t xml:space="preserve"> ENDIF</w:t>
            </w:r>
          </w:p>
        </w:tc>
        <w:tc>
          <w:tcPr>
            <w:tcW w:w="2640" w:type="dxa"/>
          </w:tcPr>
          <w:p w:rsidR="004F7677" w:rsidRPr="00B75BCB" w:rsidRDefault="004F7677" w:rsidP="00F97960">
            <w:pPr>
              <w:rPr>
                <w:rFonts w:cs="Arial"/>
                <w:sz w:val="20"/>
              </w:rPr>
            </w:pPr>
            <w:r w:rsidRPr="00B75BCB">
              <w:rPr>
                <w:rFonts w:cs="Arial"/>
                <w:sz w:val="20"/>
              </w:rPr>
              <w:t>CMN.ATO.GEN.410218</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VR.ATO.GEN.428231</w:t>
            </w:r>
          </w:p>
        </w:tc>
        <w:tc>
          <w:tcPr>
            <w:tcW w:w="8800" w:type="dxa"/>
          </w:tcPr>
          <w:p w:rsidR="004F7677" w:rsidRPr="00B75BCB" w:rsidRDefault="004F7677" w:rsidP="00F97960">
            <w:pPr>
              <w:rPr>
                <w:rFonts w:cs="Arial"/>
                <w:sz w:val="20"/>
              </w:rPr>
            </w:pPr>
            <w:r w:rsidRPr="00B75BCB">
              <w:rPr>
                <w:rFonts w:cs="Arial"/>
                <w:sz w:val="20"/>
              </w:rPr>
              <w:t>IF (pyde.xx.xx:PersonNameDetails.FamilyName.Text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CMN.ATO.GEN.000422</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lastRenderedPageBreak/>
              <w:t>VR.ATO.GEN.428262</w:t>
            </w:r>
          </w:p>
        </w:tc>
        <w:tc>
          <w:tcPr>
            <w:tcW w:w="8800" w:type="dxa"/>
          </w:tcPr>
          <w:p w:rsidR="004F7677" w:rsidRPr="00B75BCB" w:rsidRDefault="004F7677" w:rsidP="00F97960">
            <w:pPr>
              <w:rPr>
                <w:rFonts w:cs="Arial"/>
                <w:sz w:val="20"/>
              </w:rPr>
            </w:pPr>
            <w:r w:rsidRPr="00B75BCB">
              <w:rPr>
                <w:rFonts w:cs="Arial"/>
                <w:sz w:val="20"/>
              </w:rPr>
              <w:t>IF (pyde.xx.xx:PersonNameDetails.FamilyName.Text CONTAINS "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CMN.ATO.GEN.000423</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VR.ATO.GEN.428263</w:t>
            </w:r>
          </w:p>
        </w:tc>
        <w:tc>
          <w:tcPr>
            <w:tcW w:w="8800" w:type="dxa"/>
          </w:tcPr>
          <w:p w:rsidR="004F7677" w:rsidRPr="00B75BCB" w:rsidRDefault="004F7677" w:rsidP="00F97960">
            <w:pPr>
              <w:rPr>
                <w:rFonts w:cs="Arial"/>
                <w:sz w:val="20"/>
              </w:rPr>
            </w:pPr>
            <w:r w:rsidRPr="00B75BCB">
              <w:rPr>
                <w:rFonts w:cs="Arial"/>
                <w:sz w:val="20"/>
              </w:rPr>
              <w:t>IF (pyde.xx.xx:PersonNameDetails.FamilyName.Text CONTAINS SET("--","'’","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CMN.ATO.GEN.000427</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VR.ATO.GEN.428264</w:t>
            </w:r>
          </w:p>
        </w:tc>
        <w:tc>
          <w:tcPr>
            <w:tcW w:w="8800" w:type="dxa"/>
          </w:tcPr>
          <w:p w:rsidR="004F7677" w:rsidRPr="00B75BCB" w:rsidRDefault="004F7677" w:rsidP="00F97960">
            <w:pPr>
              <w:rPr>
                <w:rFonts w:cs="Arial"/>
                <w:sz w:val="20"/>
              </w:rPr>
            </w:pPr>
            <w:r w:rsidRPr="00B75BCB">
              <w:rPr>
                <w:rFonts w:cs="Arial"/>
                <w:sz w:val="20"/>
              </w:rPr>
              <w:t>IF (pyde.xx.xx:PersonNameDetails.GivenName.Text CONTAINS  "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CMN.ATO.GEN.000434</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VR.ATO.GEN.428265</w:t>
            </w:r>
          </w:p>
        </w:tc>
        <w:tc>
          <w:tcPr>
            <w:tcW w:w="8800" w:type="dxa"/>
          </w:tcPr>
          <w:p w:rsidR="004F7677" w:rsidRPr="00B75BCB" w:rsidRDefault="004F7677" w:rsidP="00F97960">
            <w:pPr>
              <w:rPr>
                <w:rFonts w:cs="Arial"/>
                <w:sz w:val="20"/>
              </w:rPr>
            </w:pPr>
            <w:r w:rsidRPr="00B75BCB">
              <w:rPr>
                <w:rFonts w:cs="Arial"/>
                <w:sz w:val="20"/>
              </w:rPr>
              <w:t>IF (pyde.xx.xx:PersonNameDetails.GivenName.Text CONTAINS SET("--","'’","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CMN.ATO.GEN.000439</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VR.ATO.GEN.428266</w:t>
            </w:r>
          </w:p>
        </w:tc>
        <w:tc>
          <w:tcPr>
            <w:tcW w:w="8800" w:type="dxa"/>
          </w:tcPr>
          <w:p w:rsidR="004F7677" w:rsidRPr="00B75BCB" w:rsidRDefault="004F7677" w:rsidP="00F97960">
            <w:pPr>
              <w:rPr>
                <w:rFonts w:cs="Arial"/>
                <w:sz w:val="20"/>
              </w:rPr>
            </w:pPr>
            <w:r w:rsidRPr="00B75BCB">
              <w:rPr>
                <w:rFonts w:cs="Arial"/>
                <w:sz w:val="20"/>
              </w:rPr>
              <w:t>IF (pyde.xx.xx:PersonNameDetails.OtherGivenName.Text CONTAINS  "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CMN.ATO.GEN.000446</w:t>
            </w:r>
          </w:p>
        </w:tc>
      </w:tr>
      <w:tr w:rsidR="004F7677" w:rsidRPr="00B75BCB" w:rsidTr="00F97960">
        <w:trPr>
          <w:cantSplit/>
        </w:trPr>
        <w:tc>
          <w:tcPr>
            <w:tcW w:w="2198" w:type="dxa"/>
          </w:tcPr>
          <w:p w:rsidR="004F7677" w:rsidRPr="00B75BCB" w:rsidRDefault="004F7677" w:rsidP="00F97960">
            <w:pPr>
              <w:rPr>
                <w:rFonts w:cs="Arial"/>
                <w:sz w:val="20"/>
              </w:rPr>
            </w:pPr>
            <w:r w:rsidRPr="00B75BCB">
              <w:rPr>
                <w:rFonts w:cs="Arial"/>
                <w:sz w:val="20"/>
              </w:rPr>
              <w:t>VR.ATO.GEN.428267</w:t>
            </w:r>
          </w:p>
        </w:tc>
        <w:tc>
          <w:tcPr>
            <w:tcW w:w="8800" w:type="dxa"/>
          </w:tcPr>
          <w:p w:rsidR="004F7677" w:rsidRPr="00B75BCB" w:rsidRDefault="004F7677" w:rsidP="00F97960">
            <w:pPr>
              <w:rPr>
                <w:rFonts w:cs="Arial"/>
                <w:sz w:val="20"/>
              </w:rPr>
            </w:pPr>
            <w:r w:rsidRPr="00B75BCB">
              <w:rPr>
                <w:rFonts w:cs="Arial"/>
                <w:sz w:val="20"/>
              </w:rPr>
              <w:t>IF (pyde.xx.xx:PersonNameDetails.OtherGivenName.Text CONTAINS SET("--","'’","  ") )</w:t>
            </w:r>
            <w:r w:rsidRPr="00B75BCB">
              <w:rPr>
                <w:rFonts w:cs="Arial"/>
                <w:sz w:val="20"/>
              </w:rPr>
              <w:br/>
              <w:t xml:space="preserve">   RETURN VALIDATION MESSAGE</w:t>
            </w:r>
            <w:r w:rsidRPr="00B75BCB">
              <w:rPr>
                <w:rFonts w:cs="Arial"/>
                <w:sz w:val="20"/>
              </w:rPr>
              <w:br/>
              <w:t>ENDIF</w:t>
            </w:r>
          </w:p>
        </w:tc>
        <w:tc>
          <w:tcPr>
            <w:tcW w:w="2640" w:type="dxa"/>
          </w:tcPr>
          <w:p w:rsidR="004F7677" w:rsidRPr="00B75BCB" w:rsidRDefault="004F7677" w:rsidP="00F97960">
            <w:pPr>
              <w:rPr>
                <w:rFonts w:cs="Arial"/>
                <w:sz w:val="20"/>
              </w:rPr>
            </w:pPr>
            <w:r w:rsidRPr="00B75BCB">
              <w:rPr>
                <w:rFonts w:cs="Arial"/>
                <w:sz w:val="20"/>
              </w:rPr>
              <w:t>CMN.ATO.GEN.000451</w:t>
            </w:r>
          </w:p>
        </w:tc>
      </w:tr>
    </w:tbl>
    <w:p w:rsidR="004F7677" w:rsidRPr="00B75BCB" w:rsidRDefault="004F7677" w:rsidP="0033417E">
      <w:pPr>
        <w:rPr>
          <w:rFonts w:cs="Arial"/>
          <w:szCs w:val="22"/>
        </w:rPr>
      </w:pPr>
    </w:p>
    <w:p w:rsidR="004F7677" w:rsidRPr="00B75BCB" w:rsidRDefault="004F7677" w:rsidP="0033417E">
      <w:pPr>
        <w:keepNext/>
        <w:rPr>
          <w:rFonts w:cs="Arial"/>
          <w:szCs w:val="22"/>
        </w:rPr>
      </w:pPr>
      <w:r w:rsidRPr="00B75BCB">
        <w:rPr>
          <w:rFonts w:cs="Arial"/>
          <w:szCs w:val="22"/>
        </w:rPr>
        <w:t xml:space="preserve">The following rules apply to each </w:t>
      </w:r>
      <w:r w:rsidRPr="00DE467F">
        <w:rPr>
          <w:rFonts w:cs="Arial"/>
          <w:b/>
          <w:szCs w:val="22"/>
        </w:rPr>
        <w:t>financialinstitutionaccount1.xx.xx</w:t>
      </w:r>
      <w:proofErr w:type="gramStart"/>
      <w:r w:rsidRPr="00DE467F">
        <w:rPr>
          <w:rFonts w:cs="Arial"/>
          <w:b/>
          <w:szCs w:val="22"/>
        </w:rPr>
        <w:t>:FinancialInstitutionAccount</w:t>
      </w:r>
      <w:proofErr w:type="gramEnd"/>
      <w:r>
        <w:rPr>
          <w:rFonts w:cs="Arial"/>
          <w:b/>
          <w:szCs w:val="22"/>
        </w:rPr>
        <w:t xml:space="preserve"> </w:t>
      </w:r>
      <w:r w:rsidRPr="00B75BCB">
        <w:rPr>
          <w:rFonts w:cs="Arial"/>
          <w:szCs w:val="22"/>
        </w:rPr>
        <w:t>tuple.</w:t>
      </w:r>
    </w:p>
    <w:p w:rsidR="004F7677" w:rsidRPr="00B75BCB" w:rsidRDefault="004F7677" w:rsidP="0033417E">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BA7AF7">
        <w:trPr>
          <w:cantSplit/>
        </w:trPr>
        <w:tc>
          <w:tcPr>
            <w:tcW w:w="2198" w:type="dxa"/>
            <w:tcBorders>
              <w:top w:val="single" w:sz="8" w:space="0" w:color="auto"/>
            </w:tcBorders>
          </w:tcPr>
          <w:p w:rsidR="004F7677" w:rsidRPr="00B75BCB" w:rsidRDefault="004F7677" w:rsidP="00F97960">
            <w:pPr>
              <w:rPr>
                <w:rFonts w:cs="Arial"/>
                <w:color w:val="000000"/>
                <w:sz w:val="20"/>
              </w:rPr>
            </w:pPr>
            <w:r>
              <w:rPr>
                <w:rFonts w:cs="Arial"/>
                <w:sz w:val="20"/>
                <w:szCs w:val="20"/>
              </w:rPr>
              <w:t>VR.ATO.GEN.432267</w:t>
            </w:r>
          </w:p>
        </w:tc>
        <w:tc>
          <w:tcPr>
            <w:tcW w:w="8800" w:type="dxa"/>
            <w:tcBorders>
              <w:top w:val="single" w:sz="8" w:space="0" w:color="auto"/>
            </w:tcBorders>
          </w:tcPr>
          <w:p w:rsidR="004F7677" w:rsidRPr="00B75BCB" w:rsidRDefault="004F7677" w:rsidP="00F97960">
            <w:pPr>
              <w:rPr>
                <w:rFonts w:cs="Arial"/>
                <w:sz w:val="20"/>
              </w:rPr>
            </w:pPr>
            <w:r>
              <w:rPr>
                <w:rFonts w:cs="Arial"/>
                <w:sz w:val="20"/>
                <w:szCs w:val="20"/>
              </w:rPr>
              <w:t>IF (pyid.xx.xx:FinancialInstitutionAccount.FinancialInstitutionBranchName.Text) &lt;&gt; NULLORBLANK OR (pyid.xx.xx:FinancialInstitutionAccount.FinancialInstitutionName.Text &lt;&gt; NULLORBLANK)</w:t>
            </w:r>
            <w:r>
              <w:rPr>
                <w:rFonts w:cs="Arial"/>
                <w:sz w:val="20"/>
                <w:szCs w:val="20"/>
              </w:rPr>
              <w:br/>
              <w:t xml:space="preserve">   RETURN VALIDATION MESSAGE</w:t>
            </w:r>
            <w:r>
              <w:rPr>
                <w:rFonts w:cs="Arial"/>
                <w:sz w:val="20"/>
                <w:szCs w:val="20"/>
              </w:rPr>
              <w:br/>
              <w:t>ENDIF</w:t>
            </w:r>
          </w:p>
        </w:tc>
        <w:tc>
          <w:tcPr>
            <w:tcW w:w="2640" w:type="dxa"/>
            <w:tcBorders>
              <w:top w:val="single" w:sz="8" w:space="0" w:color="auto"/>
            </w:tcBorders>
          </w:tcPr>
          <w:p w:rsidR="004F7677" w:rsidRPr="00B75BCB" w:rsidRDefault="004F7677" w:rsidP="00F97960">
            <w:pPr>
              <w:rPr>
                <w:rFonts w:cs="Arial"/>
                <w:color w:val="000000"/>
                <w:sz w:val="20"/>
              </w:rPr>
            </w:pPr>
            <w:r>
              <w:rPr>
                <w:rFonts w:cs="Arial"/>
                <w:sz w:val="20"/>
                <w:szCs w:val="20"/>
              </w:rPr>
              <w:t>CMN.ATO.GEN.432267</w:t>
            </w:r>
          </w:p>
        </w:tc>
      </w:tr>
      <w:tr w:rsidR="004F7677" w:rsidRPr="00B75BCB" w:rsidTr="00F97960">
        <w:trPr>
          <w:cantSplit/>
        </w:trPr>
        <w:tc>
          <w:tcPr>
            <w:tcW w:w="2198" w:type="dxa"/>
          </w:tcPr>
          <w:p w:rsidR="004F7677" w:rsidRPr="00B75BCB" w:rsidRDefault="004F7677" w:rsidP="00F97960">
            <w:pPr>
              <w:rPr>
                <w:rFonts w:cs="Arial"/>
                <w:color w:val="000000"/>
                <w:sz w:val="20"/>
              </w:rPr>
            </w:pPr>
            <w:r>
              <w:rPr>
                <w:rFonts w:cs="Arial"/>
                <w:sz w:val="20"/>
                <w:szCs w:val="20"/>
              </w:rPr>
              <w:t>VR.ATO.GEN.432032</w:t>
            </w:r>
          </w:p>
        </w:tc>
        <w:tc>
          <w:tcPr>
            <w:tcW w:w="8800" w:type="dxa"/>
          </w:tcPr>
          <w:p w:rsidR="004F7677" w:rsidRPr="00B75BCB" w:rsidRDefault="004F7677" w:rsidP="00F97960">
            <w:pPr>
              <w:rPr>
                <w:rFonts w:cs="Arial"/>
                <w:sz w:val="20"/>
              </w:rPr>
            </w:pPr>
            <w:r>
              <w:rPr>
                <w:rFonts w:cs="Arial"/>
                <w:sz w:val="20"/>
                <w:szCs w:val="20"/>
              </w:rPr>
              <w:t>WHERE IN TUPLE(financialinstitutionaccount1.xx.xx:FinancialInstitutionAccount)</w:t>
            </w:r>
            <w:r>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Pr>
                <w:rFonts w:cs="Arial"/>
                <w:sz w:val="20"/>
                <w:szCs w:val="20"/>
              </w:rPr>
              <w:br/>
              <w:t xml:space="preserve">   RETURN VALIDATION MESSAGE</w:t>
            </w:r>
            <w:r>
              <w:rPr>
                <w:rFonts w:cs="Arial"/>
                <w:sz w:val="20"/>
                <w:szCs w:val="20"/>
              </w:rPr>
              <w:br/>
              <w:t>ENDIF^^</w:t>
            </w:r>
          </w:p>
        </w:tc>
        <w:tc>
          <w:tcPr>
            <w:tcW w:w="2640" w:type="dxa"/>
          </w:tcPr>
          <w:p w:rsidR="004F7677" w:rsidRPr="00B75BCB" w:rsidRDefault="004F7677" w:rsidP="00F97960">
            <w:pPr>
              <w:rPr>
                <w:rFonts w:cs="Arial"/>
                <w:color w:val="000000"/>
                <w:sz w:val="20"/>
              </w:rPr>
            </w:pPr>
            <w:r>
              <w:rPr>
                <w:rFonts w:cs="Arial"/>
                <w:sz w:val="20"/>
                <w:szCs w:val="20"/>
              </w:rPr>
              <w:t>CMN.ATO.GEN.432032</w:t>
            </w:r>
          </w:p>
        </w:tc>
      </w:tr>
      <w:tr w:rsidR="004F7677" w:rsidRPr="00B75BCB" w:rsidTr="00F97960">
        <w:trPr>
          <w:cantSplit/>
        </w:trPr>
        <w:tc>
          <w:tcPr>
            <w:tcW w:w="2198" w:type="dxa"/>
          </w:tcPr>
          <w:p w:rsidR="004F7677" w:rsidRPr="00B75BCB" w:rsidRDefault="004F7677" w:rsidP="00F97960">
            <w:pPr>
              <w:rPr>
                <w:rFonts w:cs="Arial"/>
                <w:color w:val="000000"/>
                <w:sz w:val="20"/>
              </w:rPr>
            </w:pPr>
            <w:r>
              <w:rPr>
                <w:rFonts w:cs="Arial"/>
                <w:sz w:val="20"/>
                <w:szCs w:val="20"/>
              </w:rPr>
              <w:lastRenderedPageBreak/>
              <w:t>VR.ATO.GEN.432035</w:t>
            </w:r>
          </w:p>
        </w:tc>
        <w:tc>
          <w:tcPr>
            <w:tcW w:w="8800" w:type="dxa"/>
          </w:tcPr>
          <w:p w:rsidR="004F7677" w:rsidRPr="00B75BCB" w:rsidRDefault="004F7677" w:rsidP="00F97960">
            <w:pPr>
              <w:rPr>
                <w:rFonts w:cs="Arial"/>
                <w:sz w:val="20"/>
              </w:rPr>
            </w:pPr>
            <w:r>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szCs w:val="20"/>
              </w:rPr>
              <w:br/>
              <w:t xml:space="preserve">   RETURN VALIDATION MESSAGE</w:t>
            </w:r>
            <w:r>
              <w:rPr>
                <w:rFonts w:cs="Arial"/>
                <w:sz w:val="20"/>
                <w:szCs w:val="20"/>
              </w:rPr>
              <w:br/>
              <w:t>ENDIF</w:t>
            </w:r>
          </w:p>
        </w:tc>
        <w:tc>
          <w:tcPr>
            <w:tcW w:w="2640" w:type="dxa"/>
          </w:tcPr>
          <w:p w:rsidR="004F7677" w:rsidRPr="00B75BCB" w:rsidRDefault="004F7677" w:rsidP="00F97960">
            <w:pPr>
              <w:rPr>
                <w:rFonts w:cs="Arial"/>
                <w:color w:val="000000"/>
                <w:sz w:val="20"/>
              </w:rPr>
            </w:pPr>
            <w:r>
              <w:rPr>
                <w:rFonts w:cs="Arial"/>
                <w:sz w:val="20"/>
                <w:szCs w:val="20"/>
              </w:rPr>
              <w:t>CMN.ATO.GEN.432035</w:t>
            </w:r>
          </w:p>
        </w:tc>
      </w:tr>
      <w:tr w:rsidR="004F7677" w:rsidRPr="00B75BCB" w:rsidTr="00F97960">
        <w:trPr>
          <w:cantSplit/>
        </w:trPr>
        <w:tc>
          <w:tcPr>
            <w:tcW w:w="2198" w:type="dxa"/>
          </w:tcPr>
          <w:p w:rsidR="004F7677" w:rsidRPr="00B75BCB" w:rsidRDefault="004F7677" w:rsidP="00F97960">
            <w:pPr>
              <w:rPr>
                <w:rFonts w:cs="Arial"/>
                <w:color w:val="000000"/>
                <w:sz w:val="20"/>
              </w:rPr>
            </w:pPr>
            <w:r>
              <w:rPr>
                <w:rFonts w:cs="Arial"/>
                <w:sz w:val="20"/>
                <w:szCs w:val="20"/>
              </w:rPr>
              <w:t>VR.ATO.GEN.432036</w:t>
            </w:r>
          </w:p>
        </w:tc>
        <w:tc>
          <w:tcPr>
            <w:tcW w:w="8800" w:type="dxa"/>
          </w:tcPr>
          <w:p w:rsidR="004F7677" w:rsidRPr="00B75BCB" w:rsidRDefault="004F7677" w:rsidP="00F97960">
            <w:pPr>
              <w:rPr>
                <w:rFonts w:cs="Arial"/>
                <w:sz w:val="20"/>
              </w:rPr>
            </w:pPr>
            <w:r>
              <w:rPr>
                <w:rFonts w:cs="Arial"/>
                <w:sz w:val="20"/>
                <w:szCs w:val="20"/>
              </w:rPr>
              <w:t>IF pyid.xx.xx:FinancialInstitutionAccount.FinancialInstitutionAccount.Number CONTAINS SET("'", " ")</w:t>
            </w:r>
            <w:r>
              <w:rPr>
                <w:rFonts w:cs="Arial"/>
                <w:sz w:val="20"/>
                <w:szCs w:val="20"/>
              </w:rPr>
              <w:br/>
              <w:t xml:space="preserve">   THEN RETURN VALIDATION MESSAGE</w:t>
            </w:r>
            <w:r>
              <w:rPr>
                <w:rFonts w:cs="Arial"/>
                <w:sz w:val="20"/>
                <w:szCs w:val="20"/>
              </w:rPr>
              <w:br/>
              <w:t>ENDIF</w:t>
            </w:r>
          </w:p>
        </w:tc>
        <w:tc>
          <w:tcPr>
            <w:tcW w:w="2640" w:type="dxa"/>
          </w:tcPr>
          <w:p w:rsidR="004F7677" w:rsidRPr="00B75BCB" w:rsidRDefault="004F7677" w:rsidP="00F97960">
            <w:pPr>
              <w:rPr>
                <w:rFonts w:cs="Arial"/>
                <w:color w:val="000000"/>
                <w:sz w:val="20"/>
              </w:rPr>
            </w:pPr>
            <w:r>
              <w:rPr>
                <w:rFonts w:cs="Arial"/>
                <w:sz w:val="20"/>
                <w:szCs w:val="20"/>
              </w:rPr>
              <w:t>CMN.ATO.GEN.432036</w:t>
            </w:r>
          </w:p>
        </w:tc>
      </w:tr>
      <w:tr w:rsidR="004F7677" w:rsidRPr="00B75BCB" w:rsidTr="00F97960">
        <w:trPr>
          <w:cantSplit/>
        </w:trPr>
        <w:tc>
          <w:tcPr>
            <w:tcW w:w="2198" w:type="dxa"/>
          </w:tcPr>
          <w:p w:rsidR="004F7677" w:rsidRPr="00B75BCB" w:rsidRDefault="004F7677" w:rsidP="00F97960">
            <w:pPr>
              <w:rPr>
                <w:rFonts w:cs="Arial"/>
                <w:color w:val="000000"/>
                <w:sz w:val="20"/>
              </w:rPr>
            </w:pPr>
            <w:r>
              <w:rPr>
                <w:rFonts w:cs="Arial"/>
                <w:sz w:val="20"/>
                <w:szCs w:val="20"/>
              </w:rPr>
              <w:t>VR.ATO.GEN.432037</w:t>
            </w:r>
          </w:p>
        </w:tc>
        <w:tc>
          <w:tcPr>
            <w:tcW w:w="8800" w:type="dxa"/>
          </w:tcPr>
          <w:p w:rsidR="004F7677" w:rsidRPr="00B75BCB" w:rsidRDefault="004F7677" w:rsidP="00F97960">
            <w:pPr>
              <w:rPr>
                <w:rFonts w:cs="Arial"/>
                <w:sz w:val="20"/>
              </w:rPr>
            </w:pPr>
            <w:r>
              <w:rPr>
                <w:rFonts w:cs="Arial"/>
                <w:sz w:val="20"/>
                <w:szCs w:val="20"/>
              </w:rPr>
              <w:t>IFpyid.xx.xx:FinancialInstitutionAccount.FinancialInstitutionAccountName.Text CONTAINS SET("_", "!", "@", "$", "%", "]", "[", "?", "=", ":", ";", """, ",")</w:t>
            </w:r>
            <w:r>
              <w:rPr>
                <w:rFonts w:cs="Arial"/>
                <w:sz w:val="20"/>
                <w:szCs w:val="20"/>
              </w:rPr>
              <w:br/>
              <w:t xml:space="preserve">   RETURN VALIDATION MESSAGE</w:t>
            </w:r>
            <w:r>
              <w:rPr>
                <w:rFonts w:cs="Arial"/>
                <w:sz w:val="20"/>
                <w:szCs w:val="20"/>
              </w:rPr>
              <w:br/>
              <w:t>ENDIF</w:t>
            </w:r>
          </w:p>
        </w:tc>
        <w:tc>
          <w:tcPr>
            <w:tcW w:w="2640" w:type="dxa"/>
          </w:tcPr>
          <w:p w:rsidR="004F7677" w:rsidRPr="00B75BCB" w:rsidRDefault="004F7677" w:rsidP="00F97960">
            <w:pPr>
              <w:rPr>
                <w:rFonts w:cs="Arial"/>
                <w:color w:val="000000"/>
                <w:sz w:val="20"/>
              </w:rPr>
            </w:pPr>
            <w:r>
              <w:rPr>
                <w:rFonts w:cs="Arial"/>
                <w:sz w:val="20"/>
                <w:szCs w:val="20"/>
              </w:rPr>
              <w:t>CMN.ATO.GEN.432037</w:t>
            </w:r>
          </w:p>
        </w:tc>
      </w:tr>
      <w:tr w:rsidR="004F7677" w:rsidRPr="00B75BCB" w:rsidTr="00F97960">
        <w:trPr>
          <w:cantSplit/>
        </w:trPr>
        <w:tc>
          <w:tcPr>
            <w:tcW w:w="2198" w:type="dxa"/>
          </w:tcPr>
          <w:p w:rsidR="004F7677" w:rsidRPr="00B75BCB" w:rsidRDefault="004F7677" w:rsidP="00F97960">
            <w:pPr>
              <w:rPr>
                <w:rFonts w:cs="Arial"/>
                <w:color w:val="000000"/>
                <w:sz w:val="20"/>
              </w:rPr>
            </w:pPr>
            <w:r>
              <w:rPr>
                <w:rFonts w:cs="Arial"/>
                <w:sz w:val="20"/>
                <w:szCs w:val="20"/>
              </w:rPr>
              <w:t>VR.ATO.GEN.432040</w:t>
            </w:r>
          </w:p>
        </w:tc>
        <w:tc>
          <w:tcPr>
            <w:tcW w:w="8800" w:type="dxa"/>
          </w:tcPr>
          <w:p w:rsidR="004F7677" w:rsidRPr="00B75BCB" w:rsidRDefault="004F7677" w:rsidP="00F97960">
            <w:pPr>
              <w:rPr>
                <w:rFonts w:cs="Arial"/>
                <w:sz w:val="20"/>
              </w:rPr>
            </w:pPr>
            <w:r>
              <w:rPr>
                <w:rFonts w:cs="Arial"/>
                <w:sz w:val="20"/>
                <w:szCs w:val="20"/>
              </w:rPr>
              <w:t>IF COUNT (TUPLE(financialinstitutionaccount1.xx.xx:FinancialInstitutionAccount)) &gt; 1</w:t>
            </w:r>
            <w:r>
              <w:rPr>
                <w:rFonts w:cs="Arial"/>
                <w:sz w:val="20"/>
                <w:szCs w:val="20"/>
              </w:rPr>
              <w:br/>
              <w:t xml:space="preserve">   RETURN VALIDATION MESSAGE</w:t>
            </w:r>
            <w:r>
              <w:rPr>
                <w:rFonts w:cs="Arial"/>
                <w:sz w:val="20"/>
                <w:szCs w:val="20"/>
              </w:rPr>
              <w:br/>
              <w:t>ENDIF</w:t>
            </w:r>
          </w:p>
        </w:tc>
        <w:tc>
          <w:tcPr>
            <w:tcW w:w="2640" w:type="dxa"/>
          </w:tcPr>
          <w:p w:rsidR="004F7677" w:rsidRPr="00B75BCB" w:rsidRDefault="004F7677" w:rsidP="00F97960">
            <w:pPr>
              <w:rPr>
                <w:rFonts w:cs="Arial"/>
                <w:color w:val="000000"/>
                <w:sz w:val="20"/>
              </w:rPr>
            </w:pPr>
            <w:r>
              <w:rPr>
                <w:rFonts w:cs="Arial"/>
                <w:sz w:val="20"/>
                <w:szCs w:val="20"/>
              </w:rPr>
              <w:t>CMN.ATO.GEN.432040</w:t>
            </w:r>
          </w:p>
        </w:tc>
      </w:tr>
    </w:tbl>
    <w:p w:rsidR="004F7677" w:rsidRDefault="004F7677" w:rsidP="0033417E">
      <w:pPr>
        <w:keepNext/>
        <w:rPr>
          <w:rFonts w:cs="Arial"/>
          <w:szCs w:val="22"/>
        </w:rPr>
      </w:pPr>
    </w:p>
    <w:p w:rsidR="000E023D" w:rsidRDefault="000E023D" w:rsidP="0033417E">
      <w:pPr>
        <w:keepNext/>
        <w:rPr>
          <w:rFonts w:cs="Arial"/>
          <w:szCs w:val="22"/>
        </w:rPr>
      </w:pPr>
    </w:p>
    <w:p w:rsidR="004F7677" w:rsidRPr="00B75BCB" w:rsidRDefault="004F7677" w:rsidP="0033417E">
      <w:pPr>
        <w:keepNext/>
        <w:rPr>
          <w:rFonts w:cs="Arial"/>
          <w:szCs w:val="22"/>
        </w:rPr>
      </w:pPr>
      <w:r w:rsidRPr="00B75BCB">
        <w:rPr>
          <w:rFonts w:cs="Arial"/>
          <w:szCs w:val="22"/>
        </w:rPr>
        <w:t xml:space="preserve">The following rules apply to each </w:t>
      </w:r>
      <w:r w:rsidRPr="00B75BCB">
        <w:rPr>
          <w:rFonts w:cs="Arial"/>
          <w:b/>
          <w:szCs w:val="22"/>
        </w:rPr>
        <w:t>electroniccontacttelephone1.xx.xx</w:t>
      </w:r>
      <w:proofErr w:type="gramStart"/>
      <w:r w:rsidRPr="00B75BCB">
        <w:rPr>
          <w:rFonts w:cs="Arial"/>
          <w:b/>
          <w:szCs w:val="22"/>
        </w:rPr>
        <w:t>:ElectronicContactTelephone</w:t>
      </w:r>
      <w:proofErr w:type="gramEnd"/>
      <w:r w:rsidRPr="00B75BCB">
        <w:rPr>
          <w:rFonts w:cs="Arial"/>
          <w:szCs w:val="22"/>
        </w:rPr>
        <w:t xml:space="preserve"> tuple.</w:t>
      </w:r>
    </w:p>
    <w:p w:rsidR="004F7677" w:rsidRPr="00B75BCB" w:rsidRDefault="004F7677" w:rsidP="0033417E">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4F7677" w:rsidRPr="00B75BCB" w:rsidTr="00BA7AF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tcBorders>
              <w:top w:val="single" w:sz="8" w:space="0" w:color="auto"/>
              <w:left w:val="single" w:sz="8" w:space="0" w:color="auto"/>
              <w:bottom w:val="single" w:sz="8" w:space="0" w:color="auto"/>
              <w:right w:val="single" w:sz="8" w:space="0" w:color="auto"/>
            </w:tcBorders>
            <w:shd w:val="clear" w:color="auto" w:fill="C6D9F1"/>
          </w:tcPr>
          <w:p w:rsidR="004F7677" w:rsidRPr="00B75BCB" w:rsidRDefault="004F7677" w:rsidP="00F97960">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4F7677" w:rsidRPr="00B75BCB" w:rsidTr="00BA7AF7">
        <w:trPr>
          <w:cantSplit/>
        </w:trPr>
        <w:tc>
          <w:tcPr>
            <w:tcW w:w="2198" w:type="dxa"/>
            <w:tcBorders>
              <w:top w:val="single" w:sz="8" w:space="0" w:color="auto"/>
            </w:tcBorders>
          </w:tcPr>
          <w:p w:rsidR="004F7677" w:rsidRPr="00B75BCB" w:rsidRDefault="004F7677" w:rsidP="00F97960">
            <w:pPr>
              <w:rPr>
                <w:rFonts w:cs="Arial"/>
                <w:sz w:val="20"/>
              </w:rPr>
            </w:pPr>
            <w:r w:rsidRPr="00B75BCB">
              <w:rPr>
                <w:rFonts w:cs="Arial"/>
                <w:sz w:val="20"/>
              </w:rPr>
              <w:t>VR.ATO.GEN.432016</w:t>
            </w:r>
          </w:p>
        </w:tc>
        <w:tc>
          <w:tcPr>
            <w:tcW w:w="8800" w:type="dxa"/>
            <w:tcBorders>
              <w:top w:val="single" w:sz="8" w:space="0" w:color="auto"/>
            </w:tcBorders>
          </w:tcPr>
          <w:p w:rsidR="004F7677" w:rsidRPr="00B75BCB" w:rsidRDefault="004F7677" w:rsidP="00F97960">
            <w:pPr>
              <w:rPr>
                <w:rFonts w:cs="Arial"/>
                <w:sz w:val="20"/>
              </w:rPr>
            </w:pPr>
            <w:r w:rsidRPr="00B75BCB">
              <w:rPr>
                <w:rFonts w:cs="Arial"/>
                <w:sz w:val="20"/>
              </w:rPr>
              <w:t>WHERE IN TUPLE(electroniccontacttelephone1.xx.xx:ElectronicContactTelephone)</w:t>
            </w:r>
            <w:r w:rsidRPr="00B75BCB">
              <w:rPr>
                <w:rFonts w:cs="Arial"/>
                <w:sz w:val="20"/>
              </w:rPr>
              <w:br/>
              <w:t>IF pyde.xx.xx:ElectronicContact.Telephone.Minimal.Number = NULL OR pyde.xx.xx:ElectronicContact.Telephone.Usage.Code &lt;&gt; "03" OR pyde.xx.xx:Electronic Contact.Telephone.ServiceLine.Code &lt;&gt; SET ("01", "02")</w:t>
            </w:r>
            <w:r w:rsidRPr="00B75BCB">
              <w:rPr>
                <w:rFonts w:cs="Arial"/>
                <w:sz w:val="20"/>
              </w:rPr>
              <w:br/>
              <w:t xml:space="preserve">   RETURN VALIDATION MESSAGE</w:t>
            </w:r>
            <w:r w:rsidRPr="00B75BCB">
              <w:rPr>
                <w:rFonts w:cs="Arial"/>
                <w:sz w:val="20"/>
              </w:rPr>
              <w:br/>
              <w:t>ENDIF</w:t>
            </w:r>
          </w:p>
        </w:tc>
        <w:tc>
          <w:tcPr>
            <w:tcW w:w="2640" w:type="dxa"/>
            <w:tcBorders>
              <w:top w:val="single" w:sz="8" w:space="0" w:color="auto"/>
            </w:tcBorders>
          </w:tcPr>
          <w:p w:rsidR="004F7677" w:rsidRPr="00B75BCB" w:rsidRDefault="004F7677" w:rsidP="00F97960">
            <w:pPr>
              <w:rPr>
                <w:rFonts w:cs="Arial"/>
                <w:sz w:val="20"/>
              </w:rPr>
            </w:pPr>
            <w:r w:rsidRPr="00B75BCB">
              <w:rPr>
                <w:rFonts w:cs="Arial"/>
                <w:sz w:val="20"/>
              </w:rPr>
              <w:t>CMN.ATO.GEN.432016</w:t>
            </w:r>
          </w:p>
        </w:tc>
      </w:tr>
    </w:tbl>
    <w:p w:rsidR="001E0D99" w:rsidRDefault="001E0D99" w:rsidP="001E0D99">
      <w:pPr>
        <w:rPr>
          <w:rFonts w:cs="Arial"/>
          <w:szCs w:val="22"/>
        </w:rPr>
      </w:pPr>
    </w:p>
    <w:p w:rsidR="009E4F58" w:rsidRDefault="009E4F58" w:rsidP="001E0D99">
      <w:pPr>
        <w:rPr>
          <w:rFonts w:cs="Arial"/>
          <w:szCs w:val="22"/>
        </w:rPr>
      </w:pPr>
    </w:p>
    <w:p w:rsidR="009E4F58" w:rsidRDefault="009E4F58" w:rsidP="001E0D99">
      <w:pPr>
        <w:rPr>
          <w:rFonts w:cs="Arial"/>
          <w:szCs w:val="22"/>
        </w:rPr>
      </w:pPr>
    </w:p>
    <w:p w:rsidR="009E4F58" w:rsidRDefault="009E4F58" w:rsidP="001E0D99">
      <w:pPr>
        <w:rPr>
          <w:rFonts w:cs="Arial"/>
          <w:szCs w:val="22"/>
        </w:rPr>
      </w:pPr>
    </w:p>
    <w:p w:rsidR="009E4F58" w:rsidRPr="00B75BCB" w:rsidRDefault="009E4F58" w:rsidP="001E0D99">
      <w:pPr>
        <w:rPr>
          <w:rFonts w:cs="Arial"/>
          <w:szCs w:val="22"/>
        </w:rPr>
      </w:pPr>
    </w:p>
    <w:p w:rsidR="001E0D99" w:rsidRPr="00B75BCB" w:rsidRDefault="001E0D99" w:rsidP="001E0D99">
      <w:pPr>
        <w:keepNext/>
        <w:rPr>
          <w:rFonts w:cs="Arial"/>
          <w:szCs w:val="22"/>
        </w:rPr>
      </w:pPr>
      <w:r w:rsidRPr="00B75BCB">
        <w:rPr>
          <w:rFonts w:cs="Arial"/>
          <w:szCs w:val="22"/>
        </w:rPr>
        <w:lastRenderedPageBreak/>
        <w:t xml:space="preserve">The following rules apply to each </w:t>
      </w:r>
      <w:r w:rsidR="00B70150">
        <w:rPr>
          <w:rFonts w:cs="Arial"/>
          <w:b/>
          <w:szCs w:val="22"/>
        </w:rPr>
        <w:t>personunstructuredname1</w:t>
      </w:r>
      <w:r>
        <w:rPr>
          <w:rFonts w:cs="Arial"/>
          <w:b/>
          <w:szCs w:val="22"/>
        </w:rPr>
        <w:t>.</w:t>
      </w:r>
      <w:r w:rsidRPr="00B75BCB">
        <w:rPr>
          <w:rFonts w:cs="Arial"/>
          <w:b/>
          <w:szCs w:val="22"/>
        </w:rPr>
        <w:t>xx.xx</w:t>
      </w:r>
      <w:proofErr w:type="gramStart"/>
      <w:r w:rsidRPr="00B75BCB">
        <w:rPr>
          <w:rFonts w:cs="Arial"/>
          <w:b/>
          <w:szCs w:val="22"/>
        </w:rPr>
        <w:t>:PersonUnstructuredName</w:t>
      </w:r>
      <w:proofErr w:type="gramEnd"/>
      <w:r w:rsidRPr="00B75BCB">
        <w:rPr>
          <w:rFonts w:cs="Arial"/>
          <w:szCs w:val="22"/>
        </w:rPr>
        <w:t xml:space="preserve"> tuple.</w:t>
      </w:r>
    </w:p>
    <w:p w:rsidR="001E0D99" w:rsidRPr="00B75BCB" w:rsidRDefault="001E0D99" w:rsidP="001E0D99">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1E0D99" w:rsidRPr="00B75BCB" w:rsidTr="00A55880">
        <w:trPr>
          <w:cantSplit/>
          <w:tblHeader/>
        </w:trPr>
        <w:tc>
          <w:tcPr>
            <w:tcW w:w="2198" w:type="dxa"/>
            <w:shd w:val="clear" w:color="99CCFF" w:fill="C6D9F1"/>
          </w:tcPr>
          <w:p w:rsidR="001E0D99" w:rsidRPr="003174FC" w:rsidRDefault="001E0D99" w:rsidP="00A55880">
            <w:pPr>
              <w:pStyle w:val="TableHeader-Left"/>
              <w:rPr>
                <w:lang w:val="fr-FR" w:bidi="pa-IN"/>
              </w:rPr>
            </w:pPr>
            <w:r w:rsidRPr="003174FC">
              <w:rPr>
                <w:lang w:val="fr-FR" w:bidi="pa-IN"/>
              </w:rPr>
              <w:t xml:space="preserve">Rule Implementation </w:t>
            </w:r>
          </w:p>
          <w:p w:rsidR="001E0D99" w:rsidRPr="003174FC" w:rsidRDefault="001E0D99" w:rsidP="00A55880">
            <w:pPr>
              <w:pStyle w:val="TableHeader-Left"/>
              <w:rPr>
                <w:lang w:val="fr-FR" w:bidi="pa-IN"/>
              </w:rPr>
            </w:pPr>
            <w:r w:rsidRPr="003174FC">
              <w:rPr>
                <w:lang w:val="fr-FR" w:bidi="pa-IN"/>
              </w:rPr>
              <w:t xml:space="preserve"> Schematron ID</w:t>
            </w:r>
          </w:p>
        </w:tc>
        <w:tc>
          <w:tcPr>
            <w:tcW w:w="8800" w:type="dxa"/>
            <w:shd w:val="clear" w:color="99CCFF" w:fill="C6D9F1"/>
          </w:tcPr>
          <w:p w:rsidR="001E0D99" w:rsidRPr="003174FC" w:rsidRDefault="001E0D99" w:rsidP="00A55880">
            <w:pPr>
              <w:pStyle w:val="TableHeader-Left"/>
              <w:rPr>
                <w:lang w:val="fr-FR" w:bidi="pa-IN"/>
              </w:rPr>
            </w:pPr>
            <w:r w:rsidRPr="003174FC">
              <w:rPr>
                <w:lang w:val="fr-FR" w:bidi="pa-IN"/>
              </w:rPr>
              <w:t>Rule</w:t>
            </w:r>
          </w:p>
        </w:tc>
        <w:tc>
          <w:tcPr>
            <w:tcW w:w="2640" w:type="dxa"/>
            <w:shd w:val="clear" w:color="99CCFF" w:fill="C6D9F1"/>
          </w:tcPr>
          <w:p w:rsidR="001E0D99" w:rsidRPr="003174FC" w:rsidRDefault="001E0D99" w:rsidP="00A55880">
            <w:pPr>
              <w:pStyle w:val="TableHeader-Left"/>
              <w:rPr>
                <w:lang w:val="fr-FR" w:bidi="pa-IN"/>
              </w:rPr>
            </w:pPr>
            <w:r w:rsidRPr="003174FC">
              <w:rPr>
                <w:lang w:val="fr-FR" w:bidi="pa-IN"/>
              </w:rPr>
              <w:t>Associated Response Message Code</w:t>
            </w:r>
          </w:p>
        </w:tc>
      </w:tr>
      <w:tr w:rsidR="001E0D99" w:rsidRPr="00B75BCB" w:rsidTr="00A55880">
        <w:trPr>
          <w:cantSplit/>
        </w:trPr>
        <w:tc>
          <w:tcPr>
            <w:tcW w:w="2198" w:type="dxa"/>
          </w:tcPr>
          <w:p w:rsidR="001E0D99" w:rsidRPr="00B75BCB" w:rsidRDefault="001E0D99" w:rsidP="00A55880">
            <w:pPr>
              <w:rPr>
                <w:rFonts w:cs="Arial"/>
                <w:color w:val="000000"/>
                <w:sz w:val="20"/>
              </w:rPr>
            </w:pPr>
            <w:r w:rsidRPr="00B75BCB">
              <w:rPr>
                <w:rFonts w:cs="Arial"/>
                <w:color w:val="000000"/>
                <w:sz w:val="20"/>
              </w:rPr>
              <w:t>VR.ATO.GEN.000243</w:t>
            </w:r>
          </w:p>
        </w:tc>
        <w:tc>
          <w:tcPr>
            <w:tcW w:w="8800" w:type="dxa"/>
          </w:tcPr>
          <w:p w:rsidR="001E0D99" w:rsidRPr="00B75BCB" w:rsidRDefault="001E0D99" w:rsidP="00A55880">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br/>
              <w:t>IF pyde.xx.xx:PersonUnstructuredName.Usage.Code = NULLORBLANK OR pyde.xx.xx:PersonUnstructuredName.FullName.Text = NULLORBLANK</w:t>
            </w:r>
            <w:r w:rsidRPr="00B75BCB">
              <w:rPr>
                <w:rFonts w:cs="Arial"/>
                <w:sz w:val="20"/>
              </w:rPr>
              <w:br/>
              <w:t xml:space="preserve">   RETURN VALIDATION MESSAGE</w:t>
            </w:r>
            <w:r w:rsidRPr="00B75BCB">
              <w:rPr>
                <w:rFonts w:cs="Arial"/>
                <w:sz w:val="20"/>
              </w:rPr>
              <w:br/>
              <w:t>ENDIF</w:t>
            </w:r>
          </w:p>
        </w:tc>
        <w:tc>
          <w:tcPr>
            <w:tcW w:w="2640" w:type="dxa"/>
          </w:tcPr>
          <w:p w:rsidR="001E0D99" w:rsidRPr="00B75BCB" w:rsidRDefault="001E0D99" w:rsidP="00A55880">
            <w:pPr>
              <w:rPr>
                <w:rFonts w:cs="Arial"/>
                <w:color w:val="000000"/>
                <w:sz w:val="20"/>
              </w:rPr>
            </w:pPr>
            <w:r w:rsidRPr="00B75BCB">
              <w:rPr>
                <w:rFonts w:cs="Arial"/>
                <w:color w:val="000000"/>
                <w:sz w:val="20"/>
              </w:rPr>
              <w:t>CMN.ATO.GEN.000243</w:t>
            </w:r>
          </w:p>
        </w:tc>
      </w:tr>
      <w:tr w:rsidR="001E0D99" w:rsidRPr="00B75BCB" w:rsidTr="00A55880">
        <w:trPr>
          <w:cantSplit/>
        </w:trPr>
        <w:tc>
          <w:tcPr>
            <w:tcW w:w="2198" w:type="dxa"/>
          </w:tcPr>
          <w:p w:rsidR="001E0D99" w:rsidRPr="00B75BCB" w:rsidRDefault="001E0D99" w:rsidP="00A55880">
            <w:pPr>
              <w:rPr>
                <w:rFonts w:cs="Arial"/>
                <w:color w:val="000000"/>
                <w:sz w:val="20"/>
              </w:rPr>
            </w:pPr>
            <w:r w:rsidRPr="00B75BCB">
              <w:rPr>
                <w:rFonts w:cs="Arial"/>
                <w:color w:val="000000"/>
                <w:sz w:val="20"/>
              </w:rPr>
              <w:t>VR.ATO.GEN.408010</w:t>
            </w:r>
          </w:p>
        </w:tc>
        <w:tc>
          <w:tcPr>
            <w:tcW w:w="8800" w:type="dxa"/>
          </w:tcPr>
          <w:p w:rsidR="001E0D99" w:rsidRPr="00B75BCB" w:rsidRDefault="001E0D99" w:rsidP="00A55880">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t>)</w:t>
            </w:r>
            <w:r w:rsidRPr="00B75BCB">
              <w:rPr>
                <w:rFonts w:cs="Arial"/>
                <w:sz w:val="20"/>
              </w:rPr>
              <w:br/>
              <w:t>IF (pyde.xx.xx:PersonUnstructuredName.FullName.Text CONTAINS "" - "")</w:t>
            </w:r>
            <w:r w:rsidRPr="00B75BCB">
              <w:rPr>
                <w:rFonts w:cs="Arial"/>
                <w:sz w:val="20"/>
              </w:rPr>
              <w:br/>
              <w:t xml:space="preserve">   RETURN VALIDATION MESSAGE</w:t>
            </w:r>
            <w:r w:rsidRPr="00B75BCB">
              <w:rPr>
                <w:rFonts w:cs="Arial"/>
                <w:sz w:val="20"/>
              </w:rPr>
              <w:br/>
              <w:t>ENDIF</w:t>
            </w:r>
          </w:p>
        </w:tc>
        <w:tc>
          <w:tcPr>
            <w:tcW w:w="2640" w:type="dxa"/>
          </w:tcPr>
          <w:p w:rsidR="001E0D99" w:rsidRPr="00B75BCB" w:rsidRDefault="001E0D99" w:rsidP="00A55880">
            <w:pPr>
              <w:rPr>
                <w:rFonts w:cs="Arial"/>
                <w:color w:val="000000"/>
                <w:sz w:val="20"/>
              </w:rPr>
            </w:pPr>
            <w:r w:rsidRPr="00B75BCB">
              <w:rPr>
                <w:rFonts w:cs="Arial"/>
                <w:color w:val="000000"/>
                <w:sz w:val="20"/>
              </w:rPr>
              <w:t>CMN.ATO.GEN.408010</w:t>
            </w:r>
          </w:p>
        </w:tc>
      </w:tr>
    </w:tbl>
    <w:p w:rsidR="001E0D99" w:rsidRPr="00B75BCB" w:rsidRDefault="001E0D99" w:rsidP="001E0D99">
      <w:pPr>
        <w:rPr>
          <w:rFonts w:cs="Arial"/>
          <w:szCs w:val="22"/>
        </w:rPr>
      </w:pPr>
    </w:p>
    <w:p w:rsidR="004F7677" w:rsidRDefault="004F7677" w:rsidP="00395BE1">
      <w:pPr>
        <w:pStyle w:val="OutlineNumbered1"/>
        <w:spacing w:before="120" w:after="120"/>
        <w:ind w:left="567"/>
      </w:pPr>
    </w:p>
    <w:p w:rsidR="004F7677" w:rsidRDefault="004F7677" w:rsidP="00395BE1">
      <w:pPr>
        <w:pStyle w:val="OutlineNumbered1"/>
        <w:spacing w:before="120" w:after="120"/>
        <w:ind w:left="567"/>
        <w:sectPr w:rsidR="004F7677" w:rsidSect="003950F0">
          <w:type w:val="continuous"/>
          <w:pgSz w:w="16838" w:h="11906" w:orient="landscape" w:code="9"/>
          <w:pgMar w:top="1276" w:right="1202" w:bottom="1304" w:left="1418" w:header="425" w:footer="680" w:gutter="0"/>
          <w:cols w:space="708"/>
          <w:formProt w:val="0"/>
          <w:docGrid w:linePitch="360"/>
        </w:sectPr>
      </w:pPr>
    </w:p>
    <w:p w:rsidR="004F7677" w:rsidRDefault="004F7677" w:rsidP="00395BE1">
      <w:pPr>
        <w:pStyle w:val="Head1"/>
        <w:tabs>
          <w:tab w:val="clear" w:pos="510"/>
        </w:tabs>
        <w:ind w:left="0" w:firstLine="0"/>
        <w:rPr>
          <w:lang w:val="en-US"/>
        </w:rPr>
      </w:pPr>
      <w:bookmarkStart w:id="371" w:name="_Toc255374019"/>
      <w:bookmarkStart w:id="372" w:name="_Toc255374292"/>
      <w:bookmarkStart w:id="373" w:name="_Toc317695012"/>
      <w:bookmarkStart w:id="374" w:name="_Toc366079694"/>
      <w:r>
        <w:rPr>
          <w:lang w:val="en-US"/>
        </w:rPr>
        <w:lastRenderedPageBreak/>
        <w:t>Appendix E – Domain Definitions</w:t>
      </w:r>
      <w:bookmarkEnd w:id="371"/>
      <w:bookmarkEnd w:id="372"/>
      <w:bookmarkEnd w:id="373"/>
      <w:bookmarkEnd w:id="374"/>
    </w:p>
    <w:p w:rsidR="004F7677" w:rsidRDefault="004F7677" w:rsidP="00395BE1">
      <w:pPr>
        <w:pStyle w:val="Maintext"/>
        <w:rPr>
          <w:rFonts w:cs="Arial"/>
          <w:szCs w:val="22"/>
        </w:rPr>
      </w:pPr>
      <w:r>
        <w:rPr>
          <w:rFonts w:cs="Arial"/>
          <w:szCs w:val="22"/>
        </w:rPr>
        <w:t>The following Domains are referenced in rules within this document.</w:t>
      </w:r>
    </w:p>
    <w:p w:rsidR="004F7677" w:rsidRDefault="004F7677" w:rsidP="00395BE1">
      <w:pPr>
        <w:pStyle w:val="Maintext"/>
        <w:rPr>
          <w:rFonts w:cs="Arial"/>
          <w:szCs w:val="22"/>
        </w:rPr>
      </w:pPr>
    </w:p>
    <w:p w:rsidR="004F7677" w:rsidRPr="00C8497C" w:rsidRDefault="004F7677" w:rsidP="00395BE1">
      <w:pPr>
        <w:pStyle w:val="Maintext"/>
        <w:rPr>
          <w:b/>
        </w:rPr>
      </w:pPr>
      <w:r w:rsidRPr="00C8497C">
        <w:rPr>
          <w:b/>
        </w:rPr>
        <w:t>DOMAIN</w:t>
      </w:r>
      <w:r>
        <w:rPr>
          <w:b/>
        </w:rPr>
        <w:t xml:space="preserve"> </w:t>
      </w:r>
      <w:r w:rsidRPr="00C8497C">
        <w:rPr>
          <w:b/>
        </w:rPr>
        <w:t>(ANZSIC Codes)</w:t>
      </w:r>
    </w:p>
    <w:p w:rsidR="004F7677" w:rsidRPr="00237483" w:rsidRDefault="004F7677" w:rsidP="00395BE1">
      <w:pPr>
        <w:pStyle w:val="Maintext"/>
      </w:pPr>
      <w:r w:rsidRPr="00237483">
        <w:t xml:space="preserve">The domain of </w:t>
      </w:r>
      <w:r>
        <w:t xml:space="preserve">valid </w:t>
      </w:r>
      <w:r w:rsidRPr="00237483">
        <w:t xml:space="preserve">ANZSIC codes is defined in the </w:t>
      </w:r>
      <w:r>
        <w:t>SBR Definitional T</w:t>
      </w:r>
      <w:r w:rsidRPr="00237483">
        <w:t>axonomy for the element</w:t>
      </w:r>
      <w:r>
        <w:t xml:space="preserve"> </w:t>
      </w:r>
      <w:r w:rsidRPr="003B4ACE">
        <w:t>pyde.xx.xx:OrganisationDetails.OrganisationIndustry2006Extended.Code</w:t>
      </w:r>
      <w:r>
        <w:t>.</w:t>
      </w:r>
    </w:p>
    <w:p w:rsidR="004F7677" w:rsidRPr="00237483" w:rsidRDefault="004F7677" w:rsidP="00395BE1">
      <w:pPr>
        <w:pStyle w:val="Maintext"/>
      </w:pPr>
    </w:p>
    <w:p w:rsidR="004F7677" w:rsidRPr="00C8497C" w:rsidRDefault="004F7677" w:rsidP="00395BE1">
      <w:pPr>
        <w:pStyle w:val="Maintext"/>
        <w:rPr>
          <w:b/>
        </w:rPr>
      </w:pPr>
      <w:r w:rsidRPr="00C8497C">
        <w:rPr>
          <w:b/>
        </w:rPr>
        <w:t>DOMAIN</w:t>
      </w:r>
      <w:r>
        <w:rPr>
          <w:b/>
        </w:rPr>
        <w:t xml:space="preserve"> </w:t>
      </w:r>
      <w:r w:rsidRPr="00C8497C">
        <w:rPr>
          <w:b/>
        </w:rPr>
        <w:t>(Location Codes)</w:t>
      </w:r>
    </w:p>
    <w:p w:rsidR="004F7677" w:rsidRPr="00BB55E7" w:rsidRDefault="004F7677" w:rsidP="00395BE1">
      <w:pPr>
        <w:pStyle w:val="Maintext"/>
      </w:pPr>
      <w:r w:rsidRPr="00237483">
        <w:t xml:space="preserve">The domain of </w:t>
      </w:r>
      <w:r>
        <w:t>valid Location</w:t>
      </w:r>
      <w:r w:rsidRPr="00237483">
        <w:t xml:space="preserve"> codes is defined in the </w:t>
      </w:r>
      <w:r>
        <w:t>SBR Definitional T</w:t>
      </w:r>
      <w:r w:rsidRPr="00237483">
        <w:t>axonomy for the element</w:t>
      </w:r>
      <w:r>
        <w:t xml:space="preserve"> </w:t>
      </w:r>
      <w:r w:rsidRPr="00BB55E7">
        <w:t>pyde.xx.xx:Residency.Tax Purposes Country.Code</w:t>
      </w:r>
    </w:p>
    <w:p w:rsidR="004F7677" w:rsidRPr="003B4ACE" w:rsidRDefault="004F7677" w:rsidP="00395BE1">
      <w:pPr>
        <w:pStyle w:val="Maintext"/>
      </w:pPr>
    </w:p>
    <w:p w:rsidR="004F7677" w:rsidRPr="00C8497C" w:rsidRDefault="004F7677" w:rsidP="00395BE1">
      <w:pPr>
        <w:pStyle w:val="Maintext"/>
        <w:rPr>
          <w:b/>
          <w:lang w:val="en-US"/>
        </w:rPr>
      </w:pPr>
      <w:r w:rsidRPr="00C8497C">
        <w:rPr>
          <w:b/>
          <w:lang w:val="en-US"/>
        </w:rPr>
        <w:t>DOMAIN</w:t>
      </w:r>
      <w:r>
        <w:rPr>
          <w:b/>
          <w:lang w:val="en-US"/>
        </w:rPr>
        <w:t xml:space="preserve"> </w:t>
      </w:r>
      <w:r w:rsidRPr="00C8497C">
        <w:rPr>
          <w:b/>
          <w:lang w:val="en-US"/>
        </w:rPr>
        <w:t>(Foreign currency codes)</w:t>
      </w:r>
    </w:p>
    <w:p w:rsidR="004F7677" w:rsidRDefault="004F7677" w:rsidP="00395BE1">
      <w:pPr>
        <w:pStyle w:val="Maintext"/>
        <w:rPr>
          <w:lang w:val="en-US"/>
        </w:rPr>
      </w:pPr>
      <w:r>
        <w:rPr>
          <w:lang w:val="en-US"/>
        </w:rPr>
        <w:t xml:space="preserve">The valid </w:t>
      </w:r>
      <w:proofErr w:type="gramStart"/>
      <w:r>
        <w:rPr>
          <w:lang w:val="en-US"/>
        </w:rPr>
        <w:t>Foreign</w:t>
      </w:r>
      <w:proofErr w:type="gramEnd"/>
      <w:r>
        <w:rPr>
          <w:lang w:val="en-US"/>
        </w:rPr>
        <w:t xml:space="preserve"> currency codes are a subset of the enumerated values in the SBR Definitional Taxonomy.  The subset is as per the table below.</w:t>
      </w:r>
    </w:p>
    <w:p w:rsidR="004F7677" w:rsidRDefault="004F7677" w:rsidP="00395BE1">
      <w:pPr>
        <w:pStyle w:val="Maintext"/>
        <w:rPr>
          <w:lang w:val="en-US"/>
        </w:rPr>
      </w:pPr>
    </w:p>
    <w:tbl>
      <w:tblPr>
        <w:tblW w:w="6720" w:type="dxa"/>
        <w:tblInd w:w="98" w:type="dxa"/>
        <w:tblLook w:val="0000" w:firstRow="0" w:lastRow="0" w:firstColumn="0" w:lastColumn="0" w:noHBand="0" w:noVBand="0"/>
      </w:tblPr>
      <w:tblGrid>
        <w:gridCol w:w="960"/>
        <w:gridCol w:w="960"/>
        <w:gridCol w:w="960"/>
        <w:gridCol w:w="960"/>
        <w:gridCol w:w="960"/>
        <w:gridCol w:w="960"/>
        <w:gridCol w:w="960"/>
      </w:tblGrid>
      <w:tr w:rsidR="004F7677" w:rsidRPr="00BB55E7" w:rsidTr="00BA7AF7">
        <w:trPr>
          <w:trHeight w:val="255"/>
        </w:trPr>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960" w:type="dxa"/>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r>
      <w:tr w:rsidR="004F7677" w:rsidRPr="00BB55E7" w:rsidTr="00BA7AF7">
        <w:trPr>
          <w:trHeight w:val="255"/>
        </w:trPr>
        <w:tc>
          <w:tcPr>
            <w:tcW w:w="960" w:type="dxa"/>
            <w:tcBorders>
              <w:top w:val="single" w:sz="8" w:space="0" w:color="auto"/>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AED</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BYR</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EUR</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JOD</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MNT</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PYG</w:t>
            </w:r>
          </w:p>
        </w:tc>
        <w:tc>
          <w:tcPr>
            <w:tcW w:w="960" w:type="dxa"/>
            <w:tcBorders>
              <w:top w:val="single" w:sz="8" w:space="0" w:color="auto"/>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TND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AFN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BZD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FJD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JPY</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MOP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QAR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TOP</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ALL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CAD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FKP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KES</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MRO</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smartTag w:uri="urn:schemas:contacts" w:element="GivenName">
              <w:r>
                <w:rPr>
                  <w:rFonts w:cs="Arial"/>
                  <w:color w:val="000000"/>
                  <w:sz w:val="16"/>
                  <w:szCs w:val="16"/>
                </w:rPr>
                <w:t>RON</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TRY</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AMD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CDF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GBP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KGS</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smartTag w:uri="urn:schemas-microsoft-com:office:smarttags" w:element="place">
              <w:r>
                <w:rPr>
                  <w:rFonts w:cs="Arial"/>
                  <w:color w:val="000000"/>
                  <w:sz w:val="16"/>
                  <w:szCs w:val="16"/>
                </w:rPr>
                <w:t>MUR</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RSD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TTD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ANG</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CHE</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GEL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KHR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MVR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RUB</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TWD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AOA</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CHF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GHS</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KMF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MWK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RWF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TZS</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ARS</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CHW</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GIP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KPW</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MXN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SAR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UAH</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AUD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CLF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GMD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KRW</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MXV</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SBD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UGX</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AWG</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CLP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GNF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KWD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MYR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SCR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USD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AZN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CNY</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GTQ</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smartTag w:uri="urn:schemas:contacts" w:element="Sn">
              <w:r>
                <w:rPr>
                  <w:rFonts w:cs="Arial"/>
                  <w:color w:val="000000"/>
                  <w:sz w:val="16"/>
                  <w:szCs w:val="16"/>
                </w:rPr>
                <w:t>KYD</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MZN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SDG</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UYI</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BAM</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COP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GWP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KZT</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NAD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SEK</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UYU</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BBD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COU</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GYD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LAK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NGN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SGD</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UZS</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BDT</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CRC</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HKD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LBP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NIO</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SHP</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VEF</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BGN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CUP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HNL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LKR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NOK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SLL</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VND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BHD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CVE</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HRK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LRD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NPR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SOS</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VUV</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BIF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CZK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HTG</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LSL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NZD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SRD</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WST</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BMD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DJF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HUF</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LTL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OMR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SSP</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XAF</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BND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DKK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IDR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LVL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OTH</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STD</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XCD</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smartTag w:uri="urn:schemas:contacts" w:element="GivenName">
              <w:r>
                <w:rPr>
                  <w:rFonts w:cs="Arial"/>
                  <w:color w:val="000000"/>
                  <w:sz w:val="16"/>
                  <w:szCs w:val="16"/>
                </w:rPr>
                <w:t>BOB</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DOP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ILS</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LYD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PAB</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SVC</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XOF</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BOV</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DZD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INR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MAD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PEN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SYP</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XPF</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BRL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EEK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IQD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MDL</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PGK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SZL</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YER</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BSD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EGP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IRR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MGA</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PHP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THB</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ZAR</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BTN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ERN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ISK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MKD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PKR</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TJS</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ZMK</w:t>
            </w:r>
          </w:p>
        </w:tc>
      </w:tr>
      <w:tr w:rsidR="004F7677" w:rsidRPr="00BB55E7" w:rsidTr="00395BE1">
        <w:trPr>
          <w:trHeight w:val="270"/>
        </w:trPr>
        <w:tc>
          <w:tcPr>
            <w:tcW w:w="960" w:type="dxa"/>
            <w:tcBorders>
              <w:top w:val="nil"/>
              <w:left w:val="single" w:sz="4" w:space="0" w:color="auto"/>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BWP</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ETB</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JMD</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MMK</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PLN</w:t>
            </w:r>
          </w:p>
        </w:tc>
        <w:tc>
          <w:tcPr>
            <w:tcW w:w="960" w:type="dxa"/>
            <w:tcBorders>
              <w:top w:val="nil"/>
              <w:left w:val="nil"/>
              <w:bottom w:val="single" w:sz="4" w:space="0" w:color="auto"/>
              <w:right w:val="single" w:sz="4" w:space="0" w:color="auto"/>
            </w:tcBorders>
            <w:vAlign w:val="bottom"/>
          </w:tcPr>
          <w:p w:rsidR="004F7677" w:rsidRDefault="004F7677" w:rsidP="00395BE1">
            <w:pPr>
              <w:rPr>
                <w:rFonts w:cs="Arial"/>
                <w:color w:val="000000"/>
                <w:sz w:val="16"/>
                <w:szCs w:val="16"/>
              </w:rPr>
            </w:pPr>
            <w:r>
              <w:rPr>
                <w:rFonts w:cs="Arial"/>
                <w:color w:val="000000"/>
                <w:sz w:val="16"/>
                <w:szCs w:val="16"/>
              </w:rPr>
              <w:t>TMT</w:t>
            </w:r>
          </w:p>
        </w:tc>
        <w:tc>
          <w:tcPr>
            <w:tcW w:w="960" w:type="dxa"/>
            <w:tcBorders>
              <w:top w:val="nil"/>
              <w:left w:val="nil"/>
              <w:bottom w:val="single" w:sz="4" w:space="0" w:color="auto"/>
              <w:right w:val="single" w:sz="4" w:space="0" w:color="auto"/>
            </w:tcBorders>
            <w:noWrap/>
            <w:vAlign w:val="bottom"/>
          </w:tcPr>
          <w:p w:rsidR="004F7677" w:rsidRDefault="004F7677" w:rsidP="00395BE1">
            <w:pPr>
              <w:rPr>
                <w:rFonts w:cs="Arial"/>
                <w:color w:val="000000"/>
                <w:sz w:val="16"/>
                <w:szCs w:val="16"/>
              </w:rPr>
            </w:pPr>
            <w:r>
              <w:rPr>
                <w:rFonts w:cs="Arial"/>
                <w:color w:val="000000"/>
                <w:sz w:val="16"/>
                <w:szCs w:val="16"/>
              </w:rPr>
              <w:t>ZWR</w:t>
            </w:r>
          </w:p>
        </w:tc>
      </w:tr>
    </w:tbl>
    <w:p w:rsidR="004F7677" w:rsidRDefault="004F7677" w:rsidP="00395BE1">
      <w:pPr>
        <w:pStyle w:val="Maintext"/>
        <w:rPr>
          <w:b/>
          <w:lang w:val="en-US"/>
        </w:rPr>
      </w:pPr>
    </w:p>
    <w:p w:rsidR="004F7677" w:rsidRDefault="004F7677" w:rsidP="00395BE1">
      <w:pPr>
        <w:pStyle w:val="Maintext"/>
        <w:rPr>
          <w:b/>
          <w:lang w:val="en-US"/>
        </w:rPr>
      </w:pPr>
      <w:proofErr w:type="gramStart"/>
      <w:r w:rsidRPr="00C8497C">
        <w:rPr>
          <w:b/>
          <w:lang w:val="en-US"/>
        </w:rPr>
        <w:t>DOMAIN(</w:t>
      </w:r>
      <w:proofErr w:type="gramEnd"/>
      <w:r w:rsidRPr="00C8497C">
        <w:rPr>
          <w:b/>
          <w:lang w:val="en-US"/>
        </w:rPr>
        <w:t>TITLE CODES)</w:t>
      </w:r>
    </w:p>
    <w:p w:rsidR="004F7677" w:rsidRDefault="004F7677" w:rsidP="00395BE1">
      <w:pPr>
        <w:pStyle w:val="Maintext"/>
        <w:rPr>
          <w:lang w:val="en-US"/>
        </w:rPr>
      </w:pPr>
      <w:r>
        <w:rPr>
          <w:lang w:val="en-US"/>
        </w:rPr>
        <w:t>The valid Title codes as defined in the SBR Definitional Taxonomy.</w:t>
      </w:r>
    </w:p>
    <w:p w:rsidR="004F7677" w:rsidRPr="00C8497C" w:rsidRDefault="004F7677" w:rsidP="00395BE1">
      <w:pPr>
        <w:pStyle w:val="Maintext"/>
        <w:rPr>
          <w:b/>
          <w:lang w:val="en-US"/>
        </w:rPr>
      </w:pPr>
    </w:p>
    <w:tbl>
      <w:tblPr>
        <w:tblW w:w="0" w:type="auto"/>
        <w:tblInd w:w="103" w:type="dxa"/>
        <w:tblLook w:val="0000" w:firstRow="0" w:lastRow="0" w:firstColumn="0" w:lastColumn="0" w:noHBand="0" w:noVBand="0"/>
      </w:tblPr>
      <w:tblGrid>
        <w:gridCol w:w="1354"/>
        <w:gridCol w:w="1915"/>
        <w:gridCol w:w="1452"/>
        <w:gridCol w:w="2120"/>
      </w:tblGrid>
      <w:tr w:rsidR="004F7677" w:rsidRPr="00F870AB" w:rsidTr="00BA7AF7">
        <w:trPr>
          <w:trHeight w:val="255"/>
          <w:tblHeader/>
        </w:trPr>
        <w:tc>
          <w:tcPr>
            <w:tcW w:w="0" w:type="auto"/>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0" w:type="auto"/>
            <w:tcBorders>
              <w:top w:val="single" w:sz="8" w:space="0" w:color="auto"/>
              <w:left w:val="single" w:sz="8" w:space="0" w:color="auto"/>
              <w:bottom w:val="single" w:sz="8" w:space="0" w:color="auto"/>
              <w:right w:val="single" w:sz="8" w:space="0" w:color="auto"/>
            </w:tcBorders>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Title</w:t>
            </w:r>
          </w:p>
        </w:tc>
        <w:tc>
          <w:tcPr>
            <w:tcW w:w="0" w:type="auto"/>
            <w:tcBorders>
              <w:top w:val="single" w:sz="8" w:space="0" w:color="auto"/>
              <w:left w:val="single" w:sz="8" w:space="0" w:color="auto"/>
              <w:bottom w:val="single" w:sz="8" w:space="0" w:color="auto"/>
              <w:right w:val="single" w:sz="8" w:space="0" w:color="auto"/>
            </w:tcBorders>
            <w:shd w:val="clear" w:color="auto" w:fill="C6D9F1"/>
            <w:vAlign w:val="bottom"/>
          </w:tcPr>
          <w:p w:rsidR="004F7677" w:rsidRPr="00F870AB" w:rsidRDefault="004F7677" w:rsidP="00395BE1">
            <w:pPr>
              <w:pStyle w:val="OutlineNumbered1"/>
              <w:spacing w:before="120" w:after="120"/>
              <w:rPr>
                <w:b/>
                <w:sz w:val="20"/>
              </w:rPr>
            </w:pPr>
            <w:r w:rsidRPr="00F870AB">
              <w:rPr>
                <w:b/>
                <w:sz w:val="20"/>
              </w:rPr>
              <w:t>Code</w:t>
            </w:r>
          </w:p>
        </w:tc>
        <w:tc>
          <w:tcPr>
            <w:tcW w:w="0" w:type="auto"/>
            <w:tcBorders>
              <w:top w:val="single" w:sz="8" w:space="0" w:color="auto"/>
              <w:left w:val="single" w:sz="8" w:space="0" w:color="auto"/>
              <w:bottom w:val="single" w:sz="8" w:space="0" w:color="auto"/>
              <w:right w:val="single" w:sz="8" w:space="0" w:color="auto"/>
            </w:tcBorders>
            <w:shd w:val="clear" w:color="auto" w:fill="C6D9F1"/>
            <w:vAlign w:val="bottom"/>
          </w:tcPr>
          <w:p w:rsidR="004F7677" w:rsidRPr="00F870AB" w:rsidRDefault="004F7677" w:rsidP="00395BE1">
            <w:pPr>
              <w:pStyle w:val="OutlineNumbered1"/>
              <w:spacing w:before="120" w:after="120"/>
              <w:rPr>
                <w:b/>
                <w:sz w:val="20"/>
              </w:rPr>
            </w:pPr>
            <w:r w:rsidRPr="00F870AB">
              <w:rPr>
                <w:b/>
                <w:sz w:val="20"/>
              </w:rPr>
              <w:t>Title</w:t>
            </w:r>
          </w:p>
        </w:tc>
      </w:tr>
      <w:tr w:rsidR="004F7677" w:rsidRPr="00D962D1" w:rsidTr="00BA7AF7">
        <w:trPr>
          <w:trHeight w:val="315"/>
        </w:trPr>
        <w:tc>
          <w:tcPr>
            <w:tcW w:w="0" w:type="auto"/>
            <w:tcBorders>
              <w:top w:val="single" w:sz="8" w:space="0" w:color="auto"/>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2LT</w:t>
            </w:r>
          </w:p>
        </w:tc>
        <w:tc>
          <w:tcPr>
            <w:tcW w:w="0" w:type="auto"/>
            <w:tcBorders>
              <w:top w:val="single" w:sz="8" w:space="0" w:color="auto"/>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Second Lieutenant</w:t>
            </w:r>
          </w:p>
        </w:tc>
        <w:tc>
          <w:tcPr>
            <w:tcW w:w="0" w:type="auto"/>
            <w:tcBorders>
              <w:top w:val="single" w:sz="8" w:space="0" w:color="auto"/>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LBDR</w:t>
            </w:r>
          </w:p>
        </w:tc>
        <w:tc>
          <w:tcPr>
            <w:tcW w:w="0" w:type="auto"/>
            <w:tcBorders>
              <w:top w:val="single" w:sz="8" w:space="0" w:color="auto"/>
              <w:left w:val="nil"/>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AB</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Able Seaman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LCPL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Lance Corporal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ABBOT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Abbot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LORD</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Lord</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AC</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Airman/Aircraftman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Leading Seaman</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lastRenderedPageBreak/>
              <w:t>ACM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 Chief Marshal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Lieutenant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ADM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Admiral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LT CMDR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Lieutenant Commander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 CDRE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 Commodore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Lieutenant Colonel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ALDERMAN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Alderman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LT GEN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Lieutenant General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 Marshal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MADAM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Madam</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ARCHBISHOP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Archbishop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MAJ</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Major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ARCHDEACON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Archdeacon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MAJ GEN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Major General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ASSOC PROF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Associate Professor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MASTER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Master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AVM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Air Vice Marshal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MATRON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Matron</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BARON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Baron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MAYOR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Mayor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BARONESS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Baroness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MAYORESS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Mayoress</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BISHOP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Bishop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MIDN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Midshipman</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Brother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MISS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Miss</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BRIG</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Brigadier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Monsignor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CANON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Canon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MOST REV</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Most Reverend</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CAPT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Captain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CARDINAL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Cardinal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MRS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Mrs</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CDRE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Commodore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Ms</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CDT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Cadet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PASTOR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Pastor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CHAP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Chaplain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PATRIARCH</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Patriarch</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CMDR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Commander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PLT OFF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Pilot Officer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CMM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Commissioner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lace">
              <w:r w:rsidRPr="00D962D1">
                <w:rPr>
                  <w:rFonts w:cs="Arial"/>
                  <w:sz w:val="16"/>
                  <w:szCs w:val="16"/>
                </w:rPr>
                <w:t>PO</w:t>
              </w:r>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Petty Officer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Colonel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PRIOR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Prior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CONST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Constable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PROF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Professor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COUNT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Count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PTE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Private</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COUNTESS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Countess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RABBI</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Rabbi</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CPL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Corporal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RADM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Rear Admiral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CPO</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Chief Petty Officer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RECTOR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Rector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DAME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Dame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REV</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Reverend</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DEACON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Deacon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Representative for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DEACONESS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Deaconess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Right Honourable</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contacts" w:element="GivenName">
              <w:r w:rsidRPr="00D962D1">
                <w:rPr>
                  <w:rFonts w:cs="Arial"/>
                  <w:sz w:val="16"/>
                  <w:szCs w:val="16"/>
                </w:rPr>
                <w:t>DEAN</w:t>
              </w:r>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smartTag w:uri="urn:schemas:contacts" w:element="GivenName">
              <w:r w:rsidRPr="00D962D1">
                <w:rPr>
                  <w:rFonts w:cs="Arial"/>
                  <w:sz w:val="16"/>
                  <w:szCs w:val="16"/>
                </w:rPr>
                <w:t>Dean</w:t>
              </w:r>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RT REV</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Right Reverend</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Deputy Superintendent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Right Reverend Bishop</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Doctor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RT REV MON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Right Reverend Monsignor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DUCHESS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Duchess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SBLT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Sub Lieutenant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DUKE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Duke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Senator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contacts" w:element="GivenName">
              <w:r w:rsidRPr="00D962D1">
                <w:rPr>
                  <w:rFonts w:cs="Arial"/>
                  <w:sz w:val="16"/>
                  <w:szCs w:val="16"/>
                </w:rPr>
                <w:t>EARL</w:t>
              </w:r>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smartTag w:uri="urn:schemas:contacts" w:element="GivenName">
              <w:r w:rsidRPr="00D962D1">
                <w:rPr>
                  <w:rFonts w:cs="Arial"/>
                  <w:sz w:val="16"/>
                  <w:szCs w:val="16"/>
                </w:rPr>
                <w:t>Earl</w:t>
              </w:r>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SGT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Sergeant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EF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Executor for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SIR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Sir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FLGOFF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Flying Officer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SMN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Seaman</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Flight Lieutenant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SNR CONST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Senior Constable</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Father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SQN LDR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Squadron Leader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FSGT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Flight Sergeant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Sister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lastRenderedPageBreak/>
              <w:t>GEN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General</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SSGT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Staff Sergeant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GNR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Gunner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SUPR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Superintendent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Group Captain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SWAMI</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Swami</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Honourable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TF</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Trustee for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 JUDGE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Honourable Judge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VADM</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Vice Admiral</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 JUST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Honourable Justice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VERY REV</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Very Reverend</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HRH</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His/Her Royal Highness</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VICAR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Vicar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INSP</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Inspector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VISCOUNT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Viscount</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JUDGE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Judge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WG CDR</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Wing Commander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JUST</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Justice</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WO</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Warrant Officer</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LAC</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Leading Aircraftman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WO1</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Warrant Officer Class 1</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LACW</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Leading Aircraftwoman</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WO2</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Warrant Officer Class 2</w:t>
            </w:r>
          </w:p>
        </w:tc>
      </w:tr>
      <w:tr w:rsidR="004F7677" w:rsidRPr="00D962D1" w:rsidTr="00BA7AF7">
        <w:trPr>
          <w:trHeight w:val="315"/>
        </w:trPr>
        <w:tc>
          <w:tcPr>
            <w:tcW w:w="0" w:type="auto"/>
            <w:tcBorders>
              <w:top w:val="nil"/>
              <w:left w:val="single" w:sz="4" w:space="0" w:color="auto"/>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LADY</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r w:rsidRPr="00D962D1">
              <w:rPr>
                <w:rFonts w:cs="Arial"/>
                <w:sz w:val="16"/>
                <w:szCs w:val="16"/>
              </w:rPr>
              <w:t>Lady</w:t>
            </w: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p>
        </w:tc>
        <w:tc>
          <w:tcPr>
            <w:tcW w:w="0" w:type="auto"/>
            <w:tcBorders>
              <w:top w:val="nil"/>
              <w:left w:val="nil"/>
              <w:bottom w:val="single" w:sz="4" w:space="0" w:color="auto"/>
              <w:right w:val="single" w:sz="4" w:space="0" w:color="auto"/>
            </w:tcBorders>
          </w:tcPr>
          <w:p w:rsidR="004F7677" w:rsidRPr="00D962D1" w:rsidRDefault="004F7677" w:rsidP="00395BE1">
            <w:pPr>
              <w:rPr>
                <w:rFonts w:cs="Arial"/>
                <w:sz w:val="16"/>
                <w:szCs w:val="16"/>
              </w:rPr>
            </w:pPr>
          </w:p>
        </w:tc>
      </w:tr>
    </w:tbl>
    <w:p w:rsidR="004F7677" w:rsidRDefault="004F7677" w:rsidP="00395BE1">
      <w:pPr>
        <w:pStyle w:val="Maintext"/>
        <w:rPr>
          <w:lang w:val="en-US"/>
        </w:rPr>
      </w:pPr>
    </w:p>
    <w:p w:rsidR="004F7677" w:rsidRPr="00237483" w:rsidRDefault="004F7677" w:rsidP="00395BE1">
      <w:pPr>
        <w:pStyle w:val="Maintext"/>
        <w:rPr>
          <w:lang w:val="en-US"/>
        </w:rPr>
      </w:pPr>
    </w:p>
    <w:p w:rsidR="004F7677" w:rsidRPr="00C8497C" w:rsidRDefault="004F7677" w:rsidP="00395BE1">
      <w:pPr>
        <w:pStyle w:val="Maintext"/>
        <w:rPr>
          <w:b/>
          <w:lang w:val="en-US"/>
        </w:rPr>
      </w:pPr>
      <w:proofErr w:type="gramStart"/>
      <w:r w:rsidRPr="00C8497C">
        <w:rPr>
          <w:b/>
          <w:lang w:val="en-US"/>
        </w:rPr>
        <w:t>DOMAIN(</w:t>
      </w:r>
      <w:proofErr w:type="gramEnd"/>
      <w:r w:rsidRPr="00C8497C">
        <w:rPr>
          <w:b/>
          <w:lang w:val="en-US"/>
        </w:rPr>
        <w:t>SUFFIX CODES)</w:t>
      </w:r>
    </w:p>
    <w:p w:rsidR="004F7677" w:rsidRDefault="004F7677" w:rsidP="00395BE1">
      <w:pPr>
        <w:pStyle w:val="Maintext"/>
        <w:rPr>
          <w:lang w:val="en-US"/>
        </w:rPr>
      </w:pPr>
      <w:r>
        <w:rPr>
          <w:lang w:val="en-US"/>
        </w:rPr>
        <w:t>The valid Suffix codes as defined in the SBR Definitional Taxonomy.</w:t>
      </w:r>
    </w:p>
    <w:p w:rsidR="004F7677" w:rsidRDefault="004F7677" w:rsidP="00395BE1">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4F7677" w:rsidRPr="00D962D1" w:rsidTr="00395BE1">
        <w:trPr>
          <w:trHeight w:val="315"/>
        </w:trPr>
        <w:tc>
          <w:tcPr>
            <w:tcW w:w="1436" w:type="dxa"/>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Code</w:t>
            </w:r>
          </w:p>
        </w:tc>
        <w:tc>
          <w:tcPr>
            <w:tcW w:w="2696" w:type="dxa"/>
            <w:shd w:val="clear" w:color="auto" w:fill="C6D9F1"/>
            <w:noWrap/>
            <w:vAlign w:val="bottom"/>
          </w:tcPr>
          <w:p w:rsidR="004F7677" w:rsidRPr="00F870AB" w:rsidRDefault="004F7677" w:rsidP="00395BE1">
            <w:pPr>
              <w:pStyle w:val="OutlineNumbered1"/>
              <w:spacing w:before="120" w:after="120"/>
              <w:rPr>
                <w:b/>
                <w:sz w:val="20"/>
              </w:rPr>
            </w:pPr>
            <w:r w:rsidRPr="00F870AB">
              <w:rPr>
                <w:b/>
                <w:sz w:val="20"/>
              </w:rPr>
              <w:t>Suffix</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ESQ</w:t>
            </w:r>
          </w:p>
        </w:tc>
        <w:tc>
          <w:tcPr>
            <w:tcW w:w="2696" w:type="dxa"/>
          </w:tcPr>
          <w:p w:rsidR="004F7677" w:rsidRPr="00D962D1" w:rsidRDefault="004F7677" w:rsidP="00395BE1">
            <w:pPr>
              <w:rPr>
                <w:rFonts w:cs="Arial"/>
                <w:sz w:val="16"/>
                <w:szCs w:val="16"/>
              </w:rPr>
            </w:pPr>
            <w:r w:rsidRPr="00D962D1">
              <w:rPr>
                <w:rFonts w:cs="Arial"/>
                <w:sz w:val="16"/>
                <w:szCs w:val="16"/>
              </w:rPr>
              <w:t>Esquire</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II</w:t>
            </w:r>
          </w:p>
        </w:tc>
        <w:tc>
          <w:tcPr>
            <w:tcW w:w="2696" w:type="dxa"/>
          </w:tcPr>
          <w:p w:rsidR="004F7677" w:rsidRPr="00D962D1" w:rsidRDefault="004F7677" w:rsidP="00395BE1">
            <w:pPr>
              <w:rPr>
                <w:rFonts w:cs="Arial"/>
                <w:sz w:val="16"/>
                <w:szCs w:val="16"/>
              </w:rPr>
            </w:pPr>
            <w:r w:rsidRPr="00D962D1">
              <w:rPr>
                <w:rFonts w:cs="Arial"/>
                <w:sz w:val="16"/>
                <w:szCs w:val="16"/>
              </w:rPr>
              <w:t>The Second</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III</w:t>
            </w:r>
          </w:p>
        </w:tc>
        <w:tc>
          <w:tcPr>
            <w:tcW w:w="2696" w:type="dxa"/>
          </w:tcPr>
          <w:p w:rsidR="004F7677" w:rsidRPr="00D962D1" w:rsidRDefault="004F7677" w:rsidP="00395BE1">
            <w:pPr>
              <w:rPr>
                <w:rFonts w:cs="Arial"/>
                <w:sz w:val="16"/>
                <w:szCs w:val="16"/>
              </w:rPr>
            </w:pPr>
            <w:r w:rsidRPr="00D962D1">
              <w:rPr>
                <w:rFonts w:cs="Arial"/>
                <w:sz w:val="16"/>
                <w:szCs w:val="16"/>
              </w:rPr>
              <w:t>The Third</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IV</w:t>
            </w:r>
          </w:p>
        </w:tc>
        <w:tc>
          <w:tcPr>
            <w:tcW w:w="2696" w:type="dxa"/>
          </w:tcPr>
          <w:p w:rsidR="004F7677" w:rsidRPr="00D962D1" w:rsidRDefault="004F7677" w:rsidP="00395BE1">
            <w:pPr>
              <w:rPr>
                <w:rFonts w:cs="Arial"/>
                <w:sz w:val="16"/>
                <w:szCs w:val="16"/>
              </w:rPr>
            </w:pPr>
            <w:r w:rsidRPr="00D962D1">
              <w:rPr>
                <w:rFonts w:cs="Arial"/>
                <w:sz w:val="16"/>
                <w:szCs w:val="16"/>
              </w:rPr>
              <w:t>The Fourth</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JNR</w:t>
            </w:r>
          </w:p>
        </w:tc>
        <w:tc>
          <w:tcPr>
            <w:tcW w:w="2696" w:type="dxa"/>
          </w:tcPr>
          <w:p w:rsidR="004F7677" w:rsidRPr="00D962D1" w:rsidRDefault="004F7677" w:rsidP="00395BE1">
            <w:pPr>
              <w:rPr>
                <w:rFonts w:cs="Arial"/>
                <w:sz w:val="16"/>
                <w:szCs w:val="16"/>
              </w:rPr>
            </w:pPr>
            <w:r w:rsidRPr="00D962D1">
              <w:rPr>
                <w:rFonts w:cs="Arial"/>
                <w:sz w:val="16"/>
                <w:szCs w:val="16"/>
              </w:rPr>
              <w:t>Junior</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JP</w:t>
            </w:r>
          </w:p>
        </w:tc>
        <w:tc>
          <w:tcPr>
            <w:tcW w:w="2696" w:type="dxa"/>
          </w:tcPr>
          <w:p w:rsidR="004F7677" w:rsidRPr="00D962D1" w:rsidRDefault="004F7677" w:rsidP="00395BE1">
            <w:pPr>
              <w:rPr>
                <w:rFonts w:cs="Arial"/>
                <w:sz w:val="16"/>
                <w:szCs w:val="16"/>
              </w:rPr>
            </w:pPr>
            <w:r w:rsidRPr="00D962D1">
              <w:rPr>
                <w:rFonts w:cs="Arial"/>
                <w:sz w:val="16"/>
                <w:szCs w:val="16"/>
              </w:rPr>
              <w:t>Justice of the Peace</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MHA</w:t>
            </w:r>
          </w:p>
        </w:tc>
        <w:tc>
          <w:tcPr>
            <w:tcW w:w="2696" w:type="dxa"/>
          </w:tcPr>
          <w:p w:rsidR="004F7677" w:rsidRPr="00D962D1" w:rsidRDefault="004F7677" w:rsidP="00395BE1">
            <w:pPr>
              <w:rPr>
                <w:rFonts w:cs="Arial"/>
                <w:sz w:val="16"/>
                <w:szCs w:val="16"/>
              </w:rPr>
            </w:pPr>
            <w:r w:rsidRPr="00D962D1">
              <w:rPr>
                <w:rFonts w:cs="Arial"/>
                <w:sz w:val="16"/>
                <w:szCs w:val="16"/>
              </w:rPr>
              <w:t>Member House of Assembly</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MHR</w:t>
            </w:r>
          </w:p>
        </w:tc>
        <w:tc>
          <w:tcPr>
            <w:tcW w:w="2696" w:type="dxa"/>
          </w:tcPr>
          <w:p w:rsidR="004F7677" w:rsidRPr="00D962D1" w:rsidRDefault="004F7677" w:rsidP="00395BE1">
            <w:pPr>
              <w:rPr>
                <w:rFonts w:cs="Arial"/>
                <w:sz w:val="16"/>
                <w:szCs w:val="16"/>
              </w:rPr>
            </w:pPr>
            <w:r w:rsidRPr="00D962D1">
              <w:rPr>
                <w:rFonts w:cs="Arial"/>
                <w:sz w:val="16"/>
                <w:szCs w:val="16"/>
              </w:rPr>
              <w:t>Member House of Representatives</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MLA</w:t>
            </w:r>
          </w:p>
        </w:tc>
        <w:tc>
          <w:tcPr>
            <w:tcW w:w="2696" w:type="dxa"/>
          </w:tcPr>
          <w:p w:rsidR="004F7677" w:rsidRPr="00D962D1" w:rsidRDefault="004F7677" w:rsidP="00395BE1">
            <w:pPr>
              <w:rPr>
                <w:rFonts w:cs="Arial"/>
                <w:sz w:val="16"/>
                <w:szCs w:val="16"/>
              </w:rPr>
            </w:pPr>
            <w:r w:rsidRPr="00D962D1">
              <w:rPr>
                <w:rFonts w:cs="Arial"/>
                <w:sz w:val="16"/>
                <w:szCs w:val="16"/>
              </w:rPr>
              <w:t>Member Legislative Assembly</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MLC</w:t>
            </w:r>
          </w:p>
        </w:tc>
        <w:tc>
          <w:tcPr>
            <w:tcW w:w="2696" w:type="dxa"/>
          </w:tcPr>
          <w:p w:rsidR="004F7677" w:rsidRPr="00D962D1" w:rsidRDefault="004F7677" w:rsidP="00395BE1">
            <w:pPr>
              <w:rPr>
                <w:rFonts w:cs="Arial"/>
                <w:sz w:val="16"/>
                <w:szCs w:val="16"/>
              </w:rPr>
            </w:pPr>
            <w:r w:rsidRPr="00D962D1">
              <w:rPr>
                <w:rFonts w:cs="Arial"/>
                <w:sz w:val="16"/>
                <w:szCs w:val="16"/>
              </w:rPr>
              <w:t>Member Legislative Council</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MP</w:t>
            </w:r>
          </w:p>
        </w:tc>
        <w:tc>
          <w:tcPr>
            <w:tcW w:w="2696" w:type="dxa"/>
          </w:tcPr>
          <w:p w:rsidR="004F7677" w:rsidRPr="00D962D1" w:rsidRDefault="004F7677" w:rsidP="00395BE1">
            <w:pPr>
              <w:rPr>
                <w:rFonts w:cs="Arial"/>
                <w:sz w:val="16"/>
                <w:szCs w:val="16"/>
              </w:rPr>
            </w:pPr>
            <w:r w:rsidRPr="00D962D1">
              <w:rPr>
                <w:rFonts w:cs="Arial"/>
                <w:sz w:val="16"/>
                <w:szCs w:val="16"/>
              </w:rPr>
              <w:t>Member of Parliament</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QC</w:t>
            </w:r>
          </w:p>
        </w:tc>
        <w:tc>
          <w:tcPr>
            <w:tcW w:w="2696" w:type="dxa"/>
          </w:tcPr>
          <w:p w:rsidR="004F7677" w:rsidRPr="00D962D1" w:rsidRDefault="004F7677" w:rsidP="00395BE1">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4F7677" w:rsidRPr="00D962D1" w:rsidTr="00395BE1">
        <w:trPr>
          <w:trHeight w:val="315"/>
        </w:trPr>
        <w:tc>
          <w:tcPr>
            <w:tcW w:w="1436" w:type="dxa"/>
          </w:tcPr>
          <w:p w:rsidR="004F7677" w:rsidRPr="00D962D1" w:rsidRDefault="004F7677" w:rsidP="00395BE1">
            <w:pPr>
              <w:rPr>
                <w:rFonts w:cs="Arial"/>
                <w:sz w:val="16"/>
                <w:szCs w:val="16"/>
              </w:rPr>
            </w:pPr>
            <w:r w:rsidRPr="00D962D1">
              <w:rPr>
                <w:rFonts w:cs="Arial"/>
                <w:sz w:val="16"/>
                <w:szCs w:val="16"/>
              </w:rPr>
              <w:t>SNR</w:t>
            </w:r>
          </w:p>
        </w:tc>
        <w:tc>
          <w:tcPr>
            <w:tcW w:w="2696" w:type="dxa"/>
          </w:tcPr>
          <w:p w:rsidR="004F7677" w:rsidRPr="00D962D1" w:rsidRDefault="004F7677" w:rsidP="00395BE1">
            <w:pPr>
              <w:rPr>
                <w:rFonts w:cs="Arial"/>
                <w:sz w:val="16"/>
                <w:szCs w:val="16"/>
              </w:rPr>
            </w:pPr>
            <w:r w:rsidRPr="00D962D1">
              <w:rPr>
                <w:rFonts w:cs="Arial"/>
                <w:sz w:val="16"/>
                <w:szCs w:val="16"/>
              </w:rPr>
              <w:t>Senior</w:t>
            </w:r>
          </w:p>
        </w:tc>
      </w:tr>
    </w:tbl>
    <w:p w:rsidR="004F7677" w:rsidRPr="006F6BE8" w:rsidRDefault="004F7677" w:rsidP="00395BE1">
      <w:pPr>
        <w:pStyle w:val="Maintext"/>
      </w:pPr>
    </w:p>
    <w:p w:rsidR="004F7677" w:rsidRDefault="004F7677" w:rsidP="00395BE1">
      <w:pPr>
        <w:spacing w:before="120" w:after="120"/>
        <w:rPr>
          <w:rFonts w:cs="Arial"/>
        </w:rPr>
      </w:pPr>
    </w:p>
    <w:sectPr w:rsidR="004F7677" w:rsidSect="003950F0">
      <w:headerReference w:type="even" r:id="rId55"/>
      <w:headerReference w:type="default" r:id="rId56"/>
      <w:footerReference w:type="default" r:id="rId57"/>
      <w:headerReference w:type="first" r:id="rId58"/>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493" w:rsidRDefault="003B7493" w:rsidP="003207E4">
      <w:r>
        <w:separator/>
      </w:r>
    </w:p>
  </w:endnote>
  <w:endnote w:type="continuationSeparator" w:id="0">
    <w:p w:rsidR="003B7493" w:rsidRDefault="003B7493" w:rsidP="0032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852FA8">
      <w:trPr>
        <w:trHeight w:hRule="exact" w:val="567"/>
      </w:trPr>
      <w:tc>
        <w:tcPr>
          <w:tcW w:w="3629" w:type="dxa"/>
          <w:tcBorders>
            <w:top w:val="single" w:sz="6" w:space="0" w:color="auto"/>
            <w:bottom w:val="single" w:sz="6" w:space="0" w:color="auto"/>
          </w:tcBorders>
          <w:vAlign w:val="bottom"/>
        </w:tcPr>
        <w:p w:rsidR="00852FA8" w:rsidRPr="00961BA8" w:rsidRDefault="00852FA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852FA8" w:rsidRDefault="00852FA8">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852FA8" w:rsidRDefault="00852FA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113</w:t>
          </w:r>
          <w:r>
            <w:fldChar w:fldCharType="end"/>
          </w:r>
        </w:p>
      </w:tc>
    </w:tr>
  </w:tbl>
  <w:p w:rsidR="00852FA8" w:rsidRPr="004E35EF" w:rsidRDefault="00852FA8"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1.5</w:t>
    </w:r>
    <w:r w:rsidRPr="009A241C">
      <w:rPr>
        <w:color w:val="335876"/>
      </w:rPr>
      <w:tab/>
      <w:t>Unclassified</w:t>
    </w:r>
    <w:r>
      <w:rPr>
        <w:color w:val="335876"/>
      </w:rPr>
      <w:t xml:space="preserve"> </w:t>
    </w:r>
    <w:r>
      <w:fldChar w:fldCharType="begin"/>
    </w:r>
    <w:r>
      <w:instrText xml:space="preserve"> KEYWORDS   \* MERGEFORMAT </w:instrText>
    </w:r>
    <w: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97</w:t>
    </w:r>
    <w:r>
      <w:fldChar w:fldCharType="end"/>
    </w:r>
  </w:p>
  <w:p w:rsidR="00852FA8" w:rsidRPr="00607411" w:rsidRDefault="00852FA8"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EE253B">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1.5</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28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28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B117EE">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1.5</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33</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33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3721D5">
    <w:pPr>
      <w:pStyle w:val="FooterPortrait"/>
      <w:pBdr>
        <w:top w:val="single" w:sz="4" w:space="1" w:color="auto"/>
      </w:pBdr>
      <w:tabs>
        <w:tab w:val="clear" w:pos="1021"/>
        <w:tab w:val="center" w:pos="6840"/>
        <w:tab w:val="left" w:pos="7260"/>
        <w:tab w:val="left" w:pos="7938"/>
        <w:tab w:val="right" w:pos="13500"/>
      </w:tabs>
      <w:rPr>
        <w:color w:val="335876"/>
      </w:rPr>
    </w:pPr>
    <w:r w:rsidRPr="009A241C">
      <w:rPr>
        <w:color w:val="335876"/>
      </w:rPr>
      <w:t xml:space="preserve">Version </w:t>
    </w:r>
    <w:r>
      <w:rPr>
        <w:color w:val="335876"/>
      </w:rPr>
      <w:t>1.5</w:t>
    </w:r>
    <w:r>
      <w:rPr>
        <w:color w:val="335876"/>
      </w:rPr>
      <w:tab/>
    </w:r>
    <w:r w:rsidRPr="009A241C">
      <w:rPr>
        <w:color w:val="335876"/>
      </w:rPr>
      <w:t>Unclassified</w:t>
    </w:r>
    <w:r>
      <w:rPr>
        <w:color w:val="335876"/>
      </w:rPr>
      <w:t xml:space="preserve"> </w:t>
    </w:r>
    <w:r>
      <w:fldChar w:fldCharType="begin"/>
    </w:r>
    <w:r>
      <w:instrText xml:space="preserve"> KEYWORDS   \* MERGEFORMAT </w:instrText>
    </w:r>
    <w:r>
      <w:fldChar w:fldCharType="end"/>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69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69</w:t>
    </w:r>
    <w:r>
      <w:fldChar w:fldCharType="end"/>
    </w:r>
  </w:p>
  <w:p w:rsidR="00852FA8" w:rsidRPr="00607411" w:rsidRDefault="00852FA8"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BB3155">
    <w:pPr>
      <w:pStyle w:val="FooterPortrait"/>
      <w:pBdr>
        <w:top w:val="single" w:sz="4" w:space="0" w:color="auto"/>
      </w:pBdr>
      <w:tabs>
        <w:tab w:val="clear" w:pos="1021"/>
        <w:tab w:val="left" w:pos="0"/>
        <w:tab w:val="center" w:pos="4860"/>
        <w:tab w:val="right" w:pos="9360"/>
      </w:tabs>
      <w:rPr>
        <w:color w:val="335876"/>
      </w:rPr>
    </w:pPr>
    <w:r w:rsidRPr="009A241C">
      <w:rPr>
        <w:color w:val="335876"/>
      </w:rPr>
      <w:t xml:space="preserve">Version </w:t>
    </w:r>
    <w:r>
      <w:rPr>
        <w:color w:val="335876"/>
      </w:rPr>
      <w:t>1.5</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72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72</w:t>
    </w:r>
    <w:r>
      <w:fldChar w:fldCharType="end"/>
    </w:r>
  </w:p>
  <w:p w:rsidR="00852FA8" w:rsidRPr="005161E1" w:rsidRDefault="00852FA8" w:rsidP="005161E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C33DE7">
    <w:pPr>
      <w:pStyle w:val="FooterPortrait"/>
      <w:pBdr>
        <w:top w:val="single" w:sz="4" w:space="1" w:color="auto"/>
      </w:pBdr>
      <w:tabs>
        <w:tab w:val="clear" w:pos="1021"/>
        <w:tab w:val="center" w:pos="3960"/>
        <w:tab w:val="left" w:pos="6490"/>
      </w:tabs>
      <w:jc w:val="both"/>
      <w:rPr>
        <w:color w:val="335876"/>
      </w:rPr>
    </w:pPr>
    <w:r w:rsidRPr="009A241C">
      <w:rPr>
        <w:color w:val="335876"/>
      </w:rPr>
      <w:t xml:space="preserve">Version </w:t>
    </w:r>
    <w:r>
      <w:rPr>
        <w:color w:val="335876"/>
      </w:rPr>
      <w:t>1.5</w:t>
    </w:r>
    <w:r>
      <w:rPr>
        <w:color w:val="335876"/>
      </w:rPr>
      <w:tab/>
    </w:r>
    <w:r>
      <w:rPr>
        <w:color w:val="335876"/>
      </w:rPr>
      <w:tab/>
    </w:r>
    <w:r w:rsidRPr="009A241C">
      <w:rPr>
        <w:color w:val="335876"/>
      </w:rPr>
      <w:t>Unclass</w:t>
    </w:r>
    <w:r>
      <w:rPr>
        <w:color w:val="335876"/>
      </w:rPr>
      <w:t>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112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112</w:t>
    </w:r>
    <w:r>
      <w:fldChar w:fldCharType="end"/>
    </w:r>
  </w:p>
  <w:p w:rsidR="00852FA8" w:rsidRPr="005161E1" w:rsidRDefault="00852FA8"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5161E1">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1.5</w:t>
    </w:r>
    <w:r>
      <w:rPr>
        <w:color w:val="335876"/>
      </w:rPr>
      <w:tab/>
    </w:r>
    <w:r w:rsidRPr="009A241C">
      <w:rPr>
        <w:color w:val="335876"/>
      </w:rPr>
      <w:t>Unclassified</w:t>
    </w:r>
    <w:r>
      <w:rPr>
        <w:color w:val="335876"/>
      </w:rPr>
      <w:t xml:space="preserve"> </w:t>
    </w:r>
    <w:r>
      <w:fldChar w:fldCharType="begin"/>
    </w:r>
    <w:r>
      <w:instrText xml:space="preserve"> KEYWORDS   \* MERGEFORMAT </w:instrText>
    </w:r>
    <w:r>
      <w:fldChar w:fldCharType="end"/>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B3155">
      <w:rPr>
        <w:noProof/>
        <w:color w:val="335876"/>
      </w:rPr>
      <w:t>115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BB3155" w:rsidRPr="00BB3155">
      <w:rPr>
        <w:noProof/>
        <w:color w:val="335876"/>
      </w:rPr>
      <w:t>115</w:t>
    </w:r>
    <w:r>
      <w:fldChar w:fldCharType="end"/>
    </w:r>
  </w:p>
  <w:p w:rsidR="00852FA8" w:rsidRPr="005161E1" w:rsidRDefault="00852FA8"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493" w:rsidRDefault="003B7493" w:rsidP="003207E4">
      <w:r>
        <w:separator/>
      </w:r>
    </w:p>
  </w:footnote>
  <w:footnote w:type="continuationSeparator" w:id="0">
    <w:p w:rsidR="003B7493" w:rsidRDefault="003B7493" w:rsidP="00320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852FA8" w:rsidRPr="00BE2B9A">
      <w:trPr>
        <w:trHeight w:hRule="exact" w:val="567"/>
      </w:trPr>
      <w:tc>
        <w:tcPr>
          <w:tcW w:w="3629" w:type="dxa"/>
          <w:tcBorders>
            <w:top w:val="single" w:sz="6" w:space="0" w:color="auto"/>
            <w:bottom w:val="single" w:sz="6" w:space="0" w:color="auto"/>
          </w:tcBorders>
        </w:tcPr>
        <w:p w:rsidR="00852FA8" w:rsidRPr="00BE2B9A" w:rsidRDefault="00852FA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852FA8" w:rsidRPr="00BE2B9A" w:rsidRDefault="00852FA8" w:rsidP="000E5315">
          <w:pPr>
            <w:pStyle w:val="Header"/>
            <w:spacing w:before="160" w:after="100"/>
            <w:jc w:val="right"/>
            <w:rPr>
              <w:sz w:val="15"/>
            </w:rPr>
          </w:pPr>
          <w:r>
            <w:fldChar w:fldCharType="begin"/>
          </w:r>
          <w:r>
            <w:instrText xml:space="preserve"> TITLE  \* Upper  \* MERGEFORMAT </w:instrText>
          </w:r>
          <w:r>
            <w:fldChar w:fldCharType="separate"/>
          </w:r>
          <w:r w:rsidRPr="003C190C">
            <w:rPr>
              <w:sz w:val="15"/>
            </w:rPr>
            <w:t>ATO</w:t>
          </w:r>
          <w:r>
            <w:rPr>
              <w:caps w:val="0"/>
            </w:rPr>
            <w:t xml:space="preserve"> PTR.0002 MIG V1.1</w:t>
          </w:r>
          <w:r>
            <w:fldChar w:fldCharType="end"/>
          </w:r>
        </w:p>
      </w:tc>
    </w:tr>
  </w:tbl>
  <w:p w:rsidR="00852FA8" w:rsidRPr="004E35EF" w:rsidRDefault="00852FA8"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3721D5">
    <w:pPr>
      <w:pStyle w:val="Header"/>
      <w:pBdr>
        <w:bottom w:val="single" w:sz="4" w:space="1" w:color="auto"/>
      </w:pBdr>
      <w:tabs>
        <w:tab w:val="center" w:pos="4678"/>
        <w:tab w:val="right" w:pos="12780"/>
        <w:tab w:val="right" w:pos="1404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                                                                                                                                         aTO PTR.0002 </w:t>
    </w:r>
    <w:r w:rsidRPr="009A241C">
      <w:rPr>
        <w:caps w:val="0"/>
        <w:color w:val="335876"/>
        <w:sz w:val="16"/>
        <w:szCs w:val="16"/>
      </w:rPr>
      <w:t>Message Implementation Guide</w:t>
    </w:r>
  </w:p>
  <w:p w:rsidR="00852FA8" w:rsidRPr="004431F6" w:rsidRDefault="00852FA8" w:rsidP="004431F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B117EE">
    <w:pPr>
      <w:pStyle w:val="Header"/>
      <w:pBdr>
        <w:bottom w:val="single" w:sz="4" w:space="1" w:color="auto"/>
      </w:pBdr>
      <w:tabs>
        <w:tab w:val="center" w:pos="4678"/>
        <w:tab w:val="right" w:pos="9356"/>
        <w:tab w:val="right" w:pos="14040"/>
      </w:tabs>
      <w:rPr>
        <w:color w:val="335876"/>
        <w:sz w:val="15"/>
      </w:rPr>
    </w:pPr>
    <w:r w:rsidRPr="009A241C">
      <w:rPr>
        <w:color w:val="335876"/>
        <w:sz w:val="16"/>
        <w:szCs w:val="16"/>
      </w:rPr>
      <w:t>Standard business reporting</w:t>
    </w:r>
    <w:r>
      <w:rPr>
        <w:color w:val="335876"/>
        <w:sz w:val="16"/>
        <w:szCs w:val="16"/>
      </w:rPr>
      <w:t xml:space="preserve">                                                  </w:t>
    </w:r>
    <w:r>
      <w:rPr>
        <w:color w:val="335876"/>
        <w:sz w:val="16"/>
        <w:szCs w:val="16"/>
      </w:rPr>
      <w:tab/>
      <w:t xml:space="preserve">       ato ptr.0002 </w:t>
    </w:r>
    <w:r w:rsidRPr="009A241C">
      <w:rPr>
        <w:caps w:val="0"/>
        <w:color w:val="335876"/>
        <w:sz w:val="16"/>
        <w:szCs w:val="16"/>
      </w:rPr>
      <w:t>Message Implementation Guide</w:t>
    </w:r>
    <w:r>
      <w:rPr>
        <w:color w:val="335876"/>
        <w:sz w:val="16"/>
        <w:szCs w:val="16"/>
      </w:rPr>
      <w:tab/>
    </w:r>
    <w:r>
      <w:rPr>
        <w:color w:val="335876"/>
        <w:sz w:val="16"/>
        <w:szCs w:val="16"/>
      </w:rPr>
      <w:tab/>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3721D5">
    <w:pPr>
      <w:pStyle w:val="Header"/>
      <w:pBdr>
        <w:bottom w:val="single" w:sz="4" w:space="1" w:color="auto"/>
      </w:pBdr>
      <w:tabs>
        <w:tab w:val="center" w:pos="4678"/>
        <w:tab w:val="right" w:pos="9356"/>
        <w:tab w:val="right" w:pos="1404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                                                                                                                            aTO PTR.0002 </w:t>
    </w:r>
    <w:r w:rsidRPr="009A241C">
      <w:rPr>
        <w:caps w:val="0"/>
        <w:color w:val="335876"/>
        <w:sz w:val="16"/>
        <w:szCs w:val="16"/>
      </w:rPr>
      <w:t>Message Implementation Guide</w:t>
    </w:r>
  </w:p>
  <w:p w:rsidR="00852FA8" w:rsidRPr="00607411" w:rsidRDefault="00852FA8"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rsidP="00F34301">
    <w:pPr>
      <w:pStyle w:val="Header"/>
      <w:pBdr>
        <w:bottom w:val="single" w:sz="4" w:space="1" w:color="auto"/>
      </w:pBdr>
      <w:rPr>
        <w:color w:val="335876"/>
        <w:sz w:val="16"/>
        <w:szCs w:val="16"/>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 xml:space="preserve">ATO PTR.0002 </w:t>
    </w:r>
    <w:r>
      <w:rPr>
        <w:caps w:val="0"/>
        <w:color w:val="335876"/>
        <w:sz w:val="16"/>
        <w:szCs w:val="16"/>
      </w:rPr>
      <w:t>Message</w:t>
    </w:r>
    <w:r w:rsidRPr="009A241C">
      <w:rPr>
        <w:caps w:val="0"/>
        <w:color w:val="335876"/>
        <w:sz w:val="16"/>
        <w:szCs w:val="16"/>
      </w:rPr>
      <w:t xml:space="preserve"> Implementation Guide</w:t>
    </w:r>
  </w:p>
  <w:p w:rsidR="00852FA8" w:rsidRPr="00607411" w:rsidRDefault="00852FA8" w:rsidP="000E5315">
    <w:pPr>
      <w:pStyle w:val="Header"/>
      <w:rPr>
        <w:vanish/>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AA1C29" w:rsidRDefault="00852FA8"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t xml:space="preserve">                                                                                                                                                                               aTO PTR.0002 </w:t>
    </w:r>
    <w:r>
      <w:rPr>
        <w:caps w:val="0"/>
        <w:color w:val="335876"/>
        <w:sz w:val="16"/>
        <w:szCs w:val="16"/>
      </w:rPr>
      <w:t>Message Implementation Guide</w:t>
    </w:r>
    <w:r>
      <w:rPr>
        <w:color w:val="335876"/>
        <w:sz w:val="16"/>
        <w:szCs w:val="16"/>
      </w:rPr>
      <w:t xml:space="preserve">                                                                                           </w:t>
    </w:r>
  </w:p>
  <w:p w:rsidR="00852FA8" w:rsidRPr="00607411" w:rsidRDefault="00852FA8" w:rsidP="000E5315">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0E5315">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ptr.0002 </w:t>
    </w:r>
    <w:r w:rsidRPr="009A241C">
      <w:rPr>
        <w:caps w:val="0"/>
        <w:color w:val="335876"/>
        <w:sz w:val="16"/>
        <w:szCs w:val="16"/>
      </w:rPr>
      <w:t>Message Implementation Guide</w:t>
    </w:r>
  </w:p>
  <w:p w:rsidR="00852FA8" w:rsidRPr="00607411" w:rsidRDefault="00852FA8" w:rsidP="000E5315">
    <w:pPr>
      <w:pStyle w:val="Header"/>
      <w:rPr>
        <w:vanish/>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Pr="009A241C" w:rsidRDefault="00852FA8" w:rsidP="000E5315">
    <w:pPr>
      <w:pStyle w:val="Header"/>
      <w:pBdr>
        <w:bottom w:val="single" w:sz="4" w:space="1" w:color="auto"/>
      </w:pBdr>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 xml:space="preserve">ATO PTR.0002 </w:t>
    </w:r>
    <w:r>
      <w:rPr>
        <w:caps w:val="0"/>
        <w:color w:val="335876"/>
        <w:sz w:val="16"/>
        <w:szCs w:val="16"/>
      </w:rPr>
      <w:t>Message</w:t>
    </w:r>
    <w:r w:rsidRPr="009A241C">
      <w:rPr>
        <w:caps w:val="0"/>
        <w:color w:val="335876"/>
        <w:sz w:val="16"/>
        <w:szCs w:val="16"/>
      </w:rPr>
      <w:t xml:space="preserve"> Implementation Guide</w:t>
    </w:r>
  </w:p>
  <w:p w:rsidR="00852FA8" w:rsidRPr="00607411" w:rsidRDefault="00852FA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A8" w:rsidRDefault="00852F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E62DA2"/>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300C92D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AAE816F6"/>
    <w:lvl w:ilvl="0">
      <w:start w:val="1"/>
      <w:numFmt w:val="bullet"/>
      <w:lvlText w:val=""/>
      <w:lvlJc w:val="left"/>
      <w:pPr>
        <w:tabs>
          <w:tab w:val="num" w:pos="360"/>
        </w:tabs>
        <w:ind w:left="360" w:hanging="360"/>
      </w:pPr>
      <w:rPr>
        <w:rFonts w:ascii="Symbol" w:hAnsi="Symbol" w:hint="default"/>
      </w:rPr>
    </w:lvl>
  </w:abstractNum>
  <w:abstractNum w:abstractNumId="3">
    <w:nsid w:val="047A75AE"/>
    <w:multiLevelType w:val="hybridMultilevel"/>
    <w:tmpl w:val="C14E5654"/>
    <w:lvl w:ilvl="0" w:tplc="D848E418">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nsid w:val="05E019AF"/>
    <w:multiLevelType w:val="multilevel"/>
    <w:tmpl w:val="0C090023"/>
    <w:name w:val="OneLevelRomanNumeralList2222223222222"/>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0BCE1C92"/>
    <w:multiLevelType w:val="hybridMultilevel"/>
    <w:tmpl w:val="A4EA1D6E"/>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6">
    <w:nsid w:val="15B619C9"/>
    <w:multiLevelType w:val="hybridMultilevel"/>
    <w:tmpl w:val="4942D26A"/>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7">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83D1E16"/>
    <w:multiLevelType w:val="multilevel"/>
    <w:tmpl w:val="DD8E55BC"/>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0">
    <w:nsid w:val="19C60672"/>
    <w:multiLevelType w:val="hybridMultilevel"/>
    <w:tmpl w:val="FAC031BC"/>
    <w:lvl w:ilvl="0" w:tplc="0C090001">
      <w:start w:val="1"/>
      <w:numFmt w:val="decimal"/>
      <w:lvlText w:val="%1."/>
      <w:lvlJc w:val="left"/>
      <w:pPr>
        <w:tabs>
          <w:tab w:val="num" w:pos="360"/>
        </w:tabs>
        <w:ind w:left="360" w:hanging="360"/>
      </w:pPr>
      <w:rPr>
        <w:rFonts w:cs="Times New Roman"/>
        <w:b w:val="0"/>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
    <w:nsid w:val="1AFA1680"/>
    <w:multiLevelType w:val="hybridMultilevel"/>
    <w:tmpl w:val="10F28FAE"/>
    <w:lvl w:ilvl="0" w:tplc="D848E418">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1CE41AF4"/>
    <w:multiLevelType w:val="hybridMultilevel"/>
    <w:tmpl w:val="EE908866"/>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4">
    <w:nsid w:val="1F857988"/>
    <w:multiLevelType w:val="hybridMultilevel"/>
    <w:tmpl w:val="4EB613D0"/>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5">
    <w:nsid w:val="20A515FF"/>
    <w:multiLevelType w:val="multilevel"/>
    <w:tmpl w:val="7B4ED9C2"/>
    <w:name w:val="OneLevelRomanNumeralList2222223222222232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21347CEB"/>
    <w:multiLevelType w:val="hybridMultilevel"/>
    <w:tmpl w:val="20B08298"/>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7">
    <w:nsid w:val="233A2058"/>
    <w:multiLevelType w:val="hybridMultilevel"/>
    <w:tmpl w:val="34E6EC66"/>
    <w:lvl w:ilvl="0" w:tplc="FFFFFFFF">
      <w:start w:val="5"/>
      <w:numFmt w:val="bullet"/>
      <w:lvlText w:val="-"/>
      <w:lvlJc w:val="left"/>
      <w:pPr>
        <w:tabs>
          <w:tab w:val="num" w:pos="720"/>
        </w:tabs>
        <w:ind w:left="720" w:hanging="360"/>
      </w:pPr>
      <w:rPr>
        <w:rFonts w:ascii="Book Antiqua" w:eastAsia="Times New Roman" w:hAnsi="Book Antiqu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54156B1"/>
    <w:multiLevelType w:val="hybridMultilevel"/>
    <w:tmpl w:val="3D52E7CC"/>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9">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21">
    <w:nsid w:val="2F5630C9"/>
    <w:multiLevelType w:val="hybridMultilevel"/>
    <w:tmpl w:val="88F8FDE8"/>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23">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325C3909"/>
    <w:multiLevelType w:val="hybridMultilevel"/>
    <w:tmpl w:val="A01E125E"/>
    <w:lvl w:ilvl="0" w:tplc="FFFFFFFF">
      <w:start w:val="1"/>
      <w:numFmt w:val="decimal"/>
      <w:lvlText w:val="%1."/>
      <w:lvlJc w:val="left"/>
      <w:pPr>
        <w:tabs>
          <w:tab w:val="num" w:pos="360"/>
        </w:tabs>
        <w:ind w:left="360" w:hanging="36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7">
    <w:nsid w:val="37A20D7A"/>
    <w:multiLevelType w:val="hybridMultilevel"/>
    <w:tmpl w:val="679C52D8"/>
    <w:name w:val="OneLevelRomanNumeralList222282"/>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3900035B"/>
    <w:multiLevelType w:val="hybridMultilevel"/>
    <w:tmpl w:val="02943F54"/>
    <w:name w:val="OneLevelRomanNumeralList253"/>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A4942EF"/>
    <w:multiLevelType w:val="hybridMultilevel"/>
    <w:tmpl w:val="A1CA3200"/>
    <w:lvl w:ilvl="0" w:tplc="FFFFFFFF">
      <w:start w:val="1"/>
      <w:numFmt w:val="bullet"/>
      <w:pStyle w:val="Instructionbullet"/>
      <w:lvlText w:val=""/>
      <w:lvlJc w:val="left"/>
      <w:pPr>
        <w:tabs>
          <w:tab w:val="num" w:pos="1146"/>
        </w:tabs>
        <w:ind w:left="1146" w:hanging="360"/>
      </w:pPr>
      <w:rPr>
        <w:rFonts w:ascii="Wingdings" w:hAnsi="Wingdings" w:hint="default"/>
      </w:rPr>
    </w:lvl>
    <w:lvl w:ilvl="1" w:tplc="FFFFFFFF" w:tentative="1">
      <w:start w:val="1"/>
      <w:numFmt w:val="bullet"/>
      <w:lvlText w:val=""/>
      <w:lvlJc w:val="left"/>
      <w:pPr>
        <w:tabs>
          <w:tab w:val="num" w:pos="1866"/>
        </w:tabs>
        <w:ind w:left="1866" w:hanging="360"/>
      </w:pPr>
      <w:rPr>
        <w:rFonts w:ascii="Symbol" w:hAnsi="Symbol" w:hint="default"/>
      </w:rPr>
    </w:lvl>
    <w:lvl w:ilvl="2" w:tplc="FFFFFFFF" w:tentative="1">
      <w:start w:val="1"/>
      <w:numFmt w:val="bullet"/>
      <w:lvlText w:val=""/>
      <w:lvlJc w:val="left"/>
      <w:pPr>
        <w:tabs>
          <w:tab w:val="num" w:pos="2586"/>
        </w:tabs>
        <w:ind w:left="2586" w:hanging="360"/>
      </w:pPr>
      <w:rPr>
        <w:rFonts w:ascii="Symbol" w:hAnsi="Symbol"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
      <w:lvlJc w:val="left"/>
      <w:pPr>
        <w:tabs>
          <w:tab w:val="num" w:pos="4026"/>
        </w:tabs>
        <w:ind w:left="4026" w:hanging="360"/>
      </w:pPr>
      <w:rPr>
        <w:rFonts w:ascii="Symbol" w:hAnsi="Symbol" w:hint="default"/>
      </w:rPr>
    </w:lvl>
    <w:lvl w:ilvl="5" w:tplc="FFFFFFFF" w:tentative="1">
      <w:start w:val="1"/>
      <w:numFmt w:val="bullet"/>
      <w:lvlText w:val=""/>
      <w:lvlJc w:val="left"/>
      <w:pPr>
        <w:tabs>
          <w:tab w:val="num" w:pos="4746"/>
        </w:tabs>
        <w:ind w:left="4746" w:hanging="360"/>
      </w:pPr>
      <w:rPr>
        <w:rFonts w:ascii="Symbol" w:hAnsi="Symbol"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
      <w:lvlJc w:val="left"/>
      <w:pPr>
        <w:tabs>
          <w:tab w:val="num" w:pos="6186"/>
        </w:tabs>
        <w:ind w:left="6186" w:hanging="360"/>
      </w:pPr>
      <w:rPr>
        <w:rFonts w:ascii="Symbol" w:hAnsi="Symbol" w:hint="default"/>
      </w:rPr>
    </w:lvl>
    <w:lvl w:ilvl="8" w:tplc="FFFFFFFF" w:tentative="1">
      <w:start w:val="1"/>
      <w:numFmt w:val="bullet"/>
      <w:lvlText w:val=""/>
      <w:lvlJc w:val="left"/>
      <w:pPr>
        <w:tabs>
          <w:tab w:val="num" w:pos="6906"/>
        </w:tabs>
        <w:ind w:left="6906" w:hanging="360"/>
      </w:pPr>
      <w:rPr>
        <w:rFonts w:ascii="Symbol" w:hAnsi="Symbol" w:hint="default"/>
      </w:rPr>
    </w:lvl>
  </w:abstractNum>
  <w:abstractNum w:abstractNumId="30">
    <w:nsid w:val="3D145DCC"/>
    <w:multiLevelType w:val="multilevel"/>
    <w:tmpl w:val="D39824B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41562FD7"/>
    <w:multiLevelType w:val="hybridMultilevel"/>
    <w:tmpl w:val="1DAA7608"/>
    <w:lvl w:ilvl="0" w:tplc="D848E418">
      <w:start w:val="5"/>
      <w:numFmt w:val="bullet"/>
      <w:lvlText w:val="-"/>
      <w:lvlJc w:val="left"/>
      <w:pPr>
        <w:tabs>
          <w:tab w:val="num" w:pos="720"/>
        </w:tabs>
        <w:ind w:left="720" w:hanging="360"/>
      </w:pPr>
      <w:rPr>
        <w:rFonts w:ascii="Book Antiqua" w:eastAsia="Times New Roman" w:hAnsi="Book Antiqua"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2">
    <w:nsid w:val="456A3560"/>
    <w:multiLevelType w:val="hybridMultilevel"/>
    <w:tmpl w:val="BA3AEF3E"/>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34">
    <w:nsid w:val="47E97EE2"/>
    <w:multiLevelType w:val="hybridMultilevel"/>
    <w:tmpl w:val="0DBC5C0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4A322BAA"/>
    <w:multiLevelType w:val="hybridMultilevel"/>
    <w:tmpl w:val="A49EAEC8"/>
    <w:lvl w:ilvl="0" w:tplc="FFFFFFFF">
      <w:start w:val="5"/>
      <w:numFmt w:val="bullet"/>
      <w:lvlText w:val="-"/>
      <w:lvlJc w:val="left"/>
      <w:pPr>
        <w:tabs>
          <w:tab w:val="num" w:pos="780"/>
        </w:tabs>
        <w:ind w:left="780" w:hanging="360"/>
      </w:pPr>
      <w:rPr>
        <w:rFonts w:ascii="Book Antiqua" w:eastAsia="Times New Roman" w:hAnsi="Book Antiqua"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6">
    <w:nsid w:val="4CA237B8"/>
    <w:multiLevelType w:val="hybridMultilevel"/>
    <w:tmpl w:val="8A6A9B10"/>
    <w:name w:val="OneLevelRomanNumeralList25322"/>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4E80384E"/>
    <w:multiLevelType w:val="hybridMultilevel"/>
    <w:tmpl w:val="E830FBF8"/>
    <w:name w:val="OneLevelRomanNumeralList253222"/>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8">
    <w:nsid w:val="4F070AE4"/>
    <w:multiLevelType w:val="multilevel"/>
    <w:tmpl w:val="B988392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nsid w:val="50020FE3"/>
    <w:multiLevelType w:val="hybridMultilevel"/>
    <w:tmpl w:val="78806764"/>
    <w:lvl w:ilvl="0" w:tplc="D848E418">
      <w:start w:val="1"/>
      <w:numFmt w:val="bullet"/>
      <w:lvlText w:val=""/>
      <w:lvlJc w:val="left"/>
      <w:pPr>
        <w:tabs>
          <w:tab w:val="num" w:pos="1080"/>
        </w:tabs>
        <w:ind w:left="1080" w:hanging="360"/>
      </w:pPr>
      <w:rPr>
        <w:rFonts w:ascii="Wingdings 2" w:hAnsi="Wingdings 2" w:hint="default"/>
        <w:color w:val="999999"/>
        <w:sz w:val="22"/>
        <w:u w:color="999999"/>
      </w:rPr>
    </w:lvl>
    <w:lvl w:ilvl="1" w:tplc="0C090019">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0">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51A975CD"/>
    <w:multiLevelType w:val="hybridMultilevel"/>
    <w:tmpl w:val="31060718"/>
    <w:name w:val="OneLevelRomanNumeralList2222223222222256"/>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nsid w:val="54156738"/>
    <w:multiLevelType w:val="hybridMultilevel"/>
    <w:tmpl w:val="3288D4F2"/>
    <w:name w:val="OneLevelRomanNumeralList22222232222222552"/>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5471325E"/>
    <w:multiLevelType w:val="hybridMultilevel"/>
    <w:tmpl w:val="F54AC578"/>
    <w:lvl w:ilvl="0" w:tplc="0C090001">
      <w:start w:val="1"/>
      <w:numFmt w:val="decimal"/>
      <w:lvlText w:val="%1."/>
      <w:lvlJc w:val="left"/>
      <w:pPr>
        <w:tabs>
          <w:tab w:val="num" w:pos="360"/>
        </w:tabs>
        <w:ind w:left="360" w:hanging="360"/>
      </w:pPr>
      <w:rPr>
        <w:rFonts w:cs="Times New Roman"/>
        <w:b w:val="0"/>
      </w:rPr>
    </w:lvl>
    <w:lvl w:ilvl="1" w:tplc="0C090003" w:tentative="1">
      <w:start w:val="1"/>
      <w:numFmt w:val="lowerLetter"/>
      <w:lvlText w:val="%2."/>
      <w:lvlJc w:val="left"/>
      <w:pPr>
        <w:tabs>
          <w:tab w:val="num" w:pos="1440"/>
        </w:tabs>
        <w:ind w:left="1440" w:hanging="360"/>
      </w:pPr>
      <w:rPr>
        <w:rFonts w:cs="Times New Roman"/>
      </w:rPr>
    </w:lvl>
    <w:lvl w:ilvl="2" w:tplc="0C090005" w:tentative="1">
      <w:start w:val="1"/>
      <w:numFmt w:val="lowerRoman"/>
      <w:lvlText w:val="%3."/>
      <w:lvlJc w:val="right"/>
      <w:pPr>
        <w:tabs>
          <w:tab w:val="num" w:pos="2160"/>
        </w:tabs>
        <w:ind w:left="2160" w:hanging="180"/>
      </w:pPr>
      <w:rPr>
        <w:rFonts w:cs="Times New Roman"/>
      </w:rPr>
    </w:lvl>
    <w:lvl w:ilvl="3" w:tplc="0C090001" w:tentative="1">
      <w:start w:val="1"/>
      <w:numFmt w:val="decimal"/>
      <w:lvlText w:val="%4."/>
      <w:lvlJc w:val="left"/>
      <w:pPr>
        <w:tabs>
          <w:tab w:val="num" w:pos="2880"/>
        </w:tabs>
        <w:ind w:left="2880" w:hanging="360"/>
      </w:pPr>
      <w:rPr>
        <w:rFonts w:cs="Times New Roman"/>
      </w:rPr>
    </w:lvl>
    <w:lvl w:ilvl="4" w:tplc="0C090003" w:tentative="1">
      <w:start w:val="1"/>
      <w:numFmt w:val="lowerLetter"/>
      <w:lvlText w:val="%5."/>
      <w:lvlJc w:val="left"/>
      <w:pPr>
        <w:tabs>
          <w:tab w:val="num" w:pos="3600"/>
        </w:tabs>
        <w:ind w:left="3600" w:hanging="360"/>
      </w:pPr>
      <w:rPr>
        <w:rFonts w:cs="Times New Roman"/>
      </w:rPr>
    </w:lvl>
    <w:lvl w:ilvl="5" w:tplc="0C090005" w:tentative="1">
      <w:start w:val="1"/>
      <w:numFmt w:val="lowerRoman"/>
      <w:lvlText w:val="%6."/>
      <w:lvlJc w:val="right"/>
      <w:pPr>
        <w:tabs>
          <w:tab w:val="num" w:pos="4320"/>
        </w:tabs>
        <w:ind w:left="4320" w:hanging="180"/>
      </w:pPr>
      <w:rPr>
        <w:rFonts w:cs="Times New Roman"/>
      </w:rPr>
    </w:lvl>
    <w:lvl w:ilvl="6" w:tplc="0C090001" w:tentative="1">
      <w:start w:val="1"/>
      <w:numFmt w:val="decimal"/>
      <w:lvlText w:val="%7."/>
      <w:lvlJc w:val="left"/>
      <w:pPr>
        <w:tabs>
          <w:tab w:val="num" w:pos="5040"/>
        </w:tabs>
        <w:ind w:left="5040" w:hanging="360"/>
      </w:pPr>
      <w:rPr>
        <w:rFonts w:cs="Times New Roman"/>
      </w:rPr>
    </w:lvl>
    <w:lvl w:ilvl="7" w:tplc="0C090003" w:tentative="1">
      <w:start w:val="1"/>
      <w:numFmt w:val="lowerLetter"/>
      <w:lvlText w:val="%8."/>
      <w:lvlJc w:val="left"/>
      <w:pPr>
        <w:tabs>
          <w:tab w:val="num" w:pos="5760"/>
        </w:tabs>
        <w:ind w:left="5760" w:hanging="360"/>
      </w:pPr>
      <w:rPr>
        <w:rFonts w:cs="Times New Roman"/>
      </w:rPr>
    </w:lvl>
    <w:lvl w:ilvl="8" w:tplc="0C090005" w:tentative="1">
      <w:start w:val="1"/>
      <w:numFmt w:val="lowerRoman"/>
      <w:lvlText w:val="%9."/>
      <w:lvlJc w:val="right"/>
      <w:pPr>
        <w:tabs>
          <w:tab w:val="num" w:pos="6480"/>
        </w:tabs>
        <w:ind w:left="6480" w:hanging="180"/>
      </w:pPr>
      <w:rPr>
        <w:rFonts w:cs="Times New Roman"/>
      </w:rPr>
    </w:lvl>
  </w:abstractNum>
  <w:abstractNum w:abstractNumId="44">
    <w:nsid w:val="54B14835"/>
    <w:multiLevelType w:val="hybridMultilevel"/>
    <w:tmpl w:val="DA7416A0"/>
    <w:lvl w:ilvl="0" w:tplc="FFFFFFFF">
      <w:start w:val="5"/>
      <w:numFmt w:val="bullet"/>
      <w:lvlText w:val="-"/>
      <w:lvlJc w:val="left"/>
      <w:pPr>
        <w:tabs>
          <w:tab w:val="num" w:pos="720"/>
        </w:tabs>
        <w:ind w:left="720" w:hanging="360"/>
      </w:pPr>
      <w:rPr>
        <w:rFonts w:ascii="Book Antiqua" w:eastAsia="Times New Roman" w:hAnsi="Book Antiqu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57440216"/>
    <w:multiLevelType w:val="hybridMultilevel"/>
    <w:tmpl w:val="B5841112"/>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576B79AE"/>
    <w:multiLevelType w:val="hybridMultilevel"/>
    <w:tmpl w:val="24D0A28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5AF770AA"/>
    <w:multiLevelType w:val="hybridMultilevel"/>
    <w:tmpl w:val="E51C0AE2"/>
    <w:lvl w:ilvl="0" w:tplc="0C09000F">
      <w:start w:val="5"/>
      <w:numFmt w:val="bullet"/>
      <w:lvlText w:val="-"/>
      <w:lvlJc w:val="left"/>
      <w:pPr>
        <w:tabs>
          <w:tab w:val="num" w:pos="720"/>
        </w:tabs>
        <w:ind w:left="720" w:hanging="360"/>
      </w:pPr>
      <w:rPr>
        <w:rFonts w:ascii="Book Antiqua" w:eastAsia="Times New Roman" w:hAnsi="Book Antiqua"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8">
    <w:nsid w:val="5C487355"/>
    <w:multiLevelType w:val="hybridMultilevel"/>
    <w:tmpl w:val="89D8C1C6"/>
    <w:lvl w:ilvl="0" w:tplc="F1260486">
      <w:start w:val="1"/>
      <w:numFmt w:val="bullet"/>
      <w:pStyle w:val="ListBullet"/>
      <w:lvlText w:val=""/>
      <w:lvlJc w:val="left"/>
      <w:pPr>
        <w:tabs>
          <w:tab w:val="num" w:pos="357"/>
        </w:tabs>
        <w:ind w:left="357" w:hanging="357"/>
      </w:pPr>
      <w:rPr>
        <w:rFonts w:ascii="Symbol" w:hAnsi="Symbol" w:hint="default"/>
      </w:rPr>
    </w:lvl>
    <w:lvl w:ilvl="1" w:tplc="0C090019">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9">
    <w:nsid w:val="5F366D37"/>
    <w:multiLevelType w:val="hybridMultilevel"/>
    <w:tmpl w:val="45C871C0"/>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62005F02"/>
    <w:multiLevelType w:val="multilevel"/>
    <w:tmpl w:val="421ED4CE"/>
    <w:name w:val="OneLevelRomanNumeralList25"/>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1">
    <w:nsid w:val="64DD5002"/>
    <w:multiLevelType w:val="hybridMultilevel"/>
    <w:tmpl w:val="2C52BF4A"/>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650A0533"/>
    <w:multiLevelType w:val="hybridMultilevel"/>
    <w:tmpl w:val="5F56E212"/>
    <w:name w:val="OneLevelRomanNumeralList22"/>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66DC6260"/>
    <w:multiLevelType w:val="hybridMultilevel"/>
    <w:tmpl w:val="7FBA7066"/>
    <w:name w:val="OneLevelRomanNumeralList2222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67463B44"/>
    <w:multiLevelType w:val="hybridMultilevel"/>
    <w:tmpl w:val="993CF874"/>
    <w:lvl w:ilvl="0" w:tplc="0C090001">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5">
    <w:nsid w:val="6B613169"/>
    <w:multiLevelType w:val="hybridMultilevel"/>
    <w:tmpl w:val="9D8C8FF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6B7121D5"/>
    <w:multiLevelType w:val="hybridMultilevel"/>
    <w:tmpl w:val="513A9252"/>
    <w:name w:val="OneLevelRomanNumeralList22222232222222323"/>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6BB12A75"/>
    <w:multiLevelType w:val="hybridMultilevel"/>
    <w:tmpl w:val="A5228D72"/>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6EB73848"/>
    <w:multiLevelType w:val="multilevel"/>
    <w:tmpl w:val="0C090023"/>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9">
    <w:nsid w:val="6FE32ECE"/>
    <w:multiLevelType w:val="multilevel"/>
    <w:tmpl w:val="463611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ascii="Arial" w:hAnsi="Arial" w:cs="Aria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0">
    <w:nsid w:val="707756D1"/>
    <w:multiLevelType w:val="hybridMultilevel"/>
    <w:tmpl w:val="F330FFBE"/>
    <w:name w:val="OneLevelRomanNumeralList222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70AD722F"/>
    <w:multiLevelType w:val="multilevel"/>
    <w:tmpl w:val="0D862CF4"/>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2">
    <w:nsid w:val="712E3F93"/>
    <w:multiLevelType w:val="hybridMultilevel"/>
    <w:tmpl w:val="EBC2F0A8"/>
    <w:name w:val="StandardBulletedList"/>
    <w:lvl w:ilvl="0" w:tplc="ECBA328C">
      <w:start w:val="1"/>
      <w:numFmt w:val="decimal"/>
      <w:lvlText w:val="%1)"/>
      <w:lvlJc w:val="left"/>
      <w:pPr>
        <w:tabs>
          <w:tab w:val="num" w:pos="732"/>
        </w:tabs>
        <w:ind w:left="732" w:hanging="360"/>
      </w:pPr>
      <w:rPr>
        <w:rFonts w:cs="Times New Roman"/>
      </w:rPr>
    </w:lvl>
    <w:lvl w:ilvl="1" w:tplc="FFFFFFFF">
      <w:start w:val="1"/>
      <w:numFmt w:val="decimal"/>
      <w:lvlText w:val="%2."/>
      <w:lvlJc w:val="left"/>
      <w:pPr>
        <w:tabs>
          <w:tab w:val="num" w:pos="1452"/>
        </w:tabs>
        <w:ind w:left="1452" w:hanging="360"/>
      </w:pPr>
      <w:rPr>
        <w:rFonts w:cs="Times New Roman" w:hint="default"/>
      </w:rPr>
    </w:lvl>
    <w:lvl w:ilvl="2" w:tplc="FFFFFFFF" w:tentative="1">
      <w:start w:val="1"/>
      <w:numFmt w:val="lowerRoman"/>
      <w:lvlText w:val="%3."/>
      <w:lvlJc w:val="right"/>
      <w:pPr>
        <w:tabs>
          <w:tab w:val="num" w:pos="2172"/>
        </w:tabs>
        <w:ind w:left="2172" w:hanging="180"/>
      </w:pPr>
      <w:rPr>
        <w:rFonts w:cs="Times New Roman"/>
      </w:rPr>
    </w:lvl>
    <w:lvl w:ilvl="3" w:tplc="FFFFFFFF" w:tentative="1">
      <w:start w:val="1"/>
      <w:numFmt w:val="decimal"/>
      <w:lvlText w:val="%4."/>
      <w:lvlJc w:val="left"/>
      <w:pPr>
        <w:tabs>
          <w:tab w:val="num" w:pos="2892"/>
        </w:tabs>
        <w:ind w:left="2892" w:hanging="360"/>
      </w:pPr>
      <w:rPr>
        <w:rFonts w:cs="Times New Roman"/>
      </w:rPr>
    </w:lvl>
    <w:lvl w:ilvl="4" w:tplc="FFFFFFFF" w:tentative="1">
      <w:start w:val="1"/>
      <w:numFmt w:val="lowerLetter"/>
      <w:lvlText w:val="%5."/>
      <w:lvlJc w:val="left"/>
      <w:pPr>
        <w:tabs>
          <w:tab w:val="num" w:pos="3612"/>
        </w:tabs>
        <w:ind w:left="3612" w:hanging="360"/>
      </w:pPr>
      <w:rPr>
        <w:rFonts w:cs="Times New Roman"/>
      </w:rPr>
    </w:lvl>
    <w:lvl w:ilvl="5" w:tplc="FFFFFFFF" w:tentative="1">
      <w:start w:val="1"/>
      <w:numFmt w:val="lowerRoman"/>
      <w:lvlText w:val="%6."/>
      <w:lvlJc w:val="right"/>
      <w:pPr>
        <w:tabs>
          <w:tab w:val="num" w:pos="4332"/>
        </w:tabs>
        <w:ind w:left="4332" w:hanging="180"/>
      </w:pPr>
      <w:rPr>
        <w:rFonts w:cs="Times New Roman"/>
      </w:rPr>
    </w:lvl>
    <w:lvl w:ilvl="6" w:tplc="FFFFFFFF" w:tentative="1">
      <w:start w:val="1"/>
      <w:numFmt w:val="decimal"/>
      <w:lvlText w:val="%7."/>
      <w:lvlJc w:val="left"/>
      <w:pPr>
        <w:tabs>
          <w:tab w:val="num" w:pos="5052"/>
        </w:tabs>
        <w:ind w:left="5052" w:hanging="360"/>
      </w:pPr>
      <w:rPr>
        <w:rFonts w:cs="Times New Roman"/>
      </w:rPr>
    </w:lvl>
    <w:lvl w:ilvl="7" w:tplc="FFFFFFFF" w:tentative="1">
      <w:start w:val="1"/>
      <w:numFmt w:val="lowerLetter"/>
      <w:lvlText w:val="%8."/>
      <w:lvlJc w:val="left"/>
      <w:pPr>
        <w:tabs>
          <w:tab w:val="num" w:pos="5772"/>
        </w:tabs>
        <w:ind w:left="5772" w:hanging="360"/>
      </w:pPr>
      <w:rPr>
        <w:rFonts w:cs="Times New Roman"/>
      </w:rPr>
    </w:lvl>
    <w:lvl w:ilvl="8" w:tplc="FFFFFFFF" w:tentative="1">
      <w:start w:val="1"/>
      <w:numFmt w:val="lowerRoman"/>
      <w:lvlText w:val="%9."/>
      <w:lvlJc w:val="right"/>
      <w:pPr>
        <w:tabs>
          <w:tab w:val="num" w:pos="6492"/>
        </w:tabs>
        <w:ind w:left="6492" w:hanging="180"/>
      </w:pPr>
      <w:rPr>
        <w:rFonts w:cs="Times New Roman"/>
      </w:rPr>
    </w:lvl>
  </w:abstractNum>
  <w:abstractNum w:abstractNumId="63">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nsid w:val="78CC7E47"/>
    <w:multiLevelType w:val="hybridMultilevel"/>
    <w:tmpl w:val="8794E40E"/>
    <w:name w:val="OneLevelRomanNumeralList2222223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797544B7"/>
    <w:multiLevelType w:val="hybridMultilevel"/>
    <w:tmpl w:val="D26C26AC"/>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79C83BB6"/>
    <w:multiLevelType w:val="hybridMultilevel"/>
    <w:tmpl w:val="E0140730"/>
    <w:lvl w:ilvl="0" w:tplc="0C090001">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67">
    <w:nsid w:val="7C550AD1"/>
    <w:multiLevelType w:val="hybridMultilevel"/>
    <w:tmpl w:val="307084EE"/>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7D9461D6"/>
    <w:multiLevelType w:val="hybridMultilevel"/>
    <w:tmpl w:val="215C4F3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9">
    <w:nsid w:val="7DCE0B6A"/>
    <w:multiLevelType w:val="hybridMultilevel"/>
    <w:tmpl w:val="19400D96"/>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7F5A7583"/>
    <w:multiLevelType w:val="multilevel"/>
    <w:tmpl w:val="0C09001D"/>
    <w:lvl w:ilvl="0">
      <w:start w:val="1"/>
      <w:numFmt w:val="decimal"/>
      <w:lvlText w:val="%1)"/>
      <w:lvlJc w:val="left"/>
      <w:pPr>
        <w:tabs>
          <w:tab w:val="num" w:pos="2960"/>
        </w:tabs>
        <w:ind w:left="2960" w:hanging="360"/>
      </w:pPr>
      <w:rPr>
        <w:rFonts w:cs="Times New Roman"/>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2"/>
  </w:num>
  <w:num w:numId="2">
    <w:abstractNumId w:val="0"/>
  </w:num>
  <w:num w:numId="3">
    <w:abstractNumId w:val="1"/>
  </w:num>
  <w:num w:numId="4">
    <w:abstractNumId w:val="2"/>
  </w:num>
  <w:num w:numId="5">
    <w:abstractNumId w:val="0"/>
  </w:num>
  <w:num w:numId="6">
    <w:abstractNumId w:val="29"/>
  </w:num>
  <w:num w:numId="7">
    <w:abstractNumId w:val="63"/>
  </w:num>
  <w:num w:numId="8">
    <w:abstractNumId w:val="26"/>
  </w:num>
  <w:num w:numId="9">
    <w:abstractNumId w:val="70"/>
  </w:num>
  <w:num w:numId="10">
    <w:abstractNumId w:val="58"/>
  </w:num>
  <w:num w:numId="11">
    <w:abstractNumId w:val="22"/>
  </w:num>
  <w:num w:numId="12">
    <w:abstractNumId w:val="50"/>
  </w:num>
  <w:num w:numId="13">
    <w:abstractNumId w:val="38"/>
  </w:num>
  <w:num w:numId="14">
    <w:abstractNumId w:val="30"/>
  </w:num>
  <w:num w:numId="15">
    <w:abstractNumId w:val="61"/>
  </w:num>
  <w:num w:numId="16">
    <w:abstractNumId w:val="20"/>
  </w:num>
  <w:num w:numId="17">
    <w:abstractNumId w:val="33"/>
  </w:num>
  <w:num w:numId="18">
    <w:abstractNumId w:val="48"/>
  </w:num>
  <w:num w:numId="19">
    <w:abstractNumId w:val="23"/>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num>
  <w:num w:numId="22">
    <w:abstractNumId w:val="21"/>
  </w:num>
  <w:num w:numId="23">
    <w:abstractNumId w:val="44"/>
  </w:num>
  <w:num w:numId="24">
    <w:abstractNumId w:val="17"/>
  </w:num>
  <w:num w:numId="25">
    <w:abstractNumId w:val="35"/>
  </w:num>
  <w:num w:numId="26">
    <w:abstractNumId w:val="53"/>
  </w:num>
  <w:num w:numId="27">
    <w:abstractNumId w:val="39"/>
  </w:num>
  <w:num w:numId="28">
    <w:abstractNumId w:val="62"/>
  </w:num>
  <w:num w:numId="29">
    <w:abstractNumId w:val="37"/>
  </w:num>
  <w:num w:numId="30">
    <w:abstractNumId w:val="47"/>
  </w:num>
  <w:num w:numId="31">
    <w:abstractNumId w:val="31"/>
  </w:num>
  <w:num w:numId="32">
    <w:abstractNumId w:val="60"/>
  </w:num>
  <w:num w:numId="33">
    <w:abstractNumId w:val="19"/>
  </w:num>
  <w:num w:numId="34">
    <w:abstractNumId w:val="13"/>
  </w:num>
  <w:num w:numId="35">
    <w:abstractNumId w:val="51"/>
  </w:num>
  <w:num w:numId="36">
    <w:abstractNumId w:val="11"/>
  </w:num>
  <w:num w:numId="37">
    <w:abstractNumId w:val="27"/>
  </w:num>
  <w:num w:numId="38">
    <w:abstractNumId w:val="3"/>
  </w:num>
  <w:num w:numId="39">
    <w:abstractNumId w:val="6"/>
  </w:num>
  <w:num w:numId="40">
    <w:abstractNumId w:val="45"/>
  </w:num>
  <w:num w:numId="41">
    <w:abstractNumId w:val="43"/>
  </w:num>
  <w:num w:numId="42">
    <w:abstractNumId w:val="32"/>
  </w:num>
  <w:num w:numId="43">
    <w:abstractNumId w:val="65"/>
  </w:num>
  <w:num w:numId="44">
    <w:abstractNumId w:val="69"/>
  </w:num>
  <w:num w:numId="45">
    <w:abstractNumId w:val="14"/>
  </w:num>
  <w:num w:numId="46">
    <w:abstractNumId w:val="49"/>
  </w:num>
  <w:num w:numId="47">
    <w:abstractNumId w:val="18"/>
  </w:num>
  <w:num w:numId="48">
    <w:abstractNumId w:val="16"/>
  </w:num>
  <w:num w:numId="49">
    <w:abstractNumId w:val="25"/>
  </w:num>
  <w:num w:numId="50">
    <w:abstractNumId w:val="12"/>
  </w:num>
  <w:num w:numId="51">
    <w:abstractNumId w:val="5"/>
  </w:num>
  <w:num w:numId="52">
    <w:abstractNumId w:val="54"/>
  </w:num>
  <w:num w:numId="53">
    <w:abstractNumId w:val="66"/>
  </w:num>
  <w:num w:numId="54">
    <w:abstractNumId w:val="9"/>
  </w:num>
  <w:num w:numId="55">
    <w:abstractNumId w:val="10"/>
  </w:num>
  <w:num w:numId="56">
    <w:abstractNumId w:val="59"/>
  </w:num>
  <w:num w:numId="57">
    <w:abstractNumId w:val="8"/>
  </w:num>
  <w:num w:numId="58">
    <w:abstractNumId w:val="40"/>
  </w:num>
  <w:num w:numId="59">
    <w:abstractNumId w:val="7"/>
  </w:num>
  <w:num w:numId="60">
    <w:abstractNumId w:val="64"/>
  </w:num>
  <w:num w:numId="61">
    <w:abstractNumId w:val="34"/>
  </w:num>
  <w:num w:numId="62">
    <w:abstractNumId w:val="6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85D"/>
    <w:rsid w:val="00000EB7"/>
    <w:rsid w:val="00004CBC"/>
    <w:rsid w:val="00007D99"/>
    <w:rsid w:val="00023708"/>
    <w:rsid w:val="00026C55"/>
    <w:rsid w:val="00032D38"/>
    <w:rsid w:val="00041DC9"/>
    <w:rsid w:val="00044188"/>
    <w:rsid w:val="00051091"/>
    <w:rsid w:val="00062FC1"/>
    <w:rsid w:val="00064C31"/>
    <w:rsid w:val="000744A1"/>
    <w:rsid w:val="00076032"/>
    <w:rsid w:val="0008502F"/>
    <w:rsid w:val="00086AAC"/>
    <w:rsid w:val="000A4452"/>
    <w:rsid w:val="000A56A9"/>
    <w:rsid w:val="000A5998"/>
    <w:rsid w:val="000C18AD"/>
    <w:rsid w:val="000D65F2"/>
    <w:rsid w:val="000E023D"/>
    <w:rsid w:val="000E03CC"/>
    <w:rsid w:val="000E0CF2"/>
    <w:rsid w:val="000E5315"/>
    <w:rsid w:val="000F21ED"/>
    <w:rsid w:val="000F326B"/>
    <w:rsid w:val="00102911"/>
    <w:rsid w:val="001165E4"/>
    <w:rsid w:val="00122A8D"/>
    <w:rsid w:val="00125866"/>
    <w:rsid w:val="001266B6"/>
    <w:rsid w:val="001348D1"/>
    <w:rsid w:val="00137CDF"/>
    <w:rsid w:val="00151B34"/>
    <w:rsid w:val="00156445"/>
    <w:rsid w:val="00156C99"/>
    <w:rsid w:val="0016380E"/>
    <w:rsid w:val="001655F0"/>
    <w:rsid w:val="001708C9"/>
    <w:rsid w:val="00170E2B"/>
    <w:rsid w:val="00176A1C"/>
    <w:rsid w:val="001928A9"/>
    <w:rsid w:val="00192D7B"/>
    <w:rsid w:val="001A32A1"/>
    <w:rsid w:val="001A6392"/>
    <w:rsid w:val="001B04E3"/>
    <w:rsid w:val="001B2B92"/>
    <w:rsid w:val="001B56BB"/>
    <w:rsid w:val="001C121E"/>
    <w:rsid w:val="001C6037"/>
    <w:rsid w:val="001D153C"/>
    <w:rsid w:val="001D6B6A"/>
    <w:rsid w:val="001E0D99"/>
    <w:rsid w:val="001E5B13"/>
    <w:rsid w:val="001F1E8D"/>
    <w:rsid w:val="00203915"/>
    <w:rsid w:val="002140A6"/>
    <w:rsid w:val="002207F4"/>
    <w:rsid w:val="0022725A"/>
    <w:rsid w:val="00230A4D"/>
    <w:rsid w:val="0023168F"/>
    <w:rsid w:val="0023206F"/>
    <w:rsid w:val="00234578"/>
    <w:rsid w:val="00236703"/>
    <w:rsid w:val="00237483"/>
    <w:rsid w:val="00261454"/>
    <w:rsid w:val="00286893"/>
    <w:rsid w:val="002905E3"/>
    <w:rsid w:val="00292BFD"/>
    <w:rsid w:val="00292E9A"/>
    <w:rsid w:val="002A43FD"/>
    <w:rsid w:val="002A7F03"/>
    <w:rsid w:val="002C07D2"/>
    <w:rsid w:val="002C1231"/>
    <w:rsid w:val="002C1247"/>
    <w:rsid w:val="002C3AF9"/>
    <w:rsid w:val="002C68E5"/>
    <w:rsid w:val="002C770F"/>
    <w:rsid w:val="002D0778"/>
    <w:rsid w:val="003015D7"/>
    <w:rsid w:val="00306627"/>
    <w:rsid w:val="003066DD"/>
    <w:rsid w:val="00307C6A"/>
    <w:rsid w:val="00312989"/>
    <w:rsid w:val="0031404D"/>
    <w:rsid w:val="003167B5"/>
    <w:rsid w:val="003174FC"/>
    <w:rsid w:val="003207E4"/>
    <w:rsid w:val="00320D84"/>
    <w:rsid w:val="003227DB"/>
    <w:rsid w:val="00326D04"/>
    <w:rsid w:val="0033417E"/>
    <w:rsid w:val="00334EEA"/>
    <w:rsid w:val="00336F19"/>
    <w:rsid w:val="00341827"/>
    <w:rsid w:val="003444AC"/>
    <w:rsid w:val="003448AD"/>
    <w:rsid w:val="00344FC4"/>
    <w:rsid w:val="003509B7"/>
    <w:rsid w:val="003515B7"/>
    <w:rsid w:val="003526DA"/>
    <w:rsid w:val="00356F65"/>
    <w:rsid w:val="00364B86"/>
    <w:rsid w:val="00365AA1"/>
    <w:rsid w:val="00370FC7"/>
    <w:rsid w:val="003721D5"/>
    <w:rsid w:val="00380106"/>
    <w:rsid w:val="003811DD"/>
    <w:rsid w:val="00384875"/>
    <w:rsid w:val="003850D3"/>
    <w:rsid w:val="00386136"/>
    <w:rsid w:val="003950F0"/>
    <w:rsid w:val="00395BE1"/>
    <w:rsid w:val="003A0CA9"/>
    <w:rsid w:val="003A2043"/>
    <w:rsid w:val="003A7A20"/>
    <w:rsid w:val="003B24E9"/>
    <w:rsid w:val="003B2DE7"/>
    <w:rsid w:val="003B4ACE"/>
    <w:rsid w:val="003B7493"/>
    <w:rsid w:val="003C190C"/>
    <w:rsid w:val="003C4B51"/>
    <w:rsid w:val="003C6F40"/>
    <w:rsid w:val="003D127A"/>
    <w:rsid w:val="00406DB6"/>
    <w:rsid w:val="00407BAD"/>
    <w:rsid w:val="00410AB9"/>
    <w:rsid w:val="00413FAD"/>
    <w:rsid w:val="00414965"/>
    <w:rsid w:val="004156BE"/>
    <w:rsid w:val="00420124"/>
    <w:rsid w:val="00420B0C"/>
    <w:rsid w:val="00427D2A"/>
    <w:rsid w:val="00433006"/>
    <w:rsid w:val="004341FB"/>
    <w:rsid w:val="00434EDE"/>
    <w:rsid w:val="0044285D"/>
    <w:rsid w:val="004431F6"/>
    <w:rsid w:val="004456A9"/>
    <w:rsid w:val="004537BE"/>
    <w:rsid w:val="0045690D"/>
    <w:rsid w:val="00471E02"/>
    <w:rsid w:val="00483816"/>
    <w:rsid w:val="00486831"/>
    <w:rsid w:val="00490D41"/>
    <w:rsid w:val="004B1926"/>
    <w:rsid w:val="004D5DB0"/>
    <w:rsid w:val="004D6B3B"/>
    <w:rsid w:val="004E1F76"/>
    <w:rsid w:val="004E35EF"/>
    <w:rsid w:val="004F2215"/>
    <w:rsid w:val="004F3AD0"/>
    <w:rsid w:val="004F7677"/>
    <w:rsid w:val="0050688F"/>
    <w:rsid w:val="005111BA"/>
    <w:rsid w:val="005161E1"/>
    <w:rsid w:val="00523697"/>
    <w:rsid w:val="00526842"/>
    <w:rsid w:val="0053281D"/>
    <w:rsid w:val="00532828"/>
    <w:rsid w:val="00537CEA"/>
    <w:rsid w:val="00542C3D"/>
    <w:rsid w:val="00542F2D"/>
    <w:rsid w:val="00557868"/>
    <w:rsid w:val="00561673"/>
    <w:rsid w:val="00563456"/>
    <w:rsid w:val="00572B3D"/>
    <w:rsid w:val="00585417"/>
    <w:rsid w:val="005A1DFD"/>
    <w:rsid w:val="005C2DF7"/>
    <w:rsid w:val="005D2A85"/>
    <w:rsid w:val="005D7BCA"/>
    <w:rsid w:val="0060477B"/>
    <w:rsid w:val="006055BF"/>
    <w:rsid w:val="006056AD"/>
    <w:rsid w:val="00607411"/>
    <w:rsid w:val="00610075"/>
    <w:rsid w:val="00611CFF"/>
    <w:rsid w:val="00621BC4"/>
    <w:rsid w:val="00622A7D"/>
    <w:rsid w:val="00623904"/>
    <w:rsid w:val="00627BD9"/>
    <w:rsid w:val="00634B0B"/>
    <w:rsid w:val="006573A1"/>
    <w:rsid w:val="006615B1"/>
    <w:rsid w:val="00661717"/>
    <w:rsid w:val="00662742"/>
    <w:rsid w:val="00670EFD"/>
    <w:rsid w:val="00671359"/>
    <w:rsid w:val="006757EA"/>
    <w:rsid w:val="006863F3"/>
    <w:rsid w:val="0069239B"/>
    <w:rsid w:val="006952EE"/>
    <w:rsid w:val="006A2FA6"/>
    <w:rsid w:val="006A4BA4"/>
    <w:rsid w:val="006B5C05"/>
    <w:rsid w:val="006B65C6"/>
    <w:rsid w:val="006C3F19"/>
    <w:rsid w:val="006C5A88"/>
    <w:rsid w:val="006C7D11"/>
    <w:rsid w:val="006D6DA9"/>
    <w:rsid w:val="006E3E9B"/>
    <w:rsid w:val="006E4981"/>
    <w:rsid w:val="006E7ED7"/>
    <w:rsid w:val="006F2ACE"/>
    <w:rsid w:val="006F6BE8"/>
    <w:rsid w:val="007053DA"/>
    <w:rsid w:val="00705627"/>
    <w:rsid w:val="00707FC3"/>
    <w:rsid w:val="0071048B"/>
    <w:rsid w:val="00710787"/>
    <w:rsid w:val="007123A8"/>
    <w:rsid w:val="0071383E"/>
    <w:rsid w:val="007158B8"/>
    <w:rsid w:val="00716BFE"/>
    <w:rsid w:val="00721F26"/>
    <w:rsid w:val="00721F9B"/>
    <w:rsid w:val="0072793F"/>
    <w:rsid w:val="00732631"/>
    <w:rsid w:val="00737563"/>
    <w:rsid w:val="00743C40"/>
    <w:rsid w:val="00745382"/>
    <w:rsid w:val="00752875"/>
    <w:rsid w:val="00755080"/>
    <w:rsid w:val="00756A5B"/>
    <w:rsid w:val="00767BDB"/>
    <w:rsid w:val="007754B8"/>
    <w:rsid w:val="007A6CDF"/>
    <w:rsid w:val="007B2430"/>
    <w:rsid w:val="007C3755"/>
    <w:rsid w:val="007C4701"/>
    <w:rsid w:val="007D3ECA"/>
    <w:rsid w:val="007D4279"/>
    <w:rsid w:val="007D4CBC"/>
    <w:rsid w:val="007E07F6"/>
    <w:rsid w:val="007F6633"/>
    <w:rsid w:val="00814A74"/>
    <w:rsid w:val="0082225D"/>
    <w:rsid w:val="0082386E"/>
    <w:rsid w:val="00825493"/>
    <w:rsid w:val="008319CB"/>
    <w:rsid w:val="0083617F"/>
    <w:rsid w:val="00836D79"/>
    <w:rsid w:val="00837928"/>
    <w:rsid w:val="00841E5B"/>
    <w:rsid w:val="00852FA8"/>
    <w:rsid w:val="008623C7"/>
    <w:rsid w:val="008630DE"/>
    <w:rsid w:val="00864C9D"/>
    <w:rsid w:val="008727E7"/>
    <w:rsid w:val="00875115"/>
    <w:rsid w:val="008A1FD5"/>
    <w:rsid w:val="008A716C"/>
    <w:rsid w:val="008B594E"/>
    <w:rsid w:val="008C2E74"/>
    <w:rsid w:val="008C3B72"/>
    <w:rsid w:val="008C7605"/>
    <w:rsid w:val="008E5232"/>
    <w:rsid w:val="008E61C5"/>
    <w:rsid w:val="008E7B3D"/>
    <w:rsid w:val="008F1605"/>
    <w:rsid w:val="00902263"/>
    <w:rsid w:val="00906980"/>
    <w:rsid w:val="00907C7F"/>
    <w:rsid w:val="00913497"/>
    <w:rsid w:val="0091396F"/>
    <w:rsid w:val="0093040F"/>
    <w:rsid w:val="009545C2"/>
    <w:rsid w:val="00961BA8"/>
    <w:rsid w:val="00964769"/>
    <w:rsid w:val="009700D5"/>
    <w:rsid w:val="0097416C"/>
    <w:rsid w:val="00980903"/>
    <w:rsid w:val="0098154D"/>
    <w:rsid w:val="00996C29"/>
    <w:rsid w:val="009A241C"/>
    <w:rsid w:val="009B06E0"/>
    <w:rsid w:val="009B2139"/>
    <w:rsid w:val="009B333D"/>
    <w:rsid w:val="009C0577"/>
    <w:rsid w:val="009D46DF"/>
    <w:rsid w:val="009D516F"/>
    <w:rsid w:val="009D5BAE"/>
    <w:rsid w:val="009D6303"/>
    <w:rsid w:val="009D7210"/>
    <w:rsid w:val="009E4F58"/>
    <w:rsid w:val="009E6242"/>
    <w:rsid w:val="00A11095"/>
    <w:rsid w:val="00A14E5A"/>
    <w:rsid w:val="00A14F15"/>
    <w:rsid w:val="00A3208F"/>
    <w:rsid w:val="00A35777"/>
    <w:rsid w:val="00A44C9E"/>
    <w:rsid w:val="00A54BD0"/>
    <w:rsid w:val="00A554FD"/>
    <w:rsid w:val="00A55880"/>
    <w:rsid w:val="00A6368C"/>
    <w:rsid w:val="00A6664A"/>
    <w:rsid w:val="00A80DDF"/>
    <w:rsid w:val="00A834AC"/>
    <w:rsid w:val="00A8353A"/>
    <w:rsid w:val="00AA1C29"/>
    <w:rsid w:val="00AA7273"/>
    <w:rsid w:val="00AB3D95"/>
    <w:rsid w:val="00AB6C51"/>
    <w:rsid w:val="00AC42D0"/>
    <w:rsid w:val="00AC4653"/>
    <w:rsid w:val="00AD00BF"/>
    <w:rsid w:val="00AE212B"/>
    <w:rsid w:val="00AE6277"/>
    <w:rsid w:val="00AF6CDF"/>
    <w:rsid w:val="00B050BC"/>
    <w:rsid w:val="00B05DCC"/>
    <w:rsid w:val="00B06A02"/>
    <w:rsid w:val="00B117EE"/>
    <w:rsid w:val="00B1554F"/>
    <w:rsid w:val="00B30160"/>
    <w:rsid w:val="00B34CC7"/>
    <w:rsid w:val="00B409A4"/>
    <w:rsid w:val="00B42D89"/>
    <w:rsid w:val="00B54441"/>
    <w:rsid w:val="00B607EE"/>
    <w:rsid w:val="00B70150"/>
    <w:rsid w:val="00B7569D"/>
    <w:rsid w:val="00B75BCB"/>
    <w:rsid w:val="00B8135E"/>
    <w:rsid w:val="00B864CF"/>
    <w:rsid w:val="00B956B3"/>
    <w:rsid w:val="00BA59B4"/>
    <w:rsid w:val="00BA7AF7"/>
    <w:rsid w:val="00BB3155"/>
    <w:rsid w:val="00BB55E7"/>
    <w:rsid w:val="00BB5C8F"/>
    <w:rsid w:val="00BC365D"/>
    <w:rsid w:val="00BC4B77"/>
    <w:rsid w:val="00BC5796"/>
    <w:rsid w:val="00BC5C49"/>
    <w:rsid w:val="00BC691D"/>
    <w:rsid w:val="00BD20E3"/>
    <w:rsid w:val="00BD6F23"/>
    <w:rsid w:val="00BD7A26"/>
    <w:rsid w:val="00BE2B9A"/>
    <w:rsid w:val="00BE41DD"/>
    <w:rsid w:val="00BE65FE"/>
    <w:rsid w:val="00BE74DA"/>
    <w:rsid w:val="00BF6ADC"/>
    <w:rsid w:val="00C02516"/>
    <w:rsid w:val="00C03CBE"/>
    <w:rsid w:val="00C12A90"/>
    <w:rsid w:val="00C130D0"/>
    <w:rsid w:val="00C13647"/>
    <w:rsid w:val="00C14A9A"/>
    <w:rsid w:val="00C23A74"/>
    <w:rsid w:val="00C2584E"/>
    <w:rsid w:val="00C30DF5"/>
    <w:rsid w:val="00C33DE7"/>
    <w:rsid w:val="00C5789E"/>
    <w:rsid w:val="00C717CB"/>
    <w:rsid w:val="00C728F0"/>
    <w:rsid w:val="00C729C6"/>
    <w:rsid w:val="00C759ED"/>
    <w:rsid w:val="00C811CB"/>
    <w:rsid w:val="00C8497C"/>
    <w:rsid w:val="00C84DF9"/>
    <w:rsid w:val="00C85B2D"/>
    <w:rsid w:val="00C907E8"/>
    <w:rsid w:val="00C9105E"/>
    <w:rsid w:val="00CA1CC1"/>
    <w:rsid w:val="00CA494B"/>
    <w:rsid w:val="00CA4DFB"/>
    <w:rsid w:val="00CB0471"/>
    <w:rsid w:val="00CC31A3"/>
    <w:rsid w:val="00CC440B"/>
    <w:rsid w:val="00CC56EB"/>
    <w:rsid w:val="00CD01BA"/>
    <w:rsid w:val="00CD471E"/>
    <w:rsid w:val="00CD7204"/>
    <w:rsid w:val="00CE6DAF"/>
    <w:rsid w:val="00CF5D40"/>
    <w:rsid w:val="00D023CC"/>
    <w:rsid w:val="00D124AA"/>
    <w:rsid w:val="00D218F5"/>
    <w:rsid w:val="00D22786"/>
    <w:rsid w:val="00D237F3"/>
    <w:rsid w:val="00D3225D"/>
    <w:rsid w:val="00D42E3A"/>
    <w:rsid w:val="00D4395C"/>
    <w:rsid w:val="00D4653C"/>
    <w:rsid w:val="00D51243"/>
    <w:rsid w:val="00D521D1"/>
    <w:rsid w:val="00D77113"/>
    <w:rsid w:val="00D77A35"/>
    <w:rsid w:val="00D87580"/>
    <w:rsid w:val="00D92A36"/>
    <w:rsid w:val="00D94F2A"/>
    <w:rsid w:val="00D962D1"/>
    <w:rsid w:val="00D9753F"/>
    <w:rsid w:val="00DA2D18"/>
    <w:rsid w:val="00DA44BD"/>
    <w:rsid w:val="00DA5C4C"/>
    <w:rsid w:val="00DA7DB5"/>
    <w:rsid w:val="00DC10C0"/>
    <w:rsid w:val="00DC1157"/>
    <w:rsid w:val="00DC1F59"/>
    <w:rsid w:val="00DD2B0D"/>
    <w:rsid w:val="00DD4FDF"/>
    <w:rsid w:val="00DE467F"/>
    <w:rsid w:val="00DF0258"/>
    <w:rsid w:val="00DF1E8C"/>
    <w:rsid w:val="00DF50F4"/>
    <w:rsid w:val="00DF5FDD"/>
    <w:rsid w:val="00DF63EA"/>
    <w:rsid w:val="00DF6465"/>
    <w:rsid w:val="00E01C3E"/>
    <w:rsid w:val="00E031E5"/>
    <w:rsid w:val="00E16DD2"/>
    <w:rsid w:val="00E17631"/>
    <w:rsid w:val="00E1779F"/>
    <w:rsid w:val="00E21368"/>
    <w:rsid w:val="00E42A90"/>
    <w:rsid w:val="00E43009"/>
    <w:rsid w:val="00E50839"/>
    <w:rsid w:val="00E65BF7"/>
    <w:rsid w:val="00E670EC"/>
    <w:rsid w:val="00E74E68"/>
    <w:rsid w:val="00E8488F"/>
    <w:rsid w:val="00E862B7"/>
    <w:rsid w:val="00E97FF6"/>
    <w:rsid w:val="00EA2F5F"/>
    <w:rsid w:val="00ED1C52"/>
    <w:rsid w:val="00ED69F8"/>
    <w:rsid w:val="00EE253B"/>
    <w:rsid w:val="00EE7032"/>
    <w:rsid w:val="00EF2120"/>
    <w:rsid w:val="00F14467"/>
    <w:rsid w:val="00F200B2"/>
    <w:rsid w:val="00F236E0"/>
    <w:rsid w:val="00F245F7"/>
    <w:rsid w:val="00F30389"/>
    <w:rsid w:val="00F33648"/>
    <w:rsid w:val="00F34301"/>
    <w:rsid w:val="00F44BF1"/>
    <w:rsid w:val="00F47BA7"/>
    <w:rsid w:val="00F5044B"/>
    <w:rsid w:val="00F60713"/>
    <w:rsid w:val="00F61343"/>
    <w:rsid w:val="00F645A1"/>
    <w:rsid w:val="00F67858"/>
    <w:rsid w:val="00F708CA"/>
    <w:rsid w:val="00F776E6"/>
    <w:rsid w:val="00F80D98"/>
    <w:rsid w:val="00F84E4B"/>
    <w:rsid w:val="00F86AAC"/>
    <w:rsid w:val="00F870AB"/>
    <w:rsid w:val="00F874FA"/>
    <w:rsid w:val="00F94389"/>
    <w:rsid w:val="00F96A14"/>
    <w:rsid w:val="00F97960"/>
    <w:rsid w:val="00FA3BBB"/>
    <w:rsid w:val="00FA6780"/>
    <w:rsid w:val="00FB3FE2"/>
    <w:rsid w:val="00FC31B3"/>
    <w:rsid w:val="00FC494F"/>
    <w:rsid w:val="00FD46CB"/>
    <w:rsid w:val="00FF1B40"/>
    <w:rsid w:val="00FF2D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06B0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85D"/>
    <w:rPr>
      <w:rFonts w:ascii="Arial" w:hAnsi="Arial"/>
      <w:sz w:val="22"/>
      <w:szCs w:val="24"/>
    </w:rPr>
  </w:style>
  <w:style w:type="paragraph" w:styleId="Heading1">
    <w:name w:val="heading 1"/>
    <w:basedOn w:val="Head1"/>
    <w:next w:val="Normal"/>
    <w:link w:val="Heading1Char"/>
    <w:qFormat/>
    <w:rsid w:val="0044285D"/>
    <w:rPr>
      <w:bCs/>
    </w:rPr>
  </w:style>
  <w:style w:type="paragraph" w:styleId="Heading2">
    <w:name w:val="heading 2"/>
    <w:basedOn w:val="Head2"/>
    <w:next w:val="Normal"/>
    <w:link w:val="Heading2Char"/>
    <w:qFormat/>
    <w:rsid w:val="0044285D"/>
    <w:pPr>
      <w:numPr>
        <w:ilvl w:val="1"/>
        <w:numId w:val="13"/>
      </w:numPr>
      <w:tabs>
        <w:tab w:val="clear" w:pos="576"/>
        <w:tab w:val="clear" w:pos="720"/>
        <w:tab w:val="num" w:pos="360"/>
      </w:tabs>
      <w:ind w:left="1134" w:hanging="1134"/>
    </w:pPr>
    <w:rPr>
      <w:bCs/>
      <w:iCs/>
      <w:szCs w:val="28"/>
    </w:rPr>
  </w:style>
  <w:style w:type="paragraph" w:styleId="Heading3">
    <w:name w:val="heading 3"/>
    <w:basedOn w:val="Head3"/>
    <w:next w:val="Maintext"/>
    <w:link w:val="Heading3Char"/>
    <w:qFormat/>
    <w:rsid w:val="0044285D"/>
    <w:pPr>
      <w:ind w:left="720" w:hanging="720"/>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44285D"/>
    <w:pPr>
      <w:numPr>
        <w:ilvl w:val="3"/>
        <w:numId w:val="14"/>
      </w:numPr>
      <w:tabs>
        <w:tab w:val="clear" w:pos="1440"/>
      </w:tabs>
    </w:pPr>
  </w:style>
  <w:style w:type="paragraph" w:styleId="Heading5">
    <w:name w:val="heading 5"/>
    <w:aliases w:val="Block Label,h5,5,l5,Head5,Level 5,Atty Info 3,Level 51,not set up (5)"/>
    <w:basedOn w:val="Normal"/>
    <w:next w:val="Normal"/>
    <w:link w:val="Heading5Char1"/>
    <w:qFormat/>
    <w:rsid w:val="0044285D"/>
    <w:pPr>
      <w:tabs>
        <w:tab w:val="num" w:pos="1008"/>
        <w:tab w:val="num" w:pos="1800"/>
        <w:tab w:val="num" w:pos="1985"/>
      </w:tabs>
      <w:spacing w:before="240" w:after="60"/>
      <w:ind w:left="1008" w:hanging="1008"/>
      <w:outlineLvl w:val="4"/>
    </w:pPr>
    <w:rPr>
      <w:b/>
      <w:bCs/>
      <w:i/>
      <w:iCs/>
      <w:sz w:val="20"/>
      <w:szCs w:val="26"/>
    </w:rPr>
  </w:style>
  <w:style w:type="paragraph" w:styleId="Heading6">
    <w:name w:val="heading 6"/>
    <w:basedOn w:val="Normal"/>
    <w:next w:val="Normal"/>
    <w:link w:val="Heading6Char"/>
    <w:qFormat/>
    <w:rsid w:val="0044285D"/>
    <w:pPr>
      <w:tabs>
        <w:tab w:val="num" w:pos="1152"/>
        <w:tab w:val="num" w:pos="1985"/>
        <w:tab w:val="num" w:pos="216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44285D"/>
    <w:pPr>
      <w:tabs>
        <w:tab w:val="num" w:pos="1296"/>
        <w:tab w:val="num" w:pos="1985"/>
        <w:tab w:val="num" w:pos="2520"/>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44285D"/>
    <w:pPr>
      <w:tabs>
        <w:tab w:val="num" w:pos="1440"/>
        <w:tab w:val="num" w:pos="1985"/>
        <w:tab w:val="num" w:pos="288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44285D"/>
    <w:pPr>
      <w:tabs>
        <w:tab w:val="num" w:pos="1584"/>
        <w:tab w:val="num" w:pos="1985"/>
        <w:tab w:val="num" w:pos="3240"/>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44285D"/>
    <w:rPr>
      <w:rFonts w:ascii="Arial" w:hAnsi="Arial" w:cs="Arial"/>
      <w:bCs/>
      <w:caps/>
      <w:kern w:val="36"/>
      <w:sz w:val="36"/>
      <w:szCs w:val="36"/>
      <w:lang w:val="en-AU" w:eastAsia="en-AU" w:bidi="ar-SA"/>
    </w:rPr>
  </w:style>
  <w:style w:type="character" w:customStyle="1" w:styleId="Heading2Char">
    <w:name w:val="Heading 2 Char"/>
    <w:link w:val="Heading2"/>
    <w:locked/>
    <w:rsid w:val="0044285D"/>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44285D"/>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locked/>
    <w:rsid w:val="0044285D"/>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semiHidden/>
    <w:locked/>
    <w:rsid w:val="00C130D0"/>
    <w:rPr>
      <w:rFonts w:ascii="Calibri" w:hAnsi="Calibri" w:cs="Times New Roman"/>
      <w:b/>
      <w:bCs/>
      <w:i/>
      <w:iCs/>
      <w:sz w:val="26"/>
      <w:szCs w:val="26"/>
    </w:rPr>
  </w:style>
  <w:style w:type="character" w:customStyle="1" w:styleId="Heading6Char">
    <w:name w:val="Heading 6 Char"/>
    <w:link w:val="Heading6"/>
    <w:semiHidden/>
    <w:locked/>
    <w:rsid w:val="0044285D"/>
    <w:rPr>
      <w:b/>
      <w:bCs/>
      <w:sz w:val="22"/>
      <w:szCs w:val="22"/>
      <w:lang w:val="en-AU" w:eastAsia="en-AU" w:bidi="ar-SA"/>
    </w:rPr>
  </w:style>
  <w:style w:type="character" w:customStyle="1" w:styleId="Heading7Char">
    <w:name w:val="Heading 7 Char"/>
    <w:link w:val="Heading7"/>
    <w:semiHidden/>
    <w:locked/>
    <w:rsid w:val="0044285D"/>
    <w:rPr>
      <w:sz w:val="24"/>
      <w:szCs w:val="24"/>
      <w:lang w:val="en-AU" w:eastAsia="en-AU" w:bidi="ar-SA"/>
    </w:rPr>
  </w:style>
  <w:style w:type="character" w:customStyle="1" w:styleId="Heading8Char">
    <w:name w:val="Heading 8 Char"/>
    <w:link w:val="Heading8"/>
    <w:semiHidden/>
    <w:locked/>
    <w:rsid w:val="0044285D"/>
    <w:rPr>
      <w:i/>
      <w:iCs/>
      <w:sz w:val="24"/>
      <w:szCs w:val="24"/>
      <w:lang w:val="en-AU" w:eastAsia="en-AU" w:bidi="ar-SA"/>
    </w:rPr>
  </w:style>
  <w:style w:type="character" w:customStyle="1" w:styleId="Heading9Char">
    <w:name w:val="Heading 9 Char"/>
    <w:link w:val="Heading9"/>
    <w:semiHidden/>
    <w:locked/>
    <w:rsid w:val="0044285D"/>
    <w:rPr>
      <w:rFonts w:ascii="Arial" w:hAnsi="Arial" w:cs="Arial"/>
      <w:sz w:val="22"/>
      <w:szCs w:val="22"/>
      <w:lang w:val="en-AU" w:eastAsia="en-AU" w:bidi="ar-SA"/>
    </w:rPr>
  </w:style>
  <w:style w:type="character" w:customStyle="1" w:styleId="Heading5Char1">
    <w:name w:val="Heading 5 Char1"/>
    <w:aliases w:val="Block Label Char1,h5 Char1,5 Char1,l5 Char1,Head5 Char1,Level 5 Char1,Atty Info 3 Char1,Level 51 Char1,not set up (5) Char1"/>
    <w:link w:val="Heading5"/>
    <w:locked/>
    <w:rsid w:val="0044285D"/>
    <w:rPr>
      <w:rFonts w:ascii="Arial" w:hAnsi="Arial"/>
      <w:b/>
      <w:bCs/>
      <w:i/>
      <w:iCs/>
      <w:szCs w:val="26"/>
      <w:lang w:val="en-AU" w:eastAsia="en-AU" w:bidi="ar-SA"/>
    </w:rPr>
  </w:style>
  <w:style w:type="paragraph" w:customStyle="1" w:styleId="AgendaItem">
    <w:name w:val="Agenda Item"/>
    <w:basedOn w:val="Normal"/>
    <w:semiHidden/>
    <w:rsid w:val="0044285D"/>
    <w:pPr>
      <w:spacing w:before="120" w:after="120"/>
    </w:pPr>
  </w:style>
  <w:style w:type="table" w:styleId="TableGrid">
    <w:name w:val="Table Grid"/>
    <w:basedOn w:val="TableNormal"/>
    <w:rsid w:val="00442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44285D"/>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44285D"/>
    <w:rPr>
      <w:rFonts w:ascii="Tahoma" w:hAnsi="Tahoma" w:cs="Tahoma"/>
      <w:sz w:val="16"/>
      <w:szCs w:val="16"/>
    </w:rPr>
  </w:style>
  <w:style w:type="character" w:customStyle="1" w:styleId="BalloonTextChar">
    <w:name w:val="Balloon Text Char"/>
    <w:link w:val="BalloonText"/>
    <w:semiHidden/>
    <w:locked/>
    <w:rsid w:val="0044285D"/>
    <w:rPr>
      <w:rFonts w:ascii="Tahoma" w:hAnsi="Tahoma" w:cs="Tahoma"/>
      <w:sz w:val="16"/>
      <w:szCs w:val="16"/>
      <w:lang w:val="en-AU" w:eastAsia="en-AU" w:bidi="ar-SA"/>
    </w:rPr>
  </w:style>
  <w:style w:type="paragraph" w:customStyle="1" w:styleId="bannertop">
    <w:name w:val="bannertop"/>
    <w:basedOn w:val="Normal"/>
    <w:link w:val="bannertopChar"/>
    <w:semiHidden/>
    <w:rsid w:val="0044285D"/>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44285D"/>
    <w:rPr>
      <w:rFonts w:ascii="Arial" w:hAnsi="Arial" w:cs="Arial"/>
      <w:caps/>
      <w:sz w:val="18"/>
      <w:szCs w:val="18"/>
      <w:lang w:val="en-AU" w:eastAsia="en-AU" w:bidi="ar-SA"/>
    </w:rPr>
  </w:style>
  <w:style w:type="paragraph" w:customStyle="1" w:styleId="bannertop2">
    <w:name w:val="bannertop2"/>
    <w:basedOn w:val="bannertop"/>
    <w:link w:val="bannertop2Char"/>
    <w:semiHidden/>
    <w:rsid w:val="0044285D"/>
    <w:rPr>
      <w:sz w:val="32"/>
      <w:szCs w:val="32"/>
    </w:rPr>
  </w:style>
  <w:style w:type="character" w:customStyle="1" w:styleId="bannertop2Char">
    <w:name w:val="bannertop2 Char"/>
    <w:link w:val="bannertop2"/>
    <w:locked/>
    <w:rsid w:val="0044285D"/>
    <w:rPr>
      <w:rFonts w:ascii="Arial" w:hAnsi="Arial" w:cs="Arial"/>
      <w:caps/>
      <w:sz w:val="32"/>
      <w:szCs w:val="32"/>
      <w:lang w:val="en-AU" w:eastAsia="en-AU" w:bidi="ar-SA"/>
    </w:rPr>
  </w:style>
  <w:style w:type="paragraph" w:customStyle="1" w:styleId="Bannertop3">
    <w:name w:val="Bannertop3"/>
    <w:basedOn w:val="bannertop"/>
    <w:semiHidden/>
    <w:rsid w:val="0044285D"/>
    <w:pPr>
      <w:spacing w:before="0" w:after="113"/>
    </w:pPr>
    <w:rPr>
      <w:sz w:val="15"/>
      <w:szCs w:val="20"/>
    </w:rPr>
  </w:style>
  <w:style w:type="paragraph" w:customStyle="1" w:styleId="ListText">
    <w:name w:val="List Text"/>
    <w:basedOn w:val="Normal"/>
    <w:rsid w:val="0044285D"/>
    <w:pPr>
      <w:spacing w:before="60" w:after="60"/>
    </w:pPr>
  </w:style>
  <w:style w:type="paragraph" w:customStyle="1" w:styleId="Bullet1">
    <w:name w:val="Bullet 1"/>
    <w:basedOn w:val="ListText"/>
    <w:rsid w:val="0044285D"/>
    <w:pPr>
      <w:tabs>
        <w:tab w:val="num" w:pos="360"/>
      </w:tabs>
      <w:ind w:left="360" w:hanging="360"/>
    </w:pPr>
  </w:style>
  <w:style w:type="paragraph" w:customStyle="1" w:styleId="Bullet2">
    <w:name w:val="Bullet 2"/>
    <w:basedOn w:val="ListText"/>
    <w:rsid w:val="0044285D"/>
    <w:pPr>
      <w:tabs>
        <w:tab w:val="num" w:pos="720"/>
      </w:tabs>
      <w:ind w:left="720" w:hanging="360"/>
    </w:pPr>
  </w:style>
  <w:style w:type="character" w:customStyle="1" w:styleId="Classification">
    <w:name w:val="Classification"/>
    <w:semiHidden/>
    <w:rsid w:val="0044285D"/>
    <w:rPr>
      <w:rFonts w:cs="Times New Roman"/>
      <w:caps/>
      <w:sz w:val="32"/>
      <w:szCs w:val="32"/>
      <w:lang w:val="en-AU" w:eastAsia="x-none"/>
    </w:rPr>
  </w:style>
  <w:style w:type="paragraph" w:customStyle="1" w:styleId="Content">
    <w:name w:val="Content"/>
    <w:basedOn w:val="Normal"/>
    <w:semiHidden/>
    <w:rsid w:val="0044285D"/>
    <w:pPr>
      <w:spacing w:before="20" w:after="20"/>
    </w:pPr>
    <w:rPr>
      <w:rFonts w:cs="Arial"/>
      <w:sz w:val="20"/>
      <w:szCs w:val="22"/>
    </w:rPr>
  </w:style>
  <w:style w:type="character" w:customStyle="1" w:styleId="DocTypeTitle">
    <w:name w:val="DocTypeTitle"/>
    <w:semiHidden/>
    <w:rsid w:val="0044285D"/>
    <w:rPr>
      <w:rFonts w:cs="Times New Roman"/>
      <w:sz w:val="36"/>
      <w:szCs w:val="36"/>
    </w:rPr>
  </w:style>
  <w:style w:type="paragraph" w:styleId="DocumentMap">
    <w:name w:val="Document Map"/>
    <w:basedOn w:val="Normal"/>
    <w:link w:val="DocumentMapChar"/>
    <w:semiHidden/>
    <w:rsid w:val="0044285D"/>
    <w:pPr>
      <w:shd w:val="clear" w:color="auto" w:fill="000080"/>
    </w:pPr>
    <w:rPr>
      <w:rFonts w:ascii="Tahoma" w:hAnsi="Tahoma" w:cs="Tahoma"/>
      <w:sz w:val="20"/>
      <w:szCs w:val="20"/>
    </w:rPr>
  </w:style>
  <w:style w:type="character" w:customStyle="1" w:styleId="DocumentMapChar">
    <w:name w:val="Document Map Char"/>
    <w:link w:val="DocumentMap"/>
    <w:semiHidden/>
    <w:locked/>
    <w:rsid w:val="0044285D"/>
    <w:rPr>
      <w:rFonts w:ascii="Tahoma" w:hAnsi="Tahoma" w:cs="Tahoma"/>
      <w:lang w:val="en-AU" w:eastAsia="en-AU" w:bidi="ar-SA"/>
    </w:rPr>
  </w:style>
  <w:style w:type="paragraph" w:customStyle="1" w:styleId="FileRefRow">
    <w:name w:val="FileRefRow"/>
    <w:basedOn w:val="Normal"/>
    <w:semiHidden/>
    <w:rsid w:val="0044285D"/>
    <w:pPr>
      <w:tabs>
        <w:tab w:val="right" w:pos="8250"/>
        <w:tab w:val="right" w:pos="9299"/>
      </w:tabs>
    </w:pPr>
    <w:rPr>
      <w:caps/>
      <w:sz w:val="18"/>
      <w:szCs w:val="18"/>
    </w:rPr>
  </w:style>
  <w:style w:type="paragraph" w:styleId="Footer">
    <w:name w:val="footer"/>
    <w:basedOn w:val="Normal"/>
    <w:link w:val="FooterChar"/>
    <w:rsid w:val="0044285D"/>
    <w:pPr>
      <w:spacing w:after="100"/>
    </w:pPr>
    <w:rPr>
      <w:rFonts w:cs="Arial"/>
      <w:caps/>
      <w:sz w:val="15"/>
      <w:szCs w:val="15"/>
    </w:rPr>
  </w:style>
  <w:style w:type="character" w:customStyle="1" w:styleId="FooterChar">
    <w:name w:val="Footer Char"/>
    <w:link w:val="Footer"/>
    <w:locked/>
    <w:rsid w:val="0044285D"/>
    <w:rPr>
      <w:rFonts w:ascii="Arial" w:hAnsi="Arial" w:cs="Arial"/>
      <w:caps/>
      <w:sz w:val="15"/>
      <w:szCs w:val="15"/>
      <w:lang w:val="en-AU" w:eastAsia="en-AU" w:bidi="ar-SA"/>
    </w:rPr>
  </w:style>
  <w:style w:type="paragraph" w:customStyle="1" w:styleId="FooterPortrait">
    <w:name w:val="FooterPortrait"/>
    <w:basedOn w:val="Footer"/>
    <w:semiHidden/>
    <w:rsid w:val="0044285D"/>
    <w:pPr>
      <w:tabs>
        <w:tab w:val="center" w:pos="1021"/>
      </w:tabs>
    </w:pPr>
  </w:style>
  <w:style w:type="paragraph" w:customStyle="1" w:styleId="Head1">
    <w:name w:val="Head 1"/>
    <w:basedOn w:val="Normal"/>
    <w:next w:val="Maintext"/>
    <w:link w:val="Head1CharChar"/>
    <w:rsid w:val="0044285D"/>
    <w:pPr>
      <w:keepNext/>
      <w:pageBreakBefore/>
      <w:tabs>
        <w:tab w:val="num" w:pos="510"/>
        <w:tab w:val="num" w:pos="1134"/>
      </w:tabs>
      <w:spacing w:after="220"/>
      <w:ind w:left="432" w:hanging="432"/>
      <w:outlineLvl w:val="0"/>
    </w:pPr>
    <w:rPr>
      <w:rFonts w:cs="Arial"/>
      <w:caps/>
      <w:kern w:val="36"/>
      <w:sz w:val="36"/>
      <w:szCs w:val="36"/>
    </w:rPr>
  </w:style>
  <w:style w:type="paragraph" w:customStyle="1" w:styleId="Head2">
    <w:name w:val="Head 2"/>
    <w:basedOn w:val="Normal"/>
    <w:next w:val="Maintext"/>
    <w:link w:val="Head2Char"/>
    <w:rsid w:val="0044285D"/>
    <w:pPr>
      <w:keepNext/>
      <w:tabs>
        <w:tab w:val="num" w:pos="576"/>
        <w:tab w:val="num" w:pos="720"/>
        <w:tab w:val="num" w:pos="1134"/>
      </w:tabs>
      <w:spacing w:before="440" w:after="220"/>
      <w:ind w:left="576" w:hanging="576"/>
      <w:outlineLvl w:val="1"/>
    </w:pPr>
    <w:rPr>
      <w:rFonts w:cs="Arial"/>
      <w:b/>
      <w:caps/>
      <w:kern w:val="36"/>
      <w:sz w:val="24"/>
    </w:rPr>
  </w:style>
  <w:style w:type="paragraph" w:customStyle="1" w:styleId="Head3">
    <w:name w:val="Head 3"/>
    <w:basedOn w:val="Normal"/>
    <w:next w:val="Maintext"/>
    <w:rsid w:val="009D46DF"/>
    <w:pPr>
      <w:keepNext/>
      <w:tabs>
        <w:tab w:val="num" w:pos="720"/>
        <w:tab w:val="num" w:pos="1080"/>
        <w:tab w:val="num" w:pos="1559"/>
      </w:tabs>
      <w:spacing w:before="360" w:after="220"/>
      <w:outlineLvl w:val="2"/>
    </w:pPr>
    <w:rPr>
      <w:rFonts w:cs="Arial"/>
      <w:b/>
      <w:sz w:val="24"/>
    </w:rPr>
  </w:style>
  <w:style w:type="paragraph" w:customStyle="1" w:styleId="Head4">
    <w:name w:val="Head 4"/>
    <w:basedOn w:val="Normal"/>
    <w:next w:val="Maintext"/>
    <w:rsid w:val="0044285D"/>
    <w:pPr>
      <w:keepNext/>
      <w:tabs>
        <w:tab w:val="left" w:pos="720"/>
        <w:tab w:val="num" w:pos="1414"/>
        <w:tab w:val="num" w:pos="1440"/>
        <w:tab w:val="num" w:pos="1985"/>
      </w:tabs>
      <w:spacing w:before="280" w:after="220"/>
      <w:ind w:left="1414" w:hanging="864"/>
      <w:outlineLvl w:val="3"/>
    </w:pPr>
    <w:rPr>
      <w:rFonts w:cs="Arial"/>
      <w:b/>
      <w:szCs w:val="22"/>
    </w:rPr>
  </w:style>
  <w:style w:type="paragraph" w:styleId="Header">
    <w:name w:val="header"/>
    <w:basedOn w:val="Normal"/>
    <w:link w:val="HeaderChar"/>
    <w:semiHidden/>
    <w:rsid w:val="0044285D"/>
    <w:rPr>
      <w:rFonts w:cs="Arial"/>
      <w:caps/>
      <w:sz w:val="20"/>
      <w:szCs w:val="20"/>
    </w:rPr>
  </w:style>
  <w:style w:type="character" w:customStyle="1" w:styleId="HeaderChar">
    <w:name w:val="Header Char"/>
    <w:link w:val="Header"/>
    <w:semiHidden/>
    <w:locked/>
    <w:rsid w:val="0044285D"/>
    <w:rPr>
      <w:rFonts w:ascii="Arial" w:hAnsi="Arial" w:cs="Arial"/>
      <w:caps/>
      <w:lang w:val="en-AU" w:eastAsia="en-AU" w:bidi="ar-SA"/>
    </w:rPr>
  </w:style>
  <w:style w:type="paragraph" w:customStyle="1" w:styleId="Label">
    <w:name w:val="Label"/>
    <w:basedOn w:val="Normal"/>
    <w:semiHidden/>
    <w:rsid w:val="0044285D"/>
    <w:pPr>
      <w:spacing w:before="20" w:after="20"/>
    </w:pPr>
    <w:rPr>
      <w:caps/>
      <w:sz w:val="18"/>
      <w:szCs w:val="18"/>
    </w:rPr>
  </w:style>
  <w:style w:type="paragraph" w:customStyle="1" w:styleId="Maintext">
    <w:name w:val="Main text"/>
    <w:basedOn w:val="Normal"/>
    <w:link w:val="MaintextCharChar"/>
    <w:rsid w:val="0044285D"/>
  </w:style>
  <w:style w:type="character" w:customStyle="1" w:styleId="MaintextCharChar">
    <w:name w:val="Main text Char Char"/>
    <w:link w:val="Maintext"/>
    <w:locked/>
    <w:rsid w:val="0044285D"/>
    <w:rPr>
      <w:rFonts w:ascii="Arial" w:hAnsi="Arial" w:cs="Times New Roman"/>
      <w:sz w:val="24"/>
      <w:szCs w:val="24"/>
      <w:lang w:val="en-AU" w:eastAsia="en-AU" w:bidi="ar-SA"/>
    </w:rPr>
  </w:style>
  <w:style w:type="paragraph" w:customStyle="1" w:styleId="Number1">
    <w:name w:val="Number 1"/>
    <w:basedOn w:val="ListText"/>
    <w:rsid w:val="0044285D"/>
    <w:pPr>
      <w:numPr>
        <w:numId w:val="7"/>
      </w:numPr>
    </w:pPr>
  </w:style>
  <w:style w:type="paragraph" w:customStyle="1" w:styleId="Number2">
    <w:name w:val="Number 2"/>
    <w:basedOn w:val="ListText"/>
    <w:rsid w:val="0044285D"/>
    <w:pPr>
      <w:numPr>
        <w:ilvl w:val="1"/>
        <w:numId w:val="7"/>
      </w:numPr>
    </w:pPr>
  </w:style>
  <w:style w:type="paragraph" w:customStyle="1" w:styleId="TableText">
    <w:name w:val="Table Text"/>
    <w:basedOn w:val="ListText"/>
    <w:semiHidden/>
    <w:rsid w:val="0044285D"/>
  </w:style>
  <w:style w:type="paragraph" w:customStyle="1" w:styleId="TitleRow">
    <w:name w:val="Title Row"/>
    <w:basedOn w:val="Normal"/>
    <w:semiHidden/>
    <w:rsid w:val="0044285D"/>
    <w:pPr>
      <w:spacing w:before="120" w:after="120"/>
    </w:pPr>
    <w:rPr>
      <w:b/>
      <w:caps/>
      <w:sz w:val="20"/>
      <w:szCs w:val="20"/>
    </w:rPr>
  </w:style>
  <w:style w:type="paragraph" w:customStyle="1" w:styleId="ReportTitle">
    <w:name w:val="ReportTitle"/>
    <w:basedOn w:val="Normal"/>
    <w:next w:val="ReportDescription"/>
    <w:rsid w:val="0044285D"/>
    <w:pPr>
      <w:spacing w:after="400" w:line="216" w:lineRule="auto"/>
    </w:pPr>
    <w:rPr>
      <w:rFonts w:cs="Tahoma"/>
      <w:sz w:val="120"/>
      <w:szCs w:val="120"/>
    </w:rPr>
  </w:style>
  <w:style w:type="paragraph" w:customStyle="1" w:styleId="ReportDescription">
    <w:name w:val="ReportDescription"/>
    <w:basedOn w:val="Normal"/>
    <w:rsid w:val="0044285D"/>
    <w:rPr>
      <w:sz w:val="32"/>
    </w:rPr>
  </w:style>
  <w:style w:type="character" w:customStyle="1" w:styleId="MaintextChar">
    <w:name w:val="Main text Char"/>
    <w:semiHidden/>
    <w:rsid w:val="0044285D"/>
    <w:rPr>
      <w:rFonts w:ascii="Arial" w:hAnsi="Arial" w:cs="Arial"/>
      <w:kern w:val="22"/>
      <w:sz w:val="22"/>
      <w:szCs w:val="22"/>
      <w:lang w:val="en-AU" w:eastAsia="en-AU" w:bidi="ar-SA"/>
    </w:rPr>
  </w:style>
  <w:style w:type="paragraph" w:customStyle="1" w:styleId="HEADAA">
    <w:name w:val="HEAD AA"/>
    <w:basedOn w:val="Normal"/>
    <w:semiHidden/>
    <w:rsid w:val="0044285D"/>
    <w:pPr>
      <w:spacing w:after="220"/>
      <w:ind w:right="57"/>
      <w:outlineLvl w:val="0"/>
    </w:pPr>
    <w:rPr>
      <w:rFonts w:cs="Arial"/>
      <w:caps/>
      <w:kern w:val="36"/>
      <w:sz w:val="36"/>
      <w:szCs w:val="36"/>
    </w:rPr>
  </w:style>
  <w:style w:type="paragraph" w:customStyle="1" w:styleId="HeadCC">
    <w:name w:val="Head CC"/>
    <w:basedOn w:val="Normal"/>
    <w:semiHidden/>
    <w:rsid w:val="0044285D"/>
    <w:pPr>
      <w:spacing w:before="360" w:after="220"/>
      <w:outlineLvl w:val="2"/>
    </w:pPr>
    <w:rPr>
      <w:rFonts w:cs="Arial"/>
      <w:b/>
      <w:sz w:val="24"/>
    </w:rPr>
  </w:style>
  <w:style w:type="paragraph" w:customStyle="1" w:styleId="InstructionText">
    <w:name w:val="InstructionText"/>
    <w:basedOn w:val="Maintext"/>
    <w:semiHidden/>
    <w:rsid w:val="0044285D"/>
    <w:pPr>
      <w:ind w:left="550" w:right="-62" w:hanging="567"/>
    </w:pPr>
    <w:rPr>
      <w:rFonts w:cs="Arial"/>
      <w:kern w:val="22"/>
      <w:szCs w:val="22"/>
    </w:rPr>
  </w:style>
  <w:style w:type="paragraph" w:customStyle="1" w:styleId="Instructionbullet">
    <w:name w:val="Instructionbullet"/>
    <w:basedOn w:val="Normal"/>
    <w:semiHidden/>
    <w:rsid w:val="0044285D"/>
    <w:pPr>
      <w:numPr>
        <w:numId w:val="6"/>
      </w:numPr>
      <w:tabs>
        <w:tab w:val="clear" w:pos="1146"/>
        <w:tab w:val="left" w:pos="-1418"/>
        <w:tab w:val="num" w:pos="720"/>
        <w:tab w:val="left" w:pos="896"/>
      </w:tabs>
      <w:spacing w:after="60"/>
      <w:ind w:left="910"/>
    </w:pPr>
    <w:rPr>
      <w:rFonts w:cs="Arial"/>
      <w:szCs w:val="22"/>
    </w:rPr>
  </w:style>
  <w:style w:type="character" w:styleId="PageNumber">
    <w:name w:val="page number"/>
    <w:rsid w:val="0044285D"/>
    <w:rPr>
      <w:rFonts w:cs="Times New Roman"/>
      <w:sz w:val="15"/>
    </w:rPr>
  </w:style>
  <w:style w:type="paragraph" w:customStyle="1" w:styleId="Tabletext0">
    <w:name w:val="Table text"/>
    <w:basedOn w:val="Maintext"/>
    <w:rsid w:val="0044285D"/>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386136"/>
    <w:pPr>
      <w:tabs>
        <w:tab w:val="left" w:pos="440"/>
        <w:tab w:val="right" w:leader="dot" w:pos="9299"/>
      </w:tabs>
    </w:pPr>
    <w:rPr>
      <w:rFonts w:cs="Arial"/>
      <w:szCs w:val="22"/>
    </w:rPr>
  </w:style>
  <w:style w:type="paragraph" w:styleId="TOC3">
    <w:name w:val="toc 3"/>
    <w:basedOn w:val="Normal"/>
    <w:next w:val="Normal"/>
    <w:link w:val="TOC3Char"/>
    <w:autoRedefine/>
    <w:rsid w:val="0044285D"/>
    <w:pPr>
      <w:tabs>
        <w:tab w:val="right" w:leader="dot" w:pos="9299"/>
      </w:tabs>
      <w:ind w:left="440" w:right="15"/>
    </w:pPr>
    <w:rPr>
      <w:rFonts w:cs="Arial"/>
      <w:noProof/>
      <w:szCs w:val="22"/>
    </w:rPr>
  </w:style>
  <w:style w:type="paragraph" w:styleId="TOC2">
    <w:name w:val="toc 2"/>
    <w:basedOn w:val="Normal"/>
    <w:next w:val="Normal"/>
    <w:link w:val="TOC2Char"/>
    <w:autoRedefine/>
    <w:rsid w:val="0044285D"/>
    <w:pPr>
      <w:tabs>
        <w:tab w:val="left" w:pos="960"/>
        <w:tab w:val="right" w:leader="dot" w:pos="9299"/>
      </w:tabs>
      <w:ind w:left="284"/>
    </w:pPr>
    <w:rPr>
      <w:rFonts w:cs="Arial"/>
      <w:szCs w:val="22"/>
    </w:rPr>
  </w:style>
  <w:style w:type="paragraph" w:styleId="TOC4">
    <w:name w:val="toc 4"/>
    <w:basedOn w:val="Normal"/>
    <w:next w:val="Normal"/>
    <w:link w:val="TOC4Char"/>
    <w:autoRedefine/>
    <w:rsid w:val="0044285D"/>
    <w:pPr>
      <w:tabs>
        <w:tab w:val="right" w:leader="dot" w:pos="9299"/>
      </w:tabs>
      <w:ind w:left="660"/>
    </w:pPr>
    <w:rPr>
      <w:rFonts w:cs="Arial"/>
      <w:szCs w:val="22"/>
    </w:rPr>
  </w:style>
  <w:style w:type="character" w:styleId="Hyperlink">
    <w:name w:val="Hyperlink"/>
    <w:rsid w:val="0044285D"/>
    <w:rPr>
      <w:rFonts w:cs="Times New Roman"/>
      <w:b/>
      <w:noProof/>
      <w:color w:val="0000FF"/>
      <w:u w:val="single"/>
    </w:rPr>
  </w:style>
  <w:style w:type="paragraph" w:customStyle="1" w:styleId="HeadBB">
    <w:name w:val="Head BB"/>
    <w:basedOn w:val="Normal"/>
    <w:semiHidden/>
    <w:rsid w:val="0044285D"/>
    <w:pPr>
      <w:spacing w:before="440" w:after="220"/>
    </w:pPr>
    <w:rPr>
      <w:rFonts w:cs="Arial"/>
      <w:b/>
      <w:caps/>
      <w:kern w:val="36"/>
      <w:sz w:val="24"/>
    </w:rPr>
  </w:style>
  <w:style w:type="paragraph" w:customStyle="1" w:styleId="VersionHead">
    <w:name w:val="VersionHead"/>
    <w:basedOn w:val="Maintext"/>
    <w:semiHidden/>
    <w:rsid w:val="0044285D"/>
    <w:pPr>
      <w:spacing w:before="240" w:after="80"/>
      <w:ind w:left="32" w:right="-62"/>
    </w:pPr>
    <w:rPr>
      <w:rFonts w:cs="Arial"/>
      <w:kern w:val="22"/>
      <w:szCs w:val="22"/>
    </w:rPr>
  </w:style>
  <w:style w:type="paragraph" w:customStyle="1" w:styleId="Version2">
    <w:name w:val="Version2"/>
    <w:basedOn w:val="Normal"/>
    <w:semiHidden/>
    <w:rsid w:val="0044285D"/>
    <w:pPr>
      <w:spacing w:before="60" w:after="60"/>
      <w:ind w:left="32"/>
    </w:pPr>
    <w:rPr>
      <w:rFonts w:cs="Arial"/>
      <w:szCs w:val="22"/>
    </w:rPr>
  </w:style>
  <w:style w:type="paragraph" w:customStyle="1" w:styleId="VersionHeadA">
    <w:name w:val="VersionHeadA"/>
    <w:basedOn w:val="Maintext"/>
    <w:semiHidden/>
    <w:rsid w:val="0044285D"/>
    <w:pPr>
      <w:ind w:right="-62"/>
    </w:pPr>
    <w:rPr>
      <w:rFonts w:cs="Arial"/>
      <w:kern w:val="22"/>
      <w:sz w:val="36"/>
      <w:szCs w:val="36"/>
    </w:rPr>
  </w:style>
  <w:style w:type="paragraph" w:customStyle="1" w:styleId="VersionHeadTop">
    <w:name w:val="VersionHeadTop"/>
    <w:basedOn w:val="VersionHead"/>
    <w:semiHidden/>
    <w:rsid w:val="0044285D"/>
    <w:pPr>
      <w:spacing w:before="0"/>
    </w:pPr>
  </w:style>
  <w:style w:type="paragraph" w:customStyle="1" w:styleId="Version3">
    <w:name w:val="Version3"/>
    <w:basedOn w:val="Maintext"/>
    <w:semiHidden/>
    <w:rsid w:val="0044285D"/>
    <w:pPr>
      <w:ind w:right="-62" w:firstLine="142"/>
    </w:pPr>
    <w:rPr>
      <w:rFonts w:cs="Arial"/>
      <w:b/>
      <w:kern w:val="22"/>
      <w:sz w:val="24"/>
    </w:rPr>
  </w:style>
  <w:style w:type="paragraph" w:customStyle="1" w:styleId="FooterLandscape">
    <w:name w:val="FooterLandscape"/>
    <w:basedOn w:val="Footer"/>
    <w:semiHidden/>
    <w:rsid w:val="0044285D"/>
    <w:pPr>
      <w:tabs>
        <w:tab w:val="center" w:pos="3487"/>
      </w:tabs>
    </w:pPr>
  </w:style>
  <w:style w:type="character" w:customStyle="1" w:styleId="TOC2Char">
    <w:name w:val="TOC 2 Char"/>
    <w:link w:val="TOC2"/>
    <w:locked/>
    <w:rsid w:val="0044285D"/>
    <w:rPr>
      <w:rFonts w:ascii="Arial" w:hAnsi="Arial" w:cs="Arial"/>
      <w:sz w:val="22"/>
      <w:szCs w:val="22"/>
      <w:lang w:val="en-AU" w:eastAsia="en-AU" w:bidi="ar-SA"/>
    </w:rPr>
  </w:style>
  <w:style w:type="character" w:customStyle="1" w:styleId="TOC3Char">
    <w:name w:val="TOC 3 Char"/>
    <w:link w:val="TOC3"/>
    <w:locked/>
    <w:rsid w:val="0044285D"/>
    <w:rPr>
      <w:rFonts w:ascii="Arial" w:hAnsi="Arial" w:cs="Arial"/>
      <w:noProof/>
      <w:sz w:val="22"/>
      <w:szCs w:val="22"/>
      <w:lang w:val="en-AU" w:eastAsia="en-AU" w:bidi="ar-SA"/>
    </w:rPr>
  </w:style>
  <w:style w:type="character" w:customStyle="1" w:styleId="TOC4Char">
    <w:name w:val="TOC 4 Char"/>
    <w:link w:val="TOC4"/>
    <w:locked/>
    <w:rsid w:val="0044285D"/>
    <w:rPr>
      <w:rFonts w:ascii="Arial" w:hAnsi="Arial" w:cs="Arial"/>
      <w:sz w:val="22"/>
      <w:szCs w:val="22"/>
      <w:lang w:val="en-AU" w:eastAsia="en-AU" w:bidi="ar-SA"/>
    </w:rPr>
  </w:style>
  <w:style w:type="table" w:customStyle="1" w:styleId="ATOStructure">
    <w:name w:val="ATOStructure"/>
    <w:rsid w:val="0044285D"/>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44285D"/>
    <w:pPr>
      <w:spacing w:after="80" w:line="320" w:lineRule="exact"/>
    </w:pPr>
    <w:rPr>
      <w:caps/>
      <w:sz w:val="32"/>
      <w:szCs w:val="32"/>
    </w:rPr>
  </w:style>
  <w:style w:type="paragraph" w:customStyle="1" w:styleId="-subtitle">
    <w:name w:val="-sub title"/>
    <w:basedOn w:val="Heading3"/>
    <w:link w:val="-subtitleChar"/>
    <w:rsid w:val="0044285D"/>
    <w:pPr>
      <w:tabs>
        <w:tab w:val="clear" w:pos="720"/>
      </w:tabs>
      <w:spacing w:before="600" w:after="60"/>
      <w:ind w:left="0" w:firstLine="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44285D"/>
    <w:pPr>
      <w:spacing w:after="160" w:line="240" w:lineRule="exact"/>
    </w:pPr>
    <w:rPr>
      <w:rFonts w:ascii="Verdana" w:hAnsi="Verdana"/>
      <w:sz w:val="20"/>
      <w:lang w:val="en-US" w:eastAsia="en-US"/>
    </w:rPr>
  </w:style>
  <w:style w:type="character" w:customStyle="1" w:styleId="TableTextChar">
    <w:name w:val="Table Text Char"/>
    <w:rsid w:val="0044285D"/>
    <w:rPr>
      <w:rFonts w:cs="Times New Roman"/>
      <w:sz w:val="24"/>
      <w:lang w:val="en-AU" w:eastAsia="en-AU" w:bidi="ar-SA"/>
    </w:rPr>
  </w:style>
  <w:style w:type="paragraph" w:customStyle="1" w:styleId="-reportAhead">
    <w:name w:val="-report A head"/>
    <w:rsid w:val="0044285D"/>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44285D"/>
    <w:pPr>
      <w:pBdr>
        <w:bottom w:val="none" w:sz="0" w:space="0" w:color="auto"/>
      </w:pBdr>
      <w:spacing w:before="240"/>
    </w:pPr>
    <w:rPr>
      <w:sz w:val="32"/>
    </w:rPr>
  </w:style>
  <w:style w:type="paragraph" w:customStyle="1" w:styleId="TableNormal1">
    <w:name w:val="Table Normal1"/>
    <w:basedOn w:val="Normal"/>
    <w:rsid w:val="0044285D"/>
    <w:rPr>
      <w:sz w:val="20"/>
      <w:szCs w:val="20"/>
    </w:rPr>
  </w:style>
  <w:style w:type="paragraph" w:customStyle="1" w:styleId="TableHeading">
    <w:name w:val="Table Heading"/>
    <w:basedOn w:val="TableNormal1"/>
    <w:link w:val="TableHeadingChar"/>
    <w:rsid w:val="0044285D"/>
    <w:pPr>
      <w:keepNext/>
      <w:keepLines/>
      <w:spacing w:before="80" w:after="80"/>
    </w:pPr>
    <w:rPr>
      <w:rFonts w:ascii="Book Antiqua" w:hAnsi="Book Antiqua"/>
      <w:b/>
    </w:rPr>
  </w:style>
  <w:style w:type="paragraph" w:customStyle="1" w:styleId="indent">
    <w:name w:val="indent"/>
    <w:basedOn w:val="Normal"/>
    <w:rsid w:val="0044285D"/>
    <w:pPr>
      <w:ind w:left="567"/>
    </w:pPr>
    <w:rPr>
      <w:rFonts w:ascii="CG Times (W1)" w:hAnsi="CG Times (W1)"/>
      <w:sz w:val="24"/>
      <w:szCs w:val="20"/>
    </w:rPr>
  </w:style>
  <w:style w:type="paragraph" w:customStyle="1" w:styleId="zTContents">
    <w:name w:val="z_TContents"/>
    <w:basedOn w:val="Normal"/>
    <w:rsid w:val="0044285D"/>
    <w:pPr>
      <w:spacing w:after="960"/>
    </w:pPr>
    <w:rPr>
      <w:rFonts w:ascii="CG Times" w:hAnsi="CG Times"/>
      <w:sz w:val="24"/>
      <w:szCs w:val="20"/>
    </w:rPr>
  </w:style>
  <w:style w:type="paragraph" w:customStyle="1" w:styleId="TableHeader">
    <w:name w:val="Table Header"/>
    <w:basedOn w:val="indent"/>
    <w:rsid w:val="0044285D"/>
    <w:pPr>
      <w:ind w:left="0"/>
    </w:pPr>
    <w:rPr>
      <w:rFonts w:ascii="Arial" w:hAnsi="Arial"/>
      <w:b/>
      <w:sz w:val="20"/>
    </w:rPr>
  </w:style>
  <w:style w:type="paragraph" w:styleId="BodyTextIndent">
    <w:name w:val="Body Text Indent"/>
    <w:basedOn w:val="Normal"/>
    <w:link w:val="BodyTextIndentChar"/>
    <w:rsid w:val="0044285D"/>
    <w:rPr>
      <w:rFonts w:ascii="Times New Roman" w:hAnsi="Times New Roman"/>
      <w:b/>
      <w:sz w:val="24"/>
      <w:szCs w:val="20"/>
    </w:rPr>
  </w:style>
  <w:style w:type="character" w:customStyle="1" w:styleId="BodyTextIndentChar">
    <w:name w:val="Body Text Indent Char"/>
    <w:link w:val="BodyTextIndent"/>
    <w:semiHidden/>
    <w:locked/>
    <w:rsid w:val="0044285D"/>
    <w:rPr>
      <w:rFonts w:cs="Times New Roman"/>
      <w:b/>
      <w:sz w:val="24"/>
      <w:lang w:val="en-AU" w:eastAsia="en-AU" w:bidi="ar-SA"/>
    </w:rPr>
  </w:style>
  <w:style w:type="paragraph" w:customStyle="1" w:styleId="-reportFooter">
    <w:name w:val="-report Footer"/>
    <w:basedOn w:val="Normal"/>
    <w:rsid w:val="0044285D"/>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44285D"/>
    <w:rPr>
      <w:rFonts w:ascii="Times New Roman" w:hAnsi="Times New Roman"/>
      <w:sz w:val="20"/>
      <w:szCs w:val="20"/>
      <w:lang w:eastAsia="en-US"/>
    </w:rPr>
  </w:style>
  <w:style w:type="character" w:customStyle="1" w:styleId="FootnoteTextChar">
    <w:name w:val="Footnote Text Char"/>
    <w:link w:val="FootnoteText"/>
    <w:semiHidden/>
    <w:locked/>
    <w:rsid w:val="0044285D"/>
    <w:rPr>
      <w:rFonts w:cs="Times New Roman"/>
      <w:lang w:val="en-AU" w:eastAsia="en-US" w:bidi="ar-SA"/>
    </w:rPr>
  </w:style>
  <w:style w:type="character" w:styleId="FootnoteReference">
    <w:name w:val="footnote reference"/>
    <w:semiHidden/>
    <w:rsid w:val="0044285D"/>
    <w:rPr>
      <w:rFonts w:cs="Times New Roman"/>
      <w:vertAlign w:val="superscript"/>
    </w:rPr>
  </w:style>
  <w:style w:type="paragraph" w:customStyle="1" w:styleId="NormalItalics">
    <w:name w:val="NormalItalics"/>
    <w:basedOn w:val="Normal"/>
    <w:rsid w:val="0044285D"/>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44285D"/>
    <w:rPr>
      <w:rFonts w:ascii="Arial" w:hAnsi="Arial" w:cs="Arial"/>
      <w:caps/>
      <w:kern w:val="36"/>
      <w:sz w:val="36"/>
      <w:szCs w:val="36"/>
      <w:lang w:val="en-AU" w:eastAsia="en-AU" w:bidi="ar-SA"/>
    </w:rPr>
  </w:style>
  <w:style w:type="character" w:styleId="CommentReference">
    <w:name w:val="annotation reference"/>
    <w:semiHidden/>
    <w:rsid w:val="0044285D"/>
    <w:rPr>
      <w:rFonts w:cs="Times New Roman"/>
      <w:sz w:val="16"/>
      <w:szCs w:val="16"/>
    </w:rPr>
  </w:style>
  <w:style w:type="paragraph" w:styleId="CommentText">
    <w:name w:val="annotation text"/>
    <w:basedOn w:val="Normal"/>
    <w:link w:val="CommentTextChar"/>
    <w:semiHidden/>
    <w:rsid w:val="0044285D"/>
    <w:rPr>
      <w:sz w:val="20"/>
      <w:szCs w:val="20"/>
    </w:rPr>
  </w:style>
  <w:style w:type="character" w:customStyle="1" w:styleId="CommentTextChar">
    <w:name w:val="Comment Text Char"/>
    <w:link w:val="CommentText"/>
    <w:locked/>
    <w:rsid w:val="0044285D"/>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44285D"/>
    <w:rPr>
      <w:b/>
      <w:bCs/>
    </w:rPr>
  </w:style>
  <w:style w:type="character" w:customStyle="1" w:styleId="CommentSubjectChar">
    <w:name w:val="Comment Subject Char"/>
    <w:link w:val="CommentSubject"/>
    <w:semiHidden/>
    <w:locked/>
    <w:rsid w:val="0044285D"/>
    <w:rPr>
      <w:rFonts w:ascii="Arial" w:hAnsi="Arial" w:cs="Times New Roman"/>
      <w:b/>
      <w:bCs/>
      <w:lang w:val="en-AU" w:eastAsia="en-AU" w:bidi="ar-SA"/>
    </w:rPr>
  </w:style>
  <w:style w:type="character" w:styleId="FollowedHyperlink">
    <w:name w:val="FollowedHyperlink"/>
    <w:rsid w:val="0044285D"/>
    <w:rPr>
      <w:rFonts w:cs="Times New Roman"/>
      <w:color w:val="800080"/>
      <w:u w:val="single"/>
    </w:rPr>
  </w:style>
  <w:style w:type="paragraph" w:styleId="BlockText">
    <w:name w:val="Block Text"/>
    <w:basedOn w:val="Normal"/>
    <w:rsid w:val="0044285D"/>
    <w:pPr>
      <w:spacing w:after="120"/>
      <w:ind w:left="1440" w:right="1440"/>
    </w:pPr>
  </w:style>
  <w:style w:type="paragraph" w:customStyle="1" w:styleId="Char">
    <w:name w:val="Char"/>
    <w:basedOn w:val="Normal"/>
    <w:rsid w:val="0044285D"/>
    <w:pPr>
      <w:spacing w:after="160" w:line="240" w:lineRule="exact"/>
    </w:pPr>
    <w:rPr>
      <w:rFonts w:ascii="Verdana" w:hAnsi="Verdana"/>
      <w:sz w:val="21"/>
      <w:szCs w:val="20"/>
      <w:lang w:val="en-US" w:eastAsia="en-US"/>
    </w:rPr>
  </w:style>
  <w:style w:type="paragraph" w:customStyle="1" w:styleId="Char1">
    <w:name w:val="Char1"/>
    <w:basedOn w:val="Normal"/>
    <w:rsid w:val="0044285D"/>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44285D"/>
    <w:pPr>
      <w:spacing w:after="160" w:line="240" w:lineRule="exact"/>
    </w:pPr>
    <w:rPr>
      <w:b/>
      <w:caps/>
      <w:sz w:val="24"/>
      <w:lang w:val="en-US" w:eastAsia="en-US"/>
    </w:rPr>
  </w:style>
  <w:style w:type="paragraph" w:styleId="BodyTextIndent2">
    <w:name w:val="Body Text Indent 2"/>
    <w:basedOn w:val="Normal"/>
    <w:link w:val="BodyTextIndent2Char"/>
    <w:rsid w:val="0044285D"/>
    <w:pPr>
      <w:spacing w:after="120" w:line="480" w:lineRule="auto"/>
      <w:ind w:left="283"/>
    </w:pPr>
  </w:style>
  <w:style w:type="character" w:customStyle="1" w:styleId="BodyTextIndent2Char">
    <w:name w:val="Body Text Indent 2 Char"/>
    <w:link w:val="BodyTextIndent2"/>
    <w:semiHidden/>
    <w:locked/>
    <w:rsid w:val="0044285D"/>
    <w:rPr>
      <w:rFonts w:ascii="Arial" w:hAnsi="Arial" w:cs="Times New Roman"/>
      <w:sz w:val="24"/>
      <w:szCs w:val="24"/>
      <w:lang w:val="en-AU" w:eastAsia="en-AU" w:bidi="ar-SA"/>
    </w:rPr>
  </w:style>
  <w:style w:type="paragraph" w:styleId="EnvelopeReturn">
    <w:name w:val="envelope return"/>
    <w:basedOn w:val="Normal"/>
    <w:rsid w:val="0044285D"/>
    <w:pPr>
      <w:spacing w:after="40"/>
      <w:ind w:left="851"/>
    </w:pPr>
    <w:rPr>
      <w:rFonts w:ascii="Univers (W1)" w:hAnsi="Univers (W1)"/>
      <w:sz w:val="24"/>
      <w:szCs w:val="20"/>
    </w:rPr>
  </w:style>
  <w:style w:type="paragraph" w:customStyle="1" w:styleId="OutlineNumbered1">
    <w:name w:val="Outline Numbered 1"/>
    <w:basedOn w:val="Normal"/>
    <w:rsid w:val="0044285D"/>
    <w:pPr>
      <w:autoSpaceDE w:val="0"/>
      <w:autoSpaceDN w:val="0"/>
      <w:adjustRightInd w:val="0"/>
    </w:pPr>
    <w:rPr>
      <w:szCs w:val="20"/>
      <w:lang w:eastAsia="ko-KR"/>
    </w:rPr>
  </w:style>
  <w:style w:type="paragraph" w:customStyle="1" w:styleId="OutlineNumbered2">
    <w:name w:val="Outline Numbered 2"/>
    <w:basedOn w:val="Normal"/>
    <w:rsid w:val="0044285D"/>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44285D"/>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44285D"/>
    <w:pPr>
      <w:spacing w:before="120" w:after="120" w:line="280" w:lineRule="exact"/>
      <w:jc w:val="both"/>
    </w:pPr>
    <w:rPr>
      <w:rFonts w:ascii="RotisSansSerif" w:hAnsi="RotisSansSerif"/>
      <w:color w:val="000080"/>
      <w:szCs w:val="22"/>
    </w:rPr>
  </w:style>
  <w:style w:type="paragraph" w:customStyle="1" w:styleId="Bullet0">
    <w:name w:val="Bullet"/>
    <w:basedOn w:val="Normal"/>
    <w:rsid w:val="0044285D"/>
    <w:pPr>
      <w:spacing w:before="120" w:after="120"/>
    </w:pPr>
    <w:rPr>
      <w:szCs w:val="20"/>
    </w:rPr>
  </w:style>
  <w:style w:type="paragraph" w:customStyle="1" w:styleId="Dash">
    <w:name w:val="Dash"/>
    <w:basedOn w:val="Normal"/>
    <w:rsid w:val="0044285D"/>
    <w:pPr>
      <w:spacing w:after="240"/>
    </w:pPr>
    <w:rPr>
      <w:rFonts w:ascii="Times New Roman" w:hAnsi="Times New Roman"/>
      <w:sz w:val="24"/>
      <w:szCs w:val="20"/>
    </w:rPr>
  </w:style>
  <w:style w:type="paragraph" w:customStyle="1" w:styleId="DoubleDot">
    <w:name w:val="Double Dot"/>
    <w:basedOn w:val="Normal"/>
    <w:rsid w:val="0044285D"/>
    <w:pPr>
      <w:tabs>
        <w:tab w:val="num" w:pos="643"/>
        <w:tab w:val="num" w:pos="720"/>
        <w:tab w:val="num" w:pos="1080"/>
        <w:tab w:val="num" w:pos="1588"/>
        <w:tab w:val="num" w:pos="1701"/>
        <w:tab w:val="num" w:pos="1800"/>
      </w:tabs>
      <w:spacing w:after="240"/>
      <w:ind w:left="1701" w:hanging="567"/>
    </w:pPr>
    <w:rPr>
      <w:rFonts w:ascii="Times New Roman" w:hAnsi="Times New Roman"/>
      <w:sz w:val="24"/>
      <w:szCs w:val="20"/>
    </w:rPr>
  </w:style>
  <w:style w:type="paragraph" w:customStyle="1" w:styleId="CharCharChar">
    <w:name w:val="Char Char Char"/>
    <w:basedOn w:val="Normal"/>
    <w:rsid w:val="0044285D"/>
    <w:pPr>
      <w:spacing w:after="160" w:line="240" w:lineRule="exact"/>
    </w:pPr>
    <w:rPr>
      <w:rFonts w:ascii="Verdana" w:hAnsi="Verdana"/>
      <w:sz w:val="20"/>
      <w:lang w:val="en-US" w:eastAsia="en-US"/>
    </w:rPr>
  </w:style>
  <w:style w:type="paragraph" w:styleId="NormalWeb">
    <w:name w:val="Normal (Web)"/>
    <w:basedOn w:val="Normal"/>
    <w:rsid w:val="0044285D"/>
    <w:pPr>
      <w:spacing w:before="100" w:beforeAutospacing="1" w:after="100" w:afterAutospacing="1"/>
    </w:pPr>
    <w:rPr>
      <w:rFonts w:ascii="Times New Roman" w:hAnsi="Times New Roman"/>
      <w:sz w:val="24"/>
      <w:lang w:eastAsia="en-US"/>
    </w:rPr>
  </w:style>
  <w:style w:type="paragraph" w:styleId="NormalIndent">
    <w:name w:val="Normal Indent"/>
    <w:basedOn w:val="Normal"/>
    <w:rsid w:val="0044285D"/>
    <w:pPr>
      <w:spacing w:after="240"/>
      <w:ind w:left="720"/>
    </w:pPr>
    <w:rPr>
      <w:rFonts w:ascii="Times New Roman" w:hAnsi="Times New Roman"/>
      <w:sz w:val="24"/>
      <w:szCs w:val="20"/>
    </w:rPr>
  </w:style>
  <w:style w:type="paragraph" w:customStyle="1" w:styleId="Graphic">
    <w:name w:val="Graphic"/>
    <w:basedOn w:val="Normal"/>
    <w:next w:val="Normal"/>
    <w:rsid w:val="0044285D"/>
    <w:pPr>
      <w:spacing w:after="240"/>
      <w:jc w:val="center"/>
    </w:pPr>
    <w:rPr>
      <w:rFonts w:ascii="Times New Roman" w:hAnsi="Times New Roman"/>
      <w:sz w:val="24"/>
      <w:szCs w:val="20"/>
    </w:rPr>
  </w:style>
  <w:style w:type="paragraph" w:customStyle="1" w:styleId="Level1">
    <w:name w:val="Level 1."/>
    <w:basedOn w:val="Normal"/>
    <w:next w:val="Normal"/>
    <w:rsid w:val="0044285D"/>
    <w:pPr>
      <w:numPr>
        <w:numId w:val="12"/>
      </w:numPr>
      <w:spacing w:before="240"/>
      <w:outlineLvl w:val="1"/>
    </w:pPr>
    <w:rPr>
      <w:rFonts w:ascii="Palatino" w:hAnsi="Palatino"/>
      <w:szCs w:val="20"/>
      <w:lang w:eastAsia="en-US"/>
    </w:rPr>
  </w:style>
  <w:style w:type="paragraph" w:styleId="BodyText">
    <w:name w:val="Body Text"/>
    <w:basedOn w:val="Normal"/>
    <w:link w:val="BodyTextChar"/>
    <w:rsid w:val="0044285D"/>
    <w:pPr>
      <w:spacing w:after="120"/>
    </w:pPr>
    <w:rPr>
      <w:rFonts w:ascii="Times New Roman" w:hAnsi="Times New Roman"/>
      <w:sz w:val="24"/>
      <w:szCs w:val="20"/>
    </w:rPr>
  </w:style>
  <w:style w:type="character" w:customStyle="1" w:styleId="BodyTextChar">
    <w:name w:val="Body Text Char"/>
    <w:link w:val="BodyText"/>
    <w:semiHidden/>
    <w:locked/>
    <w:rsid w:val="0044285D"/>
    <w:rPr>
      <w:rFonts w:cs="Times New Roman"/>
      <w:sz w:val="24"/>
      <w:lang w:val="en-AU" w:eastAsia="en-AU" w:bidi="ar-SA"/>
    </w:rPr>
  </w:style>
  <w:style w:type="paragraph" w:styleId="Index1">
    <w:name w:val="index 1"/>
    <w:basedOn w:val="Normal"/>
    <w:next w:val="Normal"/>
    <w:autoRedefine/>
    <w:semiHidden/>
    <w:rsid w:val="0044285D"/>
    <w:pPr>
      <w:ind w:left="709"/>
    </w:pPr>
    <w:rPr>
      <w:rFonts w:ascii="Times New Roman" w:hAnsi="Times New Roman"/>
      <w:sz w:val="24"/>
      <w:szCs w:val="20"/>
      <w:lang w:val="en-GB" w:eastAsia="en-US"/>
    </w:rPr>
  </w:style>
  <w:style w:type="paragraph" w:customStyle="1" w:styleId="Para1">
    <w:name w:val="Para1."/>
    <w:rsid w:val="0044285D"/>
    <w:pPr>
      <w:tabs>
        <w:tab w:val="num" w:pos="720"/>
        <w:tab w:val="left" w:pos="851"/>
      </w:tabs>
      <w:spacing w:before="40" w:after="80"/>
      <w:jc w:val="both"/>
    </w:pPr>
    <w:rPr>
      <w:sz w:val="24"/>
      <w:lang w:eastAsia="en-US"/>
    </w:rPr>
  </w:style>
  <w:style w:type="paragraph" w:customStyle="1" w:styleId="ClauseLevel1">
    <w:name w:val="Clause Level 1"/>
    <w:next w:val="ClauseLevel2"/>
    <w:rsid w:val="0044285D"/>
    <w:pPr>
      <w:keepNext/>
      <w:numPr>
        <w:numId w:val="11"/>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44285D"/>
    <w:pPr>
      <w:keepNext/>
      <w:spacing w:before="200" w:line="280" w:lineRule="atLeast"/>
      <w:ind w:left="1134"/>
      <w:outlineLvl w:val="2"/>
    </w:pPr>
    <w:rPr>
      <w:rFonts w:ascii="Arial" w:hAnsi="Arial" w:cs="Arial"/>
      <w:b/>
      <w:sz w:val="22"/>
      <w:szCs w:val="22"/>
    </w:rPr>
  </w:style>
  <w:style w:type="paragraph" w:customStyle="1" w:styleId="ClauseLevel3">
    <w:name w:val="Clause Level 3"/>
    <w:rsid w:val="0044285D"/>
    <w:pPr>
      <w:numPr>
        <w:ilvl w:val="1"/>
        <w:numId w:val="11"/>
      </w:numPr>
      <w:spacing w:before="140" w:after="140" w:line="280" w:lineRule="atLeast"/>
    </w:pPr>
    <w:rPr>
      <w:rFonts w:ascii="Arial" w:hAnsi="Arial" w:cs="Arial"/>
      <w:sz w:val="22"/>
      <w:szCs w:val="22"/>
    </w:rPr>
  </w:style>
  <w:style w:type="paragraph" w:customStyle="1" w:styleId="ClauseLevel5">
    <w:name w:val="Clause Level 5"/>
    <w:basedOn w:val="ClauseLevel4"/>
    <w:rsid w:val="0044285D"/>
    <w:pPr>
      <w:numPr>
        <w:ilvl w:val="3"/>
      </w:numPr>
      <w:tabs>
        <w:tab w:val="num" w:pos="864"/>
        <w:tab w:val="num" w:pos="2520"/>
        <w:tab w:val="num" w:pos="4040"/>
      </w:tabs>
    </w:pPr>
  </w:style>
  <w:style w:type="paragraph" w:customStyle="1" w:styleId="ClauseLevel4">
    <w:name w:val="Clause Level 4"/>
    <w:basedOn w:val="ClauseLevel3"/>
    <w:rsid w:val="0044285D"/>
    <w:pPr>
      <w:numPr>
        <w:ilvl w:val="2"/>
      </w:numPr>
      <w:tabs>
        <w:tab w:val="num" w:pos="1008"/>
        <w:tab w:val="num" w:pos="1800"/>
        <w:tab w:val="num" w:pos="3680"/>
      </w:tabs>
      <w:spacing w:before="0"/>
    </w:pPr>
  </w:style>
  <w:style w:type="paragraph" w:customStyle="1" w:styleId="ClauseLevel6">
    <w:name w:val="Clause Level 6"/>
    <w:basedOn w:val="ClauseLevel4"/>
    <w:next w:val="ClauseLevel5"/>
    <w:rsid w:val="0044285D"/>
    <w:pPr>
      <w:numPr>
        <w:ilvl w:val="4"/>
      </w:numPr>
      <w:tabs>
        <w:tab w:val="num" w:pos="1008"/>
        <w:tab w:val="num" w:pos="3240"/>
        <w:tab w:val="num" w:pos="4400"/>
      </w:tabs>
    </w:pPr>
  </w:style>
  <w:style w:type="paragraph" w:customStyle="1" w:styleId="ClauseLevel7">
    <w:name w:val="Clause Level 7"/>
    <w:basedOn w:val="ClauseLevel4"/>
    <w:next w:val="ClauseLevel5"/>
    <w:rsid w:val="0044285D"/>
    <w:pPr>
      <w:numPr>
        <w:ilvl w:val="5"/>
      </w:numPr>
      <w:tabs>
        <w:tab w:val="num" w:pos="1152"/>
        <w:tab w:val="num" w:pos="3960"/>
        <w:tab w:val="num" w:pos="4760"/>
      </w:tabs>
    </w:pPr>
  </w:style>
  <w:style w:type="paragraph" w:customStyle="1" w:styleId="ClauseLevel8">
    <w:name w:val="Clause Level 8"/>
    <w:basedOn w:val="ClauseLevel4"/>
    <w:next w:val="ClauseLevel5"/>
    <w:rsid w:val="0044285D"/>
    <w:pPr>
      <w:numPr>
        <w:ilvl w:val="6"/>
      </w:numPr>
      <w:tabs>
        <w:tab w:val="num" w:pos="1296"/>
        <w:tab w:val="num" w:pos="4320"/>
        <w:tab w:val="num" w:pos="5120"/>
      </w:tabs>
    </w:pPr>
  </w:style>
  <w:style w:type="paragraph" w:customStyle="1" w:styleId="ClauseLevel9">
    <w:name w:val="Clause Level 9"/>
    <w:basedOn w:val="ClauseLevel4"/>
    <w:next w:val="ClauseLevel5"/>
    <w:rsid w:val="0044285D"/>
    <w:pPr>
      <w:numPr>
        <w:ilvl w:val="7"/>
      </w:numPr>
      <w:tabs>
        <w:tab w:val="num" w:pos="1440"/>
        <w:tab w:val="num" w:pos="5040"/>
        <w:tab w:val="num" w:pos="5480"/>
      </w:tabs>
    </w:pPr>
  </w:style>
  <w:style w:type="paragraph" w:customStyle="1" w:styleId="ClauseLevel10">
    <w:name w:val="Clause Level 10"/>
    <w:basedOn w:val="ClauseLevel4"/>
    <w:next w:val="ClauseLevel5"/>
    <w:rsid w:val="0044285D"/>
    <w:pPr>
      <w:numPr>
        <w:ilvl w:val="8"/>
      </w:numPr>
      <w:tabs>
        <w:tab w:val="num" w:pos="1584"/>
        <w:tab w:val="num" w:pos="5760"/>
        <w:tab w:val="num" w:pos="5840"/>
      </w:tabs>
    </w:pPr>
  </w:style>
  <w:style w:type="paragraph" w:customStyle="1" w:styleId="Level11">
    <w:name w:val="Level 1.1"/>
    <w:basedOn w:val="Normal"/>
    <w:next w:val="Normal"/>
    <w:rsid w:val="0044285D"/>
    <w:pPr>
      <w:numPr>
        <w:ilvl w:val="1"/>
        <w:numId w:val="12"/>
      </w:numPr>
      <w:spacing w:before="240"/>
      <w:outlineLvl w:val="2"/>
    </w:pPr>
    <w:rPr>
      <w:rFonts w:ascii="Palatino" w:hAnsi="Palatino"/>
      <w:szCs w:val="20"/>
      <w:lang w:eastAsia="en-US"/>
    </w:rPr>
  </w:style>
  <w:style w:type="paragraph" w:customStyle="1" w:styleId="Levela">
    <w:name w:val="Level (a)"/>
    <w:basedOn w:val="Normal"/>
    <w:next w:val="Normal"/>
    <w:rsid w:val="0044285D"/>
    <w:pPr>
      <w:numPr>
        <w:ilvl w:val="2"/>
        <w:numId w:val="12"/>
      </w:numPr>
      <w:spacing w:before="240"/>
      <w:outlineLvl w:val="3"/>
    </w:pPr>
    <w:rPr>
      <w:rFonts w:ascii="Palatino" w:hAnsi="Palatino"/>
      <w:szCs w:val="20"/>
      <w:lang w:eastAsia="en-US"/>
    </w:rPr>
  </w:style>
  <w:style w:type="paragraph" w:customStyle="1" w:styleId="Leveli">
    <w:name w:val="Level (i)"/>
    <w:basedOn w:val="Normal"/>
    <w:next w:val="Normal"/>
    <w:rsid w:val="0044285D"/>
    <w:pPr>
      <w:numPr>
        <w:ilvl w:val="3"/>
        <w:numId w:val="12"/>
      </w:numPr>
      <w:spacing w:before="240"/>
      <w:outlineLvl w:val="4"/>
    </w:pPr>
    <w:rPr>
      <w:rFonts w:ascii="Palatino" w:hAnsi="Palatino"/>
      <w:szCs w:val="20"/>
      <w:lang w:eastAsia="en-US"/>
    </w:rPr>
  </w:style>
  <w:style w:type="paragraph" w:customStyle="1" w:styleId="LevelA0">
    <w:name w:val="Level(A)"/>
    <w:basedOn w:val="Normal"/>
    <w:next w:val="Normal"/>
    <w:rsid w:val="0044285D"/>
    <w:pPr>
      <w:numPr>
        <w:ilvl w:val="4"/>
        <w:numId w:val="12"/>
      </w:numPr>
      <w:spacing w:before="240"/>
      <w:outlineLvl w:val="5"/>
    </w:pPr>
    <w:rPr>
      <w:rFonts w:ascii="Palatino" w:hAnsi="Palatino"/>
      <w:szCs w:val="20"/>
      <w:lang w:eastAsia="en-US"/>
    </w:rPr>
  </w:style>
  <w:style w:type="paragraph" w:customStyle="1" w:styleId="LevelI0">
    <w:name w:val="Level(I)"/>
    <w:basedOn w:val="Normal"/>
    <w:next w:val="Normal"/>
    <w:rsid w:val="0044285D"/>
    <w:pPr>
      <w:numPr>
        <w:ilvl w:val="5"/>
        <w:numId w:val="12"/>
      </w:numPr>
      <w:spacing w:before="240"/>
      <w:outlineLvl w:val="6"/>
    </w:pPr>
    <w:rPr>
      <w:rFonts w:ascii="Palatino" w:hAnsi="Palatino"/>
      <w:szCs w:val="20"/>
      <w:lang w:eastAsia="en-US"/>
    </w:rPr>
  </w:style>
  <w:style w:type="character" w:customStyle="1" w:styleId="Head2Char">
    <w:name w:val="Head 2 Char"/>
    <w:link w:val="Head2"/>
    <w:locked/>
    <w:rsid w:val="0044285D"/>
    <w:rPr>
      <w:rFonts w:ascii="Arial" w:hAnsi="Arial" w:cs="Arial"/>
      <w:b/>
      <w:caps/>
      <w:kern w:val="36"/>
      <w:sz w:val="24"/>
      <w:szCs w:val="24"/>
      <w:lang w:val="en-AU" w:eastAsia="en-AU" w:bidi="ar-SA"/>
    </w:rPr>
  </w:style>
  <w:style w:type="paragraph" w:styleId="TOC5">
    <w:name w:val="toc 5"/>
    <w:basedOn w:val="Normal"/>
    <w:next w:val="Normal"/>
    <w:autoRedefine/>
    <w:rsid w:val="0044285D"/>
    <w:pPr>
      <w:ind w:left="960"/>
    </w:pPr>
    <w:rPr>
      <w:rFonts w:ascii="Times New Roman" w:hAnsi="Times New Roman"/>
      <w:sz w:val="24"/>
    </w:rPr>
  </w:style>
  <w:style w:type="paragraph" w:styleId="TOC6">
    <w:name w:val="toc 6"/>
    <w:basedOn w:val="Normal"/>
    <w:next w:val="Normal"/>
    <w:autoRedefine/>
    <w:rsid w:val="0044285D"/>
    <w:pPr>
      <w:ind w:left="1200"/>
    </w:pPr>
    <w:rPr>
      <w:rFonts w:ascii="Times New Roman" w:hAnsi="Times New Roman"/>
      <w:sz w:val="24"/>
    </w:rPr>
  </w:style>
  <w:style w:type="paragraph" w:styleId="TOC7">
    <w:name w:val="toc 7"/>
    <w:basedOn w:val="Normal"/>
    <w:next w:val="Normal"/>
    <w:autoRedefine/>
    <w:rsid w:val="0044285D"/>
    <w:pPr>
      <w:ind w:left="1440"/>
    </w:pPr>
    <w:rPr>
      <w:rFonts w:ascii="Times New Roman" w:hAnsi="Times New Roman"/>
      <w:sz w:val="24"/>
    </w:rPr>
  </w:style>
  <w:style w:type="paragraph" w:styleId="TOC8">
    <w:name w:val="toc 8"/>
    <w:basedOn w:val="Normal"/>
    <w:next w:val="Normal"/>
    <w:autoRedefine/>
    <w:rsid w:val="0044285D"/>
    <w:pPr>
      <w:ind w:left="1680"/>
    </w:pPr>
    <w:rPr>
      <w:rFonts w:ascii="Times New Roman" w:hAnsi="Times New Roman"/>
      <w:sz w:val="24"/>
    </w:rPr>
  </w:style>
  <w:style w:type="paragraph" w:styleId="TOC9">
    <w:name w:val="toc 9"/>
    <w:basedOn w:val="Normal"/>
    <w:next w:val="Normal"/>
    <w:autoRedefine/>
    <w:rsid w:val="0044285D"/>
    <w:pPr>
      <w:ind w:left="1920"/>
    </w:pPr>
    <w:rPr>
      <w:rFonts w:ascii="Times New Roman" w:hAnsi="Times New Roman"/>
      <w:sz w:val="24"/>
    </w:rPr>
  </w:style>
  <w:style w:type="paragraph" w:customStyle="1" w:styleId="CellBodyL">
    <w:name w:val="CellBodyL"/>
    <w:basedOn w:val="Normal"/>
    <w:rsid w:val="0044285D"/>
    <w:pPr>
      <w:spacing w:after="60"/>
    </w:pPr>
    <w:rPr>
      <w:sz w:val="18"/>
      <w:szCs w:val="20"/>
      <w:lang w:val="en-US" w:eastAsia="en-US"/>
    </w:rPr>
  </w:style>
  <w:style w:type="paragraph" w:customStyle="1" w:styleId="CellBodyC">
    <w:name w:val="CellBodyC"/>
    <w:basedOn w:val="Normal"/>
    <w:rsid w:val="0044285D"/>
    <w:pPr>
      <w:spacing w:after="60"/>
      <w:jc w:val="center"/>
    </w:pPr>
    <w:rPr>
      <w:sz w:val="18"/>
      <w:szCs w:val="20"/>
      <w:lang w:val="en-US" w:eastAsia="en-US"/>
    </w:rPr>
  </w:style>
  <w:style w:type="paragraph" w:customStyle="1" w:styleId="CellHeadingC">
    <w:name w:val="CellHeadingC"/>
    <w:basedOn w:val="Normal"/>
    <w:rsid w:val="0044285D"/>
    <w:pPr>
      <w:keepNext/>
      <w:spacing w:after="60"/>
      <w:jc w:val="center"/>
    </w:pPr>
    <w:rPr>
      <w:b/>
      <w:sz w:val="18"/>
      <w:szCs w:val="20"/>
      <w:lang w:val="en-US" w:eastAsia="en-US"/>
    </w:rPr>
  </w:style>
  <w:style w:type="paragraph" w:customStyle="1" w:styleId="Footnote">
    <w:name w:val="Footnote"/>
    <w:basedOn w:val="Normal"/>
    <w:rsid w:val="0044285D"/>
    <w:pPr>
      <w:spacing w:after="60"/>
    </w:pPr>
    <w:rPr>
      <w:sz w:val="16"/>
      <w:szCs w:val="20"/>
      <w:lang w:val="en-US" w:eastAsia="en-US"/>
    </w:rPr>
  </w:style>
  <w:style w:type="paragraph" w:styleId="Caption">
    <w:name w:val="caption"/>
    <w:basedOn w:val="Normal"/>
    <w:next w:val="Normal"/>
    <w:link w:val="CaptionChar"/>
    <w:qFormat/>
    <w:rsid w:val="0044285D"/>
    <w:rPr>
      <w:b/>
      <w:bCs/>
      <w:sz w:val="20"/>
      <w:szCs w:val="20"/>
    </w:rPr>
  </w:style>
  <w:style w:type="paragraph" w:styleId="TableofFigures">
    <w:name w:val="table of figures"/>
    <w:basedOn w:val="Normal"/>
    <w:next w:val="Normal"/>
    <w:rsid w:val="0044285D"/>
  </w:style>
  <w:style w:type="paragraph" w:styleId="ListParagraph">
    <w:name w:val="List Paragraph"/>
    <w:basedOn w:val="Normal"/>
    <w:qFormat/>
    <w:rsid w:val="0044285D"/>
    <w:pPr>
      <w:ind w:left="720"/>
    </w:pPr>
  </w:style>
  <w:style w:type="paragraph" w:customStyle="1" w:styleId="AlphaParagraph">
    <w:name w:val="Alpha Paragraph"/>
    <w:basedOn w:val="Normal"/>
    <w:rsid w:val="0044285D"/>
    <w:pPr>
      <w:numPr>
        <w:numId w:val="16"/>
      </w:numPr>
      <w:spacing w:after="240" w:line="260" w:lineRule="exact"/>
    </w:pPr>
    <w:rPr>
      <w:color w:val="000000"/>
      <w:sz w:val="20"/>
      <w:szCs w:val="20"/>
    </w:rPr>
  </w:style>
  <w:style w:type="paragraph" w:customStyle="1" w:styleId="HeaderEven">
    <w:name w:val="Header Even"/>
    <w:basedOn w:val="Header"/>
    <w:rsid w:val="0044285D"/>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44285D"/>
    <w:pPr>
      <w:keepNext/>
      <w:spacing w:after="20"/>
      <w:jc w:val="center"/>
    </w:pPr>
    <w:rPr>
      <w:color w:val="335876"/>
      <w:sz w:val="20"/>
      <w:szCs w:val="20"/>
    </w:rPr>
  </w:style>
  <w:style w:type="paragraph" w:customStyle="1" w:styleId="Normalnumbered">
    <w:name w:val="Normal numbered"/>
    <w:basedOn w:val="Normal"/>
    <w:rsid w:val="0044285D"/>
    <w:pPr>
      <w:numPr>
        <w:numId w:val="17"/>
      </w:numPr>
      <w:spacing w:after="240" w:line="260" w:lineRule="exact"/>
    </w:pPr>
    <w:rPr>
      <w:color w:val="000000"/>
      <w:sz w:val="20"/>
      <w:szCs w:val="20"/>
    </w:rPr>
  </w:style>
  <w:style w:type="paragraph" w:customStyle="1" w:styleId="StylecodeLeft127cm">
    <w:name w:val="Style code + Left:  1.27 cm"/>
    <w:basedOn w:val="Normal"/>
    <w:autoRedefine/>
    <w:rsid w:val="0044285D"/>
    <w:pPr>
      <w:spacing w:before="80"/>
      <w:ind w:left="720"/>
    </w:pPr>
    <w:rPr>
      <w:rFonts w:ascii="Courier New" w:hAnsi="Courier New"/>
      <w:sz w:val="20"/>
      <w:szCs w:val="20"/>
      <w:lang w:val="fr-FR"/>
    </w:rPr>
  </w:style>
  <w:style w:type="character" w:styleId="Strong">
    <w:name w:val="Strong"/>
    <w:qFormat/>
    <w:rsid w:val="0044285D"/>
    <w:rPr>
      <w:rFonts w:cs="Times New Roman"/>
      <w:b/>
      <w:bCs/>
    </w:rPr>
  </w:style>
  <w:style w:type="paragraph" w:styleId="HTMLPreformatted">
    <w:name w:val="HTML Preformatted"/>
    <w:basedOn w:val="Normal"/>
    <w:link w:val="HTMLPreformattedChar"/>
    <w:rsid w:val="00442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44285D"/>
    <w:rPr>
      <w:rFonts w:ascii="Courier New" w:hAnsi="Courier New" w:cs="Courier New"/>
      <w:lang w:val="en-AU" w:eastAsia="en-AU" w:bidi="ar-SA"/>
    </w:rPr>
  </w:style>
  <w:style w:type="character" w:customStyle="1" w:styleId="m1">
    <w:name w:val="m1"/>
    <w:rsid w:val="0044285D"/>
    <w:rPr>
      <w:rFonts w:cs="Times New Roman"/>
      <w:color w:val="0000FF"/>
    </w:rPr>
  </w:style>
  <w:style w:type="character" w:customStyle="1" w:styleId="pi1">
    <w:name w:val="pi1"/>
    <w:rsid w:val="0044285D"/>
    <w:rPr>
      <w:rFonts w:cs="Times New Roman"/>
      <w:color w:val="0000FF"/>
    </w:rPr>
  </w:style>
  <w:style w:type="character" w:customStyle="1" w:styleId="ci1">
    <w:name w:val="ci1"/>
    <w:rsid w:val="0044285D"/>
    <w:rPr>
      <w:rFonts w:ascii="Courier" w:hAnsi="Courier" w:cs="Times New Roman"/>
      <w:color w:val="888888"/>
      <w:sz w:val="24"/>
      <w:szCs w:val="24"/>
    </w:rPr>
  </w:style>
  <w:style w:type="character" w:customStyle="1" w:styleId="b1">
    <w:name w:val="b1"/>
    <w:rsid w:val="0044285D"/>
    <w:rPr>
      <w:rFonts w:ascii="Courier New" w:hAnsi="Courier New" w:cs="Courier New"/>
      <w:b/>
      <w:bCs/>
      <w:color w:val="FF0000"/>
      <w:u w:val="none"/>
      <w:effect w:val="none"/>
    </w:rPr>
  </w:style>
  <w:style w:type="character" w:customStyle="1" w:styleId="t1">
    <w:name w:val="t1"/>
    <w:rsid w:val="0044285D"/>
    <w:rPr>
      <w:rFonts w:cs="Times New Roman"/>
      <w:color w:val="990000"/>
    </w:rPr>
  </w:style>
  <w:style w:type="character" w:customStyle="1" w:styleId="ns1">
    <w:name w:val="ns1"/>
    <w:rsid w:val="0044285D"/>
    <w:rPr>
      <w:rFonts w:cs="Times New Roman"/>
      <w:color w:val="FF0000"/>
    </w:rPr>
  </w:style>
  <w:style w:type="character" w:customStyle="1" w:styleId="tx1">
    <w:name w:val="tx1"/>
    <w:rsid w:val="0044285D"/>
    <w:rPr>
      <w:rFonts w:cs="Times New Roman"/>
      <w:b/>
      <w:bCs/>
    </w:rPr>
  </w:style>
  <w:style w:type="paragraph" w:customStyle="1" w:styleId="Char1CharCharCharCharCharCharCharCharChar">
    <w:name w:val="Char1 Char Char Char Char Char Char Char Char Char"/>
    <w:basedOn w:val="Normal"/>
    <w:rsid w:val="0044285D"/>
    <w:pPr>
      <w:spacing w:after="160" w:line="240" w:lineRule="exact"/>
    </w:pPr>
    <w:rPr>
      <w:sz w:val="20"/>
      <w:szCs w:val="20"/>
      <w:lang w:val="en-US" w:eastAsia="en-US"/>
    </w:rPr>
  </w:style>
  <w:style w:type="paragraph" w:styleId="ListBullet">
    <w:name w:val="List Bullet"/>
    <w:basedOn w:val="Normal"/>
    <w:autoRedefine/>
    <w:rsid w:val="0044285D"/>
    <w:pPr>
      <w:numPr>
        <w:numId w:val="18"/>
      </w:numPr>
      <w:spacing w:before="240"/>
    </w:pPr>
  </w:style>
  <w:style w:type="paragraph" w:styleId="ListBullet2">
    <w:name w:val="List Bullet 2"/>
    <w:basedOn w:val="Normal"/>
    <w:autoRedefine/>
    <w:rsid w:val="0044285D"/>
    <w:pPr>
      <w:tabs>
        <w:tab w:val="num" w:pos="432"/>
        <w:tab w:val="num" w:pos="643"/>
        <w:tab w:val="num" w:pos="2960"/>
      </w:tabs>
      <w:spacing w:before="240"/>
      <w:ind w:left="643" w:hanging="432"/>
    </w:pPr>
  </w:style>
  <w:style w:type="paragraph" w:customStyle="1" w:styleId="Heading1Numbered">
    <w:name w:val="Heading 1 Numbered"/>
    <w:basedOn w:val="Normal"/>
    <w:next w:val="Normal"/>
    <w:rsid w:val="0044285D"/>
    <w:pPr>
      <w:keepNext/>
      <w:numPr>
        <w:numId w:val="19"/>
      </w:numPr>
      <w:spacing w:before="480" w:after="240"/>
      <w:outlineLvl w:val="0"/>
    </w:pPr>
    <w:rPr>
      <w:b/>
      <w:caps/>
      <w:color w:val="335876"/>
      <w:sz w:val="26"/>
      <w:szCs w:val="36"/>
    </w:rPr>
  </w:style>
  <w:style w:type="paragraph" w:customStyle="1" w:styleId="Heading2Numbered">
    <w:name w:val="Heading 2 Numbered"/>
    <w:basedOn w:val="Normal"/>
    <w:next w:val="Normal"/>
    <w:rsid w:val="0044285D"/>
    <w:pPr>
      <w:keepNext/>
      <w:numPr>
        <w:ilvl w:val="1"/>
        <w:numId w:val="19"/>
      </w:numPr>
      <w:spacing w:before="240" w:after="120"/>
      <w:outlineLvl w:val="1"/>
    </w:pPr>
    <w:rPr>
      <w:b/>
      <w:caps/>
      <w:color w:val="007AA5"/>
      <w:sz w:val="24"/>
      <w:szCs w:val="28"/>
    </w:rPr>
  </w:style>
  <w:style w:type="paragraph" w:customStyle="1" w:styleId="Heading3Numbered">
    <w:name w:val="Heading 3 Numbered"/>
    <w:basedOn w:val="Normal"/>
    <w:next w:val="Normal"/>
    <w:rsid w:val="0044285D"/>
    <w:pPr>
      <w:keepNext/>
      <w:numPr>
        <w:ilvl w:val="2"/>
        <w:numId w:val="19"/>
      </w:numPr>
      <w:spacing w:before="240" w:after="120"/>
      <w:outlineLvl w:val="2"/>
    </w:pPr>
    <w:rPr>
      <w:b/>
      <w:i/>
      <w:color w:val="007AA5"/>
      <w:sz w:val="24"/>
      <w:szCs w:val="26"/>
    </w:rPr>
  </w:style>
  <w:style w:type="paragraph" w:customStyle="1" w:styleId="Heading4Numbered">
    <w:name w:val="Heading 4 Numbered"/>
    <w:basedOn w:val="Normal"/>
    <w:rsid w:val="0044285D"/>
    <w:pPr>
      <w:keepNext/>
      <w:numPr>
        <w:ilvl w:val="3"/>
        <w:numId w:val="19"/>
      </w:numPr>
      <w:spacing w:before="240" w:after="120"/>
      <w:outlineLvl w:val="3"/>
    </w:pPr>
    <w:rPr>
      <w:i/>
      <w:color w:val="007AA5"/>
      <w:szCs w:val="20"/>
    </w:rPr>
  </w:style>
  <w:style w:type="character" w:styleId="Emphasis">
    <w:name w:val="Emphasis"/>
    <w:qFormat/>
    <w:rsid w:val="0044285D"/>
    <w:rPr>
      <w:rFonts w:cs="Times New Roman"/>
      <w:b/>
      <w:bCs/>
    </w:rPr>
  </w:style>
  <w:style w:type="paragraph" w:customStyle="1" w:styleId="ChartMainHeading">
    <w:name w:val="Chart Main Heading"/>
    <w:basedOn w:val="Normal"/>
    <w:next w:val="Normal"/>
    <w:rsid w:val="0044285D"/>
    <w:pPr>
      <w:jc w:val="center"/>
    </w:pPr>
    <w:rPr>
      <w:b/>
      <w:caps/>
    </w:rPr>
  </w:style>
  <w:style w:type="paragraph" w:customStyle="1" w:styleId="bullet">
    <w:name w:val="bullet"/>
    <w:basedOn w:val="Normal"/>
    <w:autoRedefine/>
    <w:rsid w:val="0044285D"/>
    <w:pPr>
      <w:numPr>
        <w:numId w:val="20"/>
      </w:numPr>
      <w:tabs>
        <w:tab w:val="num" w:pos="550"/>
      </w:tabs>
      <w:spacing w:before="120"/>
      <w:ind w:left="550" w:hanging="550"/>
    </w:pPr>
    <w:rPr>
      <w:lang w:val="en-US" w:eastAsia="en-US"/>
    </w:rPr>
  </w:style>
  <w:style w:type="paragraph" w:customStyle="1" w:styleId="SingleParagraph">
    <w:name w:val="Single Paragraph"/>
    <w:basedOn w:val="Normal"/>
    <w:rsid w:val="0044285D"/>
  </w:style>
  <w:style w:type="paragraph" w:customStyle="1" w:styleId="TableMainHeading">
    <w:name w:val="Table Main Heading"/>
    <w:basedOn w:val="ChartMainHeading"/>
    <w:rsid w:val="0044285D"/>
  </w:style>
  <w:style w:type="character" w:customStyle="1" w:styleId="CaptionChar">
    <w:name w:val="Caption Char"/>
    <w:link w:val="Caption"/>
    <w:locked/>
    <w:rsid w:val="0044285D"/>
    <w:rPr>
      <w:rFonts w:ascii="Arial" w:hAnsi="Arial" w:cs="Times New Roman"/>
      <w:b/>
      <w:bCs/>
      <w:lang w:val="en-AU" w:eastAsia="en-AU" w:bidi="ar-SA"/>
    </w:rPr>
  </w:style>
  <w:style w:type="paragraph" w:customStyle="1" w:styleId="StyleMaintext">
    <w:name w:val="Style Main text"/>
    <w:basedOn w:val="Maintext"/>
    <w:link w:val="StyleMaintextChar"/>
    <w:autoRedefine/>
    <w:rsid w:val="0044285D"/>
    <w:pPr>
      <w:spacing w:before="120" w:after="120"/>
      <w:ind w:left="360"/>
    </w:pPr>
    <w:rPr>
      <w:b/>
      <w:color w:val="4F81BD"/>
      <w:lang w:val="en-US" w:eastAsia="en-US"/>
    </w:rPr>
  </w:style>
  <w:style w:type="character" w:customStyle="1" w:styleId="StyleMaintextChar">
    <w:name w:val="Style Main text Char"/>
    <w:link w:val="StyleMaintext"/>
    <w:locked/>
    <w:rsid w:val="0044285D"/>
    <w:rPr>
      <w:rFonts w:ascii="Arial" w:hAnsi="Arial" w:cs="Times New Roman"/>
      <w:b/>
      <w:color w:val="4F81BD"/>
      <w:sz w:val="24"/>
      <w:szCs w:val="24"/>
      <w:lang w:val="en-US" w:eastAsia="en-US" w:bidi="ar-SA"/>
    </w:rPr>
  </w:style>
  <w:style w:type="paragraph" w:customStyle="1" w:styleId="Style8ptBefore72ptAfter72pt">
    <w:name w:val="Style 8 pt Before:  7.2 pt After:  7.2 pt"/>
    <w:basedOn w:val="Normal"/>
    <w:rsid w:val="0044285D"/>
    <w:pPr>
      <w:spacing w:before="120" w:after="120"/>
      <w:contextualSpacing/>
    </w:pPr>
    <w:rPr>
      <w:sz w:val="16"/>
      <w:szCs w:val="20"/>
    </w:rPr>
  </w:style>
  <w:style w:type="paragraph" w:customStyle="1" w:styleId="Head5">
    <w:name w:val="Head 5"/>
    <w:basedOn w:val="Head4"/>
    <w:rsid w:val="0044285D"/>
    <w:pPr>
      <w:tabs>
        <w:tab w:val="clear" w:pos="1414"/>
        <w:tab w:val="num" w:pos="220"/>
      </w:tabs>
      <w:ind w:hanging="1414"/>
    </w:pPr>
  </w:style>
  <w:style w:type="paragraph" w:customStyle="1" w:styleId="plainparagraph">
    <w:name w:val="plainparagraph"/>
    <w:basedOn w:val="Normal"/>
    <w:rsid w:val="0044285D"/>
    <w:pPr>
      <w:spacing w:before="100" w:beforeAutospacing="1" w:after="100" w:afterAutospacing="1"/>
    </w:pPr>
    <w:rPr>
      <w:rFonts w:ascii="Times New Roman" w:hAnsi="Times New Roman"/>
      <w:sz w:val="24"/>
    </w:rPr>
  </w:style>
  <w:style w:type="paragraph" w:styleId="Revision">
    <w:name w:val="Revision"/>
    <w:hidden/>
    <w:semiHidden/>
    <w:rsid w:val="0044285D"/>
    <w:rPr>
      <w:rFonts w:ascii="Arial" w:hAnsi="Arial"/>
      <w:sz w:val="22"/>
      <w:szCs w:val="24"/>
    </w:rPr>
  </w:style>
  <w:style w:type="paragraph" w:styleId="ListContinue2">
    <w:name w:val="List Continue 2"/>
    <w:basedOn w:val="Normal"/>
    <w:rsid w:val="002207F4"/>
    <w:pPr>
      <w:spacing w:after="120"/>
      <w:ind w:left="566"/>
    </w:pPr>
  </w:style>
  <w:style w:type="paragraph" w:customStyle="1" w:styleId="MyBullet-L1">
    <w:name w:val="MyBullet-L1"/>
    <w:basedOn w:val="Normal"/>
    <w:autoRedefine/>
    <w:rsid w:val="00D42E3A"/>
    <w:pPr>
      <w:tabs>
        <w:tab w:val="num" w:pos="720"/>
      </w:tabs>
      <w:spacing w:before="40" w:after="80"/>
      <w:ind w:left="714" w:hanging="357"/>
    </w:pPr>
  </w:style>
  <w:style w:type="paragraph" w:customStyle="1" w:styleId="TableText-Centre">
    <w:name w:val="TableText-Centre"/>
    <w:autoRedefine/>
    <w:rsid w:val="00D42E3A"/>
    <w:pPr>
      <w:jc w:val="center"/>
    </w:pPr>
    <w:rPr>
      <w:rFonts w:ascii="Arial" w:hAnsi="Arial" w:cs="Arial"/>
      <w:kern w:val="22"/>
      <w:szCs w:val="22"/>
    </w:rPr>
  </w:style>
  <w:style w:type="paragraph" w:customStyle="1" w:styleId="TableText-Left">
    <w:name w:val="TableText-Left"/>
    <w:basedOn w:val="Normal"/>
    <w:link w:val="TableText-LeftCharChar"/>
    <w:autoRedefine/>
    <w:rsid w:val="00D42E3A"/>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Centre">
    <w:name w:val="TableHeader-Centre"/>
    <w:autoRedefine/>
    <w:rsid w:val="00D42E3A"/>
    <w:pPr>
      <w:jc w:val="center"/>
    </w:pPr>
    <w:rPr>
      <w:rFonts w:ascii="Arial" w:eastAsia="MS Mincho" w:hAnsi="Arial" w:cs="Arial"/>
      <w:b/>
      <w:szCs w:val="22"/>
      <w:lang w:eastAsia="ja-JP" w:bidi="pa-IN"/>
    </w:rPr>
  </w:style>
  <w:style w:type="paragraph" w:customStyle="1" w:styleId="TableHeader-Left">
    <w:name w:val="TableHeader-Left"/>
    <w:basedOn w:val="indent"/>
    <w:autoRedefine/>
    <w:rsid w:val="00D42E3A"/>
    <w:pPr>
      <w:spacing w:before="120" w:after="120"/>
      <w:ind w:left="0"/>
    </w:pPr>
    <w:rPr>
      <w:rFonts w:ascii="Arial" w:hAnsi="Arial"/>
      <w:b/>
      <w:sz w:val="20"/>
    </w:rPr>
  </w:style>
  <w:style w:type="character" w:customStyle="1" w:styleId="TableText-LeftCharChar">
    <w:name w:val="TableText-Left Char Char"/>
    <w:link w:val="TableText-Left"/>
    <w:locked/>
    <w:rsid w:val="00D42E3A"/>
    <w:rPr>
      <w:rFonts w:ascii="Arial" w:hAnsi="Arial" w:cs="Arial"/>
      <w:kern w:val="22"/>
      <w:sz w:val="16"/>
      <w:szCs w:val="16"/>
      <w:lang w:val="en-AU" w:eastAsia="en-AU" w:bidi="pa-IN"/>
    </w:rPr>
  </w:style>
  <w:style w:type="paragraph" w:customStyle="1" w:styleId="FigureNum">
    <w:name w:val="FigureNum"/>
    <w:basedOn w:val="Maintext"/>
    <w:next w:val="Maintext"/>
    <w:autoRedefine/>
    <w:rsid w:val="004F2215"/>
    <w:pPr>
      <w:tabs>
        <w:tab w:val="num" w:pos="567"/>
        <w:tab w:val="num" w:pos="720"/>
        <w:tab w:val="num" w:pos="902"/>
        <w:tab w:val="num" w:pos="2520"/>
      </w:tabs>
      <w:spacing w:before="360" w:after="120"/>
      <w:ind w:left="902" w:hanging="902"/>
      <w:jc w:val="center"/>
    </w:pPr>
    <w:rPr>
      <w:b/>
      <w:noProof/>
      <w:sz w:val="20"/>
    </w:rPr>
  </w:style>
  <w:style w:type="paragraph" w:customStyle="1" w:styleId="TableNumbering-NoDot">
    <w:name w:val="TableNumbering-NoDot"/>
    <w:basedOn w:val="TableText-Left"/>
    <w:autoRedefine/>
    <w:rsid w:val="00875115"/>
    <w:pPr>
      <w:tabs>
        <w:tab w:val="left" w:pos="612"/>
      </w:tabs>
      <w:ind w:left="372"/>
    </w:pPr>
    <w:rPr>
      <w:sz w:val="18"/>
      <w:szCs w:val="18"/>
    </w:rPr>
  </w:style>
  <w:style w:type="character" w:customStyle="1" w:styleId="CharChar3">
    <w:name w:val="Char Char3"/>
    <w:rsid w:val="00EE253B"/>
    <w:rPr>
      <w:rFonts w:ascii="Arial" w:hAnsi="Arial" w:cs="Arial"/>
      <w:sz w:val="22"/>
      <w:szCs w:val="22"/>
      <w:lang w:val="en-AU" w:eastAsia="en-AU" w:bidi="ar-SA"/>
    </w:rPr>
  </w:style>
  <w:style w:type="character" w:customStyle="1" w:styleId="CharChar4">
    <w:name w:val="Char Char4"/>
    <w:rsid w:val="00EE253B"/>
    <w:rPr>
      <w:rFonts w:ascii="Arial" w:hAnsi="Arial" w:cs="Arial"/>
      <w:noProof/>
      <w:sz w:val="22"/>
      <w:szCs w:val="22"/>
      <w:lang w:val="en-AU" w:eastAsia="en-AU" w:bidi="ar-SA"/>
    </w:rPr>
  </w:style>
  <w:style w:type="character" w:customStyle="1" w:styleId="CharChar2">
    <w:name w:val="Char Char2"/>
    <w:rsid w:val="00EE253B"/>
    <w:rPr>
      <w:rFonts w:ascii="Arial" w:hAnsi="Arial" w:cs="Arial"/>
      <w:sz w:val="22"/>
      <w:szCs w:val="22"/>
      <w:lang w:val="en-AU" w:eastAsia="en-AU" w:bidi="ar-SA"/>
    </w:rPr>
  </w:style>
  <w:style w:type="character" w:customStyle="1" w:styleId="CharChar">
    <w:name w:val="Char Char"/>
    <w:rsid w:val="00EE253B"/>
    <w:rPr>
      <w:rFonts w:ascii="Arial" w:hAnsi="Arial" w:cs="Times New Roman"/>
      <w:b/>
      <w:bCs/>
      <w:lang w:val="en-AU" w:eastAsia="en-AU" w:bidi="ar-SA"/>
    </w:rPr>
  </w:style>
  <w:style w:type="character" w:customStyle="1" w:styleId="CharChar1">
    <w:name w:val="Char Char1"/>
    <w:locked/>
    <w:rsid w:val="00EE253B"/>
    <w:rPr>
      <w:rFonts w:ascii="Arial" w:hAnsi="Arial" w:cs="Times New Roman"/>
      <w:lang w:val="en-AU" w:eastAsia="en-AU" w:bidi="ar-SA"/>
    </w:rPr>
  </w:style>
  <w:style w:type="character" w:customStyle="1" w:styleId="CharChar6">
    <w:name w:val="Char Char6"/>
    <w:rsid w:val="00EE253B"/>
    <w:rPr>
      <w:rFonts w:ascii="Arial" w:hAnsi="Arial" w:cs="Arial"/>
      <w:caps/>
      <w:sz w:val="15"/>
      <w:szCs w:val="15"/>
      <w:lang w:val="en-AU" w:eastAsia="en-AU"/>
    </w:rPr>
  </w:style>
  <w:style w:type="character" w:customStyle="1" w:styleId="CharChar5">
    <w:name w:val="Char Char5"/>
    <w:semiHidden/>
    <w:rsid w:val="00EE253B"/>
    <w:rPr>
      <w:rFonts w:ascii="Arial" w:hAnsi="Arial" w:cs="Arial"/>
      <w:caps/>
      <w:lang w:val="en-AU" w:eastAsia="en-AU"/>
    </w:rPr>
  </w:style>
  <w:style w:type="character" w:customStyle="1" w:styleId="CharChar7">
    <w:name w:val="Char Char7"/>
    <w:rsid w:val="00EE253B"/>
    <w:rPr>
      <w:rFonts w:ascii="Arial" w:hAnsi="Arial" w:cs="Arial"/>
      <w:bCs/>
      <w:caps/>
      <w:kern w:val="36"/>
      <w:sz w:val="36"/>
      <w:szCs w:val="36"/>
      <w:lang w:val="en-AU" w:eastAsia="en-AU" w:bidi="ar-SA"/>
    </w:rPr>
  </w:style>
  <w:style w:type="paragraph" w:styleId="List2">
    <w:name w:val="List 2"/>
    <w:basedOn w:val="Normal"/>
    <w:locked/>
    <w:rsid w:val="00EE253B"/>
    <w:pPr>
      <w:ind w:left="566" w:hanging="283"/>
    </w:pPr>
  </w:style>
  <w:style w:type="paragraph" w:styleId="ListContinue">
    <w:name w:val="List Continue"/>
    <w:basedOn w:val="Normal"/>
    <w:locked/>
    <w:rsid w:val="00EE253B"/>
    <w:pPr>
      <w:spacing w:after="120"/>
      <w:ind w:left="283"/>
    </w:pPr>
  </w:style>
  <w:style w:type="paragraph" w:styleId="ListNumber">
    <w:name w:val="List Number"/>
    <w:basedOn w:val="Normal"/>
    <w:locked/>
    <w:rsid w:val="00EE253B"/>
    <w:pPr>
      <w:tabs>
        <w:tab w:val="num" w:pos="720"/>
        <w:tab w:val="num" w:pos="902"/>
      </w:tabs>
      <w:ind w:left="360" w:hanging="360"/>
    </w:pPr>
  </w:style>
  <w:style w:type="paragraph" w:customStyle="1" w:styleId="xl25">
    <w:name w:val="xl25"/>
    <w:basedOn w:val="Normal"/>
    <w:rsid w:val="00EE253B"/>
    <w:pPr>
      <w:spacing w:before="100" w:beforeAutospacing="1" w:after="100" w:afterAutospacing="1"/>
      <w:jc w:val="right"/>
    </w:pPr>
    <w:rPr>
      <w:rFonts w:ascii="Times New Roman" w:eastAsia="MS Mincho" w:hAnsi="Times New Roman"/>
      <w:sz w:val="24"/>
      <w:lang w:eastAsia="ja-JP"/>
    </w:rPr>
  </w:style>
  <w:style w:type="paragraph" w:customStyle="1" w:styleId="xl24">
    <w:name w:val="xl24"/>
    <w:basedOn w:val="Normal"/>
    <w:rsid w:val="00EE253B"/>
    <w:pPr>
      <w:spacing w:before="100" w:beforeAutospacing="1" w:after="100" w:afterAutospacing="1"/>
      <w:textAlignment w:val="top"/>
    </w:pPr>
    <w:rPr>
      <w:rFonts w:ascii="Arial Narrow" w:hAnsi="Arial Narrow"/>
      <w:sz w:val="16"/>
      <w:szCs w:val="16"/>
    </w:rPr>
  </w:style>
  <w:style w:type="paragraph" w:customStyle="1" w:styleId="xl22">
    <w:name w:val="xl22"/>
    <w:basedOn w:val="Normal"/>
    <w:rsid w:val="00EE253B"/>
    <w:pPr>
      <w:spacing w:before="100" w:beforeAutospacing="1" w:after="100" w:afterAutospacing="1"/>
      <w:textAlignment w:val="top"/>
    </w:pPr>
    <w:rPr>
      <w:rFonts w:ascii="Times New Roman" w:hAnsi="Times New Roman"/>
      <w:sz w:val="24"/>
    </w:rPr>
  </w:style>
  <w:style w:type="paragraph" w:customStyle="1" w:styleId="xl23">
    <w:name w:val="xl23"/>
    <w:basedOn w:val="Normal"/>
    <w:rsid w:val="00EE253B"/>
    <w:pPr>
      <w:spacing w:before="100" w:beforeAutospacing="1" w:after="100" w:afterAutospacing="1"/>
      <w:textAlignment w:val="top"/>
    </w:pPr>
    <w:rPr>
      <w:rFonts w:ascii="Times New Roman" w:hAnsi="Times New Roman"/>
      <w:sz w:val="24"/>
    </w:rPr>
  </w:style>
  <w:style w:type="paragraph" w:customStyle="1" w:styleId="xl26">
    <w:name w:val="xl26"/>
    <w:basedOn w:val="Normal"/>
    <w:rsid w:val="00EE253B"/>
    <w:pPr>
      <w:shd w:val="clear" w:color="auto" w:fill="99CCFF"/>
      <w:spacing w:before="100" w:beforeAutospacing="1" w:after="100" w:afterAutospacing="1"/>
      <w:textAlignment w:val="top"/>
    </w:pPr>
    <w:rPr>
      <w:rFonts w:ascii="Calibri" w:hAnsi="Calibri"/>
      <w:sz w:val="24"/>
    </w:rPr>
  </w:style>
  <w:style w:type="paragraph" w:customStyle="1" w:styleId="xl27">
    <w:name w:val="xl27"/>
    <w:basedOn w:val="Normal"/>
    <w:rsid w:val="00EE253B"/>
    <w:pPr>
      <w:spacing w:before="100" w:beforeAutospacing="1" w:after="100" w:afterAutospacing="1"/>
      <w:textAlignment w:val="top"/>
    </w:pPr>
    <w:rPr>
      <w:rFonts w:ascii="Calibri" w:hAnsi="Calibri"/>
      <w:sz w:val="24"/>
    </w:rPr>
  </w:style>
  <w:style w:type="paragraph" w:customStyle="1" w:styleId="xl28">
    <w:name w:val="xl28"/>
    <w:basedOn w:val="Normal"/>
    <w:rsid w:val="00EE253B"/>
    <w:pPr>
      <w:spacing w:before="100" w:beforeAutospacing="1" w:after="100" w:afterAutospacing="1"/>
      <w:textAlignment w:val="top"/>
    </w:pPr>
    <w:rPr>
      <w:rFonts w:ascii="Calibri" w:hAnsi="Calibri"/>
      <w:sz w:val="24"/>
    </w:rPr>
  </w:style>
  <w:style w:type="character" w:customStyle="1" w:styleId="Head2CharChar">
    <w:name w:val="Head 2 Char Char"/>
    <w:rsid w:val="00EE253B"/>
    <w:rPr>
      <w:rFonts w:ascii="Arial Bold" w:hAnsi="Arial Bold" w:cs="Arial"/>
      <w:b/>
      <w:kern w:val="36"/>
      <w:sz w:val="24"/>
      <w:szCs w:val="24"/>
      <w:lang w:val="en-AU" w:eastAsia="en-AU" w:bidi="ar-SA"/>
    </w:rPr>
  </w:style>
  <w:style w:type="paragraph" w:customStyle="1" w:styleId="StyleMaintext10ptBefore6ptAfter6pt">
    <w:name w:val="Style Main text + 10 pt Before:  6 pt After:  6 pt"/>
    <w:basedOn w:val="Maintext"/>
    <w:rsid w:val="00EE253B"/>
    <w:pPr>
      <w:numPr>
        <w:numId w:val="50"/>
      </w:numPr>
      <w:spacing w:before="120" w:after="120"/>
    </w:pPr>
    <w:rPr>
      <w:sz w:val="20"/>
      <w:szCs w:val="20"/>
    </w:rPr>
  </w:style>
  <w:style w:type="paragraph" w:customStyle="1" w:styleId="xl39">
    <w:name w:val="xl39"/>
    <w:basedOn w:val="Normal"/>
    <w:rsid w:val="00EE253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Times New Roman" w:hAnsi="Times New Roman"/>
      <w:color w:val="000000"/>
      <w:sz w:val="24"/>
    </w:rPr>
  </w:style>
  <w:style w:type="paragraph" w:customStyle="1" w:styleId="xl40">
    <w:name w:val="xl40"/>
    <w:basedOn w:val="Normal"/>
    <w:rsid w:val="00EE253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Times New Roman" w:hAnsi="Times New Roman"/>
      <w:color w:val="000000"/>
      <w:sz w:val="24"/>
    </w:rPr>
  </w:style>
  <w:style w:type="paragraph" w:customStyle="1" w:styleId="xl29">
    <w:name w:val="xl29"/>
    <w:basedOn w:val="Normal"/>
    <w:rsid w:val="00EE253B"/>
    <w:pPr>
      <w:shd w:val="clear" w:color="auto" w:fill="C0C0C0"/>
      <w:spacing w:before="100" w:beforeAutospacing="1" w:after="100" w:afterAutospacing="1"/>
      <w:textAlignment w:val="top"/>
    </w:pPr>
    <w:rPr>
      <w:rFonts w:cs="Arial"/>
      <w:b/>
      <w:bCs/>
      <w:sz w:val="24"/>
    </w:rPr>
  </w:style>
  <w:style w:type="paragraph" w:customStyle="1" w:styleId="xl30">
    <w:name w:val="xl30"/>
    <w:basedOn w:val="Normal"/>
    <w:rsid w:val="00EE253B"/>
    <w:pPr>
      <w:shd w:val="clear" w:color="auto" w:fill="C0C0C0"/>
      <w:spacing w:before="100" w:beforeAutospacing="1" w:after="100" w:afterAutospacing="1"/>
      <w:textAlignment w:val="top"/>
    </w:pPr>
    <w:rPr>
      <w:rFonts w:cs="Arial"/>
      <w:b/>
      <w:bCs/>
      <w:sz w:val="24"/>
    </w:rPr>
  </w:style>
  <w:style w:type="paragraph" w:customStyle="1" w:styleId="xl31">
    <w:name w:val="xl31"/>
    <w:basedOn w:val="Normal"/>
    <w:rsid w:val="00EE253B"/>
    <w:pPr>
      <w:shd w:val="clear" w:color="auto" w:fill="C0C0C0"/>
      <w:spacing w:before="100" w:beforeAutospacing="1" w:after="100" w:afterAutospacing="1"/>
      <w:textAlignment w:val="top"/>
    </w:pPr>
    <w:rPr>
      <w:rFonts w:ascii="Times New Roman" w:hAnsi="Times New Roman"/>
      <w:sz w:val="24"/>
    </w:rPr>
  </w:style>
  <w:style w:type="paragraph" w:customStyle="1" w:styleId="xl32">
    <w:name w:val="xl32"/>
    <w:basedOn w:val="Normal"/>
    <w:rsid w:val="00EE253B"/>
    <w:pPr>
      <w:shd w:val="clear" w:color="auto" w:fill="C0C0C0"/>
      <w:spacing w:before="100" w:beforeAutospacing="1" w:after="100" w:afterAutospacing="1"/>
      <w:textAlignment w:val="top"/>
    </w:pPr>
    <w:rPr>
      <w:rFonts w:ascii="Times New Roman" w:hAnsi="Times New Roman"/>
      <w:sz w:val="24"/>
    </w:rPr>
  </w:style>
  <w:style w:type="paragraph" w:customStyle="1" w:styleId="xl33">
    <w:name w:val="xl33"/>
    <w:basedOn w:val="Normal"/>
    <w:rsid w:val="00EE253B"/>
    <w:pPr>
      <w:shd w:val="clear" w:color="auto" w:fill="99CCFF"/>
      <w:spacing w:before="100" w:beforeAutospacing="1" w:after="100" w:afterAutospacing="1"/>
      <w:textAlignment w:val="top"/>
    </w:pPr>
    <w:rPr>
      <w:rFonts w:cs="Arial"/>
      <w:b/>
      <w:bCs/>
      <w:sz w:val="24"/>
    </w:rPr>
  </w:style>
  <w:style w:type="paragraph" w:customStyle="1" w:styleId="xl34">
    <w:name w:val="xl34"/>
    <w:basedOn w:val="Normal"/>
    <w:rsid w:val="00EE253B"/>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5">
    <w:name w:val="xl35"/>
    <w:basedOn w:val="Normal"/>
    <w:rsid w:val="00EE253B"/>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6">
    <w:name w:val="xl36"/>
    <w:basedOn w:val="Normal"/>
    <w:rsid w:val="00EE253B"/>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character" w:customStyle="1" w:styleId="TableHeadingChar">
    <w:name w:val="Table Heading Char"/>
    <w:link w:val="TableHeading"/>
    <w:locked/>
    <w:rsid w:val="00F60713"/>
    <w:rPr>
      <w:rFonts w:ascii="Book Antiqua" w:hAnsi="Book Antiqua" w:cs="Times New Roman"/>
      <w:b/>
      <w:lang w:val="en-AU" w:eastAsia="en-AU" w:bidi="ar-SA"/>
    </w:rPr>
  </w:style>
  <w:style w:type="character" w:customStyle="1" w:styleId="CharChar8">
    <w:name w:val="Char Char8"/>
    <w:rsid w:val="0023206F"/>
    <w:rPr>
      <w:rFonts w:ascii="Arial" w:hAnsi="Arial" w:cs="Times New Roman"/>
      <w:b/>
      <w:bCs/>
      <w:lang w:val="en-AU" w:eastAsia="en-AU" w:bidi="ar-SA"/>
    </w:rPr>
  </w:style>
  <w:style w:type="numbering" w:styleId="111111">
    <w:name w:val="Outline List 2"/>
    <w:basedOn w:val="NoList"/>
    <w:rsid w:val="00930186"/>
    <w:pPr>
      <w:numPr>
        <w:numId w:val="8"/>
      </w:numPr>
    </w:pPr>
  </w:style>
  <w:style w:type="numbering" w:styleId="ArticleSection">
    <w:name w:val="Outline List 3"/>
    <w:basedOn w:val="NoList"/>
    <w:rsid w:val="00930186"/>
    <w:pPr>
      <w:numPr>
        <w:numId w:val="10"/>
      </w:numPr>
    </w:pPr>
  </w:style>
  <w:style w:type="paragraph" w:customStyle="1" w:styleId="Style-subtitleArial14ptItalic">
    <w:name w:val="Style -sub title + Arial 14 pt Italic"/>
    <w:basedOn w:val="-subtitle"/>
    <w:link w:val="Style-subtitleArial14ptItalicChar"/>
    <w:rsid w:val="00585417"/>
    <w:rPr>
      <w:rFonts w:ascii="Arial" w:hAnsi="Arial"/>
      <w:i/>
      <w:iCs/>
      <w:sz w:val="28"/>
    </w:rPr>
  </w:style>
  <w:style w:type="character" w:customStyle="1" w:styleId="-subtitleChar">
    <w:name w:val="-sub title Char"/>
    <w:link w:val="-subtitle"/>
    <w:rsid w:val="00585417"/>
    <w:rPr>
      <w:rFonts w:ascii="Arial Narrow" w:hAnsi="Arial Narrow" w:cs="Arial"/>
      <w:b/>
      <w:bCs/>
      <w:sz w:val="52"/>
      <w:szCs w:val="26"/>
      <w:lang w:val="en-AU" w:eastAsia="en-AU" w:bidi="ar-SA"/>
    </w:rPr>
  </w:style>
  <w:style w:type="character" w:customStyle="1" w:styleId="Style-subtitleArial14ptItalicChar">
    <w:name w:val="Style -sub title + Arial 14 pt Italic Char"/>
    <w:link w:val="Style-subtitleArial14ptItalic"/>
    <w:rsid w:val="00585417"/>
    <w:rPr>
      <w:rFonts w:ascii="Arial" w:hAnsi="Arial" w:cs="Arial"/>
      <w:b/>
      <w:bCs/>
      <w:i/>
      <w:iCs/>
      <w:sz w:val="28"/>
      <w:szCs w:val="26"/>
      <w:lang w:val="en-AU" w:eastAsia="en-AU" w:bidi="ar-SA"/>
    </w:rPr>
  </w:style>
  <w:style w:type="paragraph" w:customStyle="1" w:styleId="font5">
    <w:name w:val="font5"/>
    <w:basedOn w:val="Normal"/>
    <w:rsid w:val="00086AAC"/>
    <w:pPr>
      <w:spacing w:before="100" w:beforeAutospacing="1" w:after="100" w:afterAutospacing="1"/>
    </w:pPr>
    <w:rPr>
      <w:rFonts w:cs="Arial"/>
      <w:b/>
      <w:bCs/>
      <w:sz w:val="16"/>
      <w:szCs w:val="16"/>
    </w:rPr>
  </w:style>
  <w:style w:type="paragraph" w:customStyle="1" w:styleId="font6">
    <w:name w:val="font6"/>
    <w:basedOn w:val="Normal"/>
    <w:rsid w:val="00086AAC"/>
    <w:pPr>
      <w:spacing w:before="100" w:beforeAutospacing="1" w:after="100" w:afterAutospacing="1"/>
    </w:pPr>
    <w:rPr>
      <w:rFonts w:cs="Arial"/>
      <w:sz w:val="16"/>
      <w:szCs w:val="16"/>
    </w:rPr>
  </w:style>
  <w:style w:type="paragraph" w:styleId="BodyText3">
    <w:name w:val="Body Text 3"/>
    <w:basedOn w:val="Normal"/>
    <w:locked/>
    <w:rsid w:val="00A8353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200897105">
      <w:bodyDiv w:val="1"/>
      <w:marLeft w:val="0"/>
      <w:marRight w:val="0"/>
      <w:marTop w:val="0"/>
      <w:marBottom w:val="0"/>
      <w:divBdr>
        <w:top w:val="none" w:sz="0" w:space="0" w:color="auto"/>
        <w:left w:val="none" w:sz="0" w:space="0" w:color="auto"/>
        <w:bottom w:val="none" w:sz="0" w:space="0" w:color="auto"/>
        <w:right w:val="none" w:sz="0" w:space="0" w:color="auto"/>
      </w:divBdr>
      <w:divsChild>
        <w:div w:id="818352721">
          <w:marLeft w:val="0"/>
          <w:marRight w:val="0"/>
          <w:marTop w:val="0"/>
          <w:marBottom w:val="0"/>
          <w:divBdr>
            <w:top w:val="none" w:sz="0" w:space="0" w:color="auto"/>
            <w:left w:val="none" w:sz="0" w:space="0" w:color="auto"/>
            <w:bottom w:val="none" w:sz="0" w:space="0" w:color="auto"/>
            <w:right w:val="none" w:sz="0" w:space="0" w:color="auto"/>
          </w:divBdr>
          <w:divsChild>
            <w:div w:id="2091000916">
              <w:marLeft w:val="0"/>
              <w:marRight w:val="0"/>
              <w:marTop w:val="0"/>
              <w:marBottom w:val="0"/>
              <w:divBdr>
                <w:top w:val="none" w:sz="0" w:space="0" w:color="auto"/>
                <w:left w:val="none" w:sz="0" w:space="0" w:color="auto"/>
                <w:bottom w:val="none" w:sz="0" w:space="0" w:color="auto"/>
                <w:right w:val="none" w:sz="0" w:space="0" w:color="auto"/>
              </w:divBdr>
              <w:divsChild>
                <w:div w:id="394477391">
                  <w:marLeft w:val="0"/>
                  <w:marRight w:val="0"/>
                  <w:marTop w:val="0"/>
                  <w:marBottom w:val="0"/>
                  <w:divBdr>
                    <w:top w:val="none" w:sz="0" w:space="0" w:color="auto"/>
                    <w:left w:val="none" w:sz="0" w:space="0" w:color="auto"/>
                    <w:bottom w:val="none" w:sz="0" w:space="0" w:color="auto"/>
                    <w:right w:val="none" w:sz="0" w:space="0" w:color="auto"/>
                  </w:divBdr>
                </w:div>
                <w:div w:id="1390764034">
                  <w:marLeft w:val="0"/>
                  <w:marRight w:val="0"/>
                  <w:marTop w:val="0"/>
                  <w:marBottom w:val="0"/>
                  <w:divBdr>
                    <w:top w:val="none" w:sz="0" w:space="0" w:color="auto"/>
                    <w:left w:val="none" w:sz="0" w:space="0" w:color="auto"/>
                    <w:bottom w:val="none" w:sz="0" w:space="0" w:color="auto"/>
                    <w:right w:val="none" w:sz="0" w:space="0" w:color="auto"/>
                  </w:divBdr>
                </w:div>
                <w:div w:id="157843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image" Target="media/image5.emf"/><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header" Target="header13.xml"/><Relationship Id="rId47" Type="http://schemas.openxmlformats.org/officeDocument/2006/relationships/footer" Target="footer5.xml"/><Relationship Id="rId50" Type="http://schemas.openxmlformats.org/officeDocument/2006/relationships/footer" Target="footer6.xml"/><Relationship Id="rId55" Type="http://schemas.openxmlformats.org/officeDocument/2006/relationships/header" Target="header2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developer-tools/release-notes" TargetMode="External"/><Relationship Id="rId33" Type="http://schemas.openxmlformats.org/officeDocument/2006/relationships/header" Target="header10.xml"/><Relationship Id="rId38" Type="http://schemas.openxmlformats.org/officeDocument/2006/relationships/footer" Target="footer3.xml"/><Relationship Id="rId46" Type="http://schemas.openxmlformats.org/officeDocument/2006/relationships/header" Target="header16.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image" Target="media/image4.png"/><Relationship Id="rId41" Type="http://schemas.openxmlformats.org/officeDocument/2006/relationships/header" Target="header12.xml"/><Relationship Id="rId54"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oleObject" Target="embeddings/oleObject1.bin"/><Relationship Id="rId45" Type="http://schemas.openxmlformats.org/officeDocument/2006/relationships/header" Target="header15.xml"/><Relationship Id="rId53" Type="http://schemas.openxmlformats.org/officeDocument/2006/relationships/footer" Target="footer7.xml"/><Relationship Id="rId58" Type="http://schemas.openxmlformats.org/officeDocument/2006/relationships/header" Target="header2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sbr.gov.au/software-developers/developer-tools/re-usable-components" TargetMode="External"/><Relationship Id="rId28" Type="http://schemas.openxmlformats.org/officeDocument/2006/relationships/hyperlink" Target="http://www.ato.gov.au" TargetMode="External"/><Relationship Id="rId36" Type="http://schemas.openxmlformats.org/officeDocument/2006/relationships/hyperlink" Target="http://www.ato.gov.au/tfn" TargetMode="External"/><Relationship Id="rId49" Type="http://schemas.openxmlformats.org/officeDocument/2006/relationships/header" Target="header18.xml"/><Relationship Id="rId57"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8.xml"/><Relationship Id="rId44" Type="http://schemas.openxmlformats.org/officeDocument/2006/relationships/header" Target="header14.xml"/><Relationship Id="rId52" Type="http://schemas.openxmlformats.org/officeDocument/2006/relationships/header" Target="header20.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web-services"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www.ato.gov.au/tfn" TargetMode="External"/><Relationship Id="rId43" Type="http://schemas.openxmlformats.org/officeDocument/2006/relationships/footer" Target="footer4.xml"/><Relationship Id="rId48" Type="http://schemas.openxmlformats.org/officeDocument/2006/relationships/header" Target="header17.xml"/><Relationship Id="rId56"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1.5</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1010B-301E-4FF7-A4D2-9286443F5297}"/>
</file>

<file path=customXml/itemProps2.xml><?xml version="1.0" encoding="utf-8"?>
<ds:datastoreItem xmlns:ds="http://schemas.openxmlformats.org/officeDocument/2006/customXml" ds:itemID="{55E62946-2912-48D7-9CF6-74031142834F}"/>
</file>

<file path=customXml/itemProps3.xml><?xml version="1.0" encoding="utf-8"?>
<ds:datastoreItem xmlns:ds="http://schemas.openxmlformats.org/officeDocument/2006/customXml" ds:itemID="{04BCB252-13B9-4B07-8BE7-00F09CBA3827}"/>
</file>

<file path=customXml/itemProps4.xml><?xml version="1.0" encoding="utf-8"?>
<ds:datastoreItem xmlns:ds="http://schemas.openxmlformats.org/officeDocument/2006/customXml" ds:itemID="{EFF140C5-E789-47F2-A9AB-0879FB5EBE93}"/>
</file>

<file path=docProps/app.xml><?xml version="1.0" encoding="utf-8"?>
<Properties xmlns="http://schemas.openxmlformats.org/officeDocument/2006/extended-properties" xmlns:vt="http://schemas.openxmlformats.org/officeDocument/2006/docPropsVTypes">
  <Template>Normal.dotm</Template>
  <TotalTime>1</TotalTime>
  <Pages>115</Pages>
  <Words>32695</Words>
  <Characters>186367</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ATO PTR.0002 MIG V1.3</vt:lpstr>
    </vt:vector>
  </TitlesOfParts>
  <Company>Australian Taxation Office</Company>
  <LinksUpToDate>false</LinksUpToDate>
  <CharactersWithSpaces>218625</CharactersWithSpaces>
  <SharedDoc>false</SharedDoc>
  <HLinks>
    <vt:vector size="534" baseType="variant">
      <vt:variant>
        <vt:i4>1835082</vt:i4>
      </vt:variant>
      <vt:variant>
        <vt:i4>513</vt:i4>
      </vt:variant>
      <vt:variant>
        <vt:i4>0</vt:i4>
      </vt:variant>
      <vt:variant>
        <vt:i4>5</vt:i4>
      </vt:variant>
      <vt:variant>
        <vt:lpwstr>http://www.ato.gov.au/tfn</vt:lpwstr>
      </vt:variant>
      <vt:variant>
        <vt:lpwstr/>
      </vt:variant>
      <vt:variant>
        <vt:i4>1835082</vt:i4>
      </vt:variant>
      <vt:variant>
        <vt:i4>510</vt:i4>
      </vt:variant>
      <vt:variant>
        <vt:i4>0</vt:i4>
      </vt:variant>
      <vt:variant>
        <vt:i4>5</vt:i4>
      </vt:variant>
      <vt:variant>
        <vt:lpwstr>http://www.ato.gov.au/tfn</vt:lpwstr>
      </vt:variant>
      <vt:variant>
        <vt:lpwstr/>
      </vt:variant>
      <vt:variant>
        <vt:i4>1835082</vt:i4>
      </vt:variant>
      <vt:variant>
        <vt:i4>507</vt:i4>
      </vt:variant>
      <vt:variant>
        <vt:i4>0</vt:i4>
      </vt:variant>
      <vt:variant>
        <vt:i4>5</vt:i4>
      </vt:variant>
      <vt:variant>
        <vt:lpwstr>http://www.ato.gov.au/tfn</vt:lpwstr>
      </vt:variant>
      <vt:variant>
        <vt:lpwstr/>
      </vt:variant>
      <vt:variant>
        <vt:i4>7995454</vt:i4>
      </vt:variant>
      <vt:variant>
        <vt:i4>501</vt:i4>
      </vt:variant>
      <vt:variant>
        <vt:i4>0</vt:i4>
      </vt:variant>
      <vt:variant>
        <vt:i4>5</vt:i4>
      </vt:variant>
      <vt:variant>
        <vt:lpwstr>http://www.ato.gov.au/</vt:lpwstr>
      </vt:variant>
      <vt:variant>
        <vt:lpwstr/>
      </vt:variant>
      <vt:variant>
        <vt:i4>6684792</vt:i4>
      </vt:variant>
      <vt:variant>
        <vt:i4>498</vt:i4>
      </vt:variant>
      <vt:variant>
        <vt:i4>0</vt:i4>
      </vt:variant>
      <vt:variant>
        <vt:i4>5</vt:i4>
      </vt:variant>
      <vt:variant>
        <vt:lpwstr>http://www.sbr.gov.au/software-developers/developer-tools/release-notes</vt:lpwstr>
      </vt:variant>
      <vt:variant>
        <vt:lpwstr/>
      </vt:variant>
      <vt:variant>
        <vt:i4>2818170</vt:i4>
      </vt:variant>
      <vt:variant>
        <vt:i4>495</vt:i4>
      </vt:variant>
      <vt:variant>
        <vt:i4>0</vt:i4>
      </vt:variant>
      <vt:variant>
        <vt:i4>5</vt:i4>
      </vt:variant>
      <vt:variant>
        <vt:lpwstr>http://www.sbr.gov.au/software-developers/enabling-sbr-in-my-application/productivity-tools</vt:lpwstr>
      </vt:variant>
      <vt:variant>
        <vt:lpwstr/>
      </vt:variant>
      <vt:variant>
        <vt:i4>7208995</vt:i4>
      </vt:variant>
      <vt:variant>
        <vt:i4>492</vt:i4>
      </vt:variant>
      <vt:variant>
        <vt:i4>0</vt:i4>
      </vt:variant>
      <vt:variant>
        <vt:i4>5</vt:i4>
      </vt:variant>
      <vt:variant>
        <vt:lpwstr>http://www.sbr.gov.au/software-developers/developer-tools/re-usable-components</vt:lpwstr>
      </vt:variant>
      <vt:variant>
        <vt:lpwstr/>
      </vt:variant>
      <vt:variant>
        <vt:i4>7929952</vt:i4>
      </vt:variant>
      <vt:variant>
        <vt:i4>489</vt:i4>
      </vt:variant>
      <vt:variant>
        <vt:i4>0</vt:i4>
      </vt:variant>
      <vt:variant>
        <vt:i4>5</vt:i4>
      </vt:variant>
      <vt:variant>
        <vt:lpwstr>http://www.sbr.gov.au/software-developers/developer-tools/web-services</vt:lpwstr>
      </vt:variant>
      <vt:variant>
        <vt:lpwstr/>
      </vt:variant>
      <vt:variant>
        <vt:i4>1638462</vt:i4>
      </vt:variant>
      <vt:variant>
        <vt:i4>482</vt:i4>
      </vt:variant>
      <vt:variant>
        <vt:i4>0</vt:i4>
      </vt:variant>
      <vt:variant>
        <vt:i4>5</vt:i4>
      </vt:variant>
      <vt:variant>
        <vt:lpwstr/>
      </vt:variant>
      <vt:variant>
        <vt:lpwstr>_Toc339965218</vt:lpwstr>
      </vt:variant>
      <vt:variant>
        <vt:i4>1638462</vt:i4>
      </vt:variant>
      <vt:variant>
        <vt:i4>476</vt:i4>
      </vt:variant>
      <vt:variant>
        <vt:i4>0</vt:i4>
      </vt:variant>
      <vt:variant>
        <vt:i4>5</vt:i4>
      </vt:variant>
      <vt:variant>
        <vt:lpwstr/>
      </vt:variant>
      <vt:variant>
        <vt:lpwstr>_Toc339965217</vt:lpwstr>
      </vt:variant>
      <vt:variant>
        <vt:i4>1114164</vt:i4>
      </vt:variant>
      <vt:variant>
        <vt:i4>467</vt:i4>
      </vt:variant>
      <vt:variant>
        <vt:i4>0</vt:i4>
      </vt:variant>
      <vt:variant>
        <vt:i4>5</vt:i4>
      </vt:variant>
      <vt:variant>
        <vt:lpwstr/>
      </vt:variant>
      <vt:variant>
        <vt:lpwstr>_Toc366079694</vt:lpwstr>
      </vt:variant>
      <vt:variant>
        <vt:i4>1114164</vt:i4>
      </vt:variant>
      <vt:variant>
        <vt:i4>461</vt:i4>
      </vt:variant>
      <vt:variant>
        <vt:i4>0</vt:i4>
      </vt:variant>
      <vt:variant>
        <vt:i4>5</vt:i4>
      </vt:variant>
      <vt:variant>
        <vt:lpwstr/>
      </vt:variant>
      <vt:variant>
        <vt:lpwstr>_Toc366079693</vt:lpwstr>
      </vt:variant>
      <vt:variant>
        <vt:i4>1114164</vt:i4>
      </vt:variant>
      <vt:variant>
        <vt:i4>455</vt:i4>
      </vt:variant>
      <vt:variant>
        <vt:i4>0</vt:i4>
      </vt:variant>
      <vt:variant>
        <vt:i4>5</vt:i4>
      </vt:variant>
      <vt:variant>
        <vt:lpwstr/>
      </vt:variant>
      <vt:variant>
        <vt:lpwstr>_Toc366079692</vt:lpwstr>
      </vt:variant>
      <vt:variant>
        <vt:i4>1114164</vt:i4>
      </vt:variant>
      <vt:variant>
        <vt:i4>449</vt:i4>
      </vt:variant>
      <vt:variant>
        <vt:i4>0</vt:i4>
      </vt:variant>
      <vt:variant>
        <vt:i4>5</vt:i4>
      </vt:variant>
      <vt:variant>
        <vt:lpwstr/>
      </vt:variant>
      <vt:variant>
        <vt:lpwstr>_Toc366079691</vt:lpwstr>
      </vt:variant>
      <vt:variant>
        <vt:i4>1114164</vt:i4>
      </vt:variant>
      <vt:variant>
        <vt:i4>443</vt:i4>
      </vt:variant>
      <vt:variant>
        <vt:i4>0</vt:i4>
      </vt:variant>
      <vt:variant>
        <vt:i4>5</vt:i4>
      </vt:variant>
      <vt:variant>
        <vt:lpwstr/>
      </vt:variant>
      <vt:variant>
        <vt:lpwstr>_Toc366079690</vt:lpwstr>
      </vt:variant>
      <vt:variant>
        <vt:i4>1048628</vt:i4>
      </vt:variant>
      <vt:variant>
        <vt:i4>437</vt:i4>
      </vt:variant>
      <vt:variant>
        <vt:i4>0</vt:i4>
      </vt:variant>
      <vt:variant>
        <vt:i4>5</vt:i4>
      </vt:variant>
      <vt:variant>
        <vt:lpwstr/>
      </vt:variant>
      <vt:variant>
        <vt:lpwstr>_Toc366079689</vt:lpwstr>
      </vt:variant>
      <vt:variant>
        <vt:i4>1048628</vt:i4>
      </vt:variant>
      <vt:variant>
        <vt:i4>431</vt:i4>
      </vt:variant>
      <vt:variant>
        <vt:i4>0</vt:i4>
      </vt:variant>
      <vt:variant>
        <vt:i4>5</vt:i4>
      </vt:variant>
      <vt:variant>
        <vt:lpwstr/>
      </vt:variant>
      <vt:variant>
        <vt:lpwstr>_Toc366079688</vt:lpwstr>
      </vt:variant>
      <vt:variant>
        <vt:i4>1048628</vt:i4>
      </vt:variant>
      <vt:variant>
        <vt:i4>425</vt:i4>
      </vt:variant>
      <vt:variant>
        <vt:i4>0</vt:i4>
      </vt:variant>
      <vt:variant>
        <vt:i4>5</vt:i4>
      </vt:variant>
      <vt:variant>
        <vt:lpwstr/>
      </vt:variant>
      <vt:variant>
        <vt:lpwstr>_Toc366079687</vt:lpwstr>
      </vt:variant>
      <vt:variant>
        <vt:i4>1048628</vt:i4>
      </vt:variant>
      <vt:variant>
        <vt:i4>419</vt:i4>
      </vt:variant>
      <vt:variant>
        <vt:i4>0</vt:i4>
      </vt:variant>
      <vt:variant>
        <vt:i4>5</vt:i4>
      </vt:variant>
      <vt:variant>
        <vt:lpwstr/>
      </vt:variant>
      <vt:variant>
        <vt:lpwstr>_Toc366079686</vt:lpwstr>
      </vt:variant>
      <vt:variant>
        <vt:i4>1048628</vt:i4>
      </vt:variant>
      <vt:variant>
        <vt:i4>413</vt:i4>
      </vt:variant>
      <vt:variant>
        <vt:i4>0</vt:i4>
      </vt:variant>
      <vt:variant>
        <vt:i4>5</vt:i4>
      </vt:variant>
      <vt:variant>
        <vt:lpwstr/>
      </vt:variant>
      <vt:variant>
        <vt:lpwstr>_Toc366079685</vt:lpwstr>
      </vt:variant>
      <vt:variant>
        <vt:i4>1048628</vt:i4>
      </vt:variant>
      <vt:variant>
        <vt:i4>407</vt:i4>
      </vt:variant>
      <vt:variant>
        <vt:i4>0</vt:i4>
      </vt:variant>
      <vt:variant>
        <vt:i4>5</vt:i4>
      </vt:variant>
      <vt:variant>
        <vt:lpwstr/>
      </vt:variant>
      <vt:variant>
        <vt:lpwstr>_Toc366079684</vt:lpwstr>
      </vt:variant>
      <vt:variant>
        <vt:i4>1048628</vt:i4>
      </vt:variant>
      <vt:variant>
        <vt:i4>401</vt:i4>
      </vt:variant>
      <vt:variant>
        <vt:i4>0</vt:i4>
      </vt:variant>
      <vt:variant>
        <vt:i4>5</vt:i4>
      </vt:variant>
      <vt:variant>
        <vt:lpwstr/>
      </vt:variant>
      <vt:variant>
        <vt:lpwstr>_Toc366079683</vt:lpwstr>
      </vt:variant>
      <vt:variant>
        <vt:i4>1048628</vt:i4>
      </vt:variant>
      <vt:variant>
        <vt:i4>395</vt:i4>
      </vt:variant>
      <vt:variant>
        <vt:i4>0</vt:i4>
      </vt:variant>
      <vt:variant>
        <vt:i4>5</vt:i4>
      </vt:variant>
      <vt:variant>
        <vt:lpwstr/>
      </vt:variant>
      <vt:variant>
        <vt:lpwstr>_Toc366079682</vt:lpwstr>
      </vt:variant>
      <vt:variant>
        <vt:i4>1048628</vt:i4>
      </vt:variant>
      <vt:variant>
        <vt:i4>389</vt:i4>
      </vt:variant>
      <vt:variant>
        <vt:i4>0</vt:i4>
      </vt:variant>
      <vt:variant>
        <vt:i4>5</vt:i4>
      </vt:variant>
      <vt:variant>
        <vt:lpwstr/>
      </vt:variant>
      <vt:variant>
        <vt:lpwstr>_Toc366079681</vt:lpwstr>
      </vt:variant>
      <vt:variant>
        <vt:i4>1048628</vt:i4>
      </vt:variant>
      <vt:variant>
        <vt:i4>383</vt:i4>
      </vt:variant>
      <vt:variant>
        <vt:i4>0</vt:i4>
      </vt:variant>
      <vt:variant>
        <vt:i4>5</vt:i4>
      </vt:variant>
      <vt:variant>
        <vt:lpwstr/>
      </vt:variant>
      <vt:variant>
        <vt:lpwstr>_Toc366079680</vt:lpwstr>
      </vt:variant>
      <vt:variant>
        <vt:i4>2031668</vt:i4>
      </vt:variant>
      <vt:variant>
        <vt:i4>377</vt:i4>
      </vt:variant>
      <vt:variant>
        <vt:i4>0</vt:i4>
      </vt:variant>
      <vt:variant>
        <vt:i4>5</vt:i4>
      </vt:variant>
      <vt:variant>
        <vt:lpwstr/>
      </vt:variant>
      <vt:variant>
        <vt:lpwstr>_Toc366079679</vt:lpwstr>
      </vt:variant>
      <vt:variant>
        <vt:i4>2031668</vt:i4>
      </vt:variant>
      <vt:variant>
        <vt:i4>371</vt:i4>
      </vt:variant>
      <vt:variant>
        <vt:i4>0</vt:i4>
      </vt:variant>
      <vt:variant>
        <vt:i4>5</vt:i4>
      </vt:variant>
      <vt:variant>
        <vt:lpwstr/>
      </vt:variant>
      <vt:variant>
        <vt:lpwstr>_Toc366079678</vt:lpwstr>
      </vt:variant>
      <vt:variant>
        <vt:i4>2031668</vt:i4>
      </vt:variant>
      <vt:variant>
        <vt:i4>365</vt:i4>
      </vt:variant>
      <vt:variant>
        <vt:i4>0</vt:i4>
      </vt:variant>
      <vt:variant>
        <vt:i4>5</vt:i4>
      </vt:variant>
      <vt:variant>
        <vt:lpwstr/>
      </vt:variant>
      <vt:variant>
        <vt:lpwstr>_Toc366079677</vt:lpwstr>
      </vt:variant>
      <vt:variant>
        <vt:i4>2031668</vt:i4>
      </vt:variant>
      <vt:variant>
        <vt:i4>359</vt:i4>
      </vt:variant>
      <vt:variant>
        <vt:i4>0</vt:i4>
      </vt:variant>
      <vt:variant>
        <vt:i4>5</vt:i4>
      </vt:variant>
      <vt:variant>
        <vt:lpwstr/>
      </vt:variant>
      <vt:variant>
        <vt:lpwstr>_Toc366079676</vt:lpwstr>
      </vt:variant>
      <vt:variant>
        <vt:i4>2031668</vt:i4>
      </vt:variant>
      <vt:variant>
        <vt:i4>353</vt:i4>
      </vt:variant>
      <vt:variant>
        <vt:i4>0</vt:i4>
      </vt:variant>
      <vt:variant>
        <vt:i4>5</vt:i4>
      </vt:variant>
      <vt:variant>
        <vt:lpwstr/>
      </vt:variant>
      <vt:variant>
        <vt:lpwstr>_Toc366079675</vt:lpwstr>
      </vt:variant>
      <vt:variant>
        <vt:i4>2031668</vt:i4>
      </vt:variant>
      <vt:variant>
        <vt:i4>347</vt:i4>
      </vt:variant>
      <vt:variant>
        <vt:i4>0</vt:i4>
      </vt:variant>
      <vt:variant>
        <vt:i4>5</vt:i4>
      </vt:variant>
      <vt:variant>
        <vt:lpwstr/>
      </vt:variant>
      <vt:variant>
        <vt:lpwstr>_Toc366079674</vt:lpwstr>
      </vt:variant>
      <vt:variant>
        <vt:i4>2031668</vt:i4>
      </vt:variant>
      <vt:variant>
        <vt:i4>341</vt:i4>
      </vt:variant>
      <vt:variant>
        <vt:i4>0</vt:i4>
      </vt:variant>
      <vt:variant>
        <vt:i4>5</vt:i4>
      </vt:variant>
      <vt:variant>
        <vt:lpwstr/>
      </vt:variant>
      <vt:variant>
        <vt:lpwstr>_Toc366079673</vt:lpwstr>
      </vt:variant>
      <vt:variant>
        <vt:i4>2031668</vt:i4>
      </vt:variant>
      <vt:variant>
        <vt:i4>335</vt:i4>
      </vt:variant>
      <vt:variant>
        <vt:i4>0</vt:i4>
      </vt:variant>
      <vt:variant>
        <vt:i4>5</vt:i4>
      </vt:variant>
      <vt:variant>
        <vt:lpwstr/>
      </vt:variant>
      <vt:variant>
        <vt:lpwstr>_Toc366079672</vt:lpwstr>
      </vt:variant>
      <vt:variant>
        <vt:i4>2031668</vt:i4>
      </vt:variant>
      <vt:variant>
        <vt:i4>329</vt:i4>
      </vt:variant>
      <vt:variant>
        <vt:i4>0</vt:i4>
      </vt:variant>
      <vt:variant>
        <vt:i4>5</vt:i4>
      </vt:variant>
      <vt:variant>
        <vt:lpwstr/>
      </vt:variant>
      <vt:variant>
        <vt:lpwstr>_Toc366079671</vt:lpwstr>
      </vt:variant>
      <vt:variant>
        <vt:i4>2031668</vt:i4>
      </vt:variant>
      <vt:variant>
        <vt:i4>323</vt:i4>
      </vt:variant>
      <vt:variant>
        <vt:i4>0</vt:i4>
      </vt:variant>
      <vt:variant>
        <vt:i4>5</vt:i4>
      </vt:variant>
      <vt:variant>
        <vt:lpwstr/>
      </vt:variant>
      <vt:variant>
        <vt:lpwstr>_Toc366079670</vt:lpwstr>
      </vt:variant>
      <vt:variant>
        <vt:i4>1966132</vt:i4>
      </vt:variant>
      <vt:variant>
        <vt:i4>317</vt:i4>
      </vt:variant>
      <vt:variant>
        <vt:i4>0</vt:i4>
      </vt:variant>
      <vt:variant>
        <vt:i4>5</vt:i4>
      </vt:variant>
      <vt:variant>
        <vt:lpwstr/>
      </vt:variant>
      <vt:variant>
        <vt:lpwstr>_Toc366079669</vt:lpwstr>
      </vt:variant>
      <vt:variant>
        <vt:i4>1966132</vt:i4>
      </vt:variant>
      <vt:variant>
        <vt:i4>311</vt:i4>
      </vt:variant>
      <vt:variant>
        <vt:i4>0</vt:i4>
      </vt:variant>
      <vt:variant>
        <vt:i4>5</vt:i4>
      </vt:variant>
      <vt:variant>
        <vt:lpwstr/>
      </vt:variant>
      <vt:variant>
        <vt:lpwstr>_Toc366079668</vt:lpwstr>
      </vt:variant>
      <vt:variant>
        <vt:i4>1966132</vt:i4>
      </vt:variant>
      <vt:variant>
        <vt:i4>305</vt:i4>
      </vt:variant>
      <vt:variant>
        <vt:i4>0</vt:i4>
      </vt:variant>
      <vt:variant>
        <vt:i4>5</vt:i4>
      </vt:variant>
      <vt:variant>
        <vt:lpwstr/>
      </vt:variant>
      <vt:variant>
        <vt:lpwstr>_Toc366079667</vt:lpwstr>
      </vt:variant>
      <vt:variant>
        <vt:i4>1966132</vt:i4>
      </vt:variant>
      <vt:variant>
        <vt:i4>299</vt:i4>
      </vt:variant>
      <vt:variant>
        <vt:i4>0</vt:i4>
      </vt:variant>
      <vt:variant>
        <vt:i4>5</vt:i4>
      </vt:variant>
      <vt:variant>
        <vt:lpwstr/>
      </vt:variant>
      <vt:variant>
        <vt:lpwstr>_Toc366079666</vt:lpwstr>
      </vt:variant>
      <vt:variant>
        <vt:i4>1966132</vt:i4>
      </vt:variant>
      <vt:variant>
        <vt:i4>293</vt:i4>
      </vt:variant>
      <vt:variant>
        <vt:i4>0</vt:i4>
      </vt:variant>
      <vt:variant>
        <vt:i4>5</vt:i4>
      </vt:variant>
      <vt:variant>
        <vt:lpwstr/>
      </vt:variant>
      <vt:variant>
        <vt:lpwstr>_Toc366079665</vt:lpwstr>
      </vt:variant>
      <vt:variant>
        <vt:i4>1966132</vt:i4>
      </vt:variant>
      <vt:variant>
        <vt:i4>287</vt:i4>
      </vt:variant>
      <vt:variant>
        <vt:i4>0</vt:i4>
      </vt:variant>
      <vt:variant>
        <vt:i4>5</vt:i4>
      </vt:variant>
      <vt:variant>
        <vt:lpwstr/>
      </vt:variant>
      <vt:variant>
        <vt:lpwstr>_Toc366079664</vt:lpwstr>
      </vt:variant>
      <vt:variant>
        <vt:i4>1966132</vt:i4>
      </vt:variant>
      <vt:variant>
        <vt:i4>281</vt:i4>
      </vt:variant>
      <vt:variant>
        <vt:i4>0</vt:i4>
      </vt:variant>
      <vt:variant>
        <vt:i4>5</vt:i4>
      </vt:variant>
      <vt:variant>
        <vt:lpwstr/>
      </vt:variant>
      <vt:variant>
        <vt:lpwstr>_Toc366079663</vt:lpwstr>
      </vt:variant>
      <vt:variant>
        <vt:i4>1966132</vt:i4>
      </vt:variant>
      <vt:variant>
        <vt:i4>275</vt:i4>
      </vt:variant>
      <vt:variant>
        <vt:i4>0</vt:i4>
      </vt:variant>
      <vt:variant>
        <vt:i4>5</vt:i4>
      </vt:variant>
      <vt:variant>
        <vt:lpwstr/>
      </vt:variant>
      <vt:variant>
        <vt:lpwstr>_Toc366079662</vt:lpwstr>
      </vt:variant>
      <vt:variant>
        <vt:i4>1966132</vt:i4>
      </vt:variant>
      <vt:variant>
        <vt:i4>269</vt:i4>
      </vt:variant>
      <vt:variant>
        <vt:i4>0</vt:i4>
      </vt:variant>
      <vt:variant>
        <vt:i4>5</vt:i4>
      </vt:variant>
      <vt:variant>
        <vt:lpwstr/>
      </vt:variant>
      <vt:variant>
        <vt:lpwstr>_Toc366079661</vt:lpwstr>
      </vt:variant>
      <vt:variant>
        <vt:i4>1966132</vt:i4>
      </vt:variant>
      <vt:variant>
        <vt:i4>263</vt:i4>
      </vt:variant>
      <vt:variant>
        <vt:i4>0</vt:i4>
      </vt:variant>
      <vt:variant>
        <vt:i4>5</vt:i4>
      </vt:variant>
      <vt:variant>
        <vt:lpwstr/>
      </vt:variant>
      <vt:variant>
        <vt:lpwstr>_Toc366079660</vt:lpwstr>
      </vt:variant>
      <vt:variant>
        <vt:i4>1900596</vt:i4>
      </vt:variant>
      <vt:variant>
        <vt:i4>257</vt:i4>
      </vt:variant>
      <vt:variant>
        <vt:i4>0</vt:i4>
      </vt:variant>
      <vt:variant>
        <vt:i4>5</vt:i4>
      </vt:variant>
      <vt:variant>
        <vt:lpwstr/>
      </vt:variant>
      <vt:variant>
        <vt:lpwstr>_Toc366079659</vt:lpwstr>
      </vt:variant>
      <vt:variant>
        <vt:i4>1900596</vt:i4>
      </vt:variant>
      <vt:variant>
        <vt:i4>251</vt:i4>
      </vt:variant>
      <vt:variant>
        <vt:i4>0</vt:i4>
      </vt:variant>
      <vt:variant>
        <vt:i4>5</vt:i4>
      </vt:variant>
      <vt:variant>
        <vt:lpwstr/>
      </vt:variant>
      <vt:variant>
        <vt:lpwstr>_Toc366079658</vt:lpwstr>
      </vt:variant>
      <vt:variant>
        <vt:i4>1900596</vt:i4>
      </vt:variant>
      <vt:variant>
        <vt:i4>245</vt:i4>
      </vt:variant>
      <vt:variant>
        <vt:i4>0</vt:i4>
      </vt:variant>
      <vt:variant>
        <vt:i4>5</vt:i4>
      </vt:variant>
      <vt:variant>
        <vt:lpwstr/>
      </vt:variant>
      <vt:variant>
        <vt:lpwstr>_Toc366079657</vt:lpwstr>
      </vt:variant>
      <vt:variant>
        <vt:i4>1900596</vt:i4>
      </vt:variant>
      <vt:variant>
        <vt:i4>239</vt:i4>
      </vt:variant>
      <vt:variant>
        <vt:i4>0</vt:i4>
      </vt:variant>
      <vt:variant>
        <vt:i4>5</vt:i4>
      </vt:variant>
      <vt:variant>
        <vt:lpwstr/>
      </vt:variant>
      <vt:variant>
        <vt:lpwstr>_Toc366079656</vt:lpwstr>
      </vt:variant>
      <vt:variant>
        <vt:i4>1900596</vt:i4>
      </vt:variant>
      <vt:variant>
        <vt:i4>233</vt:i4>
      </vt:variant>
      <vt:variant>
        <vt:i4>0</vt:i4>
      </vt:variant>
      <vt:variant>
        <vt:i4>5</vt:i4>
      </vt:variant>
      <vt:variant>
        <vt:lpwstr/>
      </vt:variant>
      <vt:variant>
        <vt:lpwstr>_Toc366079655</vt:lpwstr>
      </vt:variant>
      <vt:variant>
        <vt:i4>1900596</vt:i4>
      </vt:variant>
      <vt:variant>
        <vt:i4>227</vt:i4>
      </vt:variant>
      <vt:variant>
        <vt:i4>0</vt:i4>
      </vt:variant>
      <vt:variant>
        <vt:i4>5</vt:i4>
      </vt:variant>
      <vt:variant>
        <vt:lpwstr/>
      </vt:variant>
      <vt:variant>
        <vt:lpwstr>_Toc366079654</vt:lpwstr>
      </vt:variant>
      <vt:variant>
        <vt:i4>1900596</vt:i4>
      </vt:variant>
      <vt:variant>
        <vt:i4>221</vt:i4>
      </vt:variant>
      <vt:variant>
        <vt:i4>0</vt:i4>
      </vt:variant>
      <vt:variant>
        <vt:i4>5</vt:i4>
      </vt:variant>
      <vt:variant>
        <vt:lpwstr/>
      </vt:variant>
      <vt:variant>
        <vt:lpwstr>_Toc366079653</vt:lpwstr>
      </vt:variant>
      <vt:variant>
        <vt:i4>1900596</vt:i4>
      </vt:variant>
      <vt:variant>
        <vt:i4>215</vt:i4>
      </vt:variant>
      <vt:variant>
        <vt:i4>0</vt:i4>
      </vt:variant>
      <vt:variant>
        <vt:i4>5</vt:i4>
      </vt:variant>
      <vt:variant>
        <vt:lpwstr/>
      </vt:variant>
      <vt:variant>
        <vt:lpwstr>_Toc366079652</vt:lpwstr>
      </vt:variant>
      <vt:variant>
        <vt:i4>1900596</vt:i4>
      </vt:variant>
      <vt:variant>
        <vt:i4>209</vt:i4>
      </vt:variant>
      <vt:variant>
        <vt:i4>0</vt:i4>
      </vt:variant>
      <vt:variant>
        <vt:i4>5</vt:i4>
      </vt:variant>
      <vt:variant>
        <vt:lpwstr/>
      </vt:variant>
      <vt:variant>
        <vt:lpwstr>_Toc366079651</vt:lpwstr>
      </vt:variant>
      <vt:variant>
        <vt:i4>1900596</vt:i4>
      </vt:variant>
      <vt:variant>
        <vt:i4>203</vt:i4>
      </vt:variant>
      <vt:variant>
        <vt:i4>0</vt:i4>
      </vt:variant>
      <vt:variant>
        <vt:i4>5</vt:i4>
      </vt:variant>
      <vt:variant>
        <vt:lpwstr/>
      </vt:variant>
      <vt:variant>
        <vt:lpwstr>_Toc366079650</vt:lpwstr>
      </vt:variant>
      <vt:variant>
        <vt:i4>1835060</vt:i4>
      </vt:variant>
      <vt:variant>
        <vt:i4>197</vt:i4>
      </vt:variant>
      <vt:variant>
        <vt:i4>0</vt:i4>
      </vt:variant>
      <vt:variant>
        <vt:i4>5</vt:i4>
      </vt:variant>
      <vt:variant>
        <vt:lpwstr/>
      </vt:variant>
      <vt:variant>
        <vt:lpwstr>_Toc366079649</vt:lpwstr>
      </vt:variant>
      <vt:variant>
        <vt:i4>1835060</vt:i4>
      </vt:variant>
      <vt:variant>
        <vt:i4>191</vt:i4>
      </vt:variant>
      <vt:variant>
        <vt:i4>0</vt:i4>
      </vt:variant>
      <vt:variant>
        <vt:i4>5</vt:i4>
      </vt:variant>
      <vt:variant>
        <vt:lpwstr/>
      </vt:variant>
      <vt:variant>
        <vt:lpwstr>_Toc366079648</vt:lpwstr>
      </vt:variant>
      <vt:variant>
        <vt:i4>1835060</vt:i4>
      </vt:variant>
      <vt:variant>
        <vt:i4>185</vt:i4>
      </vt:variant>
      <vt:variant>
        <vt:i4>0</vt:i4>
      </vt:variant>
      <vt:variant>
        <vt:i4>5</vt:i4>
      </vt:variant>
      <vt:variant>
        <vt:lpwstr/>
      </vt:variant>
      <vt:variant>
        <vt:lpwstr>_Toc366079647</vt:lpwstr>
      </vt:variant>
      <vt:variant>
        <vt:i4>1835060</vt:i4>
      </vt:variant>
      <vt:variant>
        <vt:i4>179</vt:i4>
      </vt:variant>
      <vt:variant>
        <vt:i4>0</vt:i4>
      </vt:variant>
      <vt:variant>
        <vt:i4>5</vt:i4>
      </vt:variant>
      <vt:variant>
        <vt:lpwstr/>
      </vt:variant>
      <vt:variant>
        <vt:lpwstr>_Toc366079646</vt:lpwstr>
      </vt:variant>
      <vt:variant>
        <vt:i4>1835060</vt:i4>
      </vt:variant>
      <vt:variant>
        <vt:i4>173</vt:i4>
      </vt:variant>
      <vt:variant>
        <vt:i4>0</vt:i4>
      </vt:variant>
      <vt:variant>
        <vt:i4>5</vt:i4>
      </vt:variant>
      <vt:variant>
        <vt:lpwstr/>
      </vt:variant>
      <vt:variant>
        <vt:lpwstr>_Toc366079645</vt:lpwstr>
      </vt:variant>
      <vt:variant>
        <vt:i4>1835060</vt:i4>
      </vt:variant>
      <vt:variant>
        <vt:i4>167</vt:i4>
      </vt:variant>
      <vt:variant>
        <vt:i4>0</vt:i4>
      </vt:variant>
      <vt:variant>
        <vt:i4>5</vt:i4>
      </vt:variant>
      <vt:variant>
        <vt:lpwstr/>
      </vt:variant>
      <vt:variant>
        <vt:lpwstr>_Toc366079644</vt:lpwstr>
      </vt:variant>
      <vt:variant>
        <vt:i4>1835060</vt:i4>
      </vt:variant>
      <vt:variant>
        <vt:i4>161</vt:i4>
      </vt:variant>
      <vt:variant>
        <vt:i4>0</vt:i4>
      </vt:variant>
      <vt:variant>
        <vt:i4>5</vt:i4>
      </vt:variant>
      <vt:variant>
        <vt:lpwstr/>
      </vt:variant>
      <vt:variant>
        <vt:lpwstr>_Toc366079643</vt:lpwstr>
      </vt:variant>
      <vt:variant>
        <vt:i4>1835060</vt:i4>
      </vt:variant>
      <vt:variant>
        <vt:i4>155</vt:i4>
      </vt:variant>
      <vt:variant>
        <vt:i4>0</vt:i4>
      </vt:variant>
      <vt:variant>
        <vt:i4>5</vt:i4>
      </vt:variant>
      <vt:variant>
        <vt:lpwstr/>
      </vt:variant>
      <vt:variant>
        <vt:lpwstr>_Toc366079642</vt:lpwstr>
      </vt:variant>
      <vt:variant>
        <vt:i4>1835060</vt:i4>
      </vt:variant>
      <vt:variant>
        <vt:i4>149</vt:i4>
      </vt:variant>
      <vt:variant>
        <vt:i4>0</vt:i4>
      </vt:variant>
      <vt:variant>
        <vt:i4>5</vt:i4>
      </vt:variant>
      <vt:variant>
        <vt:lpwstr/>
      </vt:variant>
      <vt:variant>
        <vt:lpwstr>_Toc366079641</vt:lpwstr>
      </vt:variant>
      <vt:variant>
        <vt:i4>1835060</vt:i4>
      </vt:variant>
      <vt:variant>
        <vt:i4>143</vt:i4>
      </vt:variant>
      <vt:variant>
        <vt:i4>0</vt:i4>
      </vt:variant>
      <vt:variant>
        <vt:i4>5</vt:i4>
      </vt:variant>
      <vt:variant>
        <vt:lpwstr/>
      </vt:variant>
      <vt:variant>
        <vt:lpwstr>_Toc366079640</vt:lpwstr>
      </vt:variant>
      <vt:variant>
        <vt:i4>1769524</vt:i4>
      </vt:variant>
      <vt:variant>
        <vt:i4>137</vt:i4>
      </vt:variant>
      <vt:variant>
        <vt:i4>0</vt:i4>
      </vt:variant>
      <vt:variant>
        <vt:i4>5</vt:i4>
      </vt:variant>
      <vt:variant>
        <vt:lpwstr/>
      </vt:variant>
      <vt:variant>
        <vt:lpwstr>_Toc366079639</vt:lpwstr>
      </vt:variant>
      <vt:variant>
        <vt:i4>1769524</vt:i4>
      </vt:variant>
      <vt:variant>
        <vt:i4>131</vt:i4>
      </vt:variant>
      <vt:variant>
        <vt:i4>0</vt:i4>
      </vt:variant>
      <vt:variant>
        <vt:i4>5</vt:i4>
      </vt:variant>
      <vt:variant>
        <vt:lpwstr/>
      </vt:variant>
      <vt:variant>
        <vt:lpwstr>_Toc366079638</vt:lpwstr>
      </vt:variant>
      <vt:variant>
        <vt:i4>1769524</vt:i4>
      </vt:variant>
      <vt:variant>
        <vt:i4>125</vt:i4>
      </vt:variant>
      <vt:variant>
        <vt:i4>0</vt:i4>
      </vt:variant>
      <vt:variant>
        <vt:i4>5</vt:i4>
      </vt:variant>
      <vt:variant>
        <vt:lpwstr/>
      </vt:variant>
      <vt:variant>
        <vt:lpwstr>_Toc366079637</vt:lpwstr>
      </vt:variant>
      <vt:variant>
        <vt:i4>1769524</vt:i4>
      </vt:variant>
      <vt:variant>
        <vt:i4>119</vt:i4>
      </vt:variant>
      <vt:variant>
        <vt:i4>0</vt:i4>
      </vt:variant>
      <vt:variant>
        <vt:i4>5</vt:i4>
      </vt:variant>
      <vt:variant>
        <vt:lpwstr/>
      </vt:variant>
      <vt:variant>
        <vt:lpwstr>_Toc366079636</vt:lpwstr>
      </vt:variant>
      <vt:variant>
        <vt:i4>1769524</vt:i4>
      </vt:variant>
      <vt:variant>
        <vt:i4>113</vt:i4>
      </vt:variant>
      <vt:variant>
        <vt:i4>0</vt:i4>
      </vt:variant>
      <vt:variant>
        <vt:i4>5</vt:i4>
      </vt:variant>
      <vt:variant>
        <vt:lpwstr/>
      </vt:variant>
      <vt:variant>
        <vt:lpwstr>_Toc366079635</vt:lpwstr>
      </vt:variant>
      <vt:variant>
        <vt:i4>1769524</vt:i4>
      </vt:variant>
      <vt:variant>
        <vt:i4>107</vt:i4>
      </vt:variant>
      <vt:variant>
        <vt:i4>0</vt:i4>
      </vt:variant>
      <vt:variant>
        <vt:i4>5</vt:i4>
      </vt:variant>
      <vt:variant>
        <vt:lpwstr/>
      </vt:variant>
      <vt:variant>
        <vt:lpwstr>_Toc366079634</vt:lpwstr>
      </vt:variant>
      <vt:variant>
        <vt:i4>1769524</vt:i4>
      </vt:variant>
      <vt:variant>
        <vt:i4>101</vt:i4>
      </vt:variant>
      <vt:variant>
        <vt:i4>0</vt:i4>
      </vt:variant>
      <vt:variant>
        <vt:i4>5</vt:i4>
      </vt:variant>
      <vt:variant>
        <vt:lpwstr/>
      </vt:variant>
      <vt:variant>
        <vt:lpwstr>_Toc366079633</vt:lpwstr>
      </vt:variant>
      <vt:variant>
        <vt:i4>1769524</vt:i4>
      </vt:variant>
      <vt:variant>
        <vt:i4>95</vt:i4>
      </vt:variant>
      <vt:variant>
        <vt:i4>0</vt:i4>
      </vt:variant>
      <vt:variant>
        <vt:i4>5</vt:i4>
      </vt:variant>
      <vt:variant>
        <vt:lpwstr/>
      </vt:variant>
      <vt:variant>
        <vt:lpwstr>_Toc366079632</vt:lpwstr>
      </vt:variant>
      <vt:variant>
        <vt:i4>1769524</vt:i4>
      </vt:variant>
      <vt:variant>
        <vt:i4>89</vt:i4>
      </vt:variant>
      <vt:variant>
        <vt:i4>0</vt:i4>
      </vt:variant>
      <vt:variant>
        <vt:i4>5</vt:i4>
      </vt:variant>
      <vt:variant>
        <vt:lpwstr/>
      </vt:variant>
      <vt:variant>
        <vt:lpwstr>_Toc366079631</vt:lpwstr>
      </vt:variant>
      <vt:variant>
        <vt:i4>1769524</vt:i4>
      </vt:variant>
      <vt:variant>
        <vt:i4>83</vt:i4>
      </vt:variant>
      <vt:variant>
        <vt:i4>0</vt:i4>
      </vt:variant>
      <vt:variant>
        <vt:i4>5</vt:i4>
      </vt:variant>
      <vt:variant>
        <vt:lpwstr/>
      </vt:variant>
      <vt:variant>
        <vt:lpwstr>_Toc366079630</vt:lpwstr>
      </vt:variant>
      <vt:variant>
        <vt:i4>1703988</vt:i4>
      </vt:variant>
      <vt:variant>
        <vt:i4>77</vt:i4>
      </vt:variant>
      <vt:variant>
        <vt:i4>0</vt:i4>
      </vt:variant>
      <vt:variant>
        <vt:i4>5</vt:i4>
      </vt:variant>
      <vt:variant>
        <vt:lpwstr/>
      </vt:variant>
      <vt:variant>
        <vt:lpwstr>_Toc366079629</vt:lpwstr>
      </vt:variant>
      <vt:variant>
        <vt:i4>1703988</vt:i4>
      </vt:variant>
      <vt:variant>
        <vt:i4>71</vt:i4>
      </vt:variant>
      <vt:variant>
        <vt:i4>0</vt:i4>
      </vt:variant>
      <vt:variant>
        <vt:i4>5</vt:i4>
      </vt:variant>
      <vt:variant>
        <vt:lpwstr/>
      </vt:variant>
      <vt:variant>
        <vt:lpwstr>_Toc366079628</vt:lpwstr>
      </vt:variant>
      <vt:variant>
        <vt:i4>1703988</vt:i4>
      </vt:variant>
      <vt:variant>
        <vt:i4>65</vt:i4>
      </vt:variant>
      <vt:variant>
        <vt:i4>0</vt:i4>
      </vt:variant>
      <vt:variant>
        <vt:i4>5</vt:i4>
      </vt:variant>
      <vt:variant>
        <vt:lpwstr/>
      </vt:variant>
      <vt:variant>
        <vt:lpwstr>_Toc366079627</vt:lpwstr>
      </vt:variant>
      <vt:variant>
        <vt:i4>1703988</vt:i4>
      </vt:variant>
      <vt:variant>
        <vt:i4>59</vt:i4>
      </vt:variant>
      <vt:variant>
        <vt:i4>0</vt:i4>
      </vt:variant>
      <vt:variant>
        <vt:i4>5</vt:i4>
      </vt:variant>
      <vt:variant>
        <vt:lpwstr/>
      </vt:variant>
      <vt:variant>
        <vt:lpwstr>_Toc366079626</vt:lpwstr>
      </vt:variant>
      <vt:variant>
        <vt:i4>1703988</vt:i4>
      </vt:variant>
      <vt:variant>
        <vt:i4>53</vt:i4>
      </vt:variant>
      <vt:variant>
        <vt:i4>0</vt:i4>
      </vt:variant>
      <vt:variant>
        <vt:i4>5</vt:i4>
      </vt:variant>
      <vt:variant>
        <vt:lpwstr/>
      </vt:variant>
      <vt:variant>
        <vt:lpwstr>_Toc366079625</vt:lpwstr>
      </vt:variant>
      <vt:variant>
        <vt:i4>1703988</vt:i4>
      </vt:variant>
      <vt:variant>
        <vt:i4>47</vt:i4>
      </vt:variant>
      <vt:variant>
        <vt:i4>0</vt:i4>
      </vt:variant>
      <vt:variant>
        <vt:i4>5</vt:i4>
      </vt:variant>
      <vt:variant>
        <vt:lpwstr/>
      </vt:variant>
      <vt:variant>
        <vt:lpwstr>_Toc366079624</vt:lpwstr>
      </vt:variant>
      <vt:variant>
        <vt:i4>1703988</vt:i4>
      </vt:variant>
      <vt:variant>
        <vt:i4>41</vt:i4>
      </vt:variant>
      <vt:variant>
        <vt:i4>0</vt:i4>
      </vt:variant>
      <vt:variant>
        <vt:i4>5</vt:i4>
      </vt:variant>
      <vt:variant>
        <vt:lpwstr/>
      </vt:variant>
      <vt:variant>
        <vt:lpwstr>_Toc366079623</vt:lpwstr>
      </vt:variant>
      <vt:variant>
        <vt:i4>1703988</vt:i4>
      </vt:variant>
      <vt:variant>
        <vt:i4>35</vt:i4>
      </vt:variant>
      <vt:variant>
        <vt:i4>0</vt:i4>
      </vt:variant>
      <vt:variant>
        <vt:i4>5</vt:i4>
      </vt:variant>
      <vt:variant>
        <vt:lpwstr/>
      </vt:variant>
      <vt:variant>
        <vt:lpwstr>_Toc366079622</vt:lpwstr>
      </vt:variant>
      <vt:variant>
        <vt:i4>1703988</vt:i4>
      </vt:variant>
      <vt:variant>
        <vt:i4>29</vt:i4>
      </vt:variant>
      <vt:variant>
        <vt:i4>0</vt:i4>
      </vt:variant>
      <vt:variant>
        <vt:i4>5</vt:i4>
      </vt:variant>
      <vt:variant>
        <vt:lpwstr/>
      </vt:variant>
      <vt:variant>
        <vt:lpwstr>_Toc366079621</vt:lpwstr>
      </vt:variant>
      <vt:variant>
        <vt:i4>1703988</vt:i4>
      </vt:variant>
      <vt:variant>
        <vt:i4>23</vt:i4>
      </vt:variant>
      <vt:variant>
        <vt:i4>0</vt:i4>
      </vt:variant>
      <vt:variant>
        <vt:i4>5</vt:i4>
      </vt:variant>
      <vt:variant>
        <vt:lpwstr/>
      </vt:variant>
      <vt:variant>
        <vt:lpwstr>_Toc366079620</vt:lpwstr>
      </vt:variant>
      <vt:variant>
        <vt:i4>1638452</vt:i4>
      </vt:variant>
      <vt:variant>
        <vt:i4>17</vt:i4>
      </vt:variant>
      <vt:variant>
        <vt:i4>0</vt:i4>
      </vt:variant>
      <vt:variant>
        <vt:i4>5</vt:i4>
      </vt:variant>
      <vt:variant>
        <vt:lpwstr/>
      </vt:variant>
      <vt:variant>
        <vt:lpwstr>_Toc366079619</vt:lpwstr>
      </vt:variant>
      <vt:variant>
        <vt:i4>1638452</vt:i4>
      </vt:variant>
      <vt:variant>
        <vt:i4>11</vt:i4>
      </vt:variant>
      <vt:variant>
        <vt:i4>0</vt:i4>
      </vt:variant>
      <vt:variant>
        <vt:i4>5</vt:i4>
      </vt:variant>
      <vt:variant>
        <vt:lpwstr/>
      </vt:variant>
      <vt:variant>
        <vt:lpwstr>_Toc366079618</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PTR.0002 2012 Message Implementation Guide</dc:title>
  <dc:subject>PTR Message Implementation Guide</dc:subject>
  <dc:creator>ATO</dc:creator>
  <dc:description/>
  <cp:lastModifiedBy>uanme</cp:lastModifiedBy>
  <cp:revision>3</cp:revision>
  <cp:lastPrinted>2012-08-26T22:29:00Z</cp:lastPrinted>
  <dcterms:created xsi:type="dcterms:W3CDTF">2014-12-06T03:30:00Z</dcterms:created>
  <dcterms:modified xsi:type="dcterms:W3CDTF">2014-12-06T03:30:00Z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URL">
    <vt:lpwstr/>
  </property>
</Properties>
</file>