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D871B6" w:rsidP="00B44FB6">
            <w:pPr>
              <w:pStyle w:val="ReportTitle"/>
              <w:spacing w:after="0"/>
              <w:ind w:left="442"/>
              <w:rPr>
                <w:rFonts w:cs="Arial"/>
                <w:i/>
                <w:sz w:val="50"/>
                <w:szCs w:val="50"/>
              </w:rPr>
            </w:pPr>
            <w:r>
              <w:rPr>
                <w:sz w:val="50"/>
              </w:rPr>
              <w:t>C</w:t>
            </w:r>
            <w:r w:rsidR="00031F25">
              <w:rPr>
                <w:sz w:val="50"/>
              </w:rPr>
              <w:t>apital Gains Tax Schedule</w:t>
            </w:r>
            <w:r w:rsidR="00CE05F8">
              <w:rPr>
                <w:sz w:val="50"/>
              </w:rPr>
              <w:t xml:space="preserve"> 201</w:t>
            </w:r>
            <w:r w:rsidR="00094C98">
              <w:rPr>
                <w:sz w:val="50"/>
              </w:rPr>
              <w:t>3</w:t>
            </w:r>
            <w:r w:rsidR="00CE05F8">
              <w:rPr>
                <w:sz w:val="50"/>
              </w:rPr>
              <w:t xml:space="preserve"> (</w:t>
            </w:r>
            <w:r>
              <w:rPr>
                <w:sz w:val="50"/>
              </w:rPr>
              <w:t>c</w:t>
            </w:r>
            <w:r w:rsidR="00031F25">
              <w:rPr>
                <w:sz w:val="50"/>
              </w:rPr>
              <w:t>gts</w:t>
            </w:r>
            <w:r w:rsidR="00CE05F8">
              <w:rPr>
                <w:sz w:val="50"/>
              </w:rPr>
              <w:t>.000</w:t>
            </w:r>
            <w:r w:rsidR="00031F25">
              <w:rPr>
                <w:sz w:val="50"/>
              </w:rPr>
              <w:t>3</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253991">
              <w:rPr>
                <w:rFonts w:ascii="Arial" w:hAnsi="Arial" w:cs="Arial"/>
                <w:sz w:val="28"/>
                <w:szCs w:val="28"/>
              </w:rPr>
              <w:t>14 October</w:t>
            </w:r>
            <w:r w:rsidR="002D65BD">
              <w:rPr>
                <w:rFonts w:ascii="Arial" w:hAnsi="Arial" w:cs="Arial"/>
                <w:sz w:val="28"/>
                <w:szCs w:val="28"/>
              </w:rPr>
              <w:t xml:space="preserve"> </w:t>
            </w:r>
            <w:r w:rsidR="00CD562E" w:rsidRPr="00780C88">
              <w:rPr>
                <w:rFonts w:ascii="Arial" w:hAnsi="Arial" w:cs="Arial"/>
                <w:sz w:val="28"/>
                <w:szCs w:val="28"/>
              </w:rPr>
              <w:t>201</w:t>
            </w:r>
            <w:r w:rsidR="008D1CBE">
              <w:rPr>
                <w:rFonts w:ascii="Arial" w:hAnsi="Arial" w:cs="Arial"/>
                <w:sz w:val="28"/>
                <w:szCs w:val="28"/>
              </w:rPr>
              <w:t>3</w:t>
            </w:r>
          </w:p>
          <w:p w:rsidR="00BA43CC" w:rsidRPr="009B06E0" w:rsidRDefault="00C65F72" w:rsidP="00094C98">
            <w:pPr>
              <w:pStyle w:val="-subtitle"/>
              <w:spacing w:before="240"/>
              <w:ind w:left="425"/>
              <w:rPr>
                <w:rFonts w:cs="Arial"/>
              </w:rPr>
            </w:pPr>
            <w:r w:rsidRPr="00BA53F0">
              <w:rPr>
                <w:rFonts w:cs="Arial"/>
                <w:b/>
                <w:sz w:val="28"/>
                <w:szCs w:val="28"/>
              </w:rPr>
              <w:t>Product</w:t>
            </w:r>
            <w:r w:rsidR="00766FA8">
              <w:rPr>
                <w:rFonts w:cs="Arial"/>
                <w:b/>
                <w:sz w:val="28"/>
                <w:szCs w:val="28"/>
              </w:rPr>
              <w:t>ion</w:t>
            </w:r>
            <w:r w:rsidRPr="00BA53F0">
              <w:rPr>
                <w:rFonts w:cs="Arial"/>
                <w:b/>
                <w:sz w:val="28"/>
                <w:szCs w:val="28"/>
              </w:rPr>
              <w:t xml:space="preserve"> Release  - suitable for use</w: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8pt;height:13.8pt" o:bullet="t" o:allowoverlap="f">
                  <v:imagedata r:id="rId12"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797DDE">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8pt;height:13.8pt">
                  <v:imagedata r:id="rId13"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5"/>
          <w:footerReference w:type="default" r:id="rId16"/>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1"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bookmarkEnd w:id="1"/>
      <w:tr w:rsidR="00C65F72" w:rsidRPr="009B06E0" w:rsidTr="00F96C3D">
        <w:tc>
          <w:tcPr>
            <w:tcW w:w="1700" w:type="dxa"/>
            <w:tcBorders>
              <w:top w:val="single" w:sz="6" w:space="0" w:color="auto"/>
              <w:left w:val="single" w:sz="4" w:space="0" w:color="auto"/>
              <w:bottom w:val="single" w:sz="4" w:space="0" w:color="auto"/>
              <w:right w:val="single" w:sz="6" w:space="0" w:color="auto"/>
            </w:tcBorders>
          </w:tcPr>
          <w:p w:rsidR="00C65F72" w:rsidRDefault="00C65F72" w:rsidP="00F96C3D">
            <w:pPr>
              <w:pStyle w:val="Version2"/>
              <w:spacing w:before="120" w:after="120"/>
            </w:pPr>
            <w:r>
              <w:t>1.1</w:t>
            </w:r>
          </w:p>
        </w:tc>
        <w:tc>
          <w:tcPr>
            <w:tcW w:w="1843" w:type="dxa"/>
            <w:tcBorders>
              <w:top w:val="single" w:sz="6" w:space="0" w:color="auto"/>
              <w:left w:val="single" w:sz="6" w:space="0" w:color="auto"/>
              <w:bottom w:val="single" w:sz="4" w:space="0" w:color="auto"/>
              <w:right w:val="single" w:sz="6" w:space="0" w:color="auto"/>
            </w:tcBorders>
          </w:tcPr>
          <w:p w:rsidR="00C65F72" w:rsidRDefault="00253991" w:rsidP="00F96C3D">
            <w:pPr>
              <w:pStyle w:val="Version2"/>
              <w:spacing w:before="120" w:after="120"/>
            </w:pPr>
            <w:r>
              <w:t>14/10</w:t>
            </w:r>
            <w:r w:rsidR="00C65F72">
              <w:t>/2013</w:t>
            </w:r>
          </w:p>
        </w:tc>
        <w:tc>
          <w:tcPr>
            <w:tcW w:w="5836" w:type="dxa"/>
            <w:tcBorders>
              <w:top w:val="single" w:sz="6" w:space="0" w:color="auto"/>
              <w:left w:val="single" w:sz="6" w:space="0" w:color="auto"/>
              <w:bottom w:val="single" w:sz="4" w:space="0" w:color="auto"/>
              <w:right w:val="single" w:sz="4" w:space="0" w:color="auto"/>
            </w:tcBorders>
          </w:tcPr>
          <w:p w:rsidR="00C65F72" w:rsidRDefault="00E83818" w:rsidP="00F96C3D">
            <w:pPr>
              <w:pStyle w:val="Version2"/>
              <w:spacing w:before="120" w:after="120"/>
            </w:pPr>
            <w:r>
              <w:t xml:space="preserve">Maintenance and Enhancement items SWS </w:t>
            </w:r>
            <w:r w:rsidR="0064549A">
              <w:t>1320</w:t>
            </w:r>
          </w:p>
        </w:tc>
      </w:tr>
    </w:tbl>
    <w:p w:rsidR="00E83818" w:rsidRDefault="00E83818" w:rsidP="00994810">
      <w:pPr>
        <w:ind w:left="142"/>
        <w:rPr>
          <w:i/>
        </w:rPr>
      </w:pPr>
    </w:p>
    <w:p w:rsidR="00E83818" w:rsidRDefault="00E83818" w:rsidP="00994810">
      <w:pPr>
        <w:ind w:left="142"/>
        <w:rPr>
          <w:i/>
        </w:rPr>
      </w:pPr>
    </w:p>
    <w:p w:rsidR="00994810" w:rsidRPr="009B06E0" w:rsidRDefault="00994810" w:rsidP="00994810">
      <w:pPr>
        <w:ind w:left="142"/>
      </w:pP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5709D0">
            <w:pPr>
              <w:pStyle w:val="VersionHeadA"/>
              <w:ind w:right="-844"/>
            </w:pPr>
            <w:bookmarkStart w:id="2" w:name="_GoBack"/>
            <w:bookmarkEnd w:id="2"/>
          </w:p>
          <w:p w:rsidR="00855D60" w:rsidRPr="009B06E0" w:rsidRDefault="00855D60" w:rsidP="005709D0">
            <w:pPr>
              <w:pStyle w:val="VersionHeadA"/>
              <w:ind w:right="-844"/>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E7191E">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AD49A7" w:rsidRDefault="00AD49A7" w:rsidP="00A952A8">
      <w:pPr>
        <w:pStyle w:val="VersionHeadA"/>
      </w:pPr>
    </w:p>
    <w:p w:rsidR="00BA43CC" w:rsidRPr="009B06E0" w:rsidRDefault="00BA43CC" w:rsidP="00A952A8">
      <w:pPr>
        <w:pStyle w:val="VersionHeadA"/>
      </w:pPr>
      <w:r w:rsidRPr="009B06E0">
        <w:t>Copyright</w:t>
      </w:r>
    </w:p>
    <w:p w:rsidR="00BA43CC" w:rsidRPr="009B06E0" w:rsidRDefault="00094C98" w:rsidP="00B934BE">
      <w:pPr>
        <w:autoSpaceDE w:val="0"/>
        <w:autoSpaceDN w:val="0"/>
        <w:adjustRightInd w:val="0"/>
        <w:rPr>
          <w:rFonts w:ascii="Courier New" w:eastAsia="Batang" w:hAnsi="Courier New" w:cs="Courier New"/>
          <w:sz w:val="20"/>
          <w:szCs w:val="20"/>
          <w:lang w:eastAsia="ko-KR"/>
        </w:rPr>
      </w:pPr>
      <w:r>
        <w:rPr>
          <w:rFonts w:cs="Arial"/>
          <w:sz w:val="20"/>
          <w:szCs w:val="20"/>
        </w:rPr>
        <w:t xml:space="preserve">© </w:t>
      </w:r>
      <w:r w:rsidR="00C65F72">
        <w:rPr>
          <w:rFonts w:cs="Arial"/>
          <w:sz w:val="20"/>
          <w:szCs w:val="20"/>
        </w:rPr>
        <w:t xml:space="preserve">Commonwealth of </w:t>
      </w:r>
      <w:smartTag w:uri="urn:schemas-microsoft-com:office:smarttags" w:element="place">
        <w:smartTag w:uri="urn:schemas-microsoft-com:office:smarttags" w:element="country-region">
          <w:r w:rsidR="00C65F72">
            <w:rPr>
              <w:rFonts w:cs="Arial"/>
              <w:sz w:val="20"/>
              <w:szCs w:val="20"/>
            </w:rPr>
            <w:t>Australia</w:t>
          </w:r>
        </w:smartTag>
      </w:smartTag>
      <w:r w:rsidR="00C65F72">
        <w:rPr>
          <w:rFonts w:cs="Arial"/>
          <w:sz w:val="20"/>
          <w:szCs w:val="20"/>
        </w:rPr>
        <w:t xml:space="preserve"> 2013</w:t>
      </w:r>
      <w:r w:rsidR="00C65F72" w:rsidDel="006E615B">
        <w:rPr>
          <w:rFonts w:cs="Arial"/>
          <w:sz w:val="20"/>
          <w:szCs w:val="20"/>
        </w:rPr>
        <w:t xml:space="preserve"> </w:t>
      </w:r>
      <w:r w:rsidR="00C65F72">
        <w:rPr>
          <w:rFonts w:cs="Arial"/>
          <w:sz w:val="20"/>
          <w:szCs w:val="20"/>
        </w:rPr>
        <w:t>(see exceptions below</w:t>
      </w:r>
      <w:r>
        <w:br/>
      </w:r>
      <w:proofErr w:type="gramStart"/>
      <w:r>
        <w:rPr>
          <w:rFonts w:cs="Arial"/>
          <w:sz w:val="20"/>
          <w:szCs w:val="20"/>
        </w:rPr>
        <w:t>This</w:t>
      </w:r>
      <w:proofErr w:type="gramEnd"/>
      <w:r>
        <w:rPr>
          <w:rFonts w:cs="Arial"/>
          <w:sz w:val="20"/>
          <w:szCs w:val="20"/>
        </w:rPr>
        <w:t xml:space="preserve"> work is copyright.  Use of this Information and Material is subject to the terms and conditions in the "SBR Disclaimer and Conditions of Use" which is available at </w:t>
      </w:r>
      <w:hyperlink r:id="rId17"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rsidR="00C65F72" w:rsidRPr="009B06E0" w:rsidRDefault="00C65F72" w:rsidP="00767988">
      <w:pPr>
        <w:pStyle w:val="StyleMaintext"/>
        <w:sectPr w:rsidR="00C65F72" w:rsidRPr="009B06E0" w:rsidSect="00300082">
          <w:headerReference w:type="even" r:id="rId18"/>
          <w:headerReference w:type="default" r:id="rId19"/>
          <w:footerReference w:type="default" r:id="rId20"/>
          <w:headerReference w:type="first" r:id="rId21"/>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EF33BA"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66070553" w:history="1">
        <w:r w:rsidR="00EF33BA" w:rsidRPr="00526777">
          <w:rPr>
            <w:rStyle w:val="Hyperlink"/>
          </w:rPr>
          <w:t>1</w:t>
        </w:r>
        <w:r w:rsidR="00EF33BA">
          <w:rPr>
            <w:rFonts w:ascii="Times New Roman" w:hAnsi="Times New Roman" w:cs="Times New Roman"/>
            <w:noProof/>
            <w:sz w:val="24"/>
            <w:szCs w:val="24"/>
          </w:rPr>
          <w:tab/>
        </w:r>
        <w:r w:rsidR="00EF33BA" w:rsidRPr="00526777">
          <w:rPr>
            <w:rStyle w:val="Hyperlink"/>
          </w:rPr>
          <w:t>Introduction</w:t>
        </w:r>
        <w:r w:rsidR="00EF33BA">
          <w:rPr>
            <w:noProof/>
            <w:webHidden/>
          </w:rPr>
          <w:tab/>
        </w:r>
        <w:r w:rsidR="00EF33BA">
          <w:rPr>
            <w:noProof/>
            <w:webHidden/>
          </w:rPr>
          <w:fldChar w:fldCharType="begin"/>
        </w:r>
        <w:r w:rsidR="00EF33BA">
          <w:rPr>
            <w:noProof/>
            <w:webHidden/>
          </w:rPr>
          <w:instrText xml:space="preserve"> PAGEREF _Toc366070553 \h </w:instrText>
        </w:r>
        <w:r w:rsidR="006B77C2">
          <w:rPr>
            <w:noProof/>
          </w:rPr>
        </w:r>
        <w:r w:rsidR="00EF33BA">
          <w:rPr>
            <w:noProof/>
            <w:webHidden/>
          </w:rPr>
          <w:fldChar w:fldCharType="separate"/>
        </w:r>
        <w:r w:rsidR="00EF33BA">
          <w:rPr>
            <w:noProof/>
            <w:webHidden/>
          </w:rPr>
          <w:t>4</w:t>
        </w:r>
        <w:r w:rsidR="00EF33BA">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54" w:history="1">
        <w:r w:rsidRPr="00526777">
          <w:rPr>
            <w:rStyle w:val="Hyperlink"/>
          </w:rPr>
          <w:t>1.1</w:t>
        </w:r>
        <w:r>
          <w:rPr>
            <w:rFonts w:ascii="Times New Roman" w:hAnsi="Times New Roman" w:cs="Times New Roman"/>
            <w:noProof/>
            <w:sz w:val="24"/>
            <w:szCs w:val="24"/>
          </w:rPr>
          <w:tab/>
        </w:r>
        <w:r w:rsidRPr="00526777">
          <w:rPr>
            <w:rStyle w:val="Hyperlink"/>
          </w:rPr>
          <w:t>Purpose</w:t>
        </w:r>
        <w:r>
          <w:rPr>
            <w:noProof/>
            <w:webHidden/>
          </w:rPr>
          <w:tab/>
        </w:r>
        <w:r>
          <w:rPr>
            <w:noProof/>
            <w:webHidden/>
          </w:rPr>
          <w:fldChar w:fldCharType="begin"/>
        </w:r>
        <w:r>
          <w:rPr>
            <w:noProof/>
            <w:webHidden/>
          </w:rPr>
          <w:instrText xml:space="preserve"> PAGEREF _Toc366070554 \h </w:instrText>
        </w:r>
        <w:r w:rsidR="006B77C2">
          <w:rPr>
            <w:noProof/>
          </w:rPr>
        </w:r>
        <w:r>
          <w:rPr>
            <w:noProof/>
            <w:webHidden/>
          </w:rPr>
          <w:fldChar w:fldCharType="separate"/>
        </w:r>
        <w:r>
          <w:rPr>
            <w:noProof/>
            <w:webHidden/>
          </w:rPr>
          <w:t>4</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55" w:history="1">
        <w:r w:rsidRPr="00526777">
          <w:rPr>
            <w:rStyle w:val="Hyperlink"/>
          </w:rPr>
          <w:t>1.2</w:t>
        </w:r>
        <w:r>
          <w:rPr>
            <w:rFonts w:ascii="Times New Roman" w:hAnsi="Times New Roman" w:cs="Times New Roman"/>
            <w:noProof/>
            <w:sz w:val="24"/>
            <w:szCs w:val="24"/>
          </w:rPr>
          <w:tab/>
        </w:r>
        <w:r w:rsidRPr="00526777">
          <w:rPr>
            <w:rStyle w:val="Hyperlink"/>
          </w:rPr>
          <w:t>Audience and Scope</w:t>
        </w:r>
        <w:r>
          <w:rPr>
            <w:noProof/>
            <w:webHidden/>
          </w:rPr>
          <w:tab/>
        </w:r>
        <w:r>
          <w:rPr>
            <w:noProof/>
            <w:webHidden/>
          </w:rPr>
          <w:fldChar w:fldCharType="begin"/>
        </w:r>
        <w:r>
          <w:rPr>
            <w:noProof/>
            <w:webHidden/>
          </w:rPr>
          <w:instrText xml:space="preserve"> PAGEREF _Toc366070555 \h </w:instrText>
        </w:r>
        <w:r w:rsidR="006B77C2">
          <w:rPr>
            <w:noProof/>
          </w:rPr>
        </w:r>
        <w:r>
          <w:rPr>
            <w:noProof/>
            <w:webHidden/>
          </w:rPr>
          <w:fldChar w:fldCharType="separate"/>
        </w:r>
        <w:r>
          <w:rPr>
            <w:noProof/>
            <w:webHidden/>
          </w:rPr>
          <w:t>4</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56" w:history="1">
        <w:r w:rsidRPr="00526777">
          <w:rPr>
            <w:rStyle w:val="Hyperlink"/>
          </w:rPr>
          <w:t>1.3</w:t>
        </w:r>
        <w:r>
          <w:rPr>
            <w:rFonts w:ascii="Times New Roman" w:hAnsi="Times New Roman" w:cs="Times New Roman"/>
            <w:noProof/>
            <w:sz w:val="24"/>
            <w:szCs w:val="24"/>
          </w:rPr>
          <w:tab/>
        </w:r>
        <w:r w:rsidRPr="00526777">
          <w:rPr>
            <w:rStyle w:val="Hyperlink"/>
          </w:rPr>
          <w:t>References</w:t>
        </w:r>
        <w:r>
          <w:rPr>
            <w:noProof/>
            <w:webHidden/>
          </w:rPr>
          <w:tab/>
        </w:r>
        <w:r>
          <w:rPr>
            <w:noProof/>
            <w:webHidden/>
          </w:rPr>
          <w:fldChar w:fldCharType="begin"/>
        </w:r>
        <w:r>
          <w:rPr>
            <w:noProof/>
            <w:webHidden/>
          </w:rPr>
          <w:instrText xml:space="preserve"> PAGEREF _Toc366070556 \h </w:instrText>
        </w:r>
        <w:r w:rsidR="006B77C2">
          <w:rPr>
            <w:noProof/>
          </w:rPr>
        </w:r>
        <w:r>
          <w:rPr>
            <w:noProof/>
            <w:webHidden/>
          </w:rPr>
          <w:fldChar w:fldCharType="separate"/>
        </w:r>
        <w:r>
          <w:rPr>
            <w:noProof/>
            <w:webHidden/>
          </w:rPr>
          <w:t>4</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57" w:history="1">
        <w:r w:rsidRPr="00526777">
          <w:rPr>
            <w:rStyle w:val="Hyperlink"/>
          </w:rPr>
          <w:t>1.4</w:t>
        </w:r>
        <w:r>
          <w:rPr>
            <w:rFonts w:ascii="Times New Roman" w:hAnsi="Times New Roman" w:cs="Times New Roman"/>
            <w:noProof/>
            <w:sz w:val="24"/>
            <w:szCs w:val="24"/>
          </w:rPr>
          <w:tab/>
        </w:r>
        <w:r w:rsidRPr="00526777">
          <w:rPr>
            <w:rStyle w:val="Hyperlink"/>
          </w:rPr>
          <w:t>Purpose of Release</w:t>
        </w:r>
        <w:r>
          <w:rPr>
            <w:noProof/>
            <w:webHidden/>
          </w:rPr>
          <w:tab/>
        </w:r>
        <w:r>
          <w:rPr>
            <w:noProof/>
            <w:webHidden/>
          </w:rPr>
          <w:fldChar w:fldCharType="begin"/>
        </w:r>
        <w:r>
          <w:rPr>
            <w:noProof/>
            <w:webHidden/>
          </w:rPr>
          <w:instrText xml:space="preserve"> PAGEREF _Toc366070557 \h </w:instrText>
        </w:r>
        <w:r w:rsidR="006B77C2">
          <w:rPr>
            <w:noProof/>
          </w:rPr>
        </w:r>
        <w:r>
          <w:rPr>
            <w:noProof/>
            <w:webHidden/>
          </w:rPr>
          <w:fldChar w:fldCharType="separate"/>
        </w:r>
        <w:r>
          <w:rPr>
            <w:noProof/>
            <w:webHidden/>
          </w:rPr>
          <w:t>4</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58" w:history="1">
        <w:r w:rsidRPr="00526777">
          <w:rPr>
            <w:rStyle w:val="Hyperlink"/>
          </w:rPr>
          <w:t>1.5</w:t>
        </w:r>
        <w:r>
          <w:rPr>
            <w:rFonts w:ascii="Times New Roman" w:hAnsi="Times New Roman" w:cs="Times New Roman"/>
            <w:noProof/>
            <w:sz w:val="24"/>
            <w:szCs w:val="24"/>
          </w:rPr>
          <w:tab/>
        </w:r>
        <w:r w:rsidRPr="00526777">
          <w:rPr>
            <w:rStyle w:val="Hyperlink"/>
          </w:rPr>
          <w:t>Summary of impacts on software developers</w:t>
        </w:r>
        <w:r>
          <w:rPr>
            <w:noProof/>
            <w:webHidden/>
          </w:rPr>
          <w:tab/>
        </w:r>
        <w:r>
          <w:rPr>
            <w:noProof/>
            <w:webHidden/>
          </w:rPr>
          <w:fldChar w:fldCharType="begin"/>
        </w:r>
        <w:r>
          <w:rPr>
            <w:noProof/>
            <w:webHidden/>
          </w:rPr>
          <w:instrText xml:space="preserve"> PAGEREF _Toc366070558 \h </w:instrText>
        </w:r>
        <w:r w:rsidR="006B77C2">
          <w:rPr>
            <w:noProof/>
          </w:rPr>
        </w:r>
        <w:r>
          <w:rPr>
            <w:noProof/>
            <w:webHidden/>
          </w:rPr>
          <w:fldChar w:fldCharType="separate"/>
        </w:r>
        <w:r>
          <w:rPr>
            <w:noProof/>
            <w:webHidden/>
          </w:rPr>
          <w:t>4</w:t>
        </w:r>
        <w:r>
          <w:rPr>
            <w:noProof/>
            <w:webHidden/>
          </w:rPr>
          <w:fldChar w:fldCharType="end"/>
        </w:r>
      </w:hyperlink>
    </w:p>
    <w:p w:rsidR="00EF33BA" w:rsidRDefault="00EF33BA">
      <w:pPr>
        <w:pStyle w:val="TOC1"/>
        <w:tabs>
          <w:tab w:val="left" w:pos="440"/>
        </w:tabs>
        <w:rPr>
          <w:rFonts w:ascii="Times New Roman" w:hAnsi="Times New Roman" w:cs="Times New Roman"/>
          <w:noProof/>
          <w:sz w:val="24"/>
          <w:szCs w:val="24"/>
        </w:rPr>
      </w:pPr>
      <w:hyperlink w:anchor="_Toc366070561" w:history="1">
        <w:r w:rsidRPr="00526777">
          <w:rPr>
            <w:rStyle w:val="Hyperlink"/>
          </w:rPr>
          <w:t>2</w:t>
        </w:r>
        <w:r>
          <w:rPr>
            <w:rFonts w:ascii="Times New Roman" w:hAnsi="Times New Roman" w:cs="Times New Roman"/>
            <w:noProof/>
            <w:sz w:val="24"/>
            <w:szCs w:val="24"/>
          </w:rPr>
          <w:tab/>
        </w:r>
        <w:r w:rsidRPr="00526777">
          <w:rPr>
            <w:rStyle w:val="Hyperlink"/>
          </w:rPr>
          <w:t>Notes on This Release</w:t>
        </w:r>
        <w:r>
          <w:rPr>
            <w:noProof/>
            <w:webHidden/>
          </w:rPr>
          <w:tab/>
        </w:r>
        <w:r>
          <w:rPr>
            <w:noProof/>
            <w:webHidden/>
          </w:rPr>
          <w:fldChar w:fldCharType="begin"/>
        </w:r>
        <w:r>
          <w:rPr>
            <w:noProof/>
            <w:webHidden/>
          </w:rPr>
          <w:instrText xml:space="preserve"> PAGEREF _Toc366070561 \h </w:instrText>
        </w:r>
        <w:r w:rsidR="006B77C2">
          <w:rPr>
            <w:noProof/>
          </w:rPr>
        </w:r>
        <w:r>
          <w:rPr>
            <w:noProof/>
            <w:webHidden/>
          </w:rPr>
          <w:fldChar w:fldCharType="separate"/>
        </w:r>
        <w:r>
          <w:rPr>
            <w:noProof/>
            <w:webHidden/>
          </w:rPr>
          <w:t>5</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62" w:history="1">
        <w:r w:rsidRPr="00526777">
          <w:rPr>
            <w:rStyle w:val="Hyperlink"/>
          </w:rPr>
          <w:t>2.1</w:t>
        </w:r>
        <w:r>
          <w:rPr>
            <w:rFonts w:ascii="Times New Roman" w:hAnsi="Times New Roman" w:cs="Times New Roman"/>
            <w:noProof/>
            <w:sz w:val="24"/>
            <w:szCs w:val="24"/>
          </w:rPr>
          <w:tab/>
        </w:r>
        <w:r w:rsidRPr="00526777">
          <w:rPr>
            <w:rStyle w:val="Hyperlink"/>
          </w:rPr>
          <w:t>Tax Time 2013 Change Overview (Business Cases)</w:t>
        </w:r>
        <w:r>
          <w:rPr>
            <w:noProof/>
            <w:webHidden/>
          </w:rPr>
          <w:tab/>
        </w:r>
        <w:r>
          <w:rPr>
            <w:noProof/>
            <w:webHidden/>
          </w:rPr>
          <w:fldChar w:fldCharType="begin"/>
        </w:r>
        <w:r>
          <w:rPr>
            <w:noProof/>
            <w:webHidden/>
          </w:rPr>
          <w:instrText xml:space="preserve"> PAGEREF _Toc366070562 \h </w:instrText>
        </w:r>
        <w:r w:rsidR="006B77C2">
          <w:rPr>
            <w:noProof/>
          </w:rPr>
        </w:r>
        <w:r>
          <w:rPr>
            <w:noProof/>
            <w:webHidden/>
          </w:rPr>
          <w:fldChar w:fldCharType="separate"/>
        </w:r>
        <w:r>
          <w:rPr>
            <w:noProof/>
            <w:webHidden/>
          </w:rPr>
          <w:t>5</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69" w:history="1">
        <w:r w:rsidRPr="00526777">
          <w:rPr>
            <w:rStyle w:val="Hyperlink"/>
          </w:rPr>
          <w:t>2.2</w:t>
        </w:r>
        <w:r>
          <w:rPr>
            <w:rFonts w:ascii="Times New Roman" w:hAnsi="Times New Roman" w:cs="Times New Roman"/>
            <w:noProof/>
            <w:sz w:val="24"/>
            <w:szCs w:val="24"/>
          </w:rPr>
          <w:tab/>
        </w:r>
        <w:r w:rsidRPr="00526777">
          <w:rPr>
            <w:rStyle w:val="Hyperlink"/>
          </w:rPr>
          <w:t>Maintenance and Enhancement Items</w:t>
        </w:r>
        <w:r>
          <w:rPr>
            <w:noProof/>
            <w:webHidden/>
          </w:rPr>
          <w:tab/>
        </w:r>
        <w:r>
          <w:rPr>
            <w:noProof/>
            <w:webHidden/>
          </w:rPr>
          <w:fldChar w:fldCharType="begin"/>
        </w:r>
        <w:r>
          <w:rPr>
            <w:noProof/>
            <w:webHidden/>
          </w:rPr>
          <w:instrText xml:space="preserve"> PAGEREF _Toc366070569 \h </w:instrText>
        </w:r>
        <w:r w:rsidR="006B77C2">
          <w:rPr>
            <w:noProof/>
          </w:rPr>
        </w:r>
        <w:r>
          <w:rPr>
            <w:noProof/>
            <w:webHidden/>
          </w:rPr>
          <w:fldChar w:fldCharType="separate"/>
        </w:r>
        <w:r>
          <w:rPr>
            <w:noProof/>
            <w:webHidden/>
          </w:rPr>
          <w:t>5</w:t>
        </w:r>
        <w:r>
          <w:rPr>
            <w:noProof/>
            <w:webHidden/>
          </w:rPr>
          <w:fldChar w:fldCharType="end"/>
        </w:r>
      </w:hyperlink>
    </w:p>
    <w:p w:rsidR="00EF33BA" w:rsidRDefault="00EF33BA">
      <w:pPr>
        <w:pStyle w:val="TOC1"/>
        <w:tabs>
          <w:tab w:val="left" w:pos="440"/>
        </w:tabs>
        <w:rPr>
          <w:rFonts w:ascii="Times New Roman" w:hAnsi="Times New Roman" w:cs="Times New Roman"/>
          <w:noProof/>
          <w:sz w:val="24"/>
          <w:szCs w:val="24"/>
        </w:rPr>
      </w:pPr>
      <w:hyperlink w:anchor="_Toc366070570" w:history="1">
        <w:r w:rsidRPr="00526777">
          <w:rPr>
            <w:rStyle w:val="Hyperlink"/>
          </w:rPr>
          <w:t>3</w:t>
        </w:r>
        <w:r>
          <w:rPr>
            <w:rFonts w:ascii="Times New Roman" w:hAnsi="Times New Roman" w:cs="Times New Roman"/>
            <w:noProof/>
            <w:sz w:val="24"/>
            <w:szCs w:val="24"/>
          </w:rPr>
          <w:tab/>
        </w:r>
        <w:r w:rsidRPr="00526777">
          <w:rPr>
            <w:rStyle w:val="Hyperlink"/>
          </w:rPr>
          <w:t>Message Structure Changes</w:t>
        </w:r>
        <w:r>
          <w:rPr>
            <w:noProof/>
            <w:webHidden/>
          </w:rPr>
          <w:tab/>
        </w:r>
        <w:r>
          <w:rPr>
            <w:noProof/>
            <w:webHidden/>
          </w:rPr>
          <w:fldChar w:fldCharType="begin"/>
        </w:r>
        <w:r>
          <w:rPr>
            <w:noProof/>
            <w:webHidden/>
          </w:rPr>
          <w:instrText xml:space="preserve"> PAGEREF _Toc366070570 \h </w:instrText>
        </w:r>
        <w:r w:rsidR="006B77C2">
          <w:rPr>
            <w:noProof/>
          </w:rPr>
        </w:r>
        <w:r>
          <w:rPr>
            <w:noProof/>
            <w:webHidden/>
          </w:rPr>
          <w:fldChar w:fldCharType="separate"/>
        </w:r>
        <w:r>
          <w:rPr>
            <w:noProof/>
            <w:webHidden/>
          </w:rPr>
          <w:t>6</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72" w:history="1">
        <w:r w:rsidRPr="00526777">
          <w:rPr>
            <w:rStyle w:val="Hyperlink"/>
          </w:rPr>
          <w:t>3.1</w:t>
        </w:r>
        <w:r>
          <w:rPr>
            <w:rFonts w:ascii="Times New Roman" w:hAnsi="Times New Roman" w:cs="Times New Roman"/>
            <w:noProof/>
            <w:sz w:val="24"/>
            <w:szCs w:val="24"/>
          </w:rPr>
          <w:tab/>
        </w:r>
        <w:r w:rsidRPr="00526777">
          <w:rPr>
            <w:rStyle w:val="Hyperlink"/>
          </w:rPr>
          <w:t>Added Elements</w:t>
        </w:r>
        <w:r>
          <w:rPr>
            <w:noProof/>
            <w:webHidden/>
          </w:rPr>
          <w:tab/>
        </w:r>
        <w:r>
          <w:rPr>
            <w:noProof/>
            <w:webHidden/>
          </w:rPr>
          <w:fldChar w:fldCharType="begin"/>
        </w:r>
        <w:r>
          <w:rPr>
            <w:noProof/>
            <w:webHidden/>
          </w:rPr>
          <w:instrText xml:space="preserve"> PAGEREF _Toc366070572 \h </w:instrText>
        </w:r>
        <w:r w:rsidR="006B77C2">
          <w:rPr>
            <w:noProof/>
          </w:rPr>
        </w:r>
        <w:r>
          <w:rPr>
            <w:noProof/>
            <w:webHidden/>
          </w:rPr>
          <w:fldChar w:fldCharType="separate"/>
        </w:r>
        <w:r>
          <w:rPr>
            <w:noProof/>
            <w:webHidden/>
          </w:rPr>
          <w:t>6</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73" w:history="1">
        <w:r w:rsidRPr="00526777">
          <w:rPr>
            <w:rStyle w:val="Hyperlink"/>
          </w:rPr>
          <w:t>3.2</w:t>
        </w:r>
        <w:r>
          <w:rPr>
            <w:rFonts w:ascii="Times New Roman" w:hAnsi="Times New Roman" w:cs="Times New Roman"/>
            <w:noProof/>
            <w:sz w:val="24"/>
            <w:szCs w:val="24"/>
          </w:rPr>
          <w:tab/>
        </w:r>
        <w:r w:rsidRPr="00526777">
          <w:rPr>
            <w:rStyle w:val="Hyperlink"/>
          </w:rPr>
          <w:t>Removed Elements</w:t>
        </w:r>
        <w:r>
          <w:rPr>
            <w:noProof/>
            <w:webHidden/>
          </w:rPr>
          <w:tab/>
        </w:r>
        <w:r>
          <w:rPr>
            <w:noProof/>
            <w:webHidden/>
          </w:rPr>
          <w:fldChar w:fldCharType="begin"/>
        </w:r>
        <w:r>
          <w:rPr>
            <w:noProof/>
            <w:webHidden/>
          </w:rPr>
          <w:instrText xml:space="preserve"> PAGEREF _Toc366070573 \h </w:instrText>
        </w:r>
        <w:r w:rsidR="006B77C2">
          <w:rPr>
            <w:noProof/>
          </w:rPr>
        </w:r>
        <w:r>
          <w:rPr>
            <w:noProof/>
            <w:webHidden/>
          </w:rPr>
          <w:fldChar w:fldCharType="separate"/>
        </w:r>
        <w:r>
          <w:rPr>
            <w:noProof/>
            <w:webHidden/>
          </w:rPr>
          <w:t>6</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74" w:history="1">
        <w:r w:rsidRPr="00526777">
          <w:rPr>
            <w:rStyle w:val="Hyperlink"/>
          </w:rPr>
          <w:t>3.3</w:t>
        </w:r>
        <w:r>
          <w:rPr>
            <w:rFonts w:ascii="Times New Roman" w:hAnsi="Times New Roman" w:cs="Times New Roman"/>
            <w:noProof/>
            <w:sz w:val="24"/>
            <w:szCs w:val="24"/>
          </w:rPr>
          <w:tab/>
        </w:r>
        <w:r w:rsidRPr="00526777">
          <w:rPr>
            <w:rStyle w:val="Hyperlink"/>
          </w:rPr>
          <w:t>Updated Elements</w:t>
        </w:r>
        <w:r>
          <w:rPr>
            <w:noProof/>
            <w:webHidden/>
          </w:rPr>
          <w:tab/>
        </w:r>
        <w:r>
          <w:rPr>
            <w:noProof/>
            <w:webHidden/>
          </w:rPr>
          <w:fldChar w:fldCharType="begin"/>
        </w:r>
        <w:r>
          <w:rPr>
            <w:noProof/>
            <w:webHidden/>
          </w:rPr>
          <w:instrText xml:space="preserve"> PAGEREF _Toc366070574 \h </w:instrText>
        </w:r>
        <w:r w:rsidR="006B77C2">
          <w:rPr>
            <w:noProof/>
          </w:rPr>
        </w:r>
        <w:r>
          <w:rPr>
            <w:noProof/>
            <w:webHidden/>
          </w:rPr>
          <w:fldChar w:fldCharType="separate"/>
        </w:r>
        <w:r>
          <w:rPr>
            <w:noProof/>
            <w:webHidden/>
          </w:rPr>
          <w:t>6</w:t>
        </w:r>
        <w:r>
          <w:rPr>
            <w:noProof/>
            <w:webHidden/>
          </w:rPr>
          <w:fldChar w:fldCharType="end"/>
        </w:r>
      </w:hyperlink>
    </w:p>
    <w:p w:rsidR="00EF33BA" w:rsidRDefault="00EF33BA">
      <w:pPr>
        <w:pStyle w:val="TOC1"/>
        <w:tabs>
          <w:tab w:val="left" w:pos="440"/>
        </w:tabs>
        <w:rPr>
          <w:rFonts w:ascii="Times New Roman" w:hAnsi="Times New Roman" w:cs="Times New Roman"/>
          <w:noProof/>
          <w:sz w:val="24"/>
          <w:szCs w:val="24"/>
        </w:rPr>
      </w:pPr>
      <w:hyperlink w:anchor="_Toc366070575" w:history="1">
        <w:r w:rsidRPr="00526777">
          <w:rPr>
            <w:rStyle w:val="Hyperlink"/>
          </w:rPr>
          <w:t>4</w:t>
        </w:r>
        <w:r>
          <w:rPr>
            <w:rFonts w:ascii="Times New Roman" w:hAnsi="Times New Roman" w:cs="Times New Roman"/>
            <w:noProof/>
            <w:sz w:val="24"/>
            <w:szCs w:val="24"/>
          </w:rPr>
          <w:tab/>
        </w:r>
        <w:r w:rsidRPr="00526777">
          <w:rPr>
            <w:rStyle w:val="Hyperlink"/>
          </w:rPr>
          <w:t>Changes to Validation Rules</w:t>
        </w:r>
        <w:r>
          <w:rPr>
            <w:noProof/>
            <w:webHidden/>
          </w:rPr>
          <w:tab/>
        </w:r>
        <w:r>
          <w:rPr>
            <w:noProof/>
            <w:webHidden/>
          </w:rPr>
          <w:fldChar w:fldCharType="begin"/>
        </w:r>
        <w:r>
          <w:rPr>
            <w:noProof/>
            <w:webHidden/>
          </w:rPr>
          <w:instrText xml:space="preserve"> PAGEREF _Toc366070575 \h </w:instrText>
        </w:r>
        <w:r w:rsidR="006B77C2">
          <w:rPr>
            <w:noProof/>
          </w:rPr>
        </w:r>
        <w:r>
          <w:rPr>
            <w:noProof/>
            <w:webHidden/>
          </w:rPr>
          <w:fldChar w:fldCharType="separate"/>
        </w:r>
        <w:r>
          <w:rPr>
            <w:noProof/>
            <w:webHidden/>
          </w:rPr>
          <w:t>7</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76" w:history="1">
        <w:r w:rsidRPr="00526777">
          <w:rPr>
            <w:rStyle w:val="Hyperlink"/>
          </w:rPr>
          <w:t>4.1</w:t>
        </w:r>
        <w:r>
          <w:rPr>
            <w:rFonts w:ascii="Times New Roman" w:hAnsi="Times New Roman" w:cs="Times New Roman"/>
            <w:noProof/>
            <w:sz w:val="24"/>
            <w:szCs w:val="24"/>
          </w:rPr>
          <w:tab/>
        </w:r>
        <w:r w:rsidRPr="00526777">
          <w:rPr>
            <w:rStyle w:val="Hyperlink"/>
          </w:rPr>
          <w:t>Added Validation Rules</w:t>
        </w:r>
        <w:r>
          <w:rPr>
            <w:noProof/>
            <w:webHidden/>
          </w:rPr>
          <w:tab/>
        </w:r>
        <w:r>
          <w:rPr>
            <w:noProof/>
            <w:webHidden/>
          </w:rPr>
          <w:fldChar w:fldCharType="begin"/>
        </w:r>
        <w:r>
          <w:rPr>
            <w:noProof/>
            <w:webHidden/>
          </w:rPr>
          <w:instrText xml:space="preserve"> PAGEREF _Toc366070576 \h </w:instrText>
        </w:r>
        <w:r w:rsidR="006B77C2">
          <w:rPr>
            <w:noProof/>
          </w:rPr>
        </w:r>
        <w:r>
          <w:rPr>
            <w:noProof/>
            <w:webHidden/>
          </w:rPr>
          <w:fldChar w:fldCharType="separate"/>
        </w:r>
        <w:r>
          <w:rPr>
            <w:noProof/>
            <w:webHidden/>
          </w:rPr>
          <w:t>7</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77" w:history="1">
        <w:r w:rsidRPr="00526777">
          <w:rPr>
            <w:rStyle w:val="Hyperlink"/>
          </w:rPr>
          <w:t>4.2</w:t>
        </w:r>
        <w:r>
          <w:rPr>
            <w:rFonts w:ascii="Times New Roman" w:hAnsi="Times New Roman" w:cs="Times New Roman"/>
            <w:noProof/>
            <w:sz w:val="24"/>
            <w:szCs w:val="24"/>
          </w:rPr>
          <w:tab/>
        </w:r>
        <w:r w:rsidRPr="00526777">
          <w:rPr>
            <w:rStyle w:val="Hyperlink"/>
          </w:rPr>
          <w:t>Removed Validation Rules</w:t>
        </w:r>
        <w:r>
          <w:rPr>
            <w:noProof/>
            <w:webHidden/>
          </w:rPr>
          <w:tab/>
        </w:r>
        <w:r>
          <w:rPr>
            <w:noProof/>
            <w:webHidden/>
          </w:rPr>
          <w:fldChar w:fldCharType="begin"/>
        </w:r>
        <w:r>
          <w:rPr>
            <w:noProof/>
            <w:webHidden/>
          </w:rPr>
          <w:instrText xml:space="preserve"> PAGEREF _Toc366070577 \h </w:instrText>
        </w:r>
        <w:r w:rsidR="006B77C2">
          <w:rPr>
            <w:noProof/>
          </w:rPr>
        </w:r>
        <w:r>
          <w:rPr>
            <w:noProof/>
            <w:webHidden/>
          </w:rPr>
          <w:fldChar w:fldCharType="separate"/>
        </w:r>
        <w:r>
          <w:rPr>
            <w:noProof/>
            <w:webHidden/>
          </w:rPr>
          <w:t>7</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78" w:history="1">
        <w:r w:rsidRPr="00526777">
          <w:rPr>
            <w:rStyle w:val="Hyperlink"/>
          </w:rPr>
          <w:t>4.3</w:t>
        </w:r>
        <w:r>
          <w:rPr>
            <w:rFonts w:ascii="Times New Roman" w:hAnsi="Times New Roman" w:cs="Times New Roman"/>
            <w:noProof/>
            <w:sz w:val="24"/>
            <w:szCs w:val="24"/>
          </w:rPr>
          <w:tab/>
        </w:r>
        <w:r w:rsidRPr="00526777">
          <w:rPr>
            <w:rStyle w:val="Hyperlink"/>
          </w:rPr>
          <w:t>Updated Validation Rules (Technical Rule Specification)</w:t>
        </w:r>
        <w:r>
          <w:rPr>
            <w:noProof/>
            <w:webHidden/>
          </w:rPr>
          <w:tab/>
        </w:r>
        <w:r>
          <w:rPr>
            <w:noProof/>
            <w:webHidden/>
          </w:rPr>
          <w:fldChar w:fldCharType="begin"/>
        </w:r>
        <w:r>
          <w:rPr>
            <w:noProof/>
            <w:webHidden/>
          </w:rPr>
          <w:instrText xml:space="preserve"> PAGEREF _Toc366070578 \h </w:instrText>
        </w:r>
        <w:r w:rsidR="006B77C2">
          <w:rPr>
            <w:noProof/>
          </w:rPr>
        </w:r>
        <w:r>
          <w:rPr>
            <w:noProof/>
            <w:webHidden/>
          </w:rPr>
          <w:fldChar w:fldCharType="separate"/>
        </w:r>
        <w:r>
          <w:rPr>
            <w:noProof/>
            <w:webHidden/>
          </w:rPr>
          <w:t>7</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79" w:history="1">
        <w:r w:rsidRPr="00526777">
          <w:rPr>
            <w:rStyle w:val="Hyperlink"/>
          </w:rPr>
          <w:t>4.4</w:t>
        </w:r>
        <w:r>
          <w:rPr>
            <w:rFonts w:ascii="Times New Roman" w:hAnsi="Times New Roman" w:cs="Times New Roman"/>
            <w:noProof/>
            <w:sz w:val="24"/>
            <w:szCs w:val="24"/>
          </w:rPr>
          <w:tab/>
        </w:r>
        <w:r w:rsidRPr="00526777">
          <w:rPr>
            <w:rStyle w:val="Hyperlink"/>
          </w:rPr>
          <w:t>Updated Validation Rules (Data Element Version)</w:t>
        </w:r>
        <w:r>
          <w:rPr>
            <w:noProof/>
            <w:webHidden/>
          </w:rPr>
          <w:tab/>
        </w:r>
        <w:r>
          <w:rPr>
            <w:noProof/>
            <w:webHidden/>
          </w:rPr>
          <w:fldChar w:fldCharType="begin"/>
        </w:r>
        <w:r>
          <w:rPr>
            <w:noProof/>
            <w:webHidden/>
          </w:rPr>
          <w:instrText xml:space="preserve"> PAGEREF _Toc366070579 \h </w:instrText>
        </w:r>
        <w:r w:rsidR="006B77C2">
          <w:rPr>
            <w:noProof/>
          </w:rPr>
        </w:r>
        <w:r>
          <w:rPr>
            <w:noProof/>
            <w:webHidden/>
          </w:rPr>
          <w:fldChar w:fldCharType="separate"/>
        </w:r>
        <w:r>
          <w:rPr>
            <w:noProof/>
            <w:webHidden/>
          </w:rPr>
          <w:t>7</w:t>
        </w:r>
        <w:r>
          <w:rPr>
            <w:noProof/>
            <w:webHidden/>
          </w:rPr>
          <w:fldChar w:fldCharType="end"/>
        </w:r>
      </w:hyperlink>
    </w:p>
    <w:p w:rsidR="00EF33BA" w:rsidRDefault="00EF33BA">
      <w:pPr>
        <w:pStyle w:val="TOC1"/>
        <w:tabs>
          <w:tab w:val="left" w:pos="440"/>
        </w:tabs>
        <w:rPr>
          <w:rFonts w:ascii="Times New Roman" w:hAnsi="Times New Roman" w:cs="Times New Roman"/>
          <w:noProof/>
          <w:sz w:val="24"/>
          <w:szCs w:val="24"/>
        </w:rPr>
      </w:pPr>
      <w:hyperlink w:anchor="_Toc366070580" w:history="1">
        <w:r w:rsidRPr="00526777">
          <w:rPr>
            <w:rStyle w:val="Hyperlink"/>
          </w:rPr>
          <w:t>5</w:t>
        </w:r>
        <w:r>
          <w:rPr>
            <w:rFonts w:ascii="Times New Roman" w:hAnsi="Times New Roman" w:cs="Times New Roman"/>
            <w:noProof/>
            <w:sz w:val="24"/>
            <w:szCs w:val="24"/>
          </w:rPr>
          <w:tab/>
        </w:r>
        <w:r w:rsidRPr="00526777">
          <w:rPr>
            <w:rStyle w:val="Hyperlink"/>
          </w:rPr>
          <w:t>hanges to Error Response Messages</w:t>
        </w:r>
        <w:r>
          <w:rPr>
            <w:noProof/>
            <w:webHidden/>
          </w:rPr>
          <w:tab/>
        </w:r>
        <w:r>
          <w:rPr>
            <w:noProof/>
            <w:webHidden/>
          </w:rPr>
          <w:fldChar w:fldCharType="begin"/>
        </w:r>
        <w:r>
          <w:rPr>
            <w:noProof/>
            <w:webHidden/>
          </w:rPr>
          <w:instrText xml:space="preserve"> PAGEREF _Toc366070580 \h </w:instrText>
        </w:r>
        <w:r w:rsidR="006B77C2">
          <w:rPr>
            <w:noProof/>
          </w:rPr>
        </w:r>
        <w:r>
          <w:rPr>
            <w:noProof/>
            <w:webHidden/>
          </w:rPr>
          <w:fldChar w:fldCharType="separate"/>
        </w:r>
        <w:r>
          <w:rPr>
            <w:noProof/>
            <w:webHidden/>
          </w:rPr>
          <w:t>8</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81" w:history="1">
        <w:r w:rsidRPr="00526777">
          <w:rPr>
            <w:rStyle w:val="Hyperlink"/>
          </w:rPr>
          <w:t>5.1</w:t>
        </w:r>
        <w:r>
          <w:rPr>
            <w:rFonts w:ascii="Times New Roman" w:hAnsi="Times New Roman" w:cs="Times New Roman"/>
            <w:noProof/>
            <w:sz w:val="24"/>
            <w:szCs w:val="24"/>
          </w:rPr>
          <w:tab/>
        </w:r>
        <w:r w:rsidRPr="00526777">
          <w:rPr>
            <w:rStyle w:val="Hyperlink"/>
          </w:rPr>
          <w:t>Added Error Response Messages</w:t>
        </w:r>
        <w:r>
          <w:rPr>
            <w:noProof/>
            <w:webHidden/>
          </w:rPr>
          <w:tab/>
        </w:r>
        <w:r>
          <w:rPr>
            <w:noProof/>
            <w:webHidden/>
          </w:rPr>
          <w:fldChar w:fldCharType="begin"/>
        </w:r>
        <w:r>
          <w:rPr>
            <w:noProof/>
            <w:webHidden/>
          </w:rPr>
          <w:instrText xml:space="preserve"> PAGEREF _Toc366070581 \h </w:instrText>
        </w:r>
        <w:r w:rsidR="006B77C2">
          <w:rPr>
            <w:noProof/>
          </w:rPr>
        </w:r>
        <w:r>
          <w:rPr>
            <w:noProof/>
            <w:webHidden/>
          </w:rPr>
          <w:fldChar w:fldCharType="separate"/>
        </w:r>
        <w:r>
          <w:rPr>
            <w:noProof/>
            <w:webHidden/>
          </w:rPr>
          <w:t>8</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83" w:history="1">
        <w:r w:rsidRPr="00526777">
          <w:rPr>
            <w:rStyle w:val="Hyperlink"/>
          </w:rPr>
          <w:t>5.2</w:t>
        </w:r>
        <w:r>
          <w:rPr>
            <w:rFonts w:ascii="Times New Roman" w:hAnsi="Times New Roman" w:cs="Times New Roman"/>
            <w:noProof/>
            <w:sz w:val="24"/>
            <w:szCs w:val="24"/>
          </w:rPr>
          <w:tab/>
        </w:r>
        <w:r w:rsidRPr="00526777">
          <w:rPr>
            <w:rStyle w:val="Hyperlink"/>
          </w:rPr>
          <w:t>Removed Error Response Messages</w:t>
        </w:r>
        <w:r>
          <w:rPr>
            <w:noProof/>
            <w:webHidden/>
          </w:rPr>
          <w:tab/>
        </w:r>
        <w:r>
          <w:rPr>
            <w:noProof/>
            <w:webHidden/>
          </w:rPr>
          <w:fldChar w:fldCharType="begin"/>
        </w:r>
        <w:r>
          <w:rPr>
            <w:noProof/>
            <w:webHidden/>
          </w:rPr>
          <w:instrText xml:space="preserve"> PAGEREF _Toc366070583 \h </w:instrText>
        </w:r>
        <w:r w:rsidR="006B77C2">
          <w:rPr>
            <w:noProof/>
          </w:rPr>
        </w:r>
        <w:r>
          <w:rPr>
            <w:noProof/>
            <w:webHidden/>
          </w:rPr>
          <w:fldChar w:fldCharType="separate"/>
        </w:r>
        <w:r>
          <w:rPr>
            <w:noProof/>
            <w:webHidden/>
          </w:rPr>
          <w:t>8</w:t>
        </w:r>
        <w:r>
          <w:rPr>
            <w:noProof/>
            <w:webHidden/>
          </w:rPr>
          <w:fldChar w:fldCharType="end"/>
        </w:r>
      </w:hyperlink>
    </w:p>
    <w:p w:rsidR="00EF33BA" w:rsidRDefault="00EF33BA">
      <w:pPr>
        <w:pStyle w:val="TOC2"/>
        <w:rPr>
          <w:rFonts w:ascii="Times New Roman" w:hAnsi="Times New Roman" w:cs="Times New Roman"/>
          <w:noProof/>
          <w:sz w:val="24"/>
          <w:szCs w:val="24"/>
        </w:rPr>
      </w:pPr>
      <w:hyperlink w:anchor="_Toc366070584" w:history="1">
        <w:r w:rsidRPr="00526777">
          <w:rPr>
            <w:rStyle w:val="Hyperlink"/>
          </w:rPr>
          <w:t>5.3</w:t>
        </w:r>
        <w:r>
          <w:rPr>
            <w:rFonts w:ascii="Times New Roman" w:hAnsi="Times New Roman" w:cs="Times New Roman"/>
            <w:noProof/>
            <w:sz w:val="24"/>
            <w:szCs w:val="24"/>
          </w:rPr>
          <w:tab/>
        </w:r>
        <w:r w:rsidRPr="00526777">
          <w:rPr>
            <w:rStyle w:val="Hyperlink"/>
          </w:rPr>
          <w:t>Updated Error Response Messages</w:t>
        </w:r>
        <w:r>
          <w:rPr>
            <w:noProof/>
            <w:webHidden/>
          </w:rPr>
          <w:tab/>
        </w:r>
        <w:r>
          <w:rPr>
            <w:noProof/>
            <w:webHidden/>
          </w:rPr>
          <w:fldChar w:fldCharType="begin"/>
        </w:r>
        <w:r>
          <w:rPr>
            <w:noProof/>
            <w:webHidden/>
          </w:rPr>
          <w:instrText xml:space="preserve"> PAGEREF _Toc366070584 \h </w:instrText>
        </w:r>
        <w:r w:rsidR="006B77C2">
          <w:rPr>
            <w:noProof/>
          </w:rPr>
        </w:r>
        <w:r>
          <w:rPr>
            <w:noProof/>
            <w:webHidden/>
          </w:rPr>
          <w:fldChar w:fldCharType="separate"/>
        </w:r>
        <w:r>
          <w:rPr>
            <w:noProof/>
            <w:webHidden/>
          </w:rPr>
          <w:t>8</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3" w:name="_Toc366070553"/>
      <w:r w:rsidRPr="009B06E0">
        <w:lastRenderedPageBreak/>
        <w:t>Introduction</w:t>
      </w:r>
      <w:bookmarkEnd w:id="3"/>
    </w:p>
    <w:p w:rsidR="00BA43CC" w:rsidRPr="009B06E0" w:rsidRDefault="00BA43CC" w:rsidP="00D349BA">
      <w:pPr>
        <w:pStyle w:val="Head2"/>
        <w:jc w:val="both"/>
      </w:pPr>
      <w:bookmarkStart w:id="4" w:name="_Toc203783465"/>
      <w:bookmarkStart w:id="5" w:name="_Toc366070554"/>
      <w:r w:rsidRPr="009B06E0">
        <w:t>Purpose</w:t>
      </w:r>
      <w:bookmarkEnd w:id="4"/>
      <w:bookmarkEnd w:id="5"/>
    </w:p>
    <w:p w:rsidR="00185AF4" w:rsidRPr="00B07710" w:rsidRDefault="00BA43CC" w:rsidP="00031F25">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D871B6">
        <w:t>C</w:t>
      </w:r>
      <w:r w:rsidR="00031F25">
        <w:t xml:space="preserve">apital Gains Tax Schedule (CGTS) </w:t>
      </w:r>
      <w:r w:rsidR="000A1383" w:rsidRPr="00B07710">
        <w:t xml:space="preserve">web </w:t>
      </w:r>
      <w:r w:rsidR="00350A2B" w:rsidRPr="00B07710">
        <w:t>service for 201</w:t>
      </w:r>
      <w:r w:rsidR="00094C98">
        <w:t>3</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6" w:name="_Toc311801588"/>
      <w:bookmarkStart w:id="7" w:name="_Toc231632936"/>
      <w:bookmarkStart w:id="8" w:name="_Toc231632938"/>
      <w:bookmarkStart w:id="9" w:name="_Toc226473065"/>
      <w:bookmarkStart w:id="10" w:name="_Toc366070555"/>
      <w:bookmarkEnd w:id="6"/>
      <w:bookmarkEnd w:id="7"/>
      <w:bookmarkEnd w:id="8"/>
      <w:r w:rsidRPr="009B06E0">
        <w:t>Audience and Scope</w:t>
      </w:r>
      <w:bookmarkEnd w:id="10"/>
    </w:p>
    <w:p w:rsidR="00BA43CC" w:rsidRPr="00B07710" w:rsidRDefault="00BA43CC" w:rsidP="00D349BA">
      <w:pPr>
        <w:jc w:val="both"/>
        <w:rPr>
          <w:i/>
        </w:rPr>
      </w:pPr>
      <w:r w:rsidRPr="009B06E0">
        <w:t xml:space="preserve">This document contains </w:t>
      </w:r>
      <w:r w:rsidR="00350A2B">
        <w:t xml:space="preserve">a summary of changes to the </w:t>
      </w:r>
      <w:r w:rsidR="00031F25">
        <w:t>cgts</w:t>
      </w:r>
      <w:r w:rsidR="00350A2B" w:rsidRPr="00B07710">
        <w:t>.000</w:t>
      </w:r>
      <w:r w:rsidR="00031F25">
        <w:t>3</w:t>
      </w:r>
      <w:r w:rsidR="00350A2B" w:rsidRPr="00B07710">
        <w:t xml:space="preserve"> </w:t>
      </w:r>
      <w:r w:rsidR="000A1383" w:rsidRPr="00B07710">
        <w:t xml:space="preserve">web </w:t>
      </w:r>
      <w:r w:rsidR="00350A2B" w:rsidRPr="00B07710">
        <w:t>service for 201</w:t>
      </w:r>
      <w:r w:rsidR="00094C98">
        <w:t>3</w:t>
      </w:r>
      <w:r w:rsidR="00350A2B" w:rsidRPr="00B07710">
        <w:t>.</w:t>
      </w:r>
      <w:r w:rsidR="00350A2B">
        <w:t xml:space="preserve">  It is provided as a supplement to the </w:t>
      </w:r>
      <w:r w:rsidR="00031F25" w:rsidRPr="00031F25">
        <w:rPr>
          <w:i/>
        </w:rPr>
        <w:t>Capital Gains Tax Schedule</w:t>
      </w:r>
      <w:r w:rsidR="00B07710" w:rsidRPr="00B07710">
        <w:rPr>
          <w:i/>
        </w:rPr>
        <w:t xml:space="preserve"> 201</w:t>
      </w:r>
      <w:r w:rsidR="00A914DE">
        <w:rPr>
          <w:i/>
        </w:rPr>
        <w:t>3</w:t>
      </w:r>
      <w:r w:rsidR="00477FA2" w:rsidRPr="00B07710">
        <w:rPr>
          <w:i/>
        </w:rPr>
        <w:t xml:space="preserve"> Message Implementation </w:t>
      </w:r>
      <w:r w:rsidR="00C324C2" w:rsidRPr="00B07710">
        <w:rPr>
          <w:i/>
        </w:rPr>
        <w:t>Guide Version</w:t>
      </w:r>
      <w:r w:rsidR="00477FA2" w:rsidRPr="00B07710">
        <w:rPr>
          <w:i/>
        </w:rPr>
        <w:t xml:space="preserve"> </w:t>
      </w:r>
      <w:r w:rsidR="00951E85">
        <w:rPr>
          <w:i/>
        </w:rPr>
        <w:t>1</w:t>
      </w:r>
      <w:r w:rsidR="00350A2B" w:rsidRPr="00B07710">
        <w:rPr>
          <w:i/>
        </w:rPr>
        <w:t>.</w:t>
      </w:r>
      <w:r w:rsidR="0064549A">
        <w:rPr>
          <w:i/>
        </w:rPr>
        <w:t>2</w:t>
      </w:r>
      <w:r w:rsidR="00E53DCB">
        <w:rPr>
          <w:i/>
        </w:rPr>
        <w:t>.</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E53DCB">
        <w:t>cgts</w:t>
      </w:r>
      <w:r>
        <w:t>.000</w:t>
      </w:r>
      <w:r w:rsidR="00B91C2C">
        <w:t>3</w:t>
      </w:r>
      <w:r>
        <w:t xml:space="preserve"> web service</w:t>
      </w:r>
      <w:r w:rsidR="00B44FB6">
        <w:t>.</w:t>
      </w:r>
      <w:r w:rsidR="00477FA2">
        <w:t xml:space="preserve"> </w:t>
      </w:r>
      <w:r w:rsidR="00477FA2">
        <w:rPr>
          <w:rFonts w:cs="Arial"/>
          <w:i/>
        </w:rPr>
        <w:t xml:space="preserve"> </w:t>
      </w:r>
    </w:p>
    <w:p w:rsidR="00BA43CC" w:rsidRDefault="00BA43CC" w:rsidP="00D349BA">
      <w:pPr>
        <w:pStyle w:val="Head2"/>
        <w:jc w:val="both"/>
      </w:pPr>
      <w:bookmarkStart w:id="11" w:name="_Toc366070556"/>
      <w:r w:rsidRPr="009B06E0">
        <w:t>References</w:t>
      </w:r>
      <w:bookmarkEnd w:id="9"/>
      <w:bookmarkEnd w:id="11"/>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The SBR Message Implementation Guide (MIG) for</w:t>
            </w:r>
            <w:r w:rsidR="00B07710">
              <w:rPr>
                <w:color w:val="000000"/>
              </w:rPr>
              <w:t xml:space="preserve"> </w:t>
            </w:r>
            <w:r w:rsidR="00E53DCB">
              <w:rPr>
                <w:color w:val="000000"/>
              </w:rPr>
              <w:t xml:space="preserve">the </w:t>
            </w:r>
            <w:r w:rsidR="00D13439">
              <w:rPr>
                <w:color w:val="000000"/>
              </w:rPr>
              <w:t>CGTS</w:t>
            </w:r>
            <w:r w:rsidR="00E53DCB">
              <w:rPr>
                <w:color w:val="000000"/>
              </w:rPr>
              <w:t xml:space="preserve"> </w:t>
            </w:r>
            <w:r w:rsidR="00B07710">
              <w:rPr>
                <w:color w:val="000000"/>
              </w:rPr>
              <w:t>201</w:t>
            </w:r>
            <w:r w:rsidR="00094C98">
              <w:rPr>
                <w:color w:val="000000"/>
              </w:rPr>
              <w:t>3</w:t>
            </w:r>
            <w:r w:rsidRPr="00655F32">
              <w:rPr>
                <w:color w:val="000000"/>
              </w:rPr>
              <w:t xml:space="preserve"> </w:t>
            </w:r>
            <w:r w:rsidR="00B07710">
              <w:rPr>
                <w:color w:val="000000"/>
              </w:rPr>
              <w:t>(</w:t>
            </w:r>
            <w:r w:rsidR="00D871B6">
              <w:rPr>
                <w:color w:val="000000"/>
              </w:rPr>
              <w:t>c</w:t>
            </w:r>
            <w:r w:rsidR="00E53DCB">
              <w:rPr>
                <w:color w:val="000000"/>
              </w:rPr>
              <w:t>gts</w:t>
            </w:r>
            <w:r w:rsidRPr="00655F32">
              <w:rPr>
                <w:color w:val="000000"/>
              </w:rPr>
              <w:t>.000</w:t>
            </w:r>
            <w:r w:rsidR="00E53DCB">
              <w:rPr>
                <w:color w:val="000000"/>
              </w:rPr>
              <w:t>3</w:t>
            </w:r>
            <w:r w:rsidR="00B07710">
              <w:rPr>
                <w:color w:val="000000"/>
              </w:rPr>
              <w:t xml:space="preserve">) </w:t>
            </w:r>
            <w:r w:rsidRPr="00655F32">
              <w:rPr>
                <w:color w:val="000000"/>
              </w:rPr>
              <w:t xml:space="preserve">document can be downloaded at </w:t>
            </w:r>
            <w:r w:rsidRPr="00655F32">
              <w:rPr>
                <w:color w:val="000000"/>
              </w:rPr>
              <w:br/>
            </w:r>
            <w:hyperlink r:id="rId22" w:history="1">
              <w:r w:rsidR="00B86C9A" w:rsidRPr="009019C0">
                <w:rPr>
                  <w:rStyle w:val="Hyperlink"/>
                  <w:noProof w:val="0"/>
                </w:rPr>
                <w:t>https://www.sbr.gov.au/software-developers/developer-</w:t>
              </w:r>
              <w:r w:rsidR="00B86C9A" w:rsidRPr="009019C0">
                <w:rPr>
                  <w:rStyle w:val="Hyperlink"/>
                  <w:noProof w:val="0"/>
                </w:rPr>
                <w:t>t</w:t>
              </w:r>
              <w:r w:rsidR="00B86C9A" w:rsidRPr="009019C0">
                <w:rPr>
                  <w:rStyle w:val="Hyperlink"/>
                  <w:noProof w:val="0"/>
                </w:rPr>
                <w:t>ools/ato</w:t>
              </w:r>
            </w:hyperlink>
            <w:r w:rsidR="00D77A0F">
              <w:rPr>
                <w:color w:val="000000"/>
              </w:rPr>
              <w:t xml:space="preserve"> </w:t>
            </w:r>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D13439">
              <w:rPr>
                <w:color w:val="000000"/>
              </w:rPr>
              <w:t>CGTS</w:t>
            </w:r>
            <w:r w:rsidRPr="00655F32">
              <w:rPr>
                <w:color w:val="000000"/>
              </w:rPr>
              <w:t xml:space="preserve">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jc w:val="both"/>
      </w:pPr>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Start w:id="113" w:name="_Toc366070557"/>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Purpose of Release</w:t>
      </w:r>
      <w:bookmarkEnd w:id="113"/>
    </w:p>
    <w:p w:rsidR="00065FDE" w:rsidRDefault="00A4004A" w:rsidP="00D349BA">
      <w:pPr>
        <w:pStyle w:val="Maintext"/>
        <w:jc w:val="both"/>
      </w:pPr>
      <w:r w:rsidRPr="00B07710">
        <w:t xml:space="preserve">The purpose of this document is to advise software developers of changes to the Standard Business Reporting (SBR) </w:t>
      </w:r>
      <w:r>
        <w:t>Capital Gains Tax Schedule</w:t>
      </w:r>
      <w:r w:rsidRPr="00B07710">
        <w:t xml:space="preserve"> (</w:t>
      </w:r>
      <w:r>
        <w:t>CGTS)</w:t>
      </w:r>
      <w:r w:rsidRPr="00B07710">
        <w:t xml:space="preserve"> web service for 201</w:t>
      </w:r>
      <w:r>
        <w:t>3</w:t>
      </w:r>
      <w:r w:rsidRPr="00B07710">
        <w:t>, provided by the Australian Tax</w:t>
      </w:r>
      <w:r>
        <w:t>ation</w:t>
      </w:r>
      <w:r w:rsidRPr="00B07710">
        <w:t xml:space="preserve"> Office (ATO)</w:t>
      </w:r>
      <w:r>
        <w:t>.</w:t>
      </w:r>
    </w:p>
    <w:p w:rsidR="00065FDE" w:rsidRDefault="00065FDE" w:rsidP="00D349BA">
      <w:pPr>
        <w:pStyle w:val="Head2"/>
        <w:jc w:val="both"/>
      </w:pPr>
      <w:bookmarkStart w:id="114" w:name="_Toc366070558"/>
      <w:r>
        <w:t>Summary of impact</w:t>
      </w:r>
      <w:r w:rsidR="000A1383">
        <w:t>s</w:t>
      </w:r>
      <w:r>
        <w:t xml:space="preserve"> on software developers</w:t>
      </w:r>
      <w:bookmarkEnd w:id="114"/>
    </w:p>
    <w:p w:rsidR="00BB1BA1" w:rsidRDefault="00BB1BA1" w:rsidP="00D349BA">
      <w:pPr>
        <w:pStyle w:val="Maintext"/>
        <w:jc w:val="both"/>
      </w:pPr>
      <w:r>
        <w:t>There are changes to validation rules and e</w:t>
      </w:r>
      <w:r w:rsidRPr="0032081F">
        <w:t xml:space="preserve">rror </w:t>
      </w:r>
      <w:r>
        <w:t>r</w:t>
      </w:r>
      <w:r w:rsidRPr="0032081F">
        <w:t xml:space="preserve">esponse </w:t>
      </w:r>
      <w:r>
        <w:t>m</w:t>
      </w:r>
      <w:r w:rsidRPr="0032081F">
        <w:t>essages</w:t>
      </w:r>
      <w:r>
        <w:t xml:space="preserve"> for cgts.0003 for this release.</w:t>
      </w:r>
    </w:p>
    <w:p w:rsidR="00BB1BA1" w:rsidRDefault="00BB1BA1" w:rsidP="00D349BA">
      <w:pPr>
        <w:pStyle w:val="Maintext"/>
        <w:jc w:val="both"/>
      </w:pPr>
    </w:p>
    <w:p w:rsidR="000A1383" w:rsidRDefault="00E22991" w:rsidP="00D349BA">
      <w:pPr>
        <w:pStyle w:val="Maintext"/>
        <w:jc w:val="both"/>
      </w:pPr>
      <w:r>
        <w:t xml:space="preserve">Software developers who have already certified their software products for </w:t>
      </w:r>
      <w:r w:rsidR="00D13439">
        <w:t>cgts</w:t>
      </w:r>
      <w:r>
        <w:t>.000</w:t>
      </w:r>
      <w:r w:rsidR="00A01361">
        <w:t>3</w:t>
      </w:r>
      <w:r w:rsidR="000A1383" w:rsidRPr="000A1383">
        <w:t xml:space="preserve"> </w:t>
      </w:r>
      <w:r w:rsidR="00C51123" w:rsidRPr="000A1383">
        <w:t xml:space="preserve">will </w:t>
      </w:r>
      <w:r w:rsidR="00A01361">
        <w:t xml:space="preserve">not </w:t>
      </w:r>
      <w:r w:rsidR="00C51123">
        <w:t>be</w:t>
      </w:r>
      <w:r w:rsidR="000A1383" w:rsidRPr="000A1383">
        <w:t xml:space="preserve"> require</w:t>
      </w:r>
      <w:r>
        <w:t>d</w:t>
      </w:r>
      <w:r w:rsidR="000A1383">
        <w:t xml:space="preserve"> to re-certify their products</w:t>
      </w:r>
      <w:r>
        <w:t xml:space="preserve"> for </w:t>
      </w:r>
      <w:r w:rsidR="00D871B6">
        <w:t>c</w:t>
      </w:r>
      <w:r w:rsidR="00D13439">
        <w:t>gts</w:t>
      </w:r>
      <w:r w:rsidR="00B37C46">
        <w:t>.000</w:t>
      </w:r>
      <w:r w:rsidR="00D13439">
        <w:t>3</w:t>
      </w:r>
      <w:r w:rsidR="00B07710">
        <w:t>.</w:t>
      </w:r>
    </w:p>
    <w:p w:rsidR="00C51123" w:rsidRPr="00B07710" w:rsidRDefault="00C51123" w:rsidP="00D349BA">
      <w:pPr>
        <w:pStyle w:val="Maintext"/>
        <w:jc w:val="both"/>
      </w:pPr>
    </w:p>
    <w:p w:rsidR="00350A2B" w:rsidRDefault="00350A2B" w:rsidP="00D349BA">
      <w:pPr>
        <w:pStyle w:val="Head1"/>
        <w:tabs>
          <w:tab w:val="clear" w:pos="2130"/>
        </w:tabs>
        <w:ind w:left="431" w:hanging="431"/>
        <w:jc w:val="both"/>
      </w:pPr>
      <w:bookmarkStart w:id="115" w:name="_Toc365893549"/>
      <w:bookmarkStart w:id="116" w:name="_Toc366069949"/>
      <w:bookmarkStart w:id="117" w:name="_Toc366069981"/>
      <w:bookmarkStart w:id="118" w:name="_Toc366070013"/>
      <w:bookmarkStart w:id="119" w:name="_Toc366070559"/>
      <w:bookmarkStart w:id="120" w:name="_Toc365893550"/>
      <w:bookmarkStart w:id="121" w:name="_Toc366069950"/>
      <w:bookmarkStart w:id="122" w:name="_Toc366069982"/>
      <w:bookmarkStart w:id="123" w:name="_Toc366070014"/>
      <w:bookmarkStart w:id="124" w:name="_Toc366070560"/>
      <w:bookmarkStart w:id="125" w:name="_Toc366070561"/>
      <w:bookmarkEnd w:id="115"/>
      <w:bookmarkEnd w:id="116"/>
      <w:bookmarkEnd w:id="117"/>
      <w:bookmarkEnd w:id="118"/>
      <w:bookmarkEnd w:id="119"/>
      <w:bookmarkEnd w:id="120"/>
      <w:bookmarkEnd w:id="121"/>
      <w:bookmarkEnd w:id="122"/>
      <w:bookmarkEnd w:id="123"/>
      <w:bookmarkEnd w:id="124"/>
      <w:r>
        <w:lastRenderedPageBreak/>
        <w:t xml:space="preserve">Notes </w:t>
      </w:r>
      <w:r w:rsidR="00380444">
        <w:t>on This Release</w:t>
      </w:r>
      <w:bookmarkEnd w:id="125"/>
    </w:p>
    <w:p w:rsidR="001A5E13" w:rsidRDefault="00D349BA" w:rsidP="00D349BA">
      <w:pPr>
        <w:pStyle w:val="Head2"/>
        <w:jc w:val="both"/>
      </w:pPr>
      <w:bookmarkStart w:id="126" w:name="_Toc366070562"/>
      <w:r>
        <w:t>Tax Time</w:t>
      </w:r>
      <w:r w:rsidR="00073B2F">
        <w:t xml:space="preserve"> 201</w:t>
      </w:r>
      <w:r w:rsidR="007F27DE">
        <w:t>3</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26"/>
    </w:p>
    <w:p w:rsidR="001A5E13" w:rsidRDefault="00A01361" w:rsidP="00D349BA">
      <w:pPr>
        <w:jc w:val="both"/>
      </w:pPr>
      <w:r>
        <w:t>None</w:t>
      </w:r>
    </w:p>
    <w:p w:rsidR="00761E5A" w:rsidRDefault="00F17BEB" w:rsidP="00D349BA">
      <w:pPr>
        <w:pStyle w:val="Head2"/>
        <w:jc w:val="both"/>
      </w:pPr>
      <w:bookmarkStart w:id="127" w:name="_Toc366070569"/>
      <w:r>
        <w:t>M</w:t>
      </w:r>
      <w:r w:rsidR="00D349BA">
        <w:t>aintenance and Enhancement Items</w:t>
      </w:r>
      <w:bookmarkEnd w:id="127"/>
    </w:p>
    <w:p w:rsidR="00A01361" w:rsidRPr="00E00498" w:rsidRDefault="00A01361" w:rsidP="00A01361">
      <w:pPr>
        <w:pStyle w:val="Maintext"/>
        <w:jc w:val="both"/>
        <w:rPr>
          <w:szCs w:val="22"/>
        </w:rPr>
      </w:pPr>
      <w:r w:rsidRPr="00E00498">
        <w:rPr>
          <w:szCs w:val="22"/>
        </w:rPr>
        <w:t xml:space="preserve">The following maintenance and enhancement items were also included in the change of the </w:t>
      </w:r>
      <w:r>
        <w:rPr>
          <w:szCs w:val="22"/>
        </w:rPr>
        <w:t>Capital Gains T</w:t>
      </w:r>
      <w:r w:rsidRPr="006D6679">
        <w:rPr>
          <w:szCs w:val="22"/>
        </w:rPr>
        <w:t xml:space="preserve">ax Schedule </w:t>
      </w:r>
      <w:r w:rsidRPr="00E00498">
        <w:rPr>
          <w:szCs w:val="22"/>
        </w:rPr>
        <w:t>2013 message, validation rules and error response messages.</w:t>
      </w:r>
    </w:p>
    <w:p w:rsidR="00A01361" w:rsidRPr="00E00498" w:rsidRDefault="00A01361" w:rsidP="00A01361">
      <w:pPr>
        <w:pStyle w:val="Maintext"/>
        <w:jc w:val="both"/>
        <w:rPr>
          <w:szCs w:val="22"/>
        </w:rPr>
      </w:pPr>
    </w:p>
    <w:p w:rsidR="00A4004A" w:rsidRDefault="00A4004A" w:rsidP="00A4004A">
      <w:pPr>
        <w:pStyle w:val="Maintext"/>
        <w:jc w:val="both"/>
      </w:pPr>
      <w:r>
        <w:tab/>
        <w:t>Summary of change</w:t>
      </w:r>
      <w:r w:rsidR="00EF33BA">
        <w:t>s</w:t>
      </w:r>
    </w:p>
    <w:p w:rsidR="00EF33BA" w:rsidRDefault="00A01361" w:rsidP="00253991">
      <w:pPr>
        <w:ind w:left="720"/>
      </w:pPr>
      <w:r>
        <w:rPr>
          <w:szCs w:val="22"/>
        </w:rPr>
        <w:t>SWS 13</w:t>
      </w:r>
      <w:r w:rsidR="00EF33BA">
        <w:rPr>
          <w:szCs w:val="22"/>
        </w:rPr>
        <w:t>20</w:t>
      </w:r>
      <w:r>
        <w:rPr>
          <w:szCs w:val="22"/>
        </w:rPr>
        <w:t xml:space="preserve"> </w:t>
      </w:r>
      <w:r w:rsidRPr="00A01361">
        <w:rPr>
          <w:szCs w:val="22"/>
        </w:rPr>
        <w:t xml:space="preserve">– </w:t>
      </w:r>
      <w:r>
        <w:rPr>
          <w:szCs w:val="22"/>
        </w:rPr>
        <w:t xml:space="preserve">Update validation rule </w:t>
      </w:r>
      <w:r w:rsidR="00EF33BA">
        <w:t xml:space="preserve">VR.ATO.CGTS.402171 </w:t>
      </w:r>
    </w:p>
    <w:p w:rsidR="00295BF1" w:rsidRPr="00A01361" w:rsidRDefault="00EF33BA" w:rsidP="00253991">
      <w:pPr>
        <w:ind w:left="720"/>
        <w:rPr>
          <w:szCs w:val="22"/>
        </w:rPr>
      </w:pPr>
      <w:r>
        <w:tab/>
      </w:r>
      <w:r w:rsidR="0064549A">
        <w:t xml:space="preserve">          </w:t>
      </w:r>
      <w:r>
        <w:t>Added validation rule VR.ATO.CGTS.402203</w:t>
      </w:r>
    </w:p>
    <w:p w:rsidR="00EB4D48" w:rsidRPr="009B06E0" w:rsidRDefault="003A701F" w:rsidP="00D349BA">
      <w:pPr>
        <w:pStyle w:val="Head1"/>
        <w:tabs>
          <w:tab w:val="clear" w:pos="2130"/>
        </w:tabs>
        <w:ind w:left="431" w:hanging="431"/>
        <w:jc w:val="both"/>
      </w:pPr>
      <w:bookmarkStart w:id="128" w:name="_Toc311801595"/>
      <w:bookmarkStart w:id="129" w:name="_Toc311801596"/>
      <w:bookmarkStart w:id="130" w:name="_Toc311801597"/>
      <w:bookmarkStart w:id="131" w:name="_Toc226473071"/>
      <w:bookmarkStart w:id="132" w:name="_Toc228954258"/>
      <w:bookmarkStart w:id="133" w:name="_Toc228954263"/>
      <w:bookmarkStart w:id="134" w:name="_Toc366070570"/>
      <w:bookmarkEnd w:id="0"/>
      <w:bookmarkEnd w:id="128"/>
      <w:bookmarkEnd w:id="129"/>
      <w:bookmarkEnd w:id="130"/>
      <w:r>
        <w:lastRenderedPageBreak/>
        <w:t>Message Structure Changes</w:t>
      </w:r>
      <w:bookmarkEnd w:id="134"/>
      <w:r w:rsidR="00EB4D48" w:rsidRPr="009B06E0">
        <w:t xml:space="preserve"> </w:t>
      </w:r>
    </w:p>
    <w:p w:rsidR="00B91C2C" w:rsidRDefault="00DA06BF" w:rsidP="00D349BA">
      <w:pPr>
        <w:pStyle w:val="Maintext"/>
        <w:jc w:val="both"/>
      </w:pPr>
      <w:r>
        <w:t>The</w:t>
      </w:r>
      <w:r w:rsidR="004557FF">
        <w:t xml:space="preserve">re </w:t>
      </w:r>
      <w:r w:rsidR="00B91C2C">
        <w:t xml:space="preserve">are no changes to the </w:t>
      </w:r>
      <w:r>
        <w:t xml:space="preserve">message structure </w:t>
      </w:r>
      <w:r w:rsidR="00B91C2C">
        <w:t>for cgts.0003</w:t>
      </w:r>
      <w:r w:rsidR="00825C46">
        <w:t xml:space="preserve"> in this release.</w:t>
      </w:r>
    </w:p>
    <w:p w:rsidR="00EB4D48" w:rsidRDefault="003A701F" w:rsidP="00D349BA">
      <w:pPr>
        <w:pStyle w:val="Head2"/>
        <w:spacing w:before="240"/>
        <w:ind w:left="578" w:hanging="578"/>
        <w:jc w:val="both"/>
      </w:pPr>
      <w:bookmarkStart w:id="135" w:name="_Toc365893561"/>
      <w:bookmarkStart w:id="136" w:name="_Toc366069961"/>
      <w:bookmarkStart w:id="137" w:name="_Toc366069993"/>
      <w:bookmarkStart w:id="138" w:name="_Toc366070025"/>
      <w:bookmarkStart w:id="139" w:name="_Toc366070571"/>
      <w:bookmarkStart w:id="140" w:name="_Toc366070572"/>
      <w:bookmarkEnd w:id="135"/>
      <w:bookmarkEnd w:id="136"/>
      <w:bookmarkEnd w:id="137"/>
      <w:bookmarkEnd w:id="138"/>
      <w:bookmarkEnd w:id="139"/>
      <w:r>
        <w:t>Added Elements</w:t>
      </w:r>
      <w:bookmarkEnd w:id="140"/>
    </w:p>
    <w:p w:rsidR="00F257FC" w:rsidRPr="00B07710" w:rsidRDefault="00B91C2C" w:rsidP="00B07710">
      <w:pPr>
        <w:rPr>
          <w:color w:val="000000"/>
        </w:rPr>
      </w:pPr>
      <w:r>
        <w:rPr>
          <w:color w:val="000000"/>
        </w:rPr>
        <w:t>None</w:t>
      </w:r>
    </w:p>
    <w:p w:rsidR="003A701F" w:rsidRDefault="003A701F" w:rsidP="00D349BA">
      <w:pPr>
        <w:pStyle w:val="Head2"/>
        <w:spacing w:before="240"/>
        <w:ind w:left="578" w:hanging="578"/>
        <w:jc w:val="both"/>
      </w:pPr>
      <w:bookmarkStart w:id="141" w:name="_Toc238611033"/>
      <w:bookmarkStart w:id="142" w:name="_Toc366070573"/>
      <w:r>
        <w:t>Removed Elements</w:t>
      </w:r>
      <w:bookmarkEnd w:id="142"/>
    </w:p>
    <w:p w:rsidR="00F257FC" w:rsidRPr="00E00498" w:rsidRDefault="00B91C2C" w:rsidP="00D349BA">
      <w:pPr>
        <w:pStyle w:val="Maintext"/>
        <w:jc w:val="both"/>
        <w:rPr>
          <w:rFonts w:cs="Arial"/>
          <w:color w:val="000000"/>
          <w:sz w:val="20"/>
          <w:szCs w:val="20"/>
        </w:rPr>
      </w:pPr>
      <w:r>
        <w:t>None</w:t>
      </w:r>
    </w:p>
    <w:p w:rsidR="003A701F" w:rsidRDefault="003A701F" w:rsidP="00D349BA">
      <w:pPr>
        <w:pStyle w:val="Head2"/>
        <w:spacing w:before="240"/>
        <w:ind w:left="578" w:hanging="578"/>
        <w:jc w:val="both"/>
      </w:pPr>
      <w:bookmarkStart w:id="143" w:name="_Toc311801605"/>
      <w:bookmarkStart w:id="144" w:name="_Toc311801607"/>
      <w:bookmarkStart w:id="145" w:name="_Toc311801608"/>
      <w:bookmarkStart w:id="146" w:name="_Toc311801609"/>
      <w:bookmarkStart w:id="147" w:name="_Toc311801610"/>
      <w:bookmarkStart w:id="148" w:name="_Toc311801611"/>
      <w:bookmarkStart w:id="149" w:name="_Toc238611034"/>
      <w:bookmarkStart w:id="150" w:name="_Toc366070574"/>
      <w:bookmarkEnd w:id="141"/>
      <w:bookmarkEnd w:id="143"/>
      <w:bookmarkEnd w:id="144"/>
      <w:bookmarkEnd w:id="145"/>
      <w:bookmarkEnd w:id="146"/>
      <w:bookmarkEnd w:id="147"/>
      <w:bookmarkEnd w:id="148"/>
      <w:r>
        <w:t>Updated Elements</w:t>
      </w:r>
      <w:bookmarkEnd w:id="150"/>
    </w:p>
    <w:p w:rsidR="00F257FC" w:rsidRDefault="00B91C2C" w:rsidP="00D349BA">
      <w:pPr>
        <w:pStyle w:val="Maintext"/>
        <w:jc w:val="both"/>
      </w:pPr>
      <w:r>
        <w:t>None</w:t>
      </w:r>
    </w:p>
    <w:p w:rsidR="00B91C2C" w:rsidRDefault="00B91C2C" w:rsidP="00D349BA">
      <w:pPr>
        <w:pStyle w:val="Maintext"/>
        <w:jc w:val="both"/>
      </w:pPr>
    </w:p>
    <w:p w:rsidR="00C65F72" w:rsidRDefault="00C65F72" w:rsidP="00D349BA">
      <w:pPr>
        <w:pStyle w:val="Maintext"/>
        <w:jc w:val="both"/>
        <w:sectPr w:rsidR="00C65F72" w:rsidSect="002D65BD">
          <w:headerReference w:type="default" r:id="rId23"/>
          <w:footerReference w:type="default" r:id="rId24"/>
          <w:pgSz w:w="11906" w:h="16838" w:code="9"/>
          <w:pgMar w:top="1418" w:right="1287" w:bottom="1202" w:left="1304" w:header="425" w:footer="680" w:gutter="0"/>
          <w:cols w:space="708"/>
          <w:formProt w:val="0"/>
          <w:docGrid w:linePitch="360"/>
        </w:sectPr>
      </w:pPr>
    </w:p>
    <w:p w:rsidR="007350C5" w:rsidRPr="009B06E0" w:rsidRDefault="007350C5" w:rsidP="00380444">
      <w:pPr>
        <w:pStyle w:val="Head1"/>
        <w:tabs>
          <w:tab w:val="clear" w:pos="2130"/>
        </w:tabs>
        <w:ind w:left="431" w:hanging="431"/>
      </w:pPr>
      <w:bookmarkStart w:id="151" w:name="_Toc311801618"/>
      <w:bookmarkStart w:id="152" w:name="_Toc311801636"/>
      <w:bookmarkStart w:id="153" w:name="_Toc311801655"/>
      <w:bookmarkStart w:id="154" w:name="_Toc311801663"/>
      <w:bookmarkStart w:id="155" w:name="_Toc311801700"/>
      <w:bookmarkStart w:id="156" w:name="_Toc311801705"/>
      <w:bookmarkStart w:id="157" w:name="_Toc311801707"/>
      <w:bookmarkStart w:id="158" w:name="_Toc311801708"/>
      <w:bookmarkStart w:id="159" w:name="_Toc311801709"/>
      <w:bookmarkStart w:id="160" w:name="_Toc311801710"/>
      <w:bookmarkStart w:id="161" w:name="_Toc311801711"/>
      <w:bookmarkStart w:id="162" w:name="_Toc311801713"/>
      <w:bookmarkStart w:id="163" w:name="_Toc311801714"/>
      <w:bookmarkStart w:id="164" w:name="_Toc311801720"/>
      <w:bookmarkStart w:id="165" w:name="_Toc311801722"/>
      <w:bookmarkStart w:id="166" w:name="_Toc311801723"/>
      <w:bookmarkStart w:id="167" w:name="_Toc311801724"/>
      <w:bookmarkStart w:id="168" w:name="_Toc311801725"/>
      <w:bookmarkStart w:id="169" w:name="_Ref311816273"/>
      <w:bookmarkStart w:id="170" w:name="_Toc366070575"/>
      <w:bookmarkEnd w:id="149"/>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lastRenderedPageBreak/>
        <w:t>Changes to Validation Rules</w:t>
      </w:r>
      <w:bookmarkEnd w:id="169"/>
      <w:bookmarkEnd w:id="170"/>
    </w:p>
    <w:p w:rsidR="00C65F72" w:rsidRPr="009B06E0" w:rsidRDefault="00C65F72" w:rsidP="00C65F72">
      <w:pPr>
        <w:pStyle w:val="Head2"/>
        <w:spacing w:before="240"/>
        <w:ind w:left="578" w:hanging="578"/>
      </w:pPr>
      <w:bookmarkStart w:id="171" w:name="_Toc365637295"/>
      <w:bookmarkStart w:id="172" w:name="_Toc366070576"/>
      <w:r>
        <w:t>Added Validation Rules</w:t>
      </w:r>
      <w:bookmarkEnd w:id="171"/>
      <w:bookmarkEnd w:id="172"/>
    </w:p>
    <w:tbl>
      <w:tblPr>
        <w:tblW w:w="1423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6"/>
        <w:gridCol w:w="9180"/>
        <w:gridCol w:w="2340"/>
      </w:tblGrid>
      <w:tr w:rsidR="00C65F72" w:rsidRPr="00327706" w:rsidTr="00A4246D">
        <w:trPr>
          <w:trHeight w:val="255"/>
          <w:tblHeader/>
        </w:trPr>
        <w:tc>
          <w:tcPr>
            <w:tcW w:w="2716" w:type="dxa"/>
            <w:shd w:val="clear" w:color="auto" w:fill="C6D9F1"/>
            <w:noWrap/>
            <w:vAlign w:val="bottom"/>
          </w:tcPr>
          <w:p w:rsidR="00C65F72" w:rsidRPr="00327706" w:rsidRDefault="00C65F72" w:rsidP="00A4246D">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9180" w:type="dxa"/>
            <w:shd w:val="clear" w:color="auto" w:fill="C6D9F1"/>
            <w:noWrap/>
            <w:vAlign w:val="bottom"/>
          </w:tcPr>
          <w:p w:rsidR="00C65F72" w:rsidRPr="00327706" w:rsidRDefault="00C65F72" w:rsidP="00A4246D">
            <w:pPr>
              <w:spacing w:before="120" w:after="120"/>
              <w:jc w:val="center"/>
              <w:rPr>
                <w:rFonts w:cs="Arial"/>
                <w:b/>
              </w:rPr>
            </w:pPr>
            <w:r>
              <w:rPr>
                <w:rFonts w:cs="Arial"/>
                <w:b/>
              </w:rPr>
              <w:t>T</w:t>
            </w:r>
            <w:r w:rsidRPr="00327706">
              <w:rPr>
                <w:rFonts w:cs="Arial"/>
                <w:b/>
              </w:rPr>
              <w:t>echnical rule specification</w:t>
            </w:r>
          </w:p>
        </w:tc>
        <w:tc>
          <w:tcPr>
            <w:tcW w:w="2340" w:type="dxa"/>
            <w:shd w:val="clear" w:color="auto" w:fill="C6D9F1"/>
            <w:noWrap/>
            <w:vAlign w:val="bottom"/>
          </w:tcPr>
          <w:p w:rsidR="00C65F72" w:rsidRPr="00327706" w:rsidRDefault="00C65F72" w:rsidP="00A4246D">
            <w:pPr>
              <w:spacing w:before="120" w:after="120"/>
              <w:rPr>
                <w:rFonts w:cs="Arial"/>
                <w:b/>
              </w:rPr>
            </w:pPr>
            <w:r w:rsidRPr="00327706">
              <w:rPr>
                <w:rFonts w:cs="Arial"/>
                <w:b/>
              </w:rPr>
              <w:t>Reason for Change</w:t>
            </w:r>
          </w:p>
        </w:tc>
      </w:tr>
      <w:tr w:rsidR="00C65F72" w:rsidRPr="00327706" w:rsidTr="00A4246D">
        <w:trPr>
          <w:trHeight w:val="882"/>
        </w:trPr>
        <w:tc>
          <w:tcPr>
            <w:tcW w:w="2716" w:type="dxa"/>
            <w:shd w:val="clear" w:color="auto" w:fill="auto"/>
            <w:vAlign w:val="center"/>
          </w:tcPr>
          <w:p w:rsidR="00C65F72" w:rsidRPr="00042076" w:rsidRDefault="00C65F72" w:rsidP="00A4246D">
            <w:pPr>
              <w:rPr>
                <w:color w:val="000000"/>
              </w:rPr>
            </w:pPr>
            <w:r>
              <w:rPr>
                <w:color w:val="000000"/>
              </w:rPr>
              <w:t>VR.ATO.CGTS.402203</w:t>
            </w:r>
          </w:p>
        </w:tc>
        <w:tc>
          <w:tcPr>
            <w:tcW w:w="9180" w:type="dxa"/>
            <w:shd w:val="clear" w:color="auto" w:fill="auto"/>
            <w:vAlign w:val="center"/>
          </w:tcPr>
          <w:p w:rsidR="00C65F72" w:rsidRPr="00556DB0" w:rsidRDefault="00556DB0" w:rsidP="00A4246D">
            <w:pPr>
              <w:ind w:left="252"/>
              <w:rPr>
                <w:color w:val="000000"/>
                <w:szCs w:val="22"/>
              </w:rPr>
            </w:pPr>
            <w:r w:rsidRPr="00253991">
              <w:rPr>
                <w:rFonts w:cs="Arial"/>
                <w:szCs w:val="22"/>
              </w:rPr>
              <w:t xml:space="preserve">IF [CTR53] &lt;&gt; "1" AND ([CGTS131] &lt;&gt; NULL) AND ([CGTS125] &lt;&gt; NULL) </w:t>
            </w:r>
            <w:r w:rsidRPr="00253991">
              <w:rPr>
                <w:rFonts w:cs="Arial"/>
                <w:szCs w:val="22"/>
              </w:rPr>
              <w:br/>
              <w:t xml:space="preserve">   RETURN VALIDATION MESSAGE </w:t>
            </w:r>
            <w:r w:rsidRPr="00253991">
              <w:rPr>
                <w:rFonts w:cs="Arial"/>
                <w:szCs w:val="22"/>
              </w:rPr>
              <w:br/>
              <w:t>ENDIF</w:t>
            </w:r>
          </w:p>
        </w:tc>
        <w:tc>
          <w:tcPr>
            <w:tcW w:w="2340" w:type="dxa"/>
            <w:shd w:val="clear" w:color="auto" w:fill="auto"/>
            <w:vAlign w:val="center"/>
          </w:tcPr>
          <w:p w:rsidR="00C65F72" w:rsidRPr="00327706" w:rsidRDefault="00C65F72" w:rsidP="00A4246D">
            <w:pPr>
              <w:jc w:val="center"/>
              <w:rPr>
                <w:color w:val="000000"/>
              </w:rPr>
            </w:pPr>
            <w:r>
              <w:rPr>
                <w:color w:val="000000"/>
              </w:rPr>
              <w:t>SWS1320</w:t>
            </w:r>
            <w:r w:rsidR="00556DB0">
              <w:rPr>
                <w:color w:val="000000"/>
              </w:rPr>
              <w:t xml:space="preserve"> – </w:t>
            </w:r>
            <w:r w:rsidR="00A01361">
              <w:rPr>
                <w:rFonts w:cs="Arial"/>
                <w:sz w:val="18"/>
                <w:szCs w:val="18"/>
              </w:rPr>
              <w:t xml:space="preserve">New validation </w:t>
            </w:r>
            <w:r w:rsidR="003C33C2">
              <w:rPr>
                <w:rFonts w:cs="Arial"/>
                <w:sz w:val="18"/>
                <w:szCs w:val="18"/>
              </w:rPr>
              <w:t>rule</w:t>
            </w:r>
          </w:p>
        </w:tc>
      </w:tr>
    </w:tbl>
    <w:p w:rsidR="00C65F72" w:rsidRDefault="00C65F72" w:rsidP="00C65F72">
      <w:pPr>
        <w:pStyle w:val="Head2"/>
        <w:spacing w:before="240"/>
        <w:ind w:left="578" w:hanging="578"/>
      </w:pPr>
      <w:bookmarkStart w:id="173" w:name="_Toc365637296"/>
      <w:bookmarkStart w:id="174" w:name="_Toc366070577"/>
      <w:r>
        <w:t>Removed Validation Rules</w:t>
      </w:r>
      <w:bookmarkEnd w:id="173"/>
      <w:bookmarkEnd w:id="174"/>
    </w:p>
    <w:p w:rsidR="00556DB0" w:rsidRPr="00556DB0" w:rsidRDefault="00556DB0" w:rsidP="00253991">
      <w:pPr>
        <w:pStyle w:val="Maintext"/>
      </w:pPr>
      <w:r>
        <w:t>None</w:t>
      </w:r>
    </w:p>
    <w:p w:rsidR="00C65F72" w:rsidRDefault="00C65F72" w:rsidP="00C65F72">
      <w:pPr>
        <w:pStyle w:val="Head2"/>
        <w:spacing w:before="240"/>
        <w:ind w:left="578" w:hanging="578"/>
      </w:pPr>
      <w:bookmarkStart w:id="175" w:name="_Toc365637297"/>
      <w:bookmarkStart w:id="176" w:name="_Toc366070578"/>
      <w:r>
        <w:t>Updated Validation Rules (Technical Rule Specification)</w:t>
      </w:r>
      <w:bookmarkEnd w:id="175"/>
      <w:bookmarkEnd w:id="176"/>
    </w:p>
    <w:tbl>
      <w:tblPr>
        <w:tblW w:w="14236" w:type="dxa"/>
        <w:tblInd w:w="92" w:type="dxa"/>
        <w:tblLayout w:type="fixed"/>
        <w:tblLook w:val="0000" w:firstRow="0" w:lastRow="0" w:firstColumn="0" w:lastColumn="0" w:noHBand="0" w:noVBand="0"/>
      </w:tblPr>
      <w:tblGrid>
        <w:gridCol w:w="2716"/>
        <w:gridCol w:w="4681"/>
        <w:gridCol w:w="5040"/>
        <w:gridCol w:w="1799"/>
      </w:tblGrid>
      <w:tr w:rsidR="00556DB0" w:rsidRPr="00327706" w:rsidTr="00253991">
        <w:trPr>
          <w:trHeight w:val="255"/>
          <w:tblHeader/>
        </w:trPr>
        <w:tc>
          <w:tcPr>
            <w:tcW w:w="2716"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556DB0" w:rsidRPr="00327706" w:rsidRDefault="00556DB0" w:rsidP="00A4246D">
            <w:pPr>
              <w:spacing w:before="120" w:after="120"/>
              <w:rPr>
                <w:rFonts w:cs="Arial"/>
                <w:b/>
                <w:bCs/>
                <w:sz w:val="20"/>
                <w:szCs w:val="20"/>
              </w:rPr>
            </w:pPr>
            <w:bookmarkStart w:id="177" w:name="_Toc230691303"/>
            <w:bookmarkStart w:id="178" w:name="_Toc230691401"/>
            <w:bookmarkStart w:id="179" w:name="_Toc230691497"/>
            <w:bookmarkStart w:id="180" w:name="_Toc230693445"/>
            <w:bookmarkStart w:id="181" w:name="_Toc230696621"/>
            <w:bookmarkStart w:id="182" w:name="_Toc230699919"/>
            <w:bookmarkStart w:id="183" w:name="_Toc230700260"/>
            <w:bookmarkStart w:id="184" w:name="_Toc365637298"/>
            <w:bookmarkEnd w:id="177"/>
            <w:bookmarkEnd w:id="178"/>
            <w:bookmarkEnd w:id="179"/>
            <w:bookmarkEnd w:id="180"/>
            <w:bookmarkEnd w:id="181"/>
            <w:bookmarkEnd w:id="182"/>
            <w:bookmarkEnd w:id="183"/>
            <w:r w:rsidRPr="00327706">
              <w:rPr>
                <w:rFonts w:cs="Arial"/>
                <w:b/>
              </w:rPr>
              <w:t>Schematron</w:t>
            </w:r>
            <w:r w:rsidRPr="00327706">
              <w:rPr>
                <w:rFonts w:cs="Arial"/>
                <w:b/>
                <w:bCs/>
                <w:sz w:val="20"/>
                <w:szCs w:val="20"/>
              </w:rPr>
              <w:t xml:space="preserve"> ID</w:t>
            </w:r>
          </w:p>
        </w:tc>
        <w:tc>
          <w:tcPr>
            <w:tcW w:w="4681" w:type="dxa"/>
            <w:tcBorders>
              <w:top w:val="single" w:sz="4" w:space="0" w:color="auto"/>
              <w:left w:val="nil"/>
              <w:bottom w:val="single" w:sz="4" w:space="0" w:color="auto"/>
              <w:right w:val="single" w:sz="4" w:space="0" w:color="auto"/>
            </w:tcBorders>
            <w:shd w:val="clear" w:color="auto" w:fill="C6D9F1"/>
            <w:noWrap/>
            <w:vAlign w:val="bottom"/>
          </w:tcPr>
          <w:p w:rsidR="00556DB0" w:rsidRPr="00327706" w:rsidRDefault="00556DB0" w:rsidP="00A4246D">
            <w:pPr>
              <w:spacing w:before="120" w:after="120"/>
              <w:rPr>
                <w:rFonts w:cs="Arial"/>
                <w:b/>
              </w:rPr>
            </w:pPr>
            <w:r w:rsidRPr="00327706">
              <w:rPr>
                <w:rFonts w:cs="Arial"/>
                <w:b/>
              </w:rPr>
              <w:t>Previous technical rule specification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556DB0" w:rsidRPr="00327706" w:rsidRDefault="00556DB0" w:rsidP="00A4246D">
            <w:pPr>
              <w:spacing w:before="120" w:after="120"/>
              <w:rPr>
                <w:rFonts w:cs="Arial"/>
                <w:b/>
              </w:rPr>
            </w:pPr>
            <w:r w:rsidRPr="00327706">
              <w:rPr>
                <w:rFonts w:cs="Arial"/>
                <w:b/>
              </w:rPr>
              <w:t>Current technical rule specification</w:t>
            </w:r>
          </w:p>
        </w:tc>
        <w:tc>
          <w:tcPr>
            <w:tcW w:w="1799" w:type="dxa"/>
            <w:tcBorders>
              <w:top w:val="single" w:sz="4" w:space="0" w:color="auto"/>
              <w:left w:val="nil"/>
              <w:bottom w:val="single" w:sz="4" w:space="0" w:color="auto"/>
              <w:right w:val="single" w:sz="4" w:space="0" w:color="auto"/>
            </w:tcBorders>
            <w:shd w:val="clear" w:color="auto" w:fill="C6D9F1"/>
            <w:noWrap/>
            <w:vAlign w:val="bottom"/>
          </w:tcPr>
          <w:p w:rsidR="00556DB0" w:rsidRPr="00327706" w:rsidRDefault="00556DB0" w:rsidP="00A4246D">
            <w:pPr>
              <w:spacing w:before="120" w:after="120"/>
              <w:rPr>
                <w:rFonts w:cs="Arial"/>
                <w:b/>
              </w:rPr>
            </w:pPr>
            <w:r w:rsidRPr="00327706">
              <w:rPr>
                <w:rFonts w:cs="Arial"/>
                <w:b/>
              </w:rPr>
              <w:t>Reason for Change</w:t>
            </w:r>
          </w:p>
        </w:tc>
      </w:tr>
      <w:tr w:rsidR="00556DB0" w:rsidRPr="00327706" w:rsidTr="002539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2"/>
        </w:trPr>
        <w:tc>
          <w:tcPr>
            <w:tcW w:w="2716" w:type="dxa"/>
            <w:shd w:val="clear" w:color="auto" w:fill="auto"/>
          </w:tcPr>
          <w:p w:rsidR="00556DB0" w:rsidRPr="00253991" w:rsidRDefault="00556DB0" w:rsidP="00A4246D">
            <w:pPr>
              <w:rPr>
                <w:rFonts w:cs="Arial"/>
                <w:color w:val="000000"/>
                <w:szCs w:val="22"/>
              </w:rPr>
            </w:pPr>
          </w:p>
          <w:p w:rsidR="00556DB0" w:rsidRPr="00253991" w:rsidRDefault="00556DB0" w:rsidP="00A4246D">
            <w:pPr>
              <w:rPr>
                <w:rFonts w:cs="Arial"/>
                <w:color w:val="000000"/>
                <w:szCs w:val="22"/>
              </w:rPr>
            </w:pPr>
            <w:r w:rsidRPr="00253991">
              <w:rPr>
                <w:rFonts w:cs="Arial"/>
                <w:color w:val="000000"/>
                <w:szCs w:val="22"/>
              </w:rPr>
              <w:t>VR.ATO.CGTS.402171</w:t>
            </w:r>
          </w:p>
        </w:tc>
        <w:tc>
          <w:tcPr>
            <w:tcW w:w="4681" w:type="dxa"/>
            <w:shd w:val="clear" w:color="auto" w:fill="auto"/>
          </w:tcPr>
          <w:p w:rsidR="00556DB0" w:rsidRPr="00253991" w:rsidRDefault="00556DB0" w:rsidP="00A4246D">
            <w:pPr>
              <w:rPr>
                <w:rFonts w:cs="Arial"/>
                <w:color w:val="000000"/>
                <w:szCs w:val="22"/>
              </w:rPr>
            </w:pPr>
            <w:r w:rsidRPr="00253991">
              <w:rPr>
                <w:rFonts w:cs="Arial"/>
                <w:szCs w:val="22"/>
              </w:rPr>
              <w:t xml:space="preserve">IF ([CGTS131] &lt;&gt; NULL) AND ([CGTS125] &lt;&gt; NULL) </w:t>
            </w:r>
            <w:r w:rsidRPr="00253991">
              <w:rPr>
                <w:rFonts w:cs="Arial"/>
                <w:szCs w:val="22"/>
              </w:rPr>
              <w:br/>
              <w:t xml:space="preserve">   RETURN VALIDATION MESSAGE </w:t>
            </w:r>
            <w:r w:rsidRPr="00253991">
              <w:rPr>
                <w:rFonts w:cs="Arial"/>
                <w:szCs w:val="22"/>
              </w:rPr>
              <w:br/>
              <w:t>ENDIF</w:t>
            </w:r>
          </w:p>
        </w:tc>
        <w:tc>
          <w:tcPr>
            <w:tcW w:w="5040" w:type="dxa"/>
            <w:shd w:val="clear" w:color="auto" w:fill="auto"/>
          </w:tcPr>
          <w:p w:rsidR="00556DB0" w:rsidRPr="00253991" w:rsidRDefault="00556DB0" w:rsidP="00A4246D">
            <w:pPr>
              <w:rPr>
                <w:rFonts w:cs="Arial"/>
                <w:color w:val="000000"/>
                <w:szCs w:val="22"/>
              </w:rPr>
            </w:pPr>
            <w:r w:rsidRPr="00253991">
              <w:rPr>
                <w:rFonts w:cs="Arial"/>
                <w:szCs w:val="22"/>
              </w:rPr>
              <w:t xml:space="preserve">IF PARENT RETURN = (“SMSFAR”,”FITR”,”TRT”) AND ([CGTS131] &lt;&gt; NULL) AND ([CGTS125] &lt;&gt; NULL) </w:t>
            </w:r>
            <w:r w:rsidRPr="00253991">
              <w:rPr>
                <w:rFonts w:cs="Arial"/>
                <w:szCs w:val="22"/>
              </w:rPr>
              <w:br/>
              <w:t xml:space="preserve">   RETURN VALIDATION MESSAGE </w:t>
            </w:r>
            <w:r w:rsidRPr="00253991">
              <w:rPr>
                <w:rFonts w:cs="Arial"/>
                <w:szCs w:val="22"/>
              </w:rPr>
              <w:br/>
              <w:t>ENDIF</w:t>
            </w:r>
          </w:p>
        </w:tc>
        <w:tc>
          <w:tcPr>
            <w:tcW w:w="1799" w:type="dxa"/>
            <w:shd w:val="clear" w:color="auto" w:fill="auto"/>
            <w:vAlign w:val="center"/>
          </w:tcPr>
          <w:p w:rsidR="00556DB0" w:rsidRPr="00C178D9" w:rsidRDefault="00556DB0" w:rsidP="00A4246D">
            <w:pPr>
              <w:spacing w:after="240"/>
              <w:rPr>
                <w:rFonts w:cs="Arial"/>
                <w:color w:val="000000"/>
                <w:sz w:val="20"/>
                <w:szCs w:val="20"/>
              </w:rPr>
            </w:pPr>
            <w:r>
              <w:rPr>
                <w:szCs w:val="22"/>
              </w:rPr>
              <w:t>SWS 1320 – Modified validation rule.</w:t>
            </w:r>
          </w:p>
        </w:tc>
      </w:tr>
    </w:tbl>
    <w:p w:rsidR="00C65F72" w:rsidRDefault="00C65F72" w:rsidP="00C65F72">
      <w:pPr>
        <w:pStyle w:val="Head2"/>
        <w:spacing w:before="240"/>
        <w:ind w:left="578" w:hanging="578"/>
      </w:pPr>
      <w:bookmarkStart w:id="185" w:name="_Toc348009693"/>
      <w:bookmarkStart w:id="186" w:name="_Toc365637299"/>
      <w:bookmarkStart w:id="187" w:name="_Toc366070579"/>
      <w:bookmarkEnd w:id="184"/>
      <w:r>
        <w:t>Updated Validation Rules (Data Element Version)</w:t>
      </w:r>
      <w:bookmarkEnd w:id="185"/>
      <w:bookmarkEnd w:id="186"/>
      <w:bookmarkEnd w:id="187"/>
    </w:p>
    <w:p w:rsidR="00A01361" w:rsidRPr="00556DB0" w:rsidRDefault="00A01361" w:rsidP="00A01361">
      <w:pPr>
        <w:pStyle w:val="Maintext"/>
      </w:pPr>
      <w:r>
        <w:t>None</w:t>
      </w:r>
    </w:p>
    <w:p w:rsidR="007350C5" w:rsidRDefault="007350C5" w:rsidP="00A80539">
      <w:pPr>
        <w:pStyle w:val="Head2"/>
        <w:numPr>
          <w:ilvl w:val="0"/>
          <w:numId w:val="0"/>
        </w:numPr>
        <w:spacing w:before="240"/>
      </w:pPr>
    </w:p>
    <w:bookmarkEnd w:id="131"/>
    <w:bookmarkEnd w:id="132"/>
    <w:bookmarkEnd w:id="133"/>
    <w:p w:rsidR="00C65F72" w:rsidRDefault="00C65F72" w:rsidP="00380444">
      <w:pPr>
        <w:pStyle w:val="Maintext"/>
        <w:sectPr w:rsidR="00C65F72" w:rsidSect="00253991">
          <w:headerReference w:type="default" r:id="rId25"/>
          <w:footerReference w:type="default" r:id="rId26"/>
          <w:pgSz w:w="16838" w:h="11906" w:orient="landscape" w:code="9"/>
          <w:pgMar w:top="1304" w:right="1418" w:bottom="1287" w:left="1202" w:header="425" w:footer="680" w:gutter="0"/>
          <w:cols w:space="708"/>
          <w:formProt w:val="0"/>
          <w:docGrid w:linePitch="360"/>
        </w:sectPr>
      </w:pPr>
    </w:p>
    <w:p w:rsidR="00231D5C" w:rsidRDefault="00231D5C" w:rsidP="00231D5C">
      <w:pPr>
        <w:pStyle w:val="Head1"/>
        <w:tabs>
          <w:tab w:val="clear" w:pos="2130"/>
        </w:tabs>
        <w:ind w:left="431" w:hanging="431"/>
      </w:pPr>
      <w:r>
        <w:lastRenderedPageBreak/>
        <w:t>C</w:t>
      </w:r>
      <w:bookmarkStart w:id="188" w:name="_Toc366070580"/>
      <w:r>
        <w:t>hanges to Error Response Messages</w:t>
      </w:r>
      <w:bookmarkEnd w:id="188"/>
    </w:p>
    <w:p w:rsidR="00231D5C" w:rsidRPr="00564AEC" w:rsidRDefault="00231D5C" w:rsidP="00231D5C">
      <w:pPr>
        <w:pStyle w:val="Maintext"/>
      </w:pPr>
      <w:r w:rsidRPr="00A277FF">
        <w:t>SBR</w:t>
      </w:r>
      <w:r>
        <w:t xml:space="preserve"> response</w:t>
      </w:r>
      <w:r w:rsidRPr="00A277FF">
        <w:t xml:space="preserve"> messages can be downloaded from the SBR Developer site at</w:t>
      </w:r>
      <w:r>
        <w:t xml:space="preserve"> </w:t>
      </w:r>
      <w:hyperlink r:id="rId27" w:history="1">
        <w:r w:rsidR="004557FF" w:rsidRPr="007727E3">
          <w:rPr>
            <w:rStyle w:val="Hyperlink"/>
            <w:noProof w:val="0"/>
          </w:rPr>
          <w:t>http://www.sbr.gov.au/software-developers/developer-tools/ato/income-tax-return-sch</w:t>
        </w:r>
        <w:r w:rsidR="004557FF" w:rsidRPr="007727E3">
          <w:rPr>
            <w:rStyle w:val="Hyperlink"/>
            <w:noProof w:val="0"/>
          </w:rPr>
          <w:t>e</w:t>
        </w:r>
        <w:r w:rsidR="004557FF" w:rsidRPr="007727E3">
          <w:rPr>
            <w:rStyle w:val="Hyperlink"/>
            <w:noProof w:val="0"/>
          </w:rPr>
          <w:t>du</w:t>
        </w:r>
        <w:r w:rsidR="004557FF" w:rsidRPr="007727E3">
          <w:rPr>
            <w:rStyle w:val="Hyperlink"/>
            <w:noProof w:val="0"/>
          </w:rPr>
          <w:t>l</w:t>
        </w:r>
        <w:r w:rsidR="004557FF" w:rsidRPr="007727E3">
          <w:rPr>
            <w:rStyle w:val="Hyperlink"/>
            <w:noProof w:val="0"/>
          </w:rPr>
          <w:t>es</w:t>
        </w:r>
      </w:hyperlink>
    </w:p>
    <w:p w:rsidR="00231D5C" w:rsidRDefault="00231D5C" w:rsidP="00231D5C">
      <w:pPr>
        <w:pStyle w:val="Head2"/>
        <w:spacing w:before="240"/>
        <w:ind w:left="578" w:hanging="578"/>
      </w:pPr>
      <w:bookmarkStart w:id="189" w:name="_Toc366070581"/>
      <w:r>
        <w:t>Added Error Response Messages</w:t>
      </w:r>
      <w:bookmarkEnd w:id="189"/>
    </w:p>
    <w:tbl>
      <w:tblPr>
        <w:tblW w:w="93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6"/>
        <w:gridCol w:w="6660"/>
      </w:tblGrid>
      <w:tr w:rsidR="00A01361" w:rsidRPr="00FB3FED" w:rsidTr="00A4246D">
        <w:trPr>
          <w:trHeight w:val="281"/>
          <w:tblHeader/>
        </w:trPr>
        <w:tc>
          <w:tcPr>
            <w:tcW w:w="2716" w:type="dxa"/>
            <w:shd w:val="clear" w:color="auto" w:fill="C6D9F1"/>
            <w:noWrap/>
            <w:vAlign w:val="bottom"/>
          </w:tcPr>
          <w:p w:rsidR="00A01361" w:rsidRPr="00B07710" w:rsidRDefault="00A01361" w:rsidP="00A4246D">
            <w:pPr>
              <w:spacing w:before="120" w:after="120"/>
              <w:rPr>
                <w:rFonts w:cs="Arial"/>
                <w:b/>
              </w:rPr>
            </w:pPr>
            <w:r>
              <w:rPr>
                <w:rFonts w:cs="Arial"/>
                <w:b/>
              </w:rPr>
              <w:t>Message</w:t>
            </w:r>
            <w:r w:rsidRPr="00B07710">
              <w:rPr>
                <w:rFonts w:cs="Arial"/>
                <w:b/>
              </w:rPr>
              <w:t xml:space="preserve"> code ID</w:t>
            </w:r>
          </w:p>
        </w:tc>
        <w:tc>
          <w:tcPr>
            <w:tcW w:w="6660" w:type="dxa"/>
            <w:shd w:val="clear" w:color="auto" w:fill="C6D9F1"/>
            <w:noWrap/>
            <w:vAlign w:val="bottom"/>
          </w:tcPr>
          <w:p w:rsidR="00A01361" w:rsidRPr="00B07710" w:rsidRDefault="00A01361" w:rsidP="00A4246D">
            <w:pPr>
              <w:spacing w:before="120" w:after="120"/>
              <w:rPr>
                <w:rFonts w:cs="Arial"/>
                <w:b/>
              </w:rPr>
            </w:pPr>
            <w:r w:rsidRPr="00B07710">
              <w:rPr>
                <w:rFonts w:cs="Arial"/>
                <w:b/>
              </w:rPr>
              <w:t>Reason for Change</w:t>
            </w:r>
          </w:p>
        </w:tc>
      </w:tr>
      <w:tr w:rsidR="00A01361" w:rsidRPr="00FB3FED" w:rsidTr="00A4246D">
        <w:trPr>
          <w:trHeight w:val="250"/>
        </w:trPr>
        <w:tc>
          <w:tcPr>
            <w:tcW w:w="2716" w:type="dxa"/>
            <w:shd w:val="clear" w:color="auto" w:fill="auto"/>
            <w:vAlign w:val="bottom"/>
          </w:tcPr>
          <w:p w:rsidR="00A01361" w:rsidRPr="00B07710" w:rsidRDefault="00A01361" w:rsidP="00253991">
            <w:pPr>
              <w:spacing w:before="120" w:after="120"/>
              <w:rPr>
                <w:color w:val="000000"/>
              </w:rPr>
            </w:pPr>
            <w:r>
              <w:rPr>
                <w:rFonts w:cs="Arial"/>
                <w:sz w:val="18"/>
                <w:szCs w:val="18"/>
              </w:rPr>
              <w:t>CMN.ATO.CGTS.402203</w:t>
            </w:r>
          </w:p>
        </w:tc>
        <w:tc>
          <w:tcPr>
            <w:tcW w:w="6660" w:type="dxa"/>
            <w:shd w:val="clear" w:color="auto" w:fill="auto"/>
            <w:vAlign w:val="bottom"/>
          </w:tcPr>
          <w:p w:rsidR="00A01361" w:rsidRPr="00B07710" w:rsidRDefault="00A01361" w:rsidP="00253991">
            <w:pPr>
              <w:spacing w:before="120" w:after="120"/>
              <w:rPr>
                <w:color w:val="000000"/>
              </w:rPr>
            </w:pPr>
            <w:r>
              <w:rPr>
                <w:rFonts w:cs="Arial"/>
                <w:sz w:val="18"/>
                <w:szCs w:val="18"/>
              </w:rPr>
              <w:t>SWS1320 – New message for validation rule</w:t>
            </w:r>
          </w:p>
        </w:tc>
      </w:tr>
    </w:tbl>
    <w:p w:rsidR="00231D5C" w:rsidRPr="009B06E0" w:rsidRDefault="00231D5C" w:rsidP="00231D5C">
      <w:pPr>
        <w:pStyle w:val="Head2"/>
        <w:spacing w:before="240"/>
        <w:ind w:left="578" w:hanging="578"/>
      </w:pPr>
      <w:bookmarkStart w:id="190" w:name="_Toc365893572"/>
      <w:bookmarkStart w:id="191" w:name="_Toc366069972"/>
      <w:bookmarkStart w:id="192" w:name="_Toc366070004"/>
      <w:bookmarkStart w:id="193" w:name="_Toc366070036"/>
      <w:bookmarkStart w:id="194" w:name="_Toc366070582"/>
      <w:bookmarkStart w:id="195" w:name="_Toc366070583"/>
      <w:bookmarkEnd w:id="190"/>
      <w:bookmarkEnd w:id="191"/>
      <w:bookmarkEnd w:id="192"/>
      <w:bookmarkEnd w:id="193"/>
      <w:bookmarkEnd w:id="194"/>
      <w:r>
        <w:t>Removed Error Response Messages</w:t>
      </w:r>
      <w:bookmarkEnd w:id="195"/>
    </w:p>
    <w:p w:rsidR="00231D5C" w:rsidRPr="008367A9" w:rsidRDefault="00620535" w:rsidP="00F80BA0">
      <w:pPr>
        <w:rPr>
          <w:rFonts w:cs="Arial"/>
          <w:sz w:val="20"/>
          <w:szCs w:val="20"/>
        </w:rPr>
      </w:pPr>
      <w:r>
        <w:rPr>
          <w:rFonts w:cs="Arial"/>
          <w:sz w:val="20"/>
          <w:szCs w:val="20"/>
        </w:rPr>
        <w:t>None</w:t>
      </w:r>
    </w:p>
    <w:p w:rsidR="00231D5C" w:rsidRDefault="00231D5C" w:rsidP="00231D5C">
      <w:pPr>
        <w:pStyle w:val="Head2"/>
        <w:spacing w:before="240"/>
        <w:ind w:left="578" w:hanging="578"/>
      </w:pPr>
      <w:bookmarkStart w:id="196" w:name="_Toc366070584"/>
      <w:r>
        <w:t>Updated Error Response Messages</w:t>
      </w:r>
      <w:bookmarkEnd w:id="196"/>
    </w:p>
    <w:p w:rsidR="00231D5C" w:rsidRPr="009B06E0" w:rsidRDefault="00B91C2C" w:rsidP="00380444">
      <w:pPr>
        <w:pStyle w:val="Maintext"/>
      </w:pPr>
      <w:r>
        <w:t>None</w:t>
      </w:r>
    </w:p>
    <w:sectPr w:rsidR="00231D5C" w:rsidRPr="009B06E0" w:rsidSect="002D65BD">
      <w:headerReference w:type="default" r:id="rId28"/>
      <w:footerReference w:type="default" r:id="rId29"/>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061" w:rsidRDefault="00056061">
      <w:r>
        <w:separator/>
      </w:r>
    </w:p>
  </w:endnote>
  <w:endnote w:type="continuationSeparator" w:id="0">
    <w:p w:rsidR="00056061" w:rsidRDefault="00056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834F1">
      <w:trPr>
        <w:trHeight w:hRule="exact" w:val="567"/>
      </w:trPr>
      <w:tc>
        <w:tcPr>
          <w:tcW w:w="3629" w:type="dxa"/>
          <w:vAlign w:val="bottom"/>
        </w:tcPr>
        <w:p w:rsidR="004834F1" w:rsidRPr="00961BA8" w:rsidRDefault="004834F1">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4834F1" w:rsidRDefault="004834F1">
          <w:pPr>
            <w:pStyle w:val="FooterPortrait"/>
          </w:pPr>
          <w:r>
            <w:tab/>
          </w:r>
          <w:r>
            <w:fldChar w:fldCharType="begin"/>
          </w:r>
          <w:r>
            <w:instrText xml:space="preserve"> KEYWORDS   \* MERGEFORMAT </w:instrText>
          </w:r>
          <w:r>
            <w:fldChar w:fldCharType="end"/>
          </w:r>
        </w:p>
      </w:tc>
      <w:tc>
        <w:tcPr>
          <w:tcW w:w="1701" w:type="dxa"/>
          <w:vAlign w:val="bottom"/>
        </w:tcPr>
        <w:p w:rsidR="004834F1" w:rsidRDefault="004834F1"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10</w:t>
          </w:r>
          <w:r>
            <w:fldChar w:fldCharType="end"/>
          </w:r>
        </w:p>
      </w:tc>
    </w:tr>
  </w:tbl>
  <w:p w:rsidR="004834F1" w:rsidRPr="004E35EF" w:rsidRDefault="004834F1"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4F1" w:rsidRPr="009A241C" w:rsidRDefault="004834F1"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Pr>
        <w:color w:val="335876"/>
      </w:rPr>
      <w:t>1.</w:t>
    </w:r>
    <w:r w:rsidR="00B91C2C">
      <w:rPr>
        <w:color w:val="335876"/>
      </w:rPr>
      <w:t>1</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53991">
      <w:rPr>
        <w:noProof/>
        <w:color w:val="335876"/>
      </w:rPr>
      <w:t>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253991">
      <w:rPr>
        <w:noProof/>
      </w:rPr>
      <w:t>8</w:t>
    </w:r>
    <w:r>
      <w:fldChar w:fldCharType="end"/>
    </w:r>
  </w:p>
  <w:p w:rsidR="004834F1" w:rsidRPr="00607411" w:rsidRDefault="004834F1"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4F1" w:rsidRPr="009A241C" w:rsidRDefault="004834F1"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0E1EEC">
      <w:rPr>
        <w:color w:val="335876"/>
      </w:rPr>
      <w:t>1.</w:t>
    </w:r>
    <w:r w:rsidR="00B91C2C">
      <w:rPr>
        <w:color w:val="335876"/>
      </w:rPr>
      <w:t>1</w:t>
    </w:r>
    <w:r w:rsidR="00C65F72">
      <w:rPr>
        <w:color w:val="335876"/>
      </w:rPr>
      <w:tab/>
    </w:r>
    <w:r w:rsidRPr="009A241C">
      <w:rPr>
        <w:color w:val="335876"/>
      </w:rPr>
      <w:t>Unclassified</w:t>
    </w:r>
    <w:r w:rsidR="00C65F72">
      <w:rPr>
        <w:color w:val="335876"/>
      </w:rPr>
      <w:tab/>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53991">
      <w:rPr>
        <w:noProof/>
        <w:color w:val="335876"/>
      </w:rPr>
      <w:t>6</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253991">
      <w:rPr>
        <w:noProof/>
        <w:color w:val="335876"/>
      </w:rPr>
      <w:t>6</w:t>
    </w:r>
    <w:r w:rsidRPr="00D23519">
      <w:rPr>
        <w:color w:val="335876"/>
      </w:rPr>
      <w:fldChar w:fldCharType="end"/>
    </w:r>
  </w:p>
  <w:p w:rsidR="004834F1" w:rsidRPr="00607411" w:rsidRDefault="004834F1"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F72" w:rsidRPr="009A241C" w:rsidRDefault="00C65F72"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Pr>
        <w:color w:val="335876"/>
      </w:rPr>
      <w:t>1.</w:t>
    </w:r>
    <w:r w:rsidR="00B91C2C">
      <w:rPr>
        <w:color w:val="335876"/>
      </w:rPr>
      <w:t>1</w:t>
    </w:r>
    <w:r>
      <w:rPr>
        <w:color w:val="335876"/>
      </w:rPr>
      <w:tab/>
    </w:r>
    <w:r>
      <w:rPr>
        <w:color w:val="335876"/>
      </w:rPr>
      <w:tab/>
    </w:r>
    <w:r w:rsidRPr="009A241C">
      <w:rPr>
        <w:color w:val="335876"/>
      </w:rPr>
      <w:t>Unclassified</w:t>
    </w:r>
    <w:r>
      <w:rPr>
        <w:color w:val="335876"/>
      </w:rPr>
      <w:tab/>
    </w:r>
    <w:r>
      <w:rPr>
        <w:color w:val="335876"/>
      </w:rPr>
      <w:tab/>
    </w:r>
    <w:r>
      <w:rPr>
        <w:color w:val="335876"/>
      </w:rPr>
      <w:tab/>
    </w:r>
    <w:r>
      <w:rPr>
        <w:color w:val="335876"/>
      </w:rPr>
      <w:tab/>
    </w:r>
    <w:r>
      <w:rPr>
        <w:color w:val="335876"/>
      </w:rPr>
      <w:tab/>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53991">
      <w:rPr>
        <w:noProof/>
        <w:color w:val="335876"/>
      </w:rPr>
      <w:t>7</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253991">
      <w:rPr>
        <w:noProof/>
        <w:color w:val="335876"/>
      </w:rPr>
      <w:t>7</w:t>
    </w:r>
    <w:r w:rsidRPr="00D23519">
      <w:rPr>
        <w:color w:val="335876"/>
      </w:rPr>
      <w:fldChar w:fldCharType="end"/>
    </w:r>
  </w:p>
  <w:p w:rsidR="00C65F72" w:rsidRPr="00607411" w:rsidRDefault="00C65F72" w:rsidP="000E5315">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F72" w:rsidRPr="009A241C" w:rsidRDefault="00C65F72"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Pr>
        <w:color w:val="335876"/>
      </w:rPr>
      <w:t>1.</w:t>
    </w:r>
    <w:r w:rsidR="00B91C2C">
      <w:rPr>
        <w:color w:val="335876"/>
      </w:rPr>
      <w:t>1</w:t>
    </w:r>
    <w:r>
      <w:rPr>
        <w:color w:val="335876"/>
      </w:rPr>
      <w:tab/>
    </w:r>
    <w:r w:rsidRPr="009A241C">
      <w:rPr>
        <w:color w:val="335876"/>
      </w:rPr>
      <w:t>Unclassified</w:t>
    </w:r>
    <w:r>
      <w:rPr>
        <w:color w:val="335876"/>
      </w:rPr>
      <w:tab/>
    </w:r>
    <w:r>
      <w:rPr>
        <w:color w:val="335876"/>
      </w:rPr>
      <w:tab/>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53991">
      <w:rPr>
        <w:noProof/>
        <w:color w:val="335876"/>
      </w:rPr>
      <w:t>8</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253991">
      <w:rPr>
        <w:noProof/>
        <w:color w:val="335876"/>
      </w:rPr>
      <w:t>8</w:t>
    </w:r>
    <w:r w:rsidRPr="00D23519">
      <w:rPr>
        <w:color w:val="335876"/>
      </w:rPr>
      <w:fldChar w:fldCharType="end"/>
    </w:r>
  </w:p>
  <w:p w:rsidR="00C65F72" w:rsidRPr="00607411" w:rsidRDefault="00C65F72"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061" w:rsidRDefault="00056061">
      <w:r>
        <w:separator/>
      </w:r>
    </w:p>
  </w:footnote>
  <w:footnote w:type="continuationSeparator" w:id="0">
    <w:p w:rsidR="00056061" w:rsidRDefault="000560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834F1" w:rsidRPr="00BE2B9A">
      <w:trPr>
        <w:trHeight w:hRule="exact" w:val="567"/>
      </w:trPr>
      <w:tc>
        <w:tcPr>
          <w:tcW w:w="3629" w:type="dxa"/>
          <w:shd w:val="clear" w:color="auto" w:fill="auto"/>
        </w:tcPr>
        <w:p w:rsidR="004834F1" w:rsidRPr="00BE2B9A" w:rsidRDefault="004834F1"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4834F1" w:rsidRPr="00BE2B9A" w:rsidRDefault="004834F1" w:rsidP="000E5315">
          <w:pPr>
            <w:pStyle w:val="Header"/>
            <w:spacing w:before="160" w:after="100"/>
            <w:jc w:val="right"/>
            <w:rPr>
              <w:sz w:val="15"/>
            </w:rPr>
          </w:pPr>
          <w:r>
            <w:fldChar w:fldCharType="begin"/>
          </w:r>
          <w:r>
            <w:instrText xml:space="preserve"> TITLE  \* Upper  \* MERGEFORMAT </w:instrText>
          </w:r>
          <w:r>
            <w:fldChar w:fldCharType="separate"/>
          </w:r>
          <w:r>
            <w:rPr>
              <w:caps w:val="0"/>
            </w:rPr>
            <w:t xml:space="preserve"> ATO CTR 2013 RELEASE NOTES</w:t>
          </w:r>
          <w:r>
            <w:fldChar w:fldCharType="end"/>
          </w:r>
        </w:p>
      </w:tc>
    </w:tr>
  </w:tbl>
  <w:p w:rsidR="004834F1" w:rsidRPr="004E35EF" w:rsidRDefault="004834F1"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4F1" w:rsidRDefault="004834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4F1" w:rsidRPr="009A241C" w:rsidRDefault="004834F1"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cGTS 2013 Release Notes</w:t>
    </w:r>
  </w:p>
  <w:p w:rsidR="004834F1" w:rsidRPr="00607411" w:rsidRDefault="004834F1"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4F1" w:rsidRDefault="004834F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4F1" w:rsidRPr="009A241C" w:rsidRDefault="004834F1"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cGTS 2013 Release Notes</w:t>
    </w:r>
  </w:p>
  <w:p w:rsidR="004834F1" w:rsidRPr="00607411" w:rsidRDefault="004834F1"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F72" w:rsidRPr="009A241C" w:rsidRDefault="00C65F72"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sidR="004557FF">
      <w:rPr>
        <w:color w:val="335876"/>
        <w:sz w:val="16"/>
        <w:szCs w:val="16"/>
      </w:rPr>
      <w:tab/>
    </w:r>
    <w:r>
      <w:rPr>
        <w:color w:val="335876"/>
        <w:sz w:val="16"/>
        <w:szCs w:val="16"/>
      </w:rPr>
      <w:tab/>
      <w:t xml:space="preserve">                                ato cGTS 2013 Release Notes</w:t>
    </w:r>
  </w:p>
  <w:p w:rsidR="00C65F72" w:rsidRPr="00607411" w:rsidRDefault="00C65F72"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F72" w:rsidRPr="009A241C" w:rsidRDefault="00C65F72"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cGTS 2013 Release Notes</w:t>
    </w:r>
  </w:p>
  <w:p w:rsidR="00C65F72" w:rsidRPr="00607411" w:rsidRDefault="00C65F72"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4"/>
  </w:num>
  <w:num w:numId="4">
    <w:abstractNumId w:val="43"/>
  </w:num>
  <w:num w:numId="5">
    <w:abstractNumId w:val="90"/>
  </w:num>
  <w:num w:numId="6">
    <w:abstractNumId w:val="76"/>
  </w:num>
  <w:num w:numId="7">
    <w:abstractNumId w:val="34"/>
  </w:num>
  <w:num w:numId="8">
    <w:abstractNumId w:val="69"/>
  </w:num>
  <w:num w:numId="9">
    <w:abstractNumId w:val="55"/>
  </w:num>
  <w:num w:numId="10">
    <w:abstractNumId w:val="1"/>
  </w:num>
  <w:num w:numId="11">
    <w:abstractNumId w:val="47"/>
  </w:num>
  <w:num w:numId="12">
    <w:abstractNumId w:val="78"/>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8"/>
  </w:num>
  <w:num w:numId="22">
    <w:abstractNumId w:val="78"/>
  </w:num>
  <w:num w:numId="23">
    <w:abstractNumId w:val="78"/>
  </w:num>
  <w:num w:numId="24">
    <w:abstractNumId w:val="78"/>
  </w:num>
  <w:num w:numId="25">
    <w:abstractNumId w:val="78"/>
  </w:num>
  <w:num w:numId="26">
    <w:abstractNumId w:val="78"/>
  </w:num>
  <w:num w:numId="27">
    <w:abstractNumId w:val="78"/>
  </w:num>
  <w:num w:numId="28">
    <w:abstractNumId w:val="78"/>
  </w:num>
  <w:num w:numId="29">
    <w:abstractNumId w:val="78"/>
  </w:num>
  <w:num w:numId="30">
    <w:abstractNumId w:val="78"/>
  </w:num>
  <w:num w:numId="31">
    <w:abstractNumId w:val="78"/>
  </w:num>
  <w:num w:numId="32">
    <w:abstractNumId w:val="61"/>
  </w:num>
  <w:num w:numId="33">
    <w:abstractNumId w:val="78"/>
  </w:num>
  <w:num w:numId="34">
    <w:abstractNumId w:val="78"/>
  </w:num>
  <w:num w:numId="35">
    <w:abstractNumId w:val="86"/>
  </w:num>
  <w:num w:numId="36">
    <w:abstractNumId w:val="68"/>
  </w:num>
  <w:num w:numId="37">
    <w:abstractNumId w:val="7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3AF4"/>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1F25"/>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061"/>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445D"/>
    <w:rsid w:val="000A594E"/>
    <w:rsid w:val="000A5CA0"/>
    <w:rsid w:val="000A63D0"/>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EEC"/>
    <w:rsid w:val="000E1FAF"/>
    <w:rsid w:val="000E210F"/>
    <w:rsid w:val="000E3652"/>
    <w:rsid w:val="000E5315"/>
    <w:rsid w:val="000E6F29"/>
    <w:rsid w:val="000F02C2"/>
    <w:rsid w:val="000F04A9"/>
    <w:rsid w:val="000F1055"/>
    <w:rsid w:val="000F2B20"/>
    <w:rsid w:val="000F38D0"/>
    <w:rsid w:val="000F486D"/>
    <w:rsid w:val="00102501"/>
    <w:rsid w:val="00103562"/>
    <w:rsid w:val="00104779"/>
    <w:rsid w:val="0010598B"/>
    <w:rsid w:val="00106DA3"/>
    <w:rsid w:val="00107A8F"/>
    <w:rsid w:val="00113270"/>
    <w:rsid w:val="0011440D"/>
    <w:rsid w:val="00114834"/>
    <w:rsid w:val="0011542B"/>
    <w:rsid w:val="00115CD2"/>
    <w:rsid w:val="00116E43"/>
    <w:rsid w:val="001208FD"/>
    <w:rsid w:val="00121371"/>
    <w:rsid w:val="00122A8D"/>
    <w:rsid w:val="00124B0E"/>
    <w:rsid w:val="00133DC7"/>
    <w:rsid w:val="001341C8"/>
    <w:rsid w:val="001344D7"/>
    <w:rsid w:val="0013586C"/>
    <w:rsid w:val="00135A2A"/>
    <w:rsid w:val="00135C3F"/>
    <w:rsid w:val="001375BD"/>
    <w:rsid w:val="00137CDF"/>
    <w:rsid w:val="0014286E"/>
    <w:rsid w:val="00144B8E"/>
    <w:rsid w:val="001461C8"/>
    <w:rsid w:val="001469A6"/>
    <w:rsid w:val="001477A0"/>
    <w:rsid w:val="00150122"/>
    <w:rsid w:val="00150148"/>
    <w:rsid w:val="0015487A"/>
    <w:rsid w:val="0015679C"/>
    <w:rsid w:val="0015783B"/>
    <w:rsid w:val="00157EB7"/>
    <w:rsid w:val="00163DBF"/>
    <w:rsid w:val="001657FC"/>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AAD"/>
    <w:rsid w:val="001A5E13"/>
    <w:rsid w:val="001B03B1"/>
    <w:rsid w:val="001B12D5"/>
    <w:rsid w:val="001B1FE4"/>
    <w:rsid w:val="001B2A2A"/>
    <w:rsid w:val="001B2D8F"/>
    <w:rsid w:val="001B30DF"/>
    <w:rsid w:val="001B42E7"/>
    <w:rsid w:val="001B634F"/>
    <w:rsid w:val="001B703B"/>
    <w:rsid w:val="001C0625"/>
    <w:rsid w:val="001C0648"/>
    <w:rsid w:val="001C121E"/>
    <w:rsid w:val="001C1449"/>
    <w:rsid w:val="001C3D66"/>
    <w:rsid w:val="001C4BD6"/>
    <w:rsid w:val="001C51FC"/>
    <w:rsid w:val="001D2213"/>
    <w:rsid w:val="001D333F"/>
    <w:rsid w:val="001D5DE2"/>
    <w:rsid w:val="001D6A6A"/>
    <w:rsid w:val="001E0F81"/>
    <w:rsid w:val="001E168F"/>
    <w:rsid w:val="001E1DE7"/>
    <w:rsid w:val="001E5581"/>
    <w:rsid w:val="001E57DB"/>
    <w:rsid w:val="001E5947"/>
    <w:rsid w:val="001E5C94"/>
    <w:rsid w:val="001E6CB1"/>
    <w:rsid w:val="001F239F"/>
    <w:rsid w:val="001F470A"/>
    <w:rsid w:val="001F6305"/>
    <w:rsid w:val="00200CE3"/>
    <w:rsid w:val="00202E70"/>
    <w:rsid w:val="002044A2"/>
    <w:rsid w:val="002071A1"/>
    <w:rsid w:val="00214661"/>
    <w:rsid w:val="00214A1B"/>
    <w:rsid w:val="002166B0"/>
    <w:rsid w:val="00223303"/>
    <w:rsid w:val="00224E7B"/>
    <w:rsid w:val="0022703D"/>
    <w:rsid w:val="002270F9"/>
    <w:rsid w:val="00227EE8"/>
    <w:rsid w:val="00230330"/>
    <w:rsid w:val="00230D49"/>
    <w:rsid w:val="00231D5C"/>
    <w:rsid w:val="0023277B"/>
    <w:rsid w:val="002335E5"/>
    <w:rsid w:val="0023469D"/>
    <w:rsid w:val="002353BA"/>
    <w:rsid w:val="002361A3"/>
    <w:rsid w:val="00241C0B"/>
    <w:rsid w:val="00245BB9"/>
    <w:rsid w:val="00247769"/>
    <w:rsid w:val="00247C52"/>
    <w:rsid w:val="00247E83"/>
    <w:rsid w:val="002502E7"/>
    <w:rsid w:val="00250879"/>
    <w:rsid w:val="00251C68"/>
    <w:rsid w:val="00251F86"/>
    <w:rsid w:val="00253991"/>
    <w:rsid w:val="00254899"/>
    <w:rsid w:val="0025583B"/>
    <w:rsid w:val="00257C82"/>
    <w:rsid w:val="0026256C"/>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22CC"/>
    <w:rsid w:val="002829BB"/>
    <w:rsid w:val="002847D0"/>
    <w:rsid w:val="00290C23"/>
    <w:rsid w:val="00292AC0"/>
    <w:rsid w:val="00295101"/>
    <w:rsid w:val="00295BF1"/>
    <w:rsid w:val="00296E96"/>
    <w:rsid w:val="00297FDD"/>
    <w:rsid w:val="002A0382"/>
    <w:rsid w:val="002A5F3D"/>
    <w:rsid w:val="002B01D3"/>
    <w:rsid w:val="002B124D"/>
    <w:rsid w:val="002B2F4D"/>
    <w:rsid w:val="002B60C7"/>
    <w:rsid w:val="002B742D"/>
    <w:rsid w:val="002C0E58"/>
    <w:rsid w:val="002C17CB"/>
    <w:rsid w:val="002C37E1"/>
    <w:rsid w:val="002C3BF3"/>
    <w:rsid w:val="002C42F0"/>
    <w:rsid w:val="002C66FD"/>
    <w:rsid w:val="002D023F"/>
    <w:rsid w:val="002D0778"/>
    <w:rsid w:val="002D0822"/>
    <w:rsid w:val="002D2339"/>
    <w:rsid w:val="002D3594"/>
    <w:rsid w:val="002D65BD"/>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20627"/>
    <w:rsid w:val="00320D84"/>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2E48"/>
    <w:rsid w:val="00343C18"/>
    <w:rsid w:val="00347DA8"/>
    <w:rsid w:val="00350A2B"/>
    <w:rsid w:val="003517F4"/>
    <w:rsid w:val="003519C7"/>
    <w:rsid w:val="00351D90"/>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B52DB"/>
    <w:rsid w:val="003C11EB"/>
    <w:rsid w:val="003C23B7"/>
    <w:rsid w:val="003C2FBF"/>
    <w:rsid w:val="003C33C2"/>
    <w:rsid w:val="003C4B32"/>
    <w:rsid w:val="003C6B1A"/>
    <w:rsid w:val="003D07CB"/>
    <w:rsid w:val="003D0FC2"/>
    <w:rsid w:val="003D2914"/>
    <w:rsid w:val="003D2FD8"/>
    <w:rsid w:val="003D35FA"/>
    <w:rsid w:val="003D497B"/>
    <w:rsid w:val="003D653C"/>
    <w:rsid w:val="003D7BFB"/>
    <w:rsid w:val="003E28BE"/>
    <w:rsid w:val="003E3610"/>
    <w:rsid w:val="003E3E2D"/>
    <w:rsid w:val="003E6090"/>
    <w:rsid w:val="003E69A3"/>
    <w:rsid w:val="003F104F"/>
    <w:rsid w:val="003F12EB"/>
    <w:rsid w:val="003F2FAE"/>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0A55"/>
    <w:rsid w:val="00412B88"/>
    <w:rsid w:val="00413634"/>
    <w:rsid w:val="00413673"/>
    <w:rsid w:val="0041376E"/>
    <w:rsid w:val="004147F1"/>
    <w:rsid w:val="00415517"/>
    <w:rsid w:val="00415AC5"/>
    <w:rsid w:val="0041625B"/>
    <w:rsid w:val="00417ACD"/>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46F07"/>
    <w:rsid w:val="0045112A"/>
    <w:rsid w:val="00451C2C"/>
    <w:rsid w:val="004557FF"/>
    <w:rsid w:val="00456A61"/>
    <w:rsid w:val="00456DF8"/>
    <w:rsid w:val="00457C5E"/>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34F1"/>
    <w:rsid w:val="004872F0"/>
    <w:rsid w:val="00490423"/>
    <w:rsid w:val="00490BC0"/>
    <w:rsid w:val="00490D41"/>
    <w:rsid w:val="00492D56"/>
    <w:rsid w:val="0049398E"/>
    <w:rsid w:val="0049509F"/>
    <w:rsid w:val="004975C2"/>
    <w:rsid w:val="00497CEC"/>
    <w:rsid w:val="004A1108"/>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333C"/>
    <w:rsid w:val="004D373F"/>
    <w:rsid w:val="004E0A32"/>
    <w:rsid w:val="004E1BD9"/>
    <w:rsid w:val="004E259C"/>
    <w:rsid w:val="004E271B"/>
    <w:rsid w:val="004E30F4"/>
    <w:rsid w:val="004E68F0"/>
    <w:rsid w:val="004E7359"/>
    <w:rsid w:val="004E7844"/>
    <w:rsid w:val="004F02C4"/>
    <w:rsid w:val="004F13AA"/>
    <w:rsid w:val="004F178C"/>
    <w:rsid w:val="004F2BBF"/>
    <w:rsid w:val="004F3AD0"/>
    <w:rsid w:val="004F3CE4"/>
    <w:rsid w:val="004F4408"/>
    <w:rsid w:val="004F440F"/>
    <w:rsid w:val="004F5CDA"/>
    <w:rsid w:val="004F75FA"/>
    <w:rsid w:val="004F7F6E"/>
    <w:rsid w:val="00501332"/>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30506"/>
    <w:rsid w:val="00531DBA"/>
    <w:rsid w:val="00532699"/>
    <w:rsid w:val="0053469A"/>
    <w:rsid w:val="0054056D"/>
    <w:rsid w:val="005411F6"/>
    <w:rsid w:val="00542039"/>
    <w:rsid w:val="005427EA"/>
    <w:rsid w:val="00543401"/>
    <w:rsid w:val="0054379B"/>
    <w:rsid w:val="005437B6"/>
    <w:rsid w:val="00546F34"/>
    <w:rsid w:val="0055024B"/>
    <w:rsid w:val="0055060E"/>
    <w:rsid w:val="00550EFD"/>
    <w:rsid w:val="00552325"/>
    <w:rsid w:val="00552399"/>
    <w:rsid w:val="0055382B"/>
    <w:rsid w:val="0055389F"/>
    <w:rsid w:val="00554AE3"/>
    <w:rsid w:val="00556DB0"/>
    <w:rsid w:val="00556F36"/>
    <w:rsid w:val="00561998"/>
    <w:rsid w:val="00564AEC"/>
    <w:rsid w:val="00565AEE"/>
    <w:rsid w:val="00567573"/>
    <w:rsid w:val="005709D0"/>
    <w:rsid w:val="00573661"/>
    <w:rsid w:val="00576182"/>
    <w:rsid w:val="00576BC1"/>
    <w:rsid w:val="0058193F"/>
    <w:rsid w:val="0058223A"/>
    <w:rsid w:val="00582B63"/>
    <w:rsid w:val="00582BE3"/>
    <w:rsid w:val="00584319"/>
    <w:rsid w:val="00584AF0"/>
    <w:rsid w:val="00584DB1"/>
    <w:rsid w:val="005850C9"/>
    <w:rsid w:val="00586CAE"/>
    <w:rsid w:val="00590805"/>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5F27"/>
    <w:rsid w:val="005E76FF"/>
    <w:rsid w:val="005E7D2F"/>
    <w:rsid w:val="005F062D"/>
    <w:rsid w:val="005F08AA"/>
    <w:rsid w:val="005F1465"/>
    <w:rsid w:val="005F51C6"/>
    <w:rsid w:val="005F5547"/>
    <w:rsid w:val="006013ED"/>
    <w:rsid w:val="006036D6"/>
    <w:rsid w:val="00604BF8"/>
    <w:rsid w:val="0060789F"/>
    <w:rsid w:val="00611C93"/>
    <w:rsid w:val="00613B28"/>
    <w:rsid w:val="00614510"/>
    <w:rsid w:val="00615B68"/>
    <w:rsid w:val="00616E71"/>
    <w:rsid w:val="00617068"/>
    <w:rsid w:val="00617C7D"/>
    <w:rsid w:val="00620535"/>
    <w:rsid w:val="006223FD"/>
    <w:rsid w:val="00623418"/>
    <w:rsid w:val="00623BD9"/>
    <w:rsid w:val="00624689"/>
    <w:rsid w:val="006252EA"/>
    <w:rsid w:val="00625AF2"/>
    <w:rsid w:val="0063209C"/>
    <w:rsid w:val="006323CF"/>
    <w:rsid w:val="00632B7F"/>
    <w:rsid w:val="0063343F"/>
    <w:rsid w:val="00633D53"/>
    <w:rsid w:val="0063511F"/>
    <w:rsid w:val="00637122"/>
    <w:rsid w:val="006376E2"/>
    <w:rsid w:val="00640DE2"/>
    <w:rsid w:val="0064160D"/>
    <w:rsid w:val="0064171A"/>
    <w:rsid w:val="00641B6C"/>
    <w:rsid w:val="00641F80"/>
    <w:rsid w:val="00644028"/>
    <w:rsid w:val="00644694"/>
    <w:rsid w:val="0064485B"/>
    <w:rsid w:val="00645436"/>
    <w:rsid w:val="0064549A"/>
    <w:rsid w:val="006472DD"/>
    <w:rsid w:val="00651F84"/>
    <w:rsid w:val="00652551"/>
    <w:rsid w:val="0065449D"/>
    <w:rsid w:val="00655F32"/>
    <w:rsid w:val="00657BC5"/>
    <w:rsid w:val="0066125D"/>
    <w:rsid w:val="006623F2"/>
    <w:rsid w:val="00664529"/>
    <w:rsid w:val="00670611"/>
    <w:rsid w:val="00670D9D"/>
    <w:rsid w:val="00673B14"/>
    <w:rsid w:val="00674ED9"/>
    <w:rsid w:val="00675DD6"/>
    <w:rsid w:val="00680711"/>
    <w:rsid w:val="00680D12"/>
    <w:rsid w:val="00681ECC"/>
    <w:rsid w:val="00682543"/>
    <w:rsid w:val="0068288F"/>
    <w:rsid w:val="00682DF5"/>
    <w:rsid w:val="00682EBA"/>
    <w:rsid w:val="006834F5"/>
    <w:rsid w:val="00683C2F"/>
    <w:rsid w:val="00684F3B"/>
    <w:rsid w:val="00685590"/>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B77C2"/>
    <w:rsid w:val="006C0993"/>
    <w:rsid w:val="006C200D"/>
    <w:rsid w:val="006C2DF7"/>
    <w:rsid w:val="006C2E22"/>
    <w:rsid w:val="006C357E"/>
    <w:rsid w:val="006C3983"/>
    <w:rsid w:val="006D2DA8"/>
    <w:rsid w:val="006D3977"/>
    <w:rsid w:val="006D40AF"/>
    <w:rsid w:val="006D44FB"/>
    <w:rsid w:val="006D5144"/>
    <w:rsid w:val="006D67A4"/>
    <w:rsid w:val="006D6A29"/>
    <w:rsid w:val="006D6B9C"/>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317F"/>
    <w:rsid w:val="00743B71"/>
    <w:rsid w:val="00745FA7"/>
    <w:rsid w:val="00747D29"/>
    <w:rsid w:val="00747F20"/>
    <w:rsid w:val="007519E9"/>
    <w:rsid w:val="00751B65"/>
    <w:rsid w:val="00752060"/>
    <w:rsid w:val="00752F59"/>
    <w:rsid w:val="00757672"/>
    <w:rsid w:val="007602FE"/>
    <w:rsid w:val="00760AC3"/>
    <w:rsid w:val="00761A18"/>
    <w:rsid w:val="00761E5A"/>
    <w:rsid w:val="00763A56"/>
    <w:rsid w:val="0076404A"/>
    <w:rsid w:val="007648D3"/>
    <w:rsid w:val="00765A66"/>
    <w:rsid w:val="0076695D"/>
    <w:rsid w:val="00766DE1"/>
    <w:rsid w:val="00766FA8"/>
    <w:rsid w:val="00767988"/>
    <w:rsid w:val="00770319"/>
    <w:rsid w:val="00774F0E"/>
    <w:rsid w:val="00776A3C"/>
    <w:rsid w:val="0078061F"/>
    <w:rsid w:val="007813CA"/>
    <w:rsid w:val="007832B6"/>
    <w:rsid w:val="007839A3"/>
    <w:rsid w:val="00787C24"/>
    <w:rsid w:val="00790AB8"/>
    <w:rsid w:val="00791970"/>
    <w:rsid w:val="00793BA3"/>
    <w:rsid w:val="00794664"/>
    <w:rsid w:val="00794835"/>
    <w:rsid w:val="00796D92"/>
    <w:rsid w:val="00797DDE"/>
    <w:rsid w:val="007A0F1E"/>
    <w:rsid w:val="007A31B5"/>
    <w:rsid w:val="007A3DC2"/>
    <w:rsid w:val="007A45F8"/>
    <w:rsid w:val="007A4682"/>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F082B"/>
    <w:rsid w:val="007F0E24"/>
    <w:rsid w:val="007F161E"/>
    <w:rsid w:val="007F27DE"/>
    <w:rsid w:val="007F2F82"/>
    <w:rsid w:val="007F4E93"/>
    <w:rsid w:val="007F4F72"/>
    <w:rsid w:val="007F505E"/>
    <w:rsid w:val="007F5160"/>
    <w:rsid w:val="007F51B0"/>
    <w:rsid w:val="007F65A9"/>
    <w:rsid w:val="007F6E28"/>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25C46"/>
    <w:rsid w:val="0083299B"/>
    <w:rsid w:val="00834E10"/>
    <w:rsid w:val="00835D6B"/>
    <w:rsid w:val="008361E8"/>
    <w:rsid w:val="008367A9"/>
    <w:rsid w:val="00836DD4"/>
    <w:rsid w:val="00836F93"/>
    <w:rsid w:val="008379E2"/>
    <w:rsid w:val="008415BD"/>
    <w:rsid w:val="008416E5"/>
    <w:rsid w:val="008421EE"/>
    <w:rsid w:val="008501CD"/>
    <w:rsid w:val="0085131F"/>
    <w:rsid w:val="00851D6E"/>
    <w:rsid w:val="00852B6A"/>
    <w:rsid w:val="00853AF5"/>
    <w:rsid w:val="00855D2C"/>
    <w:rsid w:val="00855D60"/>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3D28"/>
    <w:rsid w:val="008846AD"/>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CBE"/>
    <w:rsid w:val="008D29A4"/>
    <w:rsid w:val="008D311E"/>
    <w:rsid w:val="008D4D9F"/>
    <w:rsid w:val="008D5456"/>
    <w:rsid w:val="008D55DE"/>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24FB"/>
    <w:rsid w:val="00914853"/>
    <w:rsid w:val="0091665C"/>
    <w:rsid w:val="0091732C"/>
    <w:rsid w:val="00921D3D"/>
    <w:rsid w:val="009222D5"/>
    <w:rsid w:val="00925DA0"/>
    <w:rsid w:val="00927438"/>
    <w:rsid w:val="00931F84"/>
    <w:rsid w:val="00935CA1"/>
    <w:rsid w:val="009406D6"/>
    <w:rsid w:val="00941A85"/>
    <w:rsid w:val="00941AC3"/>
    <w:rsid w:val="00941D34"/>
    <w:rsid w:val="009433CF"/>
    <w:rsid w:val="00943E25"/>
    <w:rsid w:val="0094641E"/>
    <w:rsid w:val="00947400"/>
    <w:rsid w:val="009509D1"/>
    <w:rsid w:val="009515ED"/>
    <w:rsid w:val="00951E85"/>
    <w:rsid w:val="00952C42"/>
    <w:rsid w:val="0095363D"/>
    <w:rsid w:val="00954A28"/>
    <w:rsid w:val="00954E5A"/>
    <w:rsid w:val="00955458"/>
    <w:rsid w:val="00957502"/>
    <w:rsid w:val="009578DE"/>
    <w:rsid w:val="00961393"/>
    <w:rsid w:val="009623E1"/>
    <w:rsid w:val="009626F8"/>
    <w:rsid w:val="0096422F"/>
    <w:rsid w:val="00964D14"/>
    <w:rsid w:val="00970A98"/>
    <w:rsid w:val="00971FFC"/>
    <w:rsid w:val="009734C8"/>
    <w:rsid w:val="00973C9D"/>
    <w:rsid w:val="0098090F"/>
    <w:rsid w:val="00982177"/>
    <w:rsid w:val="00983949"/>
    <w:rsid w:val="009840D3"/>
    <w:rsid w:val="009847A1"/>
    <w:rsid w:val="00986D06"/>
    <w:rsid w:val="00986D29"/>
    <w:rsid w:val="00990207"/>
    <w:rsid w:val="00992062"/>
    <w:rsid w:val="00994810"/>
    <w:rsid w:val="00995E7C"/>
    <w:rsid w:val="00996151"/>
    <w:rsid w:val="0099718D"/>
    <w:rsid w:val="009A14B3"/>
    <w:rsid w:val="009A5BBE"/>
    <w:rsid w:val="009A7D20"/>
    <w:rsid w:val="009B05E2"/>
    <w:rsid w:val="009B06E0"/>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1361"/>
    <w:rsid w:val="00A02524"/>
    <w:rsid w:val="00A0636E"/>
    <w:rsid w:val="00A0716F"/>
    <w:rsid w:val="00A071E7"/>
    <w:rsid w:val="00A0729A"/>
    <w:rsid w:val="00A104FE"/>
    <w:rsid w:val="00A1186A"/>
    <w:rsid w:val="00A11BBC"/>
    <w:rsid w:val="00A11E14"/>
    <w:rsid w:val="00A12694"/>
    <w:rsid w:val="00A127A3"/>
    <w:rsid w:val="00A15118"/>
    <w:rsid w:val="00A162F8"/>
    <w:rsid w:val="00A205F7"/>
    <w:rsid w:val="00A2120D"/>
    <w:rsid w:val="00A23BF9"/>
    <w:rsid w:val="00A23D04"/>
    <w:rsid w:val="00A246F4"/>
    <w:rsid w:val="00A25FA7"/>
    <w:rsid w:val="00A277FF"/>
    <w:rsid w:val="00A27FA5"/>
    <w:rsid w:val="00A30C44"/>
    <w:rsid w:val="00A329CA"/>
    <w:rsid w:val="00A335A4"/>
    <w:rsid w:val="00A3543A"/>
    <w:rsid w:val="00A36BD8"/>
    <w:rsid w:val="00A377A1"/>
    <w:rsid w:val="00A3780D"/>
    <w:rsid w:val="00A3789F"/>
    <w:rsid w:val="00A37FDC"/>
    <w:rsid w:val="00A4004A"/>
    <w:rsid w:val="00A41B63"/>
    <w:rsid w:val="00A420FA"/>
    <w:rsid w:val="00A4246D"/>
    <w:rsid w:val="00A44DFF"/>
    <w:rsid w:val="00A46054"/>
    <w:rsid w:val="00A46204"/>
    <w:rsid w:val="00A479BB"/>
    <w:rsid w:val="00A50059"/>
    <w:rsid w:val="00A51CDB"/>
    <w:rsid w:val="00A520E0"/>
    <w:rsid w:val="00A522B9"/>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8053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2F2E"/>
    <w:rsid w:val="00AA3DD7"/>
    <w:rsid w:val="00AA3F05"/>
    <w:rsid w:val="00AB1B0D"/>
    <w:rsid w:val="00AB2CF5"/>
    <w:rsid w:val="00AC0E66"/>
    <w:rsid w:val="00AC1406"/>
    <w:rsid w:val="00AC2C4F"/>
    <w:rsid w:val="00AC3B0E"/>
    <w:rsid w:val="00AC44BC"/>
    <w:rsid w:val="00AC55EA"/>
    <w:rsid w:val="00AC5779"/>
    <w:rsid w:val="00AC6DDB"/>
    <w:rsid w:val="00AC78C0"/>
    <w:rsid w:val="00AD1B30"/>
    <w:rsid w:val="00AD25A8"/>
    <w:rsid w:val="00AD3348"/>
    <w:rsid w:val="00AD3A60"/>
    <w:rsid w:val="00AD49A7"/>
    <w:rsid w:val="00AD4DBA"/>
    <w:rsid w:val="00AE0F10"/>
    <w:rsid w:val="00AE2778"/>
    <w:rsid w:val="00AE49B9"/>
    <w:rsid w:val="00AE5820"/>
    <w:rsid w:val="00AE5CFB"/>
    <w:rsid w:val="00AE6F81"/>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21572"/>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27F1"/>
    <w:rsid w:val="00B6700E"/>
    <w:rsid w:val="00B67537"/>
    <w:rsid w:val="00B70C9B"/>
    <w:rsid w:val="00B71A6B"/>
    <w:rsid w:val="00B72F52"/>
    <w:rsid w:val="00B73801"/>
    <w:rsid w:val="00B739FE"/>
    <w:rsid w:val="00B7415C"/>
    <w:rsid w:val="00B75BE1"/>
    <w:rsid w:val="00B80866"/>
    <w:rsid w:val="00B808AB"/>
    <w:rsid w:val="00B830EC"/>
    <w:rsid w:val="00B83C55"/>
    <w:rsid w:val="00B84D9D"/>
    <w:rsid w:val="00B85D3B"/>
    <w:rsid w:val="00B866D6"/>
    <w:rsid w:val="00B86BD3"/>
    <w:rsid w:val="00B86C9A"/>
    <w:rsid w:val="00B875B9"/>
    <w:rsid w:val="00B87C5A"/>
    <w:rsid w:val="00B9068B"/>
    <w:rsid w:val="00B91C2C"/>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BA1"/>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1D71"/>
    <w:rsid w:val="00BD2542"/>
    <w:rsid w:val="00BD33A5"/>
    <w:rsid w:val="00BE14C5"/>
    <w:rsid w:val="00BE1B77"/>
    <w:rsid w:val="00BE2097"/>
    <w:rsid w:val="00BE57EE"/>
    <w:rsid w:val="00BE65FE"/>
    <w:rsid w:val="00BE7CAD"/>
    <w:rsid w:val="00BF02C8"/>
    <w:rsid w:val="00BF3124"/>
    <w:rsid w:val="00BF3872"/>
    <w:rsid w:val="00BF56CF"/>
    <w:rsid w:val="00BF5740"/>
    <w:rsid w:val="00BF733F"/>
    <w:rsid w:val="00C00908"/>
    <w:rsid w:val="00C00A91"/>
    <w:rsid w:val="00C00F87"/>
    <w:rsid w:val="00C0178B"/>
    <w:rsid w:val="00C03A09"/>
    <w:rsid w:val="00C05CCA"/>
    <w:rsid w:val="00C117E7"/>
    <w:rsid w:val="00C13177"/>
    <w:rsid w:val="00C14B08"/>
    <w:rsid w:val="00C15B37"/>
    <w:rsid w:val="00C16008"/>
    <w:rsid w:val="00C178D9"/>
    <w:rsid w:val="00C20420"/>
    <w:rsid w:val="00C209F6"/>
    <w:rsid w:val="00C21961"/>
    <w:rsid w:val="00C24BB6"/>
    <w:rsid w:val="00C2520E"/>
    <w:rsid w:val="00C27CB2"/>
    <w:rsid w:val="00C31BE2"/>
    <w:rsid w:val="00C322D3"/>
    <w:rsid w:val="00C32400"/>
    <w:rsid w:val="00C324C2"/>
    <w:rsid w:val="00C3293F"/>
    <w:rsid w:val="00C35011"/>
    <w:rsid w:val="00C35896"/>
    <w:rsid w:val="00C37261"/>
    <w:rsid w:val="00C37373"/>
    <w:rsid w:val="00C40740"/>
    <w:rsid w:val="00C44952"/>
    <w:rsid w:val="00C45C6D"/>
    <w:rsid w:val="00C47CB8"/>
    <w:rsid w:val="00C47D1B"/>
    <w:rsid w:val="00C51123"/>
    <w:rsid w:val="00C52E7F"/>
    <w:rsid w:val="00C53059"/>
    <w:rsid w:val="00C53F82"/>
    <w:rsid w:val="00C55C1D"/>
    <w:rsid w:val="00C55DB7"/>
    <w:rsid w:val="00C6379E"/>
    <w:rsid w:val="00C63C96"/>
    <w:rsid w:val="00C643FD"/>
    <w:rsid w:val="00C654D6"/>
    <w:rsid w:val="00C65B24"/>
    <w:rsid w:val="00C65F72"/>
    <w:rsid w:val="00C70666"/>
    <w:rsid w:val="00C70BE6"/>
    <w:rsid w:val="00C71BC6"/>
    <w:rsid w:val="00C72132"/>
    <w:rsid w:val="00C732EB"/>
    <w:rsid w:val="00C75750"/>
    <w:rsid w:val="00C759ED"/>
    <w:rsid w:val="00C7630D"/>
    <w:rsid w:val="00C76A49"/>
    <w:rsid w:val="00C7792C"/>
    <w:rsid w:val="00C77B5E"/>
    <w:rsid w:val="00C80581"/>
    <w:rsid w:val="00C85B2D"/>
    <w:rsid w:val="00C86EF0"/>
    <w:rsid w:val="00C9135A"/>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E05F8"/>
    <w:rsid w:val="00CE1FA2"/>
    <w:rsid w:val="00CE2D8B"/>
    <w:rsid w:val="00CE46CD"/>
    <w:rsid w:val="00CE4931"/>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3234"/>
    <w:rsid w:val="00D13439"/>
    <w:rsid w:val="00D1345C"/>
    <w:rsid w:val="00D146EB"/>
    <w:rsid w:val="00D16514"/>
    <w:rsid w:val="00D206AC"/>
    <w:rsid w:val="00D20A3B"/>
    <w:rsid w:val="00D22303"/>
    <w:rsid w:val="00D234EC"/>
    <w:rsid w:val="00D23519"/>
    <w:rsid w:val="00D24A1A"/>
    <w:rsid w:val="00D25D5C"/>
    <w:rsid w:val="00D26861"/>
    <w:rsid w:val="00D26ADC"/>
    <w:rsid w:val="00D26EE4"/>
    <w:rsid w:val="00D26F4C"/>
    <w:rsid w:val="00D27C5C"/>
    <w:rsid w:val="00D30F0D"/>
    <w:rsid w:val="00D349BA"/>
    <w:rsid w:val="00D350EC"/>
    <w:rsid w:val="00D3571A"/>
    <w:rsid w:val="00D3651B"/>
    <w:rsid w:val="00D367DF"/>
    <w:rsid w:val="00D36E8E"/>
    <w:rsid w:val="00D37823"/>
    <w:rsid w:val="00D403E5"/>
    <w:rsid w:val="00D43589"/>
    <w:rsid w:val="00D44670"/>
    <w:rsid w:val="00D53E79"/>
    <w:rsid w:val="00D54399"/>
    <w:rsid w:val="00D55904"/>
    <w:rsid w:val="00D55F74"/>
    <w:rsid w:val="00D6022D"/>
    <w:rsid w:val="00D60D62"/>
    <w:rsid w:val="00D619F7"/>
    <w:rsid w:val="00D70522"/>
    <w:rsid w:val="00D7130A"/>
    <w:rsid w:val="00D7188D"/>
    <w:rsid w:val="00D72DBB"/>
    <w:rsid w:val="00D746D8"/>
    <w:rsid w:val="00D74C6A"/>
    <w:rsid w:val="00D77A0F"/>
    <w:rsid w:val="00D813F5"/>
    <w:rsid w:val="00D8419A"/>
    <w:rsid w:val="00D85E5D"/>
    <w:rsid w:val="00D86A80"/>
    <w:rsid w:val="00D871B6"/>
    <w:rsid w:val="00D879DD"/>
    <w:rsid w:val="00D92A36"/>
    <w:rsid w:val="00D949E1"/>
    <w:rsid w:val="00D95752"/>
    <w:rsid w:val="00D96D9F"/>
    <w:rsid w:val="00D9772A"/>
    <w:rsid w:val="00D97CDA"/>
    <w:rsid w:val="00DA00EC"/>
    <w:rsid w:val="00DA0428"/>
    <w:rsid w:val="00DA047E"/>
    <w:rsid w:val="00DA06BF"/>
    <w:rsid w:val="00DA09D7"/>
    <w:rsid w:val="00DA118E"/>
    <w:rsid w:val="00DA35FF"/>
    <w:rsid w:val="00DA4BBA"/>
    <w:rsid w:val="00DA5381"/>
    <w:rsid w:val="00DA652A"/>
    <w:rsid w:val="00DA687F"/>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7E1A"/>
    <w:rsid w:val="00DF02AE"/>
    <w:rsid w:val="00DF23E4"/>
    <w:rsid w:val="00DF3CC5"/>
    <w:rsid w:val="00DF4497"/>
    <w:rsid w:val="00DF62D8"/>
    <w:rsid w:val="00DF63EA"/>
    <w:rsid w:val="00DF6C85"/>
    <w:rsid w:val="00E00498"/>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53ED"/>
    <w:rsid w:val="00E46EEA"/>
    <w:rsid w:val="00E52140"/>
    <w:rsid w:val="00E5228E"/>
    <w:rsid w:val="00E522C4"/>
    <w:rsid w:val="00E533B8"/>
    <w:rsid w:val="00E53895"/>
    <w:rsid w:val="00E53DCB"/>
    <w:rsid w:val="00E548A0"/>
    <w:rsid w:val="00E551D0"/>
    <w:rsid w:val="00E55B4C"/>
    <w:rsid w:val="00E61816"/>
    <w:rsid w:val="00E70545"/>
    <w:rsid w:val="00E7191E"/>
    <w:rsid w:val="00E72F68"/>
    <w:rsid w:val="00E73D8A"/>
    <w:rsid w:val="00E7406C"/>
    <w:rsid w:val="00E74A22"/>
    <w:rsid w:val="00E75478"/>
    <w:rsid w:val="00E7646D"/>
    <w:rsid w:val="00E8056E"/>
    <w:rsid w:val="00E813BA"/>
    <w:rsid w:val="00E82E84"/>
    <w:rsid w:val="00E83818"/>
    <w:rsid w:val="00E85CAA"/>
    <w:rsid w:val="00E85FB7"/>
    <w:rsid w:val="00E86EFE"/>
    <w:rsid w:val="00E8732F"/>
    <w:rsid w:val="00E87CA1"/>
    <w:rsid w:val="00E91C14"/>
    <w:rsid w:val="00E91EE0"/>
    <w:rsid w:val="00E953B4"/>
    <w:rsid w:val="00E96629"/>
    <w:rsid w:val="00E96C08"/>
    <w:rsid w:val="00E97983"/>
    <w:rsid w:val="00EA3117"/>
    <w:rsid w:val="00EA4201"/>
    <w:rsid w:val="00EA46A9"/>
    <w:rsid w:val="00EA46B3"/>
    <w:rsid w:val="00EA5179"/>
    <w:rsid w:val="00EA713C"/>
    <w:rsid w:val="00EB1C44"/>
    <w:rsid w:val="00EB3078"/>
    <w:rsid w:val="00EB307A"/>
    <w:rsid w:val="00EB30B4"/>
    <w:rsid w:val="00EB3FA4"/>
    <w:rsid w:val="00EB4D48"/>
    <w:rsid w:val="00EB595C"/>
    <w:rsid w:val="00EB5F6A"/>
    <w:rsid w:val="00EB632E"/>
    <w:rsid w:val="00EC0F57"/>
    <w:rsid w:val="00EC4070"/>
    <w:rsid w:val="00EC43BA"/>
    <w:rsid w:val="00EC6798"/>
    <w:rsid w:val="00EC72B6"/>
    <w:rsid w:val="00EC7A0D"/>
    <w:rsid w:val="00EC7EC8"/>
    <w:rsid w:val="00ED2DF6"/>
    <w:rsid w:val="00ED3E7C"/>
    <w:rsid w:val="00ED48C3"/>
    <w:rsid w:val="00ED5874"/>
    <w:rsid w:val="00ED5E87"/>
    <w:rsid w:val="00ED7AA8"/>
    <w:rsid w:val="00EE2124"/>
    <w:rsid w:val="00EE3CE0"/>
    <w:rsid w:val="00EE596F"/>
    <w:rsid w:val="00EE5E28"/>
    <w:rsid w:val="00EF0A16"/>
    <w:rsid w:val="00EF0AB1"/>
    <w:rsid w:val="00EF0E24"/>
    <w:rsid w:val="00EF33BA"/>
    <w:rsid w:val="00EF3C0A"/>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324B"/>
    <w:rsid w:val="00F4442C"/>
    <w:rsid w:val="00F45099"/>
    <w:rsid w:val="00F45AFA"/>
    <w:rsid w:val="00F46454"/>
    <w:rsid w:val="00F478A8"/>
    <w:rsid w:val="00F50C44"/>
    <w:rsid w:val="00F51E97"/>
    <w:rsid w:val="00F52876"/>
    <w:rsid w:val="00F53FF2"/>
    <w:rsid w:val="00F5484E"/>
    <w:rsid w:val="00F551DC"/>
    <w:rsid w:val="00F5747A"/>
    <w:rsid w:val="00F57EB5"/>
    <w:rsid w:val="00F6182B"/>
    <w:rsid w:val="00F630B6"/>
    <w:rsid w:val="00F643C2"/>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56C9"/>
    <w:rsid w:val="00F86B04"/>
    <w:rsid w:val="00F86ECB"/>
    <w:rsid w:val="00F872FA"/>
    <w:rsid w:val="00F873B8"/>
    <w:rsid w:val="00F907AE"/>
    <w:rsid w:val="00F916F8"/>
    <w:rsid w:val="00F934A2"/>
    <w:rsid w:val="00F93A30"/>
    <w:rsid w:val="00F9432F"/>
    <w:rsid w:val="00F9559B"/>
    <w:rsid w:val="00F96C3D"/>
    <w:rsid w:val="00F97D36"/>
    <w:rsid w:val="00FA3D44"/>
    <w:rsid w:val="00FA4289"/>
    <w:rsid w:val="00FA5773"/>
    <w:rsid w:val="00FA6780"/>
    <w:rsid w:val="00FB002E"/>
    <w:rsid w:val="00FB0CD6"/>
    <w:rsid w:val="00FB267E"/>
    <w:rsid w:val="00FB3A65"/>
    <w:rsid w:val="00FB3FED"/>
    <w:rsid w:val="00FB6A9D"/>
    <w:rsid w:val="00FB6DE2"/>
    <w:rsid w:val="00FC0C28"/>
    <w:rsid w:val="00FC1885"/>
    <w:rsid w:val="00FC440F"/>
    <w:rsid w:val="00FC4C0A"/>
    <w:rsid w:val="00FC67BF"/>
    <w:rsid w:val="00FC7A25"/>
    <w:rsid w:val="00FD23E9"/>
    <w:rsid w:val="00FD26B8"/>
    <w:rsid w:val="00FD3D1D"/>
    <w:rsid w:val="00FD509C"/>
    <w:rsid w:val="00FD5F48"/>
    <w:rsid w:val="00FE0FEF"/>
    <w:rsid w:val="00FE33AC"/>
    <w:rsid w:val="00FE3B9D"/>
    <w:rsid w:val="00FE3EA1"/>
    <w:rsid w:val="00FE3F68"/>
    <w:rsid w:val="00FE53FD"/>
    <w:rsid w:val="00FE69AB"/>
    <w:rsid w:val="00FE6A99"/>
    <w:rsid w:val="00FE7FBE"/>
    <w:rsid w:val="00FF0694"/>
    <w:rsid w:val="00FF1B2D"/>
    <w:rsid w:val="00FF1DA1"/>
    <w:rsid w:val="00FF4021"/>
    <w:rsid w:val="00FF5129"/>
    <w:rsid w:val="00FF5E4A"/>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contacts" w:name="GivenName"/>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2049"/>
    <o:shapelayout v:ext="edit">
      <o:idmap v:ext="edit" data="1"/>
    </o:shapelayout>
  </w:shapeDefaults>
  <w:decimalSymbol w:val="."/>
  <w:listSeparator w:val=","/>
  <w14:docId w14:val="6131B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s://www.sbr.gov.au/software-developers/developer-tools/ato" TargetMode="External"/><Relationship Id="rId27" Type="http://schemas.openxmlformats.org/officeDocument/2006/relationships/hyperlink" Target="http://www.sbr.gov.au/software-developers/developer-tools/ato/income-tax-return-schedule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2EC85B4-1542-4050-86F2-E2054EEC2C4B}"/>
</file>

<file path=customXml/itemProps2.xml><?xml version="1.0" encoding="utf-8"?>
<ds:datastoreItem xmlns:ds="http://schemas.openxmlformats.org/officeDocument/2006/customXml" ds:itemID="{7A11750E-8173-474B-B13A-C0F0BA03734D}"/>
</file>

<file path=customXml/itemProps3.xml><?xml version="1.0" encoding="utf-8"?>
<ds:datastoreItem xmlns:ds="http://schemas.openxmlformats.org/officeDocument/2006/customXml" ds:itemID="{C7AD5AB1-8AA8-4F65-9149-699CE3DAD024}"/>
</file>

<file path=customXml/itemProps4.xml><?xml version="1.0" encoding="utf-8"?>
<ds:datastoreItem xmlns:ds="http://schemas.openxmlformats.org/officeDocument/2006/customXml" ds:itemID="{8576CE58-0676-4409-A5F3-7702F37648FF}"/>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TotalTime>
  <Pages>8</Pages>
  <Words>1149</Words>
  <Characters>6551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ATO CGTS.0003 Release Notes v1.1</vt:lpstr>
    </vt:vector>
  </TitlesOfParts>
  <Company>Standard Business Reporting</Company>
  <LinksUpToDate>false</LinksUpToDate>
  <CharactersWithSpaces>7685</CharactersWithSpaces>
  <SharedDoc>false</SharedDoc>
  <HLinks>
    <vt:vector size="162" baseType="variant">
      <vt:variant>
        <vt:i4>2293796</vt:i4>
      </vt:variant>
      <vt:variant>
        <vt:i4>150</vt:i4>
      </vt:variant>
      <vt:variant>
        <vt:i4>0</vt:i4>
      </vt:variant>
      <vt:variant>
        <vt:i4>5</vt:i4>
      </vt:variant>
      <vt:variant>
        <vt:lpwstr>http://www.sbr.gov.au/software-developers/developer-tools/ato/income-tax-return-schedules/rental-schedule-for-partnerships-and-trusts-rspt2</vt:lpwstr>
      </vt:variant>
      <vt:variant>
        <vt:lpwstr/>
      </vt:variant>
      <vt:variant>
        <vt:i4>5111837</vt:i4>
      </vt:variant>
      <vt:variant>
        <vt:i4>147</vt:i4>
      </vt:variant>
      <vt:variant>
        <vt:i4>0</vt:i4>
      </vt:variant>
      <vt:variant>
        <vt:i4>5</vt:i4>
      </vt:variant>
      <vt:variant>
        <vt:lpwstr>http://www.sbr.gov.au/software-developers/developer-tools/ato/income-tax-return-schedules</vt:lpwstr>
      </vt:variant>
      <vt:variant>
        <vt:lpwstr/>
      </vt:variant>
      <vt:variant>
        <vt:i4>7209005</vt:i4>
      </vt:variant>
      <vt:variant>
        <vt:i4>144</vt:i4>
      </vt:variant>
      <vt:variant>
        <vt:i4>0</vt:i4>
      </vt:variant>
      <vt:variant>
        <vt:i4>5</vt:i4>
      </vt:variant>
      <vt:variant>
        <vt:lpwstr>https://www.sbr.gov.au/software-developers/developer-tools/ato</vt:lpwstr>
      </vt:variant>
      <vt:variant>
        <vt:lpwstr/>
      </vt:variant>
      <vt:variant>
        <vt:i4>1638455</vt:i4>
      </vt:variant>
      <vt:variant>
        <vt:i4>137</vt:i4>
      </vt:variant>
      <vt:variant>
        <vt:i4>0</vt:i4>
      </vt:variant>
      <vt:variant>
        <vt:i4>5</vt:i4>
      </vt:variant>
      <vt:variant>
        <vt:lpwstr/>
      </vt:variant>
      <vt:variant>
        <vt:lpwstr>_Toc366070584</vt:lpwstr>
      </vt:variant>
      <vt:variant>
        <vt:i4>1638455</vt:i4>
      </vt:variant>
      <vt:variant>
        <vt:i4>131</vt:i4>
      </vt:variant>
      <vt:variant>
        <vt:i4>0</vt:i4>
      </vt:variant>
      <vt:variant>
        <vt:i4>5</vt:i4>
      </vt:variant>
      <vt:variant>
        <vt:lpwstr/>
      </vt:variant>
      <vt:variant>
        <vt:lpwstr>_Toc366070583</vt:lpwstr>
      </vt:variant>
      <vt:variant>
        <vt:i4>1638455</vt:i4>
      </vt:variant>
      <vt:variant>
        <vt:i4>125</vt:i4>
      </vt:variant>
      <vt:variant>
        <vt:i4>0</vt:i4>
      </vt:variant>
      <vt:variant>
        <vt:i4>5</vt:i4>
      </vt:variant>
      <vt:variant>
        <vt:lpwstr/>
      </vt:variant>
      <vt:variant>
        <vt:lpwstr>_Toc366070581</vt:lpwstr>
      </vt:variant>
      <vt:variant>
        <vt:i4>1638455</vt:i4>
      </vt:variant>
      <vt:variant>
        <vt:i4>119</vt:i4>
      </vt:variant>
      <vt:variant>
        <vt:i4>0</vt:i4>
      </vt:variant>
      <vt:variant>
        <vt:i4>5</vt:i4>
      </vt:variant>
      <vt:variant>
        <vt:lpwstr/>
      </vt:variant>
      <vt:variant>
        <vt:lpwstr>_Toc366070580</vt:lpwstr>
      </vt:variant>
      <vt:variant>
        <vt:i4>1441847</vt:i4>
      </vt:variant>
      <vt:variant>
        <vt:i4>113</vt:i4>
      </vt:variant>
      <vt:variant>
        <vt:i4>0</vt:i4>
      </vt:variant>
      <vt:variant>
        <vt:i4>5</vt:i4>
      </vt:variant>
      <vt:variant>
        <vt:lpwstr/>
      </vt:variant>
      <vt:variant>
        <vt:lpwstr>_Toc366070579</vt:lpwstr>
      </vt:variant>
      <vt:variant>
        <vt:i4>1441847</vt:i4>
      </vt:variant>
      <vt:variant>
        <vt:i4>107</vt:i4>
      </vt:variant>
      <vt:variant>
        <vt:i4>0</vt:i4>
      </vt:variant>
      <vt:variant>
        <vt:i4>5</vt:i4>
      </vt:variant>
      <vt:variant>
        <vt:lpwstr/>
      </vt:variant>
      <vt:variant>
        <vt:lpwstr>_Toc366070578</vt:lpwstr>
      </vt:variant>
      <vt:variant>
        <vt:i4>1441847</vt:i4>
      </vt:variant>
      <vt:variant>
        <vt:i4>101</vt:i4>
      </vt:variant>
      <vt:variant>
        <vt:i4>0</vt:i4>
      </vt:variant>
      <vt:variant>
        <vt:i4>5</vt:i4>
      </vt:variant>
      <vt:variant>
        <vt:lpwstr/>
      </vt:variant>
      <vt:variant>
        <vt:lpwstr>_Toc366070577</vt:lpwstr>
      </vt:variant>
      <vt:variant>
        <vt:i4>1441847</vt:i4>
      </vt:variant>
      <vt:variant>
        <vt:i4>95</vt:i4>
      </vt:variant>
      <vt:variant>
        <vt:i4>0</vt:i4>
      </vt:variant>
      <vt:variant>
        <vt:i4>5</vt:i4>
      </vt:variant>
      <vt:variant>
        <vt:lpwstr/>
      </vt:variant>
      <vt:variant>
        <vt:lpwstr>_Toc366070576</vt:lpwstr>
      </vt:variant>
      <vt:variant>
        <vt:i4>1441847</vt:i4>
      </vt:variant>
      <vt:variant>
        <vt:i4>89</vt:i4>
      </vt:variant>
      <vt:variant>
        <vt:i4>0</vt:i4>
      </vt:variant>
      <vt:variant>
        <vt:i4>5</vt:i4>
      </vt:variant>
      <vt:variant>
        <vt:lpwstr/>
      </vt:variant>
      <vt:variant>
        <vt:lpwstr>_Toc366070575</vt:lpwstr>
      </vt:variant>
      <vt:variant>
        <vt:i4>1441847</vt:i4>
      </vt:variant>
      <vt:variant>
        <vt:i4>83</vt:i4>
      </vt:variant>
      <vt:variant>
        <vt:i4>0</vt:i4>
      </vt:variant>
      <vt:variant>
        <vt:i4>5</vt:i4>
      </vt:variant>
      <vt:variant>
        <vt:lpwstr/>
      </vt:variant>
      <vt:variant>
        <vt:lpwstr>_Toc366070574</vt:lpwstr>
      </vt:variant>
      <vt:variant>
        <vt:i4>1441847</vt:i4>
      </vt:variant>
      <vt:variant>
        <vt:i4>77</vt:i4>
      </vt:variant>
      <vt:variant>
        <vt:i4>0</vt:i4>
      </vt:variant>
      <vt:variant>
        <vt:i4>5</vt:i4>
      </vt:variant>
      <vt:variant>
        <vt:lpwstr/>
      </vt:variant>
      <vt:variant>
        <vt:lpwstr>_Toc366070573</vt:lpwstr>
      </vt:variant>
      <vt:variant>
        <vt:i4>1441847</vt:i4>
      </vt:variant>
      <vt:variant>
        <vt:i4>71</vt:i4>
      </vt:variant>
      <vt:variant>
        <vt:i4>0</vt:i4>
      </vt:variant>
      <vt:variant>
        <vt:i4>5</vt:i4>
      </vt:variant>
      <vt:variant>
        <vt:lpwstr/>
      </vt:variant>
      <vt:variant>
        <vt:lpwstr>_Toc366070572</vt:lpwstr>
      </vt:variant>
      <vt:variant>
        <vt:i4>1441847</vt:i4>
      </vt:variant>
      <vt:variant>
        <vt:i4>65</vt:i4>
      </vt:variant>
      <vt:variant>
        <vt:i4>0</vt:i4>
      </vt:variant>
      <vt:variant>
        <vt:i4>5</vt:i4>
      </vt:variant>
      <vt:variant>
        <vt:lpwstr/>
      </vt:variant>
      <vt:variant>
        <vt:lpwstr>_Toc366070570</vt:lpwstr>
      </vt:variant>
      <vt:variant>
        <vt:i4>1507383</vt:i4>
      </vt:variant>
      <vt:variant>
        <vt:i4>59</vt:i4>
      </vt:variant>
      <vt:variant>
        <vt:i4>0</vt:i4>
      </vt:variant>
      <vt:variant>
        <vt:i4>5</vt:i4>
      </vt:variant>
      <vt:variant>
        <vt:lpwstr/>
      </vt:variant>
      <vt:variant>
        <vt:lpwstr>_Toc366070569</vt:lpwstr>
      </vt:variant>
      <vt:variant>
        <vt:i4>1507383</vt:i4>
      </vt:variant>
      <vt:variant>
        <vt:i4>53</vt:i4>
      </vt:variant>
      <vt:variant>
        <vt:i4>0</vt:i4>
      </vt:variant>
      <vt:variant>
        <vt:i4>5</vt:i4>
      </vt:variant>
      <vt:variant>
        <vt:lpwstr/>
      </vt:variant>
      <vt:variant>
        <vt:lpwstr>_Toc366070562</vt:lpwstr>
      </vt:variant>
      <vt:variant>
        <vt:i4>1507383</vt:i4>
      </vt:variant>
      <vt:variant>
        <vt:i4>47</vt:i4>
      </vt:variant>
      <vt:variant>
        <vt:i4>0</vt:i4>
      </vt:variant>
      <vt:variant>
        <vt:i4>5</vt:i4>
      </vt:variant>
      <vt:variant>
        <vt:lpwstr/>
      </vt:variant>
      <vt:variant>
        <vt:lpwstr>_Toc366070561</vt:lpwstr>
      </vt:variant>
      <vt:variant>
        <vt:i4>1310775</vt:i4>
      </vt:variant>
      <vt:variant>
        <vt:i4>41</vt:i4>
      </vt:variant>
      <vt:variant>
        <vt:i4>0</vt:i4>
      </vt:variant>
      <vt:variant>
        <vt:i4>5</vt:i4>
      </vt:variant>
      <vt:variant>
        <vt:lpwstr/>
      </vt:variant>
      <vt:variant>
        <vt:lpwstr>_Toc366070558</vt:lpwstr>
      </vt:variant>
      <vt:variant>
        <vt:i4>1310775</vt:i4>
      </vt:variant>
      <vt:variant>
        <vt:i4>35</vt:i4>
      </vt:variant>
      <vt:variant>
        <vt:i4>0</vt:i4>
      </vt:variant>
      <vt:variant>
        <vt:i4>5</vt:i4>
      </vt:variant>
      <vt:variant>
        <vt:lpwstr/>
      </vt:variant>
      <vt:variant>
        <vt:lpwstr>_Toc366070557</vt:lpwstr>
      </vt:variant>
      <vt:variant>
        <vt:i4>1310775</vt:i4>
      </vt:variant>
      <vt:variant>
        <vt:i4>29</vt:i4>
      </vt:variant>
      <vt:variant>
        <vt:i4>0</vt:i4>
      </vt:variant>
      <vt:variant>
        <vt:i4>5</vt:i4>
      </vt:variant>
      <vt:variant>
        <vt:lpwstr/>
      </vt:variant>
      <vt:variant>
        <vt:lpwstr>_Toc366070556</vt:lpwstr>
      </vt:variant>
      <vt:variant>
        <vt:i4>1310775</vt:i4>
      </vt:variant>
      <vt:variant>
        <vt:i4>23</vt:i4>
      </vt:variant>
      <vt:variant>
        <vt:i4>0</vt:i4>
      </vt:variant>
      <vt:variant>
        <vt:i4>5</vt:i4>
      </vt:variant>
      <vt:variant>
        <vt:lpwstr/>
      </vt:variant>
      <vt:variant>
        <vt:lpwstr>_Toc366070555</vt:lpwstr>
      </vt:variant>
      <vt:variant>
        <vt:i4>1310775</vt:i4>
      </vt:variant>
      <vt:variant>
        <vt:i4>17</vt:i4>
      </vt:variant>
      <vt:variant>
        <vt:i4>0</vt:i4>
      </vt:variant>
      <vt:variant>
        <vt:i4>5</vt:i4>
      </vt:variant>
      <vt:variant>
        <vt:lpwstr/>
      </vt:variant>
      <vt:variant>
        <vt:lpwstr>_Toc366070554</vt:lpwstr>
      </vt:variant>
      <vt:variant>
        <vt:i4>1310775</vt:i4>
      </vt:variant>
      <vt:variant>
        <vt:i4>11</vt:i4>
      </vt:variant>
      <vt:variant>
        <vt:i4>0</vt:i4>
      </vt:variant>
      <vt:variant>
        <vt:i4>5</vt:i4>
      </vt:variant>
      <vt:variant>
        <vt:lpwstr/>
      </vt:variant>
      <vt:variant>
        <vt:lpwstr>_Toc366070553</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CGTS.0003 2013 Release Notes</dc:title>
  <dc:subject>Release Notes</dc:subject>
  <dc:creator>ATO</dc:creator>
  <dc:description/>
  <cp:lastModifiedBy>uanme</cp:lastModifiedBy>
  <cp:revision>3</cp:revision>
  <cp:lastPrinted>2013-01-22T05:39:00Z</cp:lastPrinted>
  <dcterms:created xsi:type="dcterms:W3CDTF">2014-12-03T02:37:00Z</dcterms:created>
  <dcterms:modified xsi:type="dcterms:W3CDTF">2014-12-03T02:38:00Z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