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CC0923">
        <w:trPr>
          <w:trHeight w:hRule="exact" w:val="1798"/>
        </w:trPr>
        <w:tc>
          <w:tcPr>
            <w:tcW w:w="9639" w:type="dxa"/>
            <w:gridSpan w:val="4"/>
            <w:tcBorders>
              <w:bottom w:val="single" w:sz="8" w:space="0" w:color="FFFFFF" w:themeColor="background1"/>
            </w:tcBorders>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8240"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CC0923">
        <w:tc>
          <w:tcPr>
            <w:tcW w:w="68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96C205" w14:textId="77777777" w:rsidR="00BA43CC" w:rsidRPr="009B06E0" w:rsidRDefault="00BA43CC" w:rsidP="001B2A2A">
            <w:pPr>
              <w:spacing w:before="60" w:after="20"/>
              <w:jc w:val="center"/>
              <w:rPr>
                <w:rFonts w:cs="Arial"/>
                <w:b/>
                <w:color w:val="4F81BD"/>
              </w:rPr>
            </w:pPr>
          </w:p>
        </w:tc>
        <w:tc>
          <w:tcPr>
            <w:tcW w:w="10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CC0923">
        <w:tblPrEx>
          <w:tblCellMar>
            <w:left w:w="170" w:type="dxa"/>
            <w:right w:w="170" w:type="dxa"/>
          </w:tblCellMar>
        </w:tblPrEx>
        <w:trPr>
          <w:trHeight w:hRule="exact" w:val="8618"/>
        </w:trPr>
        <w:tc>
          <w:tcPr>
            <w:tcW w:w="9639" w:type="dxa"/>
            <w:gridSpan w:val="4"/>
            <w:tcBorders>
              <w:top w:val="single" w:sz="8" w:space="0" w:color="FFFFFF" w:themeColor="background1"/>
            </w:tcBorders>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2B258E80" w:rsidR="00986001" w:rsidRPr="005A5464" w:rsidRDefault="00986001" w:rsidP="00986001">
            <w:pPr>
              <w:pStyle w:val="ReportTitle"/>
              <w:spacing w:after="0"/>
              <w:ind w:left="442"/>
              <w:rPr>
                <w:rFonts w:cs="Arial"/>
                <w:i/>
                <w:sz w:val="50"/>
                <w:szCs w:val="50"/>
              </w:rPr>
            </w:pPr>
            <w:r>
              <w:rPr>
                <w:sz w:val="50"/>
              </w:rPr>
              <w:t>NITR 2017 Package v</w:t>
            </w:r>
            <w:r w:rsidR="007E5AE0">
              <w:rPr>
                <w:sz w:val="50"/>
              </w:rPr>
              <w:t>1</w:t>
            </w:r>
            <w:r>
              <w:rPr>
                <w:sz w:val="50"/>
              </w:rPr>
              <w:t>.</w:t>
            </w:r>
            <w:r w:rsidR="00DE253D">
              <w:rPr>
                <w:sz w:val="50"/>
              </w:rPr>
              <w:t>1</w:t>
            </w:r>
            <w:r w:rsidR="00B943A3">
              <w:rPr>
                <w:sz w:val="50"/>
              </w:rPr>
              <w:t>6</w:t>
            </w:r>
            <w:r w:rsidR="002159FA">
              <w:rPr>
                <w:sz w:val="50"/>
              </w:rPr>
              <w:t xml:space="preserve"> </w:t>
            </w:r>
            <w:r>
              <w:rPr>
                <w:rFonts w:cs="Arial"/>
                <w:sz w:val="50"/>
                <w:szCs w:val="50"/>
              </w:rPr>
              <w:t>Contents</w:t>
            </w:r>
          </w:p>
          <w:p w14:paraId="441D0C1A" w14:textId="77777777" w:rsidR="00986001" w:rsidRPr="00BA0567" w:rsidRDefault="00986001" w:rsidP="00986001">
            <w:pPr>
              <w:pStyle w:val="ReportDescription"/>
            </w:pPr>
          </w:p>
          <w:p w14:paraId="29660C3A" w14:textId="7A89D9DB" w:rsidR="00986001" w:rsidRPr="00BA0567" w:rsidRDefault="00986001" w:rsidP="007E5AE0">
            <w:pPr>
              <w:ind w:left="436"/>
              <w:rPr>
                <w:sz w:val="32"/>
                <w:szCs w:val="32"/>
              </w:rPr>
            </w:pPr>
            <w:r w:rsidRPr="00BA0567">
              <w:rPr>
                <w:sz w:val="32"/>
                <w:szCs w:val="32"/>
              </w:rPr>
              <w:t xml:space="preserve">  Date: </w:t>
            </w:r>
            <w:r w:rsidR="00B943A3">
              <w:rPr>
                <w:rFonts w:cs="Arial"/>
                <w:sz w:val="28"/>
                <w:szCs w:val="28"/>
              </w:rPr>
              <w:t>2</w:t>
            </w:r>
            <w:r w:rsidR="00007DAC">
              <w:rPr>
                <w:rFonts w:cs="Arial"/>
                <w:sz w:val="28"/>
                <w:szCs w:val="28"/>
              </w:rPr>
              <w:t>1</w:t>
            </w:r>
            <w:r w:rsidR="00007DAC">
              <w:rPr>
                <w:rFonts w:cs="Arial"/>
                <w:sz w:val="28"/>
                <w:szCs w:val="28"/>
                <w:vertAlign w:val="superscript"/>
              </w:rPr>
              <w:t>st</w:t>
            </w:r>
            <w:r w:rsidR="002159FA">
              <w:rPr>
                <w:rFonts w:cs="Arial"/>
                <w:sz w:val="28"/>
                <w:szCs w:val="28"/>
              </w:rPr>
              <w:t xml:space="preserve"> </w:t>
            </w:r>
            <w:r w:rsidR="00B943A3">
              <w:rPr>
                <w:rFonts w:cs="Arial"/>
                <w:sz w:val="28"/>
                <w:szCs w:val="28"/>
              </w:rPr>
              <w:t>June</w:t>
            </w:r>
            <w:r w:rsidR="00792307">
              <w:rPr>
                <w:rFonts w:cs="Arial"/>
                <w:sz w:val="28"/>
                <w:szCs w:val="28"/>
              </w:rPr>
              <w:t xml:space="preserve">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546B7E">
        <w:tblPrEx>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546B7E">
        <w:tblPrEx>
          <w:tblCellMar>
            <w:left w:w="170" w:type="dxa"/>
            <w:right w:w="170" w:type="dxa"/>
          </w:tblCellMar>
        </w:tblPrEx>
        <w:trPr>
          <w:trHeight w:hRule="exact" w:val="715"/>
        </w:trPr>
        <w:tc>
          <w:tcPr>
            <w:tcW w:w="6660" w:type="dxa"/>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546B7E">
        <w:tblPrEx>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446C90">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49"/>
        <w:gridCol w:w="6994"/>
      </w:tblGrid>
      <w:tr w:rsidR="00DB39DD" w:rsidRPr="009B06E0" w14:paraId="4BFD2F87" w14:textId="77777777" w:rsidTr="00D03110">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B44">
            <w:pPr>
              <w:pStyle w:val="VersionHead"/>
              <w:spacing w:before="120" w:after="120"/>
            </w:pPr>
            <w:bookmarkStart w:id="1" w:name="_Hlk230516160"/>
            <w:r w:rsidRPr="009B06E0">
              <w:t>Version</w:t>
            </w:r>
          </w:p>
        </w:tc>
        <w:tc>
          <w:tcPr>
            <w:tcW w:w="1449" w:type="dxa"/>
            <w:tcBorders>
              <w:top w:val="single" w:sz="4" w:space="0" w:color="auto"/>
              <w:bottom w:val="single" w:sz="6" w:space="0" w:color="auto"/>
            </w:tcBorders>
            <w:shd w:val="clear" w:color="auto" w:fill="C6D9F1"/>
          </w:tcPr>
          <w:p w14:paraId="0F0DBD43" w14:textId="77777777" w:rsidR="00DB39DD" w:rsidRPr="009B06E0" w:rsidRDefault="00DB39DD" w:rsidP="00E45B44">
            <w:pPr>
              <w:pStyle w:val="VersionHead"/>
              <w:spacing w:before="120" w:after="120"/>
            </w:pPr>
            <w:r w:rsidRPr="009B06E0">
              <w:t>Release date</w:t>
            </w:r>
          </w:p>
        </w:tc>
        <w:tc>
          <w:tcPr>
            <w:tcW w:w="6994" w:type="dxa"/>
            <w:tcBorders>
              <w:top w:val="single" w:sz="4" w:space="0" w:color="auto"/>
              <w:bottom w:val="single" w:sz="6" w:space="0" w:color="auto"/>
            </w:tcBorders>
            <w:shd w:val="clear" w:color="auto" w:fill="C6D9F1"/>
          </w:tcPr>
          <w:p w14:paraId="1D226804" w14:textId="77777777" w:rsidR="00DB39DD" w:rsidRPr="009B06E0" w:rsidRDefault="00DB39DD" w:rsidP="00E45B44">
            <w:pPr>
              <w:pStyle w:val="VersionHead"/>
              <w:spacing w:before="120" w:after="120"/>
            </w:pPr>
            <w:r w:rsidRPr="009B06E0">
              <w:t>Description of changes</w:t>
            </w:r>
          </w:p>
        </w:tc>
      </w:tr>
      <w:tr w:rsidR="00BA4A48" w:rsidRPr="009B06E0" w14:paraId="2D6D442C" w14:textId="77777777" w:rsidTr="00D03110">
        <w:tc>
          <w:tcPr>
            <w:tcW w:w="1022" w:type="dxa"/>
            <w:tcBorders>
              <w:top w:val="single" w:sz="6" w:space="0" w:color="auto"/>
            </w:tcBorders>
          </w:tcPr>
          <w:p w14:paraId="3983B093" w14:textId="0DD42C68" w:rsidR="00BA4A48" w:rsidRPr="00CE412A" w:rsidRDefault="00BA4A48" w:rsidP="00BA4A48">
            <w:pPr>
              <w:pStyle w:val="Version2"/>
              <w:spacing w:before="120" w:after="120"/>
              <w:rPr>
                <w:sz w:val="20"/>
                <w:szCs w:val="20"/>
              </w:rPr>
            </w:pPr>
            <w:r w:rsidRPr="00CE412A">
              <w:rPr>
                <w:sz w:val="20"/>
                <w:szCs w:val="20"/>
              </w:rPr>
              <w:t>1.1</w:t>
            </w:r>
            <w:r w:rsidR="00F271A6">
              <w:rPr>
                <w:sz w:val="20"/>
                <w:szCs w:val="20"/>
              </w:rPr>
              <w:t>6</w:t>
            </w:r>
          </w:p>
        </w:tc>
        <w:tc>
          <w:tcPr>
            <w:tcW w:w="1449" w:type="dxa"/>
            <w:tcBorders>
              <w:top w:val="single" w:sz="6" w:space="0" w:color="auto"/>
            </w:tcBorders>
          </w:tcPr>
          <w:p w14:paraId="0C19C10F" w14:textId="5199E927" w:rsidR="00BA4A48" w:rsidRDefault="00F271A6" w:rsidP="00F271A6">
            <w:pPr>
              <w:pStyle w:val="Version2"/>
              <w:spacing w:before="120" w:after="120"/>
              <w:rPr>
                <w:color w:val="000000"/>
                <w:sz w:val="20"/>
                <w:szCs w:val="20"/>
              </w:rPr>
            </w:pPr>
            <w:r>
              <w:rPr>
                <w:color w:val="000000"/>
                <w:sz w:val="20"/>
                <w:szCs w:val="20"/>
              </w:rPr>
              <w:t>2</w:t>
            </w:r>
            <w:r w:rsidR="00BA4A48">
              <w:rPr>
                <w:color w:val="000000"/>
                <w:sz w:val="20"/>
                <w:szCs w:val="20"/>
              </w:rPr>
              <w:t>1.0</w:t>
            </w:r>
            <w:r>
              <w:rPr>
                <w:color w:val="000000"/>
                <w:sz w:val="20"/>
                <w:szCs w:val="20"/>
              </w:rPr>
              <w:t>6</w:t>
            </w:r>
            <w:r w:rsidR="00BA4A48" w:rsidRPr="005E67E9">
              <w:rPr>
                <w:color w:val="000000"/>
                <w:sz w:val="20"/>
                <w:szCs w:val="20"/>
              </w:rPr>
              <w:t>.2018</w:t>
            </w:r>
          </w:p>
        </w:tc>
        <w:tc>
          <w:tcPr>
            <w:tcW w:w="6994" w:type="dxa"/>
            <w:tcBorders>
              <w:top w:val="single" w:sz="6" w:space="0" w:color="auto"/>
            </w:tcBorders>
          </w:tcPr>
          <w:p w14:paraId="66C7BF9C" w14:textId="77C949B9" w:rsidR="00BA4A48" w:rsidRDefault="00BA4A48" w:rsidP="00BA4A48">
            <w:pPr>
              <w:pStyle w:val="Version2"/>
              <w:spacing w:before="120" w:after="0"/>
              <w:ind w:left="34"/>
              <w:rPr>
                <w:sz w:val="20"/>
                <w:szCs w:val="20"/>
              </w:rPr>
            </w:pPr>
            <w:r w:rsidRPr="00503EDF">
              <w:rPr>
                <w:sz w:val="20"/>
                <w:szCs w:val="20"/>
              </w:rPr>
              <w:t>This document has been updated for the</w:t>
            </w:r>
            <w:r>
              <w:rPr>
                <w:sz w:val="20"/>
                <w:szCs w:val="20"/>
              </w:rPr>
              <w:t xml:space="preserve"> </w:t>
            </w:r>
            <w:r w:rsidR="00F271A6">
              <w:rPr>
                <w:sz w:val="20"/>
                <w:szCs w:val="20"/>
              </w:rPr>
              <w:t>June</w:t>
            </w:r>
            <w:r>
              <w:rPr>
                <w:sz w:val="20"/>
                <w:szCs w:val="20"/>
              </w:rPr>
              <w:t xml:space="preserve"> </w:t>
            </w:r>
            <w:r w:rsidRPr="00503EDF">
              <w:rPr>
                <w:sz w:val="20"/>
                <w:szCs w:val="20"/>
              </w:rPr>
              <w:t>EVTE and PROD releases.</w:t>
            </w:r>
          </w:p>
          <w:p w14:paraId="180EB5F1" w14:textId="77777777" w:rsidR="00BA4A48" w:rsidRDefault="00BA4A48" w:rsidP="00BA4A48">
            <w:pPr>
              <w:pStyle w:val="Version2"/>
              <w:spacing w:before="0" w:after="0"/>
              <w:rPr>
                <w:sz w:val="20"/>
                <w:szCs w:val="20"/>
              </w:rPr>
            </w:pPr>
          </w:p>
          <w:p w14:paraId="0766921B" w14:textId="77777777" w:rsidR="00BA4A48" w:rsidRDefault="00BA4A48" w:rsidP="00BA4A4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4FFC817" w14:textId="77777777" w:rsidR="00BA4A48" w:rsidRDefault="00BA4A48" w:rsidP="00BA4A4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63ABC942" w14:textId="77777777" w:rsidR="00BA4A48" w:rsidRDefault="00BA4A48" w:rsidP="00BA4A48">
            <w:pPr>
              <w:pStyle w:val="Version2"/>
              <w:spacing w:before="120" w:after="0"/>
              <w:ind w:left="0"/>
              <w:rPr>
                <w:b/>
                <w:bCs/>
              </w:rPr>
            </w:pPr>
            <w:r>
              <w:rPr>
                <w:b/>
                <w:bCs/>
              </w:rPr>
              <w:t>Updated:</w:t>
            </w:r>
          </w:p>
          <w:p w14:paraId="5054DDF0" w14:textId="77777777" w:rsidR="00BA4A48" w:rsidRDefault="00BA4A48" w:rsidP="00BA4A4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7B165A5" w14:textId="77777777" w:rsidR="00A835C1" w:rsidRPr="00A835C1" w:rsidRDefault="00A835C1" w:rsidP="00A835C1">
            <w:pPr>
              <w:pStyle w:val="ListParagraph"/>
              <w:numPr>
                <w:ilvl w:val="0"/>
                <w:numId w:val="28"/>
              </w:numPr>
              <w:rPr>
                <w:rFonts w:ascii="Calibri" w:hAnsi="Calibri" w:cs="Calibri"/>
                <w:b/>
                <w:i/>
                <w:color w:val="1F497D"/>
                <w:sz w:val="18"/>
                <w:szCs w:val="18"/>
              </w:rPr>
            </w:pPr>
            <w:r w:rsidRPr="00A835C1">
              <w:rPr>
                <w:rFonts w:ascii="Calibri" w:hAnsi="Calibri" w:cs="Calibri"/>
                <w:b/>
                <w:color w:val="1F497D"/>
                <w:sz w:val="18"/>
                <w:szCs w:val="18"/>
              </w:rPr>
              <w:t>ATO CHTWTHHLD.0001 TFN Report 2014 Validation Rules.xlsx</w:t>
            </w:r>
          </w:p>
          <w:p w14:paraId="5D3CF265" w14:textId="38A58CFF" w:rsidR="00DB2349" w:rsidRPr="00A835C1" w:rsidRDefault="00A835C1" w:rsidP="00A835C1">
            <w:pPr>
              <w:pStyle w:val="ListParagraph"/>
              <w:ind w:left="644"/>
              <w:rPr>
                <w:rFonts w:ascii="Calibri" w:hAnsi="Calibri" w:cs="Calibri"/>
                <w:b/>
                <w:i/>
                <w:color w:val="1F497D"/>
                <w:sz w:val="18"/>
                <w:szCs w:val="18"/>
              </w:rPr>
            </w:pPr>
            <w:r w:rsidRPr="00A835C1">
              <w:rPr>
                <w:rFonts w:asciiTheme="minorHAnsi" w:hAnsiTheme="minorHAnsi" w:cs="Calibri"/>
                <w:i/>
                <w:color w:val="000000"/>
                <w:sz w:val="18"/>
                <w:szCs w:val="18"/>
              </w:rPr>
              <w:t>INC000029077198</w:t>
            </w:r>
            <w:r w:rsidR="00DB2349"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002F4F82"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w:t>
            </w:r>
            <w:r w:rsidR="002F4F82">
              <w:rPr>
                <w:rFonts w:asciiTheme="minorHAnsi" w:hAnsiTheme="minorHAnsi" w:cs="Calibri"/>
                <w:i/>
                <w:color w:val="000000"/>
                <w:sz w:val="18"/>
                <w:szCs w:val="18"/>
              </w:rPr>
              <w:t xml:space="preserve">updated to allow </w:t>
            </w:r>
            <w:r w:rsidRPr="00A835C1">
              <w:rPr>
                <w:rFonts w:asciiTheme="minorHAnsi" w:hAnsiTheme="minorHAnsi" w:cs="Calibri"/>
                <w:i/>
                <w:color w:val="000000"/>
                <w:sz w:val="18"/>
                <w:szCs w:val="18"/>
              </w:rPr>
              <w:t>character "#" in element OrganisationNameDetails.OrganisationalName.Text</w:t>
            </w:r>
            <w:r w:rsidR="00DB2349" w:rsidRPr="002F4F82">
              <w:rPr>
                <w:rFonts w:asciiTheme="minorHAnsi" w:hAnsiTheme="minorHAnsi" w:cs="Calibri"/>
                <w:i/>
                <w:color w:val="000000"/>
                <w:sz w:val="18"/>
                <w:szCs w:val="18"/>
              </w:rPr>
              <w:t>.</w:t>
            </w:r>
          </w:p>
          <w:p w14:paraId="54E62984" w14:textId="03231247" w:rsidR="00A835C1" w:rsidRDefault="00A835C1" w:rsidP="00A835C1">
            <w:pPr>
              <w:pStyle w:val="ListParagraph"/>
              <w:numPr>
                <w:ilvl w:val="0"/>
                <w:numId w:val="28"/>
              </w:numPr>
              <w:rPr>
                <w:rFonts w:ascii="Calibri" w:hAnsi="Calibri" w:cs="Calibri"/>
                <w:b/>
                <w:color w:val="1F497D"/>
                <w:sz w:val="18"/>
                <w:szCs w:val="18"/>
              </w:rPr>
            </w:pPr>
            <w:r w:rsidRPr="00A835C1">
              <w:rPr>
                <w:rFonts w:ascii="Calibri" w:hAnsi="Calibri" w:cs="Calibri"/>
                <w:b/>
                <w:color w:val="1F497D"/>
                <w:sz w:val="18"/>
                <w:szCs w:val="18"/>
              </w:rPr>
              <w:t>ATO CHTWTHHLD.0001 Annual 2014 Validation Rules.xlsx</w:t>
            </w:r>
          </w:p>
          <w:p w14:paraId="290F1530" w14:textId="277FB250" w:rsidR="00A835C1" w:rsidRPr="00A835C1" w:rsidRDefault="00A835C1" w:rsidP="00A835C1">
            <w:pPr>
              <w:pStyle w:val="ListParagraph"/>
              <w:ind w:left="644"/>
              <w:rPr>
                <w:rFonts w:ascii="Calibri" w:hAnsi="Calibri" w:cs="Calibri"/>
                <w:b/>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character "#" in element OrganisationNameDetails.OrganisationalName.Text</w:t>
            </w:r>
            <w:r w:rsidRPr="002F4F82">
              <w:rPr>
                <w:rFonts w:asciiTheme="minorHAnsi" w:hAnsiTheme="minorHAnsi" w:cs="Calibri"/>
                <w:i/>
                <w:color w:val="000000"/>
                <w:sz w:val="18"/>
                <w:szCs w:val="18"/>
              </w:rPr>
              <w:t>.</w:t>
            </w:r>
          </w:p>
          <w:p w14:paraId="53FE112F" w14:textId="1B85D4CA" w:rsidR="00A835C1" w:rsidRPr="00E73941" w:rsidRDefault="00A835C1" w:rsidP="00A835C1">
            <w:pPr>
              <w:pStyle w:val="ListParagraph"/>
              <w:numPr>
                <w:ilvl w:val="0"/>
                <w:numId w:val="28"/>
              </w:numPr>
              <w:rPr>
                <w:rFonts w:ascii="Calibri" w:hAnsi="Calibri" w:cs="Calibri"/>
                <w:b/>
                <w:i/>
                <w:color w:val="1F497D"/>
                <w:sz w:val="18"/>
                <w:szCs w:val="18"/>
              </w:rPr>
            </w:pPr>
            <w:r w:rsidRPr="00A835C1">
              <w:rPr>
                <w:rFonts w:ascii="Calibri" w:hAnsi="Calibri" w:cs="Calibri"/>
                <w:b/>
                <w:color w:val="1F497D"/>
                <w:sz w:val="18"/>
                <w:szCs w:val="18"/>
              </w:rPr>
              <w:t>ATO CHTWTHHLDBEN.0001 TFN Report 2014 Validation Rules.xlsx</w:t>
            </w:r>
          </w:p>
          <w:p w14:paraId="62E243EC" w14:textId="77D560B5" w:rsidR="00E73941" w:rsidRPr="00A835C1" w:rsidRDefault="00E73941" w:rsidP="00E73941">
            <w:pPr>
              <w:pStyle w:val="ListParagraph"/>
              <w:ind w:left="644"/>
              <w:rPr>
                <w:rFonts w:ascii="Calibri" w:hAnsi="Calibri" w:cs="Calibri"/>
                <w:b/>
                <w:i/>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00DD3D93" w:rsidRPr="00DD3D93">
              <w:rPr>
                <w:rFonts w:asciiTheme="minorHAnsi" w:hAnsiTheme="minorHAnsi" w:cs="Calibri"/>
                <w:i/>
                <w:color w:val="000000"/>
                <w:sz w:val="18"/>
                <w:szCs w:val="18"/>
              </w:rPr>
              <w:t>VR.ATO.CHTWTHHLDBEN.000208</w:t>
            </w:r>
            <w:r w:rsidR="00DD3D93">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to allow character "#" in element OrganisationNameDetails.OrganisationalName.Text</w:t>
            </w:r>
            <w:r w:rsidR="001328EB">
              <w:rPr>
                <w:rFonts w:ascii="Calibri" w:hAnsi="Calibri" w:cs="Calibri"/>
                <w:i/>
                <w:sz w:val="18"/>
                <w:szCs w:val="18"/>
              </w:rPr>
              <w:t>.</w:t>
            </w:r>
          </w:p>
          <w:p w14:paraId="0037B1F7" w14:textId="77777777" w:rsidR="00A835C1" w:rsidRPr="00A835C1" w:rsidRDefault="00A835C1" w:rsidP="00A835C1">
            <w:pPr>
              <w:pStyle w:val="ListParagraph"/>
              <w:numPr>
                <w:ilvl w:val="0"/>
                <w:numId w:val="28"/>
              </w:numPr>
              <w:rPr>
                <w:rFonts w:ascii="Calibri" w:hAnsi="Calibri" w:cs="Calibri"/>
                <w:i/>
                <w:sz w:val="18"/>
                <w:szCs w:val="18"/>
              </w:rPr>
            </w:pPr>
            <w:r w:rsidRPr="00A835C1">
              <w:rPr>
                <w:rFonts w:ascii="Calibri" w:hAnsi="Calibri" w:cs="Calibri"/>
                <w:b/>
                <w:color w:val="1F497D"/>
                <w:sz w:val="18"/>
                <w:szCs w:val="18"/>
              </w:rPr>
              <w:t>ATO CHTWTHHLDBEN.0001 Annual 2014 Validation Rules.xlsx</w:t>
            </w:r>
          </w:p>
          <w:p w14:paraId="6680B559" w14:textId="4FEBF132" w:rsidR="00DB2349" w:rsidRDefault="00E73941" w:rsidP="00A835C1">
            <w:pPr>
              <w:pStyle w:val="ListParagraph"/>
              <w:ind w:left="644"/>
              <w:rPr>
                <w:rFonts w:ascii="Calibri" w:hAnsi="Calibri" w:cs="Calibri"/>
                <w:i/>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00DD3D93" w:rsidRPr="00DD3D93">
              <w:rPr>
                <w:rFonts w:asciiTheme="minorHAnsi" w:hAnsiTheme="minorHAnsi" w:cs="Calibri"/>
                <w:i/>
                <w:color w:val="000000"/>
                <w:sz w:val="18"/>
                <w:szCs w:val="18"/>
              </w:rPr>
              <w:t>VR.ATO.CHTWTHHLDBEN.000208</w:t>
            </w:r>
            <w:r w:rsidR="00DD3D93">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to allow character "#" in element OrganisationNameDetails.OrganisationalName.Text</w:t>
            </w:r>
            <w:r w:rsidR="001328EB">
              <w:rPr>
                <w:rFonts w:ascii="Calibri" w:hAnsi="Calibri" w:cs="Calibri"/>
                <w:i/>
                <w:sz w:val="18"/>
                <w:szCs w:val="18"/>
              </w:rPr>
              <w:t>.</w:t>
            </w:r>
          </w:p>
          <w:p w14:paraId="51B026AD" w14:textId="77777777" w:rsidR="00A835C1" w:rsidRPr="00DB2349" w:rsidRDefault="00A835C1" w:rsidP="00070D00">
            <w:pPr>
              <w:pStyle w:val="ListParagraph"/>
              <w:ind w:left="644"/>
              <w:rPr>
                <w:rFonts w:ascii="Calibri" w:hAnsi="Calibri" w:cs="Calibri"/>
                <w:b/>
                <w:i/>
                <w:color w:val="1F497D"/>
                <w:sz w:val="18"/>
                <w:szCs w:val="18"/>
              </w:rPr>
            </w:pPr>
          </w:p>
          <w:p w14:paraId="5AB68C64" w14:textId="77777777" w:rsidR="00BA4A48" w:rsidRPr="00503EDF" w:rsidRDefault="00BA4A48" w:rsidP="00BA4A48">
            <w:pPr>
              <w:pStyle w:val="Version2"/>
              <w:spacing w:before="0" w:after="0"/>
              <w:ind w:left="644"/>
              <w:rPr>
                <w:rFonts w:ascii="Calibri" w:hAnsi="Calibri" w:cs="Calibri"/>
                <w:b/>
                <w:color w:val="1F497D"/>
                <w:sz w:val="18"/>
                <w:szCs w:val="18"/>
              </w:rPr>
            </w:pPr>
          </w:p>
          <w:p w14:paraId="2834BB16" w14:textId="77777777" w:rsidR="00BA4A48" w:rsidRDefault="00BA4A48" w:rsidP="00BA4A4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09F9FDE8" w14:textId="77777777" w:rsidR="00BA4A48" w:rsidRDefault="00BA4A48" w:rsidP="00BA4A48">
            <w:pPr>
              <w:pStyle w:val="Version2"/>
              <w:spacing w:before="120" w:after="0"/>
              <w:ind w:left="0"/>
              <w:rPr>
                <w:b/>
                <w:bCs/>
              </w:rPr>
            </w:pPr>
            <w:r>
              <w:rPr>
                <w:b/>
                <w:bCs/>
              </w:rPr>
              <w:t>Updated:</w:t>
            </w:r>
          </w:p>
          <w:p w14:paraId="568E68A0" w14:textId="77777777" w:rsidR="00BA4A48" w:rsidRDefault="00BA4A48" w:rsidP="00BA4A4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30509692" w14:textId="6D4EA926" w:rsidR="00BA4A48" w:rsidRDefault="00BA4A48" w:rsidP="00BA4A4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w:t>
            </w:r>
            <w:r w:rsidR="003928EC">
              <w:rPr>
                <w:rFonts w:ascii="Calibri" w:hAnsi="Calibri" w:cs="Calibri"/>
                <w:b/>
                <w:color w:val="1F497D"/>
                <w:sz w:val="18"/>
                <w:szCs w:val="18"/>
              </w:rPr>
              <w:t>4</w:t>
            </w:r>
            <w:r>
              <w:rPr>
                <w:rFonts w:ascii="Calibri" w:hAnsi="Calibri" w:cs="Calibri"/>
                <w:b/>
                <w:color w:val="1F497D"/>
                <w:sz w:val="18"/>
                <w:szCs w:val="18"/>
              </w:rPr>
              <w:t>.zip</w:t>
            </w:r>
          </w:p>
          <w:p w14:paraId="14267583" w14:textId="430AC6D7" w:rsidR="0059652C" w:rsidRDefault="0059652C" w:rsidP="00E73941">
            <w:pPr>
              <w:pStyle w:val="Version2"/>
              <w:numPr>
                <w:ilvl w:val="0"/>
                <w:numId w:val="47"/>
              </w:numPr>
              <w:spacing w:before="0" w:after="0"/>
              <w:ind w:left="1136" w:hanging="425"/>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4F858959" w14:textId="5A42DC98" w:rsidR="0059652C" w:rsidRPr="004E41BC" w:rsidRDefault="0059652C" w:rsidP="0059652C">
            <w:pPr>
              <w:ind w:left="1364"/>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184F4D05" w14:textId="77777777" w:rsidR="006E0DF8" w:rsidRPr="00945279" w:rsidRDefault="006E0DF8" w:rsidP="00E73941">
            <w:pPr>
              <w:pStyle w:val="Version2"/>
              <w:numPr>
                <w:ilvl w:val="2"/>
                <w:numId w:val="28"/>
              </w:numPr>
              <w:spacing w:before="0" w:after="0"/>
              <w:ind w:left="1419" w:hanging="425"/>
              <w:rPr>
                <w:rFonts w:ascii="Calibri" w:hAnsi="Calibri" w:cs="Calibri"/>
                <w:b/>
                <w:i/>
                <w:color w:val="1F497D"/>
                <w:sz w:val="18"/>
                <w:szCs w:val="18"/>
              </w:rPr>
            </w:pPr>
            <w:r>
              <w:rPr>
                <w:rFonts w:ascii="Calibri" w:hAnsi="Calibri" w:cs="Calibri"/>
                <w:i/>
                <w:sz w:val="18"/>
                <w:szCs w:val="18"/>
              </w:rPr>
              <w:t>CHTWHHLD</w:t>
            </w:r>
          </w:p>
          <w:p w14:paraId="354A834C" w14:textId="069BC338" w:rsidR="006E0DF8" w:rsidRPr="00945279" w:rsidRDefault="006E0DF8" w:rsidP="00E73941">
            <w:pPr>
              <w:pStyle w:val="Version2"/>
              <w:numPr>
                <w:ilvl w:val="2"/>
                <w:numId w:val="28"/>
              </w:numPr>
              <w:spacing w:before="0" w:after="0"/>
              <w:ind w:left="1419" w:hanging="425"/>
              <w:rPr>
                <w:rFonts w:ascii="Calibri" w:hAnsi="Calibri" w:cs="Calibri"/>
                <w:b/>
                <w:i/>
                <w:color w:val="1F497D"/>
                <w:sz w:val="18"/>
                <w:szCs w:val="18"/>
              </w:rPr>
            </w:pPr>
            <w:r>
              <w:rPr>
                <w:rFonts w:ascii="Calibri" w:hAnsi="Calibri" w:cs="Calibri"/>
                <w:i/>
                <w:sz w:val="18"/>
                <w:szCs w:val="18"/>
              </w:rPr>
              <w:t>CHTWHHLDBEN</w:t>
            </w:r>
          </w:p>
          <w:p w14:paraId="0F7B0485" w14:textId="77777777" w:rsidR="0059652C" w:rsidRPr="002A2FDA" w:rsidRDefault="0059652C" w:rsidP="0059652C">
            <w:pPr>
              <w:pStyle w:val="Version2"/>
              <w:spacing w:before="0" w:after="0"/>
              <w:ind w:left="2084"/>
              <w:rPr>
                <w:rFonts w:ascii="Calibri" w:hAnsi="Calibri" w:cs="Calibri"/>
                <w:b/>
                <w:i/>
                <w:color w:val="1F497D"/>
                <w:sz w:val="18"/>
                <w:szCs w:val="18"/>
              </w:rPr>
            </w:pPr>
          </w:p>
          <w:p w14:paraId="460771C8" w14:textId="77777777" w:rsidR="00BA4A48" w:rsidRPr="00257D82" w:rsidRDefault="00BA4A48" w:rsidP="00BA4A48">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26A4EB7C" w14:textId="77777777" w:rsidR="00BA4A48" w:rsidRDefault="00BA4A48" w:rsidP="00BA4A48">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1FEAC81E" w14:textId="77777777" w:rsidR="00BA4A48" w:rsidRDefault="00BA4A48" w:rsidP="00BA4A48">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3102521" w14:textId="22336091" w:rsidR="00BA4A48" w:rsidRDefault="00BA4A48" w:rsidP="00F271A6">
            <w:pPr>
              <w:pStyle w:val="Version2"/>
              <w:spacing w:before="120" w:after="0"/>
              <w:ind w:left="34"/>
              <w:rPr>
                <w:sz w:val="20"/>
                <w:szCs w:val="20"/>
              </w:rPr>
            </w:pPr>
            <w:r w:rsidRPr="00EE6D26">
              <w:rPr>
                <w:sz w:val="18"/>
                <w:szCs w:val="18"/>
              </w:rPr>
              <w:t>M</w:t>
            </w:r>
            <w:r>
              <w:rPr>
                <w:sz w:val="18"/>
                <w:szCs w:val="18"/>
              </w:rPr>
              <w:t>o</w:t>
            </w:r>
            <w:r w:rsidR="0059652C">
              <w:rPr>
                <w:sz w:val="18"/>
                <w:szCs w:val="18"/>
              </w:rPr>
              <w:t>ved prior version control (v1.1</w:t>
            </w:r>
            <w:r w:rsidR="00F271A6">
              <w:rPr>
                <w:sz w:val="18"/>
                <w:szCs w:val="18"/>
              </w:rPr>
              <w:t>5</w:t>
            </w:r>
            <w:r w:rsidRPr="00EE6D26">
              <w:rPr>
                <w:sz w:val="18"/>
                <w:szCs w:val="18"/>
              </w:rPr>
              <w:t>) history to Appendix A – Prior Version History</w:t>
            </w:r>
          </w:p>
        </w:tc>
      </w:tr>
      <w:bookmarkEnd w:id="1"/>
    </w:tbl>
    <w:p w14:paraId="11C2161D" w14:textId="7D6910B2"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9008283"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201</w:t>
      </w:r>
      <w:r w:rsidR="00552FB0">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bookmarkStart w:id="2" w:name="_GoBack"/>
      <w:bookmarkEnd w:id="2"/>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0F22111A" w14:textId="77777777" w:rsidR="00BC7589"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6582694" w:history="1">
        <w:r w:rsidR="00BC7589" w:rsidRPr="00E73165">
          <w:rPr>
            <w:rStyle w:val="Hyperlink"/>
          </w:rPr>
          <w:t>1</w:t>
        </w:r>
        <w:r w:rsidR="00BC7589">
          <w:rPr>
            <w:rFonts w:asciiTheme="minorHAnsi" w:eastAsiaTheme="minorEastAsia" w:hAnsiTheme="minorHAnsi" w:cstheme="minorBidi"/>
            <w:noProof/>
          </w:rPr>
          <w:tab/>
        </w:r>
        <w:r w:rsidR="00BC7589" w:rsidRPr="00E73165">
          <w:rPr>
            <w:rStyle w:val="Hyperlink"/>
          </w:rPr>
          <w:t>Introduction</w:t>
        </w:r>
        <w:r w:rsidR="00BC7589">
          <w:rPr>
            <w:noProof/>
            <w:webHidden/>
          </w:rPr>
          <w:tab/>
        </w:r>
        <w:r w:rsidR="00BC7589">
          <w:rPr>
            <w:noProof/>
            <w:webHidden/>
          </w:rPr>
          <w:fldChar w:fldCharType="begin"/>
        </w:r>
        <w:r w:rsidR="00BC7589">
          <w:rPr>
            <w:noProof/>
            <w:webHidden/>
          </w:rPr>
          <w:instrText xml:space="preserve"> PAGEREF _Toc516582694 \h </w:instrText>
        </w:r>
        <w:r w:rsidR="00BC7589">
          <w:rPr>
            <w:noProof/>
            <w:webHidden/>
          </w:rPr>
        </w:r>
        <w:r w:rsidR="00BC7589">
          <w:rPr>
            <w:noProof/>
            <w:webHidden/>
          </w:rPr>
          <w:fldChar w:fldCharType="separate"/>
        </w:r>
        <w:r w:rsidR="00BC7589">
          <w:rPr>
            <w:noProof/>
            <w:webHidden/>
          </w:rPr>
          <w:t>4</w:t>
        </w:r>
        <w:r w:rsidR="00BC7589">
          <w:rPr>
            <w:noProof/>
            <w:webHidden/>
          </w:rPr>
          <w:fldChar w:fldCharType="end"/>
        </w:r>
      </w:hyperlink>
    </w:p>
    <w:p w14:paraId="28F6C1A7" w14:textId="77777777" w:rsidR="00BC7589" w:rsidRDefault="00BC7589">
      <w:pPr>
        <w:pStyle w:val="TOC2"/>
        <w:rPr>
          <w:rFonts w:asciiTheme="minorHAnsi" w:eastAsiaTheme="minorEastAsia" w:hAnsiTheme="minorHAnsi" w:cstheme="minorBidi"/>
          <w:noProof/>
        </w:rPr>
      </w:pPr>
      <w:hyperlink w:anchor="_Toc516582695" w:history="1">
        <w:r w:rsidRPr="00E73165">
          <w:rPr>
            <w:rStyle w:val="Hyperlink"/>
          </w:rPr>
          <w:t>1.1</w:t>
        </w:r>
        <w:r>
          <w:rPr>
            <w:rFonts w:asciiTheme="minorHAnsi" w:eastAsiaTheme="minorEastAsia" w:hAnsiTheme="minorHAnsi" w:cstheme="minorBidi"/>
            <w:noProof/>
          </w:rPr>
          <w:tab/>
        </w:r>
        <w:r w:rsidRPr="00E73165">
          <w:rPr>
            <w:rStyle w:val="Hyperlink"/>
          </w:rPr>
          <w:t>Document purpose</w:t>
        </w:r>
        <w:r>
          <w:rPr>
            <w:noProof/>
            <w:webHidden/>
          </w:rPr>
          <w:tab/>
        </w:r>
        <w:r>
          <w:rPr>
            <w:noProof/>
            <w:webHidden/>
          </w:rPr>
          <w:fldChar w:fldCharType="begin"/>
        </w:r>
        <w:r>
          <w:rPr>
            <w:noProof/>
            <w:webHidden/>
          </w:rPr>
          <w:instrText xml:space="preserve"> PAGEREF _Toc516582695 \h </w:instrText>
        </w:r>
        <w:r>
          <w:rPr>
            <w:noProof/>
            <w:webHidden/>
          </w:rPr>
        </w:r>
        <w:r>
          <w:rPr>
            <w:noProof/>
            <w:webHidden/>
          </w:rPr>
          <w:fldChar w:fldCharType="separate"/>
        </w:r>
        <w:r>
          <w:rPr>
            <w:noProof/>
            <w:webHidden/>
          </w:rPr>
          <w:t>4</w:t>
        </w:r>
        <w:r>
          <w:rPr>
            <w:noProof/>
            <w:webHidden/>
          </w:rPr>
          <w:fldChar w:fldCharType="end"/>
        </w:r>
      </w:hyperlink>
    </w:p>
    <w:p w14:paraId="1D6FE7C8" w14:textId="77777777" w:rsidR="00BC7589" w:rsidRDefault="00BC7589">
      <w:pPr>
        <w:pStyle w:val="TOC2"/>
        <w:rPr>
          <w:rFonts w:asciiTheme="minorHAnsi" w:eastAsiaTheme="minorEastAsia" w:hAnsiTheme="minorHAnsi" w:cstheme="minorBidi"/>
          <w:noProof/>
        </w:rPr>
      </w:pPr>
      <w:hyperlink w:anchor="_Toc516582696" w:history="1">
        <w:r w:rsidRPr="00E73165">
          <w:rPr>
            <w:rStyle w:val="Hyperlink"/>
          </w:rPr>
          <w:t>1.2</w:t>
        </w:r>
        <w:r>
          <w:rPr>
            <w:rFonts w:asciiTheme="minorHAnsi" w:eastAsiaTheme="minorEastAsia" w:hAnsiTheme="minorHAnsi" w:cstheme="minorBidi"/>
            <w:noProof/>
          </w:rPr>
          <w:tab/>
        </w:r>
        <w:r w:rsidRPr="00E73165">
          <w:rPr>
            <w:rStyle w:val="Hyperlink"/>
          </w:rPr>
          <w:t>Audience</w:t>
        </w:r>
        <w:r>
          <w:rPr>
            <w:noProof/>
            <w:webHidden/>
          </w:rPr>
          <w:tab/>
        </w:r>
        <w:r>
          <w:rPr>
            <w:noProof/>
            <w:webHidden/>
          </w:rPr>
          <w:fldChar w:fldCharType="begin"/>
        </w:r>
        <w:r>
          <w:rPr>
            <w:noProof/>
            <w:webHidden/>
          </w:rPr>
          <w:instrText xml:space="preserve"> PAGEREF _Toc516582696 \h </w:instrText>
        </w:r>
        <w:r>
          <w:rPr>
            <w:noProof/>
            <w:webHidden/>
          </w:rPr>
        </w:r>
        <w:r>
          <w:rPr>
            <w:noProof/>
            <w:webHidden/>
          </w:rPr>
          <w:fldChar w:fldCharType="separate"/>
        </w:r>
        <w:r>
          <w:rPr>
            <w:noProof/>
            <w:webHidden/>
          </w:rPr>
          <w:t>4</w:t>
        </w:r>
        <w:r>
          <w:rPr>
            <w:noProof/>
            <w:webHidden/>
          </w:rPr>
          <w:fldChar w:fldCharType="end"/>
        </w:r>
      </w:hyperlink>
    </w:p>
    <w:p w14:paraId="691B9B67" w14:textId="77777777" w:rsidR="00BC7589" w:rsidRDefault="00BC7589">
      <w:pPr>
        <w:pStyle w:val="TOC2"/>
        <w:rPr>
          <w:rFonts w:asciiTheme="minorHAnsi" w:eastAsiaTheme="minorEastAsia" w:hAnsiTheme="minorHAnsi" w:cstheme="minorBidi"/>
          <w:noProof/>
        </w:rPr>
      </w:pPr>
      <w:hyperlink w:anchor="_Toc516582697" w:history="1">
        <w:r w:rsidRPr="00E73165">
          <w:rPr>
            <w:rStyle w:val="Hyperlink"/>
          </w:rPr>
          <w:t>1.3</w:t>
        </w:r>
        <w:r>
          <w:rPr>
            <w:rFonts w:asciiTheme="minorHAnsi" w:eastAsiaTheme="minorEastAsia" w:hAnsiTheme="minorHAnsi" w:cstheme="minorBidi"/>
            <w:noProof/>
          </w:rPr>
          <w:tab/>
        </w:r>
        <w:r w:rsidRPr="00E73165">
          <w:rPr>
            <w:rStyle w:val="Hyperlink"/>
          </w:rPr>
          <w:t>Purpose of this package</w:t>
        </w:r>
        <w:r>
          <w:rPr>
            <w:noProof/>
            <w:webHidden/>
          </w:rPr>
          <w:tab/>
        </w:r>
        <w:r>
          <w:rPr>
            <w:noProof/>
            <w:webHidden/>
          </w:rPr>
          <w:fldChar w:fldCharType="begin"/>
        </w:r>
        <w:r>
          <w:rPr>
            <w:noProof/>
            <w:webHidden/>
          </w:rPr>
          <w:instrText xml:space="preserve"> PAGEREF _Toc516582697 \h </w:instrText>
        </w:r>
        <w:r>
          <w:rPr>
            <w:noProof/>
            <w:webHidden/>
          </w:rPr>
        </w:r>
        <w:r>
          <w:rPr>
            <w:noProof/>
            <w:webHidden/>
          </w:rPr>
          <w:fldChar w:fldCharType="separate"/>
        </w:r>
        <w:r>
          <w:rPr>
            <w:noProof/>
            <w:webHidden/>
          </w:rPr>
          <w:t>4</w:t>
        </w:r>
        <w:r>
          <w:rPr>
            <w:noProof/>
            <w:webHidden/>
          </w:rPr>
          <w:fldChar w:fldCharType="end"/>
        </w:r>
      </w:hyperlink>
    </w:p>
    <w:p w14:paraId="63259DA6" w14:textId="77777777" w:rsidR="00BC7589" w:rsidRDefault="00BC7589">
      <w:pPr>
        <w:pStyle w:val="TOC2"/>
        <w:rPr>
          <w:rFonts w:asciiTheme="minorHAnsi" w:eastAsiaTheme="minorEastAsia" w:hAnsiTheme="minorHAnsi" w:cstheme="minorBidi"/>
          <w:noProof/>
        </w:rPr>
      </w:pPr>
      <w:hyperlink w:anchor="_Toc516582698" w:history="1">
        <w:r w:rsidRPr="00E73165">
          <w:rPr>
            <w:rStyle w:val="Hyperlink"/>
          </w:rPr>
          <w:t>1.4</w:t>
        </w:r>
        <w:r>
          <w:rPr>
            <w:rFonts w:asciiTheme="minorHAnsi" w:eastAsiaTheme="minorEastAsia" w:hAnsiTheme="minorHAnsi" w:cstheme="minorBidi"/>
            <w:noProof/>
          </w:rPr>
          <w:tab/>
        </w:r>
        <w:r w:rsidRPr="00E73165">
          <w:rPr>
            <w:rStyle w:val="Hyperlink"/>
          </w:rPr>
          <w:t>Summary of artefacts the ATO packages</w:t>
        </w:r>
        <w:r>
          <w:rPr>
            <w:noProof/>
            <w:webHidden/>
          </w:rPr>
          <w:tab/>
        </w:r>
        <w:r>
          <w:rPr>
            <w:noProof/>
            <w:webHidden/>
          </w:rPr>
          <w:fldChar w:fldCharType="begin"/>
        </w:r>
        <w:r>
          <w:rPr>
            <w:noProof/>
            <w:webHidden/>
          </w:rPr>
          <w:instrText xml:space="preserve"> PAGEREF _Toc516582698 \h </w:instrText>
        </w:r>
        <w:r>
          <w:rPr>
            <w:noProof/>
            <w:webHidden/>
          </w:rPr>
        </w:r>
        <w:r>
          <w:rPr>
            <w:noProof/>
            <w:webHidden/>
          </w:rPr>
          <w:fldChar w:fldCharType="separate"/>
        </w:r>
        <w:r>
          <w:rPr>
            <w:noProof/>
            <w:webHidden/>
          </w:rPr>
          <w:t>4</w:t>
        </w:r>
        <w:r>
          <w:rPr>
            <w:noProof/>
            <w:webHidden/>
          </w:rPr>
          <w:fldChar w:fldCharType="end"/>
        </w:r>
      </w:hyperlink>
    </w:p>
    <w:p w14:paraId="351DE457" w14:textId="77777777" w:rsidR="00BC7589" w:rsidRDefault="00BC7589">
      <w:pPr>
        <w:pStyle w:val="TOC3"/>
        <w:tabs>
          <w:tab w:val="left" w:pos="1200"/>
        </w:tabs>
        <w:rPr>
          <w:rFonts w:asciiTheme="minorHAnsi" w:eastAsiaTheme="minorEastAsia" w:hAnsiTheme="minorHAnsi" w:cstheme="minorBidi"/>
        </w:rPr>
      </w:pPr>
      <w:hyperlink w:anchor="_Toc516582699" w:history="1">
        <w:r w:rsidRPr="00E73165">
          <w:rPr>
            <w:rStyle w:val="Hyperlink"/>
          </w:rPr>
          <w:t>1.4.1</w:t>
        </w:r>
        <w:r>
          <w:rPr>
            <w:rFonts w:asciiTheme="minorHAnsi" w:eastAsiaTheme="minorEastAsia" w:hAnsiTheme="minorHAnsi" w:cstheme="minorBidi"/>
          </w:rPr>
          <w:tab/>
        </w:r>
        <w:r w:rsidRPr="00E73165">
          <w:rPr>
            <w:rStyle w:val="Hyperlink"/>
          </w:rPr>
          <w:t>In general</w:t>
        </w:r>
        <w:r>
          <w:rPr>
            <w:webHidden/>
          </w:rPr>
          <w:tab/>
        </w:r>
        <w:r>
          <w:rPr>
            <w:webHidden/>
          </w:rPr>
          <w:fldChar w:fldCharType="begin"/>
        </w:r>
        <w:r>
          <w:rPr>
            <w:webHidden/>
          </w:rPr>
          <w:instrText xml:space="preserve"> PAGEREF _Toc516582699 \h </w:instrText>
        </w:r>
        <w:r>
          <w:rPr>
            <w:webHidden/>
          </w:rPr>
        </w:r>
        <w:r>
          <w:rPr>
            <w:webHidden/>
          </w:rPr>
          <w:fldChar w:fldCharType="separate"/>
        </w:r>
        <w:r>
          <w:rPr>
            <w:webHidden/>
          </w:rPr>
          <w:t>4</w:t>
        </w:r>
        <w:r>
          <w:rPr>
            <w:webHidden/>
          </w:rPr>
          <w:fldChar w:fldCharType="end"/>
        </w:r>
      </w:hyperlink>
    </w:p>
    <w:p w14:paraId="56CD9AD2" w14:textId="77777777" w:rsidR="00BC7589" w:rsidRDefault="00BC7589">
      <w:pPr>
        <w:pStyle w:val="TOC3"/>
        <w:tabs>
          <w:tab w:val="left" w:pos="1200"/>
        </w:tabs>
        <w:rPr>
          <w:rFonts w:asciiTheme="minorHAnsi" w:eastAsiaTheme="minorEastAsia" w:hAnsiTheme="minorHAnsi" w:cstheme="minorBidi"/>
        </w:rPr>
      </w:pPr>
      <w:hyperlink w:anchor="_Toc516582700" w:history="1">
        <w:r w:rsidRPr="00E73165">
          <w:rPr>
            <w:rStyle w:val="Hyperlink"/>
          </w:rPr>
          <w:t>1.4.2</w:t>
        </w:r>
        <w:r>
          <w:rPr>
            <w:rFonts w:asciiTheme="minorHAnsi" w:eastAsiaTheme="minorEastAsia" w:hAnsiTheme="minorHAnsi" w:cstheme="minorBidi"/>
          </w:rPr>
          <w:tab/>
        </w:r>
        <w:r w:rsidRPr="00E73165">
          <w:rPr>
            <w:rStyle w:val="Hyperlink"/>
          </w:rPr>
          <w:t>Circumstances where artefacts are not present in a package</w:t>
        </w:r>
        <w:r>
          <w:rPr>
            <w:webHidden/>
          </w:rPr>
          <w:tab/>
        </w:r>
        <w:r>
          <w:rPr>
            <w:webHidden/>
          </w:rPr>
          <w:fldChar w:fldCharType="begin"/>
        </w:r>
        <w:r>
          <w:rPr>
            <w:webHidden/>
          </w:rPr>
          <w:instrText xml:space="preserve"> PAGEREF _Toc516582700 \h </w:instrText>
        </w:r>
        <w:r>
          <w:rPr>
            <w:webHidden/>
          </w:rPr>
        </w:r>
        <w:r>
          <w:rPr>
            <w:webHidden/>
          </w:rPr>
          <w:fldChar w:fldCharType="separate"/>
        </w:r>
        <w:r>
          <w:rPr>
            <w:webHidden/>
          </w:rPr>
          <w:t>5</w:t>
        </w:r>
        <w:r>
          <w:rPr>
            <w:webHidden/>
          </w:rPr>
          <w:fldChar w:fldCharType="end"/>
        </w:r>
      </w:hyperlink>
    </w:p>
    <w:p w14:paraId="28B9537D" w14:textId="77777777" w:rsidR="00BC7589" w:rsidRDefault="00BC7589">
      <w:pPr>
        <w:pStyle w:val="TOC3"/>
        <w:tabs>
          <w:tab w:val="left" w:pos="1200"/>
        </w:tabs>
        <w:rPr>
          <w:rFonts w:asciiTheme="minorHAnsi" w:eastAsiaTheme="minorEastAsia" w:hAnsiTheme="minorHAnsi" w:cstheme="minorBidi"/>
        </w:rPr>
      </w:pPr>
      <w:hyperlink w:anchor="_Toc516582701" w:history="1">
        <w:r w:rsidRPr="00E73165">
          <w:rPr>
            <w:rStyle w:val="Hyperlink"/>
          </w:rPr>
          <w:t>1.4.3</w:t>
        </w:r>
        <w:r>
          <w:rPr>
            <w:rFonts w:asciiTheme="minorHAnsi" w:eastAsiaTheme="minorEastAsia" w:hAnsiTheme="minorHAnsi" w:cstheme="minorBidi"/>
          </w:rPr>
          <w:tab/>
        </w:r>
        <w:r w:rsidRPr="00E73165">
          <w:rPr>
            <w:rStyle w:val="Hyperlink"/>
          </w:rPr>
          <w:t>New services</w:t>
        </w:r>
        <w:r>
          <w:rPr>
            <w:webHidden/>
          </w:rPr>
          <w:tab/>
        </w:r>
        <w:r>
          <w:rPr>
            <w:webHidden/>
          </w:rPr>
          <w:fldChar w:fldCharType="begin"/>
        </w:r>
        <w:r>
          <w:rPr>
            <w:webHidden/>
          </w:rPr>
          <w:instrText xml:space="preserve"> PAGEREF _Toc516582701 \h </w:instrText>
        </w:r>
        <w:r>
          <w:rPr>
            <w:webHidden/>
          </w:rPr>
        </w:r>
        <w:r>
          <w:rPr>
            <w:webHidden/>
          </w:rPr>
          <w:fldChar w:fldCharType="separate"/>
        </w:r>
        <w:r>
          <w:rPr>
            <w:webHidden/>
          </w:rPr>
          <w:t>5</w:t>
        </w:r>
        <w:r>
          <w:rPr>
            <w:webHidden/>
          </w:rPr>
          <w:fldChar w:fldCharType="end"/>
        </w:r>
      </w:hyperlink>
    </w:p>
    <w:p w14:paraId="68C4BD25" w14:textId="77777777" w:rsidR="00BC7589" w:rsidRDefault="00BC7589">
      <w:pPr>
        <w:pStyle w:val="TOC3"/>
        <w:tabs>
          <w:tab w:val="left" w:pos="1200"/>
        </w:tabs>
        <w:rPr>
          <w:rFonts w:asciiTheme="minorHAnsi" w:eastAsiaTheme="minorEastAsia" w:hAnsiTheme="minorHAnsi" w:cstheme="minorBidi"/>
        </w:rPr>
      </w:pPr>
      <w:hyperlink w:anchor="_Toc516582702" w:history="1">
        <w:r w:rsidRPr="00E73165">
          <w:rPr>
            <w:rStyle w:val="Hyperlink"/>
          </w:rPr>
          <w:t>1.4.4</w:t>
        </w:r>
        <w:r>
          <w:rPr>
            <w:rFonts w:asciiTheme="minorHAnsi" w:eastAsiaTheme="minorEastAsia" w:hAnsiTheme="minorHAnsi" w:cstheme="minorBidi"/>
          </w:rPr>
          <w:tab/>
        </w:r>
        <w:r w:rsidRPr="00E73165">
          <w:rPr>
            <w:rStyle w:val="Hyperlink"/>
          </w:rPr>
          <w:t>New messages associated with services (child relationship)</w:t>
        </w:r>
        <w:r>
          <w:rPr>
            <w:webHidden/>
          </w:rPr>
          <w:tab/>
        </w:r>
        <w:r>
          <w:rPr>
            <w:webHidden/>
          </w:rPr>
          <w:fldChar w:fldCharType="begin"/>
        </w:r>
        <w:r>
          <w:rPr>
            <w:webHidden/>
          </w:rPr>
          <w:instrText xml:space="preserve"> PAGEREF _Toc516582702 \h </w:instrText>
        </w:r>
        <w:r>
          <w:rPr>
            <w:webHidden/>
          </w:rPr>
        </w:r>
        <w:r>
          <w:rPr>
            <w:webHidden/>
          </w:rPr>
          <w:fldChar w:fldCharType="separate"/>
        </w:r>
        <w:r>
          <w:rPr>
            <w:webHidden/>
          </w:rPr>
          <w:t>5</w:t>
        </w:r>
        <w:r>
          <w:rPr>
            <w:webHidden/>
          </w:rPr>
          <w:fldChar w:fldCharType="end"/>
        </w:r>
      </w:hyperlink>
    </w:p>
    <w:p w14:paraId="5E99335E" w14:textId="77777777" w:rsidR="00BC7589" w:rsidRDefault="00BC7589">
      <w:pPr>
        <w:pStyle w:val="TOC1"/>
        <w:rPr>
          <w:rFonts w:asciiTheme="minorHAnsi" w:eastAsiaTheme="minorEastAsia" w:hAnsiTheme="minorHAnsi" w:cstheme="minorBidi"/>
          <w:noProof/>
        </w:rPr>
      </w:pPr>
      <w:hyperlink w:anchor="_Toc516582703" w:history="1">
        <w:r w:rsidRPr="00E73165">
          <w:rPr>
            <w:rStyle w:val="Hyperlink"/>
          </w:rPr>
          <w:t>2</w:t>
        </w:r>
        <w:r>
          <w:rPr>
            <w:rFonts w:asciiTheme="minorHAnsi" w:eastAsiaTheme="minorEastAsia" w:hAnsiTheme="minorHAnsi" w:cstheme="minorBidi"/>
            <w:noProof/>
          </w:rPr>
          <w:tab/>
        </w:r>
        <w:r w:rsidRPr="00E73165">
          <w:rPr>
            <w:rStyle w:val="Hyperlink"/>
          </w:rPr>
          <w:t>Package contents</w:t>
        </w:r>
        <w:r>
          <w:rPr>
            <w:noProof/>
            <w:webHidden/>
          </w:rPr>
          <w:tab/>
        </w:r>
        <w:r>
          <w:rPr>
            <w:noProof/>
            <w:webHidden/>
          </w:rPr>
          <w:fldChar w:fldCharType="begin"/>
        </w:r>
        <w:r>
          <w:rPr>
            <w:noProof/>
            <w:webHidden/>
          </w:rPr>
          <w:instrText xml:space="preserve"> PAGEREF _Toc516582703 \h </w:instrText>
        </w:r>
        <w:r>
          <w:rPr>
            <w:noProof/>
            <w:webHidden/>
          </w:rPr>
        </w:r>
        <w:r>
          <w:rPr>
            <w:noProof/>
            <w:webHidden/>
          </w:rPr>
          <w:fldChar w:fldCharType="separate"/>
        </w:r>
        <w:r>
          <w:rPr>
            <w:noProof/>
            <w:webHidden/>
          </w:rPr>
          <w:t>6</w:t>
        </w:r>
        <w:r>
          <w:rPr>
            <w:noProof/>
            <w:webHidden/>
          </w:rPr>
          <w:fldChar w:fldCharType="end"/>
        </w:r>
      </w:hyperlink>
    </w:p>
    <w:p w14:paraId="365491D0" w14:textId="77777777" w:rsidR="00BC7589" w:rsidRDefault="00BC7589">
      <w:pPr>
        <w:pStyle w:val="TOC2"/>
        <w:rPr>
          <w:rFonts w:asciiTheme="minorHAnsi" w:eastAsiaTheme="minorEastAsia" w:hAnsiTheme="minorHAnsi" w:cstheme="minorBidi"/>
          <w:noProof/>
        </w:rPr>
      </w:pPr>
      <w:hyperlink w:anchor="_Toc516582704" w:history="1">
        <w:r w:rsidRPr="00E73165">
          <w:rPr>
            <w:rStyle w:val="Hyperlink"/>
          </w:rPr>
          <w:t>2.1</w:t>
        </w:r>
        <w:r>
          <w:rPr>
            <w:rFonts w:asciiTheme="minorHAnsi" w:eastAsiaTheme="minorEastAsia" w:hAnsiTheme="minorHAnsi" w:cstheme="minorBidi"/>
            <w:noProof/>
          </w:rPr>
          <w:tab/>
        </w:r>
        <w:r w:rsidRPr="00E73165">
          <w:rPr>
            <w:rStyle w:val="Hyperlink"/>
          </w:rPr>
          <w:t>Service Package contents</w:t>
        </w:r>
        <w:r>
          <w:rPr>
            <w:noProof/>
            <w:webHidden/>
          </w:rPr>
          <w:tab/>
        </w:r>
        <w:r>
          <w:rPr>
            <w:noProof/>
            <w:webHidden/>
          </w:rPr>
          <w:fldChar w:fldCharType="begin"/>
        </w:r>
        <w:r>
          <w:rPr>
            <w:noProof/>
            <w:webHidden/>
          </w:rPr>
          <w:instrText xml:space="preserve"> PAGEREF _Toc516582704 \h </w:instrText>
        </w:r>
        <w:r>
          <w:rPr>
            <w:noProof/>
            <w:webHidden/>
          </w:rPr>
        </w:r>
        <w:r>
          <w:rPr>
            <w:noProof/>
            <w:webHidden/>
          </w:rPr>
          <w:fldChar w:fldCharType="separate"/>
        </w:r>
        <w:r>
          <w:rPr>
            <w:noProof/>
            <w:webHidden/>
          </w:rPr>
          <w:t>6</w:t>
        </w:r>
        <w:r>
          <w:rPr>
            <w:noProof/>
            <w:webHidden/>
          </w:rPr>
          <w:fldChar w:fldCharType="end"/>
        </w:r>
      </w:hyperlink>
    </w:p>
    <w:p w14:paraId="656AAB48" w14:textId="77777777" w:rsidR="00BC7589" w:rsidRDefault="00BC7589">
      <w:pPr>
        <w:pStyle w:val="TOC2"/>
        <w:rPr>
          <w:rFonts w:asciiTheme="minorHAnsi" w:eastAsiaTheme="minorEastAsia" w:hAnsiTheme="minorHAnsi" w:cstheme="minorBidi"/>
          <w:noProof/>
        </w:rPr>
      </w:pPr>
      <w:hyperlink w:anchor="_Toc516582705" w:history="1">
        <w:r w:rsidRPr="00E73165">
          <w:rPr>
            <w:rStyle w:val="Hyperlink"/>
          </w:rPr>
          <w:t>2.2</w:t>
        </w:r>
        <w:r>
          <w:rPr>
            <w:rFonts w:asciiTheme="minorHAnsi" w:eastAsiaTheme="minorEastAsia" w:hAnsiTheme="minorHAnsi" w:cstheme="minorBidi"/>
            <w:noProof/>
          </w:rPr>
          <w:tab/>
        </w:r>
        <w:r w:rsidRPr="00E73165">
          <w:rPr>
            <w:rStyle w:val="Hyperlink"/>
          </w:rPr>
          <w:t>Reporting Taxonomy contents</w:t>
        </w:r>
        <w:r>
          <w:rPr>
            <w:noProof/>
            <w:webHidden/>
          </w:rPr>
          <w:tab/>
        </w:r>
        <w:r>
          <w:rPr>
            <w:noProof/>
            <w:webHidden/>
          </w:rPr>
          <w:fldChar w:fldCharType="begin"/>
        </w:r>
        <w:r>
          <w:rPr>
            <w:noProof/>
            <w:webHidden/>
          </w:rPr>
          <w:instrText xml:space="preserve"> PAGEREF _Toc516582705 \h </w:instrText>
        </w:r>
        <w:r>
          <w:rPr>
            <w:noProof/>
            <w:webHidden/>
          </w:rPr>
        </w:r>
        <w:r>
          <w:rPr>
            <w:noProof/>
            <w:webHidden/>
          </w:rPr>
          <w:fldChar w:fldCharType="separate"/>
        </w:r>
        <w:r>
          <w:rPr>
            <w:noProof/>
            <w:webHidden/>
          </w:rPr>
          <w:t>10</w:t>
        </w:r>
        <w:r>
          <w:rPr>
            <w:noProof/>
            <w:webHidden/>
          </w:rPr>
          <w:fldChar w:fldCharType="end"/>
        </w:r>
      </w:hyperlink>
    </w:p>
    <w:p w14:paraId="4839D760" w14:textId="77777777" w:rsidR="00BC7589" w:rsidRDefault="00BC7589">
      <w:pPr>
        <w:pStyle w:val="TOC2"/>
        <w:rPr>
          <w:rFonts w:asciiTheme="minorHAnsi" w:eastAsiaTheme="minorEastAsia" w:hAnsiTheme="minorHAnsi" w:cstheme="minorBidi"/>
          <w:noProof/>
        </w:rPr>
      </w:pPr>
      <w:hyperlink w:anchor="_Toc516582706" w:history="1">
        <w:r w:rsidRPr="00E73165">
          <w:rPr>
            <w:rStyle w:val="Hyperlink"/>
          </w:rPr>
          <w:t>2.3</w:t>
        </w:r>
        <w:r>
          <w:rPr>
            <w:rFonts w:asciiTheme="minorHAnsi" w:eastAsiaTheme="minorEastAsia" w:hAnsiTheme="minorHAnsi" w:cstheme="minorBidi"/>
            <w:noProof/>
          </w:rPr>
          <w:tab/>
        </w:r>
        <w:r w:rsidRPr="00E73165">
          <w:rPr>
            <w:rStyle w:val="Hyperlink"/>
          </w:rPr>
          <w:t>Rule Implementation contents</w:t>
        </w:r>
        <w:r>
          <w:rPr>
            <w:noProof/>
            <w:webHidden/>
          </w:rPr>
          <w:tab/>
        </w:r>
        <w:r>
          <w:rPr>
            <w:noProof/>
            <w:webHidden/>
          </w:rPr>
          <w:fldChar w:fldCharType="begin"/>
        </w:r>
        <w:r>
          <w:rPr>
            <w:noProof/>
            <w:webHidden/>
          </w:rPr>
          <w:instrText xml:space="preserve"> PAGEREF _Toc516582706 \h </w:instrText>
        </w:r>
        <w:r>
          <w:rPr>
            <w:noProof/>
            <w:webHidden/>
          </w:rPr>
        </w:r>
        <w:r>
          <w:rPr>
            <w:noProof/>
            <w:webHidden/>
          </w:rPr>
          <w:fldChar w:fldCharType="separate"/>
        </w:r>
        <w:r>
          <w:rPr>
            <w:noProof/>
            <w:webHidden/>
          </w:rPr>
          <w:t>12</w:t>
        </w:r>
        <w:r>
          <w:rPr>
            <w:noProof/>
            <w:webHidden/>
          </w:rPr>
          <w:fldChar w:fldCharType="end"/>
        </w:r>
      </w:hyperlink>
    </w:p>
    <w:p w14:paraId="6E085F21" w14:textId="77777777" w:rsidR="00BC7589" w:rsidRDefault="00BC7589">
      <w:pPr>
        <w:pStyle w:val="TOC1"/>
        <w:rPr>
          <w:rFonts w:asciiTheme="minorHAnsi" w:eastAsiaTheme="minorEastAsia" w:hAnsiTheme="minorHAnsi" w:cstheme="minorBidi"/>
          <w:noProof/>
        </w:rPr>
      </w:pPr>
      <w:hyperlink w:anchor="_Toc516582707" w:history="1">
        <w:r w:rsidRPr="00E73165">
          <w:rPr>
            <w:rStyle w:val="Hyperlink"/>
          </w:rPr>
          <w:t>3</w:t>
        </w:r>
        <w:r>
          <w:rPr>
            <w:rFonts w:asciiTheme="minorHAnsi" w:eastAsiaTheme="minorEastAsia" w:hAnsiTheme="minorHAnsi" w:cstheme="minorBidi"/>
            <w:noProof/>
          </w:rPr>
          <w:tab/>
        </w:r>
        <w:r w:rsidRPr="00E73165">
          <w:rPr>
            <w:rStyle w:val="Hyperlink"/>
          </w:rPr>
          <w:t>C# changes</w:t>
        </w:r>
        <w:r>
          <w:rPr>
            <w:noProof/>
            <w:webHidden/>
          </w:rPr>
          <w:tab/>
        </w:r>
        <w:r>
          <w:rPr>
            <w:noProof/>
            <w:webHidden/>
          </w:rPr>
          <w:fldChar w:fldCharType="begin"/>
        </w:r>
        <w:r>
          <w:rPr>
            <w:noProof/>
            <w:webHidden/>
          </w:rPr>
          <w:instrText xml:space="preserve"> PAGEREF _Toc516582707 \h </w:instrText>
        </w:r>
        <w:r>
          <w:rPr>
            <w:noProof/>
            <w:webHidden/>
          </w:rPr>
        </w:r>
        <w:r>
          <w:rPr>
            <w:noProof/>
            <w:webHidden/>
          </w:rPr>
          <w:fldChar w:fldCharType="separate"/>
        </w:r>
        <w:r>
          <w:rPr>
            <w:noProof/>
            <w:webHidden/>
          </w:rPr>
          <w:t>13</w:t>
        </w:r>
        <w:r>
          <w:rPr>
            <w:noProof/>
            <w:webHidden/>
          </w:rPr>
          <w:fldChar w:fldCharType="end"/>
        </w:r>
      </w:hyperlink>
    </w:p>
    <w:p w14:paraId="52366C59" w14:textId="77777777" w:rsidR="00BC7589" w:rsidRDefault="00BC7589">
      <w:pPr>
        <w:pStyle w:val="TOC2"/>
        <w:rPr>
          <w:rFonts w:asciiTheme="minorHAnsi" w:eastAsiaTheme="minorEastAsia" w:hAnsiTheme="minorHAnsi" w:cstheme="minorBidi"/>
          <w:noProof/>
        </w:rPr>
      </w:pPr>
      <w:hyperlink w:anchor="_Toc516582708" w:history="1">
        <w:r w:rsidRPr="00E73165">
          <w:rPr>
            <w:rStyle w:val="Hyperlink"/>
          </w:rPr>
          <w:t>3.1</w:t>
        </w:r>
        <w:r>
          <w:rPr>
            <w:rFonts w:asciiTheme="minorHAnsi" w:eastAsiaTheme="minorEastAsia" w:hAnsiTheme="minorHAnsi" w:cstheme="minorBidi"/>
            <w:noProof/>
          </w:rPr>
          <w:tab/>
        </w:r>
        <w:r w:rsidRPr="00E73165">
          <w:rPr>
            <w:rStyle w:val="Hyperlink"/>
          </w:rPr>
          <w:t>Technical changes</w:t>
        </w:r>
        <w:r>
          <w:rPr>
            <w:noProof/>
            <w:webHidden/>
          </w:rPr>
          <w:tab/>
        </w:r>
        <w:r>
          <w:rPr>
            <w:noProof/>
            <w:webHidden/>
          </w:rPr>
          <w:fldChar w:fldCharType="begin"/>
        </w:r>
        <w:r>
          <w:rPr>
            <w:noProof/>
            <w:webHidden/>
          </w:rPr>
          <w:instrText xml:space="preserve"> PAGEREF _Toc516582708 \h </w:instrText>
        </w:r>
        <w:r>
          <w:rPr>
            <w:noProof/>
            <w:webHidden/>
          </w:rPr>
        </w:r>
        <w:r>
          <w:rPr>
            <w:noProof/>
            <w:webHidden/>
          </w:rPr>
          <w:fldChar w:fldCharType="separate"/>
        </w:r>
        <w:r>
          <w:rPr>
            <w:noProof/>
            <w:webHidden/>
          </w:rPr>
          <w:t>13</w:t>
        </w:r>
        <w:r>
          <w:rPr>
            <w:noProof/>
            <w:webHidden/>
          </w:rPr>
          <w:fldChar w:fldCharType="end"/>
        </w:r>
      </w:hyperlink>
    </w:p>
    <w:p w14:paraId="0CE779D0" w14:textId="77777777" w:rsidR="00BC7589" w:rsidRDefault="00BC7589">
      <w:pPr>
        <w:pStyle w:val="TOC2"/>
        <w:rPr>
          <w:rFonts w:asciiTheme="minorHAnsi" w:eastAsiaTheme="minorEastAsia" w:hAnsiTheme="minorHAnsi" w:cstheme="minorBidi"/>
          <w:noProof/>
        </w:rPr>
      </w:pPr>
      <w:hyperlink w:anchor="_Toc516582709" w:history="1">
        <w:r w:rsidRPr="00E73165">
          <w:rPr>
            <w:rStyle w:val="Hyperlink"/>
          </w:rPr>
          <w:t>3.2</w:t>
        </w:r>
        <w:r>
          <w:rPr>
            <w:rFonts w:asciiTheme="minorHAnsi" w:eastAsiaTheme="minorEastAsia" w:hAnsiTheme="minorHAnsi" w:cstheme="minorBidi"/>
            <w:noProof/>
          </w:rPr>
          <w:tab/>
        </w:r>
        <w:r w:rsidRPr="00E73165">
          <w:rPr>
            <w:rStyle w:val="Hyperlink"/>
          </w:rPr>
          <w:t>Event message changes</w:t>
        </w:r>
        <w:r>
          <w:rPr>
            <w:noProof/>
            <w:webHidden/>
          </w:rPr>
          <w:tab/>
        </w:r>
        <w:r>
          <w:rPr>
            <w:noProof/>
            <w:webHidden/>
          </w:rPr>
          <w:fldChar w:fldCharType="begin"/>
        </w:r>
        <w:r>
          <w:rPr>
            <w:noProof/>
            <w:webHidden/>
          </w:rPr>
          <w:instrText xml:space="preserve"> PAGEREF _Toc516582709 \h </w:instrText>
        </w:r>
        <w:r>
          <w:rPr>
            <w:noProof/>
            <w:webHidden/>
          </w:rPr>
        </w:r>
        <w:r>
          <w:rPr>
            <w:noProof/>
            <w:webHidden/>
          </w:rPr>
          <w:fldChar w:fldCharType="separate"/>
        </w:r>
        <w:r>
          <w:rPr>
            <w:noProof/>
            <w:webHidden/>
          </w:rPr>
          <w:t>13</w:t>
        </w:r>
        <w:r>
          <w:rPr>
            <w:noProof/>
            <w:webHidden/>
          </w:rPr>
          <w:fldChar w:fldCharType="end"/>
        </w:r>
      </w:hyperlink>
    </w:p>
    <w:p w14:paraId="2738CE1F" w14:textId="77777777" w:rsidR="00BC7589" w:rsidRDefault="00BC7589">
      <w:pPr>
        <w:pStyle w:val="TOC1"/>
        <w:rPr>
          <w:rFonts w:asciiTheme="minorHAnsi" w:eastAsiaTheme="minorEastAsia" w:hAnsiTheme="minorHAnsi" w:cstheme="minorBidi"/>
          <w:noProof/>
        </w:rPr>
      </w:pPr>
      <w:hyperlink w:anchor="_Toc516582710" w:history="1">
        <w:r w:rsidRPr="00E73165">
          <w:rPr>
            <w:rStyle w:val="Hyperlink"/>
          </w:rPr>
          <w:t>4</w:t>
        </w:r>
        <w:r>
          <w:rPr>
            <w:rFonts w:asciiTheme="minorHAnsi" w:eastAsiaTheme="minorEastAsia" w:hAnsiTheme="minorHAnsi" w:cstheme="minorBidi"/>
            <w:noProof/>
          </w:rPr>
          <w:tab/>
        </w:r>
        <w:r w:rsidRPr="00E73165">
          <w:rPr>
            <w:rStyle w:val="Hyperlink"/>
          </w:rPr>
          <w:t>Schematron changes</w:t>
        </w:r>
        <w:r>
          <w:rPr>
            <w:noProof/>
            <w:webHidden/>
          </w:rPr>
          <w:tab/>
        </w:r>
        <w:r>
          <w:rPr>
            <w:noProof/>
            <w:webHidden/>
          </w:rPr>
          <w:fldChar w:fldCharType="begin"/>
        </w:r>
        <w:r>
          <w:rPr>
            <w:noProof/>
            <w:webHidden/>
          </w:rPr>
          <w:instrText xml:space="preserve"> PAGEREF _Toc516582710 \h </w:instrText>
        </w:r>
        <w:r>
          <w:rPr>
            <w:noProof/>
            <w:webHidden/>
          </w:rPr>
        </w:r>
        <w:r>
          <w:rPr>
            <w:noProof/>
            <w:webHidden/>
          </w:rPr>
          <w:fldChar w:fldCharType="separate"/>
        </w:r>
        <w:r>
          <w:rPr>
            <w:noProof/>
            <w:webHidden/>
          </w:rPr>
          <w:t>14</w:t>
        </w:r>
        <w:r>
          <w:rPr>
            <w:noProof/>
            <w:webHidden/>
          </w:rPr>
          <w:fldChar w:fldCharType="end"/>
        </w:r>
      </w:hyperlink>
    </w:p>
    <w:p w14:paraId="49483F85" w14:textId="77777777" w:rsidR="00BC7589" w:rsidRDefault="00BC7589">
      <w:pPr>
        <w:pStyle w:val="TOC2"/>
        <w:rPr>
          <w:rFonts w:asciiTheme="minorHAnsi" w:eastAsiaTheme="minorEastAsia" w:hAnsiTheme="minorHAnsi" w:cstheme="minorBidi"/>
          <w:noProof/>
        </w:rPr>
      </w:pPr>
      <w:hyperlink w:anchor="_Toc516582711" w:history="1">
        <w:r w:rsidRPr="00E73165">
          <w:rPr>
            <w:rStyle w:val="Hyperlink"/>
          </w:rPr>
          <w:t>4.1</w:t>
        </w:r>
        <w:r>
          <w:rPr>
            <w:rFonts w:asciiTheme="minorHAnsi" w:eastAsiaTheme="minorEastAsia" w:hAnsiTheme="minorHAnsi" w:cstheme="minorBidi"/>
            <w:noProof/>
          </w:rPr>
          <w:tab/>
        </w:r>
        <w:r w:rsidRPr="00E73165">
          <w:rPr>
            <w:rStyle w:val="Hyperlink"/>
          </w:rPr>
          <w:t>Technical changes</w:t>
        </w:r>
        <w:r>
          <w:rPr>
            <w:noProof/>
            <w:webHidden/>
          </w:rPr>
          <w:tab/>
        </w:r>
        <w:r>
          <w:rPr>
            <w:noProof/>
            <w:webHidden/>
          </w:rPr>
          <w:fldChar w:fldCharType="begin"/>
        </w:r>
        <w:r>
          <w:rPr>
            <w:noProof/>
            <w:webHidden/>
          </w:rPr>
          <w:instrText xml:space="preserve"> PAGEREF _Toc516582711 \h </w:instrText>
        </w:r>
        <w:r>
          <w:rPr>
            <w:noProof/>
            <w:webHidden/>
          </w:rPr>
        </w:r>
        <w:r>
          <w:rPr>
            <w:noProof/>
            <w:webHidden/>
          </w:rPr>
          <w:fldChar w:fldCharType="separate"/>
        </w:r>
        <w:r>
          <w:rPr>
            <w:noProof/>
            <w:webHidden/>
          </w:rPr>
          <w:t>14</w:t>
        </w:r>
        <w:r>
          <w:rPr>
            <w:noProof/>
            <w:webHidden/>
          </w:rPr>
          <w:fldChar w:fldCharType="end"/>
        </w:r>
      </w:hyperlink>
    </w:p>
    <w:p w14:paraId="73B9BD5C" w14:textId="77777777" w:rsidR="00BC7589" w:rsidRDefault="00BC7589">
      <w:pPr>
        <w:pStyle w:val="TOC2"/>
        <w:rPr>
          <w:rFonts w:asciiTheme="minorHAnsi" w:eastAsiaTheme="minorEastAsia" w:hAnsiTheme="minorHAnsi" w:cstheme="minorBidi"/>
          <w:noProof/>
        </w:rPr>
      </w:pPr>
      <w:hyperlink w:anchor="_Toc516582712" w:history="1">
        <w:r w:rsidRPr="00E73165">
          <w:rPr>
            <w:rStyle w:val="Hyperlink"/>
          </w:rPr>
          <w:t>4.2</w:t>
        </w:r>
        <w:r>
          <w:rPr>
            <w:rFonts w:asciiTheme="minorHAnsi" w:eastAsiaTheme="minorEastAsia" w:hAnsiTheme="minorHAnsi" w:cstheme="minorBidi"/>
            <w:noProof/>
          </w:rPr>
          <w:tab/>
        </w:r>
        <w:r w:rsidRPr="00E73165">
          <w:rPr>
            <w:rStyle w:val="Hyperlink"/>
          </w:rPr>
          <w:t>Event message changes</w:t>
        </w:r>
        <w:r>
          <w:rPr>
            <w:noProof/>
            <w:webHidden/>
          </w:rPr>
          <w:tab/>
        </w:r>
        <w:r>
          <w:rPr>
            <w:noProof/>
            <w:webHidden/>
          </w:rPr>
          <w:fldChar w:fldCharType="begin"/>
        </w:r>
        <w:r>
          <w:rPr>
            <w:noProof/>
            <w:webHidden/>
          </w:rPr>
          <w:instrText xml:space="preserve"> PAGEREF _Toc516582712 \h </w:instrText>
        </w:r>
        <w:r>
          <w:rPr>
            <w:noProof/>
            <w:webHidden/>
          </w:rPr>
        </w:r>
        <w:r>
          <w:rPr>
            <w:noProof/>
            <w:webHidden/>
          </w:rPr>
          <w:fldChar w:fldCharType="separate"/>
        </w:r>
        <w:r>
          <w:rPr>
            <w:noProof/>
            <w:webHidden/>
          </w:rPr>
          <w:t>14</w:t>
        </w:r>
        <w:r>
          <w:rPr>
            <w:noProof/>
            <w:webHidden/>
          </w:rPr>
          <w:fldChar w:fldCharType="end"/>
        </w:r>
      </w:hyperlink>
    </w:p>
    <w:p w14:paraId="37A26FC7" w14:textId="77777777" w:rsidR="00BC7589" w:rsidRDefault="00BC7589">
      <w:pPr>
        <w:pStyle w:val="TOC1"/>
        <w:rPr>
          <w:rFonts w:asciiTheme="minorHAnsi" w:eastAsiaTheme="minorEastAsia" w:hAnsiTheme="minorHAnsi" w:cstheme="minorBidi"/>
          <w:noProof/>
        </w:rPr>
      </w:pPr>
      <w:hyperlink w:anchor="_Toc516582713" w:history="1">
        <w:r w:rsidRPr="00E73165">
          <w:rPr>
            <w:rStyle w:val="Hyperlink"/>
          </w:rPr>
          <w:t>5</w:t>
        </w:r>
        <w:r>
          <w:rPr>
            <w:rFonts w:asciiTheme="minorHAnsi" w:eastAsiaTheme="minorEastAsia" w:hAnsiTheme="minorHAnsi" w:cstheme="minorBidi"/>
            <w:noProof/>
          </w:rPr>
          <w:tab/>
        </w:r>
        <w:r w:rsidRPr="00E73165">
          <w:rPr>
            <w:rStyle w:val="Hyperlink"/>
          </w:rPr>
          <w:t>Known issues and future scope</w:t>
        </w:r>
        <w:r>
          <w:rPr>
            <w:noProof/>
            <w:webHidden/>
          </w:rPr>
          <w:tab/>
        </w:r>
        <w:r>
          <w:rPr>
            <w:noProof/>
            <w:webHidden/>
          </w:rPr>
          <w:fldChar w:fldCharType="begin"/>
        </w:r>
        <w:r>
          <w:rPr>
            <w:noProof/>
            <w:webHidden/>
          </w:rPr>
          <w:instrText xml:space="preserve"> PAGEREF _Toc516582713 \h </w:instrText>
        </w:r>
        <w:r>
          <w:rPr>
            <w:noProof/>
            <w:webHidden/>
          </w:rPr>
        </w:r>
        <w:r>
          <w:rPr>
            <w:noProof/>
            <w:webHidden/>
          </w:rPr>
          <w:fldChar w:fldCharType="separate"/>
        </w:r>
        <w:r>
          <w:rPr>
            <w:noProof/>
            <w:webHidden/>
          </w:rPr>
          <w:t>15</w:t>
        </w:r>
        <w:r>
          <w:rPr>
            <w:noProof/>
            <w:webHidden/>
          </w:rPr>
          <w:fldChar w:fldCharType="end"/>
        </w:r>
      </w:hyperlink>
    </w:p>
    <w:p w14:paraId="6DA6FAC9" w14:textId="77777777" w:rsidR="00BC7589" w:rsidRDefault="00BC7589">
      <w:pPr>
        <w:pStyle w:val="TOC1"/>
        <w:rPr>
          <w:rFonts w:asciiTheme="minorHAnsi" w:eastAsiaTheme="minorEastAsia" w:hAnsiTheme="minorHAnsi" w:cstheme="minorBidi"/>
          <w:noProof/>
        </w:rPr>
      </w:pPr>
      <w:hyperlink w:anchor="_Toc516582714" w:history="1">
        <w:r w:rsidRPr="00E73165">
          <w:rPr>
            <w:rStyle w:val="Hyperlink"/>
          </w:rPr>
          <w:t>Appendix A – Prior Version History</w:t>
        </w:r>
        <w:r>
          <w:rPr>
            <w:noProof/>
            <w:webHidden/>
          </w:rPr>
          <w:tab/>
        </w:r>
        <w:r>
          <w:rPr>
            <w:noProof/>
            <w:webHidden/>
          </w:rPr>
          <w:fldChar w:fldCharType="begin"/>
        </w:r>
        <w:r>
          <w:rPr>
            <w:noProof/>
            <w:webHidden/>
          </w:rPr>
          <w:instrText xml:space="preserve"> PAGEREF _Toc516582714 \h </w:instrText>
        </w:r>
        <w:r>
          <w:rPr>
            <w:noProof/>
            <w:webHidden/>
          </w:rPr>
        </w:r>
        <w:r>
          <w:rPr>
            <w:noProof/>
            <w:webHidden/>
          </w:rPr>
          <w:fldChar w:fldCharType="separate"/>
        </w:r>
        <w:r>
          <w:rPr>
            <w:noProof/>
            <w:webHidden/>
          </w:rPr>
          <w:t>19</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16582694"/>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6582695"/>
      <w:r>
        <w:t xml:space="preserve">Document </w:t>
      </w:r>
      <w:r w:rsidR="00020DBE">
        <w:t>p</w:t>
      </w:r>
      <w:r w:rsidR="00BA43CC" w:rsidRPr="0087499E">
        <w:t>urpose</w:t>
      </w:r>
      <w:bookmarkEnd w:id="4"/>
      <w:bookmarkEnd w:id="5"/>
    </w:p>
    <w:p w14:paraId="7B67D82D" w14:textId="111CF710"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86001">
        <w:t>Non-individual Income Tax Return (NITR) 2017</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226473065"/>
      <w:bookmarkStart w:id="10" w:name="_Toc516582696"/>
      <w:bookmarkEnd w:id="6"/>
      <w:bookmarkEnd w:id="7"/>
      <w:bookmarkEnd w:id="8"/>
      <w:r w:rsidRPr="009B06E0">
        <w:t>Audience</w:t>
      </w:r>
      <w:bookmarkEnd w:id="10"/>
    </w:p>
    <w:p w14:paraId="6DD99479" w14:textId="663CC374" w:rsidR="00CF4241" w:rsidRPr="00455FCF" w:rsidRDefault="00CF4241" w:rsidP="002337FF">
      <w:pPr>
        <w:pStyle w:val="Maintext"/>
        <w:jc w:val="both"/>
      </w:pPr>
      <w:r>
        <w:t xml:space="preserve">The audience for this Package Content note is software developers who have or are interested in developing </w:t>
      </w:r>
      <w:r w:rsidR="00986001">
        <w:t xml:space="preserve">NITR </w:t>
      </w:r>
      <w:r>
        <w:t xml:space="preserve">services on </w:t>
      </w:r>
      <w:r w:rsidRPr="00986001">
        <w:t>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6582697"/>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8E4E083" w:rsidR="00403C30" w:rsidRDefault="00403C30" w:rsidP="00D349BA">
      <w:pPr>
        <w:pStyle w:val="Maintext"/>
        <w:jc w:val="both"/>
      </w:pPr>
      <w:r>
        <w:t xml:space="preserve">All relevant message artefacts that comprise the </w:t>
      </w:r>
      <w:r w:rsidR="00986001">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16582698"/>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16582699"/>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E651C55" w:rsidR="00BA0567" w:rsidRPr="009A3F8D" w:rsidRDefault="00047A6A" w:rsidP="006666BB">
      <w:pPr>
        <w:pStyle w:val="Maintext"/>
        <w:numPr>
          <w:ilvl w:val="0"/>
          <w:numId w:val="26"/>
        </w:numPr>
        <w:jc w:val="both"/>
        <w:rPr>
          <w:rFonts w:cs="Arial"/>
          <w:szCs w:val="22"/>
        </w:rPr>
      </w:pPr>
      <w:r>
        <w:rPr>
          <w:rFonts w:cs="Arial"/>
          <w:szCs w:val="22"/>
        </w:rPr>
        <w:t>Rule Implementation</w:t>
      </w:r>
      <w:r w:rsidR="00BA0567" w:rsidRPr="009A3F8D">
        <w:rPr>
          <w:rFonts w:cs="Arial"/>
          <w:szCs w:val="22"/>
        </w:rPr>
        <w:t xml:space="preserve"> zip file</w:t>
      </w:r>
      <w:r w:rsidR="00E25631" w:rsidRPr="009A3F8D">
        <w:rPr>
          <w:rFonts w:cs="Arial"/>
          <w:szCs w:val="22"/>
        </w:rPr>
        <w:t xml:space="preserve"> </w:t>
      </w:r>
      <w:r>
        <w:rPr>
          <w:rFonts w:cs="Arial"/>
          <w:szCs w:val="22"/>
        </w:rPr>
        <w:t xml:space="preserve">(Schematron and C#) </w:t>
      </w:r>
      <w:r w:rsidR="00E25631" w:rsidRPr="009A3F8D">
        <w:rPr>
          <w:rFonts w:cs="Arial"/>
          <w:szCs w:val="22"/>
        </w:rPr>
        <w:t>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1DF6F26A" w:rsidR="00B64D3E" w:rsidRPr="00E21474" w:rsidRDefault="00B64D3E" w:rsidP="00496EFC">
      <w:pPr>
        <w:pStyle w:val="Maintext"/>
        <w:jc w:val="both"/>
        <w:rPr>
          <w:rFonts w:cs="Arial"/>
          <w:szCs w:val="22"/>
        </w:rPr>
      </w:pPr>
      <w:r w:rsidRPr="00E21474">
        <w:rPr>
          <w:rFonts w:cs="Arial"/>
          <w:szCs w:val="22"/>
        </w:rPr>
        <w:t>The basic ex</w:t>
      </w:r>
      <w:r w:rsidR="001B53D6">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0F85EB78" w14:textId="77777777" w:rsidR="00986001" w:rsidRDefault="00986001" w:rsidP="00496EFC">
      <w:pPr>
        <w:pStyle w:val="Maintext"/>
        <w:jc w:val="both"/>
        <w:rPr>
          <w:rFonts w:cs="Arial"/>
          <w:szCs w:val="22"/>
          <w:highlight w:val="lightGray"/>
        </w:rPr>
      </w:pPr>
    </w:p>
    <w:p w14:paraId="1FA700F6" w14:textId="77777777" w:rsidR="00986001" w:rsidRDefault="00986001" w:rsidP="00496EFC">
      <w:pPr>
        <w:pStyle w:val="Maintext"/>
        <w:jc w:val="both"/>
        <w:rPr>
          <w:rFonts w:cs="Arial"/>
          <w:szCs w:val="22"/>
          <w:highlight w:val="lightGray"/>
        </w:rPr>
      </w:pPr>
    </w:p>
    <w:p w14:paraId="64DC90D7" w14:textId="77777777" w:rsidR="00986001" w:rsidRDefault="00986001" w:rsidP="00496EFC">
      <w:pPr>
        <w:pStyle w:val="Maintext"/>
        <w:jc w:val="both"/>
        <w:rPr>
          <w:rFonts w:cs="Arial"/>
          <w:szCs w:val="22"/>
          <w:highlight w:val="lightGray"/>
        </w:rPr>
      </w:pPr>
    </w:p>
    <w:p w14:paraId="7CAD8023" w14:textId="77777777" w:rsidR="00986001" w:rsidRDefault="00986001" w:rsidP="00496EFC">
      <w:pPr>
        <w:pStyle w:val="Maintext"/>
        <w:jc w:val="both"/>
        <w:rPr>
          <w:rFonts w:cs="Arial"/>
          <w:szCs w:val="22"/>
          <w:highlight w:val="lightGray"/>
        </w:rPr>
      </w:pPr>
    </w:p>
    <w:p w14:paraId="2719BE78" w14:textId="77777777" w:rsidR="00986001" w:rsidRDefault="00986001"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5" w:name="_Toc516582700"/>
      <w:r>
        <w:lastRenderedPageBreak/>
        <w:t>Circumstances where artefacts are not present in a package</w:t>
      </w:r>
      <w:bookmarkEnd w:id="115"/>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BF5EE7">
        <w:trPr>
          <w:trHeight w:val="291"/>
          <w:tblHeader/>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6" w:name="_Toc405726634"/>
      <w:bookmarkStart w:id="117" w:name="_Toc516582701"/>
      <w:r w:rsidRPr="00537772">
        <w:t>New services</w:t>
      </w:r>
      <w:bookmarkEnd w:id="116"/>
      <w:bookmarkEnd w:id="117"/>
    </w:p>
    <w:p w14:paraId="6503DA3A" w14:textId="2EFD0701" w:rsidR="00153C5E" w:rsidRDefault="00153C5E" w:rsidP="00153C5E">
      <w:pPr>
        <w:pStyle w:val="Maintext"/>
        <w:jc w:val="both"/>
        <w:rPr>
          <w:rFonts w:cs="Arial"/>
          <w:szCs w:val="22"/>
        </w:rPr>
      </w:pPr>
      <w:r>
        <w:rPr>
          <w:rFonts w:cs="Arial"/>
          <w:szCs w:val="22"/>
        </w:rPr>
        <w:t xml:space="preserve">The following new services are available on </w:t>
      </w:r>
      <w:r w:rsidRPr="00986001">
        <w:rPr>
          <w:rFonts w:cs="Arial"/>
          <w:szCs w:val="22"/>
        </w:rPr>
        <w:t>SBR</w:t>
      </w:r>
      <w:r w:rsidR="00D537C7" w:rsidRPr="00986001">
        <w:rPr>
          <w:rFonts w:cs="Arial"/>
          <w:szCs w:val="22"/>
        </w:rPr>
        <w:t xml:space="preserve"> Core Services and/or SBR</w:t>
      </w:r>
      <w:r w:rsidRPr="00986001">
        <w:rPr>
          <w:rFonts w:cs="Arial"/>
          <w:szCs w:val="22"/>
        </w:rPr>
        <w:t xml:space="preserve"> ebMS3</w:t>
      </w:r>
      <w:r w:rsidR="00D537C7" w:rsidRPr="00986001">
        <w:rPr>
          <w:rFonts w:cs="Arial"/>
          <w:szCs w:val="22"/>
        </w:rPr>
        <w:t xml:space="preserve"> platforms</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5070"/>
        <w:gridCol w:w="2835"/>
        <w:gridCol w:w="1559"/>
      </w:tblGrid>
      <w:tr w:rsidR="000A0406" w:rsidRPr="00E75FE8" w14:paraId="030E3087" w14:textId="77777777" w:rsidTr="00BF5EE7">
        <w:trPr>
          <w:trHeight w:val="291"/>
          <w:tblHeader/>
        </w:trPr>
        <w:tc>
          <w:tcPr>
            <w:tcW w:w="5070" w:type="dxa"/>
            <w:tcBorders>
              <w:top w:val="single" w:sz="8" w:space="0" w:color="7BA0CD"/>
              <w:left w:val="single" w:sz="4" w:space="0" w:color="8DB3E2"/>
              <w:bottom w:val="single" w:sz="4" w:space="0" w:color="8DB3E2"/>
              <w:right w:val="single" w:sz="4" w:space="0" w:color="8DB3E2"/>
            </w:tcBorders>
            <w:shd w:val="clear" w:color="auto" w:fill="4F81BD"/>
          </w:tcPr>
          <w:p w14:paraId="63A1BE91" w14:textId="1911C159"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tcBorders>
              <w:top w:val="single" w:sz="8" w:space="0" w:color="7BA0CD"/>
              <w:left w:val="single" w:sz="4" w:space="0" w:color="8DB3E2"/>
              <w:bottom w:val="single" w:sz="4" w:space="0" w:color="8DB3E2"/>
              <w:right w:val="single" w:sz="4" w:space="0" w:color="8DB3E2"/>
            </w:tcBorders>
            <w:shd w:val="clear" w:color="auto" w:fill="4F81BD"/>
          </w:tcPr>
          <w:p w14:paraId="26A9E7A8" w14:textId="19C68BFD"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tcBorders>
              <w:top w:val="single" w:sz="8" w:space="0" w:color="7BA0CD"/>
              <w:left w:val="single" w:sz="4" w:space="0" w:color="8DB3E2"/>
              <w:bottom w:val="single" w:sz="4" w:space="0" w:color="8DB3E2"/>
              <w:right w:val="single" w:sz="4" w:space="0" w:color="8DB3E2"/>
            </w:tcBorders>
            <w:shd w:val="clear" w:color="auto" w:fill="4F81BD"/>
          </w:tcPr>
          <w:p w14:paraId="4F18BCC2" w14:textId="05B67A7F"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61361F19"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52685A8C" w14:textId="72E2FF71" w:rsidR="000A0406" w:rsidRPr="000A0406" w:rsidRDefault="005D4B9B" w:rsidP="00E45B44">
            <w:pPr>
              <w:rPr>
                <w:rFonts w:ascii="Calibri" w:hAnsi="Calibri" w:cs="Calibri"/>
                <w:bCs/>
                <w:szCs w:val="22"/>
              </w:rPr>
            </w:pPr>
            <w:r>
              <w:rPr>
                <w:rFonts w:ascii="Calibri" w:hAnsi="Calibri" w:cs="Calibri"/>
                <w:bCs/>
                <w:szCs w:val="22"/>
              </w:rPr>
              <w:t>No new services are proposed in this release.</w:t>
            </w: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40668E99"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08668CD9" w14:textId="5F28EF05" w:rsidR="000A0406" w:rsidRPr="00DE2746" w:rsidRDefault="000A0406" w:rsidP="00E45B44">
            <w:pPr>
              <w:rPr>
                <w:rFonts w:ascii="Calibri" w:hAnsi="Calibri" w:cs="Calibri"/>
                <w:color w:val="000000"/>
                <w:szCs w:val="22"/>
              </w:rPr>
            </w:pPr>
          </w:p>
        </w:tc>
      </w:tr>
      <w:tr w:rsidR="000A0406" w:rsidRPr="00813A8D" w14:paraId="4823766B"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7453D9BF" w14:textId="63F366A8"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00694541"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4FD56228" w14:textId="3979601F" w:rsidR="000A0406" w:rsidRPr="00DE2746" w:rsidRDefault="000A0406" w:rsidP="00E45B44">
            <w:pPr>
              <w:rPr>
                <w:rFonts w:ascii="Calibri" w:hAnsi="Calibri" w:cs="Calibri"/>
                <w:color w:val="000000"/>
                <w:szCs w:val="22"/>
              </w:rPr>
            </w:pPr>
          </w:p>
        </w:tc>
      </w:tr>
      <w:tr w:rsidR="000A0406" w:rsidRPr="00813A8D" w14:paraId="5A9E9A67"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1382B134" w14:textId="0BB623DC"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4D47B603"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17D4D290" w14:textId="619286BC" w:rsidR="000A0406" w:rsidRPr="00DE2746" w:rsidRDefault="000A0406" w:rsidP="00E45B44">
            <w:pPr>
              <w:rPr>
                <w:rFonts w:ascii="Calibri" w:hAnsi="Calibri" w:cs="Calibri"/>
                <w:color w:val="000000"/>
                <w:szCs w:val="22"/>
              </w:rPr>
            </w:pPr>
          </w:p>
        </w:tc>
      </w:tr>
      <w:tr w:rsidR="000A0406" w:rsidRPr="00813A8D" w14:paraId="19F1EBDE"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1196552F" w14:textId="658A66D1"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4F4411CA"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4F4EB7E7" w14:textId="531E5F8A" w:rsidR="000A0406" w:rsidRPr="00DE2746" w:rsidRDefault="000A0406" w:rsidP="00E45B44">
            <w:pPr>
              <w:rPr>
                <w:rFonts w:ascii="Calibri" w:hAnsi="Calibri" w:cs="Calibri"/>
                <w:color w:val="000000"/>
                <w:szCs w:val="22"/>
              </w:rPr>
            </w:pPr>
          </w:p>
        </w:tc>
      </w:tr>
      <w:tr w:rsidR="000A0406" w:rsidRPr="00813A8D" w14:paraId="5C07B6CF"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70F25A0B" w14:textId="09974D1A"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0E29A36E"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1C755341" w14:textId="016B585D" w:rsidR="000A0406" w:rsidRPr="00DE2746" w:rsidRDefault="000A0406" w:rsidP="00E45B44">
            <w:pPr>
              <w:rPr>
                <w:rFonts w:ascii="Calibri" w:hAnsi="Calibri" w:cs="Calibri"/>
                <w:color w:val="000000"/>
                <w:szCs w:val="22"/>
              </w:rPr>
            </w:pPr>
          </w:p>
        </w:tc>
      </w:tr>
    </w:tbl>
    <w:p w14:paraId="527884D7" w14:textId="4FF37B10" w:rsidR="00153C5E" w:rsidRDefault="00153C5E" w:rsidP="005F2AD5">
      <w:pPr>
        <w:pStyle w:val="Maintext"/>
        <w:spacing w:before="120"/>
      </w:pPr>
      <w:r>
        <w:t xml:space="preserve">Detailed information on each service can be found in the </w:t>
      </w:r>
      <w:r w:rsidR="00C54C02">
        <w:t>Service Registry</w:t>
      </w:r>
      <w:r>
        <w:t>.</w:t>
      </w:r>
    </w:p>
    <w:p w14:paraId="08FA8AA2" w14:textId="77777777" w:rsidR="005876E0" w:rsidRDefault="005876E0" w:rsidP="006214E7">
      <w:pPr>
        <w:pStyle w:val="Maintext"/>
      </w:pPr>
    </w:p>
    <w:p w14:paraId="780EE614" w14:textId="10E1C085" w:rsidR="005876E0" w:rsidRDefault="005876E0" w:rsidP="00BE4715">
      <w:pPr>
        <w:pStyle w:val="Heading3"/>
        <w:spacing w:after="60"/>
      </w:pPr>
      <w:bookmarkStart w:id="118" w:name="_Toc516582702"/>
      <w:r>
        <w:t xml:space="preserve">New messages </w:t>
      </w:r>
      <w:r w:rsidR="003E4DD7">
        <w:t xml:space="preserve">associated with </w:t>
      </w:r>
      <w:r w:rsidR="00240EFD">
        <w:t>s</w:t>
      </w:r>
      <w:r w:rsidR="003E4DD7">
        <w:t>ervices (c</w:t>
      </w:r>
      <w:r>
        <w:t>hild relationship)</w:t>
      </w:r>
      <w:bookmarkEnd w:id="118"/>
    </w:p>
    <w:p w14:paraId="6E9D7989" w14:textId="3C02891B"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5F2AD5" w:rsidRPr="00986001">
        <w:rPr>
          <w:rFonts w:cs="Arial"/>
          <w:szCs w:val="22"/>
        </w:rPr>
        <w:t>SBR Core Services and/or SBR ebMS3 platforms.</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5070"/>
        <w:gridCol w:w="2835"/>
        <w:gridCol w:w="1559"/>
      </w:tblGrid>
      <w:tr w:rsidR="000A0406" w:rsidRPr="00E75FE8" w14:paraId="07C4B56C" w14:textId="77777777" w:rsidTr="00BF5EE7">
        <w:trPr>
          <w:trHeight w:val="291"/>
          <w:tblHeader/>
        </w:trPr>
        <w:tc>
          <w:tcPr>
            <w:tcW w:w="5070" w:type="dxa"/>
            <w:tcBorders>
              <w:top w:val="single" w:sz="8" w:space="0" w:color="7BA0CD"/>
              <w:left w:val="single" w:sz="4" w:space="0" w:color="8DB3E2"/>
              <w:bottom w:val="single" w:sz="4" w:space="0" w:color="8DB3E2"/>
              <w:right w:val="single" w:sz="4" w:space="0" w:color="8DB3E2"/>
            </w:tcBorders>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tcBorders>
              <w:top w:val="single" w:sz="8" w:space="0" w:color="7BA0CD"/>
              <w:left w:val="single" w:sz="4" w:space="0" w:color="8DB3E2"/>
              <w:bottom w:val="single" w:sz="4" w:space="0" w:color="8DB3E2"/>
              <w:right w:val="single" w:sz="4" w:space="0" w:color="8DB3E2"/>
            </w:tcBorders>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tcBorders>
              <w:top w:val="single" w:sz="8" w:space="0" w:color="7BA0CD"/>
              <w:left w:val="single" w:sz="4" w:space="0" w:color="8DB3E2"/>
              <w:bottom w:val="single" w:sz="4" w:space="0" w:color="8DB3E2"/>
              <w:right w:val="single" w:sz="4" w:space="0" w:color="8DB3E2"/>
            </w:tcBorders>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0D52F04A"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41D908D2"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3E343422" w14:textId="77777777" w:rsidR="000A0406" w:rsidRPr="00DE2746" w:rsidRDefault="000A0406" w:rsidP="00E45B44">
            <w:pPr>
              <w:rPr>
                <w:rFonts w:ascii="Calibri" w:hAnsi="Calibri" w:cs="Calibri"/>
                <w:color w:val="000000"/>
                <w:szCs w:val="22"/>
              </w:rPr>
            </w:pPr>
          </w:p>
        </w:tc>
      </w:tr>
      <w:tr w:rsidR="000A0406" w:rsidRPr="00813A8D" w14:paraId="002582EF"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495E7688"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47F61619"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46BA9CFD" w14:textId="77777777" w:rsidR="000A0406" w:rsidRPr="00DE2746" w:rsidRDefault="000A0406" w:rsidP="00E45B44">
            <w:pPr>
              <w:rPr>
                <w:rFonts w:ascii="Calibri" w:hAnsi="Calibri" w:cs="Calibri"/>
                <w:color w:val="000000"/>
                <w:szCs w:val="22"/>
              </w:rPr>
            </w:pPr>
          </w:p>
        </w:tc>
      </w:tr>
      <w:tr w:rsidR="000A0406" w:rsidRPr="00813A8D" w14:paraId="49DA1014"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3A1CC951"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7D63EEA2"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7DC6ACA4" w14:textId="77777777" w:rsidR="000A0406" w:rsidRPr="00DE2746" w:rsidRDefault="000A0406" w:rsidP="00E45B44">
            <w:pPr>
              <w:rPr>
                <w:rFonts w:ascii="Calibri" w:hAnsi="Calibri" w:cs="Calibri"/>
                <w:color w:val="000000"/>
                <w:szCs w:val="22"/>
              </w:rPr>
            </w:pPr>
          </w:p>
        </w:tc>
      </w:tr>
      <w:tr w:rsidR="000A0406" w:rsidRPr="00813A8D" w14:paraId="628456A8"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4DA7BCE3"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37062057"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01137536"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446C90">
          <w:headerReference w:type="even" r:id="rId20"/>
          <w:headerReference w:type="default" r:id="rId21"/>
          <w:footerReference w:type="default" r:id="rId22"/>
          <w:headerReference w:type="first" r:id="rId23"/>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54DDA0A7" w:rsidR="00350A2B" w:rsidRPr="0087499E" w:rsidRDefault="004C7B67" w:rsidP="00BE4715">
      <w:pPr>
        <w:pStyle w:val="Heading1"/>
        <w:spacing w:after="120"/>
      </w:pPr>
      <w:bookmarkStart w:id="119" w:name="_Toc516582703"/>
      <w:r w:rsidRPr="0087499E">
        <w:lastRenderedPageBreak/>
        <w:t>P</w:t>
      </w:r>
      <w:r w:rsidR="00622B06" w:rsidRPr="0087499E">
        <w:t>ackage</w:t>
      </w:r>
      <w:r w:rsidR="00884899" w:rsidRPr="0087499E">
        <w:t xml:space="preserve"> </w:t>
      </w:r>
      <w:r w:rsidRPr="0087499E">
        <w:t>c</w:t>
      </w:r>
      <w:r w:rsidR="00884899" w:rsidRPr="0087499E">
        <w:t>ontents</w:t>
      </w:r>
      <w:bookmarkEnd w:id="119"/>
    </w:p>
    <w:p w14:paraId="5A9AA19D" w14:textId="780F626C" w:rsidR="00644F80" w:rsidRPr="0087499E" w:rsidRDefault="00644F80" w:rsidP="00644F80">
      <w:pPr>
        <w:pStyle w:val="Head2"/>
      </w:pPr>
      <w:bookmarkStart w:id="120" w:name="_Toc516582704"/>
      <w:r>
        <w:t xml:space="preserve">Service </w:t>
      </w:r>
      <w:r w:rsidRPr="0087499E">
        <w:t>Package contents</w:t>
      </w:r>
      <w:bookmarkEnd w:id="120"/>
    </w:p>
    <w:p w14:paraId="0D6FD6A6" w14:textId="2241AE04" w:rsidR="006666BB" w:rsidRDefault="00644F80" w:rsidP="00737440">
      <w:pPr>
        <w:pStyle w:val="Maintext"/>
        <w:jc w:val="both"/>
      </w:pPr>
      <w:r w:rsidRPr="00644F80">
        <w:t xml:space="preserve">The table below outlines the </w:t>
      </w:r>
      <w:r>
        <w:t>individual service artefacts for NITR.</w:t>
      </w:r>
    </w:p>
    <w:p w14:paraId="0EBED15E" w14:textId="77777777" w:rsidR="00644F80" w:rsidRDefault="00644F80" w:rsidP="00737440">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686"/>
        <w:gridCol w:w="1349"/>
        <w:gridCol w:w="1277"/>
        <w:gridCol w:w="993"/>
        <w:gridCol w:w="6495"/>
        <w:gridCol w:w="1541"/>
      </w:tblGrid>
      <w:tr w:rsidR="005C75DD" w:rsidRPr="00D07791" w14:paraId="791EDF90" w14:textId="77777777" w:rsidTr="0013522C">
        <w:trPr>
          <w:trHeight w:val="615"/>
          <w:tblHeader/>
        </w:trPr>
        <w:tc>
          <w:tcPr>
            <w:tcW w:w="2686" w:type="dxa"/>
            <w:shd w:val="clear" w:color="000000" w:fill="4F81BD"/>
            <w:vAlign w:val="center"/>
            <w:hideMark/>
          </w:tcPr>
          <w:bookmarkEnd w:id="0"/>
          <w:p w14:paraId="5711BB5C" w14:textId="77777777" w:rsidR="005C75DD" w:rsidRPr="00D07791" w:rsidRDefault="005C75DD" w:rsidP="004845E6">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258F7D0B" w14:textId="77777777" w:rsidR="005C75DD" w:rsidRPr="00D07791" w:rsidRDefault="005C75DD" w:rsidP="004845E6">
            <w:pPr>
              <w:rPr>
                <w:rFonts w:cs="Arial"/>
                <w:b/>
                <w:bCs/>
                <w:color w:val="FFFFFF"/>
                <w:sz w:val="16"/>
                <w:szCs w:val="16"/>
              </w:rPr>
            </w:pPr>
            <w:r w:rsidRPr="00D07791">
              <w:rPr>
                <w:rFonts w:cs="Arial"/>
                <w:b/>
                <w:bCs/>
                <w:color w:val="FFFFFF"/>
                <w:sz w:val="16"/>
                <w:szCs w:val="16"/>
              </w:rPr>
              <w:t xml:space="preserve">Document </w:t>
            </w:r>
          </w:p>
          <w:p w14:paraId="5E4D92A2" w14:textId="0CBCD595" w:rsidR="005C75DD" w:rsidRPr="00D07791" w:rsidRDefault="005C75DD" w:rsidP="004845E6">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435A6CA7" w14:textId="77777777" w:rsidR="005C75DD" w:rsidRPr="00D07791" w:rsidRDefault="005C75DD" w:rsidP="004845E6">
            <w:pPr>
              <w:rPr>
                <w:rFonts w:cs="Arial"/>
                <w:b/>
                <w:bCs/>
                <w:color w:val="FFFFFF"/>
                <w:sz w:val="16"/>
                <w:szCs w:val="16"/>
              </w:rPr>
            </w:pPr>
            <w:r w:rsidRPr="00D07791">
              <w:rPr>
                <w:rFonts w:cs="Arial"/>
                <w:b/>
                <w:bCs/>
                <w:color w:val="FFFFFF"/>
                <w:sz w:val="16"/>
                <w:szCs w:val="16"/>
              </w:rPr>
              <w:t xml:space="preserve">Document </w:t>
            </w:r>
          </w:p>
          <w:p w14:paraId="60FF455D" w14:textId="7F070CFE" w:rsidR="005C75DD" w:rsidRPr="00D07791" w:rsidRDefault="005C75DD" w:rsidP="004845E6">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3C14EBEF" w14:textId="77777777" w:rsidR="005C75DD" w:rsidRPr="00D07791" w:rsidRDefault="005C75DD" w:rsidP="004845E6">
            <w:pPr>
              <w:rPr>
                <w:rFonts w:cs="Arial"/>
                <w:b/>
                <w:bCs/>
                <w:color w:val="FFFFFF"/>
                <w:sz w:val="16"/>
                <w:szCs w:val="16"/>
              </w:rPr>
            </w:pPr>
            <w:r w:rsidRPr="00D07791">
              <w:rPr>
                <w:rFonts w:cs="Arial"/>
                <w:b/>
                <w:bCs/>
                <w:color w:val="FFFFFF"/>
                <w:sz w:val="16"/>
                <w:szCs w:val="16"/>
              </w:rPr>
              <w:t>Version</w:t>
            </w:r>
          </w:p>
        </w:tc>
        <w:tc>
          <w:tcPr>
            <w:tcW w:w="6495" w:type="dxa"/>
            <w:shd w:val="clear" w:color="000000" w:fill="4F81BD"/>
            <w:noWrap/>
            <w:vAlign w:val="center"/>
            <w:hideMark/>
          </w:tcPr>
          <w:p w14:paraId="09ABFFED" w14:textId="77777777" w:rsidR="005C75DD" w:rsidRPr="00D07791" w:rsidRDefault="005C75DD" w:rsidP="004845E6">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2685E13E" w14:textId="77777777" w:rsidR="005C75DD" w:rsidRPr="00D07791" w:rsidRDefault="005C75DD" w:rsidP="004845E6">
            <w:pPr>
              <w:rPr>
                <w:rFonts w:cs="Arial"/>
                <w:b/>
                <w:bCs/>
                <w:color w:val="FFFFFF"/>
                <w:sz w:val="16"/>
                <w:szCs w:val="16"/>
              </w:rPr>
            </w:pPr>
            <w:r w:rsidRPr="00D07791">
              <w:rPr>
                <w:rFonts w:cs="Arial"/>
                <w:b/>
                <w:bCs/>
                <w:color w:val="FFFFFF"/>
                <w:sz w:val="16"/>
                <w:szCs w:val="16"/>
              </w:rPr>
              <w:t>Package Status</w:t>
            </w:r>
          </w:p>
        </w:tc>
      </w:tr>
      <w:tr w:rsidR="006D4897" w:rsidRPr="00D07791" w14:paraId="5B0C26E1" w14:textId="77777777" w:rsidTr="0013522C">
        <w:trPr>
          <w:trHeight w:val="552"/>
        </w:trPr>
        <w:tc>
          <w:tcPr>
            <w:tcW w:w="2686" w:type="dxa"/>
            <w:shd w:val="clear" w:color="auto" w:fill="auto"/>
            <w:vAlign w:val="center"/>
            <w:hideMark/>
          </w:tcPr>
          <w:p w14:paraId="30738190" w14:textId="5BF9A27A" w:rsidR="006D4897" w:rsidRPr="00D07791" w:rsidRDefault="006D4897" w:rsidP="004845E6">
            <w:pPr>
              <w:rPr>
                <w:rFonts w:cs="Arial"/>
                <w:color w:val="000000"/>
                <w:sz w:val="16"/>
                <w:szCs w:val="16"/>
              </w:rPr>
            </w:pPr>
            <w:r w:rsidRPr="00D07791">
              <w:rPr>
                <w:rFonts w:cs="Arial"/>
                <w:color w:val="000000"/>
                <w:sz w:val="16"/>
                <w:szCs w:val="16"/>
              </w:rPr>
              <w:t>ATO CGLS.0006 2017 Message Structure Table.xlsx</w:t>
            </w:r>
          </w:p>
        </w:tc>
        <w:tc>
          <w:tcPr>
            <w:tcW w:w="1349" w:type="dxa"/>
            <w:shd w:val="clear" w:color="auto" w:fill="auto"/>
            <w:noWrap/>
            <w:vAlign w:val="center"/>
            <w:hideMark/>
          </w:tcPr>
          <w:p w14:paraId="5A3E3A84" w14:textId="0B712806" w:rsidR="006D4897" w:rsidRPr="00D07791" w:rsidRDefault="006D4897" w:rsidP="002223A5">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2057C58D" w14:textId="43EF8DA0"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624285C4" w14:textId="2FF49F2F"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auto" w:fill="auto"/>
            <w:vAlign w:val="center"/>
            <w:hideMark/>
          </w:tcPr>
          <w:p w14:paraId="2D129E59" w14:textId="3188EF85" w:rsidR="006D4897" w:rsidRPr="00D07791" w:rsidRDefault="006D4897" w:rsidP="00FC3F87">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hideMark/>
          </w:tcPr>
          <w:p w14:paraId="3E51969F" w14:textId="001A5DF8"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1188B8E3" w14:textId="77777777" w:rsidTr="0013522C">
        <w:trPr>
          <w:trHeight w:val="552"/>
        </w:trPr>
        <w:tc>
          <w:tcPr>
            <w:tcW w:w="2686" w:type="dxa"/>
            <w:shd w:val="clear" w:color="000000" w:fill="DCE7F1"/>
            <w:vAlign w:val="center"/>
            <w:hideMark/>
          </w:tcPr>
          <w:p w14:paraId="7C3C6CC3" w14:textId="1D72308D" w:rsidR="006D4897" w:rsidRPr="00D07791" w:rsidRDefault="006D4897" w:rsidP="004845E6">
            <w:pPr>
              <w:rPr>
                <w:rFonts w:cs="Arial"/>
                <w:color w:val="000000"/>
                <w:sz w:val="16"/>
                <w:szCs w:val="16"/>
              </w:rPr>
            </w:pPr>
            <w:r w:rsidRPr="00D07791">
              <w:rPr>
                <w:rFonts w:cs="Arial"/>
                <w:color w:val="000000"/>
                <w:sz w:val="16"/>
                <w:szCs w:val="16"/>
              </w:rPr>
              <w:t>ATO CGLS.0006 2017 Validation Rules.xlsx</w:t>
            </w:r>
          </w:p>
        </w:tc>
        <w:tc>
          <w:tcPr>
            <w:tcW w:w="1349" w:type="dxa"/>
            <w:shd w:val="clear" w:color="000000" w:fill="DCE7F1"/>
            <w:noWrap/>
            <w:vAlign w:val="center"/>
            <w:hideMark/>
          </w:tcPr>
          <w:p w14:paraId="35256BAD" w14:textId="41D2C77D"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000000" w:fill="DCE7F1"/>
            <w:noWrap/>
            <w:vAlign w:val="center"/>
            <w:hideMark/>
          </w:tcPr>
          <w:p w14:paraId="77A0A8D5" w14:textId="6BDA149E"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hideMark/>
          </w:tcPr>
          <w:p w14:paraId="6979DD2D" w14:textId="7F17CCD5"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000000" w:fill="DCE7F1"/>
            <w:vAlign w:val="center"/>
            <w:hideMark/>
          </w:tcPr>
          <w:p w14:paraId="0326F379" w14:textId="75BF8D4D" w:rsidR="006D4897" w:rsidRPr="00D07791" w:rsidRDefault="006D4897" w:rsidP="001B161A">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0857208F" w14:textId="4E92C16E"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333AB890" w14:textId="77777777" w:rsidTr="0013522C">
        <w:trPr>
          <w:trHeight w:val="552"/>
        </w:trPr>
        <w:tc>
          <w:tcPr>
            <w:tcW w:w="2686" w:type="dxa"/>
            <w:shd w:val="clear" w:color="auto" w:fill="auto"/>
            <w:vAlign w:val="center"/>
            <w:hideMark/>
          </w:tcPr>
          <w:p w14:paraId="4529AA02" w14:textId="77777777" w:rsidR="006D4897" w:rsidRPr="00D07791" w:rsidRDefault="006D4897" w:rsidP="004845E6">
            <w:pPr>
              <w:rPr>
                <w:rFonts w:cs="Arial"/>
                <w:color w:val="000000"/>
                <w:sz w:val="16"/>
                <w:szCs w:val="16"/>
              </w:rPr>
            </w:pPr>
            <w:r w:rsidRPr="00D07791">
              <w:rPr>
                <w:rFonts w:cs="Arial"/>
                <w:color w:val="000000"/>
                <w:sz w:val="16"/>
                <w:szCs w:val="16"/>
              </w:rPr>
              <w:t>ATO CGNFT.0001 2014 Message Structure Table.xlsx</w:t>
            </w:r>
          </w:p>
        </w:tc>
        <w:tc>
          <w:tcPr>
            <w:tcW w:w="1349" w:type="dxa"/>
            <w:shd w:val="clear" w:color="auto" w:fill="auto"/>
            <w:noWrap/>
            <w:vAlign w:val="center"/>
            <w:hideMark/>
          </w:tcPr>
          <w:p w14:paraId="6A6BD93E" w14:textId="77777777" w:rsidR="006D4897" w:rsidRPr="00D07791" w:rsidRDefault="006D4897" w:rsidP="004845E6">
            <w:pPr>
              <w:rPr>
                <w:rFonts w:cs="Arial"/>
                <w:color w:val="000000"/>
                <w:sz w:val="16"/>
                <w:szCs w:val="16"/>
              </w:rPr>
            </w:pPr>
            <w:r w:rsidRPr="00D07791">
              <w:rPr>
                <w:rFonts w:cs="Arial"/>
                <w:color w:val="000000"/>
                <w:sz w:val="16"/>
                <w:szCs w:val="16"/>
              </w:rPr>
              <w:t>15.09.2015</w:t>
            </w:r>
          </w:p>
        </w:tc>
        <w:tc>
          <w:tcPr>
            <w:tcW w:w="1277" w:type="dxa"/>
            <w:shd w:val="clear" w:color="auto" w:fill="auto"/>
            <w:noWrap/>
            <w:vAlign w:val="center"/>
            <w:hideMark/>
          </w:tcPr>
          <w:p w14:paraId="4679FED5"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51320D04" w14:textId="77777777" w:rsidR="006D4897" w:rsidRPr="00D07791" w:rsidRDefault="006D4897" w:rsidP="004845E6">
            <w:pPr>
              <w:rPr>
                <w:rFonts w:cs="Arial"/>
                <w:color w:val="000000"/>
                <w:sz w:val="16"/>
                <w:szCs w:val="16"/>
              </w:rPr>
            </w:pPr>
            <w:r w:rsidRPr="00D07791">
              <w:rPr>
                <w:rFonts w:cs="Arial"/>
                <w:color w:val="000000"/>
                <w:sz w:val="16"/>
                <w:szCs w:val="16"/>
              </w:rPr>
              <w:t>1.3</w:t>
            </w:r>
          </w:p>
        </w:tc>
        <w:tc>
          <w:tcPr>
            <w:tcW w:w="6495" w:type="dxa"/>
            <w:shd w:val="clear" w:color="auto" w:fill="auto"/>
            <w:noWrap/>
            <w:vAlign w:val="center"/>
            <w:hideMark/>
          </w:tcPr>
          <w:p w14:paraId="082A31EA" w14:textId="77777777" w:rsidR="006D4897" w:rsidRPr="00D07791" w:rsidRDefault="006D4897" w:rsidP="004845E6">
            <w:pPr>
              <w:rPr>
                <w:rFonts w:cs="Arial"/>
                <w:color w:val="000000"/>
                <w:sz w:val="16"/>
                <w:szCs w:val="16"/>
              </w:rPr>
            </w:pPr>
            <w:r w:rsidRPr="00D07791">
              <w:rPr>
                <w:rFonts w:cs="Arial"/>
                <w:color w:val="000000"/>
                <w:sz w:val="16"/>
                <w:szCs w:val="16"/>
              </w:rPr>
              <w:t>No change from prior year.</w:t>
            </w:r>
          </w:p>
        </w:tc>
        <w:tc>
          <w:tcPr>
            <w:tcW w:w="1541" w:type="dxa"/>
            <w:shd w:val="clear" w:color="auto" w:fill="auto"/>
            <w:noWrap/>
            <w:vAlign w:val="center"/>
            <w:hideMark/>
          </w:tcPr>
          <w:p w14:paraId="55C9A138" w14:textId="5B43785F"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08E064F5" w14:textId="77777777" w:rsidTr="0013522C">
        <w:trPr>
          <w:trHeight w:val="552"/>
        </w:trPr>
        <w:tc>
          <w:tcPr>
            <w:tcW w:w="2686" w:type="dxa"/>
            <w:shd w:val="clear" w:color="000000" w:fill="DCE7F1"/>
            <w:vAlign w:val="center"/>
            <w:hideMark/>
          </w:tcPr>
          <w:p w14:paraId="6EC73045" w14:textId="77777777" w:rsidR="006D4897" w:rsidRPr="00D07791" w:rsidRDefault="006D4897" w:rsidP="004845E6">
            <w:pPr>
              <w:rPr>
                <w:rFonts w:cs="Arial"/>
                <w:color w:val="000000"/>
                <w:sz w:val="16"/>
                <w:szCs w:val="16"/>
              </w:rPr>
            </w:pPr>
            <w:r w:rsidRPr="00D07791">
              <w:rPr>
                <w:rFonts w:cs="Arial"/>
                <w:color w:val="000000"/>
                <w:sz w:val="16"/>
                <w:szCs w:val="16"/>
              </w:rPr>
              <w:t>ATO CGNFT.0001 2014 Validation Rules.xlsx</w:t>
            </w:r>
          </w:p>
        </w:tc>
        <w:tc>
          <w:tcPr>
            <w:tcW w:w="1349" w:type="dxa"/>
            <w:shd w:val="clear" w:color="000000" w:fill="DCE7F1"/>
            <w:noWrap/>
            <w:vAlign w:val="center"/>
            <w:hideMark/>
          </w:tcPr>
          <w:p w14:paraId="6A93BD9A" w14:textId="092AF52E" w:rsidR="006D4897" w:rsidRPr="00D07791" w:rsidRDefault="006D4897" w:rsidP="004845E6">
            <w:pPr>
              <w:rPr>
                <w:rFonts w:cs="Arial"/>
                <w:color w:val="000000"/>
                <w:sz w:val="16"/>
                <w:szCs w:val="16"/>
              </w:rPr>
            </w:pPr>
            <w:r>
              <w:rPr>
                <w:rFonts w:cs="Arial"/>
                <w:color w:val="000000"/>
                <w:sz w:val="16"/>
                <w:szCs w:val="16"/>
              </w:rPr>
              <w:t>23.02.2017</w:t>
            </w:r>
          </w:p>
        </w:tc>
        <w:tc>
          <w:tcPr>
            <w:tcW w:w="1277" w:type="dxa"/>
            <w:shd w:val="clear" w:color="000000" w:fill="DCE7F1"/>
            <w:noWrap/>
            <w:vAlign w:val="center"/>
            <w:hideMark/>
          </w:tcPr>
          <w:p w14:paraId="40DDA46C"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11F99728" w14:textId="1614FB69" w:rsidR="006D4897" w:rsidRPr="00D07791" w:rsidRDefault="006D4897" w:rsidP="004845E6">
            <w:pPr>
              <w:rPr>
                <w:rFonts w:cs="Arial"/>
                <w:color w:val="000000"/>
                <w:sz w:val="16"/>
                <w:szCs w:val="16"/>
              </w:rPr>
            </w:pPr>
            <w:r>
              <w:rPr>
                <w:rFonts w:cs="Arial"/>
                <w:color w:val="000000"/>
                <w:sz w:val="16"/>
                <w:szCs w:val="16"/>
              </w:rPr>
              <w:t>1.5</w:t>
            </w:r>
          </w:p>
        </w:tc>
        <w:tc>
          <w:tcPr>
            <w:tcW w:w="6495" w:type="dxa"/>
            <w:shd w:val="clear" w:color="000000" w:fill="DCE7F1"/>
            <w:noWrap/>
            <w:vAlign w:val="center"/>
            <w:hideMark/>
          </w:tcPr>
          <w:p w14:paraId="2F289DCB" w14:textId="79CD6CA6" w:rsidR="006D4897" w:rsidRPr="00D07791" w:rsidRDefault="006D4897" w:rsidP="006F65EA">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443A3A6E" w14:textId="7A86F030"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6DB53050" w14:textId="77777777" w:rsidTr="0013522C">
        <w:trPr>
          <w:trHeight w:val="552"/>
        </w:trPr>
        <w:tc>
          <w:tcPr>
            <w:tcW w:w="2686" w:type="dxa"/>
            <w:shd w:val="clear" w:color="auto" w:fill="auto"/>
            <w:vAlign w:val="center"/>
            <w:hideMark/>
          </w:tcPr>
          <w:p w14:paraId="238DBA10" w14:textId="0726E668" w:rsidR="006D4897" w:rsidRPr="00D07791" w:rsidRDefault="006D4897" w:rsidP="00AD76A2">
            <w:pPr>
              <w:rPr>
                <w:rFonts w:cs="Arial"/>
                <w:color w:val="000000"/>
                <w:sz w:val="16"/>
                <w:szCs w:val="16"/>
              </w:rPr>
            </w:pPr>
            <w:r w:rsidRPr="00D07791">
              <w:rPr>
                <w:rFonts w:cs="Arial"/>
                <w:color w:val="000000"/>
                <w:sz w:val="16"/>
                <w:szCs w:val="16"/>
              </w:rPr>
              <w:t>ATO CGTS.000</w:t>
            </w:r>
            <w:r>
              <w:rPr>
                <w:rFonts w:cs="Arial"/>
                <w:color w:val="000000"/>
                <w:sz w:val="16"/>
                <w:szCs w:val="16"/>
              </w:rPr>
              <w:t>5</w:t>
            </w:r>
            <w:r w:rsidRPr="00D07791">
              <w:rPr>
                <w:rFonts w:cs="Arial"/>
                <w:color w:val="000000"/>
                <w:sz w:val="16"/>
                <w:szCs w:val="16"/>
              </w:rPr>
              <w:t xml:space="preserve"> 201</w:t>
            </w:r>
            <w:r>
              <w:rPr>
                <w:rFonts w:cs="Arial"/>
                <w:color w:val="000000"/>
                <w:sz w:val="16"/>
                <w:szCs w:val="16"/>
              </w:rPr>
              <w:t>7</w:t>
            </w:r>
            <w:r w:rsidRPr="00D07791">
              <w:rPr>
                <w:rFonts w:cs="Arial"/>
                <w:color w:val="000000"/>
                <w:sz w:val="16"/>
                <w:szCs w:val="16"/>
              </w:rPr>
              <w:t xml:space="preserve"> Message Structure Table.xlsx</w:t>
            </w:r>
          </w:p>
        </w:tc>
        <w:tc>
          <w:tcPr>
            <w:tcW w:w="1349" w:type="dxa"/>
            <w:shd w:val="clear" w:color="auto" w:fill="auto"/>
            <w:noWrap/>
            <w:vAlign w:val="center"/>
            <w:hideMark/>
          </w:tcPr>
          <w:p w14:paraId="0F27ADFD" w14:textId="160E5744" w:rsidR="006D4897" w:rsidRPr="00D07791" w:rsidRDefault="0093288E" w:rsidP="004845E6">
            <w:pPr>
              <w:rPr>
                <w:rFonts w:cs="Arial"/>
                <w:color w:val="000000"/>
                <w:sz w:val="16"/>
                <w:szCs w:val="16"/>
              </w:rPr>
            </w:pPr>
            <w:r>
              <w:rPr>
                <w:rFonts w:cs="Arial"/>
                <w:color w:val="000000"/>
                <w:sz w:val="16"/>
                <w:szCs w:val="16"/>
              </w:rPr>
              <w:t>08.06.2017</w:t>
            </w:r>
          </w:p>
        </w:tc>
        <w:tc>
          <w:tcPr>
            <w:tcW w:w="1277" w:type="dxa"/>
            <w:shd w:val="clear" w:color="auto" w:fill="auto"/>
            <w:noWrap/>
            <w:vAlign w:val="center"/>
            <w:hideMark/>
          </w:tcPr>
          <w:p w14:paraId="004A82E7" w14:textId="0C54B786"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458C900A" w14:textId="2B51DB83" w:rsidR="006D4897" w:rsidRPr="00D07791" w:rsidRDefault="0093288E" w:rsidP="004845E6">
            <w:pPr>
              <w:rPr>
                <w:rFonts w:cs="Arial"/>
                <w:color w:val="000000"/>
                <w:sz w:val="16"/>
                <w:szCs w:val="16"/>
              </w:rPr>
            </w:pPr>
            <w:r>
              <w:rPr>
                <w:rFonts w:cs="Arial"/>
                <w:color w:val="000000"/>
                <w:sz w:val="16"/>
                <w:szCs w:val="16"/>
              </w:rPr>
              <w:t>1.1</w:t>
            </w:r>
          </w:p>
        </w:tc>
        <w:tc>
          <w:tcPr>
            <w:tcW w:w="6495" w:type="dxa"/>
            <w:shd w:val="clear" w:color="auto" w:fill="auto"/>
            <w:vAlign w:val="center"/>
            <w:hideMark/>
          </w:tcPr>
          <w:p w14:paraId="3C7EAB59" w14:textId="7C19B8D9" w:rsidR="006D4897" w:rsidRPr="00D07791" w:rsidRDefault="006A4339" w:rsidP="00D03110">
            <w:pPr>
              <w:rPr>
                <w:rFonts w:cs="Arial"/>
                <w:i/>
                <w:color w:val="000000"/>
                <w:sz w:val="16"/>
                <w:szCs w:val="16"/>
              </w:rPr>
            </w:pPr>
            <w:r>
              <w:rPr>
                <w:rFonts w:cs="Arial"/>
                <w:color w:val="000000"/>
                <w:sz w:val="16"/>
                <w:szCs w:val="16"/>
              </w:rPr>
              <w:t>No change from prior publication.</w:t>
            </w:r>
          </w:p>
        </w:tc>
        <w:tc>
          <w:tcPr>
            <w:tcW w:w="1541" w:type="dxa"/>
            <w:shd w:val="clear" w:color="auto" w:fill="auto"/>
            <w:noWrap/>
            <w:vAlign w:val="center"/>
            <w:hideMark/>
          </w:tcPr>
          <w:p w14:paraId="628043C8" w14:textId="362FA6BA" w:rsidR="006D4897" w:rsidRPr="00D07791" w:rsidRDefault="006A4339" w:rsidP="004845E6">
            <w:pPr>
              <w:rPr>
                <w:rFonts w:cs="Arial"/>
                <w:color w:val="000000"/>
                <w:sz w:val="16"/>
                <w:szCs w:val="16"/>
              </w:rPr>
            </w:pPr>
            <w:r w:rsidRPr="00D07791">
              <w:rPr>
                <w:rFonts w:cs="Arial"/>
                <w:color w:val="000000"/>
                <w:sz w:val="16"/>
                <w:szCs w:val="16"/>
              </w:rPr>
              <w:t>Present</w:t>
            </w:r>
          </w:p>
        </w:tc>
      </w:tr>
      <w:tr w:rsidR="00552FB0" w:rsidRPr="00D07791" w14:paraId="4F1380BB" w14:textId="77777777" w:rsidTr="0013522C">
        <w:trPr>
          <w:trHeight w:val="552"/>
        </w:trPr>
        <w:tc>
          <w:tcPr>
            <w:tcW w:w="2686" w:type="dxa"/>
            <w:shd w:val="clear" w:color="000000" w:fill="DCE7F1"/>
            <w:vAlign w:val="center"/>
            <w:hideMark/>
          </w:tcPr>
          <w:p w14:paraId="5B0B530A" w14:textId="2BC6D78B" w:rsidR="00552FB0" w:rsidRPr="00D07791" w:rsidRDefault="00552FB0" w:rsidP="00AD76A2">
            <w:pPr>
              <w:rPr>
                <w:rFonts w:cs="Arial"/>
                <w:color w:val="000000"/>
                <w:sz w:val="16"/>
                <w:szCs w:val="16"/>
              </w:rPr>
            </w:pPr>
            <w:r w:rsidRPr="00D07791">
              <w:rPr>
                <w:rFonts w:cs="Arial"/>
                <w:color w:val="000000"/>
                <w:sz w:val="16"/>
                <w:szCs w:val="16"/>
              </w:rPr>
              <w:t>ATO CGTS.000</w:t>
            </w:r>
            <w:r>
              <w:rPr>
                <w:rFonts w:cs="Arial"/>
                <w:color w:val="000000"/>
                <w:sz w:val="16"/>
                <w:szCs w:val="16"/>
              </w:rPr>
              <w:t>5</w:t>
            </w:r>
            <w:r w:rsidRPr="00D07791">
              <w:rPr>
                <w:rFonts w:cs="Arial"/>
                <w:color w:val="000000"/>
                <w:sz w:val="16"/>
                <w:szCs w:val="16"/>
              </w:rPr>
              <w:t xml:space="preserve"> 201</w:t>
            </w:r>
            <w:r>
              <w:rPr>
                <w:rFonts w:cs="Arial"/>
                <w:color w:val="000000"/>
                <w:sz w:val="16"/>
                <w:szCs w:val="16"/>
              </w:rPr>
              <w:t>7</w:t>
            </w:r>
            <w:r w:rsidRPr="00D07791">
              <w:rPr>
                <w:rFonts w:cs="Arial"/>
                <w:color w:val="000000"/>
                <w:sz w:val="16"/>
                <w:szCs w:val="16"/>
              </w:rPr>
              <w:t xml:space="preserve"> Validation Rules.xlsx</w:t>
            </w:r>
          </w:p>
        </w:tc>
        <w:tc>
          <w:tcPr>
            <w:tcW w:w="1349" w:type="dxa"/>
            <w:shd w:val="clear" w:color="000000" w:fill="DCE7F1"/>
            <w:noWrap/>
            <w:vAlign w:val="center"/>
            <w:hideMark/>
          </w:tcPr>
          <w:p w14:paraId="5C7D88B6" w14:textId="51E7A489" w:rsidR="00552FB0" w:rsidRPr="00B67670" w:rsidRDefault="00552FB0" w:rsidP="004845E6">
            <w:pPr>
              <w:rPr>
                <w:rFonts w:cs="Arial"/>
                <w:color w:val="000000"/>
                <w:sz w:val="16"/>
                <w:szCs w:val="16"/>
              </w:rPr>
            </w:pPr>
            <w:r>
              <w:rPr>
                <w:rFonts w:cs="Arial"/>
                <w:color w:val="000000"/>
                <w:sz w:val="16"/>
                <w:szCs w:val="16"/>
              </w:rPr>
              <w:t>14.12.2017</w:t>
            </w:r>
          </w:p>
        </w:tc>
        <w:tc>
          <w:tcPr>
            <w:tcW w:w="1277" w:type="dxa"/>
            <w:shd w:val="clear" w:color="000000" w:fill="DCE7F1"/>
            <w:noWrap/>
            <w:vAlign w:val="center"/>
            <w:hideMark/>
          </w:tcPr>
          <w:p w14:paraId="56F2A567" w14:textId="27187598" w:rsidR="00552FB0" w:rsidRPr="00B67670" w:rsidRDefault="00552FB0" w:rsidP="004845E6">
            <w:pPr>
              <w:rPr>
                <w:rFonts w:cs="Arial"/>
                <w:color w:val="000000"/>
                <w:sz w:val="16"/>
                <w:szCs w:val="16"/>
              </w:rPr>
            </w:pPr>
            <w:r w:rsidRPr="00B67670">
              <w:rPr>
                <w:rFonts w:cs="Arial"/>
                <w:color w:val="000000"/>
                <w:sz w:val="16"/>
                <w:szCs w:val="16"/>
              </w:rPr>
              <w:t>Final</w:t>
            </w:r>
          </w:p>
        </w:tc>
        <w:tc>
          <w:tcPr>
            <w:tcW w:w="993" w:type="dxa"/>
            <w:shd w:val="clear" w:color="000000" w:fill="DCE7F1"/>
            <w:noWrap/>
            <w:vAlign w:val="center"/>
            <w:hideMark/>
          </w:tcPr>
          <w:p w14:paraId="35C040DA" w14:textId="7D66076F" w:rsidR="00552FB0" w:rsidRPr="00B67670" w:rsidRDefault="00552FB0" w:rsidP="004845E6">
            <w:pPr>
              <w:rPr>
                <w:rFonts w:cs="Arial"/>
                <w:color w:val="000000"/>
                <w:sz w:val="16"/>
                <w:szCs w:val="16"/>
              </w:rPr>
            </w:pPr>
            <w:r w:rsidRPr="00B67670">
              <w:rPr>
                <w:rFonts w:cs="Arial"/>
                <w:color w:val="000000"/>
                <w:sz w:val="16"/>
                <w:szCs w:val="16"/>
              </w:rPr>
              <w:t>1.</w:t>
            </w:r>
            <w:r>
              <w:rPr>
                <w:rFonts w:cs="Arial"/>
                <w:color w:val="000000"/>
                <w:sz w:val="16"/>
                <w:szCs w:val="16"/>
              </w:rPr>
              <w:t>6</w:t>
            </w:r>
          </w:p>
        </w:tc>
        <w:tc>
          <w:tcPr>
            <w:tcW w:w="6495" w:type="dxa"/>
            <w:shd w:val="clear" w:color="000000" w:fill="DCE7F1"/>
            <w:vAlign w:val="center"/>
            <w:hideMark/>
          </w:tcPr>
          <w:p w14:paraId="2B84BC45" w14:textId="35284EF9" w:rsidR="00552FB0" w:rsidRPr="00B307F8" w:rsidRDefault="00552FB0" w:rsidP="00B307F8">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1E376B13" w14:textId="1DB4C1B3" w:rsidR="00552FB0" w:rsidRPr="00D07791" w:rsidRDefault="00552FB0" w:rsidP="004845E6">
            <w:pPr>
              <w:rPr>
                <w:rFonts w:cs="Arial"/>
                <w:color w:val="000000"/>
                <w:sz w:val="16"/>
                <w:szCs w:val="16"/>
              </w:rPr>
            </w:pPr>
            <w:r w:rsidRPr="00D07791">
              <w:rPr>
                <w:rFonts w:cs="Arial"/>
                <w:color w:val="000000"/>
                <w:sz w:val="16"/>
                <w:szCs w:val="16"/>
              </w:rPr>
              <w:t>Present</w:t>
            </w:r>
          </w:p>
        </w:tc>
      </w:tr>
      <w:tr w:rsidR="006D4897" w:rsidRPr="00D07791" w14:paraId="1E9E6E73" w14:textId="77777777" w:rsidTr="0013522C">
        <w:trPr>
          <w:trHeight w:val="552"/>
        </w:trPr>
        <w:tc>
          <w:tcPr>
            <w:tcW w:w="2686" w:type="dxa"/>
            <w:shd w:val="clear" w:color="auto" w:fill="auto"/>
            <w:vAlign w:val="center"/>
            <w:hideMark/>
          </w:tcPr>
          <w:p w14:paraId="3A3E750E" w14:textId="19FA2005" w:rsidR="006D4897" w:rsidRPr="00D07791" w:rsidRDefault="006D4897" w:rsidP="004845E6">
            <w:pPr>
              <w:rPr>
                <w:rFonts w:cs="Arial"/>
                <w:color w:val="000000"/>
                <w:sz w:val="16"/>
                <w:szCs w:val="16"/>
              </w:rPr>
            </w:pPr>
            <w:r w:rsidRPr="00D07791">
              <w:rPr>
                <w:rFonts w:cs="Arial"/>
                <w:color w:val="000000"/>
                <w:sz w:val="16"/>
                <w:szCs w:val="16"/>
              </w:rPr>
              <w:t>ATO CHTWTHHLD.0001 2014 Message Structure Table.xlsx</w:t>
            </w:r>
          </w:p>
        </w:tc>
        <w:tc>
          <w:tcPr>
            <w:tcW w:w="1349" w:type="dxa"/>
            <w:shd w:val="clear" w:color="auto" w:fill="auto"/>
            <w:noWrap/>
            <w:vAlign w:val="center"/>
            <w:hideMark/>
          </w:tcPr>
          <w:p w14:paraId="091D5BE0" w14:textId="623FDEB2" w:rsidR="006D4897" w:rsidRPr="00D07791" w:rsidRDefault="006D4897" w:rsidP="004845E6">
            <w:pPr>
              <w:rPr>
                <w:rFonts w:cs="Arial"/>
                <w:color w:val="000000"/>
                <w:sz w:val="16"/>
                <w:szCs w:val="16"/>
              </w:rPr>
            </w:pPr>
            <w:r>
              <w:rPr>
                <w:rFonts w:cs="Arial"/>
                <w:color w:val="000000"/>
                <w:sz w:val="16"/>
                <w:szCs w:val="16"/>
              </w:rPr>
              <w:t>23.02.2017</w:t>
            </w:r>
          </w:p>
        </w:tc>
        <w:tc>
          <w:tcPr>
            <w:tcW w:w="1277" w:type="dxa"/>
            <w:shd w:val="clear" w:color="auto" w:fill="auto"/>
            <w:noWrap/>
            <w:vAlign w:val="center"/>
            <w:hideMark/>
          </w:tcPr>
          <w:p w14:paraId="465A6648"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1512C40E" w14:textId="671D84B8" w:rsidR="006D4897" w:rsidRPr="00D07791" w:rsidRDefault="006D4897" w:rsidP="004845E6">
            <w:pPr>
              <w:rPr>
                <w:rFonts w:cs="Arial"/>
                <w:color w:val="000000"/>
                <w:sz w:val="16"/>
                <w:szCs w:val="16"/>
              </w:rPr>
            </w:pPr>
            <w:r w:rsidRPr="00D07791">
              <w:rPr>
                <w:rFonts w:cs="Arial"/>
                <w:color w:val="000000"/>
                <w:sz w:val="16"/>
                <w:szCs w:val="16"/>
              </w:rPr>
              <w:t>1.</w:t>
            </w:r>
            <w:r>
              <w:rPr>
                <w:rFonts w:cs="Arial"/>
                <w:color w:val="000000"/>
                <w:sz w:val="16"/>
                <w:szCs w:val="16"/>
              </w:rPr>
              <w:t>2</w:t>
            </w:r>
          </w:p>
        </w:tc>
        <w:tc>
          <w:tcPr>
            <w:tcW w:w="6495" w:type="dxa"/>
            <w:shd w:val="clear" w:color="auto" w:fill="auto"/>
            <w:noWrap/>
            <w:vAlign w:val="center"/>
            <w:hideMark/>
          </w:tcPr>
          <w:p w14:paraId="0BF81625" w14:textId="7F051407" w:rsidR="006D4897" w:rsidRPr="00D07791" w:rsidRDefault="006D4897" w:rsidP="00DC0CB0">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hideMark/>
          </w:tcPr>
          <w:p w14:paraId="477640BD" w14:textId="54EB7829" w:rsidR="006D4897" w:rsidRPr="00D07791" w:rsidRDefault="006D4897" w:rsidP="004845E6">
            <w:pPr>
              <w:rPr>
                <w:rFonts w:cs="Arial"/>
                <w:color w:val="000000"/>
                <w:sz w:val="16"/>
                <w:szCs w:val="16"/>
              </w:rPr>
            </w:pPr>
            <w:r w:rsidRPr="00D07791">
              <w:rPr>
                <w:rFonts w:cs="Arial"/>
                <w:color w:val="000000"/>
                <w:sz w:val="16"/>
                <w:szCs w:val="16"/>
              </w:rPr>
              <w:t>Present</w:t>
            </w:r>
          </w:p>
        </w:tc>
      </w:tr>
      <w:tr w:rsidR="003D20C4" w:rsidRPr="00D07791" w14:paraId="0E488DCD" w14:textId="77777777" w:rsidTr="0013522C">
        <w:trPr>
          <w:trHeight w:val="552"/>
        </w:trPr>
        <w:tc>
          <w:tcPr>
            <w:tcW w:w="2686" w:type="dxa"/>
            <w:shd w:val="clear" w:color="000000" w:fill="DCE7F1"/>
            <w:vAlign w:val="center"/>
            <w:hideMark/>
          </w:tcPr>
          <w:p w14:paraId="3EFFF8CF" w14:textId="77777777" w:rsidR="003D20C4" w:rsidRPr="00D07791" w:rsidRDefault="003D20C4" w:rsidP="004845E6">
            <w:pPr>
              <w:rPr>
                <w:rFonts w:cs="Arial"/>
                <w:color w:val="000000"/>
                <w:sz w:val="16"/>
                <w:szCs w:val="16"/>
              </w:rPr>
            </w:pPr>
            <w:r w:rsidRPr="00D07791">
              <w:rPr>
                <w:rFonts w:cs="Arial"/>
                <w:color w:val="000000"/>
                <w:sz w:val="16"/>
                <w:szCs w:val="16"/>
              </w:rPr>
              <w:t>ATO CHTWTHHLD.0001 Annual 2014 Validation Rules.xlsx</w:t>
            </w:r>
          </w:p>
        </w:tc>
        <w:tc>
          <w:tcPr>
            <w:tcW w:w="1349" w:type="dxa"/>
            <w:shd w:val="clear" w:color="000000" w:fill="DCE7F1"/>
            <w:noWrap/>
            <w:vAlign w:val="center"/>
            <w:hideMark/>
          </w:tcPr>
          <w:p w14:paraId="7CF8FE87" w14:textId="00C7260F" w:rsidR="003D20C4" w:rsidRPr="00D07791" w:rsidRDefault="001328EB" w:rsidP="001328EB">
            <w:pPr>
              <w:rPr>
                <w:rFonts w:cs="Arial"/>
                <w:color w:val="000000"/>
                <w:sz w:val="16"/>
                <w:szCs w:val="16"/>
              </w:rPr>
            </w:pPr>
            <w:r>
              <w:rPr>
                <w:rFonts w:cs="Arial"/>
                <w:color w:val="000000"/>
                <w:sz w:val="16"/>
                <w:szCs w:val="16"/>
              </w:rPr>
              <w:t>2</w:t>
            </w:r>
            <w:r w:rsidR="003D20C4">
              <w:rPr>
                <w:rFonts w:cs="Arial"/>
                <w:color w:val="000000"/>
                <w:sz w:val="16"/>
                <w:szCs w:val="16"/>
              </w:rPr>
              <w:t>1.0</w:t>
            </w:r>
            <w:r>
              <w:rPr>
                <w:rFonts w:cs="Arial"/>
                <w:color w:val="000000"/>
                <w:sz w:val="16"/>
                <w:szCs w:val="16"/>
              </w:rPr>
              <w:t>6</w:t>
            </w:r>
            <w:r w:rsidR="003D20C4">
              <w:rPr>
                <w:rFonts w:cs="Arial"/>
                <w:color w:val="000000"/>
                <w:sz w:val="16"/>
                <w:szCs w:val="16"/>
              </w:rPr>
              <w:t>.2018</w:t>
            </w:r>
          </w:p>
        </w:tc>
        <w:tc>
          <w:tcPr>
            <w:tcW w:w="1277" w:type="dxa"/>
            <w:shd w:val="clear" w:color="000000" w:fill="DCE7F1"/>
            <w:noWrap/>
            <w:vAlign w:val="center"/>
            <w:hideMark/>
          </w:tcPr>
          <w:p w14:paraId="77497F5E" w14:textId="77777777" w:rsidR="003D20C4" w:rsidRPr="00D07791" w:rsidRDefault="003D20C4"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59A842CA" w14:textId="5C5AE9B6" w:rsidR="003D20C4" w:rsidRPr="00D07791" w:rsidRDefault="003D20C4" w:rsidP="001328EB">
            <w:pPr>
              <w:rPr>
                <w:rFonts w:cs="Arial"/>
                <w:color w:val="000000"/>
                <w:sz w:val="16"/>
                <w:szCs w:val="16"/>
              </w:rPr>
            </w:pPr>
            <w:r>
              <w:rPr>
                <w:rFonts w:cs="Arial"/>
                <w:color w:val="000000"/>
                <w:sz w:val="16"/>
                <w:szCs w:val="16"/>
              </w:rPr>
              <w:t>1.</w:t>
            </w:r>
            <w:r w:rsidR="001328EB">
              <w:rPr>
                <w:rFonts w:cs="Arial"/>
                <w:color w:val="000000"/>
                <w:sz w:val="16"/>
                <w:szCs w:val="16"/>
              </w:rPr>
              <w:t>6</w:t>
            </w:r>
          </w:p>
        </w:tc>
        <w:tc>
          <w:tcPr>
            <w:tcW w:w="6495" w:type="dxa"/>
            <w:shd w:val="clear" w:color="000000" w:fill="DCE7F1"/>
            <w:noWrap/>
            <w:vAlign w:val="center"/>
          </w:tcPr>
          <w:p w14:paraId="27173326" w14:textId="3ED68F6C" w:rsidR="003D20C4" w:rsidRPr="00D07791" w:rsidRDefault="001328EB" w:rsidP="00DC0CB0">
            <w:pPr>
              <w:rPr>
                <w:rFonts w:cs="Arial"/>
                <w:color w:val="000000"/>
                <w:sz w:val="16"/>
                <w:szCs w:val="16"/>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character "#" in element OrganisationNameDetails.OrganisationalName.Text</w:t>
            </w:r>
          </w:p>
        </w:tc>
        <w:tc>
          <w:tcPr>
            <w:tcW w:w="1541" w:type="dxa"/>
            <w:shd w:val="clear" w:color="000000" w:fill="DCE7F1"/>
            <w:noWrap/>
            <w:vAlign w:val="center"/>
            <w:hideMark/>
          </w:tcPr>
          <w:p w14:paraId="401204A2" w14:textId="799CE10A" w:rsidR="003D20C4" w:rsidRPr="00D07791" w:rsidRDefault="001328EB" w:rsidP="004845E6">
            <w:pPr>
              <w:rPr>
                <w:rFonts w:cs="Arial"/>
                <w:color w:val="000000"/>
                <w:sz w:val="16"/>
                <w:szCs w:val="16"/>
              </w:rPr>
            </w:pPr>
            <w:r>
              <w:rPr>
                <w:rFonts w:cs="Arial"/>
                <w:color w:val="000000"/>
                <w:sz w:val="16"/>
                <w:szCs w:val="16"/>
              </w:rPr>
              <w:t>Updated</w:t>
            </w:r>
          </w:p>
        </w:tc>
      </w:tr>
      <w:tr w:rsidR="003D20C4" w:rsidRPr="00D07791" w14:paraId="11EB43E5" w14:textId="77777777" w:rsidTr="0013522C">
        <w:trPr>
          <w:trHeight w:val="552"/>
        </w:trPr>
        <w:tc>
          <w:tcPr>
            <w:tcW w:w="2686" w:type="dxa"/>
            <w:shd w:val="clear" w:color="auto" w:fill="auto"/>
            <w:vAlign w:val="center"/>
            <w:hideMark/>
          </w:tcPr>
          <w:p w14:paraId="1074A7E0" w14:textId="77777777" w:rsidR="003D20C4" w:rsidRPr="00D07791" w:rsidRDefault="003D20C4" w:rsidP="004845E6">
            <w:pPr>
              <w:rPr>
                <w:rFonts w:cs="Arial"/>
                <w:color w:val="000000"/>
                <w:sz w:val="16"/>
                <w:szCs w:val="16"/>
              </w:rPr>
            </w:pPr>
            <w:r w:rsidRPr="00D07791">
              <w:rPr>
                <w:rFonts w:cs="Arial"/>
                <w:color w:val="000000"/>
                <w:sz w:val="16"/>
                <w:szCs w:val="16"/>
              </w:rPr>
              <w:t>ATO CHTWTHHLD.0001 TFN Report 2014 Validation Rules.xlsx</w:t>
            </w:r>
          </w:p>
        </w:tc>
        <w:tc>
          <w:tcPr>
            <w:tcW w:w="1349" w:type="dxa"/>
            <w:shd w:val="clear" w:color="auto" w:fill="auto"/>
            <w:noWrap/>
            <w:vAlign w:val="center"/>
            <w:hideMark/>
          </w:tcPr>
          <w:p w14:paraId="6658EAE7" w14:textId="7B36AE72" w:rsidR="003D20C4" w:rsidRPr="00D07791" w:rsidRDefault="001328EB" w:rsidP="001328EB">
            <w:pPr>
              <w:rPr>
                <w:rFonts w:cs="Arial"/>
                <w:color w:val="000000"/>
                <w:sz w:val="16"/>
                <w:szCs w:val="16"/>
              </w:rPr>
            </w:pPr>
            <w:r>
              <w:rPr>
                <w:rFonts w:cs="Arial"/>
                <w:color w:val="000000"/>
                <w:sz w:val="16"/>
                <w:szCs w:val="16"/>
              </w:rPr>
              <w:t>2</w:t>
            </w:r>
            <w:r w:rsidR="003D20C4">
              <w:rPr>
                <w:rFonts w:cs="Arial"/>
                <w:color w:val="000000"/>
                <w:sz w:val="16"/>
                <w:szCs w:val="16"/>
              </w:rPr>
              <w:t>1.0</w:t>
            </w:r>
            <w:r>
              <w:rPr>
                <w:rFonts w:cs="Arial"/>
                <w:color w:val="000000"/>
                <w:sz w:val="16"/>
                <w:szCs w:val="16"/>
              </w:rPr>
              <w:t>6</w:t>
            </w:r>
            <w:r w:rsidR="003D20C4">
              <w:rPr>
                <w:rFonts w:cs="Arial"/>
                <w:color w:val="000000"/>
                <w:sz w:val="16"/>
                <w:szCs w:val="16"/>
              </w:rPr>
              <w:t>.2018</w:t>
            </w:r>
          </w:p>
        </w:tc>
        <w:tc>
          <w:tcPr>
            <w:tcW w:w="1277" w:type="dxa"/>
            <w:shd w:val="clear" w:color="auto" w:fill="auto"/>
            <w:noWrap/>
            <w:vAlign w:val="center"/>
            <w:hideMark/>
          </w:tcPr>
          <w:p w14:paraId="7C389866" w14:textId="77777777" w:rsidR="003D20C4" w:rsidRPr="00D07791" w:rsidRDefault="003D20C4"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223B8442" w14:textId="66E9EF7C" w:rsidR="003D20C4" w:rsidRPr="00D07791" w:rsidRDefault="003D20C4" w:rsidP="001328EB">
            <w:pPr>
              <w:rPr>
                <w:rFonts w:cs="Arial"/>
                <w:color w:val="000000"/>
                <w:sz w:val="16"/>
                <w:szCs w:val="16"/>
              </w:rPr>
            </w:pPr>
            <w:r w:rsidRPr="00D07791">
              <w:rPr>
                <w:rFonts w:cs="Arial"/>
                <w:color w:val="000000"/>
                <w:sz w:val="16"/>
                <w:szCs w:val="16"/>
              </w:rPr>
              <w:t>1.</w:t>
            </w:r>
            <w:r w:rsidR="001328EB">
              <w:rPr>
                <w:rFonts w:cs="Arial"/>
                <w:color w:val="000000"/>
                <w:sz w:val="16"/>
                <w:szCs w:val="16"/>
              </w:rPr>
              <w:t>4</w:t>
            </w:r>
          </w:p>
        </w:tc>
        <w:tc>
          <w:tcPr>
            <w:tcW w:w="6495" w:type="dxa"/>
            <w:shd w:val="clear" w:color="auto" w:fill="auto"/>
            <w:noWrap/>
            <w:vAlign w:val="center"/>
            <w:hideMark/>
          </w:tcPr>
          <w:p w14:paraId="604D8D8C" w14:textId="1F165B7F" w:rsidR="003D20C4" w:rsidRPr="00D07791" w:rsidRDefault="001328EB" w:rsidP="00DC0CB0">
            <w:pPr>
              <w:rPr>
                <w:rFonts w:cs="Arial"/>
                <w:color w:val="000000"/>
                <w:sz w:val="16"/>
                <w:szCs w:val="16"/>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character "#" in element OrganisationNameDetails.OrganisationalName.Text</w:t>
            </w:r>
          </w:p>
        </w:tc>
        <w:tc>
          <w:tcPr>
            <w:tcW w:w="1541" w:type="dxa"/>
            <w:shd w:val="clear" w:color="auto" w:fill="auto"/>
            <w:noWrap/>
            <w:vAlign w:val="center"/>
            <w:hideMark/>
          </w:tcPr>
          <w:p w14:paraId="1A3C2F32" w14:textId="45077EBB" w:rsidR="003D20C4" w:rsidRPr="00D07791" w:rsidRDefault="001328EB" w:rsidP="004845E6">
            <w:pPr>
              <w:rPr>
                <w:rFonts w:cs="Arial"/>
                <w:color w:val="000000"/>
                <w:sz w:val="16"/>
                <w:szCs w:val="16"/>
              </w:rPr>
            </w:pPr>
            <w:r>
              <w:rPr>
                <w:rFonts w:cs="Arial"/>
                <w:color w:val="000000"/>
                <w:sz w:val="16"/>
                <w:szCs w:val="16"/>
              </w:rPr>
              <w:t>Updated</w:t>
            </w:r>
          </w:p>
        </w:tc>
      </w:tr>
      <w:tr w:rsidR="006D4897" w:rsidRPr="00D07791" w14:paraId="13CEA9A2" w14:textId="77777777" w:rsidTr="0013522C">
        <w:trPr>
          <w:trHeight w:val="552"/>
        </w:trPr>
        <w:tc>
          <w:tcPr>
            <w:tcW w:w="2686" w:type="dxa"/>
            <w:shd w:val="clear" w:color="000000" w:fill="DCE7F1"/>
            <w:vAlign w:val="center"/>
            <w:hideMark/>
          </w:tcPr>
          <w:p w14:paraId="09985A8C" w14:textId="77777777" w:rsidR="006D4897" w:rsidRPr="00D07791" w:rsidRDefault="006D4897" w:rsidP="004845E6">
            <w:pPr>
              <w:rPr>
                <w:rFonts w:cs="Arial"/>
                <w:color w:val="000000"/>
                <w:sz w:val="16"/>
                <w:szCs w:val="16"/>
              </w:rPr>
            </w:pPr>
            <w:r w:rsidRPr="00D07791">
              <w:rPr>
                <w:rFonts w:cs="Arial"/>
                <w:color w:val="000000"/>
                <w:sz w:val="16"/>
                <w:szCs w:val="16"/>
              </w:rPr>
              <w:t>ATO CHTWTHHLDBEN.0001 2014 Message Structure Table.xlsx</w:t>
            </w:r>
          </w:p>
        </w:tc>
        <w:tc>
          <w:tcPr>
            <w:tcW w:w="1349" w:type="dxa"/>
            <w:shd w:val="clear" w:color="000000" w:fill="DCE7F1"/>
            <w:noWrap/>
            <w:vAlign w:val="center"/>
            <w:hideMark/>
          </w:tcPr>
          <w:p w14:paraId="34D662BC" w14:textId="7572A4FC" w:rsidR="006D4897" w:rsidRPr="00D07791" w:rsidRDefault="006D4897" w:rsidP="004845E6">
            <w:pPr>
              <w:rPr>
                <w:rFonts w:cs="Arial"/>
                <w:color w:val="000000"/>
                <w:sz w:val="16"/>
                <w:szCs w:val="16"/>
              </w:rPr>
            </w:pPr>
            <w:r>
              <w:rPr>
                <w:rFonts w:cs="Arial"/>
                <w:color w:val="000000"/>
                <w:sz w:val="16"/>
                <w:szCs w:val="16"/>
              </w:rPr>
              <w:t>23.02.2017</w:t>
            </w:r>
          </w:p>
        </w:tc>
        <w:tc>
          <w:tcPr>
            <w:tcW w:w="1277" w:type="dxa"/>
            <w:shd w:val="clear" w:color="000000" w:fill="DCE7F1"/>
            <w:noWrap/>
            <w:vAlign w:val="center"/>
            <w:hideMark/>
          </w:tcPr>
          <w:p w14:paraId="1F9690C7"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6E3CEAE5" w14:textId="1420DE0C" w:rsidR="006D4897" w:rsidRPr="00D07791" w:rsidRDefault="006D4897" w:rsidP="004845E6">
            <w:pPr>
              <w:rPr>
                <w:rFonts w:cs="Arial"/>
                <w:color w:val="000000"/>
                <w:sz w:val="16"/>
                <w:szCs w:val="16"/>
              </w:rPr>
            </w:pPr>
            <w:r w:rsidRPr="00D07791">
              <w:rPr>
                <w:rFonts w:cs="Arial"/>
                <w:color w:val="000000"/>
                <w:sz w:val="16"/>
                <w:szCs w:val="16"/>
              </w:rPr>
              <w:t>1.</w:t>
            </w:r>
            <w:r w:rsidR="00A4061C">
              <w:rPr>
                <w:rFonts w:cs="Arial"/>
                <w:color w:val="000000"/>
                <w:sz w:val="16"/>
                <w:szCs w:val="16"/>
              </w:rPr>
              <w:t>3</w:t>
            </w:r>
          </w:p>
        </w:tc>
        <w:tc>
          <w:tcPr>
            <w:tcW w:w="6495" w:type="dxa"/>
            <w:shd w:val="clear" w:color="000000" w:fill="DCE7F1"/>
            <w:noWrap/>
            <w:vAlign w:val="center"/>
            <w:hideMark/>
          </w:tcPr>
          <w:p w14:paraId="320C53C5" w14:textId="0B1506CD" w:rsidR="006D4897" w:rsidRPr="00D07791" w:rsidRDefault="006D4897" w:rsidP="00DC0CB0">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1DF67AB8" w14:textId="4AD12AF9" w:rsidR="006D4897" w:rsidRPr="00D07791" w:rsidRDefault="00A4061C" w:rsidP="004845E6">
            <w:pPr>
              <w:rPr>
                <w:rFonts w:cs="Arial"/>
                <w:color w:val="000000"/>
                <w:sz w:val="16"/>
                <w:szCs w:val="16"/>
              </w:rPr>
            </w:pPr>
            <w:r>
              <w:rPr>
                <w:rFonts w:cs="Arial"/>
                <w:color w:val="000000"/>
                <w:sz w:val="16"/>
                <w:szCs w:val="16"/>
              </w:rPr>
              <w:t>Present</w:t>
            </w:r>
          </w:p>
        </w:tc>
      </w:tr>
      <w:tr w:rsidR="006D4897" w:rsidRPr="00D07791" w14:paraId="4109035F" w14:textId="77777777" w:rsidTr="0013522C">
        <w:trPr>
          <w:trHeight w:val="552"/>
        </w:trPr>
        <w:tc>
          <w:tcPr>
            <w:tcW w:w="2686" w:type="dxa"/>
            <w:shd w:val="clear" w:color="auto" w:fill="auto"/>
            <w:vAlign w:val="center"/>
            <w:hideMark/>
          </w:tcPr>
          <w:p w14:paraId="7A4E5595" w14:textId="77777777" w:rsidR="006D4897" w:rsidRPr="00D07791" w:rsidRDefault="006D4897" w:rsidP="004845E6">
            <w:pPr>
              <w:rPr>
                <w:rFonts w:cs="Arial"/>
                <w:color w:val="000000"/>
                <w:sz w:val="16"/>
                <w:szCs w:val="16"/>
              </w:rPr>
            </w:pPr>
            <w:r w:rsidRPr="00D07791">
              <w:rPr>
                <w:rFonts w:cs="Arial"/>
                <w:color w:val="000000"/>
                <w:sz w:val="16"/>
                <w:szCs w:val="16"/>
              </w:rPr>
              <w:t>ATO CHTWTHHLDBEN.0001 Annual 2014 Validation Rules.xlsx</w:t>
            </w:r>
          </w:p>
        </w:tc>
        <w:tc>
          <w:tcPr>
            <w:tcW w:w="1349" w:type="dxa"/>
            <w:shd w:val="clear" w:color="auto" w:fill="auto"/>
            <w:noWrap/>
            <w:vAlign w:val="center"/>
            <w:hideMark/>
          </w:tcPr>
          <w:p w14:paraId="2A363C00" w14:textId="30EDFEA1" w:rsidR="006D4897" w:rsidRPr="00D07791" w:rsidRDefault="00CD0AE7" w:rsidP="00CD0AE7">
            <w:pPr>
              <w:rPr>
                <w:rFonts w:cs="Arial"/>
                <w:color w:val="000000"/>
                <w:sz w:val="16"/>
                <w:szCs w:val="16"/>
              </w:rPr>
            </w:pPr>
            <w:r>
              <w:rPr>
                <w:rFonts w:cs="Arial"/>
                <w:color w:val="000000"/>
                <w:sz w:val="16"/>
                <w:szCs w:val="16"/>
              </w:rPr>
              <w:t>21.06</w:t>
            </w:r>
            <w:r w:rsidR="006D4897" w:rsidRPr="00D07791">
              <w:rPr>
                <w:rFonts w:cs="Arial"/>
                <w:color w:val="000000"/>
                <w:sz w:val="16"/>
                <w:szCs w:val="16"/>
              </w:rPr>
              <w:t>.201</w:t>
            </w:r>
            <w:r w:rsidR="00A4061C">
              <w:rPr>
                <w:rFonts w:cs="Arial"/>
                <w:color w:val="000000"/>
                <w:sz w:val="16"/>
                <w:szCs w:val="16"/>
              </w:rPr>
              <w:t>8</w:t>
            </w:r>
          </w:p>
        </w:tc>
        <w:tc>
          <w:tcPr>
            <w:tcW w:w="1277" w:type="dxa"/>
            <w:shd w:val="clear" w:color="auto" w:fill="auto"/>
            <w:noWrap/>
            <w:vAlign w:val="center"/>
            <w:hideMark/>
          </w:tcPr>
          <w:p w14:paraId="7DA8A40A"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49A9FDE2" w14:textId="5160B2DE" w:rsidR="006D4897" w:rsidRPr="00D07791" w:rsidRDefault="00CD0AE7" w:rsidP="004845E6">
            <w:pPr>
              <w:rPr>
                <w:rFonts w:cs="Arial"/>
                <w:color w:val="000000"/>
                <w:sz w:val="16"/>
                <w:szCs w:val="16"/>
              </w:rPr>
            </w:pPr>
            <w:r>
              <w:rPr>
                <w:rFonts w:cs="Arial"/>
                <w:color w:val="000000"/>
                <w:sz w:val="16"/>
                <w:szCs w:val="16"/>
              </w:rPr>
              <w:t>1.2</w:t>
            </w:r>
          </w:p>
        </w:tc>
        <w:tc>
          <w:tcPr>
            <w:tcW w:w="6495" w:type="dxa"/>
            <w:shd w:val="clear" w:color="auto" w:fill="auto"/>
            <w:noWrap/>
            <w:vAlign w:val="center"/>
            <w:hideMark/>
          </w:tcPr>
          <w:p w14:paraId="6FA10794" w14:textId="77777777" w:rsidR="00A4061C" w:rsidRPr="00A4061C" w:rsidRDefault="00A4061C" w:rsidP="00A4061C">
            <w:pPr>
              <w:rPr>
                <w:rFonts w:ascii="Calibri" w:hAnsi="Calibri" w:cs="Calibri"/>
                <w:i/>
                <w:sz w:val="18"/>
                <w:szCs w:val="18"/>
              </w:rPr>
            </w:pPr>
            <w:r w:rsidRPr="00A4061C">
              <w:rPr>
                <w:rFonts w:asciiTheme="minorHAnsi" w:hAnsiTheme="minorHAnsi" w:cs="Calibri"/>
                <w:i/>
                <w:color w:val="000000"/>
                <w:sz w:val="18"/>
                <w:szCs w:val="18"/>
              </w:rPr>
              <w:t xml:space="preserve">INC000029077198: Rule VR.ATO.CHTWTHHLDBEN.000208 </w:t>
            </w:r>
            <w:r w:rsidRPr="00A4061C">
              <w:rPr>
                <w:rFonts w:ascii="Calibri" w:hAnsi="Calibri" w:cs="Calibri"/>
                <w:i/>
                <w:sz w:val="18"/>
                <w:szCs w:val="18"/>
              </w:rPr>
              <w:t>updated to allow character "#" in element OrganisationNameDetails.OrganisationalName.Text.</w:t>
            </w:r>
          </w:p>
          <w:p w14:paraId="197D904F" w14:textId="556A71EA" w:rsidR="006D4897" w:rsidRPr="00D07791" w:rsidRDefault="006D4897" w:rsidP="004845E6">
            <w:pPr>
              <w:rPr>
                <w:rFonts w:cs="Arial"/>
                <w:color w:val="000000"/>
                <w:sz w:val="16"/>
                <w:szCs w:val="16"/>
              </w:rPr>
            </w:pPr>
          </w:p>
        </w:tc>
        <w:tc>
          <w:tcPr>
            <w:tcW w:w="1541" w:type="dxa"/>
            <w:shd w:val="clear" w:color="auto" w:fill="auto"/>
            <w:noWrap/>
            <w:vAlign w:val="center"/>
            <w:hideMark/>
          </w:tcPr>
          <w:p w14:paraId="0115EBF0" w14:textId="7F16BE46" w:rsidR="006D4897" w:rsidRPr="00D07791" w:rsidRDefault="001328EB" w:rsidP="004845E6">
            <w:pPr>
              <w:rPr>
                <w:rFonts w:cs="Arial"/>
                <w:color w:val="000000"/>
                <w:sz w:val="16"/>
                <w:szCs w:val="16"/>
              </w:rPr>
            </w:pPr>
            <w:r>
              <w:rPr>
                <w:rFonts w:cs="Arial"/>
                <w:color w:val="000000"/>
                <w:sz w:val="16"/>
                <w:szCs w:val="16"/>
              </w:rPr>
              <w:t>Updated</w:t>
            </w:r>
          </w:p>
        </w:tc>
      </w:tr>
      <w:tr w:rsidR="006D4897" w:rsidRPr="00D07791" w14:paraId="2FEEFDB3" w14:textId="77777777" w:rsidTr="0013522C">
        <w:trPr>
          <w:trHeight w:val="552"/>
        </w:trPr>
        <w:tc>
          <w:tcPr>
            <w:tcW w:w="2686" w:type="dxa"/>
            <w:shd w:val="clear" w:color="000000" w:fill="DCE7F1"/>
            <w:vAlign w:val="center"/>
            <w:hideMark/>
          </w:tcPr>
          <w:p w14:paraId="11D31B4C" w14:textId="77777777" w:rsidR="006D4897" w:rsidRPr="00D07791" w:rsidRDefault="006D4897" w:rsidP="004845E6">
            <w:pPr>
              <w:rPr>
                <w:rFonts w:cs="Arial"/>
                <w:color w:val="000000"/>
                <w:sz w:val="16"/>
                <w:szCs w:val="16"/>
              </w:rPr>
            </w:pPr>
            <w:r w:rsidRPr="00D07791">
              <w:rPr>
                <w:rFonts w:cs="Arial"/>
                <w:color w:val="000000"/>
                <w:sz w:val="16"/>
                <w:szCs w:val="16"/>
              </w:rPr>
              <w:lastRenderedPageBreak/>
              <w:t>ATO CHTWTHHLDBEN.0001 TFN Report 2014 Validation Rules.xlsx</w:t>
            </w:r>
          </w:p>
        </w:tc>
        <w:tc>
          <w:tcPr>
            <w:tcW w:w="1349" w:type="dxa"/>
            <w:shd w:val="clear" w:color="000000" w:fill="DCE7F1"/>
            <w:noWrap/>
            <w:vAlign w:val="center"/>
            <w:hideMark/>
          </w:tcPr>
          <w:p w14:paraId="6ACAF1FF" w14:textId="2E6EE05B" w:rsidR="006D4897" w:rsidRPr="00D07791" w:rsidRDefault="006D4897" w:rsidP="001328EB">
            <w:pPr>
              <w:rPr>
                <w:rFonts w:cs="Arial"/>
                <w:color w:val="000000"/>
                <w:sz w:val="16"/>
                <w:szCs w:val="16"/>
              </w:rPr>
            </w:pPr>
            <w:r w:rsidRPr="00D07791">
              <w:rPr>
                <w:rFonts w:cs="Arial"/>
                <w:color w:val="000000"/>
                <w:sz w:val="16"/>
                <w:szCs w:val="16"/>
              </w:rPr>
              <w:t>21.0</w:t>
            </w:r>
            <w:r w:rsidR="001328EB">
              <w:rPr>
                <w:rFonts w:cs="Arial"/>
                <w:color w:val="000000"/>
                <w:sz w:val="16"/>
                <w:szCs w:val="16"/>
              </w:rPr>
              <w:t>6</w:t>
            </w:r>
            <w:r w:rsidRPr="00D07791">
              <w:rPr>
                <w:rFonts w:cs="Arial"/>
                <w:color w:val="000000"/>
                <w:sz w:val="16"/>
                <w:szCs w:val="16"/>
              </w:rPr>
              <w:t>.201</w:t>
            </w:r>
            <w:r w:rsidR="001328EB">
              <w:rPr>
                <w:rFonts w:cs="Arial"/>
                <w:color w:val="000000"/>
                <w:sz w:val="16"/>
                <w:szCs w:val="16"/>
              </w:rPr>
              <w:t>8</w:t>
            </w:r>
          </w:p>
        </w:tc>
        <w:tc>
          <w:tcPr>
            <w:tcW w:w="1277" w:type="dxa"/>
            <w:shd w:val="clear" w:color="000000" w:fill="DCE7F1"/>
            <w:noWrap/>
            <w:vAlign w:val="center"/>
            <w:hideMark/>
          </w:tcPr>
          <w:p w14:paraId="06B2B71B"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112736D7" w14:textId="32763A2A" w:rsidR="006D4897" w:rsidRPr="00D07791" w:rsidRDefault="001328EB" w:rsidP="004845E6">
            <w:pPr>
              <w:rPr>
                <w:rFonts w:cs="Arial"/>
                <w:color w:val="000000"/>
                <w:sz w:val="16"/>
                <w:szCs w:val="16"/>
              </w:rPr>
            </w:pPr>
            <w:r>
              <w:rPr>
                <w:rFonts w:cs="Arial"/>
                <w:color w:val="000000"/>
                <w:sz w:val="16"/>
                <w:szCs w:val="16"/>
              </w:rPr>
              <w:t>1.2</w:t>
            </w:r>
          </w:p>
        </w:tc>
        <w:tc>
          <w:tcPr>
            <w:tcW w:w="6495" w:type="dxa"/>
            <w:shd w:val="clear" w:color="000000" w:fill="DCE7F1"/>
            <w:noWrap/>
            <w:vAlign w:val="center"/>
            <w:hideMark/>
          </w:tcPr>
          <w:p w14:paraId="63DB5D5A" w14:textId="77777777" w:rsidR="00A4061C" w:rsidRPr="00A4061C" w:rsidRDefault="00A4061C" w:rsidP="00A4061C">
            <w:pPr>
              <w:rPr>
                <w:rFonts w:ascii="Calibri" w:hAnsi="Calibri" w:cs="Calibri"/>
                <w:i/>
                <w:sz w:val="18"/>
                <w:szCs w:val="18"/>
              </w:rPr>
            </w:pPr>
            <w:r w:rsidRPr="00A4061C">
              <w:rPr>
                <w:rFonts w:asciiTheme="minorHAnsi" w:hAnsiTheme="minorHAnsi" w:cs="Calibri"/>
                <w:i/>
                <w:color w:val="000000"/>
                <w:sz w:val="18"/>
                <w:szCs w:val="18"/>
              </w:rPr>
              <w:t xml:space="preserve">INC000029077198: Rule VR.ATO.CHTWTHHLDBEN.000208 </w:t>
            </w:r>
            <w:r w:rsidRPr="00A4061C">
              <w:rPr>
                <w:rFonts w:ascii="Calibri" w:hAnsi="Calibri" w:cs="Calibri"/>
                <w:i/>
                <w:sz w:val="18"/>
                <w:szCs w:val="18"/>
              </w:rPr>
              <w:t>updated to allow character "#" in element OrganisationNameDetails.OrganisationalName.Text.</w:t>
            </w:r>
          </w:p>
          <w:p w14:paraId="286F9A24" w14:textId="5F3DE086" w:rsidR="006D4897" w:rsidRPr="00D07791" w:rsidRDefault="006D4897" w:rsidP="004845E6">
            <w:pPr>
              <w:rPr>
                <w:rFonts w:cs="Arial"/>
                <w:color w:val="000000"/>
                <w:sz w:val="16"/>
                <w:szCs w:val="16"/>
              </w:rPr>
            </w:pPr>
          </w:p>
        </w:tc>
        <w:tc>
          <w:tcPr>
            <w:tcW w:w="1541" w:type="dxa"/>
            <w:shd w:val="clear" w:color="000000" w:fill="DCE7F1"/>
            <w:noWrap/>
            <w:vAlign w:val="center"/>
            <w:hideMark/>
          </w:tcPr>
          <w:p w14:paraId="5C792E38" w14:textId="73E6C5BF" w:rsidR="006D4897" w:rsidRPr="00D07791" w:rsidRDefault="001328EB" w:rsidP="004845E6">
            <w:pPr>
              <w:rPr>
                <w:rFonts w:cs="Arial"/>
                <w:color w:val="000000"/>
                <w:sz w:val="16"/>
                <w:szCs w:val="16"/>
              </w:rPr>
            </w:pPr>
            <w:r>
              <w:rPr>
                <w:rFonts w:cs="Arial"/>
                <w:color w:val="000000"/>
                <w:sz w:val="16"/>
                <w:szCs w:val="16"/>
              </w:rPr>
              <w:t>Updated</w:t>
            </w:r>
          </w:p>
        </w:tc>
      </w:tr>
      <w:tr w:rsidR="006D4897" w:rsidRPr="00D07791" w14:paraId="612B7F7E" w14:textId="77777777" w:rsidTr="0013522C">
        <w:trPr>
          <w:trHeight w:val="552"/>
        </w:trPr>
        <w:tc>
          <w:tcPr>
            <w:tcW w:w="2686" w:type="dxa"/>
            <w:shd w:val="clear" w:color="auto" w:fill="auto"/>
            <w:vAlign w:val="center"/>
            <w:hideMark/>
          </w:tcPr>
          <w:p w14:paraId="7E879051" w14:textId="2E740655" w:rsidR="006D4897" w:rsidRPr="00D07791" w:rsidRDefault="006D4897" w:rsidP="004845E6">
            <w:pPr>
              <w:rPr>
                <w:rFonts w:cs="Arial"/>
                <w:color w:val="000000"/>
                <w:sz w:val="16"/>
                <w:szCs w:val="16"/>
              </w:rPr>
            </w:pPr>
            <w:r w:rsidRPr="00D07791">
              <w:rPr>
                <w:rFonts w:cs="Arial"/>
                <w:color w:val="000000"/>
                <w:sz w:val="16"/>
                <w:szCs w:val="16"/>
              </w:rPr>
              <w:t>ATO CTR.0008 2017 Message Structure Table.xlsx</w:t>
            </w:r>
          </w:p>
        </w:tc>
        <w:tc>
          <w:tcPr>
            <w:tcW w:w="1349" w:type="dxa"/>
            <w:shd w:val="clear" w:color="auto" w:fill="auto"/>
            <w:noWrap/>
            <w:vAlign w:val="center"/>
            <w:hideMark/>
          </w:tcPr>
          <w:p w14:paraId="31B880E4" w14:textId="2CB78A93"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0E358246" w14:textId="3320217F"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35D369EF" w14:textId="29939339"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auto" w:fill="auto"/>
            <w:vAlign w:val="center"/>
            <w:hideMark/>
          </w:tcPr>
          <w:p w14:paraId="0A93B9A3" w14:textId="6865625D" w:rsidR="006D4897" w:rsidRPr="00DC0CB0" w:rsidRDefault="006D4897"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60456473" w14:textId="448F0526" w:rsidR="006D4897" w:rsidRPr="00D07791" w:rsidRDefault="006D4897" w:rsidP="004845E6">
            <w:pPr>
              <w:rPr>
                <w:rFonts w:cs="Arial"/>
                <w:color w:val="000000"/>
                <w:sz w:val="16"/>
                <w:szCs w:val="16"/>
              </w:rPr>
            </w:pPr>
            <w:r w:rsidRPr="00D07791">
              <w:rPr>
                <w:rFonts w:cs="Arial"/>
                <w:color w:val="000000"/>
                <w:sz w:val="16"/>
                <w:szCs w:val="16"/>
              </w:rPr>
              <w:t>Present</w:t>
            </w:r>
          </w:p>
        </w:tc>
      </w:tr>
      <w:tr w:rsidR="003D20C4" w:rsidRPr="00D07791" w14:paraId="72F8D6E9" w14:textId="77777777" w:rsidTr="0013522C">
        <w:trPr>
          <w:trHeight w:val="552"/>
        </w:trPr>
        <w:tc>
          <w:tcPr>
            <w:tcW w:w="2686" w:type="dxa"/>
            <w:shd w:val="clear" w:color="000000" w:fill="DCE7F1"/>
            <w:vAlign w:val="center"/>
            <w:hideMark/>
          </w:tcPr>
          <w:p w14:paraId="5CC6FE4E" w14:textId="4D31CED7" w:rsidR="003D20C4" w:rsidRPr="00D07791" w:rsidRDefault="003D20C4" w:rsidP="004845E6">
            <w:pPr>
              <w:rPr>
                <w:rFonts w:cs="Arial"/>
                <w:color w:val="000000"/>
                <w:sz w:val="16"/>
                <w:szCs w:val="16"/>
              </w:rPr>
            </w:pPr>
            <w:r w:rsidRPr="00D07791">
              <w:rPr>
                <w:rFonts w:cs="Arial"/>
                <w:color w:val="000000"/>
                <w:sz w:val="16"/>
                <w:szCs w:val="16"/>
              </w:rPr>
              <w:t>ATO CTR.0008 2017 Validation Rules.xlsx</w:t>
            </w:r>
          </w:p>
        </w:tc>
        <w:tc>
          <w:tcPr>
            <w:tcW w:w="1349" w:type="dxa"/>
            <w:shd w:val="clear" w:color="000000" w:fill="DCE7F1"/>
            <w:noWrap/>
            <w:vAlign w:val="center"/>
            <w:hideMark/>
          </w:tcPr>
          <w:p w14:paraId="5916E800" w14:textId="14C1F6AC" w:rsidR="003D20C4" w:rsidRPr="008A72B9" w:rsidRDefault="003D20C4" w:rsidP="004845E6">
            <w:pPr>
              <w:rPr>
                <w:rFonts w:cs="Arial"/>
                <w:color w:val="000000"/>
                <w:sz w:val="16"/>
                <w:szCs w:val="16"/>
              </w:rPr>
            </w:pPr>
            <w:r>
              <w:rPr>
                <w:rFonts w:cs="Arial"/>
                <w:color w:val="000000"/>
                <w:sz w:val="16"/>
                <w:szCs w:val="16"/>
              </w:rPr>
              <w:t>15.03.2018</w:t>
            </w:r>
          </w:p>
        </w:tc>
        <w:tc>
          <w:tcPr>
            <w:tcW w:w="1277" w:type="dxa"/>
            <w:shd w:val="clear" w:color="000000" w:fill="DCE7F1"/>
            <w:noWrap/>
            <w:vAlign w:val="center"/>
            <w:hideMark/>
          </w:tcPr>
          <w:p w14:paraId="5ECF36E4" w14:textId="13E8E765" w:rsidR="003D20C4" w:rsidRPr="008A72B9" w:rsidRDefault="003D20C4" w:rsidP="004845E6">
            <w:pPr>
              <w:rPr>
                <w:rFonts w:cs="Arial"/>
                <w:color w:val="000000"/>
                <w:sz w:val="16"/>
                <w:szCs w:val="16"/>
              </w:rPr>
            </w:pPr>
            <w:r w:rsidRPr="008A72B9">
              <w:rPr>
                <w:rFonts w:cs="Arial"/>
                <w:color w:val="000000"/>
                <w:sz w:val="16"/>
                <w:szCs w:val="16"/>
              </w:rPr>
              <w:t>Final</w:t>
            </w:r>
          </w:p>
        </w:tc>
        <w:tc>
          <w:tcPr>
            <w:tcW w:w="993" w:type="dxa"/>
            <w:shd w:val="clear" w:color="000000" w:fill="DCE7F1"/>
            <w:noWrap/>
            <w:vAlign w:val="center"/>
            <w:hideMark/>
          </w:tcPr>
          <w:p w14:paraId="4E79C270" w14:textId="4F22A8B2" w:rsidR="003D20C4" w:rsidRPr="008A72B9" w:rsidRDefault="003D20C4" w:rsidP="006521D0">
            <w:pPr>
              <w:rPr>
                <w:rFonts w:cs="Arial"/>
                <w:color w:val="000000"/>
                <w:sz w:val="16"/>
                <w:szCs w:val="16"/>
              </w:rPr>
            </w:pPr>
            <w:r w:rsidRPr="008A72B9">
              <w:rPr>
                <w:rFonts w:cs="Arial"/>
                <w:color w:val="000000"/>
                <w:sz w:val="16"/>
                <w:szCs w:val="16"/>
              </w:rPr>
              <w:t>1.</w:t>
            </w:r>
            <w:r>
              <w:rPr>
                <w:rFonts w:cs="Arial"/>
                <w:color w:val="000000"/>
                <w:sz w:val="16"/>
                <w:szCs w:val="16"/>
              </w:rPr>
              <w:t>6</w:t>
            </w:r>
          </w:p>
        </w:tc>
        <w:tc>
          <w:tcPr>
            <w:tcW w:w="6495" w:type="dxa"/>
            <w:shd w:val="clear" w:color="000000" w:fill="DCE7F1"/>
            <w:vAlign w:val="center"/>
            <w:hideMark/>
          </w:tcPr>
          <w:p w14:paraId="302514F6" w14:textId="4206D168" w:rsidR="003D20C4" w:rsidRPr="00D07791" w:rsidRDefault="003D20C4" w:rsidP="00FB271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19A1E5C8" w14:textId="79AE878C" w:rsidR="003D20C4" w:rsidRPr="00D07791" w:rsidRDefault="003D20C4" w:rsidP="004845E6">
            <w:pPr>
              <w:rPr>
                <w:rFonts w:cs="Arial"/>
                <w:color w:val="000000"/>
                <w:sz w:val="16"/>
                <w:szCs w:val="16"/>
              </w:rPr>
            </w:pPr>
            <w:r w:rsidRPr="00D07791">
              <w:rPr>
                <w:rFonts w:cs="Arial"/>
                <w:color w:val="000000"/>
                <w:sz w:val="16"/>
                <w:szCs w:val="16"/>
              </w:rPr>
              <w:t>Present</w:t>
            </w:r>
          </w:p>
        </w:tc>
      </w:tr>
      <w:tr w:rsidR="00A61275" w:rsidRPr="00D07791" w14:paraId="09E9017D" w14:textId="77777777" w:rsidTr="0013522C">
        <w:trPr>
          <w:trHeight w:val="552"/>
        </w:trPr>
        <w:tc>
          <w:tcPr>
            <w:tcW w:w="2686" w:type="dxa"/>
            <w:shd w:val="clear" w:color="auto" w:fill="auto"/>
            <w:vAlign w:val="center"/>
            <w:hideMark/>
          </w:tcPr>
          <w:p w14:paraId="4F599DC2" w14:textId="77777777" w:rsidR="00A61275" w:rsidRPr="00D07791" w:rsidRDefault="00A61275" w:rsidP="004845E6">
            <w:pPr>
              <w:rPr>
                <w:rFonts w:cs="Arial"/>
                <w:color w:val="000000"/>
                <w:sz w:val="16"/>
                <w:szCs w:val="16"/>
              </w:rPr>
            </w:pPr>
            <w:r w:rsidRPr="00D07791">
              <w:rPr>
                <w:rFonts w:cs="Arial"/>
                <w:color w:val="000000"/>
                <w:sz w:val="16"/>
                <w:szCs w:val="16"/>
              </w:rPr>
              <w:t>ATO DIS.0002 2015 Message Structure Table.xlsx</w:t>
            </w:r>
          </w:p>
        </w:tc>
        <w:tc>
          <w:tcPr>
            <w:tcW w:w="1349" w:type="dxa"/>
            <w:shd w:val="clear" w:color="auto" w:fill="auto"/>
            <w:noWrap/>
            <w:vAlign w:val="center"/>
            <w:hideMark/>
          </w:tcPr>
          <w:p w14:paraId="3C05F1B8" w14:textId="439C77B3" w:rsidR="00A61275" w:rsidRPr="00D07791" w:rsidRDefault="00A61275" w:rsidP="004845E6">
            <w:pPr>
              <w:rPr>
                <w:rFonts w:cs="Arial"/>
                <w:color w:val="000000"/>
                <w:sz w:val="16"/>
                <w:szCs w:val="16"/>
              </w:rPr>
            </w:pPr>
            <w:r>
              <w:rPr>
                <w:rFonts w:cs="Arial"/>
                <w:color w:val="000000"/>
                <w:sz w:val="16"/>
                <w:szCs w:val="16"/>
              </w:rPr>
              <w:t>26.04.2018</w:t>
            </w:r>
          </w:p>
        </w:tc>
        <w:tc>
          <w:tcPr>
            <w:tcW w:w="1277" w:type="dxa"/>
            <w:shd w:val="clear" w:color="auto" w:fill="auto"/>
            <w:noWrap/>
            <w:vAlign w:val="center"/>
            <w:hideMark/>
          </w:tcPr>
          <w:p w14:paraId="4B16FC4E" w14:textId="77777777" w:rsidR="00A61275" w:rsidRPr="00D07791" w:rsidRDefault="00A61275"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4BDA1BB8" w14:textId="6531A739" w:rsidR="00A61275" w:rsidRPr="00D07791" w:rsidRDefault="00A61275" w:rsidP="004845E6">
            <w:pPr>
              <w:rPr>
                <w:rFonts w:cs="Arial"/>
                <w:color w:val="000000"/>
                <w:sz w:val="16"/>
                <w:szCs w:val="16"/>
              </w:rPr>
            </w:pPr>
            <w:r>
              <w:rPr>
                <w:rFonts w:cs="Arial"/>
                <w:color w:val="000000"/>
                <w:sz w:val="16"/>
                <w:szCs w:val="16"/>
              </w:rPr>
              <w:t>1.4</w:t>
            </w:r>
          </w:p>
        </w:tc>
        <w:tc>
          <w:tcPr>
            <w:tcW w:w="6495" w:type="dxa"/>
            <w:shd w:val="clear" w:color="auto" w:fill="auto"/>
            <w:noWrap/>
            <w:vAlign w:val="center"/>
            <w:hideMark/>
          </w:tcPr>
          <w:p w14:paraId="09664474" w14:textId="497FE95F" w:rsidR="00A61275" w:rsidRPr="00D07791" w:rsidRDefault="00A61275"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335CCB1E" w14:textId="73FBC520" w:rsidR="00A61275" w:rsidRPr="00D07791" w:rsidRDefault="00A61275" w:rsidP="004845E6">
            <w:pPr>
              <w:rPr>
                <w:rFonts w:cs="Arial"/>
                <w:color w:val="000000"/>
                <w:sz w:val="16"/>
                <w:szCs w:val="16"/>
              </w:rPr>
            </w:pPr>
            <w:r>
              <w:rPr>
                <w:rFonts w:cs="Arial"/>
                <w:color w:val="000000"/>
                <w:sz w:val="16"/>
                <w:szCs w:val="16"/>
              </w:rPr>
              <w:t>Present</w:t>
            </w:r>
          </w:p>
        </w:tc>
      </w:tr>
      <w:tr w:rsidR="004646BE" w:rsidRPr="00D07791" w14:paraId="26B2D4C0" w14:textId="77777777" w:rsidTr="0013522C">
        <w:trPr>
          <w:trHeight w:val="552"/>
        </w:trPr>
        <w:tc>
          <w:tcPr>
            <w:tcW w:w="2686" w:type="dxa"/>
            <w:shd w:val="clear" w:color="000000" w:fill="DCE7F1"/>
            <w:vAlign w:val="center"/>
            <w:hideMark/>
          </w:tcPr>
          <w:p w14:paraId="4AEAC5BE" w14:textId="77777777" w:rsidR="004646BE" w:rsidRPr="00D07791" w:rsidRDefault="004646BE" w:rsidP="004845E6">
            <w:pPr>
              <w:rPr>
                <w:rFonts w:cs="Arial"/>
                <w:color w:val="000000"/>
                <w:sz w:val="16"/>
                <w:szCs w:val="16"/>
              </w:rPr>
            </w:pPr>
            <w:r w:rsidRPr="00D07791">
              <w:rPr>
                <w:rFonts w:cs="Arial"/>
                <w:color w:val="000000"/>
                <w:sz w:val="16"/>
                <w:szCs w:val="16"/>
              </w:rPr>
              <w:t>ATO DIS.0002 2015 Validation Rules.xlsx</w:t>
            </w:r>
          </w:p>
        </w:tc>
        <w:tc>
          <w:tcPr>
            <w:tcW w:w="1349" w:type="dxa"/>
            <w:shd w:val="clear" w:color="000000" w:fill="DCE7F1"/>
            <w:noWrap/>
            <w:vAlign w:val="center"/>
            <w:hideMark/>
          </w:tcPr>
          <w:p w14:paraId="2BB0DFBE" w14:textId="6B7C96E6" w:rsidR="004646BE" w:rsidRPr="00D07791" w:rsidRDefault="004646BE" w:rsidP="00877881">
            <w:pPr>
              <w:rPr>
                <w:rFonts w:cs="Arial"/>
                <w:color w:val="000000"/>
                <w:sz w:val="16"/>
                <w:szCs w:val="16"/>
              </w:rPr>
            </w:pPr>
            <w:r>
              <w:rPr>
                <w:rFonts w:cs="Arial"/>
                <w:color w:val="000000"/>
                <w:sz w:val="16"/>
                <w:szCs w:val="16"/>
              </w:rPr>
              <w:t>16.11.2017</w:t>
            </w:r>
          </w:p>
        </w:tc>
        <w:tc>
          <w:tcPr>
            <w:tcW w:w="1277" w:type="dxa"/>
            <w:shd w:val="clear" w:color="000000" w:fill="DCE7F1"/>
            <w:noWrap/>
            <w:vAlign w:val="center"/>
            <w:hideMark/>
          </w:tcPr>
          <w:p w14:paraId="3B844E12" w14:textId="77777777" w:rsidR="004646BE" w:rsidRPr="00D07791" w:rsidRDefault="004646BE"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5DB3DE68" w14:textId="69C510E3" w:rsidR="004646BE" w:rsidRPr="00D07791" w:rsidRDefault="004646BE" w:rsidP="004845E6">
            <w:pPr>
              <w:rPr>
                <w:rFonts w:cs="Arial"/>
                <w:color w:val="000000"/>
                <w:sz w:val="16"/>
                <w:szCs w:val="16"/>
              </w:rPr>
            </w:pPr>
            <w:r>
              <w:rPr>
                <w:rFonts w:cs="Arial"/>
                <w:color w:val="000000"/>
                <w:sz w:val="16"/>
                <w:szCs w:val="16"/>
              </w:rPr>
              <w:t>1.6</w:t>
            </w:r>
          </w:p>
        </w:tc>
        <w:tc>
          <w:tcPr>
            <w:tcW w:w="6495" w:type="dxa"/>
            <w:shd w:val="clear" w:color="000000" w:fill="DCE7F1"/>
            <w:noWrap/>
            <w:vAlign w:val="center"/>
          </w:tcPr>
          <w:p w14:paraId="58681BC3" w14:textId="31A85BEB" w:rsidR="004646BE" w:rsidRPr="00D07791" w:rsidRDefault="004646BE"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2CFDFBD5" w14:textId="4A3ED6FF" w:rsidR="004646BE" w:rsidRPr="00D07791" w:rsidRDefault="004646BE" w:rsidP="004845E6">
            <w:pPr>
              <w:rPr>
                <w:rFonts w:cs="Arial"/>
                <w:color w:val="000000"/>
                <w:sz w:val="16"/>
                <w:szCs w:val="16"/>
              </w:rPr>
            </w:pPr>
            <w:r>
              <w:rPr>
                <w:rFonts w:cs="Arial"/>
                <w:color w:val="000000"/>
                <w:sz w:val="16"/>
                <w:szCs w:val="16"/>
              </w:rPr>
              <w:t>Present</w:t>
            </w:r>
          </w:p>
        </w:tc>
      </w:tr>
      <w:tr w:rsidR="006D4897" w:rsidRPr="00D07791" w14:paraId="2E43CA4C" w14:textId="77777777" w:rsidTr="0013522C">
        <w:trPr>
          <w:trHeight w:val="552"/>
        </w:trPr>
        <w:tc>
          <w:tcPr>
            <w:tcW w:w="2686" w:type="dxa"/>
            <w:shd w:val="clear" w:color="auto" w:fill="auto"/>
            <w:vAlign w:val="center"/>
            <w:hideMark/>
          </w:tcPr>
          <w:p w14:paraId="35989055" w14:textId="7A8D4A40" w:rsidR="006D4897" w:rsidRPr="00D07791" w:rsidRDefault="006D4897" w:rsidP="004845E6">
            <w:pPr>
              <w:rPr>
                <w:rFonts w:cs="Arial"/>
                <w:color w:val="000000"/>
                <w:sz w:val="16"/>
                <w:szCs w:val="16"/>
              </w:rPr>
            </w:pPr>
            <w:r w:rsidRPr="00D07791">
              <w:rPr>
                <w:rFonts w:cs="Arial"/>
                <w:color w:val="000000"/>
                <w:sz w:val="16"/>
                <w:szCs w:val="16"/>
              </w:rPr>
              <w:t>ATO FITR.0005 2017 Message Structure Table.xlsx</w:t>
            </w:r>
          </w:p>
        </w:tc>
        <w:tc>
          <w:tcPr>
            <w:tcW w:w="1349" w:type="dxa"/>
            <w:shd w:val="clear" w:color="auto" w:fill="auto"/>
            <w:noWrap/>
            <w:vAlign w:val="center"/>
            <w:hideMark/>
          </w:tcPr>
          <w:p w14:paraId="38E5EAC4" w14:textId="2265E7DD"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676C2B88" w14:textId="60E6398A"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3BCEE170" w14:textId="099470D5"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auto" w:fill="auto"/>
            <w:vAlign w:val="center"/>
          </w:tcPr>
          <w:p w14:paraId="0AAB6826" w14:textId="415F31A2" w:rsidR="006D4897" w:rsidRPr="00DC0CB0" w:rsidRDefault="006D4897" w:rsidP="00DC0CB0">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tcPr>
          <w:p w14:paraId="6CC720D7" w14:textId="4003932C" w:rsidR="006D4897" w:rsidRPr="00D07791" w:rsidRDefault="006D4897" w:rsidP="004845E6">
            <w:pPr>
              <w:rPr>
                <w:rFonts w:cs="Arial"/>
                <w:color w:val="000000"/>
                <w:sz w:val="16"/>
                <w:szCs w:val="16"/>
              </w:rPr>
            </w:pPr>
            <w:r w:rsidRPr="00D07791">
              <w:rPr>
                <w:rFonts w:cs="Arial"/>
                <w:color w:val="000000"/>
                <w:sz w:val="16"/>
                <w:szCs w:val="16"/>
              </w:rPr>
              <w:t>Present</w:t>
            </w:r>
          </w:p>
        </w:tc>
      </w:tr>
      <w:tr w:rsidR="003D20C4" w:rsidRPr="00D07791" w14:paraId="0F50DC24" w14:textId="77777777" w:rsidTr="0013522C">
        <w:trPr>
          <w:trHeight w:val="552"/>
        </w:trPr>
        <w:tc>
          <w:tcPr>
            <w:tcW w:w="2686" w:type="dxa"/>
            <w:shd w:val="clear" w:color="000000" w:fill="DCE7F1"/>
            <w:vAlign w:val="center"/>
            <w:hideMark/>
          </w:tcPr>
          <w:p w14:paraId="79B4988D" w14:textId="6E0C02F5" w:rsidR="003D20C4" w:rsidRPr="00D07791" w:rsidRDefault="003D20C4" w:rsidP="004845E6">
            <w:pPr>
              <w:rPr>
                <w:rFonts w:cs="Arial"/>
                <w:color w:val="000000"/>
                <w:sz w:val="16"/>
                <w:szCs w:val="16"/>
              </w:rPr>
            </w:pPr>
            <w:r w:rsidRPr="00D07791">
              <w:rPr>
                <w:rFonts w:cs="Arial"/>
                <w:color w:val="000000"/>
                <w:sz w:val="16"/>
                <w:szCs w:val="16"/>
              </w:rPr>
              <w:t>ATO FITR.0005 2017 Validation Rules.xlsx</w:t>
            </w:r>
          </w:p>
        </w:tc>
        <w:tc>
          <w:tcPr>
            <w:tcW w:w="1349" w:type="dxa"/>
            <w:shd w:val="clear" w:color="000000" w:fill="DCE7F1"/>
            <w:noWrap/>
            <w:vAlign w:val="center"/>
            <w:hideMark/>
          </w:tcPr>
          <w:p w14:paraId="204D5C59" w14:textId="61233371" w:rsidR="003D20C4" w:rsidRPr="00D07791" w:rsidRDefault="003D20C4" w:rsidP="00FD2143">
            <w:pPr>
              <w:rPr>
                <w:rFonts w:cs="Arial"/>
                <w:color w:val="000000"/>
                <w:sz w:val="16"/>
                <w:szCs w:val="16"/>
              </w:rPr>
            </w:pPr>
            <w:r>
              <w:rPr>
                <w:rFonts w:cs="Arial"/>
                <w:color w:val="000000"/>
                <w:sz w:val="16"/>
                <w:szCs w:val="16"/>
              </w:rPr>
              <w:t>15.03.2018</w:t>
            </w:r>
          </w:p>
        </w:tc>
        <w:tc>
          <w:tcPr>
            <w:tcW w:w="1277" w:type="dxa"/>
            <w:shd w:val="clear" w:color="000000" w:fill="DCE7F1"/>
            <w:noWrap/>
            <w:vAlign w:val="center"/>
            <w:hideMark/>
          </w:tcPr>
          <w:p w14:paraId="52DC973A" w14:textId="0B73F57F"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hideMark/>
          </w:tcPr>
          <w:p w14:paraId="73A25E30" w14:textId="17635FC6" w:rsidR="003D20C4" w:rsidRPr="00D07791" w:rsidRDefault="003D20C4" w:rsidP="004845E6">
            <w:pPr>
              <w:rPr>
                <w:rFonts w:cs="Arial"/>
                <w:color w:val="000000"/>
                <w:sz w:val="16"/>
                <w:szCs w:val="16"/>
              </w:rPr>
            </w:pPr>
            <w:r>
              <w:rPr>
                <w:rFonts w:cs="Arial"/>
                <w:color w:val="000000"/>
                <w:sz w:val="16"/>
                <w:szCs w:val="16"/>
              </w:rPr>
              <w:t>1.3</w:t>
            </w:r>
          </w:p>
        </w:tc>
        <w:tc>
          <w:tcPr>
            <w:tcW w:w="6495" w:type="dxa"/>
            <w:shd w:val="clear" w:color="000000" w:fill="DCE7F1"/>
            <w:vAlign w:val="center"/>
            <w:hideMark/>
          </w:tcPr>
          <w:p w14:paraId="37045AA3" w14:textId="2154199A" w:rsidR="003D20C4" w:rsidRPr="00D07791" w:rsidRDefault="003D20C4"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3D15FB27" w14:textId="31731244" w:rsidR="003D20C4" w:rsidRPr="00D07791" w:rsidRDefault="003D20C4" w:rsidP="004845E6">
            <w:pPr>
              <w:rPr>
                <w:rFonts w:cs="Arial"/>
                <w:color w:val="000000"/>
                <w:sz w:val="16"/>
                <w:szCs w:val="16"/>
              </w:rPr>
            </w:pPr>
            <w:r>
              <w:rPr>
                <w:rFonts w:cs="Arial"/>
                <w:color w:val="000000"/>
                <w:sz w:val="16"/>
                <w:szCs w:val="16"/>
              </w:rPr>
              <w:t>Present</w:t>
            </w:r>
          </w:p>
        </w:tc>
      </w:tr>
      <w:tr w:rsidR="006D4897" w:rsidRPr="00D07791" w14:paraId="5853A8D8" w14:textId="77777777" w:rsidTr="0013522C">
        <w:trPr>
          <w:trHeight w:val="552"/>
        </w:trPr>
        <w:tc>
          <w:tcPr>
            <w:tcW w:w="2686" w:type="dxa"/>
            <w:shd w:val="clear" w:color="auto" w:fill="auto"/>
            <w:vAlign w:val="center"/>
            <w:hideMark/>
          </w:tcPr>
          <w:p w14:paraId="2C1A03CE" w14:textId="77777777" w:rsidR="006D4897" w:rsidRPr="00D07791" w:rsidRDefault="006D4897" w:rsidP="004845E6">
            <w:pPr>
              <w:rPr>
                <w:rFonts w:cs="Arial"/>
                <w:color w:val="000000"/>
                <w:sz w:val="16"/>
                <w:szCs w:val="16"/>
              </w:rPr>
            </w:pPr>
            <w:r w:rsidRPr="00D07791">
              <w:rPr>
                <w:rFonts w:cs="Arial"/>
                <w:color w:val="000000"/>
                <w:sz w:val="16"/>
                <w:szCs w:val="16"/>
              </w:rPr>
              <w:t>ATO FTER.0001 2011 Message Structure Table.xlsx</w:t>
            </w:r>
          </w:p>
        </w:tc>
        <w:tc>
          <w:tcPr>
            <w:tcW w:w="1349" w:type="dxa"/>
            <w:shd w:val="clear" w:color="auto" w:fill="auto"/>
            <w:noWrap/>
            <w:vAlign w:val="center"/>
            <w:hideMark/>
          </w:tcPr>
          <w:p w14:paraId="7D10CE8C" w14:textId="36F8600D" w:rsidR="006D4897" w:rsidRPr="00D07791" w:rsidRDefault="006D4897" w:rsidP="004845E6">
            <w:pPr>
              <w:rPr>
                <w:rFonts w:cs="Arial"/>
                <w:color w:val="000000"/>
                <w:sz w:val="16"/>
                <w:szCs w:val="16"/>
              </w:rPr>
            </w:pPr>
            <w:r>
              <w:rPr>
                <w:rFonts w:cs="Arial"/>
                <w:color w:val="000000"/>
                <w:sz w:val="16"/>
                <w:szCs w:val="16"/>
              </w:rPr>
              <w:t>17.03.2017</w:t>
            </w:r>
          </w:p>
        </w:tc>
        <w:tc>
          <w:tcPr>
            <w:tcW w:w="1277" w:type="dxa"/>
            <w:shd w:val="clear" w:color="auto" w:fill="auto"/>
            <w:noWrap/>
            <w:vAlign w:val="center"/>
            <w:hideMark/>
          </w:tcPr>
          <w:p w14:paraId="08D0D377"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4E4D206C" w14:textId="77777777" w:rsidR="006D4897" w:rsidRPr="00D07791" w:rsidRDefault="006D4897" w:rsidP="004845E6">
            <w:pPr>
              <w:rPr>
                <w:rFonts w:cs="Arial"/>
                <w:color w:val="000000"/>
                <w:sz w:val="16"/>
                <w:szCs w:val="16"/>
              </w:rPr>
            </w:pPr>
            <w:r w:rsidRPr="00D07791">
              <w:rPr>
                <w:rFonts w:cs="Arial"/>
                <w:color w:val="000000"/>
                <w:sz w:val="16"/>
                <w:szCs w:val="16"/>
              </w:rPr>
              <w:t>1.5</w:t>
            </w:r>
          </w:p>
        </w:tc>
        <w:tc>
          <w:tcPr>
            <w:tcW w:w="6495" w:type="dxa"/>
            <w:shd w:val="clear" w:color="auto" w:fill="auto"/>
            <w:noWrap/>
            <w:vAlign w:val="center"/>
          </w:tcPr>
          <w:p w14:paraId="7FE19ECE" w14:textId="54F846D7" w:rsidR="006D4897" w:rsidRPr="00D07791" w:rsidRDefault="006D4897" w:rsidP="00DC0CB0">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tcPr>
          <w:p w14:paraId="0D96414C" w14:textId="637A57DE" w:rsidR="006D4897" w:rsidRPr="00D07791" w:rsidRDefault="006D4897" w:rsidP="004845E6">
            <w:pPr>
              <w:rPr>
                <w:rFonts w:cs="Arial"/>
                <w:color w:val="000000"/>
                <w:sz w:val="16"/>
                <w:szCs w:val="16"/>
              </w:rPr>
            </w:pPr>
            <w:r w:rsidRPr="00D07791">
              <w:rPr>
                <w:rFonts w:cs="Arial"/>
                <w:color w:val="000000"/>
                <w:sz w:val="16"/>
                <w:szCs w:val="16"/>
              </w:rPr>
              <w:t>Present</w:t>
            </w:r>
          </w:p>
        </w:tc>
      </w:tr>
      <w:tr w:rsidR="004646BE" w:rsidRPr="00D07791" w14:paraId="7177D4A2" w14:textId="77777777" w:rsidTr="0013522C">
        <w:trPr>
          <w:trHeight w:val="552"/>
        </w:trPr>
        <w:tc>
          <w:tcPr>
            <w:tcW w:w="2686" w:type="dxa"/>
            <w:shd w:val="clear" w:color="000000" w:fill="DCE7F1"/>
            <w:vAlign w:val="center"/>
            <w:hideMark/>
          </w:tcPr>
          <w:p w14:paraId="1C815511" w14:textId="77777777" w:rsidR="004646BE" w:rsidRPr="00D07791" w:rsidRDefault="004646BE" w:rsidP="004845E6">
            <w:pPr>
              <w:rPr>
                <w:rFonts w:cs="Arial"/>
                <w:color w:val="000000"/>
                <w:sz w:val="16"/>
                <w:szCs w:val="16"/>
              </w:rPr>
            </w:pPr>
            <w:r w:rsidRPr="00D07791">
              <w:rPr>
                <w:rFonts w:cs="Arial"/>
                <w:color w:val="000000"/>
                <w:sz w:val="16"/>
                <w:szCs w:val="16"/>
              </w:rPr>
              <w:t>ATO FTER.0001 2011 Validation Rules.xlsx</w:t>
            </w:r>
          </w:p>
        </w:tc>
        <w:tc>
          <w:tcPr>
            <w:tcW w:w="1349" w:type="dxa"/>
            <w:shd w:val="clear" w:color="000000" w:fill="DCE7F1"/>
            <w:noWrap/>
            <w:vAlign w:val="center"/>
            <w:hideMark/>
          </w:tcPr>
          <w:p w14:paraId="28A9248D" w14:textId="2962FBCF" w:rsidR="004646BE" w:rsidRPr="00D07791" w:rsidRDefault="004646BE" w:rsidP="004845E6">
            <w:pPr>
              <w:rPr>
                <w:rFonts w:cs="Arial"/>
                <w:color w:val="000000"/>
                <w:sz w:val="16"/>
                <w:szCs w:val="16"/>
              </w:rPr>
            </w:pPr>
            <w:r>
              <w:rPr>
                <w:rFonts w:cs="Arial"/>
                <w:color w:val="000000"/>
                <w:sz w:val="16"/>
                <w:szCs w:val="16"/>
              </w:rPr>
              <w:t>16.11.2017</w:t>
            </w:r>
          </w:p>
        </w:tc>
        <w:tc>
          <w:tcPr>
            <w:tcW w:w="1277" w:type="dxa"/>
            <w:shd w:val="clear" w:color="000000" w:fill="DCE7F1"/>
            <w:noWrap/>
            <w:vAlign w:val="center"/>
            <w:hideMark/>
          </w:tcPr>
          <w:p w14:paraId="7BEBF19D" w14:textId="2A04B0FB" w:rsidR="004646BE" w:rsidRPr="00D07791" w:rsidRDefault="004646BE"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25A0FD50" w14:textId="402DA860" w:rsidR="004646BE" w:rsidRPr="00D07791" w:rsidRDefault="004646BE" w:rsidP="004845E6">
            <w:pPr>
              <w:rPr>
                <w:rFonts w:cs="Arial"/>
                <w:color w:val="000000"/>
                <w:sz w:val="16"/>
                <w:szCs w:val="16"/>
              </w:rPr>
            </w:pPr>
            <w:r w:rsidRPr="00D07791">
              <w:rPr>
                <w:rFonts w:cs="Arial"/>
                <w:color w:val="000000"/>
                <w:sz w:val="16"/>
                <w:szCs w:val="16"/>
              </w:rPr>
              <w:t>1.</w:t>
            </w:r>
            <w:r>
              <w:rPr>
                <w:rFonts w:cs="Arial"/>
                <w:color w:val="000000"/>
                <w:sz w:val="16"/>
                <w:szCs w:val="16"/>
              </w:rPr>
              <w:t>6</w:t>
            </w:r>
          </w:p>
        </w:tc>
        <w:tc>
          <w:tcPr>
            <w:tcW w:w="6495" w:type="dxa"/>
            <w:shd w:val="clear" w:color="000000" w:fill="DCE7F1"/>
            <w:noWrap/>
            <w:vAlign w:val="center"/>
            <w:hideMark/>
          </w:tcPr>
          <w:p w14:paraId="2C22A17B" w14:textId="7B47FA7C" w:rsidR="004646BE" w:rsidRPr="00D07791" w:rsidRDefault="004646BE"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4799C719" w14:textId="1B978A6E" w:rsidR="004646BE" w:rsidRPr="00D07791" w:rsidRDefault="004646BE" w:rsidP="004845E6">
            <w:pPr>
              <w:rPr>
                <w:rFonts w:cs="Arial"/>
                <w:color w:val="000000"/>
                <w:sz w:val="16"/>
                <w:szCs w:val="16"/>
              </w:rPr>
            </w:pPr>
            <w:r>
              <w:rPr>
                <w:rFonts w:cs="Arial"/>
                <w:color w:val="000000"/>
                <w:sz w:val="16"/>
                <w:szCs w:val="16"/>
              </w:rPr>
              <w:t>Present</w:t>
            </w:r>
          </w:p>
        </w:tc>
      </w:tr>
      <w:tr w:rsidR="00FD2143" w:rsidRPr="00D07791" w14:paraId="1D105FC0" w14:textId="77777777" w:rsidTr="0013522C">
        <w:trPr>
          <w:trHeight w:val="552"/>
        </w:trPr>
        <w:tc>
          <w:tcPr>
            <w:tcW w:w="2686" w:type="dxa"/>
            <w:shd w:val="clear" w:color="auto" w:fill="auto"/>
            <w:vAlign w:val="center"/>
            <w:hideMark/>
          </w:tcPr>
          <w:p w14:paraId="1D2540CB" w14:textId="53F9BF09" w:rsidR="00FD2143" w:rsidRPr="00D07791" w:rsidRDefault="00FD2143" w:rsidP="004845E6">
            <w:pPr>
              <w:rPr>
                <w:rFonts w:cs="Arial"/>
                <w:color w:val="000000"/>
                <w:sz w:val="16"/>
                <w:szCs w:val="16"/>
              </w:rPr>
            </w:pPr>
            <w:r w:rsidRPr="00D07791">
              <w:rPr>
                <w:rFonts w:cs="Arial"/>
                <w:color w:val="000000"/>
                <w:sz w:val="16"/>
                <w:szCs w:val="16"/>
              </w:rPr>
              <w:t>ATO IDS.0005 2017 Message Structure Table.xlsx</w:t>
            </w:r>
          </w:p>
        </w:tc>
        <w:tc>
          <w:tcPr>
            <w:tcW w:w="1349" w:type="dxa"/>
            <w:shd w:val="clear" w:color="auto" w:fill="auto"/>
            <w:noWrap/>
            <w:vAlign w:val="center"/>
            <w:hideMark/>
          </w:tcPr>
          <w:p w14:paraId="39335B7A" w14:textId="17CED8D6" w:rsidR="00FD2143" w:rsidRPr="00D07791" w:rsidRDefault="00FD2143" w:rsidP="00D03110">
            <w:pPr>
              <w:rPr>
                <w:rFonts w:cs="Arial"/>
                <w:color w:val="000000"/>
                <w:sz w:val="16"/>
                <w:szCs w:val="16"/>
              </w:rPr>
            </w:pPr>
            <w:r>
              <w:rPr>
                <w:rFonts w:cs="Arial"/>
                <w:color w:val="000000"/>
                <w:sz w:val="16"/>
                <w:szCs w:val="16"/>
              </w:rPr>
              <w:t>15.02.2018</w:t>
            </w:r>
          </w:p>
        </w:tc>
        <w:tc>
          <w:tcPr>
            <w:tcW w:w="1277" w:type="dxa"/>
            <w:shd w:val="clear" w:color="auto" w:fill="auto"/>
            <w:noWrap/>
            <w:vAlign w:val="center"/>
            <w:hideMark/>
          </w:tcPr>
          <w:p w14:paraId="024925D9" w14:textId="609778A8" w:rsidR="00FD2143" w:rsidRPr="008A72B9" w:rsidRDefault="00FD2143" w:rsidP="004845E6">
            <w:pPr>
              <w:rPr>
                <w:rFonts w:cs="Arial"/>
                <w:color w:val="000000"/>
                <w:sz w:val="16"/>
                <w:szCs w:val="16"/>
              </w:rPr>
            </w:pPr>
            <w:r w:rsidRPr="008A72B9">
              <w:rPr>
                <w:rFonts w:cs="Arial"/>
                <w:color w:val="000000"/>
                <w:sz w:val="16"/>
                <w:szCs w:val="16"/>
              </w:rPr>
              <w:t>Final</w:t>
            </w:r>
          </w:p>
        </w:tc>
        <w:tc>
          <w:tcPr>
            <w:tcW w:w="993" w:type="dxa"/>
            <w:shd w:val="clear" w:color="auto" w:fill="auto"/>
            <w:noWrap/>
            <w:vAlign w:val="center"/>
            <w:hideMark/>
          </w:tcPr>
          <w:p w14:paraId="4B3DB718" w14:textId="71A2D415" w:rsidR="00FD2143" w:rsidRPr="008A72B9" w:rsidRDefault="00FD2143" w:rsidP="00D03110">
            <w:pPr>
              <w:rPr>
                <w:rFonts w:cs="Arial"/>
                <w:color w:val="000000"/>
                <w:sz w:val="16"/>
                <w:szCs w:val="16"/>
              </w:rPr>
            </w:pPr>
            <w:r w:rsidRPr="008A72B9">
              <w:rPr>
                <w:rFonts w:cs="Arial"/>
                <w:color w:val="000000"/>
                <w:sz w:val="16"/>
                <w:szCs w:val="16"/>
              </w:rPr>
              <w:t>1.</w:t>
            </w:r>
            <w:r>
              <w:rPr>
                <w:rFonts w:cs="Arial"/>
                <w:color w:val="000000"/>
                <w:sz w:val="16"/>
                <w:szCs w:val="16"/>
              </w:rPr>
              <w:t>3</w:t>
            </w:r>
          </w:p>
        </w:tc>
        <w:tc>
          <w:tcPr>
            <w:tcW w:w="6495" w:type="dxa"/>
            <w:shd w:val="clear" w:color="auto" w:fill="auto"/>
            <w:vAlign w:val="center"/>
            <w:hideMark/>
          </w:tcPr>
          <w:p w14:paraId="19A5F595" w14:textId="46B1ABF7" w:rsidR="00FD2143" w:rsidRPr="00D03110" w:rsidRDefault="00FD2143" w:rsidP="00D03110">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0ECB01CA" w14:textId="274A6201" w:rsidR="00FD2143" w:rsidRPr="00D07791" w:rsidRDefault="00FD2143" w:rsidP="004845E6">
            <w:pPr>
              <w:rPr>
                <w:rFonts w:cs="Arial"/>
                <w:color w:val="000000"/>
                <w:sz w:val="16"/>
                <w:szCs w:val="16"/>
              </w:rPr>
            </w:pPr>
            <w:r>
              <w:rPr>
                <w:rFonts w:cs="Arial"/>
                <w:color w:val="000000"/>
                <w:sz w:val="16"/>
                <w:szCs w:val="16"/>
              </w:rPr>
              <w:t>Present</w:t>
            </w:r>
          </w:p>
        </w:tc>
      </w:tr>
      <w:tr w:rsidR="00A61275" w:rsidRPr="00D07791" w14:paraId="1321B032" w14:textId="77777777" w:rsidTr="0013522C">
        <w:trPr>
          <w:trHeight w:val="552"/>
        </w:trPr>
        <w:tc>
          <w:tcPr>
            <w:tcW w:w="2686" w:type="dxa"/>
            <w:shd w:val="clear" w:color="000000" w:fill="DCE7F1"/>
            <w:vAlign w:val="center"/>
            <w:hideMark/>
          </w:tcPr>
          <w:p w14:paraId="18361987" w14:textId="009D0D3E" w:rsidR="00A61275" w:rsidRPr="00D07791" w:rsidRDefault="00A61275" w:rsidP="004845E6">
            <w:pPr>
              <w:rPr>
                <w:rFonts w:cs="Arial"/>
                <w:color w:val="000000"/>
                <w:sz w:val="16"/>
                <w:szCs w:val="16"/>
              </w:rPr>
            </w:pPr>
            <w:r w:rsidRPr="00D07791">
              <w:rPr>
                <w:rFonts w:cs="Arial"/>
                <w:color w:val="000000"/>
                <w:sz w:val="16"/>
                <w:szCs w:val="16"/>
              </w:rPr>
              <w:t>ATO IDS.0005 2017 Validation Rules.xlsx</w:t>
            </w:r>
          </w:p>
        </w:tc>
        <w:tc>
          <w:tcPr>
            <w:tcW w:w="1349" w:type="dxa"/>
            <w:shd w:val="clear" w:color="000000" w:fill="DCE7F1"/>
            <w:noWrap/>
            <w:vAlign w:val="center"/>
            <w:hideMark/>
          </w:tcPr>
          <w:p w14:paraId="6E7DFC2C" w14:textId="67CD0CEB" w:rsidR="00A61275" w:rsidRPr="00D07791" w:rsidRDefault="00A61275" w:rsidP="00663A84">
            <w:pPr>
              <w:rPr>
                <w:rFonts w:cs="Arial"/>
                <w:color w:val="000000"/>
                <w:sz w:val="16"/>
                <w:szCs w:val="16"/>
              </w:rPr>
            </w:pPr>
            <w:r>
              <w:rPr>
                <w:rFonts w:cs="Arial"/>
                <w:color w:val="000000"/>
                <w:sz w:val="16"/>
                <w:szCs w:val="16"/>
              </w:rPr>
              <w:t>26.04.2018</w:t>
            </w:r>
          </w:p>
        </w:tc>
        <w:tc>
          <w:tcPr>
            <w:tcW w:w="1277" w:type="dxa"/>
            <w:shd w:val="clear" w:color="000000" w:fill="DCE7F1"/>
            <w:noWrap/>
            <w:vAlign w:val="center"/>
            <w:hideMark/>
          </w:tcPr>
          <w:p w14:paraId="724023A9" w14:textId="1C5494C5" w:rsidR="00A61275" w:rsidRPr="008A72B9" w:rsidRDefault="00A61275" w:rsidP="004845E6">
            <w:pPr>
              <w:rPr>
                <w:rFonts w:cs="Arial"/>
                <w:color w:val="000000"/>
                <w:sz w:val="16"/>
                <w:szCs w:val="16"/>
              </w:rPr>
            </w:pPr>
            <w:r w:rsidRPr="008A72B9">
              <w:rPr>
                <w:rFonts w:cs="Arial"/>
                <w:color w:val="000000"/>
                <w:sz w:val="16"/>
                <w:szCs w:val="16"/>
              </w:rPr>
              <w:t>Final</w:t>
            </w:r>
          </w:p>
        </w:tc>
        <w:tc>
          <w:tcPr>
            <w:tcW w:w="993" w:type="dxa"/>
            <w:shd w:val="clear" w:color="000000" w:fill="DCE7F1"/>
            <w:noWrap/>
            <w:vAlign w:val="center"/>
            <w:hideMark/>
          </w:tcPr>
          <w:p w14:paraId="21A4F804" w14:textId="68BBC2C9" w:rsidR="00A61275" w:rsidRPr="008A72B9" w:rsidRDefault="00A61275" w:rsidP="004845E6">
            <w:pPr>
              <w:rPr>
                <w:rFonts w:cs="Arial"/>
                <w:color w:val="000000"/>
                <w:sz w:val="16"/>
                <w:szCs w:val="16"/>
              </w:rPr>
            </w:pPr>
            <w:r w:rsidRPr="008A72B9">
              <w:rPr>
                <w:rFonts w:cs="Arial"/>
                <w:color w:val="000000"/>
                <w:sz w:val="16"/>
                <w:szCs w:val="16"/>
              </w:rPr>
              <w:t>1.</w:t>
            </w:r>
            <w:r>
              <w:rPr>
                <w:rFonts w:cs="Arial"/>
                <w:color w:val="000000"/>
                <w:sz w:val="16"/>
                <w:szCs w:val="16"/>
              </w:rPr>
              <w:t>6</w:t>
            </w:r>
          </w:p>
        </w:tc>
        <w:tc>
          <w:tcPr>
            <w:tcW w:w="6495" w:type="dxa"/>
            <w:shd w:val="clear" w:color="000000" w:fill="DCE7F1"/>
            <w:vAlign w:val="center"/>
          </w:tcPr>
          <w:p w14:paraId="50CB8167" w14:textId="55C572A6" w:rsidR="00A61275" w:rsidRPr="00D07791" w:rsidRDefault="00A61275" w:rsidP="0013522C">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1EF10592" w14:textId="3C1D966B" w:rsidR="00A61275" w:rsidRPr="00244456" w:rsidRDefault="00A61275" w:rsidP="00244456">
            <w:pPr>
              <w:rPr>
                <w:rFonts w:cs="Arial"/>
                <w:sz w:val="16"/>
                <w:szCs w:val="16"/>
              </w:rPr>
            </w:pPr>
            <w:r>
              <w:rPr>
                <w:rFonts w:cs="Arial"/>
                <w:color w:val="000000"/>
                <w:sz w:val="16"/>
                <w:szCs w:val="16"/>
              </w:rPr>
              <w:t>Present</w:t>
            </w:r>
          </w:p>
        </w:tc>
      </w:tr>
      <w:tr w:rsidR="00D95E49" w:rsidRPr="00D07791" w14:paraId="2659718B" w14:textId="77777777" w:rsidTr="0013522C">
        <w:trPr>
          <w:trHeight w:val="552"/>
        </w:trPr>
        <w:tc>
          <w:tcPr>
            <w:tcW w:w="2686" w:type="dxa"/>
            <w:shd w:val="clear" w:color="auto" w:fill="auto"/>
            <w:vAlign w:val="center"/>
            <w:hideMark/>
          </w:tcPr>
          <w:p w14:paraId="0E71314E" w14:textId="77777777" w:rsidR="00D95E49" w:rsidRPr="00D07791" w:rsidRDefault="00D95E49" w:rsidP="004845E6">
            <w:pPr>
              <w:rPr>
                <w:rFonts w:cs="Arial"/>
                <w:color w:val="000000"/>
                <w:sz w:val="16"/>
                <w:szCs w:val="16"/>
              </w:rPr>
            </w:pPr>
            <w:r w:rsidRPr="00D07791">
              <w:rPr>
                <w:rFonts w:cs="Arial"/>
                <w:color w:val="000000"/>
                <w:sz w:val="16"/>
                <w:szCs w:val="16"/>
              </w:rPr>
              <w:t>ATO IEE.0002 2011 Message Structure.xlsx</w:t>
            </w:r>
          </w:p>
        </w:tc>
        <w:tc>
          <w:tcPr>
            <w:tcW w:w="1349" w:type="dxa"/>
            <w:shd w:val="clear" w:color="auto" w:fill="auto"/>
            <w:noWrap/>
            <w:vAlign w:val="center"/>
            <w:hideMark/>
          </w:tcPr>
          <w:p w14:paraId="277D2739" w14:textId="26311798" w:rsidR="00D95E49" w:rsidRPr="00D07791" w:rsidRDefault="00D95E49" w:rsidP="004845E6">
            <w:pPr>
              <w:rPr>
                <w:rFonts w:cs="Arial"/>
                <w:color w:val="000000"/>
                <w:sz w:val="16"/>
                <w:szCs w:val="16"/>
              </w:rPr>
            </w:pPr>
            <w:r w:rsidRPr="00D07791">
              <w:rPr>
                <w:rFonts w:cs="Arial"/>
                <w:color w:val="000000"/>
                <w:sz w:val="16"/>
                <w:szCs w:val="16"/>
              </w:rPr>
              <w:t>17.0</w:t>
            </w:r>
            <w:r>
              <w:rPr>
                <w:rFonts w:cs="Arial"/>
                <w:color w:val="000000"/>
                <w:sz w:val="16"/>
                <w:szCs w:val="16"/>
              </w:rPr>
              <w:t>8</w:t>
            </w:r>
            <w:r w:rsidRPr="00D07791">
              <w:rPr>
                <w:rFonts w:cs="Arial"/>
                <w:color w:val="000000"/>
                <w:sz w:val="16"/>
                <w:szCs w:val="16"/>
              </w:rPr>
              <w:t>.201</w:t>
            </w:r>
            <w:r>
              <w:rPr>
                <w:rFonts w:cs="Arial"/>
                <w:color w:val="000000"/>
                <w:sz w:val="16"/>
                <w:szCs w:val="16"/>
              </w:rPr>
              <w:t>7</w:t>
            </w:r>
          </w:p>
        </w:tc>
        <w:tc>
          <w:tcPr>
            <w:tcW w:w="1277" w:type="dxa"/>
            <w:shd w:val="clear" w:color="auto" w:fill="auto"/>
            <w:noWrap/>
            <w:vAlign w:val="center"/>
            <w:hideMark/>
          </w:tcPr>
          <w:p w14:paraId="07567DCB" w14:textId="77777777" w:rsidR="00D95E49" w:rsidRPr="00D07791" w:rsidRDefault="00D95E49"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1C247E2F" w14:textId="4462E5F4" w:rsidR="00D95E49" w:rsidRPr="00D07791" w:rsidRDefault="00D95E49" w:rsidP="004845E6">
            <w:pPr>
              <w:rPr>
                <w:rFonts w:cs="Arial"/>
                <w:color w:val="000000"/>
                <w:sz w:val="16"/>
                <w:szCs w:val="16"/>
              </w:rPr>
            </w:pPr>
            <w:r w:rsidRPr="00D07791">
              <w:rPr>
                <w:rFonts w:cs="Arial"/>
                <w:color w:val="000000"/>
                <w:sz w:val="16"/>
                <w:szCs w:val="16"/>
              </w:rPr>
              <w:t>1.</w:t>
            </w:r>
            <w:r>
              <w:rPr>
                <w:rFonts w:cs="Arial"/>
                <w:color w:val="000000"/>
                <w:sz w:val="16"/>
                <w:szCs w:val="16"/>
              </w:rPr>
              <w:t>6</w:t>
            </w:r>
          </w:p>
        </w:tc>
        <w:tc>
          <w:tcPr>
            <w:tcW w:w="6495" w:type="dxa"/>
            <w:shd w:val="clear" w:color="auto" w:fill="auto"/>
            <w:noWrap/>
            <w:vAlign w:val="center"/>
            <w:hideMark/>
          </w:tcPr>
          <w:p w14:paraId="3F0995B5" w14:textId="7F95A5A3" w:rsidR="00D95E49" w:rsidRPr="00D07791" w:rsidRDefault="00D95E49" w:rsidP="004845E6">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hideMark/>
          </w:tcPr>
          <w:p w14:paraId="6DC12947" w14:textId="4A32A999" w:rsidR="00D95E49" w:rsidRPr="00D07791" w:rsidRDefault="00D95E49" w:rsidP="004845E6">
            <w:pPr>
              <w:rPr>
                <w:rFonts w:cs="Arial"/>
                <w:color w:val="000000"/>
                <w:sz w:val="16"/>
                <w:szCs w:val="16"/>
              </w:rPr>
            </w:pPr>
            <w:r w:rsidRPr="00D07791">
              <w:rPr>
                <w:rFonts w:cs="Arial"/>
                <w:color w:val="000000"/>
                <w:sz w:val="16"/>
                <w:szCs w:val="16"/>
              </w:rPr>
              <w:t>Present</w:t>
            </w:r>
          </w:p>
        </w:tc>
      </w:tr>
      <w:tr w:rsidR="004646BE" w:rsidRPr="00D07791" w14:paraId="30E4AE65" w14:textId="77777777" w:rsidTr="004B6FFF">
        <w:trPr>
          <w:trHeight w:val="552"/>
        </w:trPr>
        <w:tc>
          <w:tcPr>
            <w:tcW w:w="2686" w:type="dxa"/>
            <w:shd w:val="clear" w:color="000000" w:fill="DCE7F1"/>
            <w:vAlign w:val="center"/>
            <w:hideMark/>
          </w:tcPr>
          <w:p w14:paraId="5065B8C9" w14:textId="77777777" w:rsidR="004646BE" w:rsidRPr="00D07791" w:rsidRDefault="004646BE" w:rsidP="004845E6">
            <w:pPr>
              <w:rPr>
                <w:rFonts w:cs="Arial"/>
                <w:color w:val="000000"/>
                <w:sz w:val="16"/>
                <w:szCs w:val="16"/>
              </w:rPr>
            </w:pPr>
            <w:r w:rsidRPr="00D07791">
              <w:rPr>
                <w:rFonts w:cs="Arial"/>
                <w:color w:val="000000"/>
                <w:sz w:val="16"/>
                <w:szCs w:val="16"/>
              </w:rPr>
              <w:t>ATO IEE.0002 2011 Validation Rules.xlsx</w:t>
            </w:r>
          </w:p>
        </w:tc>
        <w:tc>
          <w:tcPr>
            <w:tcW w:w="1349" w:type="dxa"/>
            <w:shd w:val="clear" w:color="000000" w:fill="DCE7F1"/>
            <w:noWrap/>
            <w:vAlign w:val="center"/>
            <w:hideMark/>
          </w:tcPr>
          <w:p w14:paraId="696EE84F" w14:textId="1F310E3D" w:rsidR="004646BE" w:rsidRPr="00D07791" w:rsidRDefault="00A61275" w:rsidP="004845E6">
            <w:pPr>
              <w:rPr>
                <w:rFonts w:cs="Arial"/>
                <w:color w:val="000000"/>
                <w:sz w:val="16"/>
                <w:szCs w:val="16"/>
              </w:rPr>
            </w:pPr>
            <w:r>
              <w:rPr>
                <w:rFonts w:cs="Arial"/>
                <w:color w:val="000000"/>
                <w:sz w:val="16"/>
                <w:szCs w:val="16"/>
              </w:rPr>
              <w:t>31.05</w:t>
            </w:r>
            <w:r w:rsidRPr="00D07791">
              <w:rPr>
                <w:rFonts w:cs="Arial"/>
                <w:color w:val="000000"/>
                <w:sz w:val="16"/>
                <w:szCs w:val="16"/>
              </w:rPr>
              <w:t>.201</w:t>
            </w:r>
            <w:r>
              <w:rPr>
                <w:rFonts w:cs="Arial"/>
                <w:color w:val="000000"/>
                <w:sz w:val="16"/>
                <w:szCs w:val="16"/>
              </w:rPr>
              <w:t>8</w:t>
            </w:r>
          </w:p>
        </w:tc>
        <w:tc>
          <w:tcPr>
            <w:tcW w:w="1277" w:type="dxa"/>
            <w:shd w:val="clear" w:color="000000" w:fill="DCE7F1"/>
            <w:noWrap/>
            <w:vAlign w:val="center"/>
            <w:hideMark/>
          </w:tcPr>
          <w:p w14:paraId="5ED3111D" w14:textId="77777777" w:rsidR="004646BE" w:rsidRPr="00D07791" w:rsidRDefault="004646BE"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62446D62" w14:textId="2E0081A7" w:rsidR="004646BE" w:rsidRPr="00D07791" w:rsidRDefault="004646BE" w:rsidP="004845E6">
            <w:pPr>
              <w:rPr>
                <w:rFonts w:cs="Arial"/>
                <w:color w:val="000000"/>
                <w:sz w:val="16"/>
                <w:szCs w:val="16"/>
              </w:rPr>
            </w:pPr>
            <w:r>
              <w:rPr>
                <w:rFonts w:cs="Arial"/>
                <w:color w:val="000000"/>
                <w:sz w:val="16"/>
                <w:szCs w:val="16"/>
              </w:rPr>
              <w:t>1.</w:t>
            </w:r>
            <w:r w:rsidR="00A61275">
              <w:rPr>
                <w:rFonts w:cs="Arial"/>
                <w:color w:val="000000"/>
                <w:sz w:val="16"/>
                <w:szCs w:val="16"/>
              </w:rPr>
              <w:t>7</w:t>
            </w:r>
          </w:p>
        </w:tc>
        <w:tc>
          <w:tcPr>
            <w:tcW w:w="6495" w:type="dxa"/>
            <w:shd w:val="clear" w:color="000000" w:fill="DCE7F1"/>
            <w:noWrap/>
            <w:vAlign w:val="center"/>
          </w:tcPr>
          <w:p w14:paraId="76253F5C" w14:textId="67D0DFC7" w:rsidR="004646BE" w:rsidRPr="00D07791" w:rsidRDefault="004B6FFF" w:rsidP="00DC0CB0">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0DFCA8CE" w14:textId="6D739B32" w:rsidR="004646BE" w:rsidRPr="00D07791" w:rsidRDefault="004B6FFF" w:rsidP="004845E6">
            <w:pPr>
              <w:rPr>
                <w:rFonts w:cs="Arial"/>
                <w:color w:val="000000"/>
                <w:sz w:val="16"/>
                <w:szCs w:val="16"/>
              </w:rPr>
            </w:pPr>
            <w:r>
              <w:rPr>
                <w:rFonts w:cs="Arial"/>
                <w:color w:val="000000"/>
                <w:sz w:val="16"/>
                <w:szCs w:val="16"/>
              </w:rPr>
              <w:t>Present</w:t>
            </w:r>
          </w:p>
        </w:tc>
      </w:tr>
      <w:tr w:rsidR="006D4897" w:rsidRPr="00D07791" w14:paraId="74B88D6F" w14:textId="77777777" w:rsidTr="0013522C">
        <w:trPr>
          <w:trHeight w:val="552"/>
        </w:trPr>
        <w:tc>
          <w:tcPr>
            <w:tcW w:w="2686" w:type="dxa"/>
            <w:shd w:val="clear" w:color="auto" w:fill="auto"/>
            <w:vAlign w:val="center"/>
            <w:hideMark/>
          </w:tcPr>
          <w:p w14:paraId="50031E13" w14:textId="63A0799D" w:rsidR="006D4897" w:rsidRPr="00D07791" w:rsidRDefault="006D4897" w:rsidP="004845E6">
            <w:pPr>
              <w:rPr>
                <w:rFonts w:cs="Arial"/>
                <w:color w:val="000000"/>
                <w:sz w:val="16"/>
                <w:szCs w:val="16"/>
              </w:rPr>
            </w:pPr>
            <w:r w:rsidRPr="00D07791">
              <w:rPr>
                <w:rFonts w:cs="Arial"/>
                <w:color w:val="000000"/>
                <w:sz w:val="16"/>
                <w:szCs w:val="16"/>
              </w:rPr>
              <w:t>ATO LS.0006 2017 Message Structure Table.xlsx</w:t>
            </w:r>
          </w:p>
        </w:tc>
        <w:tc>
          <w:tcPr>
            <w:tcW w:w="1349" w:type="dxa"/>
            <w:shd w:val="clear" w:color="auto" w:fill="auto"/>
            <w:noWrap/>
            <w:vAlign w:val="center"/>
            <w:hideMark/>
          </w:tcPr>
          <w:p w14:paraId="22A5A063" w14:textId="2A208329"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4706B581" w14:textId="123253CB"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676DF0E6" w14:textId="3FC497A1"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auto" w:fill="auto"/>
            <w:vAlign w:val="center"/>
            <w:hideMark/>
          </w:tcPr>
          <w:p w14:paraId="7FBF9BFD" w14:textId="1C6403DA" w:rsidR="006D4897" w:rsidRPr="00D07791" w:rsidRDefault="006D4897" w:rsidP="004845E6">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hideMark/>
          </w:tcPr>
          <w:p w14:paraId="74D04373" w14:textId="3CFFEDA9"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23E2B7C0" w14:textId="77777777" w:rsidTr="0013522C">
        <w:trPr>
          <w:trHeight w:val="552"/>
        </w:trPr>
        <w:tc>
          <w:tcPr>
            <w:tcW w:w="2686" w:type="dxa"/>
            <w:shd w:val="clear" w:color="000000" w:fill="DCE7F1"/>
            <w:vAlign w:val="center"/>
            <w:hideMark/>
          </w:tcPr>
          <w:p w14:paraId="6716C280" w14:textId="0BD54F10" w:rsidR="006D4897" w:rsidRPr="00D07791" w:rsidRDefault="006D4897" w:rsidP="004845E6">
            <w:pPr>
              <w:rPr>
                <w:rFonts w:cs="Arial"/>
                <w:color w:val="000000"/>
                <w:sz w:val="16"/>
                <w:szCs w:val="16"/>
              </w:rPr>
            </w:pPr>
            <w:r w:rsidRPr="00D07791">
              <w:rPr>
                <w:rFonts w:cs="Arial"/>
                <w:color w:val="000000"/>
                <w:sz w:val="16"/>
                <w:szCs w:val="16"/>
              </w:rPr>
              <w:lastRenderedPageBreak/>
              <w:t>ATO LS.0006 2017 Validation Rules.xlsx</w:t>
            </w:r>
          </w:p>
        </w:tc>
        <w:tc>
          <w:tcPr>
            <w:tcW w:w="1349" w:type="dxa"/>
            <w:shd w:val="clear" w:color="000000" w:fill="DCE7F1"/>
            <w:noWrap/>
            <w:vAlign w:val="center"/>
            <w:hideMark/>
          </w:tcPr>
          <w:p w14:paraId="6F3086FB" w14:textId="6A77C922"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000000" w:fill="DCE7F1"/>
            <w:noWrap/>
            <w:vAlign w:val="center"/>
            <w:hideMark/>
          </w:tcPr>
          <w:p w14:paraId="33B74D43" w14:textId="1B3B8A5A"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hideMark/>
          </w:tcPr>
          <w:p w14:paraId="1A1BC368" w14:textId="2501A085"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000000" w:fill="DCE7F1"/>
            <w:vAlign w:val="center"/>
            <w:hideMark/>
          </w:tcPr>
          <w:p w14:paraId="36242BDF" w14:textId="53EAD091" w:rsidR="006D4897" w:rsidRPr="00D07791" w:rsidRDefault="006D4897" w:rsidP="004845E6">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24B3E19B" w14:textId="4933A402"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5BC03036" w14:textId="77777777" w:rsidTr="0013522C">
        <w:trPr>
          <w:trHeight w:val="552"/>
        </w:trPr>
        <w:tc>
          <w:tcPr>
            <w:tcW w:w="2686" w:type="dxa"/>
            <w:shd w:val="clear" w:color="auto" w:fill="auto"/>
            <w:vAlign w:val="center"/>
          </w:tcPr>
          <w:p w14:paraId="0226A719" w14:textId="304361C3" w:rsidR="006D4897" w:rsidRPr="005D618A" w:rsidRDefault="006D4897" w:rsidP="004845E6">
            <w:pPr>
              <w:rPr>
                <w:rFonts w:cs="Arial"/>
                <w:color w:val="000000"/>
                <w:sz w:val="16"/>
                <w:szCs w:val="16"/>
              </w:rPr>
            </w:pPr>
            <w:r w:rsidRPr="00D07791">
              <w:rPr>
                <w:rFonts w:cs="Arial"/>
                <w:color w:val="000000"/>
                <w:sz w:val="16"/>
                <w:szCs w:val="16"/>
              </w:rPr>
              <w:t>ATO PSS.0001 2014 Message Structure Table.xlsx</w:t>
            </w:r>
          </w:p>
        </w:tc>
        <w:tc>
          <w:tcPr>
            <w:tcW w:w="1349" w:type="dxa"/>
            <w:shd w:val="clear" w:color="auto" w:fill="auto"/>
            <w:noWrap/>
            <w:vAlign w:val="center"/>
          </w:tcPr>
          <w:p w14:paraId="1FE51817" w14:textId="3801D604" w:rsidR="006D4897" w:rsidRPr="005D618A" w:rsidRDefault="006D4897" w:rsidP="004845E6">
            <w:pPr>
              <w:rPr>
                <w:rFonts w:cs="Arial"/>
                <w:color w:val="000000"/>
                <w:sz w:val="16"/>
                <w:szCs w:val="16"/>
              </w:rPr>
            </w:pPr>
            <w:r w:rsidRPr="00D07791">
              <w:rPr>
                <w:rFonts w:cs="Arial"/>
                <w:color w:val="000000"/>
                <w:sz w:val="16"/>
                <w:szCs w:val="16"/>
              </w:rPr>
              <w:t>17.09.2015</w:t>
            </w:r>
          </w:p>
        </w:tc>
        <w:tc>
          <w:tcPr>
            <w:tcW w:w="1277" w:type="dxa"/>
            <w:shd w:val="clear" w:color="auto" w:fill="auto"/>
            <w:noWrap/>
            <w:vAlign w:val="center"/>
          </w:tcPr>
          <w:p w14:paraId="32D9F211" w14:textId="6C95BAC0" w:rsidR="006D4897" w:rsidRPr="005D618A" w:rsidRDefault="006D4897"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tcPr>
          <w:p w14:paraId="6E283A22" w14:textId="3E9C9C0A" w:rsidR="006D4897" w:rsidRPr="005D618A" w:rsidRDefault="006D4897" w:rsidP="004845E6">
            <w:pPr>
              <w:rPr>
                <w:rFonts w:cs="Arial"/>
                <w:color w:val="000000"/>
                <w:sz w:val="16"/>
                <w:szCs w:val="16"/>
              </w:rPr>
            </w:pPr>
            <w:r w:rsidRPr="00D07791">
              <w:rPr>
                <w:rFonts w:cs="Arial"/>
                <w:color w:val="000000"/>
                <w:sz w:val="16"/>
                <w:szCs w:val="16"/>
              </w:rPr>
              <w:t>1.2</w:t>
            </w:r>
          </w:p>
        </w:tc>
        <w:tc>
          <w:tcPr>
            <w:tcW w:w="6495" w:type="dxa"/>
            <w:shd w:val="clear" w:color="auto" w:fill="auto"/>
            <w:noWrap/>
            <w:vAlign w:val="center"/>
          </w:tcPr>
          <w:p w14:paraId="184B20E4" w14:textId="3DA7D961" w:rsidR="006D4897" w:rsidRPr="007463B6" w:rsidRDefault="006D4897" w:rsidP="007463B6">
            <w:pPr>
              <w:rPr>
                <w:rFonts w:cs="Arial"/>
                <w:color w:val="000000"/>
                <w:sz w:val="16"/>
                <w:szCs w:val="16"/>
              </w:rPr>
            </w:pPr>
            <w:r w:rsidRPr="00D07791">
              <w:rPr>
                <w:rFonts w:cs="Arial"/>
                <w:color w:val="000000"/>
                <w:sz w:val="16"/>
                <w:szCs w:val="16"/>
              </w:rPr>
              <w:t>No change from prior year.</w:t>
            </w:r>
          </w:p>
        </w:tc>
        <w:tc>
          <w:tcPr>
            <w:tcW w:w="1541" w:type="dxa"/>
            <w:shd w:val="clear" w:color="auto" w:fill="auto"/>
            <w:noWrap/>
            <w:vAlign w:val="center"/>
          </w:tcPr>
          <w:p w14:paraId="15398C18" w14:textId="582D1E59" w:rsidR="006D4897" w:rsidRPr="005D618A" w:rsidRDefault="006D4897" w:rsidP="004845E6">
            <w:pPr>
              <w:rPr>
                <w:rFonts w:cs="Arial"/>
                <w:color w:val="000000"/>
                <w:sz w:val="16"/>
                <w:szCs w:val="16"/>
              </w:rPr>
            </w:pPr>
            <w:r w:rsidRPr="00D07791">
              <w:rPr>
                <w:rFonts w:cs="Arial"/>
                <w:color w:val="000000"/>
                <w:sz w:val="16"/>
                <w:szCs w:val="16"/>
              </w:rPr>
              <w:t>Present</w:t>
            </w:r>
          </w:p>
        </w:tc>
      </w:tr>
      <w:tr w:rsidR="00A61275" w:rsidRPr="00D07791" w14:paraId="26E0CDCD" w14:textId="77777777" w:rsidTr="0013522C">
        <w:trPr>
          <w:trHeight w:val="552"/>
        </w:trPr>
        <w:tc>
          <w:tcPr>
            <w:tcW w:w="2686" w:type="dxa"/>
            <w:shd w:val="clear" w:color="000000" w:fill="DCE7F1"/>
            <w:vAlign w:val="center"/>
          </w:tcPr>
          <w:p w14:paraId="5E3B3A5D" w14:textId="02E0A6AA" w:rsidR="00A61275" w:rsidRPr="00D07791" w:rsidRDefault="00A61275" w:rsidP="004845E6">
            <w:pPr>
              <w:rPr>
                <w:rFonts w:cs="Arial"/>
                <w:color w:val="000000"/>
                <w:sz w:val="16"/>
                <w:szCs w:val="16"/>
              </w:rPr>
            </w:pPr>
            <w:r w:rsidRPr="006521D0">
              <w:rPr>
                <w:rFonts w:cs="Arial"/>
                <w:sz w:val="16"/>
                <w:szCs w:val="16"/>
              </w:rPr>
              <w:t>ATO PSS.0001 2015 Validation Rules.xlsx</w:t>
            </w:r>
          </w:p>
        </w:tc>
        <w:tc>
          <w:tcPr>
            <w:tcW w:w="1349" w:type="dxa"/>
            <w:shd w:val="clear" w:color="000000" w:fill="DCE7F1"/>
            <w:noWrap/>
            <w:vAlign w:val="center"/>
          </w:tcPr>
          <w:p w14:paraId="213ADE40" w14:textId="47EF2E2C" w:rsidR="00A61275" w:rsidRPr="00D07791" w:rsidRDefault="00A61275" w:rsidP="00663A84">
            <w:pPr>
              <w:rPr>
                <w:rFonts w:cs="Arial"/>
                <w:color w:val="000000"/>
                <w:sz w:val="16"/>
                <w:szCs w:val="16"/>
              </w:rPr>
            </w:pPr>
            <w:r>
              <w:rPr>
                <w:rFonts w:cs="Arial"/>
                <w:color w:val="000000"/>
                <w:sz w:val="16"/>
                <w:szCs w:val="16"/>
              </w:rPr>
              <w:t>26.04</w:t>
            </w:r>
            <w:r w:rsidRPr="00D07791">
              <w:rPr>
                <w:rFonts w:cs="Arial"/>
                <w:color w:val="000000"/>
                <w:sz w:val="16"/>
                <w:szCs w:val="16"/>
              </w:rPr>
              <w:t>.201</w:t>
            </w:r>
            <w:r>
              <w:rPr>
                <w:rFonts w:cs="Arial"/>
                <w:color w:val="000000"/>
                <w:sz w:val="16"/>
                <w:szCs w:val="16"/>
              </w:rPr>
              <w:t>8</w:t>
            </w:r>
          </w:p>
        </w:tc>
        <w:tc>
          <w:tcPr>
            <w:tcW w:w="1277" w:type="dxa"/>
            <w:shd w:val="clear" w:color="000000" w:fill="DCE7F1"/>
            <w:noWrap/>
            <w:vAlign w:val="center"/>
          </w:tcPr>
          <w:p w14:paraId="6A6CF645" w14:textId="1A199865" w:rsidR="00A61275" w:rsidRPr="00D07791" w:rsidRDefault="00A61275"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tcPr>
          <w:p w14:paraId="713097AB" w14:textId="42F52A8F" w:rsidR="00A61275" w:rsidRPr="00D07791" w:rsidRDefault="00A61275" w:rsidP="004845E6">
            <w:pPr>
              <w:rPr>
                <w:rFonts w:cs="Arial"/>
                <w:color w:val="000000"/>
                <w:sz w:val="16"/>
                <w:szCs w:val="16"/>
              </w:rPr>
            </w:pPr>
            <w:r>
              <w:rPr>
                <w:rFonts w:cs="Arial"/>
                <w:color w:val="000000"/>
                <w:sz w:val="16"/>
                <w:szCs w:val="16"/>
              </w:rPr>
              <w:t>1.1</w:t>
            </w:r>
          </w:p>
        </w:tc>
        <w:tc>
          <w:tcPr>
            <w:tcW w:w="6495" w:type="dxa"/>
            <w:shd w:val="clear" w:color="000000" w:fill="DCE7F1"/>
            <w:noWrap/>
            <w:vAlign w:val="center"/>
          </w:tcPr>
          <w:p w14:paraId="70377CD2" w14:textId="3580D81A" w:rsidR="00A61275" w:rsidRPr="00D07791" w:rsidRDefault="00A61275"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1BBC6E51" w14:textId="3412153F" w:rsidR="00A61275" w:rsidRPr="00D07791" w:rsidRDefault="00A61275" w:rsidP="004845E6">
            <w:pPr>
              <w:rPr>
                <w:rFonts w:cs="Arial"/>
                <w:color w:val="000000"/>
                <w:sz w:val="16"/>
                <w:szCs w:val="16"/>
              </w:rPr>
            </w:pPr>
            <w:r>
              <w:rPr>
                <w:rFonts w:cs="Arial"/>
                <w:color w:val="000000"/>
                <w:sz w:val="16"/>
                <w:szCs w:val="16"/>
              </w:rPr>
              <w:t>Present</w:t>
            </w:r>
          </w:p>
        </w:tc>
      </w:tr>
      <w:tr w:rsidR="006D4897" w:rsidRPr="00D07791" w14:paraId="6188F07D" w14:textId="77777777" w:rsidTr="0013522C">
        <w:trPr>
          <w:trHeight w:val="552"/>
        </w:trPr>
        <w:tc>
          <w:tcPr>
            <w:tcW w:w="2686" w:type="dxa"/>
            <w:shd w:val="clear" w:color="000000" w:fill="FFFFFF" w:themeFill="background1"/>
            <w:vAlign w:val="center"/>
          </w:tcPr>
          <w:p w14:paraId="59105A8E" w14:textId="4FCE9267" w:rsidR="006D4897" w:rsidRPr="006521D0" w:rsidRDefault="006D4897" w:rsidP="004845E6">
            <w:pPr>
              <w:rPr>
                <w:rFonts w:cs="Arial"/>
                <w:color w:val="000000"/>
                <w:sz w:val="16"/>
                <w:szCs w:val="16"/>
              </w:rPr>
            </w:pPr>
            <w:r w:rsidRPr="00D07791">
              <w:rPr>
                <w:rFonts w:cs="Arial"/>
                <w:color w:val="000000"/>
                <w:sz w:val="16"/>
                <w:szCs w:val="16"/>
              </w:rPr>
              <w:t>ATO PTR.0006 2017 Message Structure Table.xlsx</w:t>
            </w:r>
          </w:p>
        </w:tc>
        <w:tc>
          <w:tcPr>
            <w:tcW w:w="1349" w:type="dxa"/>
            <w:shd w:val="clear" w:color="000000" w:fill="FFFFFF" w:themeFill="background1"/>
            <w:noWrap/>
            <w:vAlign w:val="center"/>
          </w:tcPr>
          <w:p w14:paraId="636EEBDA" w14:textId="731FBF10" w:rsidR="006D4897" w:rsidRPr="00D07791" w:rsidRDefault="004A1C9C" w:rsidP="004845E6">
            <w:pPr>
              <w:rPr>
                <w:rFonts w:cs="Arial"/>
                <w:color w:val="000000"/>
                <w:sz w:val="16"/>
                <w:szCs w:val="16"/>
              </w:rPr>
            </w:pPr>
            <w:r>
              <w:rPr>
                <w:rFonts w:cs="Arial"/>
                <w:color w:val="000000"/>
                <w:sz w:val="16"/>
                <w:szCs w:val="16"/>
              </w:rPr>
              <w:t>13.07.2017</w:t>
            </w:r>
          </w:p>
        </w:tc>
        <w:tc>
          <w:tcPr>
            <w:tcW w:w="1277" w:type="dxa"/>
            <w:shd w:val="clear" w:color="000000" w:fill="FFFFFF" w:themeFill="background1"/>
            <w:noWrap/>
            <w:vAlign w:val="center"/>
          </w:tcPr>
          <w:p w14:paraId="315AE41C" w14:textId="41E2C8FE"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000000" w:fill="FFFFFF" w:themeFill="background1"/>
            <w:noWrap/>
            <w:vAlign w:val="center"/>
          </w:tcPr>
          <w:p w14:paraId="06EDDED1" w14:textId="0EC7A40C" w:rsidR="006D4897" w:rsidRPr="00D07791" w:rsidRDefault="006D4897" w:rsidP="004845E6">
            <w:pPr>
              <w:rPr>
                <w:rFonts w:cs="Arial"/>
                <w:color w:val="000000"/>
                <w:sz w:val="16"/>
                <w:szCs w:val="16"/>
              </w:rPr>
            </w:pPr>
            <w:r>
              <w:rPr>
                <w:rFonts w:cs="Arial"/>
                <w:color w:val="000000"/>
                <w:sz w:val="16"/>
                <w:szCs w:val="16"/>
              </w:rPr>
              <w:t>1.</w:t>
            </w:r>
            <w:r w:rsidR="004A1C9C">
              <w:rPr>
                <w:rFonts w:cs="Arial"/>
                <w:color w:val="000000"/>
                <w:sz w:val="16"/>
                <w:szCs w:val="16"/>
              </w:rPr>
              <w:t>1</w:t>
            </w:r>
          </w:p>
        </w:tc>
        <w:tc>
          <w:tcPr>
            <w:tcW w:w="6495" w:type="dxa"/>
            <w:shd w:val="clear" w:color="000000" w:fill="FFFFFF" w:themeFill="background1"/>
            <w:vAlign w:val="center"/>
          </w:tcPr>
          <w:p w14:paraId="6E89A6D4" w14:textId="6CA0B150" w:rsidR="004A1C9C" w:rsidRPr="004A1C9C" w:rsidRDefault="002A2AF7" w:rsidP="004A1C9C">
            <w:pPr>
              <w:rPr>
                <w:rFonts w:cs="Arial"/>
                <w:i/>
                <w:color w:val="000000"/>
                <w:sz w:val="16"/>
                <w:szCs w:val="16"/>
              </w:rPr>
            </w:pPr>
            <w:r>
              <w:rPr>
                <w:rFonts w:cs="Arial"/>
                <w:color w:val="000000"/>
                <w:sz w:val="16"/>
                <w:szCs w:val="16"/>
              </w:rPr>
              <w:t>No change from prior publication.</w:t>
            </w:r>
          </w:p>
        </w:tc>
        <w:tc>
          <w:tcPr>
            <w:tcW w:w="1541" w:type="dxa"/>
            <w:shd w:val="clear" w:color="000000" w:fill="FFFFFF" w:themeFill="background1"/>
            <w:noWrap/>
            <w:vAlign w:val="center"/>
          </w:tcPr>
          <w:p w14:paraId="31D207FB" w14:textId="6BBF4564" w:rsidR="006D4897" w:rsidRPr="00D07791" w:rsidRDefault="002A2AF7" w:rsidP="004845E6">
            <w:pPr>
              <w:rPr>
                <w:rFonts w:cs="Arial"/>
                <w:color w:val="000000"/>
                <w:sz w:val="16"/>
                <w:szCs w:val="16"/>
              </w:rPr>
            </w:pPr>
            <w:r w:rsidRPr="00D07791">
              <w:rPr>
                <w:rFonts w:cs="Arial"/>
                <w:color w:val="000000"/>
                <w:sz w:val="16"/>
                <w:szCs w:val="16"/>
              </w:rPr>
              <w:t>Present</w:t>
            </w:r>
          </w:p>
        </w:tc>
      </w:tr>
      <w:tr w:rsidR="003D20C4" w:rsidRPr="00D07791" w14:paraId="45D70DC8" w14:textId="77777777" w:rsidTr="0013522C">
        <w:trPr>
          <w:trHeight w:val="552"/>
        </w:trPr>
        <w:tc>
          <w:tcPr>
            <w:tcW w:w="2686" w:type="dxa"/>
            <w:shd w:val="clear" w:color="000000" w:fill="DCE7F1"/>
            <w:vAlign w:val="center"/>
          </w:tcPr>
          <w:p w14:paraId="67F84F46" w14:textId="41B83AE3" w:rsidR="003D20C4" w:rsidRPr="00D07791" w:rsidRDefault="003D20C4" w:rsidP="004845E6">
            <w:pPr>
              <w:rPr>
                <w:rFonts w:cs="Arial"/>
                <w:color w:val="000000"/>
                <w:sz w:val="16"/>
                <w:szCs w:val="16"/>
              </w:rPr>
            </w:pPr>
            <w:r w:rsidRPr="00D07791">
              <w:rPr>
                <w:rFonts w:cs="Arial"/>
                <w:color w:val="000000"/>
                <w:sz w:val="16"/>
                <w:szCs w:val="16"/>
              </w:rPr>
              <w:t>ATO PTR.0006 2017 Validation Rules.xlsx</w:t>
            </w:r>
          </w:p>
        </w:tc>
        <w:tc>
          <w:tcPr>
            <w:tcW w:w="1349" w:type="dxa"/>
            <w:shd w:val="clear" w:color="000000" w:fill="DCE7F1"/>
            <w:noWrap/>
            <w:vAlign w:val="center"/>
          </w:tcPr>
          <w:p w14:paraId="3C061F2D" w14:textId="760F1AD0" w:rsidR="003D20C4" w:rsidRPr="00D07791" w:rsidRDefault="003D20C4" w:rsidP="00FD2143">
            <w:pPr>
              <w:rPr>
                <w:rFonts w:cs="Arial"/>
                <w:color w:val="000000"/>
                <w:sz w:val="16"/>
                <w:szCs w:val="16"/>
              </w:rPr>
            </w:pPr>
            <w:r>
              <w:rPr>
                <w:rFonts w:cs="Arial"/>
                <w:color w:val="000000"/>
                <w:sz w:val="16"/>
                <w:szCs w:val="16"/>
              </w:rPr>
              <w:t>15.03.2018</w:t>
            </w:r>
          </w:p>
        </w:tc>
        <w:tc>
          <w:tcPr>
            <w:tcW w:w="1277" w:type="dxa"/>
            <w:shd w:val="clear" w:color="000000" w:fill="DCE7F1"/>
            <w:noWrap/>
            <w:vAlign w:val="center"/>
          </w:tcPr>
          <w:p w14:paraId="51E6C6A8" w14:textId="50460C22"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1D5FF58C" w14:textId="3D93219E" w:rsidR="003D20C4" w:rsidRPr="00D07791" w:rsidRDefault="003D20C4" w:rsidP="00FD2143">
            <w:pPr>
              <w:rPr>
                <w:rFonts w:cs="Arial"/>
                <w:color w:val="000000"/>
                <w:sz w:val="16"/>
                <w:szCs w:val="16"/>
              </w:rPr>
            </w:pPr>
            <w:r>
              <w:rPr>
                <w:rFonts w:cs="Arial"/>
                <w:color w:val="000000"/>
                <w:sz w:val="16"/>
                <w:szCs w:val="16"/>
              </w:rPr>
              <w:t>1.4</w:t>
            </w:r>
          </w:p>
        </w:tc>
        <w:tc>
          <w:tcPr>
            <w:tcW w:w="6495" w:type="dxa"/>
            <w:shd w:val="clear" w:color="000000" w:fill="DCE7F1"/>
            <w:vAlign w:val="center"/>
          </w:tcPr>
          <w:p w14:paraId="055BBF86" w14:textId="62204FBB" w:rsidR="003D20C4" w:rsidRPr="00D07791" w:rsidRDefault="003D20C4" w:rsidP="00FF1E1D">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2BCF2BFB" w14:textId="62F66EC5" w:rsidR="003D20C4" w:rsidRPr="00D07791" w:rsidRDefault="003D20C4" w:rsidP="004845E6">
            <w:pPr>
              <w:rPr>
                <w:rFonts w:cs="Arial"/>
                <w:color w:val="000000"/>
                <w:sz w:val="16"/>
                <w:szCs w:val="16"/>
              </w:rPr>
            </w:pPr>
            <w:r>
              <w:rPr>
                <w:rFonts w:cs="Arial"/>
                <w:color w:val="000000"/>
                <w:sz w:val="16"/>
                <w:szCs w:val="16"/>
              </w:rPr>
              <w:t>Present</w:t>
            </w:r>
          </w:p>
        </w:tc>
      </w:tr>
      <w:tr w:rsidR="003D20C4" w:rsidRPr="00D07791" w14:paraId="2CA4885C" w14:textId="77777777" w:rsidTr="0013522C">
        <w:trPr>
          <w:trHeight w:val="552"/>
        </w:trPr>
        <w:tc>
          <w:tcPr>
            <w:tcW w:w="2686" w:type="dxa"/>
            <w:shd w:val="clear" w:color="000000" w:fill="FFFFFF" w:themeFill="background1"/>
            <w:vAlign w:val="center"/>
          </w:tcPr>
          <w:p w14:paraId="66388413" w14:textId="7571EA1D" w:rsidR="003D20C4" w:rsidRPr="00D07791" w:rsidRDefault="003D20C4" w:rsidP="004845E6">
            <w:pPr>
              <w:rPr>
                <w:rFonts w:cs="Arial"/>
                <w:color w:val="000000"/>
                <w:sz w:val="16"/>
                <w:szCs w:val="16"/>
              </w:rPr>
            </w:pPr>
            <w:r w:rsidRPr="00D07791">
              <w:rPr>
                <w:rFonts w:cs="Arial"/>
                <w:color w:val="000000"/>
                <w:sz w:val="16"/>
                <w:szCs w:val="16"/>
              </w:rPr>
              <w:t>ATO RDTIS.0002 2013 Message Structure Table.xlsx</w:t>
            </w:r>
          </w:p>
        </w:tc>
        <w:tc>
          <w:tcPr>
            <w:tcW w:w="1349" w:type="dxa"/>
            <w:shd w:val="clear" w:color="000000" w:fill="FFFFFF" w:themeFill="background1"/>
            <w:noWrap/>
            <w:vAlign w:val="center"/>
          </w:tcPr>
          <w:p w14:paraId="212FC59D" w14:textId="1A73E513" w:rsidR="003D20C4" w:rsidRPr="00D07791" w:rsidRDefault="003D20C4" w:rsidP="004845E6">
            <w:pPr>
              <w:rPr>
                <w:rFonts w:cs="Arial"/>
                <w:color w:val="000000"/>
                <w:sz w:val="16"/>
                <w:szCs w:val="16"/>
              </w:rPr>
            </w:pPr>
            <w:r>
              <w:rPr>
                <w:rFonts w:cs="Arial"/>
                <w:color w:val="000000"/>
                <w:sz w:val="16"/>
                <w:szCs w:val="16"/>
              </w:rPr>
              <w:t>13.07.2017</w:t>
            </w:r>
          </w:p>
        </w:tc>
        <w:tc>
          <w:tcPr>
            <w:tcW w:w="1277" w:type="dxa"/>
            <w:shd w:val="clear" w:color="000000" w:fill="FFFFFF" w:themeFill="background1"/>
            <w:noWrap/>
            <w:vAlign w:val="center"/>
          </w:tcPr>
          <w:p w14:paraId="40BCE36A" w14:textId="65D08369"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FFFFFF" w:themeFill="background1"/>
            <w:noWrap/>
            <w:vAlign w:val="center"/>
          </w:tcPr>
          <w:p w14:paraId="296D2902" w14:textId="5B4E2870" w:rsidR="003D20C4" w:rsidRPr="00D07791" w:rsidRDefault="003D20C4" w:rsidP="004845E6">
            <w:pPr>
              <w:rPr>
                <w:rFonts w:cs="Arial"/>
                <w:color w:val="000000"/>
                <w:sz w:val="16"/>
                <w:szCs w:val="16"/>
              </w:rPr>
            </w:pPr>
            <w:r>
              <w:rPr>
                <w:rFonts w:cs="Arial"/>
                <w:color w:val="000000"/>
                <w:sz w:val="16"/>
                <w:szCs w:val="16"/>
              </w:rPr>
              <w:t>1.1</w:t>
            </w:r>
          </w:p>
        </w:tc>
        <w:tc>
          <w:tcPr>
            <w:tcW w:w="6495" w:type="dxa"/>
            <w:shd w:val="clear" w:color="000000" w:fill="FFFFFF" w:themeFill="background1"/>
            <w:vAlign w:val="center"/>
          </w:tcPr>
          <w:p w14:paraId="5BCB00D9" w14:textId="7A63F065" w:rsidR="003D20C4" w:rsidRPr="00D07791" w:rsidRDefault="003D20C4" w:rsidP="00D03110">
            <w:pPr>
              <w:pStyle w:val="Version2"/>
              <w:spacing w:before="0" w:after="0"/>
              <w:ind w:left="0"/>
              <w:rPr>
                <w:color w:val="000000"/>
                <w:sz w:val="16"/>
                <w:szCs w:val="16"/>
              </w:rPr>
            </w:pPr>
            <w:r w:rsidRPr="00DC0CB0">
              <w:rPr>
                <w:color w:val="000000"/>
                <w:sz w:val="16"/>
                <w:szCs w:val="16"/>
              </w:rPr>
              <w:t>No change from prior publication.</w:t>
            </w:r>
          </w:p>
        </w:tc>
        <w:tc>
          <w:tcPr>
            <w:tcW w:w="1541" w:type="dxa"/>
            <w:shd w:val="clear" w:color="000000" w:fill="FFFFFF" w:themeFill="background1"/>
            <w:noWrap/>
            <w:vAlign w:val="center"/>
          </w:tcPr>
          <w:p w14:paraId="15EC7DD8" w14:textId="12266C6D" w:rsidR="003D20C4" w:rsidRPr="00D07791" w:rsidRDefault="003D20C4" w:rsidP="004845E6">
            <w:pPr>
              <w:rPr>
                <w:rFonts w:cs="Arial"/>
                <w:color w:val="000000"/>
                <w:sz w:val="16"/>
                <w:szCs w:val="16"/>
              </w:rPr>
            </w:pPr>
            <w:r>
              <w:rPr>
                <w:rFonts w:cs="Arial"/>
                <w:color w:val="000000"/>
                <w:sz w:val="16"/>
                <w:szCs w:val="16"/>
              </w:rPr>
              <w:t>Present</w:t>
            </w:r>
          </w:p>
        </w:tc>
      </w:tr>
      <w:tr w:rsidR="003D20C4" w:rsidRPr="00D07791" w14:paraId="7C54DA7D" w14:textId="77777777" w:rsidTr="0013522C">
        <w:trPr>
          <w:trHeight w:val="552"/>
        </w:trPr>
        <w:tc>
          <w:tcPr>
            <w:tcW w:w="2686" w:type="dxa"/>
            <w:shd w:val="clear" w:color="000000" w:fill="DCE7F1"/>
            <w:vAlign w:val="center"/>
          </w:tcPr>
          <w:p w14:paraId="3F0FF070" w14:textId="7152E85C" w:rsidR="003D20C4" w:rsidRPr="00D07791" w:rsidRDefault="003D20C4" w:rsidP="004845E6">
            <w:pPr>
              <w:rPr>
                <w:rFonts w:cs="Arial"/>
                <w:color w:val="000000"/>
                <w:sz w:val="16"/>
                <w:szCs w:val="16"/>
              </w:rPr>
            </w:pPr>
            <w:r>
              <w:rPr>
                <w:rFonts w:cs="Arial"/>
                <w:color w:val="000000"/>
                <w:sz w:val="16"/>
                <w:szCs w:val="16"/>
              </w:rPr>
              <w:t>ATO RDTIS.0002 2017</w:t>
            </w:r>
            <w:r w:rsidRPr="00D07791">
              <w:rPr>
                <w:rFonts w:cs="Arial"/>
                <w:color w:val="000000"/>
                <w:sz w:val="16"/>
                <w:szCs w:val="16"/>
              </w:rPr>
              <w:t xml:space="preserve"> Validation Rules.xlsx</w:t>
            </w:r>
          </w:p>
        </w:tc>
        <w:tc>
          <w:tcPr>
            <w:tcW w:w="1349" w:type="dxa"/>
            <w:shd w:val="clear" w:color="000000" w:fill="DCE7F1"/>
            <w:noWrap/>
            <w:vAlign w:val="center"/>
          </w:tcPr>
          <w:p w14:paraId="6187C94F" w14:textId="734CC68D" w:rsidR="003D20C4" w:rsidRPr="00D07791" w:rsidRDefault="00A61275" w:rsidP="00A61275">
            <w:pPr>
              <w:rPr>
                <w:rFonts w:cs="Arial"/>
                <w:color w:val="000000"/>
                <w:sz w:val="16"/>
                <w:szCs w:val="16"/>
              </w:rPr>
            </w:pPr>
            <w:r>
              <w:rPr>
                <w:rFonts w:cs="Arial"/>
                <w:color w:val="000000"/>
                <w:sz w:val="16"/>
                <w:szCs w:val="16"/>
              </w:rPr>
              <w:t>31</w:t>
            </w:r>
            <w:r w:rsidR="003D20C4">
              <w:rPr>
                <w:rFonts w:cs="Arial"/>
                <w:color w:val="000000"/>
                <w:sz w:val="16"/>
                <w:szCs w:val="16"/>
              </w:rPr>
              <w:t>.0</w:t>
            </w:r>
            <w:r>
              <w:rPr>
                <w:rFonts w:cs="Arial"/>
                <w:color w:val="000000"/>
                <w:sz w:val="16"/>
                <w:szCs w:val="16"/>
              </w:rPr>
              <w:t>5</w:t>
            </w:r>
            <w:r w:rsidR="003D20C4" w:rsidRPr="00D07791">
              <w:rPr>
                <w:rFonts w:cs="Arial"/>
                <w:color w:val="000000"/>
                <w:sz w:val="16"/>
                <w:szCs w:val="16"/>
              </w:rPr>
              <w:t>.201</w:t>
            </w:r>
            <w:r>
              <w:rPr>
                <w:rFonts w:cs="Arial"/>
                <w:color w:val="000000"/>
                <w:sz w:val="16"/>
                <w:szCs w:val="16"/>
              </w:rPr>
              <w:t>8</w:t>
            </w:r>
          </w:p>
        </w:tc>
        <w:tc>
          <w:tcPr>
            <w:tcW w:w="1277" w:type="dxa"/>
            <w:shd w:val="clear" w:color="000000" w:fill="DCE7F1"/>
            <w:noWrap/>
            <w:vAlign w:val="center"/>
          </w:tcPr>
          <w:p w14:paraId="3142C6A0" w14:textId="5618A0D3"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69CAA351" w14:textId="094471D2" w:rsidR="003D20C4" w:rsidRPr="00D07791" w:rsidRDefault="003D20C4" w:rsidP="00A61275">
            <w:pPr>
              <w:rPr>
                <w:rFonts w:cs="Arial"/>
                <w:color w:val="000000"/>
                <w:sz w:val="16"/>
                <w:szCs w:val="16"/>
              </w:rPr>
            </w:pPr>
            <w:r>
              <w:rPr>
                <w:rFonts w:cs="Arial"/>
                <w:color w:val="000000"/>
                <w:sz w:val="16"/>
                <w:szCs w:val="16"/>
              </w:rPr>
              <w:t>1.</w:t>
            </w:r>
            <w:r w:rsidR="00A61275">
              <w:rPr>
                <w:rFonts w:cs="Arial"/>
                <w:color w:val="000000"/>
                <w:sz w:val="16"/>
                <w:szCs w:val="16"/>
              </w:rPr>
              <w:t>2</w:t>
            </w:r>
          </w:p>
        </w:tc>
        <w:tc>
          <w:tcPr>
            <w:tcW w:w="6495" w:type="dxa"/>
            <w:shd w:val="clear" w:color="000000" w:fill="DCE7F1"/>
            <w:vAlign w:val="center"/>
          </w:tcPr>
          <w:p w14:paraId="1DE8474D" w14:textId="667DAE9F" w:rsidR="003D20C4" w:rsidRPr="00D07791" w:rsidRDefault="004B6FFF" w:rsidP="00EC17CB">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tcPr>
          <w:p w14:paraId="73040586" w14:textId="7ED7EAA3" w:rsidR="003D20C4" w:rsidRPr="00D07791" w:rsidRDefault="004B6FFF" w:rsidP="004845E6">
            <w:pPr>
              <w:rPr>
                <w:rFonts w:cs="Arial"/>
                <w:color w:val="000000"/>
                <w:sz w:val="16"/>
                <w:szCs w:val="16"/>
              </w:rPr>
            </w:pPr>
            <w:r>
              <w:rPr>
                <w:rFonts w:cs="Arial"/>
                <w:color w:val="000000"/>
                <w:sz w:val="16"/>
                <w:szCs w:val="16"/>
              </w:rPr>
              <w:t>Present</w:t>
            </w:r>
          </w:p>
        </w:tc>
      </w:tr>
      <w:tr w:rsidR="003D20C4" w:rsidRPr="00D07791" w14:paraId="15041DC6" w14:textId="77777777" w:rsidTr="0013522C">
        <w:trPr>
          <w:trHeight w:val="552"/>
        </w:trPr>
        <w:tc>
          <w:tcPr>
            <w:tcW w:w="2686" w:type="dxa"/>
            <w:shd w:val="clear" w:color="000000" w:fill="FFFFFF" w:themeFill="background1"/>
            <w:vAlign w:val="center"/>
          </w:tcPr>
          <w:p w14:paraId="5E4EF481" w14:textId="09CEF644" w:rsidR="003D20C4" w:rsidRPr="00D07791" w:rsidRDefault="003D20C4" w:rsidP="004845E6">
            <w:pPr>
              <w:rPr>
                <w:rFonts w:cs="Arial"/>
                <w:color w:val="000000"/>
                <w:sz w:val="16"/>
                <w:szCs w:val="16"/>
              </w:rPr>
            </w:pPr>
            <w:r w:rsidRPr="00D07791">
              <w:rPr>
                <w:rFonts w:cs="Arial"/>
                <w:color w:val="000000"/>
                <w:sz w:val="16"/>
                <w:szCs w:val="16"/>
              </w:rPr>
              <w:t>ATO RS.0001 2014 Message Structure Table.xlsx</w:t>
            </w:r>
          </w:p>
        </w:tc>
        <w:tc>
          <w:tcPr>
            <w:tcW w:w="1349" w:type="dxa"/>
            <w:shd w:val="clear" w:color="000000" w:fill="FFFFFF" w:themeFill="background1"/>
            <w:noWrap/>
            <w:vAlign w:val="center"/>
          </w:tcPr>
          <w:p w14:paraId="1606E5E3" w14:textId="63CA56EF" w:rsidR="003D20C4" w:rsidRPr="00D07791" w:rsidRDefault="003D20C4" w:rsidP="004845E6">
            <w:pPr>
              <w:rPr>
                <w:rFonts w:cs="Arial"/>
                <w:color w:val="000000"/>
                <w:sz w:val="16"/>
                <w:szCs w:val="16"/>
              </w:rPr>
            </w:pPr>
            <w:r w:rsidRPr="00D07791">
              <w:rPr>
                <w:rFonts w:cs="Arial"/>
                <w:color w:val="000000"/>
                <w:sz w:val="16"/>
                <w:szCs w:val="16"/>
              </w:rPr>
              <w:t>17.09.2015</w:t>
            </w:r>
          </w:p>
        </w:tc>
        <w:tc>
          <w:tcPr>
            <w:tcW w:w="1277" w:type="dxa"/>
            <w:shd w:val="clear" w:color="000000" w:fill="FFFFFF" w:themeFill="background1"/>
            <w:noWrap/>
            <w:vAlign w:val="center"/>
          </w:tcPr>
          <w:p w14:paraId="21ADF3F5" w14:textId="6475EC8F" w:rsidR="003D20C4" w:rsidRPr="00D07791" w:rsidRDefault="003D20C4" w:rsidP="004845E6">
            <w:pPr>
              <w:rPr>
                <w:rFonts w:cs="Arial"/>
                <w:color w:val="000000"/>
                <w:sz w:val="16"/>
                <w:szCs w:val="16"/>
              </w:rPr>
            </w:pPr>
            <w:r w:rsidRPr="00D07791">
              <w:rPr>
                <w:rFonts w:cs="Arial"/>
                <w:color w:val="000000"/>
                <w:sz w:val="16"/>
                <w:szCs w:val="16"/>
              </w:rPr>
              <w:t>Final</w:t>
            </w:r>
          </w:p>
        </w:tc>
        <w:tc>
          <w:tcPr>
            <w:tcW w:w="993" w:type="dxa"/>
            <w:shd w:val="clear" w:color="000000" w:fill="FFFFFF" w:themeFill="background1"/>
            <w:noWrap/>
            <w:vAlign w:val="center"/>
          </w:tcPr>
          <w:p w14:paraId="2974C437" w14:textId="1B010CB5" w:rsidR="003D20C4" w:rsidRPr="00D07791" w:rsidRDefault="003D20C4" w:rsidP="004845E6">
            <w:pPr>
              <w:rPr>
                <w:rFonts w:cs="Arial"/>
                <w:color w:val="000000"/>
                <w:sz w:val="16"/>
                <w:szCs w:val="16"/>
              </w:rPr>
            </w:pPr>
            <w:r w:rsidRPr="00D07791">
              <w:rPr>
                <w:rFonts w:cs="Arial"/>
                <w:color w:val="000000"/>
                <w:sz w:val="16"/>
                <w:szCs w:val="16"/>
              </w:rPr>
              <w:t>1.1</w:t>
            </w:r>
          </w:p>
        </w:tc>
        <w:tc>
          <w:tcPr>
            <w:tcW w:w="6495" w:type="dxa"/>
            <w:shd w:val="clear" w:color="000000" w:fill="FFFFFF" w:themeFill="background1"/>
            <w:noWrap/>
            <w:vAlign w:val="center"/>
          </w:tcPr>
          <w:p w14:paraId="7F982D05" w14:textId="44311930" w:rsidR="003D20C4" w:rsidRPr="00D07791" w:rsidRDefault="003D20C4"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FFFFFF" w:themeFill="background1"/>
            <w:noWrap/>
            <w:vAlign w:val="center"/>
          </w:tcPr>
          <w:p w14:paraId="0C041E1E" w14:textId="5C50B1F9" w:rsidR="003D20C4" w:rsidRPr="00D07791" w:rsidRDefault="003D20C4" w:rsidP="004845E6">
            <w:pPr>
              <w:rPr>
                <w:rFonts w:cs="Arial"/>
                <w:color w:val="000000"/>
                <w:sz w:val="16"/>
                <w:szCs w:val="16"/>
              </w:rPr>
            </w:pPr>
            <w:r>
              <w:rPr>
                <w:rFonts w:cs="Arial"/>
                <w:color w:val="000000"/>
                <w:sz w:val="16"/>
                <w:szCs w:val="16"/>
              </w:rPr>
              <w:t>Present</w:t>
            </w:r>
          </w:p>
        </w:tc>
      </w:tr>
      <w:tr w:rsidR="003D20C4" w:rsidRPr="00D07791" w14:paraId="717AD9A2" w14:textId="77777777" w:rsidTr="0013522C">
        <w:trPr>
          <w:trHeight w:val="552"/>
        </w:trPr>
        <w:tc>
          <w:tcPr>
            <w:tcW w:w="2686" w:type="dxa"/>
            <w:shd w:val="clear" w:color="000000" w:fill="DCE7F1"/>
            <w:vAlign w:val="center"/>
          </w:tcPr>
          <w:p w14:paraId="59F6E33C" w14:textId="481F66AD" w:rsidR="003D20C4" w:rsidRPr="00D07791" w:rsidRDefault="003D20C4" w:rsidP="004845E6">
            <w:pPr>
              <w:rPr>
                <w:rFonts w:cs="Arial"/>
                <w:color w:val="000000"/>
                <w:sz w:val="16"/>
                <w:szCs w:val="16"/>
              </w:rPr>
            </w:pPr>
            <w:r w:rsidRPr="00D07791">
              <w:rPr>
                <w:rFonts w:cs="Arial"/>
                <w:color w:val="000000"/>
                <w:sz w:val="16"/>
                <w:szCs w:val="16"/>
              </w:rPr>
              <w:t>ATO RS.0001 2015 Validation Rules.xlsx</w:t>
            </w:r>
          </w:p>
        </w:tc>
        <w:tc>
          <w:tcPr>
            <w:tcW w:w="1349" w:type="dxa"/>
            <w:shd w:val="clear" w:color="000000" w:fill="DCE7F1"/>
            <w:noWrap/>
            <w:vAlign w:val="center"/>
          </w:tcPr>
          <w:p w14:paraId="6F785860" w14:textId="77B2C985" w:rsidR="003D20C4" w:rsidRPr="00D07791" w:rsidRDefault="003D20C4" w:rsidP="004845E6">
            <w:pPr>
              <w:rPr>
                <w:rFonts w:cs="Arial"/>
                <w:color w:val="000000"/>
                <w:sz w:val="16"/>
                <w:szCs w:val="16"/>
              </w:rPr>
            </w:pPr>
            <w:r w:rsidRPr="00D07791">
              <w:rPr>
                <w:rFonts w:cs="Arial"/>
                <w:color w:val="000000"/>
                <w:sz w:val="16"/>
                <w:szCs w:val="16"/>
              </w:rPr>
              <w:t>19.05.2016</w:t>
            </w:r>
          </w:p>
        </w:tc>
        <w:tc>
          <w:tcPr>
            <w:tcW w:w="1277" w:type="dxa"/>
            <w:shd w:val="clear" w:color="000000" w:fill="DCE7F1"/>
            <w:noWrap/>
            <w:vAlign w:val="center"/>
          </w:tcPr>
          <w:p w14:paraId="76E34412" w14:textId="20E9E8E2" w:rsidR="003D20C4" w:rsidRPr="00D07791" w:rsidRDefault="003D20C4"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tcPr>
          <w:p w14:paraId="07B767A5" w14:textId="4897D96D" w:rsidR="003D20C4" w:rsidRPr="00D07791" w:rsidRDefault="003D20C4" w:rsidP="004845E6">
            <w:pPr>
              <w:rPr>
                <w:rFonts w:cs="Arial"/>
                <w:color w:val="000000"/>
                <w:sz w:val="16"/>
                <w:szCs w:val="16"/>
              </w:rPr>
            </w:pPr>
            <w:r w:rsidRPr="00D07791">
              <w:rPr>
                <w:rFonts w:cs="Arial"/>
                <w:color w:val="000000"/>
                <w:sz w:val="16"/>
                <w:szCs w:val="16"/>
              </w:rPr>
              <w:t>1.4</w:t>
            </w:r>
          </w:p>
        </w:tc>
        <w:tc>
          <w:tcPr>
            <w:tcW w:w="6495" w:type="dxa"/>
            <w:shd w:val="clear" w:color="000000" w:fill="DCE7F1"/>
            <w:noWrap/>
            <w:vAlign w:val="center"/>
          </w:tcPr>
          <w:p w14:paraId="220FD738" w14:textId="0C16CA77" w:rsidR="003D20C4" w:rsidRPr="00D07791" w:rsidRDefault="003D20C4"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54C0549C" w14:textId="05590937" w:rsidR="003D20C4" w:rsidRPr="00D07791" w:rsidRDefault="003D20C4" w:rsidP="004845E6">
            <w:pPr>
              <w:rPr>
                <w:rFonts w:cs="Arial"/>
                <w:color w:val="000000"/>
                <w:sz w:val="16"/>
                <w:szCs w:val="16"/>
              </w:rPr>
            </w:pPr>
            <w:r>
              <w:rPr>
                <w:rFonts w:cs="Arial"/>
                <w:color w:val="000000"/>
                <w:sz w:val="16"/>
                <w:szCs w:val="16"/>
              </w:rPr>
              <w:t>Present</w:t>
            </w:r>
          </w:p>
        </w:tc>
      </w:tr>
      <w:tr w:rsidR="003D20C4" w:rsidRPr="00D07791" w14:paraId="6A76C150" w14:textId="77777777" w:rsidTr="0013522C">
        <w:trPr>
          <w:trHeight w:val="552"/>
        </w:trPr>
        <w:tc>
          <w:tcPr>
            <w:tcW w:w="2686" w:type="dxa"/>
            <w:shd w:val="clear" w:color="000000" w:fill="FFFFFF" w:themeFill="background1"/>
            <w:vAlign w:val="center"/>
          </w:tcPr>
          <w:p w14:paraId="10FC0A73" w14:textId="4C986EDB" w:rsidR="003D20C4" w:rsidRPr="00D07791" w:rsidRDefault="003D20C4" w:rsidP="004845E6">
            <w:pPr>
              <w:rPr>
                <w:rFonts w:cs="Arial"/>
                <w:color w:val="000000"/>
                <w:sz w:val="16"/>
                <w:szCs w:val="16"/>
              </w:rPr>
            </w:pPr>
            <w:r w:rsidRPr="00D07791">
              <w:rPr>
                <w:rFonts w:cs="Arial"/>
                <w:color w:val="000000"/>
                <w:sz w:val="16"/>
                <w:szCs w:val="16"/>
              </w:rPr>
              <w:t>ATO SMSFAR.0007 2017 Message Structure Table.xlsx</w:t>
            </w:r>
          </w:p>
        </w:tc>
        <w:tc>
          <w:tcPr>
            <w:tcW w:w="1349" w:type="dxa"/>
            <w:shd w:val="clear" w:color="000000" w:fill="FFFFFF" w:themeFill="background1"/>
            <w:noWrap/>
            <w:vAlign w:val="center"/>
          </w:tcPr>
          <w:p w14:paraId="30299527" w14:textId="7FB4C656" w:rsidR="003D20C4" w:rsidRPr="00D07791" w:rsidRDefault="003D20C4"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000000" w:fill="FFFFFF" w:themeFill="background1"/>
            <w:noWrap/>
            <w:vAlign w:val="center"/>
          </w:tcPr>
          <w:p w14:paraId="464BB58F" w14:textId="410FABAE"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FFFFFF" w:themeFill="background1"/>
            <w:noWrap/>
            <w:vAlign w:val="center"/>
          </w:tcPr>
          <w:p w14:paraId="61811839" w14:textId="7AF5C001" w:rsidR="003D20C4" w:rsidRPr="00D07791" w:rsidRDefault="003D20C4" w:rsidP="004845E6">
            <w:pPr>
              <w:rPr>
                <w:rFonts w:cs="Arial"/>
                <w:color w:val="000000"/>
                <w:sz w:val="16"/>
                <w:szCs w:val="16"/>
              </w:rPr>
            </w:pPr>
            <w:r>
              <w:rPr>
                <w:rFonts w:cs="Arial"/>
                <w:color w:val="000000"/>
                <w:sz w:val="16"/>
                <w:szCs w:val="16"/>
              </w:rPr>
              <w:t>1.0</w:t>
            </w:r>
          </w:p>
        </w:tc>
        <w:tc>
          <w:tcPr>
            <w:tcW w:w="6495" w:type="dxa"/>
            <w:shd w:val="clear" w:color="000000" w:fill="FFFFFF" w:themeFill="background1"/>
            <w:vAlign w:val="center"/>
          </w:tcPr>
          <w:p w14:paraId="308B246A" w14:textId="302FF928" w:rsidR="003D20C4" w:rsidRPr="00D07791" w:rsidRDefault="003D20C4"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FFFFFF" w:themeFill="background1"/>
            <w:noWrap/>
            <w:vAlign w:val="center"/>
          </w:tcPr>
          <w:p w14:paraId="6500CAF3" w14:textId="40F3D02E" w:rsidR="003D20C4" w:rsidRPr="00D07791" w:rsidRDefault="003D20C4" w:rsidP="004845E6">
            <w:pPr>
              <w:rPr>
                <w:rFonts w:cs="Arial"/>
                <w:color w:val="000000"/>
                <w:sz w:val="16"/>
                <w:szCs w:val="16"/>
              </w:rPr>
            </w:pPr>
            <w:r>
              <w:rPr>
                <w:rFonts w:cs="Arial"/>
                <w:color w:val="000000"/>
                <w:sz w:val="16"/>
                <w:szCs w:val="16"/>
              </w:rPr>
              <w:t>Present</w:t>
            </w:r>
          </w:p>
        </w:tc>
      </w:tr>
      <w:tr w:rsidR="003D20C4" w:rsidRPr="00D07791" w14:paraId="3A447186" w14:textId="77777777" w:rsidTr="0013522C">
        <w:trPr>
          <w:trHeight w:val="552"/>
        </w:trPr>
        <w:tc>
          <w:tcPr>
            <w:tcW w:w="2686" w:type="dxa"/>
            <w:shd w:val="clear" w:color="000000" w:fill="DCE7F1"/>
            <w:vAlign w:val="center"/>
          </w:tcPr>
          <w:p w14:paraId="3603C483" w14:textId="4A5301FE" w:rsidR="003D20C4" w:rsidRPr="00D07791" w:rsidRDefault="003D20C4" w:rsidP="004845E6">
            <w:pPr>
              <w:rPr>
                <w:rFonts w:cs="Arial"/>
                <w:color w:val="000000"/>
                <w:sz w:val="16"/>
                <w:szCs w:val="16"/>
              </w:rPr>
            </w:pPr>
            <w:r w:rsidRPr="00D07791">
              <w:rPr>
                <w:rFonts w:cs="Arial"/>
                <w:color w:val="000000"/>
                <w:sz w:val="16"/>
                <w:szCs w:val="16"/>
              </w:rPr>
              <w:t>ATO SMSFAR.0007 2017 Validation Rules.xlsx</w:t>
            </w:r>
          </w:p>
        </w:tc>
        <w:tc>
          <w:tcPr>
            <w:tcW w:w="1349" w:type="dxa"/>
            <w:shd w:val="clear" w:color="000000" w:fill="DCE7F1"/>
            <w:noWrap/>
            <w:vAlign w:val="center"/>
          </w:tcPr>
          <w:p w14:paraId="4996AE14" w14:textId="0CC9AC06" w:rsidR="003D20C4" w:rsidRPr="00D07791" w:rsidRDefault="003D20C4" w:rsidP="00FD2143">
            <w:pPr>
              <w:rPr>
                <w:rFonts w:cs="Arial"/>
                <w:color w:val="000000"/>
                <w:sz w:val="16"/>
                <w:szCs w:val="16"/>
              </w:rPr>
            </w:pPr>
            <w:r>
              <w:rPr>
                <w:rFonts w:cs="Arial"/>
                <w:color w:val="000000"/>
                <w:sz w:val="16"/>
                <w:szCs w:val="16"/>
              </w:rPr>
              <w:t>15.03.2018</w:t>
            </w:r>
          </w:p>
        </w:tc>
        <w:tc>
          <w:tcPr>
            <w:tcW w:w="1277" w:type="dxa"/>
            <w:shd w:val="clear" w:color="000000" w:fill="DCE7F1"/>
            <w:noWrap/>
            <w:vAlign w:val="center"/>
          </w:tcPr>
          <w:p w14:paraId="34A122F6" w14:textId="2C56912C"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24C70E36" w14:textId="5A6463D8" w:rsidR="003D20C4" w:rsidRPr="00D07791" w:rsidRDefault="003D20C4" w:rsidP="00FD2143">
            <w:pPr>
              <w:rPr>
                <w:rFonts w:cs="Arial"/>
                <w:color w:val="000000"/>
                <w:sz w:val="16"/>
                <w:szCs w:val="16"/>
              </w:rPr>
            </w:pPr>
            <w:r>
              <w:rPr>
                <w:rFonts w:cs="Arial"/>
                <w:color w:val="000000"/>
                <w:sz w:val="16"/>
                <w:szCs w:val="16"/>
              </w:rPr>
              <w:t>1.7</w:t>
            </w:r>
          </w:p>
        </w:tc>
        <w:tc>
          <w:tcPr>
            <w:tcW w:w="6495" w:type="dxa"/>
            <w:shd w:val="clear" w:color="000000" w:fill="DCE7F1"/>
            <w:vAlign w:val="center"/>
          </w:tcPr>
          <w:p w14:paraId="0378F51A" w14:textId="0FBCA62F" w:rsidR="003D20C4" w:rsidRPr="001D6B8E" w:rsidRDefault="003D20C4" w:rsidP="001D6B8E">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525FA4DC" w14:textId="59A4809C" w:rsidR="003D20C4" w:rsidRPr="00D07791" w:rsidRDefault="003D20C4" w:rsidP="004845E6">
            <w:pPr>
              <w:rPr>
                <w:rFonts w:cs="Arial"/>
                <w:color w:val="000000"/>
                <w:sz w:val="16"/>
                <w:szCs w:val="16"/>
              </w:rPr>
            </w:pPr>
            <w:r>
              <w:rPr>
                <w:rFonts w:cs="Arial"/>
                <w:color w:val="000000"/>
                <w:sz w:val="16"/>
                <w:szCs w:val="16"/>
              </w:rPr>
              <w:t>Present</w:t>
            </w:r>
          </w:p>
        </w:tc>
      </w:tr>
      <w:tr w:rsidR="003D20C4" w:rsidRPr="00D07791" w14:paraId="7F2942F3" w14:textId="77777777" w:rsidTr="0013522C">
        <w:trPr>
          <w:trHeight w:val="552"/>
        </w:trPr>
        <w:tc>
          <w:tcPr>
            <w:tcW w:w="2686" w:type="dxa"/>
            <w:shd w:val="clear" w:color="000000" w:fill="auto"/>
            <w:vAlign w:val="center"/>
          </w:tcPr>
          <w:p w14:paraId="68E30F9F" w14:textId="696E063D" w:rsidR="003D20C4" w:rsidRPr="00D07791" w:rsidRDefault="003D20C4" w:rsidP="004845E6">
            <w:pPr>
              <w:rPr>
                <w:rFonts w:cs="Arial"/>
                <w:color w:val="000000"/>
                <w:sz w:val="16"/>
                <w:szCs w:val="16"/>
              </w:rPr>
            </w:pPr>
            <w:r w:rsidRPr="00D07791">
              <w:rPr>
                <w:rFonts w:cs="Arial"/>
                <w:color w:val="000000"/>
                <w:sz w:val="16"/>
                <w:szCs w:val="16"/>
              </w:rPr>
              <w:t>ATO TRT.0006 2017 Message Structure Table.xlsx</w:t>
            </w:r>
          </w:p>
        </w:tc>
        <w:tc>
          <w:tcPr>
            <w:tcW w:w="1349" w:type="dxa"/>
            <w:shd w:val="clear" w:color="000000" w:fill="auto"/>
            <w:noWrap/>
            <w:vAlign w:val="center"/>
          </w:tcPr>
          <w:p w14:paraId="69DB46BD" w14:textId="3CF23584" w:rsidR="003D20C4" w:rsidRPr="00D07791" w:rsidRDefault="003D20C4"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000000" w:fill="auto"/>
            <w:noWrap/>
            <w:vAlign w:val="center"/>
          </w:tcPr>
          <w:p w14:paraId="1C35A3CB" w14:textId="32FBDD40"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auto"/>
            <w:noWrap/>
            <w:vAlign w:val="center"/>
          </w:tcPr>
          <w:p w14:paraId="50D96222" w14:textId="0363A0FE" w:rsidR="003D20C4" w:rsidRPr="00D07791" w:rsidRDefault="003D20C4" w:rsidP="004845E6">
            <w:pPr>
              <w:rPr>
                <w:rFonts w:cs="Arial"/>
                <w:color w:val="000000"/>
                <w:sz w:val="16"/>
                <w:szCs w:val="16"/>
              </w:rPr>
            </w:pPr>
            <w:r>
              <w:rPr>
                <w:rFonts w:cs="Arial"/>
                <w:color w:val="000000"/>
                <w:sz w:val="16"/>
                <w:szCs w:val="16"/>
              </w:rPr>
              <w:t>1.0</w:t>
            </w:r>
          </w:p>
        </w:tc>
        <w:tc>
          <w:tcPr>
            <w:tcW w:w="6495" w:type="dxa"/>
            <w:shd w:val="clear" w:color="000000" w:fill="auto"/>
            <w:vAlign w:val="center"/>
          </w:tcPr>
          <w:p w14:paraId="3E96A5D1" w14:textId="309BB694" w:rsidR="003D20C4" w:rsidRPr="00DC0CB0" w:rsidRDefault="003D20C4"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auto"/>
            <w:noWrap/>
            <w:vAlign w:val="center"/>
          </w:tcPr>
          <w:p w14:paraId="3464193F" w14:textId="0EFB515C" w:rsidR="003D20C4" w:rsidRPr="00D07791" w:rsidRDefault="003D20C4" w:rsidP="004845E6">
            <w:pPr>
              <w:rPr>
                <w:rFonts w:cs="Arial"/>
                <w:color w:val="000000"/>
                <w:sz w:val="16"/>
                <w:szCs w:val="16"/>
              </w:rPr>
            </w:pPr>
            <w:r>
              <w:rPr>
                <w:rFonts w:cs="Arial"/>
                <w:color w:val="000000"/>
                <w:sz w:val="16"/>
                <w:szCs w:val="16"/>
              </w:rPr>
              <w:t>Present</w:t>
            </w:r>
          </w:p>
        </w:tc>
      </w:tr>
      <w:tr w:rsidR="003D20C4" w:rsidRPr="00D07791" w14:paraId="22FCE290" w14:textId="77777777" w:rsidTr="0013522C">
        <w:trPr>
          <w:trHeight w:val="552"/>
        </w:trPr>
        <w:tc>
          <w:tcPr>
            <w:tcW w:w="2686" w:type="dxa"/>
            <w:shd w:val="clear" w:color="000000" w:fill="DCE7F1"/>
            <w:vAlign w:val="center"/>
          </w:tcPr>
          <w:p w14:paraId="6CFA65E7" w14:textId="522892A4" w:rsidR="003D20C4" w:rsidRPr="00D07791" w:rsidRDefault="003D20C4" w:rsidP="004845E6">
            <w:pPr>
              <w:rPr>
                <w:rFonts w:cs="Arial"/>
                <w:color w:val="000000"/>
                <w:sz w:val="16"/>
                <w:szCs w:val="16"/>
              </w:rPr>
            </w:pPr>
            <w:r w:rsidRPr="00D07791">
              <w:rPr>
                <w:rFonts w:cs="Arial"/>
                <w:color w:val="000000"/>
                <w:sz w:val="16"/>
                <w:szCs w:val="16"/>
              </w:rPr>
              <w:t>ATO TRT.0006 2017 Validation Rules.xlsx</w:t>
            </w:r>
          </w:p>
        </w:tc>
        <w:tc>
          <w:tcPr>
            <w:tcW w:w="1349" w:type="dxa"/>
            <w:shd w:val="clear" w:color="000000" w:fill="DCE7F1"/>
            <w:noWrap/>
            <w:vAlign w:val="center"/>
          </w:tcPr>
          <w:p w14:paraId="5D2431E6" w14:textId="4D0AA6A6" w:rsidR="003D20C4" w:rsidRPr="00D07791" w:rsidRDefault="003D20C4" w:rsidP="00FD2143">
            <w:pPr>
              <w:rPr>
                <w:rFonts w:cs="Arial"/>
                <w:color w:val="000000"/>
                <w:sz w:val="16"/>
                <w:szCs w:val="16"/>
              </w:rPr>
            </w:pPr>
            <w:r>
              <w:rPr>
                <w:rFonts w:cs="Arial"/>
                <w:color w:val="000000"/>
                <w:sz w:val="16"/>
                <w:szCs w:val="16"/>
              </w:rPr>
              <w:t>15.03.2018</w:t>
            </w:r>
          </w:p>
        </w:tc>
        <w:tc>
          <w:tcPr>
            <w:tcW w:w="1277" w:type="dxa"/>
            <w:shd w:val="clear" w:color="000000" w:fill="DCE7F1"/>
            <w:noWrap/>
            <w:vAlign w:val="center"/>
          </w:tcPr>
          <w:p w14:paraId="509B1C72" w14:textId="6888410D" w:rsidR="003D20C4" w:rsidRPr="00D07791" w:rsidRDefault="003D20C4"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699F1DB9" w14:textId="5AFC6A59" w:rsidR="003D20C4" w:rsidRPr="00D07791" w:rsidRDefault="003D20C4" w:rsidP="00FD2143">
            <w:pPr>
              <w:rPr>
                <w:rFonts w:cs="Arial"/>
                <w:color w:val="000000"/>
                <w:sz w:val="16"/>
                <w:szCs w:val="16"/>
              </w:rPr>
            </w:pPr>
            <w:r>
              <w:rPr>
                <w:rFonts w:cs="Arial"/>
                <w:color w:val="000000"/>
                <w:sz w:val="16"/>
                <w:szCs w:val="16"/>
              </w:rPr>
              <w:t>1.7</w:t>
            </w:r>
          </w:p>
        </w:tc>
        <w:tc>
          <w:tcPr>
            <w:tcW w:w="6495" w:type="dxa"/>
            <w:shd w:val="clear" w:color="000000" w:fill="DCE7F1"/>
            <w:vAlign w:val="center"/>
          </w:tcPr>
          <w:p w14:paraId="18443A05" w14:textId="222D2D82" w:rsidR="003D20C4" w:rsidRPr="00D07791" w:rsidRDefault="003D20C4" w:rsidP="00E0458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0C72964E" w14:textId="0406C065" w:rsidR="003D20C4" w:rsidRPr="00D07791" w:rsidRDefault="003D20C4" w:rsidP="004845E6">
            <w:pPr>
              <w:rPr>
                <w:rFonts w:cs="Arial"/>
                <w:color w:val="000000"/>
                <w:sz w:val="16"/>
                <w:szCs w:val="16"/>
              </w:rPr>
            </w:pPr>
            <w:r>
              <w:rPr>
                <w:rFonts w:cs="Arial"/>
                <w:color w:val="000000"/>
                <w:sz w:val="16"/>
                <w:szCs w:val="16"/>
              </w:rPr>
              <w:t>Present</w:t>
            </w:r>
          </w:p>
        </w:tc>
      </w:tr>
      <w:tr w:rsidR="000E190F" w:rsidRPr="00D07791" w14:paraId="68FAA4B2" w14:textId="77777777" w:rsidTr="0013522C">
        <w:trPr>
          <w:trHeight w:val="552"/>
        </w:trPr>
        <w:tc>
          <w:tcPr>
            <w:tcW w:w="2686" w:type="dxa"/>
            <w:shd w:val="clear" w:color="000000" w:fill="auto"/>
            <w:vAlign w:val="center"/>
          </w:tcPr>
          <w:p w14:paraId="5A8C78F1" w14:textId="51F2E2AD" w:rsidR="000E190F" w:rsidRPr="00D07791" w:rsidRDefault="000E190F" w:rsidP="004845E6">
            <w:pPr>
              <w:rPr>
                <w:rFonts w:cs="Arial"/>
                <w:color w:val="000000"/>
                <w:sz w:val="16"/>
                <w:szCs w:val="16"/>
              </w:rPr>
            </w:pPr>
            <w:r w:rsidRPr="00D07791">
              <w:rPr>
                <w:rFonts w:cs="Arial"/>
                <w:color w:val="000000"/>
                <w:sz w:val="16"/>
                <w:szCs w:val="16"/>
              </w:rPr>
              <w:t>ATO TRTAMI.0001 2016 Message Structure Table.xlsx</w:t>
            </w:r>
          </w:p>
        </w:tc>
        <w:tc>
          <w:tcPr>
            <w:tcW w:w="1349" w:type="dxa"/>
            <w:shd w:val="clear" w:color="000000" w:fill="auto"/>
            <w:noWrap/>
            <w:vAlign w:val="center"/>
          </w:tcPr>
          <w:p w14:paraId="5A088C17" w14:textId="62B3A01C" w:rsidR="000E190F" w:rsidRPr="00D07791" w:rsidRDefault="005901A5" w:rsidP="00151BB9">
            <w:pPr>
              <w:rPr>
                <w:rFonts w:cs="Arial"/>
                <w:color w:val="000000"/>
                <w:sz w:val="16"/>
                <w:szCs w:val="16"/>
              </w:rPr>
            </w:pPr>
            <w:r>
              <w:rPr>
                <w:rFonts w:cs="Arial"/>
                <w:color w:val="000000"/>
                <w:sz w:val="16"/>
                <w:szCs w:val="16"/>
              </w:rPr>
              <w:t>21.09.2017</w:t>
            </w:r>
          </w:p>
        </w:tc>
        <w:tc>
          <w:tcPr>
            <w:tcW w:w="1277" w:type="dxa"/>
            <w:shd w:val="clear" w:color="000000" w:fill="auto"/>
            <w:noWrap/>
            <w:vAlign w:val="center"/>
          </w:tcPr>
          <w:p w14:paraId="14F346B1" w14:textId="7EAD62EF" w:rsidR="000E190F" w:rsidRPr="00D07791" w:rsidRDefault="000E190F" w:rsidP="004845E6">
            <w:pPr>
              <w:rPr>
                <w:rFonts w:cs="Arial"/>
                <w:color w:val="000000"/>
                <w:sz w:val="16"/>
                <w:szCs w:val="16"/>
              </w:rPr>
            </w:pPr>
            <w:r>
              <w:rPr>
                <w:rFonts w:cs="Arial"/>
                <w:color w:val="000000"/>
                <w:sz w:val="16"/>
                <w:szCs w:val="16"/>
              </w:rPr>
              <w:t>Final</w:t>
            </w:r>
          </w:p>
        </w:tc>
        <w:tc>
          <w:tcPr>
            <w:tcW w:w="993" w:type="dxa"/>
            <w:shd w:val="clear" w:color="000000" w:fill="auto"/>
            <w:noWrap/>
            <w:vAlign w:val="center"/>
          </w:tcPr>
          <w:p w14:paraId="53EBC333" w14:textId="25BB15C1" w:rsidR="000E190F" w:rsidRPr="00D07791" w:rsidRDefault="000E190F" w:rsidP="004845E6">
            <w:pPr>
              <w:rPr>
                <w:rFonts w:cs="Arial"/>
                <w:color w:val="000000"/>
                <w:sz w:val="16"/>
                <w:szCs w:val="16"/>
              </w:rPr>
            </w:pPr>
            <w:r>
              <w:rPr>
                <w:rFonts w:cs="Arial"/>
                <w:color w:val="000000"/>
                <w:sz w:val="16"/>
                <w:szCs w:val="16"/>
              </w:rPr>
              <w:t>1.</w:t>
            </w:r>
            <w:r w:rsidR="00151BB9">
              <w:rPr>
                <w:rFonts w:cs="Arial"/>
                <w:color w:val="000000"/>
                <w:sz w:val="16"/>
                <w:szCs w:val="16"/>
              </w:rPr>
              <w:t>3</w:t>
            </w:r>
          </w:p>
        </w:tc>
        <w:tc>
          <w:tcPr>
            <w:tcW w:w="6495" w:type="dxa"/>
            <w:shd w:val="clear" w:color="000000" w:fill="auto"/>
            <w:vAlign w:val="center"/>
          </w:tcPr>
          <w:p w14:paraId="16AC5FA2" w14:textId="74E7457F" w:rsidR="000E190F" w:rsidRPr="00D07791" w:rsidRDefault="005D15A8" w:rsidP="004845E6">
            <w:pPr>
              <w:rPr>
                <w:rFonts w:cs="Arial"/>
                <w:color w:val="000000"/>
                <w:sz w:val="16"/>
                <w:szCs w:val="16"/>
              </w:rPr>
            </w:pPr>
            <w:r>
              <w:rPr>
                <w:rFonts w:cs="Arial"/>
                <w:color w:val="000000"/>
                <w:sz w:val="16"/>
                <w:szCs w:val="16"/>
              </w:rPr>
              <w:t>No change from prior publication.</w:t>
            </w:r>
          </w:p>
        </w:tc>
        <w:tc>
          <w:tcPr>
            <w:tcW w:w="1541" w:type="dxa"/>
            <w:shd w:val="clear" w:color="000000" w:fill="auto"/>
            <w:noWrap/>
            <w:vAlign w:val="center"/>
          </w:tcPr>
          <w:p w14:paraId="6DDD971A" w14:textId="0AD0C0EC" w:rsidR="000E190F" w:rsidRPr="00D07791" w:rsidRDefault="005D15A8" w:rsidP="004845E6">
            <w:pPr>
              <w:rPr>
                <w:rFonts w:cs="Arial"/>
                <w:color w:val="000000"/>
                <w:sz w:val="16"/>
                <w:szCs w:val="16"/>
              </w:rPr>
            </w:pPr>
            <w:r>
              <w:rPr>
                <w:rFonts w:cs="Arial"/>
                <w:color w:val="000000"/>
                <w:sz w:val="16"/>
                <w:szCs w:val="16"/>
              </w:rPr>
              <w:t>Present</w:t>
            </w:r>
          </w:p>
        </w:tc>
      </w:tr>
      <w:tr w:rsidR="000E190F" w:rsidRPr="00D07791" w14:paraId="631E40B4" w14:textId="77777777" w:rsidTr="0013522C">
        <w:trPr>
          <w:trHeight w:val="552"/>
        </w:trPr>
        <w:tc>
          <w:tcPr>
            <w:tcW w:w="2686" w:type="dxa"/>
            <w:shd w:val="clear" w:color="000000" w:fill="DCE7F1"/>
            <w:vAlign w:val="center"/>
          </w:tcPr>
          <w:p w14:paraId="728D4236" w14:textId="5A4E1F63" w:rsidR="000E190F" w:rsidRPr="00D07791" w:rsidRDefault="000E190F" w:rsidP="004845E6">
            <w:pPr>
              <w:rPr>
                <w:rFonts w:cs="Arial"/>
                <w:color w:val="000000"/>
                <w:sz w:val="16"/>
                <w:szCs w:val="16"/>
              </w:rPr>
            </w:pPr>
            <w:r w:rsidRPr="00D07791">
              <w:rPr>
                <w:rFonts w:cs="Arial"/>
                <w:color w:val="000000"/>
                <w:sz w:val="16"/>
                <w:szCs w:val="16"/>
              </w:rPr>
              <w:lastRenderedPageBreak/>
              <w:t>ATO TRTAMI.0001 2017 Validation Rules.xlsx</w:t>
            </w:r>
          </w:p>
        </w:tc>
        <w:tc>
          <w:tcPr>
            <w:tcW w:w="1349" w:type="dxa"/>
            <w:shd w:val="clear" w:color="000000" w:fill="DCE7F1"/>
            <w:noWrap/>
            <w:vAlign w:val="center"/>
          </w:tcPr>
          <w:p w14:paraId="303213FE" w14:textId="5B95455E" w:rsidR="000E190F" w:rsidRPr="00D07791" w:rsidRDefault="00151BB9" w:rsidP="004845E6">
            <w:pPr>
              <w:rPr>
                <w:rFonts w:cs="Arial"/>
                <w:color w:val="000000"/>
                <w:sz w:val="16"/>
                <w:szCs w:val="16"/>
              </w:rPr>
            </w:pPr>
            <w:r>
              <w:rPr>
                <w:rFonts w:cs="Arial"/>
                <w:color w:val="000000"/>
                <w:sz w:val="16"/>
                <w:szCs w:val="16"/>
              </w:rPr>
              <w:t>19</w:t>
            </w:r>
            <w:r w:rsidR="000E190F" w:rsidRPr="00375E45">
              <w:rPr>
                <w:rFonts w:cs="Arial"/>
                <w:color w:val="000000"/>
                <w:sz w:val="16"/>
                <w:szCs w:val="16"/>
              </w:rPr>
              <w:t>.</w:t>
            </w:r>
            <w:r>
              <w:rPr>
                <w:rFonts w:cs="Arial"/>
                <w:color w:val="000000"/>
                <w:sz w:val="16"/>
                <w:szCs w:val="16"/>
              </w:rPr>
              <w:t>10</w:t>
            </w:r>
            <w:r w:rsidR="000E190F" w:rsidRPr="00375E45">
              <w:rPr>
                <w:rFonts w:cs="Arial"/>
                <w:color w:val="000000"/>
                <w:sz w:val="16"/>
                <w:szCs w:val="16"/>
              </w:rPr>
              <w:t>.2017</w:t>
            </w:r>
          </w:p>
        </w:tc>
        <w:tc>
          <w:tcPr>
            <w:tcW w:w="1277" w:type="dxa"/>
            <w:shd w:val="clear" w:color="000000" w:fill="DCE7F1"/>
            <w:noWrap/>
            <w:vAlign w:val="center"/>
          </w:tcPr>
          <w:p w14:paraId="0C35D337" w14:textId="47C7CF74" w:rsidR="000E190F" w:rsidRPr="00D07791" w:rsidRDefault="000E190F" w:rsidP="004845E6">
            <w:pPr>
              <w:rPr>
                <w:rFonts w:cs="Arial"/>
                <w:color w:val="000000"/>
                <w:sz w:val="16"/>
                <w:szCs w:val="16"/>
              </w:rPr>
            </w:pPr>
            <w:r w:rsidRPr="0064358E">
              <w:rPr>
                <w:rFonts w:cs="Arial"/>
                <w:color w:val="000000"/>
                <w:sz w:val="16"/>
                <w:szCs w:val="16"/>
              </w:rPr>
              <w:t>Final</w:t>
            </w:r>
          </w:p>
        </w:tc>
        <w:tc>
          <w:tcPr>
            <w:tcW w:w="993" w:type="dxa"/>
            <w:shd w:val="clear" w:color="000000" w:fill="DCE7F1"/>
            <w:noWrap/>
            <w:vAlign w:val="center"/>
          </w:tcPr>
          <w:p w14:paraId="07F49397" w14:textId="7B3DB5D0" w:rsidR="000E190F" w:rsidRPr="00D07791" w:rsidRDefault="000E190F" w:rsidP="004845E6">
            <w:pPr>
              <w:rPr>
                <w:rFonts w:cs="Arial"/>
                <w:color w:val="000000"/>
                <w:sz w:val="16"/>
                <w:szCs w:val="16"/>
              </w:rPr>
            </w:pPr>
            <w:r>
              <w:rPr>
                <w:rFonts w:cs="Arial"/>
                <w:color w:val="000000"/>
                <w:sz w:val="16"/>
                <w:szCs w:val="16"/>
              </w:rPr>
              <w:t>1.</w:t>
            </w:r>
            <w:r w:rsidR="00151BB9">
              <w:rPr>
                <w:rFonts w:cs="Arial"/>
                <w:color w:val="000000"/>
                <w:sz w:val="16"/>
                <w:szCs w:val="16"/>
              </w:rPr>
              <w:t>2</w:t>
            </w:r>
          </w:p>
        </w:tc>
        <w:tc>
          <w:tcPr>
            <w:tcW w:w="6495" w:type="dxa"/>
            <w:shd w:val="clear" w:color="000000" w:fill="DCE7F1"/>
            <w:vAlign w:val="center"/>
          </w:tcPr>
          <w:p w14:paraId="4CCEBA95" w14:textId="4C12B60C" w:rsidR="000E190F" w:rsidRPr="00D07791" w:rsidRDefault="003F2398" w:rsidP="004845E6">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tcPr>
          <w:p w14:paraId="31D8BED8" w14:textId="04DED61D" w:rsidR="000E190F" w:rsidRPr="00D07791" w:rsidRDefault="003F2398" w:rsidP="004845E6">
            <w:pPr>
              <w:rPr>
                <w:rFonts w:cs="Arial"/>
                <w:color w:val="000000"/>
                <w:sz w:val="16"/>
                <w:szCs w:val="16"/>
              </w:rPr>
            </w:pPr>
            <w:r>
              <w:rPr>
                <w:rFonts w:cs="Arial"/>
                <w:color w:val="000000"/>
                <w:sz w:val="16"/>
                <w:szCs w:val="16"/>
              </w:rPr>
              <w:t>Present</w:t>
            </w:r>
          </w:p>
        </w:tc>
      </w:tr>
      <w:tr w:rsidR="000E190F" w:rsidRPr="00D07791" w14:paraId="011B486E" w14:textId="77777777" w:rsidTr="00C553A6">
        <w:trPr>
          <w:trHeight w:val="552"/>
        </w:trPr>
        <w:tc>
          <w:tcPr>
            <w:tcW w:w="2686" w:type="dxa"/>
            <w:shd w:val="clear" w:color="000000" w:fill="auto"/>
            <w:vAlign w:val="center"/>
          </w:tcPr>
          <w:p w14:paraId="1AA52A3C" w14:textId="67A07131" w:rsidR="000E190F" w:rsidRPr="00D07791" w:rsidRDefault="000E190F" w:rsidP="00C553A6">
            <w:pPr>
              <w:rPr>
                <w:rFonts w:cs="Arial"/>
                <w:color w:val="000000"/>
                <w:sz w:val="16"/>
                <w:szCs w:val="16"/>
              </w:rPr>
            </w:pPr>
            <w:r w:rsidRPr="00D07791">
              <w:rPr>
                <w:rFonts w:cs="Arial"/>
                <w:color w:val="000000"/>
                <w:sz w:val="16"/>
                <w:szCs w:val="16"/>
              </w:rPr>
              <w:t>ATO TRTAMIS.0002 2017 Message Structure Table.xlsx</w:t>
            </w:r>
          </w:p>
        </w:tc>
        <w:tc>
          <w:tcPr>
            <w:tcW w:w="1349" w:type="dxa"/>
            <w:shd w:val="clear" w:color="000000" w:fill="auto"/>
            <w:noWrap/>
            <w:vAlign w:val="center"/>
          </w:tcPr>
          <w:p w14:paraId="4D520867" w14:textId="1F25695E" w:rsidR="000E190F" w:rsidRPr="00D07791" w:rsidRDefault="000E190F" w:rsidP="004845E6">
            <w:pPr>
              <w:rPr>
                <w:rFonts w:cs="Arial"/>
                <w:color w:val="000000"/>
                <w:sz w:val="16"/>
                <w:szCs w:val="16"/>
              </w:rPr>
            </w:pPr>
            <w:r w:rsidRPr="00375E45">
              <w:rPr>
                <w:rFonts w:cs="Arial"/>
                <w:color w:val="000000"/>
                <w:sz w:val="16"/>
                <w:szCs w:val="16"/>
              </w:rPr>
              <w:t>20.04.2017</w:t>
            </w:r>
          </w:p>
        </w:tc>
        <w:tc>
          <w:tcPr>
            <w:tcW w:w="1277" w:type="dxa"/>
            <w:shd w:val="clear" w:color="000000" w:fill="auto"/>
            <w:noWrap/>
            <w:vAlign w:val="center"/>
          </w:tcPr>
          <w:p w14:paraId="5F1931A1" w14:textId="7947EB2D" w:rsidR="000E190F" w:rsidRPr="00D07791" w:rsidRDefault="000E190F" w:rsidP="004845E6">
            <w:pPr>
              <w:rPr>
                <w:rFonts w:cs="Arial"/>
                <w:color w:val="000000"/>
                <w:sz w:val="16"/>
                <w:szCs w:val="16"/>
              </w:rPr>
            </w:pPr>
            <w:r w:rsidRPr="0064358E">
              <w:rPr>
                <w:rFonts w:cs="Arial"/>
                <w:color w:val="000000"/>
                <w:sz w:val="16"/>
                <w:szCs w:val="16"/>
              </w:rPr>
              <w:t>Final</w:t>
            </w:r>
          </w:p>
        </w:tc>
        <w:tc>
          <w:tcPr>
            <w:tcW w:w="993" w:type="dxa"/>
            <w:shd w:val="clear" w:color="000000" w:fill="auto"/>
            <w:noWrap/>
            <w:vAlign w:val="center"/>
          </w:tcPr>
          <w:p w14:paraId="6491E200" w14:textId="571607BF" w:rsidR="000E190F" w:rsidRPr="00D07791" w:rsidRDefault="000E190F" w:rsidP="004845E6">
            <w:pPr>
              <w:rPr>
                <w:rFonts w:cs="Arial"/>
                <w:color w:val="000000"/>
                <w:sz w:val="16"/>
                <w:szCs w:val="16"/>
              </w:rPr>
            </w:pPr>
            <w:r w:rsidRPr="004A43DC">
              <w:rPr>
                <w:rFonts w:cs="Arial"/>
                <w:color w:val="000000"/>
                <w:sz w:val="16"/>
                <w:szCs w:val="16"/>
              </w:rPr>
              <w:t>1.0</w:t>
            </w:r>
          </w:p>
        </w:tc>
        <w:tc>
          <w:tcPr>
            <w:tcW w:w="6495" w:type="dxa"/>
            <w:shd w:val="clear" w:color="000000" w:fill="auto"/>
            <w:vAlign w:val="center"/>
          </w:tcPr>
          <w:p w14:paraId="4B980526" w14:textId="18F61EBA" w:rsidR="000E190F" w:rsidRPr="00D07791" w:rsidRDefault="000E190F" w:rsidP="004845E6">
            <w:pPr>
              <w:rPr>
                <w:rFonts w:cs="Arial"/>
                <w:color w:val="000000"/>
                <w:sz w:val="16"/>
                <w:szCs w:val="16"/>
              </w:rPr>
            </w:pPr>
            <w:r>
              <w:rPr>
                <w:rFonts w:cs="Arial"/>
                <w:color w:val="000000"/>
                <w:sz w:val="16"/>
                <w:szCs w:val="16"/>
              </w:rPr>
              <w:t>No change from prior publication.</w:t>
            </w:r>
          </w:p>
        </w:tc>
        <w:tc>
          <w:tcPr>
            <w:tcW w:w="1541" w:type="dxa"/>
            <w:shd w:val="clear" w:color="000000" w:fill="auto"/>
            <w:noWrap/>
            <w:vAlign w:val="center"/>
          </w:tcPr>
          <w:p w14:paraId="220A52E8" w14:textId="02C022C1" w:rsidR="000E190F" w:rsidRPr="00D07791" w:rsidRDefault="000E190F" w:rsidP="004845E6">
            <w:pPr>
              <w:rPr>
                <w:rFonts w:cs="Arial"/>
                <w:color w:val="000000"/>
                <w:sz w:val="16"/>
                <w:szCs w:val="16"/>
              </w:rPr>
            </w:pPr>
            <w:r w:rsidRPr="00D07791">
              <w:rPr>
                <w:rFonts w:cs="Arial"/>
                <w:color w:val="000000"/>
                <w:sz w:val="16"/>
                <w:szCs w:val="16"/>
              </w:rPr>
              <w:t>Present</w:t>
            </w:r>
          </w:p>
        </w:tc>
      </w:tr>
      <w:tr w:rsidR="000E190F" w:rsidRPr="00D07791" w14:paraId="5F5BB19E" w14:textId="77777777" w:rsidTr="0013522C">
        <w:trPr>
          <w:trHeight w:val="552"/>
        </w:trPr>
        <w:tc>
          <w:tcPr>
            <w:tcW w:w="2686" w:type="dxa"/>
            <w:shd w:val="clear" w:color="000000" w:fill="DCE7F1"/>
            <w:vAlign w:val="center"/>
          </w:tcPr>
          <w:p w14:paraId="0EB655A4" w14:textId="54934710" w:rsidR="000E190F" w:rsidRPr="00D07791" w:rsidRDefault="000E190F" w:rsidP="004845E6">
            <w:pPr>
              <w:rPr>
                <w:rFonts w:cs="Arial"/>
                <w:color w:val="000000"/>
                <w:sz w:val="16"/>
                <w:szCs w:val="16"/>
              </w:rPr>
            </w:pPr>
            <w:r w:rsidRPr="00D07791">
              <w:rPr>
                <w:rFonts w:cs="Arial"/>
                <w:color w:val="000000"/>
                <w:sz w:val="16"/>
                <w:szCs w:val="16"/>
              </w:rPr>
              <w:t>ATO TRTAMIS.0002 2017 Validation Rules.xlsx</w:t>
            </w:r>
          </w:p>
        </w:tc>
        <w:tc>
          <w:tcPr>
            <w:tcW w:w="1349" w:type="dxa"/>
            <w:shd w:val="clear" w:color="000000" w:fill="DCE7F1"/>
            <w:noWrap/>
            <w:vAlign w:val="center"/>
          </w:tcPr>
          <w:p w14:paraId="04003878" w14:textId="311A0A81" w:rsidR="000E190F" w:rsidRPr="00D07791" w:rsidRDefault="000E190F" w:rsidP="003F7916">
            <w:pPr>
              <w:rPr>
                <w:rFonts w:cs="Arial"/>
                <w:color w:val="000000"/>
                <w:sz w:val="16"/>
                <w:szCs w:val="16"/>
              </w:rPr>
            </w:pPr>
            <w:r w:rsidRPr="00375E45">
              <w:rPr>
                <w:rFonts w:cs="Arial"/>
                <w:color w:val="000000"/>
                <w:sz w:val="16"/>
                <w:szCs w:val="16"/>
              </w:rPr>
              <w:t>20.04.2017</w:t>
            </w:r>
          </w:p>
        </w:tc>
        <w:tc>
          <w:tcPr>
            <w:tcW w:w="1277" w:type="dxa"/>
            <w:shd w:val="clear" w:color="000000" w:fill="DCE7F1"/>
            <w:noWrap/>
            <w:vAlign w:val="center"/>
          </w:tcPr>
          <w:p w14:paraId="178301F1" w14:textId="4F11BA99" w:rsidR="000E190F" w:rsidRPr="00D07791" w:rsidRDefault="000E190F" w:rsidP="003F7916">
            <w:pPr>
              <w:rPr>
                <w:rFonts w:cs="Arial"/>
                <w:color w:val="000000"/>
                <w:sz w:val="16"/>
                <w:szCs w:val="16"/>
              </w:rPr>
            </w:pPr>
            <w:r w:rsidRPr="0064358E">
              <w:rPr>
                <w:rFonts w:cs="Arial"/>
                <w:color w:val="000000"/>
                <w:sz w:val="16"/>
                <w:szCs w:val="16"/>
              </w:rPr>
              <w:t>Final</w:t>
            </w:r>
          </w:p>
        </w:tc>
        <w:tc>
          <w:tcPr>
            <w:tcW w:w="993" w:type="dxa"/>
            <w:shd w:val="clear" w:color="000000" w:fill="DCE7F1"/>
            <w:noWrap/>
            <w:vAlign w:val="center"/>
          </w:tcPr>
          <w:p w14:paraId="17EE2813" w14:textId="76306136" w:rsidR="000E190F" w:rsidRPr="00D07791" w:rsidRDefault="000E190F" w:rsidP="004845E6">
            <w:pPr>
              <w:rPr>
                <w:rFonts w:cs="Arial"/>
                <w:color w:val="000000"/>
                <w:sz w:val="16"/>
                <w:szCs w:val="16"/>
              </w:rPr>
            </w:pPr>
            <w:r w:rsidRPr="004A43DC">
              <w:rPr>
                <w:rFonts w:cs="Arial"/>
                <w:color w:val="000000"/>
                <w:sz w:val="16"/>
                <w:szCs w:val="16"/>
              </w:rPr>
              <w:t>1.0</w:t>
            </w:r>
          </w:p>
        </w:tc>
        <w:tc>
          <w:tcPr>
            <w:tcW w:w="6495" w:type="dxa"/>
            <w:shd w:val="clear" w:color="000000" w:fill="DCE7F1"/>
            <w:vAlign w:val="center"/>
          </w:tcPr>
          <w:p w14:paraId="26840E80" w14:textId="378A4817" w:rsidR="000E190F" w:rsidRPr="00D07791" w:rsidRDefault="000E190F" w:rsidP="004845E6">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tcPr>
          <w:p w14:paraId="332CF910" w14:textId="07D67BC4" w:rsidR="000E190F" w:rsidRPr="00D07791" w:rsidRDefault="000E190F" w:rsidP="003F7916">
            <w:pPr>
              <w:rPr>
                <w:rFonts w:cs="Arial"/>
                <w:color w:val="000000"/>
                <w:sz w:val="16"/>
                <w:szCs w:val="16"/>
              </w:rPr>
            </w:pPr>
            <w:r w:rsidRPr="00D07791">
              <w:rPr>
                <w:rFonts w:cs="Arial"/>
                <w:color w:val="000000"/>
                <w:sz w:val="16"/>
                <w:szCs w:val="16"/>
              </w:rPr>
              <w:t>Present</w:t>
            </w:r>
          </w:p>
        </w:tc>
      </w:tr>
    </w:tbl>
    <w:p w14:paraId="2AD55BBB" w14:textId="77777777" w:rsidR="005C75DD" w:rsidRDefault="005C75DD"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5D4B9B" w:rsidRPr="003F6A08" w14:paraId="359AFAD9" w14:textId="77777777" w:rsidTr="00BF5EE7">
        <w:trPr>
          <w:trHeight w:val="378"/>
        </w:trPr>
        <w:tc>
          <w:tcPr>
            <w:tcW w:w="3559" w:type="dxa"/>
            <w:shd w:val="clear" w:color="auto" w:fill="FFFFFF" w:themeFill="background1"/>
            <w:vAlign w:val="bottom"/>
            <w:hideMark/>
          </w:tcPr>
          <w:p w14:paraId="5ACAA0B7" w14:textId="77777777" w:rsidR="005D4B9B" w:rsidRPr="00B40378" w:rsidRDefault="005D4B9B" w:rsidP="008166C8">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2A846ECA" w14:textId="6E8C165F" w:rsidR="005D4B9B" w:rsidRPr="003F6A08" w:rsidRDefault="005A0F8E" w:rsidP="002223A5">
            <w:pPr>
              <w:rPr>
                <w:rFonts w:cs="Arial"/>
                <w:b/>
                <w:bCs/>
                <w:color w:val="000000"/>
                <w:sz w:val="20"/>
                <w:szCs w:val="20"/>
              </w:rPr>
            </w:pPr>
            <w:r>
              <w:rPr>
                <w:rFonts w:cs="Arial"/>
                <w:b/>
                <w:bCs/>
                <w:color w:val="000000"/>
                <w:sz w:val="20"/>
                <w:szCs w:val="20"/>
              </w:rPr>
              <w:t>4</w:t>
            </w:r>
            <w:r w:rsidR="00C74848">
              <w:rPr>
                <w:rFonts w:cs="Arial"/>
                <w:b/>
                <w:bCs/>
                <w:color w:val="000000"/>
                <w:sz w:val="20"/>
                <w:szCs w:val="20"/>
              </w:rPr>
              <w:t>2</w:t>
            </w:r>
          </w:p>
        </w:tc>
      </w:tr>
      <w:tr w:rsidR="005D4B9B" w:rsidRPr="003F6A08" w14:paraId="2BD5E657" w14:textId="77777777" w:rsidTr="00BF5EE7">
        <w:trPr>
          <w:trHeight w:val="378"/>
        </w:trPr>
        <w:tc>
          <w:tcPr>
            <w:tcW w:w="3559" w:type="dxa"/>
            <w:shd w:val="clear" w:color="auto" w:fill="FFFFFF" w:themeFill="background1"/>
            <w:vAlign w:val="bottom"/>
            <w:hideMark/>
          </w:tcPr>
          <w:p w14:paraId="15962AE8" w14:textId="77777777" w:rsidR="005D4B9B" w:rsidRPr="003F6A08" w:rsidRDefault="005D4B9B" w:rsidP="008166C8">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3CF8B21D" w14:textId="17A9DF67" w:rsidR="005D4B9B" w:rsidRPr="003F6A08" w:rsidRDefault="004B6FFF" w:rsidP="004B6FFF">
            <w:pPr>
              <w:rPr>
                <w:rFonts w:cs="Arial"/>
                <w:color w:val="000000"/>
                <w:sz w:val="20"/>
                <w:szCs w:val="20"/>
              </w:rPr>
            </w:pPr>
            <w:r>
              <w:rPr>
                <w:rFonts w:cs="Arial"/>
                <w:color w:val="000000"/>
                <w:sz w:val="20"/>
                <w:szCs w:val="20"/>
              </w:rPr>
              <w:t>38</w:t>
            </w:r>
          </w:p>
        </w:tc>
      </w:tr>
      <w:tr w:rsidR="005D4B9B" w:rsidRPr="003F6A08" w14:paraId="1F4B3472" w14:textId="77777777" w:rsidTr="00BF5EE7">
        <w:tblPrEx>
          <w:shd w:val="clear" w:color="auto" w:fill="FFFFFF"/>
        </w:tblPrEx>
        <w:trPr>
          <w:trHeight w:val="378"/>
        </w:trPr>
        <w:tc>
          <w:tcPr>
            <w:tcW w:w="3559" w:type="dxa"/>
            <w:shd w:val="clear" w:color="auto" w:fill="FFFFFF"/>
            <w:vAlign w:val="bottom"/>
            <w:hideMark/>
          </w:tcPr>
          <w:p w14:paraId="47F26F59" w14:textId="77777777" w:rsidR="005D4B9B" w:rsidRPr="003F6A08" w:rsidRDefault="005D4B9B" w:rsidP="008166C8">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3AA677B5" w14:textId="0A97C286" w:rsidR="005D4B9B" w:rsidRPr="003F6A08" w:rsidRDefault="0053659B" w:rsidP="00DC0CB0">
            <w:pPr>
              <w:rPr>
                <w:rFonts w:cs="Arial"/>
                <w:color w:val="000000"/>
                <w:sz w:val="20"/>
                <w:szCs w:val="20"/>
              </w:rPr>
            </w:pPr>
            <w:r>
              <w:rPr>
                <w:rFonts w:cs="Arial"/>
                <w:color w:val="000000"/>
                <w:sz w:val="20"/>
                <w:szCs w:val="20"/>
              </w:rPr>
              <w:t>0</w:t>
            </w:r>
            <w:r w:rsidR="00DC0CB0">
              <w:rPr>
                <w:rFonts w:cs="Arial"/>
                <w:color w:val="000000"/>
                <w:sz w:val="20"/>
                <w:szCs w:val="20"/>
              </w:rPr>
              <w:t>0</w:t>
            </w:r>
          </w:p>
        </w:tc>
      </w:tr>
      <w:tr w:rsidR="005D4B9B" w:rsidRPr="003F6A08" w14:paraId="266B622A" w14:textId="77777777" w:rsidTr="00BF5EE7">
        <w:tblPrEx>
          <w:shd w:val="clear" w:color="auto" w:fill="FFFFFF"/>
        </w:tblPrEx>
        <w:trPr>
          <w:trHeight w:val="378"/>
        </w:trPr>
        <w:tc>
          <w:tcPr>
            <w:tcW w:w="3559" w:type="dxa"/>
            <w:shd w:val="clear" w:color="auto" w:fill="FFFFFF"/>
            <w:vAlign w:val="bottom"/>
            <w:hideMark/>
          </w:tcPr>
          <w:p w14:paraId="2327BD27" w14:textId="77777777" w:rsidR="005D4B9B" w:rsidRPr="003F6A08" w:rsidRDefault="005D4B9B" w:rsidP="008166C8">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46903C70" w14:textId="1B8269BE" w:rsidR="005D4B9B" w:rsidRPr="003F6A08" w:rsidRDefault="004B6FFF" w:rsidP="00D95E49">
            <w:pPr>
              <w:rPr>
                <w:rFonts w:cs="Arial"/>
                <w:color w:val="000000"/>
                <w:sz w:val="20"/>
                <w:szCs w:val="20"/>
              </w:rPr>
            </w:pPr>
            <w:r>
              <w:rPr>
                <w:rFonts w:cs="Arial"/>
                <w:color w:val="000000"/>
                <w:sz w:val="20"/>
                <w:szCs w:val="20"/>
              </w:rPr>
              <w:t>4</w:t>
            </w:r>
          </w:p>
        </w:tc>
      </w:tr>
      <w:tr w:rsidR="005D4B9B" w:rsidRPr="003F6A08" w14:paraId="51B52AC8" w14:textId="77777777" w:rsidTr="00BF5EE7">
        <w:trPr>
          <w:trHeight w:val="378"/>
        </w:trPr>
        <w:tc>
          <w:tcPr>
            <w:tcW w:w="3559" w:type="dxa"/>
            <w:shd w:val="clear" w:color="auto" w:fill="FFFFFF" w:themeFill="background1"/>
            <w:vAlign w:val="bottom"/>
            <w:hideMark/>
          </w:tcPr>
          <w:p w14:paraId="00A1B80F" w14:textId="77777777" w:rsidR="005D4B9B" w:rsidRPr="003F6A08" w:rsidRDefault="005D4B9B" w:rsidP="008166C8">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571EBFE9" w14:textId="5025E90E" w:rsidR="005D4B9B" w:rsidRPr="003F6A08" w:rsidRDefault="00672E7E" w:rsidP="008166C8">
            <w:pPr>
              <w:rPr>
                <w:rFonts w:cs="Arial"/>
                <w:color w:val="000000"/>
                <w:sz w:val="20"/>
                <w:szCs w:val="20"/>
              </w:rPr>
            </w:pPr>
            <w:r>
              <w:rPr>
                <w:rFonts w:cs="Arial"/>
                <w:color w:val="000000"/>
                <w:sz w:val="20"/>
                <w:szCs w:val="20"/>
              </w:rPr>
              <w:t>N/A</w:t>
            </w:r>
          </w:p>
        </w:tc>
      </w:tr>
      <w:tr w:rsidR="005D4B9B" w:rsidRPr="003F6A08" w14:paraId="49F6F337" w14:textId="77777777" w:rsidTr="00BF5EE7">
        <w:trPr>
          <w:trHeight w:val="378"/>
        </w:trPr>
        <w:tc>
          <w:tcPr>
            <w:tcW w:w="3559" w:type="dxa"/>
            <w:shd w:val="clear" w:color="auto" w:fill="FFFFFF" w:themeFill="background1"/>
            <w:vAlign w:val="bottom"/>
          </w:tcPr>
          <w:p w14:paraId="2E37177E" w14:textId="77777777" w:rsidR="005D4B9B" w:rsidRPr="003F6A08" w:rsidRDefault="005D4B9B" w:rsidP="008166C8">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128D18A3" w14:textId="7E88447F" w:rsidR="005D4B9B" w:rsidRPr="003F6A08" w:rsidRDefault="00672E7E" w:rsidP="008166C8">
            <w:pPr>
              <w:rPr>
                <w:rFonts w:cs="Arial"/>
                <w:color w:val="000000"/>
                <w:sz w:val="20"/>
                <w:szCs w:val="20"/>
              </w:rPr>
            </w:pPr>
            <w:r>
              <w:rPr>
                <w:rFonts w:cs="Arial"/>
                <w:color w:val="000000"/>
                <w:sz w:val="20"/>
                <w:szCs w:val="20"/>
              </w:rPr>
              <w:t>N/A</w:t>
            </w:r>
          </w:p>
        </w:tc>
      </w:tr>
    </w:tbl>
    <w:p w14:paraId="08B2D171" w14:textId="2BE432ED" w:rsidR="000E190F" w:rsidRDefault="000E190F">
      <w:pPr>
        <w:rPr>
          <w:rFonts w:cs="Arial"/>
          <w:b/>
          <w:caps/>
          <w:kern w:val="36"/>
          <w:sz w:val="24"/>
        </w:rPr>
      </w:pPr>
    </w:p>
    <w:p w14:paraId="6C827700" w14:textId="77777777" w:rsidR="000E190F" w:rsidRDefault="000E190F">
      <w:pPr>
        <w:rPr>
          <w:rFonts w:cs="Arial"/>
          <w:b/>
          <w:caps/>
          <w:kern w:val="36"/>
          <w:sz w:val="24"/>
        </w:rPr>
      </w:pPr>
      <w:r>
        <w:rPr>
          <w:rFonts w:cs="Arial"/>
          <w:b/>
          <w:caps/>
          <w:kern w:val="36"/>
          <w:sz w:val="24"/>
        </w:rPr>
        <w:br w:type="page"/>
      </w:r>
    </w:p>
    <w:p w14:paraId="519B3381" w14:textId="4CE32E5B" w:rsidR="00C74848" w:rsidRPr="0087499E" w:rsidRDefault="00F84FAC" w:rsidP="00C74848">
      <w:pPr>
        <w:pStyle w:val="Head2"/>
      </w:pPr>
      <w:bookmarkStart w:id="121" w:name="_Toc516582705"/>
      <w:r>
        <w:lastRenderedPageBreak/>
        <w:t>Reporting Taxonomy c</w:t>
      </w:r>
      <w:r w:rsidR="00C74848">
        <w:t>ontent</w:t>
      </w:r>
      <w:r>
        <w:t>s</w:t>
      </w:r>
      <w:bookmarkEnd w:id="121"/>
    </w:p>
    <w:p w14:paraId="4A13CA75" w14:textId="5866C71C" w:rsidR="00C74848" w:rsidRDefault="00C74848" w:rsidP="00C74848">
      <w:pPr>
        <w:pStyle w:val="Maintext"/>
        <w:jc w:val="both"/>
      </w:pPr>
      <w:r>
        <w:t>The table below outlines the Reporting Taxonomies available to support NITR services.</w:t>
      </w:r>
    </w:p>
    <w:p w14:paraId="172EFF51" w14:textId="77777777" w:rsidR="00A01540" w:rsidRDefault="00A01540" w:rsidP="00C74848">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3902"/>
        <w:gridCol w:w="1349"/>
        <w:gridCol w:w="1277"/>
        <w:gridCol w:w="993"/>
        <w:gridCol w:w="5279"/>
        <w:gridCol w:w="1541"/>
      </w:tblGrid>
      <w:tr w:rsidR="00C74848" w:rsidRPr="00D07791" w14:paraId="473C5946" w14:textId="77777777" w:rsidTr="00C74848">
        <w:trPr>
          <w:trHeight w:val="615"/>
          <w:tblHeader/>
        </w:trPr>
        <w:tc>
          <w:tcPr>
            <w:tcW w:w="4413" w:type="dxa"/>
            <w:shd w:val="clear" w:color="000000" w:fill="4F81BD"/>
            <w:vAlign w:val="center"/>
            <w:hideMark/>
          </w:tcPr>
          <w:p w14:paraId="73F0AEEA" w14:textId="77777777" w:rsidR="00C74848" w:rsidRPr="00D07791" w:rsidRDefault="00C74848" w:rsidP="00C74848">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7373306E"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2515DBAE" w14:textId="77777777" w:rsidR="00C74848" w:rsidRPr="00D07791" w:rsidRDefault="00C74848" w:rsidP="00C74848">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2997575"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643BDBC6" w14:textId="77777777" w:rsidR="00C74848" w:rsidRPr="00D07791" w:rsidRDefault="00C74848" w:rsidP="00C74848">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676B25B3" w14:textId="77777777" w:rsidR="00C74848" w:rsidRPr="00D07791" w:rsidRDefault="00C74848" w:rsidP="00C74848">
            <w:pPr>
              <w:rPr>
                <w:rFonts w:cs="Arial"/>
                <w:b/>
                <w:bCs/>
                <w:color w:val="FFFFFF"/>
                <w:sz w:val="16"/>
                <w:szCs w:val="16"/>
              </w:rPr>
            </w:pPr>
            <w:r w:rsidRPr="00D07791">
              <w:rPr>
                <w:rFonts w:cs="Arial"/>
                <w:b/>
                <w:bCs/>
                <w:color w:val="FFFFFF"/>
                <w:sz w:val="16"/>
                <w:szCs w:val="16"/>
              </w:rPr>
              <w:t>Version</w:t>
            </w:r>
          </w:p>
        </w:tc>
        <w:tc>
          <w:tcPr>
            <w:tcW w:w="4768" w:type="dxa"/>
            <w:shd w:val="clear" w:color="000000" w:fill="4F81BD"/>
            <w:noWrap/>
            <w:vAlign w:val="center"/>
            <w:hideMark/>
          </w:tcPr>
          <w:p w14:paraId="14923E03" w14:textId="77777777" w:rsidR="00C74848" w:rsidRPr="00D07791" w:rsidRDefault="00C74848" w:rsidP="00C74848">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4961C7D7" w14:textId="77777777" w:rsidR="00C74848" w:rsidRPr="00D07791" w:rsidRDefault="00C74848" w:rsidP="00C74848">
            <w:pPr>
              <w:rPr>
                <w:rFonts w:cs="Arial"/>
                <w:b/>
                <w:bCs/>
                <w:color w:val="FFFFFF"/>
                <w:sz w:val="16"/>
                <w:szCs w:val="16"/>
              </w:rPr>
            </w:pPr>
            <w:r w:rsidRPr="00D07791">
              <w:rPr>
                <w:rFonts w:cs="Arial"/>
                <w:b/>
                <w:bCs/>
                <w:color w:val="FFFFFF"/>
                <w:sz w:val="16"/>
                <w:szCs w:val="16"/>
              </w:rPr>
              <w:t>Package Status</w:t>
            </w:r>
          </w:p>
        </w:tc>
      </w:tr>
      <w:tr w:rsidR="00C74848" w:rsidRPr="00D07791" w14:paraId="1233B8C9" w14:textId="77777777" w:rsidTr="00C74848">
        <w:trPr>
          <w:trHeight w:val="315"/>
        </w:trPr>
        <w:tc>
          <w:tcPr>
            <w:tcW w:w="4413" w:type="dxa"/>
            <w:shd w:val="clear" w:color="auto" w:fill="auto"/>
            <w:vAlign w:val="center"/>
          </w:tcPr>
          <w:p w14:paraId="7139A7EC" w14:textId="2F1B1CDD" w:rsidR="00C74848" w:rsidRPr="00D07791" w:rsidRDefault="00C74848" w:rsidP="00C74848">
            <w:pPr>
              <w:rPr>
                <w:rFonts w:cs="Arial"/>
                <w:color w:val="000000"/>
                <w:sz w:val="16"/>
                <w:szCs w:val="16"/>
              </w:rPr>
            </w:pPr>
            <w:r w:rsidRPr="00D07791">
              <w:rPr>
                <w:rFonts w:cs="Arial"/>
                <w:color w:val="000000"/>
                <w:sz w:val="16"/>
                <w:szCs w:val="16"/>
              </w:rPr>
              <w:t xml:space="preserve">ATO </w:t>
            </w:r>
            <w:r w:rsidRPr="00C74848">
              <w:rPr>
                <w:rFonts w:cs="Arial"/>
                <w:color w:val="000000"/>
                <w:sz w:val="16"/>
                <w:szCs w:val="16"/>
              </w:rPr>
              <w:t xml:space="preserve">NITR 2017 Reporting Taxonomies </w:t>
            </w:r>
            <w:r w:rsidR="00FD2143">
              <w:rPr>
                <w:rFonts w:cs="Arial"/>
                <w:color w:val="000000"/>
                <w:sz w:val="16"/>
                <w:szCs w:val="16"/>
              </w:rPr>
              <w:t>v1.1</w:t>
            </w:r>
            <w:r>
              <w:rPr>
                <w:rFonts w:cs="Arial"/>
                <w:color w:val="000000"/>
                <w:sz w:val="16"/>
                <w:szCs w:val="16"/>
              </w:rPr>
              <w:t>.zip</w:t>
            </w:r>
          </w:p>
        </w:tc>
        <w:tc>
          <w:tcPr>
            <w:tcW w:w="1349" w:type="dxa"/>
            <w:shd w:val="clear" w:color="auto" w:fill="auto"/>
            <w:noWrap/>
            <w:vAlign w:val="center"/>
          </w:tcPr>
          <w:p w14:paraId="4BEBEC3D" w14:textId="0D002702" w:rsidR="00C74848" w:rsidRPr="00D07791" w:rsidRDefault="00FD2143" w:rsidP="00C74848">
            <w:pPr>
              <w:rPr>
                <w:rFonts w:cs="Arial"/>
                <w:color w:val="000000"/>
                <w:sz w:val="16"/>
                <w:szCs w:val="16"/>
              </w:rPr>
            </w:pPr>
            <w:r>
              <w:rPr>
                <w:rFonts w:cs="Arial"/>
                <w:color w:val="000000"/>
                <w:sz w:val="16"/>
                <w:szCs w:val="16"/>
              </w:rPr>
              <w:t>15.03.2018</w:t>
            </w:r>
          </w:p>
        </w:tc>
        <w:tc>
          <w:tcPr>
            <w:tcW w:w="1277" w:type="dxa"/>
            <w:shd w:val="clear" w:color="auto" w:fill="auto"/>
            <w:noWrap/>
            <w:vAlign w:val="center"/>
          </w:tcPr>
          <w:p w14:paraId="34D2C264" w14:textId="77777777" w:rsidR="00C74848" w:rsidRPr="00D07791" w:rsidRDefault="00C74848" w:rsidP="00C74848">
            <w:pPr>
              <w:rPr>
                <w:rFonts w:cs="Arial"/>
                <w:color w:val="000000"/>
                <w:sz w:val="16"/>
                <w:szCs w:val="16"/>
              </w:rPr>
            </w:pPr>
            <w:r>
              <w:rPr>
                <w:rFonts w:cs="Arial"/>
                <w:color w:val="000000"/>
                <w:sz w:val="16"/>
                <w:szCs w:val="16"/>
              </w:rPr>
              <w:t>Final</w:t>
            </w:r>
          </w:p>
        </w:tc>
        <w:tc>
          <w:tcPr>
            <w:tcW w:w="993" w:type="dxa"/>
            <w:shd w:val="clear" w:color="auto" w:fill="auto"/>
            <w:noWrap/>
            <w:vAlign w:val="center"/>
          </w:tcPr>
          <w:p w14:paraId="14785531" w14:textId="48381302" w:rsidR="00C74848" w:rsidRPr="00D07791" w:rsidRDefault="00C74848" w:rsidP="00C74848">
            <w:pPr>
              <w:rPr>
                <w:rFonts w:cs="Arial"/>
                <w:color w:val="000000"/>
                <w:sz w:val="16"/>
                <w:szCs w:val="16"/>
              </w:rPr>
            </w:pPr>
            <w:r>
              <w:rPr>
                <w:rFonts w:cs="Arial"/>
                <w:color w:val="000000"/>
                <w:sz w:val="16"/>
                <w:szCs w:val="16"/>
              </w:rPr>
              <w:t>1</w:t>
            </w:r>
            <w:r w:rsidRPr="00D07791">
              <w:rPr>
                <w:rFonts w:cs="Arial"/>
                <w:color w:val="000000"/>
                <w:sz w:val="16"/>
                <w:szCs w:val="16"/>
              </w:rPr>
              <w:t>.</w:t>
            </w:r>
            <w:r w:rsidR="00FD2143">
              <w:rPr>
                <w:rFonts w:cs="Arial"/>
                <w:color w:val="000000"/>
                <w:sz w:val="16"/>
                <w:szCs w:val="16"/>
              </w:rPr>
              <w:t>1</w:t>
            </w:r>
          </w:p>
        </w:tc>
        <w:tc>
          <w:tcPr>
            <w:tcW w:w="4768" w:type="dxa"/>
            <w:shd w:val="clear" w:color="auto" w:fill="auto"/>
            <w:noWrap/>
            <w:vAlign w:val="center"/>
          </w:tcPr>
          <w:p w14:paraId="70B92AE7" w14:textId="77777777" w:rsidR="00FD2143" w:rsidRPr="00945279" w:rsidRDefault="00FD2143" w:rsidP="00FD2143">
            <w:pPr>
              <w:pStyle w:val="Version2"/>
              <w:numPr>
                <w:ilvl w:val="0"/>
                <w:numId w:val="28"/>
              </w:numPr>
              <w:spacing w:before="0" w:after="0"/>
              <w:rPr>
                <w:rFonts w:ascii="Calibri" w:hAnsi="Calibri" w:cs="Calibri"/>
                <w:b/>
                <w:i/>
                <w:color w:val="1F497D"/>
                <w:sz w:val="18"/>
                <w:szCs w:val="18"/>
              </w:rPr>
            </w:pPr>
            <w:r>
              <w:rPr>
                <w:rFonts w:ascii="Calibri" w:hAnsi="Calibri" w:cs="Calibri"/>
                <w:b/>
                <w:color w:val="1F497D"/>
                <w:sz w:val="18"/>
                <w:szCs w:val="18"/>
              </w:rPr>
              <w:t>ATO NITR 2017 Reporting Taxonomies v1.1.zip</w:t>
            </w:r>
          </w:p>
          <w:p w14:paraId="0AAFD40F" w14:textId="77777777" w:rsidR="00FD2143" w:rsidRDefault="00FD2143" w:rsidP="00FD2143">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ATO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16670BE8"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CGLS</w:t>
            </w:r>
          </w:p>
          <w:p w14:paraId="0A408F90"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CTR</w:t>
            </w:r>
          </w:p>
          <w:p w14:paraId="69D03757"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IDS</w:t>
            </w:r>
          </w:p>
          <w:p w14:paraId="73E7EF00"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LS</w:t>
            </w:r>
          </w:p>
          <w:p w14:paraId="23C8D082"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SMSFAR</w:t>
            </w:r>
          </w:p>
          <w:p w14:paraId="69F3C84A" w14:textId="77777777" w:rsidR="00FD2143" w:rsidRDefault="00FD2143" w:rsidP="00FD2143">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SBR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4857C082"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CGNFT</w:t>
            </w:r>
          </w:p>
          <w:p w14:paraId="69811E34"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CGTS</w:t>
            </w:r>
          </w:p>
          <w:p w14:paraId="1970AF13"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CHTWHHLD</w:t>
            </w:r>
          </w:p>
          <w:p w14:paraId="12F91AE3"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CHTWTHHLDBEN</w:t>
            </w:r>
          </w:p>
          <w:p w14:paraId="798925AB"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DIS</w:t>
            </w:r>
          </w:p>
          <w:p w14:paraId="1D76FB99"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FITR</w:t>
            </w:r>
          </w:p>
          <w:p w14:paraId="789ED467"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FTER</w:t>
            </w:r>
          </w:p>
          <w:p w14:paraId="004759A0"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IEE</w:t>
            </w:r>
          </w:p>
          <w:p w14:paraId="4C45F94F"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PSS</w:t>
            </w:r>
          </w:p>
          <w:p w14:paraId="337A2FA8"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PTR</w:t>
            </w:r>
          </w:p>
          <w:p w14:paraId="71830DBB"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RDTIS</w:t>
            </w:r>
          </w:p>
          <w:p w14:paraId="4BB2A6A2"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RS</w:t>
            </w:r>
          </w:p>
          <w:p w14:paraId="1FAF7DAE"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w:t>
            </w:r>
          </w:p>
          <w:p w14:paraId="2A75341C"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w:t>
            </w:r>
          </w:p>
          <w:p w14:paraId="6D5CDCFA" w14:textId="53B719F9" w:rsidR="00FD2143" w:rsidRPr="00FD2143"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TRTAMIS</w:t>
            </w:r>
          </w:p>
          <w:p w14:paraId="28B8C700" w14:textId="77777777" w:rsidR="00FD2143" w:rsidRPr="00945279" w:rsidRDefault="00FD2143" w:rsidP="00FD2143">
            <w:pPr>
              <w:pStyle w:val="Version2"/>
              <w:spacing w:before="0" w:after="0"/>
              <w:ind w:left="2084"/>
              <w:rPr>
                <w:rFonts w:ascii="Calibri" w:hAnsi="Calibri" w:cs="Calibri"/>
                <w:b/>
                <w:i/>
                <w:color w:val="1F497D"/>
                <w:sz w:val="18"/>
                <w:szCs w:val="18"/>
              </w:rPr>
            </w:pPr>
          </w:p>
          <w:p w14:paraId="04AED0AA" w14:textId="2381422A" w:rsidR="00C74848" w:rsidRPr="00FD2143" w:rsidRDefault="007D1D10" w:rsidP="00516A76">
            <w:pPr>
              <w:rPr>
                <w:rFonts w:cs="Arial"/>
                <w:i/>
                <w:color w:val="000000"/>
                <w:sz w:val="16"/>
                <w:szCs w:val="16"/>
              </w:rPr>
            </w:pPr>
            <w:r w:rsidRPr="007D1D10">
              <w:rPr>
                <w:rFonts w:cs="Arial"/>
                <w:i/>
                <w:color w:val="000000"/>
                <w:sz w:val="16"/>
                <w:szCs w:val="16"/>
              </w:rPr>
              <w:t>No change from prior publication.</w:t>
            </w:r>
          </w:p>
        </w:tc>
        <w:tc>
          <w:tcPr>
            <w:tcW w:w="1541" w:type="dxa"/>
            <w:shd w:val="clear" w:color="auto" w:fill="auto"/>
            <w:noWrap/>
            <w:vAlign w:val="center"/>
          </w:tcPr>
          <w:p w14:paraId="4187CF97" w14:textId="112D744B" w:rsidR="00C74848" w:rsidRPr="00D07791" w:rsidRDefault="00516A76" w:rsidP="00C74848">
            <w:pPr>
              <w:rPr>
                <w:rFonts w:cs="Arial"/>
                <w:color w:val="000000"/>
                <w:sz w:val="16"/>
                <w:szCs w:val="16"/>
              </w:rPr>
            </w:pPr>
            <w:r>
              <w:rPr>
                <w:rFonts w:cs="Arial"/>
                <w:color w:val="000000"/>
                <w:sz w:val="16"/>
                <w:szCs w:val="16"/>
              </w:rPr>
              <w:t>Present</w:t>
            </w:r>
          </w:p>
        </w:tc>
      </w:tr>
    </w:tbl>
    <w:p w14:paraId="6544C432" w14:textId="77777777" w:rsidR="00C74848" w:rsidRDefault="00C74848" w:rsidP="00C74848">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C74848" w:rsidRPr="003F6A08" w14:paraId="5BA43DA1" w14:textId="77777777" w:rsidTr="00C74848">
        <w:trPr>
          <w:trHeight w:val="378"/>
        </w:trPr>
        <w:tc>
          <w:tcPr>
            <w:tcW w:w="3559" w:type="dxa"/>
            <w:shd w:val="clear" w:color="auto" w:fill="FFFFFF" w:themeFill="background1"/>
            <w:vAlign w:val="bottom"/>
            <w:hideMark/>
          </w:tcPr>
          <w:p w14:paraId="1A278F74" w14:textId="77777777" w:rsidR="00C74848" w:rsidRPr="00B40378" w:rsidRDefault="00C74848" w:rsidP="00C74848">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7AB70E15" w14:textId="77777777" w:rsidR="00C74848" w:rsidRPr="003F6A08" w:rsidRDefault="00C74848" w:rsidP="00C74848">
            <w:pPr>
              <w:rPr>
                <w:rFonts w:cs="Arial"/>
                <w:b/>
                <w:bCs/>
                <w:color w:val="000000"/>
                <w:sz w:val="20"/>
                <w:szCs w:val="20"/>
              </w:rPr>
            </w:pPr>
            <w:r>
              <w:rPr>
                <w:rFonts w:cs="Arial"/>
                <w:b/>
                <w:bCs/>
                <w:color w:val="000000"/>
                <w:sz w:val="20"/>
                <w:szCs w:val="20"/>
              </w:rPr>
              <w:t>01</w:t>
            </w:r>
          </w:p>
        </w:tc>
      </w:tr>
      <w:tr w:rsidR="00C74848" w:rsidRPr="003F6A08" w14:paraId="791DBD84" w14:textId="77777777" w:rsidTr="00C74848">
        <w:trPr>
          <w:trHeight w:val="378"/>
        </w:trPr>
        <w:tc>
          <w:tcPr>
            <w:tcW w:w="3559" w:type="dxa"/>
            <w:shd w:val="clear" w:color="auto" w:fill="FFFFFF" w:themeFill="background1"/>
            <w:vAlign w:val="bottom"/>
            <w:hideMark/>
          </w:tcPr>
          <w:p w14:paraId="46DD2906" w14:textId="77777777" w:rsidR="00C74848" w:rsidRPr="003F6A08" w:rsidRDefault="00C74848" w:rsidP="00C74848">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2D7B955C" w14:textId="5EE52621" w:rsidR="00C74848" w:rsidRPr="003F6A08" w:rsidRDefault="00516A76" w:rsidP="00C74848">
            <w:pPr>
              <w:rPr>
                <w:rFonts w:cs="Arial"/>
                <w:color w:val="000000"/>
                <w:sz w:val="20"/>
                <w:szCs w:val="20"/>
              </w:rPr>
            </w:pPr>
            <w:r>
              <w:rPr>
                <w:rFonts w:cs="Arial"/>
                <w:color w:val="000000"/>
                <w:sz w:val="20"/>
                <w:szCs w:val="20"/>
              </w:rPr>
              <w:t>01</w:t>
            </w:r>
          </w:p>
        </w:tc>
      </w:tr>
      <w:tr w:rsidR="00C74848" w:rsidRPr="003F6A08" w14:paraId="337B36A9" w14:textId="77777777" w:rsidTr="00C74848">
        <w:tblPrEx>
          <w:shd w:val="clear" w:color="auto" w:fill="FFFFFF"/>
        </w:tblPrEx>
        <w:trPr>
          <w:trHeight w:val="378"/>
        </w:trPr>
        <w:tc>
          <w:tcPr>
            <w:tcW w:w="3559" w:type="dxa"/>
            <w:shd w:val="clear" w:color="auto" w:fill="FFFFFF"/>
            <w:vAlign w:val="bottom"/>
            <w:hideMark/>
          </w:tcPr>
          <w:p w14:paraId="04FC5BA8" w14:textId="77777777" w:rsidR="00C74848" w:rsidRPr="003F6A08" w:rsidRDefault="00C74848" w:rsidP="00C74848">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6054E251" w14:textId="71DB55D1" w:rsidR="00C74848" w:rsidRPr="003F6A08" w:rsidRDefault="00DC0CB0" w:rsidP="00C74848">
            <w:pPr>
              <w:rPr>
                <w:rFonts w:cs="Arial"/>
                <w:color w:val="000000"/>
                <w:sz w:val="20"/>
                <w:szCs w:val="20"/>
              </w:rPr>
            </w:pPr>
            <w:r>
              <w:rPr>
                <w:rFonts w:cs="Arial"/>
                <w:color w:val="000000"/>
                <w:sz w:val="20"/>
                <w:szCs w:val="20"/>
              </w:rPr>
              <w:t>N/A</w:t>
            </w:r>
          </w:p>
        </w:tc>
      </w:tr>
      <w:tr w:rsidR="00C74848" w:rsidRPr="003F6A08" w14:paraId="44B514E3" w14:textId="77777777" w:rsidTr="00C74848">
        <w:tblPrEx>
          <w:shd w:val="clear" w:color="auto" w:fill="FFFFFF"/>
        </w:tblPrEx>
        <w:trPr>
          <w:trHeight w:val="378"/>
        </w:trPr>
        <w:tc>
          <w:tcPr>
            <w:tcW w:w="3559" w:type="dxa"/>
            <w:shd w:val="clear" w:color="auto" w:fill="FFFFFF"/>
            <w:vAlign w:val="bottom"/>
            <w:hideMark/>
          </w:tcPr>
          <w:p w14:paraId="18ECC731" w14:textId="77777777" w:rsidR="00C74848" w:rsidRPr="003F6A08" w:rsidRDefault="00C74848" w:rsidP="00C74848">
            <w:pPr>
              <w:ind w:left="284"/>
              <w:rPr>
                <w:rFonts w:cs="Arial"/>
                <w:color w:val="000000"/>
                <w:sz w:val="20"/>
                <w:szCs w:val="20"/>
              </w:rPr>
            </w:pPr>
            <w:r w:rsidRPr="003F6A08">
              <w:rPr>
                <w:rFonts w:cs="Arial"/>
                <w:color w:val="000000"/>
                <w:sz w:val="20"/>
                <w:szCs w:val="20"/>
              </w:rPr>
              <w:lastRenderedPageBreak/>
              <w:t>Updated artefacts</w:t>
            </w:r>
          </w:p>
        </w:tc>
        <w:tc>
          <w:tcPr>
            <w:tcW w:w="10631" w:type="dxa"/>
            <w:shd w:val="clear" w:color="auto" w:fill="FFFFFF"/>
            <w:noWrap/>
            <w:vAlign w:val="bottom"/>
          </w:tcPr>
          <w:p w14:paraId="4EA25574" w14:textId="0827736B" w:rsidR="00C74848" w:rsidRPr="003F6A08" w:rsidRDefault="00516A76" w:rsidP="00C74848">
            <w:pPr>
              <w:rPr>
                <w:rFonts w:cs="Arial"/>
                <w:color w:val="000000"/>
                <w:sz w:val="20"/>
                <w:szCs w:val="20"/>
              </w:rPr>
            </w:pPr>
            <w:r>
              <w:rPr>
                <w:rFonts w:cs="Arial"/>
                <w:color w:val="000000"/>
                <w:sz w:val="20"/>
                <w:szCs w:val="20"/>
              </w:rPr>
              <w:t>N/A</w:t>
            </w:r>
          </w:p>
        </w:tc>
      </w:tr>
      <w:tr w:rsidR="00C74848" w:rsidRPr="003F6A08" w14:paraId="6F0A0EAD" w14:textId="77777777" w:rsidTr="00C74848">
        <w:trPr>
          <w:trHeight w:val="378"/>
        </w:trPr>
        <w:tc>
          <w:tcPr>
            <w:tcW w:w="3559" w:type="dxa"/>
            <w:shd w:val="clear" w:color="auto" w:fill="FFFFFF" w:themeFill="background1"/>
            <w:vAlign w:val="bottom"/>
            <w:hideMark/>
          </w:tcPr>
          <w:p w14:paraId="71EF28D2" w14:textId="77777777" w:rsidR="00C74848" w:rsidRPr="003F6A08" w:rsidRDefault="00C74848" w:rsidP="00C74848">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7EFDF0C1" w14:textId="77777777" w:rsidR="00C74848" w:rsidRPr="003F6A08" w:rsidRDefault="00C74848" w:rsidP="00C74848">
            <w:pPr>
              <w:rPr>
                <w:rFonts w:cs="Arial"/>
                <w:color w:val="000000"/>
                <w:sz w:val="20"/>
                <w:szCs w:val="20"/>
              </w:rPr>
            </w:pPr>
            <w:r>
              <w:rPr>
                <w:rFonts w:cs="Arial"/>
                <w:color w:val="000000"/>
                <w:sz w:val="20"/>
                <w:szCs w:val="20"/>
              </w:rPr>
              <w:t>N/A</w:t>
            </w:r>
          </w:p>
        </w:tc>
      </w:tr>
      <w:tr w:rsidR="00C74848" w:rsidRPr="003F6A08" w14:paraId="204A561E" w14:textId="77777777" w:rsidTr="00C74848">
        <w:trPr>
          <w:trHeight w:val="378"/>
        </w:trPr>
        <w:tc>
          <w:tcPr>
            <w:tcW w:w="3559" w:type="dxa"/>
            <w:shd w:val="clear" w:color="auto" w:fill="FFFFFF" w:themeFill="background1"/>
            <w:vAlign w:val="bottom"/>
          </w:tcPr>
          <w:p w14:paraId="6FE1F8B5" w14:textId="77777777" w:rsidR="00C74848" w:rsidRPr="003F6A08" w:rsidRDefault="00C74848" w:rsidP="00C74848">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4B0F2D51" w14:textId="77777777" w:rsidR="00C74848" w:rsidRPr="003F6A08" w:rsidRDefault="00C74848" w:rsidP="00C74848">
            <w:pPr>
              <w:rPr>
                <w:rFonts w:cs="Arial"/>
                <w:color w:val="000000"/>
                <w:sz w:val="20"/>
                <w:szCs w:val="20"/>
              </w:rPr>
            </w:pPr>
            <w:r>
              <w:rPr>
                <w:rFonts w:cs="Arial"/>
                <w:color w:val="000000"/>
                <w:sz w:val="20"/>
                <w:szCs w:val="20"/>
              </w:rPr>
              <w:t>N/A</w:t>
            </w:r>
          </w:p>
        </w:tc>
      </w:tr>
    </w:tbl>
    <w:p w14:paraId="70C79C7E" w14:textId="77777777" w:rsidR="00A01540" w:rsidRDefault="00A01540" w:rsidP="00F6215A"/>
    <w:p w14:paraId="7ED92FBC" w14:textId="77777777" w:rsidR="00A01540" w:rsidRDefault="00A01540">
      <w:pPr>
        <w:rPr>
          <w:rFonts w:cs="Arial"/>
          <w:b/>
          <w:caps/>
          <w:kern w:val="36"/>
          <w:sz w:val="24"/>
        </w:rPr>
      </w:pPr>
      <w:r>
        <w:br w:type="page"/>
      </w:r>
    </w:p>
    <w:p w14:paraId="12DCCB1C" w14:textId="34CB85CF" w:rsidR="00BF5EE7" w:rsidRPr="0087499E" w:rsidRDefault="00BF5EE7" w:rsidP="00BF5EE7">
      <w:pPr>
        <w:pStyle w:val="Head2"/>
      </w:pPr>
      <w:bookmarkStart w:id="122" w:name="_Toc516582706"/>
      <w:r>
        <w:lastRenderedPageBreak/>
        <w:t xml:space="preserve">Rule Implementation </w:t>
      </w:r>
      <w:r w:rsidRPr="0087499E">
        <w:t>contents</w:t>
      </w:r>
      <w:bookmarkEnd w:id="122"/>
    </w:p>
    <w:p w14:paraId="3B68BB0D" w14:textId="225B11DD" w:rsidR="00BF5EE7" w:rsidRDefault="00BF5EE7" w:rsidP="00BF5EE7">
      <w:pPr>
        <w:pStyle w:val="Maintext"/>
        <w:jc w:val="both"/>
      </w:pPr>
      <w:r>
        <w:t xml:space="preserve">The table below outlines the Schematron and C# solution </w:t>
      </w:r>
      <w:r w:rsidR="00765AEA">
        <w:t>package</w:t>
      </w:r>
      <w:r>
        <w:t xml:space="preserve"> available to suppor</w:t>
      </w:r>
      <w:r w:rsidR="001A0C98">
        <w:t>t NITR 2017 rule implementation for this release.</w:t>
      </w:r>
    </w:p>
    <w:p w14:paraId="6D0941D2" w14:textId="77777777" w:rsidR="00A01540" w:rsidRDefault="00A01540" w:rsidP="00BF5EE7">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413"/>
        <w:gridCol w:w="1349"/>
        <w:gridCol w:w="1277"/>
        <w:gridCol w:w="993"/>
        <w:gridCol w:w="4768"/>
        <w:gridCol w:w="1541"/>
      </w:tblGrid>
      <w:tr w:rsidR="00BF5EE7" w:rsidRPr="00D07791" w14:paraId="4B023121" w14:textId="77777777" w:rsidTr="00BF5EE7">
        <w:trPr>
          <w:trHeight w:val="615"/>
          <w:tblHeader/>
        </w:trPr>
        <w:tc>
          <w:tcPr>
            <w:tcW w:w="4413" w:type="dxa"/>
            <w:shd w:val="clear" w:color="000000" w:fill="4F81BD"/>
            <w:vAlign w:val="center"/>
            <w:hideMark/>
          </w:tcPr>
          <w:p w14:paraId="1EA40E85" w14:textId="77777777" w:rsidR="00BF5EE7" w:rsidRPr="00D07791" w:rsidRDefault="00BF5EE7" w:rsidP="00BF5EE7">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16CDCF79"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709D0F8C" w14:textId="77777777" w:rsidR="00BF5EE7" w:rsidRPr="00D07791" w:rsidRDefault="00BF5EE7" w:rsidP="00BF5EE7">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46A6FB6"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124C6AB8" w14:textId="77777777" w:rsidR="00BF5EE7" w:rsidRPr="00D07791" w:rsidRDefault="00BF5EE7" w:rsidP="00BF5EE7">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18A6C0E8" w14:textId="77777777" w:rsidR="00BF5EE7" w:rsidRPr="00D07791" w:rsidRDefault="00BF5EE7" w:rsidP="00BF5EE7">
            <w:pPr>
              <w:rPr>
                <w:rFonts w:cs="Arial"/>
                <w:b/>
                <w:bCs/>
                <w:color w:val="FFFFFF"/>
                <w:sz w:val="16"/>
                <w:szCs w:val="16"/>
              </w:rPr>
            </w:pPr>
            <w:r w:rsidRPr="00D07791">
              <w:rPr>
                <w:rFonts w:cs="Arial"/>
                <w:b/>
                <w:bCs/>
                <w:color w:val="FFFFFF"/>
                <w:sz w:val="16"/>
                <w:szCs w:val="16"/>
              </w:rPr>
              <w:t>Version</w:t>
            </w:r>
          </w:p>
        </w:tc>
        <w:tc>
          <w:tcPr>
            <w:tcW w:w="4768" w:type="dxa"/>
            <w:shd w:val="clear" w:color="000000" w:fill="4F81BD"/>
            <w:noWrap/>
            <w:vAlign w:val="center"/>
            <w:hideMark/>
          </w:tcPr>
          <w:p w14:paraId="50433043" w14:textId="77777777" w:rsidR="00BF5EE7" w:rsidRPr="00D07791" w:rsidRDefault="00BF5EE7" w:rsidP="00BF5EE7">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3C9F6C15" w14:textId="77777777" w:rsidR="00BF5EE7" w:rsidRPr="00D07791" w:rsidRDefault="00BF5EE7" w:rsidP="00BF5EE7">
            <w:pPr>
              <w:rPr>
                <w:rFonts w:cs="Arial"/>
                <w:b/>
                <w:bCs/>
                <w:color w:val="FFFFFF"/>
                <w:sz w:val="16"/>
                <w:szCs w:val="16"/>
              </w:rPr>
            </w:pPr>
            <w:r w:rsidRPr="00D07791">
              <w:rPr>
                <w:rFonts w:cs="Arial"/>
                <w:b/>
                <w:bCs/>
                <w:color w:val="FFFFFF"/>
                <w:sz w:val="16"/>
                <w:szCs w:val="16"/>
              </w:rPr>
              <w:t>Package Status</w:t>
            </w:r>
          </w:p>
        </w:tc>
      </w:tr>
      <w:tr w:rsidR="00F36444" w:rsidRPr="00D07791" w14:paraId="2E6F2781" w14:textId="77777777" w:rsidTr="00047A6A">
        <w:trPr>
          <w:trHeight w:val="315"/>
        </w:trPr>
        <w:tc>
          <w:tcPr>
            <w:tcW w:w="4413" w:type="dxa"/>
            <w:shd w:val="clear" w:color="auto" w:fill="auto"/>
            <w:vAlign w:val="center"/>
          </w:tcPr>
          <w:p w14:paraId="1FA69DC5" w14:textId="7199E122" w:rsidR="00F36444" w:rsidRPr="008065FC" w:rsidRDefault="00F36444" w:rsidP="003928EC">
            <w:pPr>
              <w:rPr>
                <w:rFonts w:cs="Arial"/>
                <w:color w:val="000000"/>
                <w:sz w:val="16"/>
                <w:szCs w:val="16"/>
                <w:highlight w:val="yellow"/>
              </w:rPr>
            </w:pPr>
            <w:r w:rsidRPr="00911A10">
              <w:rPr>
                <w:rFonts w:cs="Arial"/>
                <w:color w:val="000000"/>
                <w:sz w:val="16"/>
                <w:szCs w:val="16"/>
              </w:rPr>
              <w:t>ATO NITR 2017 Rule Implementation v1.</w:t>
            </w:r>
            <w:r w:rsidR="00FD2143">
              <w:rPr>
                <w:rFonts w:cs="Arial"/>
                <w:color w:val="000000"/>
                <w:sz w:val="16"/>
                <w:szCs w:val="16"/>
              </w:rPr>
              <w:t>1</w:t>
            </w:r>
            <w:r w:rsidR="003928EC">
              <w:rPr>
                <w:rFonts w:cs="Arial"/>
                <w:color w:val="000000"/>
                <w:sz w:val="16"/>
                <w:szCs w:val="16"/>
              </w:rPr>
              <w:t>4</w:t>
            </w:r>
            <w:r w:rsidRPr="00911A10">
              <w:rPr>
                <w:rFonts w:cs="Arial"/>
                <w:color w:val="000000"/>
                <w:sz w:val="16"/>
                <w:szCs w:val="16"/>
              </w:rPr>
              <w:t>.zip</w:t>
            </w:r>
          </w:p>
        </w:tc>
        <w:tc>
          <w:tcPr>
            <w:tcW w:w="1349" w:type="dxa"/>
            <w:shd w:val="clear" w:color="auto" w:fill="auto"/>
            <w:noWrap/>
            <w:vAlign w:val="center"/>
          </w:tcPr>
          <w:p w14:paraId="55FF4F61" w14:textId="68FA20FB" w:rsidR="00F36444" w:rsidRPr="00911A10" w:rsidRDefault="003928EC" w:rsidP="005B2B7D">
            <w:pPr>
              <w:rPr>
                <w:rFonts w:cs="Arial"/>
                <w:color w:val="000000"/>
                <w:sz w:val="16"/>
                <w:szCs w:val="16"/>
              </w:rPr>
            </w:pPr>
            <w:r>
              <w:rPr>
                <w:rFonts w:cs="Arial"/>
                <w:color w:val="000000"/>
                <w:sz w:val="16"/>
                <w:szCs w:val="16"/>
              </w:rPr>
              <w:t>2</w:t>
            </w:r>
            <w:r w:rsidR="005B2B7D">
              <w:rPr>
                <w:rFonts w:cs="Arial"/>
                <w:color w:val="000000"/>
                <w:sz w:val="16"/>
                <w:szCs w:val="16"/>
              </w:rPr>
              <w:t>1</w:t>
            </w:r>
            <w:r w:rsidR="00552FB0">
              <w:rPr>
                <w:rFonts w:cs="Arial"/>
                <w:color w:val="000000"/>
                <w:sz w:val="16"/>
                <w:szCs w:val="16"/>
              </w:rPr>
              <w:t>.</w:t>
            </w:r>
            <w:r>
              <w:rPr>
                <w:rFonts w:cs="Arial"/>
                <w:color w:val="000000"/>
                <w:sz w:val="16"/>
                <w:szCs w:val="16"/>
              </w:rPr>
              <w:t>06</w:t>
            </w:r>
            <w:r w:rsidR="00552FB0">
              <w:rPr>
                <w:rFonts w:cs="Arial"/>
                <w:color w:val="000000"/>
                <w:sz w:val="16"/>
                <w:szCs w:val="16"/>
              </w:rPr>
              <w:t>.2018</w:t>
            </w:r>
          </w:p>
        </w:tc>
        <w:tc>
          <w:tcPr>
            <w:tcW w:w="1277" w:type="dxa"/>
            <w:shd w:val="clear" w:color="auto" w:fill="auto"/>
            <w:noWrap/>
            <w:vAlign w:val="center"/>
          </w:tcPr>
          <w:p w14:paraId="3E951AA6" w14:textId="424DFB95" w:rsidR="00F36444" w:rsidRPr="00911A10" w:rsidRDefault="00F36444" w:rsidP="00047A6A">
            <w:pPr>
              <w:rPr>
                <w:rFonts w:cs="Arial"/>
                <w:color w:val="000000"/>
                <w:sz w:val="16"/>
                <w:szCs w:val="16"/>
              </w:rPr>
            </w:pPr>
            <w:r w:rsidRPr="00911A10">
              <w:rPr>
                <w:rFonts w:cs="Arial"/>
                <w:color w:val="000000"/>
                <w:sz w:val="16"/>
                <w:szCs w:val="16"/>
              </w:rPr>
              <w:t>Final</w:t>
            </w:r>
          </w:p>
        </w:tc>
        <w:tc>
          <w:tcPr>
            <w:tcW w:w="993" w:type="dxa"/>
            <w:shd w:val="clear" w:color="auto" w:fill="auto"/>
            <w:noWrap/>
            <w:vAlign w:val="center"/>
          </w:tcPr>
          <w:p w14:paraId="792C270C" w14:textId="0D50ECC0" w:rsidR="00F36444" w:rsidRPr="00911A10" w:rsidRDefault="00D101E7" w:rsidP="003928EC">
            <w:pPr>
              <w:rPr>
                <w:rFonts w:cs="Arial"/>
                <w:color w:val="000000"/>
                <w:sz w:val="16"/>
                <w:szCs w:val="16"/>
              </w:rPr>
            </w:pPr>
            <w:r>
              <w:rPr>
                <w:rFonts w:cs="Arial"/>
                <w:color w:val="000000"/>
                <w:sz w:val="16"/>
                <w:szCs w:val="16"/>
              </w:rPr>
              <w:t>1.</w:t>
            </w:r>
            <w:r w:rsidR="00552FB0">
              <w:rPr>
                <w:rFonts w:cs="Arial"/>
                <w:color w:val="000000"/>
                <w:sz w:val="16"/>
                <w:szCs w:val="16"/>
              </w:rPr>
              <w:t>1</w:t>
            </w:r>
            <w:r w:rsidR="003928EC">
              <w:rPr>
                <w:rFonts w:cs="Arial"/>
                <w:color w:val="000000"/>
                <w:sz w:val="16"/>
                <w:szCs w:val="16"/>
              </w:rPr>
              <w:t>4</w:t>
            </w:r>
          </w:p>
        </w:tc>
        <w:tc>
          <w:tcPr>
            <w:tcW w:w="4768" w:type="dxa"/>
            <w:shd w:val="clear" w:color="auto" w:fill="auto"/>
            <w:noWrap/>
            <w:vAlign w:val="center"/>
          </w:tcPr>
          <w:p w14:paraId="7293CD7D" w14:textId="77777777" w:rsidR="005B2B7D" w:rsidRDefault="005B2B7D" w:rsidP="005B2B7D">
            <w:pPr>
              <w:pStyle w:val="Version2"/>
              <w:spacing w:before="0" w:after="0"/>
              <w:rPr>
                <w:rFonts w:ascii="Calibri" w:hAnsi="Calibri" w:cs="Calibri"/>
                <w:b/>
                <w:color w:val="1F497D"/>
                <w:sz w:val="18"/>
                <w:szCs w:val="18"/>
              </w:rPr>
            </w:pPr>
            <w:r>
              <w:rPr>
                <w:rFonts w:ascii="Calibri" w:hAnsi="Calibri" w:cs="Calibri"/>
                <w:b/>
                <w:color w:val="1F497D"/>
                <w:sz w:val="18"/>
                <w:szCs w:val="18"/>
              </w:rPr>
              <w:t>ATO NITR 2017 Rule Implementation v1.13.zip</w:t>
            </w:r>
          </w:p>
          <w:p w14:paraId="2B3F2E2C" w14:textId="77777777" w:rsidR="005B2B7D" w:rsidRPr="00765AEA" w:rsidRDefault="005B2B7D" w:rsidP="005B2B7D">
            <w:pPr>
              <w:pStyle w:val="Version2"/>
              <w:numPr>
                <w:ilvl w:val="1"/>
                <w:numId w:val="28"/>
              </w:numPr>
              <w:spacing w:before="0" w:after="0"/>
              <w:ind w:left="392"/>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31DB07E8" w14:textId="77777777" w:rsidR="005B2B7D" w:rsidRPr="004E41BC" w:rsidRDefault="005B2B7D" w:rsidP="005B2B7D">
            <w:pPr>
              <w:ind w:left="392"/>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1B8E631F" w14:textId="77777777" w:rsidR="005B2B7D" w:rsidRDefault="005B2B7D" w:rsidP="005B2B7D">
            <w:pPr>
              <w:pStyle w:val="Version2"/>
              <w:numPr>
                <w:ilvl w:val="1"/>
                <w:numId w:val="28"/>
              </w:numPr>
              <w:spacing w:before="0" w:after="0"/>
              <w:ind w:left="392"/>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407D6458" w14:textId="77777777" w:rsidR="005B2B7D" w:rsidRPr="004E41BC" w:rsidRDefault="005B2B7D" w:rsidP="005B2B7D">
            <w:pPr>
              <w:ind w:left="392"/>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257F53C5" w14:textId="56B67B57" w:rsidR="005B2B7D" w:rsidRPr="0029777D" w:rsidRDefault="0029777D" w:rsidP="005B2B7D">
            <w:pPr>
              <w:pStyle w:val="Version2"/>
              <w:numPr>
                <w:ilvl w:val="2"/>
                <w:numId w:val="28"/>
              </w:numPr>
              <w:spacing w:before="0" w:after="0"/>
              <w:ind w:left="1112"/>
              <w:rPr>
                <w:rFonts w:ascii="Calibri" w:hAnsi="Calibri" w:cs="Calibri"/>
                <w:b/>
                <w:i/>
                <w:sz w:val="18"/>
                <w:szCs w:val="18"/>
              </w:rPr>
            </w:pPr>
            <w:r w:rsidRPr="00A835C1">
              <w:rPr>
                <w:rFonts w:ascii="Calibri" w:hAnsi="Calibri" w:cs="Calibri"/>
                <w:b/>
                <w:color w:val="1F497D"/>
                <w:sz w:val="18"/>
                <w:szCs w:val="18"/>
              </w:rPr>
              <w:t xml:space="preserve"> </w:t>
            </w:r>
            <w:r w:rsidRPr="0029777D">
              <w:rPr>
                <w:rFonts w:ascii="Calibri" w:hAnsi="Calibri" w:cs="Calibri"/>
                <w:i/>
                <w:sz w:val="18"/>
                <w:szCs w:val="18"/>
              </w:rPr>
              <w:t xml:space="preserve">CHTWTHHLD.0001 </w:t>
            </w:r>
            <w:r>
              <w:rPr>
                <w:rFonts w:ascii="Calibri" w:hAnsi="Calibri" w:cs="Calibri"/>
                <w:i/>
                <w:sz w:val="18"/>
                <w:szCs w:val="18"/>
              </w:rPr>
              <w:t>A</w:t>
            </w:r>
            <w:r w:rsidRPr="0029777D">
              <w:rPr>
                <w:rFonts w:ascii="Calibri" w:hAnsi="Calibri" w:cs="Calibri"/>
                <w:i/>
                <w:sz w:val="18"/>
                <w:szCs w:val="18"/>
              </w:rPr>
              <w:t>N</w:t>
            </w:r>
            <w:r>
              <w:rPr>
                <w:rFonts w:ascii="Calibri" w:hAnsi="Calibri" w:cs="Calibri"/>
                <w:i/>
                <w:sz w:val="18"/>
                <w:szCs w:val="18"/>
              </w:rPr>
              <w:t>NUAL</w:t>
            </w:r>
          </w:p>
          <w:p w14:paraId="7FBCC516" w14:textId="07E1E2D1" w:rsidR="0029777D" w:rsidRDefault="0029777D" w:rsidP="005B2B7D">
            <w:pPr>
              <w:pStyle w:val="Version2"/>
              <w:numPr>
                <w:ilvl w:val="2"/>
                <w:numId w:val="28"/>
              </w:numPr>
              <w:spacing w:before="0" w:after="0"/>
              <w:ind w:left="1112"/>
              <w:rPr>
                <w:rFonts w:ascii="Calibri" w:hAnsi="Calibri" w:cs="Calibri"/>
                <w:i/>
                <w:sz w:val="18"/>
                <w:szCs w:val="18"/>
              </w:rPr>
            </w:pPr>
            <w:r w:rsidRPr="0029777D">
              <w:rPr>
                <w:rFonts w:ascii="Calibri" w:hAnsi="Calibri" w:cs="Calibri"/>
                <w:i/>
                <w:sz w:val="18"/>
                <w:szCs w:val="18"/>
              </w:rPr>
              <w:t>CHTWTHHLD.0001 TFN</w:t>
            </w:r>
          </w:p>
          <w:p w14:paraId="31A690F2" w14:textId="3AD6E3C6" w:rsidR="0029777D" w:rsidRPr="0029777D" w:rsidRDefault="0029777D" w:rsidP="005B2B7D">
            <w:pPr>
              <w:pStyle w:val="Version2"/>
              <w:numPr>
                <w:ilvl w:val="2"/>
                <w:numId w:val="28"/>
              </w:numPr>
              <w:spacing w:before="0" w:after="0"/>
              <w:ind w:left="1112"/>
              <w:rPr>
                <w:rFonts w:ascii="Calibri" w:hAnsi="Calibri" w:cs="Calibri"/>
                <w:i/>
                <w:sz w:val="18"/>
                <w:szCs w:val="18"/>
              </w:rPr>
            </w:pPr>
            <w:r w:rsidRPr="0029777D">
              <w:rPr>
                <w:rFonts w:ascii="Calibri" w:hAnsi="Calibri" w:cs="Calibri"/>
                <w:i/>
                <w:sz w:val="18"/>
                <w:szCs w:val="18"/>
              </w:rPr>
              <w:t>CHTWTHHLDBEN.0001 Annual</w:t>
            </w:r>
          </w:p>
          <w:p w14:paraId="60ECE863" w14:textId="7990CDF4" w:rsidR="0029777D" w:rsidRPr="0029777D" w:rsidRDefault="0029777D" w:rsidP="005B2B7D">
            <w:pPr>
              <w:pStyle w:val="Version2"/>
              <w:numPr>
                <w:ilvl w:val="2"/>
                <w:numId w:val="28"/>
              </w:numPr>
              <w:spacing w:before="0" w:after="0"/>
              <w:ind w:left="1112"/>
              <w:rPr>
                <w:rFonts w:ascii="Calibri" w:hAnsi="Calibri" w:cs="Calibri"/>
                <w:i/>
                <w:sz w:val="18"/>
                <w:szCs w:val="18"/>
              </w:rPr>
            </w:pPr>
            <w:r w:rsidRPr="0029777D">
              <w:rPr>
                <w:rFonts w:ascii="Calibri" w:hAnsi="Calibri" w:cs="Calibri"/>
                <w:i/>
                <w:sz w:val="18"/>
                <w:szCs w:val="18"/>
              </w:rPr>
              <w:t xml:space="preserve">CHTWTHHLDBEN.0001 </w:t>
            </w:r>
            <w:r w:rsidRPr="0029777D">
              <w:rPr>
                <w:rFonts w:ascii="Calibri" w:hAnsi="Calibri" w:cs="Calibri"/>
                <w:i/>
                <w:sz w:val="18"/>
                <w:szCs w:val="18"/>
              </w:rPr>
              <w:t>TFN</w:t>
            </w:r>
          </w:p>
          <w:p w14:paraId="5B4A82E0" w14:textId="77777777" w:rsidR="000914F1" w:rsidRPr="00BE7916" w:rsidRDefault="000914F1" w:rsidP="00100D7E">
            <w:pPr>
              <w:pStyle w:val="Version2"/>
              <w:spacing w:before="0" w:after="0"/>
              <w:ind w:left="1080"/>
              <w:rPr>
                <w:rFonts w:ascii="Calibri" w:hAnsi="Calibri" w:cs="Calibri"/>
                <w:b/>
                <w:i/>
                <w:color w:val="1F497D"/>
                <w:sz w:val="18"/>
                <w:szCs w:val="18"/>
              </w:rPr>
            </w:pPr>
          </w:p>
          <w:p w14:paraId="62958724" w14:textId="01E2B8F0" w:rsidR="00F36444" w:rsidRPr="00911A10" w:rsidRDefault="009E3FC6" w:rsidP="0029777D">
            <w:pPr>
              <w:rPr>
                <w:rFonts w:cs="Arial"/>
                <w:i/>
                <w:color w:val="000000"/>
                <w:sz w:val="16"/>
                <w:szCs w:val="16"/>
              </w:rPr>
            </w:pPr>
            <w:r w:rsidRPr="00D00D62">
              <w:rPr>
                <w:rFonts w:cs="Arial"/>
                <w:i/>
                <w:color w:val="000000"/>
                <w:sz w:val="16"/>
                <w:szCs w:val="16"/>
              </w:rPr>
              <w:t>Resolves inciden</w:t>
            </w:r>
            <w:r w:rsidR="0029777D">
              <w:rPr>
                <w:rFonts w:cs="Arial"/>
                <w:i/>
                <w:color w:val="000000"/>
                <w:sz w:val="16"/>
                <w:szCs w:val="16"/>
              </w:rPr>
              <w:t xml:space="preserve"> </w:t>
            </w:r>
            <w:r w:rsidRPr="0001271C">
              <w:rPr>
                <w:rFonts w:cs="Arial"/>
                <w:i/>
                <w:color w:val="000000"/>
                <w:sz w:val="16"/>
                <w:szCs w:val="16"/>
              </w:rPr>
              <w:t xml:space="preserve"> </w:t>
            </w:r>
            <w:r w:rsidR="003928EC" w:rsidRPr="00A835C1">
              <w:rPr>
                <w:rFonts w:asciiTheme="minorHAnsi" w:hAnsiTheme="minorHAnsi" w:cs="Calibri"/>
                <w:i/>
                <w:color w:val="000000"/>
                <w:sz w:val="18"/>
                <w:szCs w:val="18"/>
              </w:rPr>
              <w:t>INC000029077198</w:t>
            </w:r>
          </w:p>
        </w:tc>
        <w:tc>
          <w:tcPr>
            <w:tcW w:w="1541" w:type="dxa"/>
            <w:shd w:val="clear" w:color="auto" w:fill="auto"/>
            <w:noWrap/>
            <w:vAlign w:val="center"/>
          </w:tcPr>
          <w:p w14:paraId="1D6E6040" w14:textId="02E92F8A" w:rsidR="00F36444" w:rsidRPr="00911A10" w:rsidRDefault="009E3FC6" w:rsidP="00047A6A">
            <w:pPr>
              <w:rPr>
                <w:rFonts w:cs="Arial"/>
                <w:color w:val="000000"/>
                <w:sz w:val="16"/>
                <w:szCs w:val="16"/>
              </w:rPr>
            </w:pPr>
            <w:r w:rsidRPr="00911A10">
              <w:rPr>
                <w:rFonts w:cs="Arial"/>
                <w:color w:val="000000"/>
                <w:sz w:val="16"/>
                <w:szCs w:val="16"/>
              </w:rPr>
              <w:t>Updated</w:t>
            </w:r>
          </w:p>
        </w:tc>
      </w:tr>
    </w:tbl>
    <w:p w14:paraId="72B4C22C" w14:textId="58389224" w:rsidR="00E75D06" w:rsidRDefault="00E75D06"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644F80" w:rsidRPr="003F6A08" w14:paraId="2B5C6DBA" w14:textId="77777777" w:rsidTr="00047A6A">
        <w:trPr>
          <w:trHeight w:val="378"/>
        </w:trPr>
        <w:tc>
          <w:tcPr>
            <w:tcW w:w="3559" w:type="dxa"/>
            <w:shd w:val="clear" w:color="auto" w:fill="FFFFFF" w:themeFill="background1"/>
            <w:vAlign w:val="bottom"/>
            <w:hideMark/>
          </w:tcPr>
          <w:p w14:paraId="7A6E690F" w14:textId="77777777" w:rsidR="00644F80" w:rsidRPr="00B40378" w:rsidRDefault="00644F80" w:rsidP="00047A6A">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78C15164" w14:textId="7D43C027" w:rsidR="00644F80" w:rsidRPr="003F6A08" w:rsidRDefault="00012AE8" w:rsidP="00765AEA">
            <w:pPr>
              <w:rPr>
                <w:rFonts w:cs="Arial"/>
                <w:b/>
                <w:bCs/>
                <w:color w:val="000000"/>
                <w:sz w:val="20"/>
                <w:szCs w:val="20"/>
              </w:rPr>
            </w:pPr>
            <w:r>
              <w:rPr>
                <w:rFonts w:cs="Arial"/>
                <w:b/>
                <w:bCs/>
                <w:color w:val="000000"/>
                <w:sz w:val="20"/>
                <w:szCs w:val="20"/>
              </w:rPr>
              <w:t>0</w:t>
            </w:r>
            <w:r w:rsidR="00765AEA">
              <w:rPr>
                <w:rFonts w:cs="Arial"/>
                <w:b/>
                <w:bCs/>
                <w:color w:val="000000"/>
                <w:sz w:val="20"/>
                <w:szCs w:val="20"/>
              </w:rPr>
              <w:t>1</w:t>
            </w:r>
          </w:p>
        </w:tc>
      </w:tr>
      <w:tr w:rsidR="00644F80" w:rsidRPr="003F6A08" w14:paraId="637D8080" w14:textId="77777777" w:rsidTr="00047A6A">
        <w:trPr>
          <w:trHeight w:val="378"/>
        </w:trPr>
        <w:tc>
          <w:tcPr>
            <w:tcW w:w="3559" w:type="dxa"/>
            <w:shd w:val="clear" w:color="auto" w:fill="FFFFFF" w:themeFill="background1"/>
            <w:vAlign w:val="bottom"/>
            <w:hideMark/>
          </w:tcPr>
          <w:p w14:paraId="13EA50EA" w14:textId="77777777" w:rsidR="00644F80" w:rsidRPr="003F6A08" w:rsidRDefault="00644F80" w:rsidP="00047A6A">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1F2EDA68" w14:textId="4E552742" w:rsidR="00644F80" w:rsidRPr="003F6A08" w:rsidRDefault="00A01540" w:rsidP="009E3FC6">
            <w:pPr>
              <w:rPr>
                <w:rFonts w:cs="Arial"/>
                <w:color w:val="000000"/>
                <w:sz w:val="20"/>
                <w:szCs w:val="20"/>
              </w:rPr>
            </w:pPr>
            <w:r>
              <w:rPr>
                <w:rFonts w:cs="Arial"/>
                <w:color w:val="000000"/>
                <w:sz w:val="20"/>
                <w:szCs w:val="20"/>
              </w:rPr>
              <w:t>0</w:t>
            </w:r>
            <w:r w:rsidR="009E3FC6">
              <w:rPr>
                <w:rFonts w:cs="Arial"/>
                <w:color w:val="000000"/>
                <w:sz w:val="20"/>
                <w:szCs w:val="20"/>
              </w:rPr>
              <w:t>0</w:t>
            </w:r>
          </w:p>
        </w:tc>
      </w:tr>
      <w:tr w:rsidR="00644F80" w:rsidRPr="003F6A08" w14:paraId="66302215" w14:textId="77777777" w:rsidTr="00047A6A">
        <w:tblPrEx>
          <w:shd w:val="clear" w:color="auto" w:fill="FFFFFF"/>
        </w:tblPrEx>
        <w:trPr>
          <w:trHeight w:val="378"/>
        </w:trPr>
        <w:tc>
          <w:tcPr>
            <w:tcW w:w="3559" w:type="dxa"/>
            <w:shd w:val="clear" w:color="auto" w:fill="FFFFFF"/>
            <w:vAlign w:val="bottom"/>
            <w:hideMark/>
          </w:tcPr>
          <w:p w14:paraId="60B79B98" w14:textId="77777777" w:rsidR="00644F80" w:rsidRPr="003F6A08" w:rsidRDefault="00644F80" w:rsidP="00047A6A">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7ED90209" w14:textId="3E976F37" w:rsidR="00644F80" w:rsidRPr="003F6A08" w:rsidRDefault="00ED68BC" w:rsidP="006521D0">
            <w:pPr>
              <w:rPr>
                <w:rFonts w:cs="Arial"/>
                <w:color w:val="000000"/>
                <w:sz w:val="20"/>
                <w:szCs w:val="20"/>
              </w:rPr>
            </w:pPr>
            <w:r>
              <w:rPr>
                <w:rFonts w:cs="Arial"/>
                <w:color w:val="000000"/>
                <w:sz w:val="20"/>
                <w:szCs w:val="20"/>
              </w:rPr>
              <w:t>N/A</w:t>
            </w:r>
          </w:p>
        </w:tc>
      </w:tr>
      <w:tr w:rsidR="00644F80" w:rsidRPr="003F6A08" w14:paraId="7CBD1048" w14:textId="77777777" w:rsidTr="00047A6A">
        <w:tblPrEx>
          <w:shd w:val="clear" w:color="auto" w:fill="FFFFFF"/>
        </w:tblPrEx>
        <w:trPr>
          <w:trHeight w:val="378"/>
        </w:trPr>
        <w:tc>
          <w:tcPr>
            <w:tcW w:w="3559" w:type="dxa"/>
            <w:shd w:val="clear" w:color="auto" w:fill="FFFFFF"/>
            <w:vAlign w:val="bottom"/>
            <w:hideMark/>
          </w:tcPr>
          <w:p w14:paraId="5F98618F" w14:textId="77777777" w:rsidR="00644F80" w:rsidRPr="003F6A08" w:rsidRDefault="00644F80" w:rsidP="00047A6A">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73E3944C" w14:textId="4B261FF5" w:rsidR="00644F80" w:rsidRPr="003F6A08" w:rsidRDefault="00644F80" w:rsidP="009E3FC6">
            <w:pPr>
              <w:rPr>
                <w:rFonts w:cs="Arial"/>
                <w:color w:val="000000"/>
                <w:sz w:val="20"/>
                <w:szCs w:val="20"/>
              </w:rPr>
            </w:pPr>
            <w:r>
              <w:rPr>
                <w:rFonts w:cs="Arial"/>
                <w:color w:val="000000"/>
                <w:sz w:val="20"/>
                <w:szCs w:val="20"/>
              </w:rPr>
              <w:t>0</w:t>
            </w:r>
            <w:r w:rsidR="009E3FC6">
              <w:rPr>
                <w:rFonts w:cs="Arial"/>
                <w:color w:val="000000"/>
                <w:sz w:val="20"/>
                <w:szCs w:val="20"/>
              </w:rPr>
              <w:t>1</w:t>
            </w:r>
          </w:p>
        </w:tc>
      </w:tr>
      <w:tr w:rsidR="00644F80" w:rsidRPr="003F6A08" w14:paraId="00186CD6" w14:textId="77777777" w:rsidTr="00047A6A">
        <w:trPr>
          <w:trHeight w:val="378"/>
        </w:trPr>
        <w:tc>
          <w:tcPr>
            <w:tcW w:w="3559" w:type="dxa"/>
            <w:shd w:val="clear" w:color="auto" w:fill="FFFFFF" w:themeFill="background1"/>
            <w:vAlign w:val="bottom"/>
            <w:hideMark/>
          </w:tcPr>
          <w:p w14:paraId="7C2690EA" w14:textId="77777777" w:rsidR="00644F80" w:rsidRPr="003F6A08" w:rsidRDefault="00644F80" w:rsidP="00047A6A">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6E925D76" w14:textId="00FF3825" w:rsidR="00644F80" w:rsidRPr="003F6A08" w:rsidRDefault="00ED68BC" w:rsidP="00047A6A">
            <w:pPr>
              <w:rPr>
                <w:rFonts w:cs="Arial"/>
                <w:color w:val="000000"/>
                <w:sz w:val="20"/>
                <w:szCs w:val="20"/>
              </w:rPr>
            </w:pPr>
            <w:r>
              <w:rPr>
                <w:rFonts w:cs="Arial"/>
                <w:color w:val="000000"/>
                <w:sz w:val="20"/>
                <w:szCs w:val="20"/>
              </w:rPr>
              <w:t>N/A</w:t>
            </w:r>
          </w:p>
        </w:tc>
      </w:tr>
      <w:tr w:rsidR="00644F80" w:rsidRPr="003F6A08" w14:paraId="42DB1D11" w14:textId="77777777" w:rsidTr="00047A6A">
        <w:trPr>
          <w:trHeight w:val="378"/>
        </w:trPr>
        <w:tc>
          <w:tcPr>
            <w:tcW w:w="3559" w:type="dxa"/>
            <w:shd w:val="clear" w:color="auto" w:fill="FFFFFF" w:themeFill="background1"/>
            <w:vAlign w:val="bottom"/>
          </w:tcPr>
          <w:p w14:paraId="4413EFAF" w14:textId="77777777" w:rsidR="00644F80" w:rsidRPr="003F6A08" w:rsidRDefault="00644F80" w:rsidP="00047A6A">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4BDEF147" w14:textId="3102D4BF" w:rsidR="00644F80" w:rsidRPr="003F6A08" w:rsidRDefault="00ED68BC" w:rsidP="00047A6A">
            <w:pPr>
              <w:rPr>
                <w:rFonts w:cs="Arial"/>
                <w:color w:val="000000"/>
                <w:sz w:val="20"/>
                <w:szCs w:val="20"/>
              </w:rPr>
            </w:pPr>
            <w:r>
              <w:rPr>
                <w:rFonts w:cs="Arial"/>
                <w:color w:val="000000"/>
                <w:sz w:val="20"/>
                <w:szCs w:val="20"/>
              </w:rPr>
              <w:t>N/A</w:t>
            </w:r>
          </w:p>
        </w:tc>
      </w:tr>
    </w:tbl>
    <w:p w14:paraId="1BF1DD8A" w14:textId="77777777" w:rsidR="0053659B" w:rsidRPr="00D55EA4" w:rsidRDefault="0053659B" w:rsidP="0053659B">
      <w:pPr>
        <w:pStyle w:val="Head1"/>
        <w:tabs>
          <w:tab w:val="clear" w:pos="2130"/>
        </w:tabs>
        <w:ind w:left="431" w:hanging="431"/>
        <w:jc w:val="both"/>
        <w:rPr>
          <w:color w:val="1F497D"/>
        </w:rPr>
      </w:pPr>
      <w:bookmarkStart w:id="123" w:name="_Toc461013651"/>
      <w:bookmarkStart w:id="124" w:name="_Toc461013652"/>
      <w:bookmarkStart w:id="125" w:name="_Toc516582707"/>
      <w:r>
        <w:rPr>
          <w:color w:val="1F497D"/>
        </w:rPr>
        <w:lastRenderedPageBreak/>
        <w:t>C#</w:t>
      </w:r>
      <w:r w:rsidRPr="00D55EA4">
        <w:rPr>
          <w:color w:val="1F497D"/>
        </w:rPr>
        <w:t xml:space="preserve"> changes</w:t>
      </w:r>
      <w:bookmarkEnd w:id="123"/>
      <w:bookmarkEnd w:id="125"/>
    </w:p>
    <w:p w14:paraId="28CCA8D0" w14:textId="77777777" w:rsidR="0053659B" w:rsidRDefault="0053659B" w:rsidP="0053659B">
      <w:pPr>
        <w:pStyle w:val="Heading2"/>
      </w:pPr>
      <w:bookmarkStart w:id="126" w:name="_Toc516582708"/>
      <w:r>
        <w:t>Technical changes</w:t>
      </w:r>
      <w:bookmarkEnd w:id="124"/>
      <w:bookmarkEnd w:id="126"/>
    </w:p>
    <w:p w14:paraId="4E74F772" w14:textId="6D3F2D0A" w:rsidR="0053659B" w:rsidRDefault="0053659B" w:rsidP="0053659B">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845BFFB" w14:textId="77777777" w:rsidR="0053659B" w:rsidRDefault="0053659B" w:rsidP="0053659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53659B" w:rsidRPr="00E25631" w14:paraId="025700AD" w14:textId="77777777" w:rsidTr="001A0102">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26E2EBC8"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Service Name</w:t>
            </w:r>
          </w:p>
        </w:tc>
        <w:tc>
          <w:tcPr>
            <w:tcW w:w="1701" w:type="dxa"/>
            <w:tcBorders>
              <w:top w:val="single" w:sz="4" w:space="0" w:color="95B3D7"/>
              <w:left w:val="nil"/>
              <w:bottom w:val="single" w:sz="4" w:space="0" w:color="95B3D7"/>
              <w:right w:val="nil"/>
            </w:tcBorders>
            <w:shd w:val="clear" w:color="4F81BD" w:fill="4F81BD"/>
          </w:tcPr>
          <w:p w14:paraId="6A7C2B33"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389231AC"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5B886DC6"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E81A0D"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23C2563"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8731770"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New Message ID</w:t>
            </w:r>
          </w:p>
        </w:tc>
      </w:tr>
      <w:tr w:rsidR="0053659B" w:rsidRPr="00E25631" w14:paraId="1B790E1E"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5EC1B048" w14:textId="13E72803" w:rsidR="0053659B" w:rsidRPr="00E25631" w:rsidRDefault="007D1D10" w:rsidP="001A0102">
            <w:pPr>
              <w:rPr>
                <w:rFonts w:asciiTheme="minorHAnsi" w:hAnsiTheme="minorHAnsi" w:cstheme="minorHAns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4794A648" w14:textId="6E9A32B1"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2CBBE6C2" w14:textId="3792B102"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F9068B5" w14:textId="4F398AE9"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20DC57E" w14:textId="5D2898B9"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55E2F2B" w14:textId="03E63AD6"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09444789" w14:textId="6F1DC626" w:rsidR="0053659B" w:rsidRPr="00E25631" w:rsidRDefault="0053659B" w:rsidP="001A0102">
            <w:pPr>
              <w:rPr>
                <w:rFonts w:asciiTheme="minorHAnsi" w:hAnsiTheme="minorHAnsi" w:cstheme="minorHAnsi"/>
                <w:color w:val="000000"/>
                <w:sz w:val="18"/>
                <w:szCs w:val="18"/>
              </w:rPr>
            </w:pPr>
          </w:p>
        </w:tc>
      </w:tr>
      <w:tr w:rsidR="0053659B" w:rsidRPr="00E25631" w14:paraId="1D6E1AD2"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0E1F42FC" w14:textId="5186602E"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05965DB" w14:textId="2B24A31F"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60A5781F" w14:textId="119D5DEA"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6FE16E0" w14:textId="371CBAAB"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CC07282" w14:textId="7977CC51" w:rsidR="0053659B" w:rsidRPr="00E25631" w:rsidRDefault="0053659B" w:rsidP="000E190F">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DF5A49E" w14:textId="326BDD83"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73B90E7F" w14:textId="64479EA8" w:rsidR="0053659B" w:rsidRPr="00E25631" w:rsidRDefault="0053659B" w:rsidP="001A0102">
            <w:pPr>
              <w:rPr>
                <w:rFonts w:asciiTheme="minorHAnsi" w:hAnsiTheme="minorHAnsi" w:cstheme="minorHAnsi"/>
                <w:color w:val="000000"/>
                <w:sz w:val="18"/>
                <w:szCs w:val="18"/>
              </w:rPr>
            </w:pPr>
          </w:p>
        </w:tc>
      </w:tr>
      <w:tr w:rsidR="0053659B" w:rsidRPr="00E25631" w14:paraId="761610A4"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2407A75C"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54AC2952"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BBA11C4"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C488A62"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65F1A6F1" w14:textId="77777777"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29E677C"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1F4C429" w14:textId="77777777" w:rsidR="0053659B" w:rsidRPr="00E25631" w:rsidRDefault="0053659B" w:rsidP="001A0102">
            <w:pPr>
              <w:rPr>
                <w:rFonts w:asciiTheme="minorHAnsi" w:hAnsiTheme="minorHAnsi" w:cstheme="minorHAnsi"/>
                <w:color w:val="000000"/>
                <w:sz w:val="18"/>
                <w:szCs w:val="18"/>
              </w:rPr>
            </w:pPr>
          </w:p>
        </w:tc>
      </w:tr>
      <w:tr w:rsidR="0053659B" w:rsidRPr="00E25631" w14:paraId="1192C8C2"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478959D1"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7B4772AD"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F07492F"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558F9778"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0B2B921" w14:textId="77777777" w:rsidR="0053659B" w:rsidRPr="00E25631" w:rsidRDefault="0053659B" w:rsidP="001A0102">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374D4FE"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41C0259" w14:textId="77777777" w:rsidR="0053659B" w:rsidRPr="00E25631" w:rsidRDefault="0053659B" w:rsidP="001A0102">
            <w:pPr>
              <w:rPr>
                <w:rFonts w:asciiTheme="minorHAnsi" w:hAnsiTheme="minorHAnsi" w:cstheme="minorHAnsi"/>
                <w:color w:val="000000"/>
                <w:sz w:val="18"/>
                <w:szCs w:val="18"/>
              </w:rPr>
            </w:pPr>
          </w:p>
        </w:tc>
      </w:tr>
      <w:tr w:rsidR="0053659B" w:rsidRPr="00E25631" w14:paraId="3C78D044"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472C6556"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0D386A30"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84E7407"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04C5FA0D"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A167F78" w14:textId="77777777"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C24E1A8"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DF1B34F" w14:textId="77777777" w:rsidR="0053659B" w:rsidRPr="00E25631" w:rsidRDefault="0053659B" w:rsidP="001A0102">
            <w:pPr>
              <w:rPr>
                <w:rFonts w:asciiTheme="minorHAnsi" w:hAnsiTheme="minorHAnsi" w:cstheme="minorHAnsi"/>
                <w:color w:val="000000"/>
                <w:sz w:val="18"/>
                <w:szCs w:val="18"/>
              </w:rPr>
            </w:pPr>
          </w:p>
        </w:tc>
      </w:tr>
      <w:tr w:rsidR="0053659B" w:rsidRPr="00E25631" w14:paraId="7B7ECEB3"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01DA9035"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38DAEA04"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1506E1A"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59CB356"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798C68E" w14:textId="77777777"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2B060709"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148A8C2" w14:textId="77777777" w:rsidR="0053659B" w:rsidRPr="00E25631" w:rsidRDefault="0053659B" w:rsidP="001A0102">
            <w:pPr>
              <w:rPr>
                <w:rFonts w:asciiTheme="minorHAnsi" w:hAnsiTheme="minorHAnsi" w:cstheme="minorHAnsi"/>
                <w:color w:val="000000"/>
                <w:sz w:val="18"/>
                <w:szCs w:val="18"/>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27" w:name="_Toc461013653"/>
      <w:bookmarkStart w:id="128" w:name="_Toc516582709"/>
      <w:r>
        <w:t>Event message changes</w:t>
      </w:r>
      <w:bookmarkEnd w:id="127"/>
      <w:bookmarkEnd w:id="128"/>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53659B" w:rsidRPr="00E25631" w14:paraId="00C09F0C" w14:textId="77777777" w:rsidTr="001A0102">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52800897" w14:textId="77777777" w:rsidR="0053659B" w:rsidRPr="0078378F" w:rsidRDefault="0053659B" w:rsidP="001A0102">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14D66CF6" w14:textId="77777777" w:rsidR="0053659B" w:rsidRPr="0078378F" w:rsidRDefault="0053659B" w:rsidP="001A0102">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011EE69F" w14:textId="77777777" w:rsidR="0053659B" w:rsidRPr="0078378F" w:rsidRDefault="0053659B" w:rsidP="001A0102">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19821FA8" w14:textId="77777777" w:rsidR="0053659B" w:rsidRPr="0078378F" w:rsidRDefault="0053659B" w:rsidP="001A0102">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300524DC" w14:textId="77777777" w:rsidR="0053659B" w:rsidRPr="0078378F" w:rsidRDefault="0053659B" w:rsidP="001A0102">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5063CD12" w14:textId="77777777" w:rsidR="0053659B" w:rsidRPr="0078378F" w:rsidRDefault="0053659B" w:rsidP="001A0102">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1FBF1620" w14:textId="77777777" w:rsidR="0053659B" w:rsidRPr="0078378F" w:rsidRDefault="0053659B" w:rsidP="001A0102">
            <w:pPr>
              <w:rPr>
                <w:rFonts w:ascii="Calibri" w:hAnsi="Calibri" w:cs="Calibri"/>
                <w:b/>
                <w:bCs/>
                <w:color w:val="FFFFFF"/>
                <w:szCs w:val="22"/>
              </w:rPr>
            </w:pPr>
            <w:r w:rsidRPr="0078378F">
              <w:rPr>
                <w:b/>
                <w:color w:val="FFFFFF"/>
              </w:rPr>
              <w:t>New Message ID</w:t>
            </w:r>
          </w:p>
        </w:tc>
      </w:tr>
      <w:tr w:rsidR="0053659B" w:rsidRPr="00E25631" w14:paraId="1E984F4A"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78A24588" w14:textId="3F0A6517" w:rsidR="0053659B" w:rsidRPr="0078378F" w:rsidRDefault="0053659B" w:rsidP="001A0102">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045258C3"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623F480"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0C67AD2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006AF5DC"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266A4F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6D40388" w14:textId="77777777" w:rsidR="0053659B" w:rsidRPr="0078378F" w:rsidRDefault="0053659B" w:rsidP="001A0102">
            <w:pPr>
              <w:rPr>
                <w:rFonts w:ascii="Calibri" w:hAnsi="Calibri" w:cs="Calibri"/>
                <w:color w:val="000000"/>
                <w:sz w:val="18"/>
                <w:szCs w:val="18"/>
              </w:rPr>
            </w:pPr>
          </w:p>
        </w:tc>
      </w:tr>
      <w:tr w:rsidR="0053659B" w:rsidRPr="00E25631" w14:paraId="42455A92"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542681A1"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47DCB8"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33EB79E1"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BAF69F4"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3809ED7" w14:textId="77777777" w:rsidR="0053659B" w:rsidRPr="0078378F" w:rsidRDefault="0053659B" w:rsidP="001A0102">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85A78D8"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1DACF0A" w14:textId="77777777" w:rsidR="0053659B" w:rsidRPr="0078378F" w:rsidRDefault="0053659B" w:rsidP="001A0102">
            <w:pPr>
              <w:rPr>
                <w:rFonts w:ascii="Calibri" w:hAnsi="Calibri" w:cs="Calibri"/>
                <w:color w:val="000000"/>
                <w:sz w:val="18"/>
                <w:szCs w:val="18"/>
              </w:rPr>
            </w:pPr>
          </w:p>
        </w:tc>
      </w:tr>
      <w:tr w:rsidR="0053659B" w:rsidRPr="00E25631" w14:paraId="17040BA4"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79B065C2"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7F3CC8B2"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59EC535E"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A471CF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52FAF3C"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16279C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9E666D6" w14:textId="77777777" w:rsidR="0053659B" w:rsidRPr="0078378F" w:rsidRDefault="0053659B" w:rsidP="001A0102">
            <w:pPr>
              <w:rPr>
                <w:rFonts w:ascii="Calibri" w:hAnsi="Calibri" w:cs="Calibri"/>
                <w:color w:val="000000"/>
                <w:sz w:val="18"/>
                <w:szCs w:val="18"/>
              </w:rPr>
            </w:pPr>
          </w:p>
        </w:tc>
      </w:tr>
      <w:tr w:rsidR="0053659B" w:rsidRPr="00E25631" w14:paraId="0161C87D"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113F5BA3"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46AB3383"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30E40461"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688C445"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7DE6C66" w14:textId="77777777" w:rsidR="0053659B" w:rsidRPr="0078378F" w:rsidRDefault="0053659B" w:rsidP="001A0102">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AF15D05"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88A6C19" w14:textId="77777777" w:rsidR="0053659B" w:rsidRPr="0078378F" w:rsidRDefault="0053659B" w:rsidP="001A0102">
            <w:pPr>
              <w:rPr>
                <w:rFonts w:ascii="Calibri" w:hAnsi="Calibri" w:cs="Calibri"/>
                <w:color w:val="000000"/>
                <w:sz w:val="18"/>
                <w:szCs w:val="18"/>
              </w:rPr>
            </w:pPr>
          </w:p>
        </w:tc>
      </w:tr>
      <w:tr w:rsidR="0053659B" w:rsidRPr="00E25631" w14:paraId="50FF10A5"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1F5508E0"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1C424C53"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3676CE0D"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06CBAC45"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E9C7F46"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64CB80B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6E15AF9D" w14:textId="77777777" w:rsidR="0053659B" w:rsidRPr="0078378F" w:rsidRDefault="0053659B" w:rsidP="001A0102">
            <w:pPr>
              <w:rPr>
                <w:rFonts w:ascii="Calibri" w:hAnsi="Calibri" w:cs="Calibri"/>
                <w:color w:val="000000"/>
                <w:sz w:val="18"/>
                <w:szCs w:val="18"/>
              </w:rPr>
            </w:pPr>
          </w:p>
        </w:tc>
      </w:tr>
      <w:tr w:rsidR="0053659B" w:rsidRPr="00E25631" w14:paraId="3B6F8397"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642E7875"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5D01DA2"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C0DB6BA"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527E679"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6C16ED2"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55C5575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EB47169" w14:textId="77777777" w:rsidR="0053659B" w:rsidRPr="0078378F" w:rsidRDefault="0053659B" w:rsidP="001A0102">
            <w:pPr>
              <w:rPr>
                <w:rFonts w:ascii="Calibri" w:hAnsi="Calibri" w:cs="Calibri"/>
                <w:color w:val="000000"/>
                <w:sz w:val="18"/>
                <w:szCs w:val="18"/>
              </w:rPr>
            </w:pPr>
          </w:p>
        </w:tc>
      </w:tr>
    </w:tbl>
    <w:p w14:paraId="40180568" w14:textId="77777777" w:rsidR="0053659B" w:rsidRDefault="0053659B" w:rsidP="0053659B">
      <w:pPr>
        <w:pStyle w:val="Maintext"/>
        <w:jc w:val="both"/>
      </w:pPr>
    </w:p>
    <w:p w14:paraId="7494408B" w14:textId="77777777" w:rsidR="0053659B" w:rsidRPr="00D55EA4" w:rsidRDefault="0053659B" w:rsidP="0053659B">
      <w:pPr>
        <w:pStyle w:val="Head1"/>
        <w:tabs>
          <w:tab w:val="clear" w:pos="2130"/>
        </w:tabs>
        <w:ind w:left="431" w:hanging="431"/>
        <w:jc w:val="both"/>
        <w:rPr>
          <w:color w:val="1F497D"/>
        </w:rPr>
      </w:pPr>
      <w:bookmarkStart w:id="129" w:name="_Toc516582710"/>
      <w:r w:rsidRPr="00D55EA4">
        <w:rPr>
          <w:color w:val="1F497D"/>
        </w:rPr>
        <w:lastRenderedPageBreak/>
        <w:t>Schematron changes</w:t>
      </w:r>
      <w:bookmarkEnd w:id="129"/>
    </w:p>
    <w:p w14:paraId="767D058F" w14:textId="77777777" w:rsidR="0053659B" w:rsidRDefault="0053659B" w:rsidP="0053659B">
      <w:pPr>
        <w:pStyle w:val="Heading2"/>
      </w:pPr>
      <w:bookmarkStart w:id="130" w:name="_Toc516582711"/>
      <w:r>
        <w:t>Technical changes</w:t>
      </w:r>
      <w:bookmarkEnd w:id="130"/>
    </w:p>
    <w:p w14:paraId="354B42E6" w14:textId="2BAFC4C2" w:rsidR="0053659B" w:rsidRDefault="0053659B" w:rsidP="0053659B">
      <w:pPr>
        <w:pStyle w:val="Maintext"/>
        <w:jc w:val="both"/>
      </w:pPr>
      <w:r w:rsidRPr="00D55EA4">
        <w:t xml:space="preserve">The table below outlines the changes made in the </w:t>
      </w:r>
      <w:r>
        <w:t xml:space="preserve">Schematron files </w:t>
      </w:r>
      <w:r w:rsidRPr="00D55EA4">
        <w:t xml:space="preserve">where the code has been updated, and the design artefact </w:t>
      </w:r>
      <w:r>
        <w:t>have</w:t>
      </w:r>
      <w:r w:rsidRPr="00D55EA4">
        <w:t xml:space="preserve"> remained the same. Where both the code and design has changed this will be reflected in the individual design artefact (validation rules) maintained in the package, and will not be called out in the table below.</w:t>
      </w:r>
    </w:p>
    <w:p w14:paraId="23524673" w14:textId="77777777" w:rsidR="0053659B" w:rsidRDefault="0053659B" w:rsidP="0053659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53659B" w:rsidRPr="00E25631" w14:paraId="3D93284A" w14:textId="77777777" w:rsidTr="001A0102">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26657BE7" w14:textId="77777777" w:rsidR="0053659B" w:rsidRPr="00D55EA4" w:rsidRDefault="0053659B" w:rsidP="001A0102">
            <w:pPr>
              <w:rPr>
                <w:rFonts w:ascii="Calibri" w:hAnsi="Calibri" w:cs="Calibri"/>
                <w:b/>
                <w:bCs/>
                <w:color w:val="FFFFFF"/>
                <w:szCs w:val="22"/>
              </w:rPr>
            </w:pPr>
            <w:r w:rsidRPr="00D55EA4">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1E4F0365" w14:textId="77777777" w:rsidR="0053659B" w:rsidRPr="00D55EA4" w:rsidRDefault="0053659B" w:rsidP="001A0102">
            <w:pPr>
              <w:rPr>
                <w:rFonts w:ascii="Calibri" w:hAnsi="Calibri" w:cs="Calibri"/>
                <w:b/>
                <w:bCs/>
                <w:color w:val="FFFFFF"/>
                <w:szCs w:val="22"/>
              </w:rPr>
            </w:pPr>
            <w:r w:rsidRPr="00D55EA4">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5841EF30" w14:textId="77777777" w:rsidR="0053659B" w:rsidRPr="00D55EA4" w:rsidRDefault="0053659B" w:rsidP="001A0102">
            <w:pPr>
              <w:rPr>
                <w:rFonts w:ascii="Calibri" w:hAnsi="Calibri" w:cs="Calibri"/>
                <w:b/>
                <w:bCs/>
                <w:color w:val="FFFFFF"/>
                <w:szCs w:val="22"/>
              </w:rPr>
            </w:pPr>
            <w:r w:rsidRPr="00D55EA4">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7481F8CC" w14:textId="77777777" w:rsidR="0053659B" w:rsidRPr="00D55EA4" w:rsidRDefault="0053659B" w:rsidP="001A0102">
            <w:pPr>
              <w:rPr>
                <w:rFonts w:ascii="Calibri" w:hAnsi="Calibri" w:cs="Calibri"/>
                <w:b/>
                <w:bCs/>
                <w:color w:val="FFFFFF"/>
                <w:szCs w:val="22"/>
              </w:rPr>
            </w:pPr>
            <w:r w:rsidRPr="00D55EA4">
              <w:rPr>
                <w:b/>
                <w:color w:val="FFFFFF"/>
              </w:rPr>
              <w:t>Previous Rule</w:t>
            </w:r>
          </w:p>
        </w:tc>
        <w:tc>
          <w:tcPr>
            <w:tcW w:w="1984" w:type="dxa"/>
            <w:tcBorders>
              <w:top w:val="single" w:sz="4" w:space="0" w:color="95B3D7"/>
              <w:left w:val="nil"/>
              <w:bottom w:val="single" w:sz="4" w:space="0" w:color="95B3D7"/>
              <w:right w:val="nil"/>
            </w:tcBorders>
            <w:shd w:val="clear" w:color="4F81BD" w:fill="4F81BD"/>
            <w:noWrap/>
            <w:hideMark/>
          </w:tcPr>
          <w:p w14:paraId="3932ADAF" w14:textId="77777777" w:rsidR="0053659B" w:rsidRPr="00D55EA4" w:rsidRDefault="0053659B" w:rsidP="001A0102">
            <w:pPr>
              <w:rPr>
                <w:rFonts w:ascii="Calibri" w:hAnsi="Calibri" w:cs="Calibri"/>
                <w:b/>
                <w:bCs/>
                <w:color w:val="FFFFFF"/>
                <w:szCs w:val="22"/>
              </w:rPr>
            </w:pPr>
            <w:r w:rsidRPr="00D55EA4">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683DEAEA" w14:textId="77777777" w:rsidR="0053659B" w:rsidRPr="00D55EA4" w:rsidRDefault="0053659B" w:rsidP="001A0102">
            <w:pPr>
              <w:rPr>
                <w:rFonts w:ascii="Calibri" w:hAnsi="Calibri" w:cs="Calibri"/>
                <w:b/>
                <w:bCs/>
                <w:color w:val="FFFFFF"/>
                <w:szCs w:val="22"/>
              </w:rPr>
            </w:pPr>
            <w:r w:rsidRPr="00D55EA4">
              <w:rPr>
                <w:b/>
                <w:color w:val="FFFFFF"/>
              </w:rPr>
              <w:t>New Rule</w:t>
            </w:r>
          </w:p>
        </w:tc>
        <w:tc>
          <w:tcPr>
            <w:tcW w:w="1984" w:type="dxa"/>
            <w:tcBorders>
              <w:top w:val="single" w:sz="4" w:space="0" w:color="95B3D7"/>
              <w:left w:val="nil"/>
              <w:bottom w:val="single" w:sz="4" w:space="0" w:color="95B3D7"/>
              <w:right w:val="nil"/>
            </w:tcBorders>
            <w:shd w:val="clear" w:color="4F81BD" w:fill="4F81BD"/>
          </w:tcPr>
          <w:p w14:paraId="2A69F2C5" w14:textId="77777777" w:rsidR="0053659B" w:rsidRPr="00D55EA4" w:rsidRDefault="0053659B" w:rsidP="001A0102">
            <w:pPr>
              <w:rPr>
                <w:rFonts w:ascii="Calibri" w:hAnsi="Calibri" w:cs="Calibri"/>
                <w:b/>
                <w:bCs/>
                <w:color w:val="FFFFFF"/>
                <w:szCs w:val="22"/>
              </w:rPr>
            </w:pPr>
            <w:r w:rsidRPr="00D55EA4">
              <w:rPr>
                <w:b/>
                <w:color w:val="FFFFFF"/>
              </w:rPr>
              <w:t>New Message ID</w:t>
            </w:r>
          </w:p>
        </w:tc>
      </w:tr>
      <w:tr w:rsidR="005C46D6" w:rsidRPr="00E25631" w14:paraId="7A5EEC30"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517D659D" w14:textId="4654998F" w:rsidR="005C46D6" w:rsidRPr="00D55EA4" w:rsidRDefault="00516A76" w:rsidP="001A0102">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52B023DB" w14:textId="207EBF6F" w:rsidR="005C46D6" w:rsidRPr="00D55EA4" w:rsidRDefault="005C46D6"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A5C7102" w14:textId="6AE64F57" w:rsidR="005C46D6" w:rsidRPr="00D55EA4" w:rsidRDefault="005C46D6"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7683B82" w14:textId="068657E3" w:rsidR="005C46D6" w:rsidRPr="00D55EA4" w:rsidRDefault="005C46D6"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4BFC5A3" w14:textId="3E2BD850" w:rsidR="005C46D6" w:rsidRPr="00D55EA4" w:rsidRDefault="005C46D6"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5C0DEF21" w14:textId="77777777" w:rsidR="005C46D6" w:rsidRPr="00D55EA4" w:rsidRDefault="005C46D6"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D9BBAEE" w14:textId="7412A103" w:rsidR="005C46D6" w:rsidRPr="00D55EA4" w:rsidRDefault="005C46D6" w:rsidP="001A0102">
            <w:pPr>
              <w:rPr>
                <w:rFonts w:ascii="Calibri" w:hAnsi="Calibri" w:cs="Calibri"/>
                <w:color w:val="000000"/>
                <w:sz w:val="18"/>
                <w:szCs w:val="18"/>
              </w:rPr>
            </w:pPr>
          </w:p>
        </w:tc>
      </w:tr>
    </w:tbl>
    <w:p w14:paraId="1079FC9C" w14:textId="77777777" w:rsidR="0053659B" w:rsidRDefault="0053659B" w:rsidP="0053659B">
      <w:pPr>
        <w:pStyle w:val="Maintext"/>
        <w:jc w:val="both"/>
      </w:pPr>
    </w:p>
    <w:p w14:paraId="32DCA89E" w14:textId="77777777"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563D74DD" w14:textId="77777777" w:rsidR="0053659B" w:rsidRDefault="0053659B" w:rsidP="0053659B">
      <w:pPr>
        <w:pStyle w:val="Heading2"/>
      </w:pPr>
      <w:bookmarkStart w:id="131" w:name="_Toc516582712"/>
      <w:r>
        <w:t>Event message changes</w:t>
      </w:r>
      <w:bookmarkEnd w:id="131"/>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53659B" w:rsidRPr="00E25631" w14:paraId="3CA9130C" w14:textId="77777777" w:rsidTr="001A0102">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0EB9165C" w14:textId="77777777" w:rsidR="0053659B" w:rsidRPr="0078378F" w:rsidRDefault="0053659B" w:rsidP="001A0102">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6D9B7341" w14:textId="77777777" w:rsidR="0053659B" w:rsidRPr="0078378F" w:rsidRDefault="0053659B" w:rsidP="001A0102">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7FA1686A" w14:textId="77777777" w:rsidR="0053659B" w:rsidRPr="0078378F" w:rsidRDefault="0053659B" w:rsidP="001A0102">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6E2FA89C" w14:textId="77777777" w:rsidR="0053659B" w:rsidRPr="0078378F" w:rsidRDefault="0053659B" w:rsidP="001A0102">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35645D7C" w14:textId="77777777" w:rsidR="0053659B" w:rsidRPr="0078378F" w:rsidRDefault="0053659B" w:rsidP="001A0102">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66633EC7" w14:textId="77777777" w:rsidR="0053659B" w:rsidRPr="0078378F" w:rsidRDefault="0053659B" w:rsidP="001A0102">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086C453E" w14:textId="77777777" w:rsidR="0053659B" w:rsidRPr="0078378F" w:rsidRDefault="0053659B" w:rsidP="001A0102">
            <w:pPr>
              <w:rPr>
                <w:rFonts w:ascii="Calibri" w:hAnsi="Calibri" w:cs="Calibri"/>
                <w:b/>
                <w:bCs/>
                <w:color w:val="FFFFFF"/>
                <w:szCs w:val="22"/>
              </w:rPr>
            </w:pPr>
            <w:r w:rsidRPr="0078378F">
              <w:rPr>
                <w:b/>
                <w:color w:val="FFFFFF"/>
              </w:rPr>
              <w:t>New Message ID</w:t>
            </w:r>
          </w:p>
        </w:tc>
      </w:tr>
      <w:tr w:rsidR="0053659B" w:rsidRPr="00E25631" w14:paraId="139DAC83"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3D4C7DB0" w14:textId="604D4C7E" w:rsidR="0053659B" w:rsidRPr="0078378F" w:rsidRDefault="0053659B" w:rsidP="001A0102">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3A7EA9F8"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284B718D"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714FFB9F"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474F4F4"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5E6079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4BDE241" w14:textId="77777777" w:rsidR="0053659B" w:rsidRPr="0078378F" w:rsidRDefault="0053659B" w:rsidP="001A0102">
            <w:pPr>
              <w:rPr>
                <w:rFonts w:ascii="Calibri" w:hAnsi="Calibri" w:cs="Calibri"/>
                <w:color w:val="000000"/>
                <w:sz w:val="18"/>
                <w:szCs w:val="18"/>
              </w:rPr>
            </w:pPr>
          </w:p>
        </w:tc>
      </w:tr>
      <w:tr w:rsidR="0053659B" w:rsidRPr="00E25631" w14:paraId="4751FFB8"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22EFC95A"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0C382B"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3D3A57C"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980540D"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B252D92" w14:textId="77777777" w:rsidR="0053659B" w:rsidRPr="0078378F" w:rsidRDefault="0053659B" w:rsidP="001A0102">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C521262"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397F300" w14:textId="77777777" w:rsidR="0053659B" w:rsidRPr="0078378F" w:rsidRDefault="0053659B" w:rsidP="001A0102">
            <w:pPr>
              <w:rPr>
                <w:rFonts w:ascii="Calibri" w:hAnsi="Calibri" w:cs="Calibri"/>
                <w:color w:val="000000"/>
                <w:sz w:val="18"/>
                <w:szCs w:val="18"/>
              </w:rPr>
            </w:pPr>
          </w:p>
        </w:tc>
      </w:tr>
      <w:tr w:rsidR="0053659B" w:rsidRPr="00E25631" w14:paraId="77C110FF"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2FCC22F1"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45653D02"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57E25E2D"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2243C622"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D14BB67"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F6628F9"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D3EA808" w14:textId="77777777" w:rsidR="0053659B" w:rsidRPr="0078378F" w:rsidRDefault="0053659B" w:rsidP="001A0102">
            <w:pPr>
              <w:rPr>
                <w:rFonts w:ascii="Calibri" w:hAnsi="Calibri" w:cs="Calibri"/>
                <w:color w:val="000000"/>
                <w:sz w:val="18"/>
                <w:szCs w:val="18"/>
              </w:rPr>
            </w:pPr>
          </w:p>
        </w:tc>
      </w:tr>
      <w:tr w:rsidR="0053659B" w:rsidRPr="00E25631" w14:paraId="387345F7"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7B87845C"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8EDB349"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203C6B7"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15EB5A7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0FA1DA3"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64FB59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AF6C86A" w14:textId="77777777" w:rsidR="0053659B" w:rsidRPr="0078378F" w:rsidRDefault="0053659B" w:rsidP="001A0102">
            <w:pPr>
              <w:rPr>
                <w:rFonts w:ascii="Calibri" w:hAnsi="Calibri" w:cs="Calibri"/>
                <w:color w:val="000000"/>
                <w:sz w:val="18"/>
                <w:szCs w:val="18"/>
              </w:rPr>
            </w:pPr>
          </w:p>
        </w:tc>
      </w:tr>
    </w:tbl>
    <w:p w14:paraId="0236DEED" w14:textId="77777777" w:rsidR="00D07791" w:rsidRDefault="00D07791"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2" w:name="_Toc516582713"/>
      <w:r>
        <w:rPr>
          <w:color w:val="1F497D"/>
        </w:rPr>
        <w:lastRenderedPageBreak/>
        <w:t>Known issues</w:t>
      </w:r>
      <w:r w:rsidR="00AC5A93">
        <w:rPr>
          <w:color w:val="1F497D"/>
        </w:rPr>
        <w:t xml:space="preserve"> and future scope</w:t>
      </w:r>
      <w:bookmarkEnd w:id="132"/>
    </w:p>
    <w:p w14:paraId="096285DF" w14:textId="0C13D08E" w:rsidR="00DB63C2" w:rsidRDefault="00AC5A93" w:rsidP="002E11A1">
      <w:pPr>
        <w:pStyle w:val="Maintext"/>
        <w:jc w:val="both"/>
      </w:pPr>
      <w:r>
        <w:t>The following is a list of issues and/or future work to be implemented for this tax time.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tbl>
      <w:tblPr>
        <w:tblStyle w:val="MediumShading1-Accent1"/>
        <w:tblW w:w="14199" w:type="dxa"/>
        <w:tblBorders>
          <w:insideV w:val="single" w:sz="8" w:space="0" w:color="7BA0CD"/>
        </w:tblBorders>
        <w:tblLayout w:type="fixed"/>
        <w:tblLook w:val="04A0" w:firstRow="1" w:lastRow="0" w:firstColumn="1" w:lastColumn="0" w:noHBand="0" w:noVBand="1"/>
      </w:tblPr>
      <w:tblGrid>
        <w:gridCol w:w="3417"/>
        <w:gridCol w:w="1276"/>
        <w:gridCol w:w="1418"/>
        <w:gridCol w:w="1275"/>
        <w:gridCol w:w="3969"/>
        <w:gridCol w:w="1418"/>
        <w:gridCol w:w="1426"/>
      </w:tblGrid>
      <w:tr w:rsidR="00E82ACF" w:rsidRPr="00F40064" w14:paraId="548E495D" w14:textId="77777777" w:rsidTr="00A3311F">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417" w:type="dxa"/>
            <w:tcBorders>
              <w:top w:val="none" w:sz="0" w:space="0" w:color="auto"/>
              <w:left w:val="none" w:sz="0" w:space="0" w:color="auto"/>
              <w:bottom w:val="none" w:sz="0" w:space="0" w:color="auto"/>
              <w:right w:val="none" w:sz="0" w:space="0" w:color="auto"/>
            </w:tcBorders>
            <w:hideMark/>
          </w:tcPr>
          <w:p w14:paraId="4BE3B420" w14:textId="77777777" w:rsidR="00E82ACF" w:rsidRPr="00865472" w:rsidRDefault="00E82ACF" w:rsidP="00E82ACF">
            <w:pPr>
              <w:rPr>
                <w:rFonts w:cs="Arial"/>
                <w:bCs w:val="0"/>
                <w:sz w:val="20"/>
                <w:szCs w:val="20"/>
              </w:rPr>
            </w:pPr>
            <w:r w:rsidRPr="00865472">
              <w:rPr>
                <w:rFonts w:cs="Arial"/>
                <w:bCs w:val="0"/>
                <w:sz w:val="20"/>
                <w:szCs w:val="20"/>
              </w:rPr>
              <w:t>Issue</w:t>
            </w:r>
          </w:p>
        </w:tc>
        <w:tc>
          <w:tcPr>
            <w:tcW w:w="1276" w:type="dxa"/>
            <w:tcBorders>
              <w:top w:val="none" w:sz="0" w:space="0" w:color="auto"/>
              <w:left w:val="none" w:sz="0" w:space="0" w:color="auto"/>
              <w:bottom w:val="none" w:sz="0" w:space="0" w:color="auto"/>
              <w:right w:val="none" w:sz="0" w:space="0" w:color="auto"/>
            </w:tcBorders>
            <w:hideMark/>
          </w:tcPr>
          <w:p w14:paraId="79820FD4" w14:textId="77777777"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Impacted Service</w:t>
            </w:r>
          </w:p>
        </w:tc>
        <w:tc>
          <w:tcPr>
            <w:tcW w:w="1418" w:type="dxa"/>
            <w:tcBorders>
              <w:top w:val="none" w:sz="0" w:space="0" w:color="auto"/>
              <w:left w:val="none" w:sz="0" w:space="0" w:color="auto"/>
              <w:bottom w:val="none" w:sz="0" w:space="0" w:color="auto"/>
              <w:right w:val="none" w:sz="0" w:space="0" w:color="auto"/>
            </w:tcBorders>
            <w:hideMark/>
          </w:tcPr>
          <w:p w14:paraId="3FE289DF" w14:textId="3A753E49"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Incident</w:t>
            </w:r>
          </w:p>
          <w:p w14:paraId="0DA640EA" w14:textId="70D012FD"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Number</w:t>
            </w:r>
          </w:p>
        </w:tc>
        <w:tc>
          <w:tcPr>
            <w:tcW w:w="1275" w:type="dxa"/>
            <w:tcBorders>
              <w:top w:val="none" w:sz="0" w:space="0" w:color="auto"/>
              <w:left w:val="none" w:sz="0" w:space="0" w:color="auto"/>
              <w:bottom w:val="none" w:sz="0" w:space="0" w:color="auto"/>
              <w:right w:val="none" w:sz="0" w:space="0" w:color="auto"/>
            </w:tcBorders>
            <w:hideMark/>
          </w:tcPr>
          <w:p w14:paraId="3E14FF17" w14:textId="77777777"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Internal Reference</w:t>
            </w:r>
          </w:p>
        </w:tc>
        <w:tc>
          <w:tcPr>
            <w:tcW w:w="3969" w:type="dxa"/>
            <w:tcBorders>
              <w:top w:val="none" w:sz="0" w:space="0" w:color="auto"/>
              <w:left w:val="none" w:sz="0" w:space="0" w:color="auto"/>
              <w:bottom w:val="none" w:sz="0" w:space="0" w:color="auto"/>
              <w:right w:val="none" w:sz="0" w:space="0" w:color="auto"/>
            </w:tcBorders>
            <w:noWrap/>
            <w:hideMark/>
          </w:tcPr>
          <w:p w14:paraId="468AE408" w14:textId="77777777" w:rsidR="00E82ACF" w:rsidRPr="00865472" w:rsidRDefault="00E82ACF" w:rsidP="00E82ACF">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Resolution</w:t>
            </w:r>
          </w:p>
        </w:tc>
        <w:tc>
          <w:tcPr>
            <w:tcW w:w="1418" w:type="dxa"/>
            <w:tcBorders>
              <w:top w:val="none" w:sz="0" w:space="0" w:color="auto"/>
              <w:left w:val="none" w:sz="0" w:space="0" w:color="auto"/>
              <w:bottom w:val="none" w:sz="0" w:space="0" w:color="auto"/>
              <w:right w:val="none" w:sz="0" w:space="0" w:color="auto"/>
            </w:tcBorders>
            <w:hideMark/>
          </w:tcPr>
          <w:p w14:paraId="595AD61B" w14:textId="77777777"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Proposed EVTE Deployment</w:t>
            </w:r>
          </w:p>
        </w:tc>
        <w:tc>
          <w:tcPr>
            <w:tcW w:w="1426" w:type="dxa"/>
            <w:tcBorders>
              <w:top w:val="none" w:sz="0" w:space="0" w:color="auto"/>
              <w:left w:val="none" w:sz="0" w:space="0" w:color="auto"/>
              <w:bottom w:val="none" w:sz="0" w:space="0" w:color="auto"/>
              <w:right w:val="none" w:sz="0" w:space="0" w:color="auto"/>
            </w:tcBorders>
            <w:hideMark/>
          </w:tcPr>
          <w:p w14:paraId="0CD4A36D" w14:textId="1FEA75D1"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 xml:space="preserve">Proposed </w:t>
            </w:r>
            <w:r w:rsidR="00AB74E0" w:rsidRPr="00865472">
              <w:rPr>
                <w:rFonts w:cs="Arial"/>
                <w:bCs w:val="0"/>
                <w:sz w:val="20"/>
                <w:szCs w:val="20"/>
              </w:rPr>
              <w:t>PROD</w:t>
            </w:r>
            <w:r w:rsidRPr="00865472">
              <w:rPr>
                <w:rFonts w:cs="Arial"/>
                <w:bCs w:val="0"/>
                <w:sz w:val="20"/>
                <w:szCs w:val="20"/>
              </w:rPr>
              <w:t xml:space="preserve"> Deployment</w:t>
            </w:r>
          </w:p>
        </w:tc>
      </w:tr>
      <w:tr w:rsidR="00D005C6" w:rsidRPr="00F40064" w14:paraId="3DF9517F" w14:textId="77777777" w:rsidTr="00D005C6">
        <w:trPr>
          <w:cnfStyle w:val="000000100000" w:firstRow="0" w:lastRow="0" w:firstColumn="0" w:lastColumn="0" w:oddVBand="0" w:evenVBand="0" w:oddHBand="1" w:evenHBand="0" w:firstRowFirstColumn="0" w:firstRowLastColumn="0" w:lastRowFirstColumn="0" w:lastRowLastColumn="0"/>
          <w:trHeight w:val="6315"/>
        </w:trPr>
        <w:tc>
          <w:tcPr>
            <w:cnfStyle w:val="001000000000" w:firstRow="0" w:lastRow="0" w:firstColumn="1" w:lastColumn="0" w:oddVBand="0" w:evenVBand="0" w:oddHBand="0" w:evenHBand="0" w:firstRowFirstColumn="0" w:firstRowLastColumn="0" w:lastRowFirstColumn="0" w:lastRowLastColumn="0"/>
            <w:tcW w:w="3417" w:type="dxa"/>
            <w:shd w:val="clear" w:color="auto" w:fill="DBE5F1" w:themeFill="accent1" w:themeFillTint="33"/>
            <w:vAlign w:val="center"/>
          </w:tcPr>
          <w:p w14:paraId="7E5D4739" w14:textId="3FDEDAF2" w:rsidR="00D005C6" w:rsidRPr="00D005C6" w:rsidRDefault="00D005C6" w:rsidP="0046046A">
            <w:pPr>
              <w:rPr>
                <w:rFonts w:ascii="Calibri" w:hAnsi="Calibri"/>
                <w:b w:val="0"/>
                <w:color w:val="000000"/>
                <w:sz w:val="18"/>
                <w:szCs w:val="18"/>
              </w:rPr>
            </w:pPr>
            <w:r w:rsidRPr="00D005C6">
              <w:rPr>
                <w:rFonts w:ascii="Calibri" w:hAnsi="Calibri"/>
                <w:b w:val="0"/>
                <w:color w:val="000000"/>
                <w:sz w:val="18"/>
                <w:szCs w:val="18"/>
              </w:rPr>
              <w:t>Missing Rerport guidance for element ElectronicContact.Telephone.ServiceLine.Code in IEE reporting taxonomy</w:t>
            </w:r>
          </w:p>
        </w:tc>
        <w:tc>
          <w:tcPr>
            <w:tcW w:w="1276" w:type="dxa"/>
            <w:shd w:val="clear" w:color="auto" w:fill="DBE5F1" w:themeFill="accent1" w:themeFillTint="33"/>
            <w:vAlign w:val="center"/>
          </w:tcPr>
          <w:p w14:paraId="5B823FE1" w14:textId="63824E8D" w:rsidR="00D005C6" w:rsidRPr="00D005C6" w:rsidRDefault="00D005C6"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IEE</w:t>
            </w:r>
          </w:p>
        </w:tc>
        <w:tc>
          <w:tcPr>
            <w:tcW w:w="1418" w:type="dxa"/>
            <w:shd w:val="clear" w:color="auto" w:fill="DBE5F1" w:themeFill="accent1" w:themeFillTint="33"/>
            <w:vAlign w:val="center"/>
          </w:tcPr>
          <w:p w14:paraId="2ED9836A" w14:textId="190C72DB" w:rsidR="00D005C6" w:rsidRPr="00D005C6" w:rsidRDefault="00D005C6"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INC28355314</w:t>
            </w:r>
          </w:p>
        </w:tc>
        <w:tc>
          <w:tcPr>
            <w:tcW w:w="1275" w:type="dxa"/>
            <w:shd w:val="clear" w:color="auto" w:fill="DBE5F1" w:themeFill="accent1" w:themeFillTint="33"/>
            <w:vAlign w:val="center"/>
          </w:tcPr>
          <w:p w14:paraId="699349D4" w14:textId="0D9F0A29" w:rsidR="00D005C6" w:rsidRPr="00D005C6" w:rsidRDefault="00D005C6"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2826</w:t>
            </w:r>
          </w:p>
        </w:tc>
        <w:tc>
          <w:tcPr>
            <w:tcW w:w="3969" w:type="dxa"/>
            <w:shd w:val="clear" w:color="auto" w:fill="DBE5F1" w:themeFill="accent1" w:themeFillTint="33"/>
            <w:vAlign w:val="center"/>
          </w:tcPr>
          <w:p w14:paraId="29558F21" w14:textId="77777777" w:rsidR="00D005C6" w:rsidRPr="00D005C6" w:rsidRDefault="00D005C6" w:rsidP="003E6518">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Report Guidance for ElectronicContact.Telephone.ServiceLine.Code in IEE needs to be updated as below:</w:t>
            </w:r>
          </w:p>
          <w:p w14:paraId="52609C5C" w14:textId="77777777" w:rsidR="00D005C6" w:rsidRPr="00D005C6" w:rsidRDefault="00D005C6" w:rsidP="003E6518">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p>
          <w:p w14:paraId="52843F6D" w14:textId="5F5B582D" w:rsidR="00D005C6" w:rsidRPr="00D005C6" w:rsidRDefault="00D005C6" w:rsidP="00AB74E0">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Intermediary telephone - service line code: Enter the Intermediary telephone service line code; either '01' for Mobile or '02' for Land line or fixed line. This is a mandatory field.</w:t>
            </w:r>
          </w:p>
        </w:tc>
        <w:tc>
          <w:tcPr>
            <w:tcW w:w="1418" w:type="dxa"/>
            <w:shd w:val="clear" w:color="auto" w:fill="DBE5F1" w:themeFill="accent1" w:themeFillTint="33"/>
            <w:vAlign w:val="center"/>
          </w:tcPr>
          <w:p w14:paraId="36822AA4" w14:textId="4E529F9F" w:rsidR="00D005C6" w:rsidRPr="00D005C6" w:rsidRDefault="00D005C6"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Deferred</w:t>
            </w:r>
          </w:p>
        </w:tc>
        <w:tc>
          <w:tcPr>
            <w:tcW w:w="1426" w:type="dxa"/>
            <w:shd w:val="clear" w:color="auto" w:fill="DBE5F1" w:themeFill="accent1" w:themeFillTint="33"/>
            <w:vAlign w:val="center"/>
          </w:tcPr>
          <w:p w14:paraId="3AAA9A96" w14:textId="52C27878" w:rsidR="00D005C6" w:rsidRPr="00D005C6" w:rsidRDefault="00D005C6"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Missing Rerport guidance for element ElectronicContact.Telephone.ServiceLine.Code in IEE reporting taxonomy</w:t>
            </w:r>
          </w:p>
        </w:tc>
      </w:tr>
      <w:tr w:rsidR="00E82ACF" w:rsidRPr="00F40064" w14:paraId="38DAF3F9" w14:textId="77777777" w:rsidTr="00865472">
        <w:trPr>
          <w:cnfStyle w:val="000000010000" w:firstRow="0" w:lastRow="0" w:firstColumn="0" w:lastColumn="0" w:oddVBand="0" w:evenVBand="0" w:oddHBand="0" w:evenHBand="1" w:firstRowFirstColumn="0" w:firstRowLastColumn="0" w:lastRowFirstColumn="0" w:lastRowLastColumn="0"/>
          <w:trHeight w:val="6315"/>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hideMark/>
          </w:tcPr>
          <w:p w14:paraId="71A15A89" w14:textId="0E42200E" w:rsidR="00E82ACF" w:rsidRPr="00865472" w:rsidRDefault="00E82ACF" w:rsidP="0046046A">
            <w:pPr>
              <w:rPr>
                <w:rFonts w:ascii="Calibri" w:hAnsi="Calibri"/>
                <w:b w:val="0"/>
                <w:color w:val="000000"/>
                <w:sz w:val="18"/>
                <w:szCs w:val="18"/>
              </w:rPr>
            </w:pPr>
            <w:r w:rsidRPr="00865472">
              <w:rPr>
                <w:rFonts w:ascii="Calibri" w:hAnsi="Calibri"/>
                <w:b w:val="0"/>
                <w:color w:val="000000"/>
                <w:sz w:val="18"/>
                <w:szCs w:val="18"/>
              </w:rPr>
              <w:lastRenderedPageBreak/>
              <w:t xml:space="preserve">Misleading report guidance will fail lodgment if applied to the message. </w:t>
            </w:r>
            <w:r w:rsidRPr="00865472">
              <w:rPr>
                <w:rFonts w:ascii="Calibri" w:hAnsi="Calibri"/>
                <w:b w:val="0"/>
                <w:color w:val="000000"/>
                <w:sz w:val="18"/>
                <w:szCs w:val="18"/>
              </w:rPr>
              <w:br/>
            </w:r>
            <w:r w:rsidRPr="00865472">
              <w:rPr>
                <w:rFonts w:ascii="Calibri" w:hAnsi="Calibri"/>
                <w:b w:val="0"/>
                <w:color w:val="000000"/>
                <w:sz w:val="18"/>
                <w:szCs w:val="18"/>
              </w:rPr>
              <w:br/>
              <w:t>"Declaration.Signature.Date" (Business definition and guidance update) needs to be updated.</w:t>
            </w:r>
          </w:p>
        </w:tc>
        <w:tc>
          <w:tcPr>
            <w:tcW w:w="1276" w:type="dxa"/>
            <w:tcBorders>
              <w:left w:val="none" w:sz="0" w:space="0" w:color="auto"/>
              <w:right w:val="none" w:sz="0" w:space="0" w:color="auto"/>
            </w:tcBorders>
            <w:hideMark/>
          </w:tcPr>
          <w:p w14:paraId="561B2D3C" w14:textId="77777777"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CTR</w:t>
            </w:r>
          </w:p>
        </w:tc>
        <w:tc>
          <w:tcPr>
            <w:tcW w:w="1418" w:type="dxa"/>
            <w:tcBorders>
              <w:left w:val="none" w:sz="0" w:space="0" w:color="auto"/>
              <w:right w:val="none" w:sz="0" w:space="0" w:color="auto"/>
            </w:tcBorders>
            <w:hideMark/>
          </w:tcPr>
          <w:p w14:paraId="6BA32D30" w14:textId="3EE35155"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WO676245</w:t>
            </w:r>
          </w:p>
        </w:tc>
        <w:tc>
          <w:tcPr>
            <w:tcW w:w="1275" w:type="dxa"/>
            <w:tcBorders>
              <w:left w:val="none" w:sz="0" w:space="0" w:color="auto"/>
              <w:right w:val="none" w:sz="0" w:space="0" w:color="auto"/>
            </w:tcBorders>
            <w:hideMark/>
          </w:tcPr>
          <w:p w14:paraId="6E0974D5" w14:textId="77777777"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1982</w:t>
            </w:r>
          </w:p>
        </w:tc>
        <w:tc>
          <w:tcPr>
            <w:tcW w:w="3969" w:type="dxa"/>
            <w:tcBorders>
              <w:left w:val="none" w:sz="0" w:space="0" w:color="auto"/>
              <w:right w:val="none" w:sz="0" w:space="0" w:color="auto"/>
            </w:tcBorders>
            <w:hideMark/>
          </w:tcPr>
          <w:p w14:paraId="3CC0F41F" w14:textId="77777777" w:rsidR="00AB74E0" w:rsidRPr="00F40064" w:rsidRDefault="00AB74E0" w:rsidP="00AB74E0">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Issue Status: Deferred</w:t>
            </w:r>
          </w:p>
          <w:p w14:paraId="51621982" w14:textId="77777777" w:rsidR="00AB74E0" w:rsidRPr="00F40064" w:rsidRDefault="00AB74E0" w:rsidP="00E82ACF">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7BD40CE1" w14:textId="77777777" w:rsidR="00E82ACF" w:rsidRPr="00F40064" w:rsidRDefault="00E82ACF" w:rsidP="00E82ACF">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The business definition and guidance for the DE4 "Declaration.Signature.Date" need to be updated to remove invalid content from alias CTR234.</w:t>
            </w:r>
            <w:r w:rsidRPr="00F40064">
              <w:rPr>
                <w:rFonts w:ascii="Calibri" w:hAnsi="Calibri"/>
                <w:color w:val="000000"/>
                <w:sz w:val="18"/>
                <w:szCs w:val="18"/>
              </w:rPr>
              <w:br/>
            </w:r>
            <w:r w:rsidRPr="00F40064">
              <w:rPr>
                <w:rFonts w:ascii="Calibri" w:hAnsi="Calibri"/>
                <w:color w:val="000000"/>
                <w:sz w:val="18"/>
                <w:szCs w:val="18"/>
              </w:rPr>
              <w:br/>
              <w:t xml:space="preserve">Business Definition: </w:t>
            </w:r>
            <w:r w:rsidRPr="00F40064">
              <w:rPr>
                <w:rFonts w:ascii="Calibri" w:hAnsi="Calibri"/>
                <w:color w:val="000000"/>
                <w:sz w:val="18"/>
                <w:szCs w:val="18"/>
              </w:rPr>
              <w:br/>
              <w:t xml:space="preserve">Current: </w:t>
            </w:r>
            <w:r w:rsidRPr="00F40064">
              <w:rPr>
                <w:rFonts w:ascii="Calibri" w:hAnsi="Calibri"/>
                <w:color w:val="000000"/>
                <w:sz w:val="18"/>
                <w:szCs w:val="18"/>
              </w:rPr>
              <w:br/>
              <w:t>Determines the date of the signature that ensures the acceptance of the terms of the Declaration</w:t>
            </w:r>
            <w:r w:rsidRPr="00F40064">
              <w:rPr>
                <w:rFonts w:ascii="Calibri" w:hAnsi="Calibri"/>
                <w:color w:val="000000"/>
                <w:sz w:val="18"/>
                <w:szCs w:val="18"/>
              </w:rPr>
              <w:br/>
              <w:t xml:space="preserve">Proposed: </w:t>
            </w:r>
            <w:r w:rsidRPr="00F40064">
              <w:rPr>
                <w:rFonts w:ascii="Calibri" w:hAnsi="Calibri"/>
                <w:color w:val="000000"/>
                <w:sz w:val="18"/>
                <w:szCs w:val="18"/>
              </w:rPr>
              <w:br/>
              <w:t>This is the date by which the declaration was signed by the reporting entity.</w:t>
            </w:r>
            <w:r w:rsidRPr="00F40064">
              <w:rPr>
                <w:rFonts w:ascii="Calibri" w:hAnsi="Calibri"/>
                <w:color w:val="000000"/>
                <w:sz w:val="18"/>
                <w:szCs w:val="18"/>
              </w:rPr>
              <w:br/>
            </w:r>
            <w:r w:rsidRPr="00F40064">
              <w:rPr>
                <w:rFonts w:ascii="Calibri" w:hAnsi="Calibri"/>
                <w:color w:val="000000"/>
                <w:sz w:val="18"/>
                <w:szCs w:val="18"/>
              </w:rPr>
              <w:br/>
              <w:t xml:space="preserve">Business Guidance: </w:t>
            </w:r>
            <w:r w:rsidRPr="00F40064">
              <w:rPr>
                <w:rFonts w:ascii="Calibri" w:hAnsi="Calibri"/>
                <w:color w:val="000000"/>
                <w:sz w:val="18"/>
                <w:szCs w:val="18"/>
              </w:rPr>
              <w:br/>
              <w:t>Remove reference to '00000000'. If the data element is supplied with this value, an XBRL error will trigger.</w:t>
            </w:r>
            <w:r w:rsidRPr="00F40064">
              <w:rPr>
                <w:rFonts w:ascii="Calibri" w:hAnsi="Calibri"/>
                <w:color w:val="000000"/>
                <w:sz w:val="18"/>
                <w:szCs w:val="18"/>
              </w:rPr>
              <w:br/>
            </w:r>
            <w:r w:rsidRPr="00F40064">
              <w:rPr>
                <w:rFonts w:ascii="Calibri" w:hAnsi="Calibri"/>
                <w:color w:val="000000"/>
                <w:sz w:val="18"/>
                <w:szCs w:val="18"/>
              </w:rPr>
              <w:br/>
              <w:t>*this issue has been deferred until further notice.</w:t>
            </w:r>
          </w:p>
        </w:tc>
        <w:tc>
          <w:tcPr>
            <w:tcW w:w="1418" w:type="dxa"/>
            <w:tcBorders>
              <w:left w:val="none" w:sz="0" w:space="0" w:color="auto"/>
              <w:right w:val="none" w:sz="0" w:space="0" w:color="auto"/>
            </w:tcBorders>
            <w:hideMark/>
          </w:tcPr>
          <w:p w14:paraId="10FF1D89" w14:textId="77777777"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c>
          <w:tcPr>
            <w:tcW w:w="1426" w:type="dxa"/>
            <w:tcBorders>
              <w:left w:val="none" w:sz="0" w:space="0" w:color="auto"/>
            </w:tcBorders>
            <w:hideMark/>
          </w:tcPr>
          <w:p w14:paraId="261CC5BF" w14:textId="77777777"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r>
      <w:tr w:rsidR="00E82ACF" w:rsidRPr="00F40064" w14:paraId="50D08905" w14:textId="77777777" w:rsidTr="00D03110">
        <w:trPr>
          <w:cnfStyle w:val="000000100000" w:firstRow="0" w:lastRow="0" w:firstColumn="0" w:lastColumn="0" w:oddVBand="0" w:evenVBand="0" w:oddHBand="1" w:evenHBand="0" w:firstRowFirstColumn="0" w:firstRowLastColumn="0" w:lastRowFirstColumn="0" w:lastRowLastColumn="0"/>
          <w:trHeight w:val="5089"/>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hideMark/>
          </w:tcPr>
          <w:p w14:paraId="42CE6B27" w14:textId="390BA192" w:rsidR="00E82ACF" w:rsidRPr="00865472" w:rsidRDefault="00E82ACF" w:rsidP="00E82ACF">
            <w:pPr>
              <w:rPr>
                <w:rFonts w:ascii="Calibri" w:hAnsi="Calibri"/>
                <w:b w:val="0"/>
                <w:color w:val="000000"/>
                <w:sz w:val="18"/>
                <w:szCs w:val="18"/>
              </w:rPr>
            </w:pPr>
            <w:r w:rsidRPr="00865472">
              <w:rPr>
                <w:rFonts w:ascii="Calibri" w:hAnsi="Calibri"/>
                <w:b w:val="0"/>
                <w:color w:val="000000"/>
                <w:sz w:val="18"/>
                <w:szCs w:val="18"/>
              </w:rPr>
              <w:lastRenderedPageBreak/>
              <w:t>Misleading</w:t>
            </w:r>
            <w:r w:rsidR="0046046A" w:rsidRPr="00865472">
              <w:rPr>
                <w:rFonts w:ascii="Calibri" w:hAnsi="Calibri"/>
                <w:b w:val="0"/>
                <w:color w:val="000000"/>
                <w:sz w:val="18"/>
                <w:szCs w:val="18"/>
              </w:rPr>
              <w:t xml:space="preserve"> report guidance will fail lodg</w:t>
            </w:r>
            <w:r w:rsidRPr="00865472">
              <w:rPr>
                <w:rFonts w:ascii="Calibri" w:hAnsi="Calibri"/>
                <w:b w:val="0"/>
                <w:color w:val="000000"/>
                <w:sz w:val="18"/>
                <w:szCs w:val="18"/>
              </w:rPr>
              <w:t xml:space="preserve">ment if applied to the message. </w:t>
            </w:r>
            <w:r w:rsidRPr="00865472">
              <w:rPr>
                <w:rFonts w:ascii="Calibri" w:hAnsi="Calibri"/>
                <w:b w:val="0"/>
                <w:color w:val="000000"/>
                <w:sz w:val="18"/>
                <w:szCs w:val="18"/>
              </w:rPr>
              <w:br/>
            </w:r>
            <w:r w:rsidRPr="00865472">
              <w:rPr>
                <w:rFonts w:ascii="Calibri" w:hAnsi="Calibri"/>
                <w:b w:val="0"/>
                <w:color w:val="000000"/>
                <w:sz w:val="18"/>
                <w:szCs w:val="18"/>
              </w:rPr>
              <w:br/>
              <w:t>"Declaration.Signature.Date" (Business definition and guidance update) needs to be updated.</w:t>
            </w:r>
          </w:p>
        </w:tc>
        <w:tc>
          <w:tcPr>
            <w:tcW w:w="1276" w:type="dxa"/>
            <w:tcBorders>
              <w:left w:val="none" w:sz="0" w:space="0" w:color="auto"/>
              <w:right w:val="none" w:sz="0" w:space="0" w:color="auto"/>
            </w:tcBorders>
            <w:hideMark/>
          </w:tcPr>
          <w:p w14:paraId="03F18CE4" w14:textId="6D8ECF23" w:rsidR="00E82ACF" w:rsidRPr="00F40064" w:rsidRDefault="005D6822"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P</w:t>
            </w:r>
            <w:r w:rsidR="00E82ACF" w:rsidRPr="00F40064">
              <w:rPr>
                <w:rFonts w:ascii="Calibri" w:hAnsi="Calibri"/>
                <w:color w:val="000000"/>
                <w:sz w:val="18"/>
                <w:szCs w:val="18"/>
              </w:rPr>
              <w:t>TR</w:t>
            </w:r>
          </w:p>
        </w:tc>
        <w:tc>
          <w:tcPr>
            <w:tcW w:w="1418" w:type="dxa"/>
            <w:tcBorders>
              <w:left w:val="none" w:sz="0" w:space="0" w:color="auto"/>
              <w:right w:val="none" w:sz="0" w:space="0" w:color="auto"/>
            </w:tcBorders>
            <w:hideMark/>
          </w:tcPr>
          <w:p w14:paraId="64B6B282" w14:textId="31B4096A"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WO676245</w:t>
            </w:r>
          </w:p>
        </w:tc>
        <w:tc>
          <w:tcPr>
            <w:tcW w:w="1275" w:type="dxa"/>
            <w:tcBorders>
              <w:left w:val="none" w:sz="0" w:space="0" w:color="auto"/>
              <w:right w:val="none" w:sz="0" w:space="0" w:color="auto"/>
            </w:tcBorders>
            <w:hideMark/>
          </w:tcPr>
          <w:p w14:paraId="4FEB2175" w14:textId="77777777"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1982</w:t>
            </w:r>
          </w:p>
        </w:tc>
        <w:tc>
          <w:tcPr>
            <w:tcW w:w="3969" w:type="dxa"/>
            <w:tcBorders>
              <w:left w:val="none" w:sz="0" w:space="0" w:color="auto"/>
              <w:right w:val="none" w:sz="0" w:space="0" w:color="auto"/>
            </w:tcBorders>
            <w:hideMark/>
          </w:tcPr>
          <w:p w14:paraId="19A377C2" w14:textId="61D3B0F4" w:rsidR="00AB74E0" w:rsidRPr="00F40064" w:rsidRDefault="00AB74E0" w:rsidP="00AB74E0">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Issue Status: Deferred</w:t>
            </w:r>
          </w:p>
          <w:p w14:paraId="2F361E1A" w14:textId="77777777" w:rsidR="00AB74E0" w:rsidRPr="00F40064" w:rsidRDefault="00AB74E0" w:rsidP="00E82ACF">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0A6F657E" w14:textId="77777777" w:rsidR="00E82ACF" w:rsidRPr="00F40064" w:rsidRDefault="00E82ACF" w:rsidP="00E82ACF">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The business definition and guidance for the DE4 "Declaration.Signature.Date" need to be updated to remove invalid content for alias’ PTR289 &amp; PTR294.</w:t>
            </w:r>
            <w:r w:rsidRPr="00F40064">
              <w:rPr>
                <w:rFonts w:ascii="Calibri" w:hAnsi="Calibri"/>
                <w:color w:val="000000"/>
                <w:sz w:val="18"/>
                <w:szCs w:val="18"/>
              </w:rPr>
              <w:br/>
            </w:r>
            <w:r w:rsidRPr="00F40064">
              <w:rPr>
                <w:rFonts w:ascii="Calibri" w:hAnsi="Calibri"/>
                <w:color w:val="000000"/>
                <w:sz w:val="18"/>
                <w:szCs w:val="18"/>
              </w:rPr>
              <w:br/>
              <w:t xml:space="preserve">Business Definition: </w:t>
            </w:r>
            <w:r w:rsidRPr="00F40064">
              <w:rPr>
                <w:rFonts w:ascii="Calibri" w:hAnsi="Calibri"/>
                <w:color w:val="000000"/>
                <w:sz w:val="18"/>
                <w:szCs w:val="18"/>
              </w:rPr>
              <w:br/>
              <w:t xml:space="preserve">Current: </w:t>
            </w:r>
            <w:r w:rsidRPr="00F40064">
              <w:rPr>
                <w:rFonts w:ascii="Calibri" w:hAnsi="Calibri"/>
                <w:color w:val="000000"/>
                <w:sz w:val="18"/>
                <w:szCs w:val="18"/>
              </w:rPr>
              <w:br/>
              <w:t>Determines the date of the signature that ensures the acceptance of the terms of the Declaration</w:t>
            </w:r>
            <w:r w:rsidRPr="00F40064">
              <w:rPr>
                <w:rFonts w:ascii="Calibri" w:hAnsi="Calibri"/>
                <w:color w:val="000000"/>
                <w:sz w:val="18"/>
                <w:szCs w:val="18"/>
              </w:rPr>
              <w:br/>
              <w:t xml:space="preserve">Proposed: </w:t>
            </w:r>
            <w:r w:rsidRPr="00F40064">
              <w:rPr>
                <w:rFonts w:ascii="Calibri" w:hAnsi="Calibri"/>
                <w:color w:val="000000"/>
                <w:sz w:val="18"/>
                <w:szCs w:val="18"/>
              </w:rPr>
              <w:br/>
              <w:t>This is the date by which the declaration was signed by the reporting entity.</w:t>
            </w:r>
            <w:r w:rsidRPr="00F40064">
              <w:rPr>
                <w:rFonts w:ascii="Calibri" w:hAnsi="Calibri"/>
                <w:color w:val="000000"/>
                <w:sz w:val="18"/>
                <w:szCs w:val="18"/>
              </w:rPr>
              <w:br/>
            </w:r>
            <w:r w:rsidRPr="00F40064">
              <w:rPr>
                <w:rFonts w:ascii="Calibri" w:hAnsi="Calibri"/>
                <w:color w:val="000000"/>
                <w:sz w:val="18"/>
                <w:szCs w:val="18"/>
              </w:rPr>
              <w:br/>
              <w:t xml:space="preserve">Business Guidance: </w:t>
            </w:r>
            <w:r w:rsidRPr="00F40064">
              <w:rPr>
                <w:rFonts w:ascii="Calibri" w:hAnsi="Calibri"/>
                <w:color w:val="000000"/>
                <w:sz w:val="18"/>
                <w:szCs w:val="18"/>
              </w:rPr>
              <w:br/>
              <w:t>Remove reference to '00000000'. If the data element is supplied with this value, an XBRL error will trigger.</w:t>
            </w:r>
            <w:r w:rsidRPr="00F40064">
              <w:rPr>
                <w:rFonts w:ascii="Calibri" w:hAnsi="Calibri"/>
                <w:color w:val="000000"/>
                <w:sz w:val="18"/>
                <w:szCs w:val="18"/>
              </w:rPr>
              <w:br/>
            </w:r>
            <w:r w:rsidRPr="00F40064">
              <w:rPr>
                <w:rFonts w:ascii="Calibri" w:hAnsi="Calibri"/>
                <w:color w:val="000000"/>
                <w:sz w:val="18"/>
                <w:szCs w:val="18"/>
              </w:rPr>
              <w:br/>
              <w:t>*this issue has been deferred until further notice.</w:t>
            </w:r>
          </w:p>
        </w:tc>
        <w:tc>
          <w:tcPr>
            <w:tcW w:w="1418" w:type="dxa"/>
            <w:tcBorders>
              <w:left w:val="none" w:sz="0" w:space="0" w:color="auto"/>
              <w:right w:val="none" w:sz="0" w:space="0" w:color="auto"/>
            </w:tcBorders>
            <w:hideMark/>
          </w:tcPr>
          <w:p w14:paraId="6E953A09" w14:textId="77777777"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c>
          <w:tcPr>
            <w:tcW w:w="1426" w:type="dxa"/>
            <w:tcBorders>
              <w:left w:val="none" w:sz="0" w:space="0" w:color="auto"/>
            </w:tcBorders>
            <w:hideMark/>
          </w:tcPr>
          <w:p w14:paraId="6DE04C00" w14:textId="77777777"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r>
      <w:tr w:rsidR="00451773" w:rsidRPr="00F40064" w14:paraId="1344FCD5" w14:textId="77777777" w:rsidTr="00865472">
        <w:trPr>
          <w:cnfStyle w:val="000000010000" w:firstRow="0" w:lastRow="0" w:firstColumn="0" w:lastColumn="0" w:oddVBand="0" w:evenVBand="0" w:oddHBand="0" w:evenHBand="1"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tcPr>
          <w:p w14:paraId="27933DAD" w14:textId="56B1DDB4" w:rsidR="00451773" w:rsidRPr="00865472" w:rsidRDefault="00451773" w:rsidP="00451773">
            <w:pPr>
              <w:rPr>
                <w:rFonts w:ascii="Calibri" w:hAnsi="Calibri"/>
                <w:b w:val="0"/>
                <w:color w:val="000000"/>
                <w:sz w:val="18"/>
                <w:szCs w:val="18"/>
              </w:rPr>
            </w:pPr>
            <w:r w:rsidRPr="00865472">
              <w:rPr>
                <w:rFonts w:ascii="Calibri" w:hAnsi="Calibri"/>
                <w:b w:val="0"/>
                <w:color w:val="000000"/>
                <w:sz w:val="18"/>
                <w:szCs w:val="18"/>
              </w:rPr>
              <w:t>VR.ATO.GEN.410113 (SBRGEN001201: The response does not validate against the service XML Schema [SBR 1 only]</w:t>
            </w:r>
          </w:p>
          <w:p w14:paraId="702FC7D0" w14:textId="525EB6BF" w:rsidR="00451773" w:rsidRPr="00865472" w:rsidRDefault="00451773" w:rsidP="00451773">
            <w:pPr>
              <w:rPr>
                <w:rFonts w:ascii="Calibri" w:hAnsi="Calibri"/>
                <w:b w:val="0"/>
                <w:color w:val="000000"/>
                <w:sz w:val="18"/>
                <w:szCs w:val="18"/>
              </w:rPr>
            </w:pPr>
          </w:p>
        </w:tc>
        <w:tc>
          <w:tcPr>
            <w:tcW w:w="1276" w:type="dxa"/>
            <w:tcBorders>
              <w:left w:val="none" w:sz="0" w:space="0" w:color="auto"/>
              <w:right w:val="none" w:sz="0" w:space="0" w:color="auto"/>
            </w:tcBorders>
          </w:tcPr>
          <w:p w14:paraId="74116C80" w14:textId="4A71CAD9" w:rsidR="00451773" w:rsidRPr="00F40064" w:rsidRDefault="00451773"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CTR</w:t>
            </w:r>
          </w:p>
        </w:tc>
        <w:tc>
          <w:tcPr>
            <w:tcW w:w="1418" w:type="dxa"/>
            <w:tcBorders>
              <w:left w:val="none" w:sz="0" w:space="0" w:color="auto"/>
              <w:right w:val="none" w:sz="0" w:space="0" w:color="auto"/>
            </w:tcBorders>
          </w:tcPr>
          <w:p w14:paraId="5B7C4E87" w14:textId="3E465D55" w:rsidR="00451773" w:rsidRPr="00F40064" w:rsidRDefault="00451773"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N/A</w:t>
            </w:r>
          </w:p>
        </w:tc>
        <w:tc>
          <w:tcPr>
            <w:tcW w:w="1275" w:type="dxa"/>
            <w:tcBorders>
              <w:left w:val="none" w:sz="0" w:space="0" w:color="auto"/>
              <w:right w:val="none" w:sz="0" w:space="0" w:color="auto"/>
            </w:tcBorders>
          </w:tcPr>
          <w:p w14:paraId="4ADD7DC3" w14:textId="4EAB73F5" w:rsidR="00263130" w:rsidRPr="00F40064" w:rsidRDefault="00263130"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301669</w:t>
            </w:r>
          </w:p>
        </w:tc>
        <w:tc>
          <w:tcPr>
            <w:tcW w:w="3969" w:type="dxa"/>
            <w:tcBorders>
              <w:left w:val="none" w:sz="0" w:space="0" w:color="auto"/>
              <w:right w:val="none" w:sz="0" w:space="0" w:color="auto"/>
            </w:tcBorders>
          </w:tcPr>
          <w:p w14:paraId="1520D617" w14:textId="77777777" w:rsidR="00451773" w:rsidRPr="00F40064" w:rsidRDefault="00451773" w:rsidP="00451773">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Issue Status: Open</w:t>
            </w:r>
          </w:p>
          <w:p w14:paraId="27C1F7D7" w14:textId="77777777" w:rsidR="00451773" w:rsidRDefault="00451773" w:rsidP="00451773">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2A213F3E" w14:textId="4360454F" w:rsidR="00451773" w:rsidRPr="00F40064" w:rsidRDefault="00451773" w:rsidP="00451773">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This is currently being investigated, however t</w:t>
            </w:r>
            <w:r w:rsidRPr="00451773">
              <w:rPr>
                <w:rFonts w:ascii="Calibri" w:hAnsi="Calibri"/>
                <w:color w:val="000000"/>
                <w:sz w:val="18"/>
                <w:szCs w:val="18"/>
              </w:rPr>
              <w:t>his defect only impacts the scenario where (RP:entity.identifier.TFN = BLANK)</w:t>
            </w:r>
          </w:p>
        </w:tc>
        <w:tc>
          <w:tcPr>
            <w:tcW w:w="1418" w:type="dxa"/>
            <w:tcBorders>
              <w:left w:val="none" w:sz="0" w:space="0" w:color="auto"/>
              <w:right w:val="none" w:sz="0" w:space="0" w:color="auto"/>
            </w:tcBorders>
          </w:tcPr>
          <w:p w14:paraId="5883E891" w14:textId="5F4FBBEB" w:rsidR="00451773" w:rsidRPr="00F40064" w:rsidRDefault="00451773"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c>
          <w:tcPr>
            <w:tcW w:w="1426" w:type="dxa"/>
            <w:tcBorders>
              <w:left w:val="none" w:sz="0" w:space="0" w:color="auto"/>
            </w:tcBorders>
          </w:tcPr>
          <w:p w14:paraId="577DE19C" w14:textId="77777777" w:rsidR="00451773" w:rsidRPr="00F40064" w:rsidRDefault="00451773"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TBD</w:t>
            </w:r>
          </w:p>
        </w:tc>
      </w:tr>
      <w:tr w:rsidR="00AA23EE" w:rsidRPr="00F40064" w14:paraId="429909D0" w14:textId="77777777" w:rsidTr="00865472">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tcPr>
          <w:p w14:paraId="5751E3F5" w14:textId="79F1D011" w:rsidR="00AA23EE" w:rsidRPr="00865472" w:rsidRDefault="009F5D05" w:rsidP="009F5D05">
            <w:pPr>
              <w:rPr>
                <w:rFonts w:ascii="Calibri" w:hAnsi="Calibri"/>
                <w:b w:val="0"/>
                <w:color w:val="000000"/>
                <w:sz w:val="18"/>
                <w:szCs w:val="18"/>
              </w:rPr>
            </w:pPr>
            <w:r w:rsidRPr="00865472">
              <w:rPr>
                <w:rFonts w:ascii="Calibri" w:hAnsi="Calibri"/>
                <w:b w:val="0"/>
                <w:color w:val="000000"/>
                <w:sz w:val="18"/>
                <w:szCs w:val="18"/>
              </w:rPr>
              <w:t xml:space="preserve">VR.ATO.CTR.W00003 to be </w:t>
            </w:r>
            <w:r w:rsidR="00F22F2A" w:rsidRPr="00865472">
              <w:rPr>
                <w:rFonts w:ascii="Calibri" w:hAnsi="Calibri"/>
                <w:b w:val="0"/>
                <w:color w:val="000000"/>
                <w:sz w:val="18"/>
                <w:szCs w:val="18"/>
              </w:rPr>
              <w:t>corrected to</w:t>
            </w:r>
            <w:r w:rsidRPr="00865472">
              <w:rPr>
                <w:rFonts w:ascii="Calibri" w:hAnsi="Calibri"/>
                <w:b w:val="0"/>
                <w:color w:val="000000"/>
                <w:sz w:val="18"/>
                <w:szCs w:val="18"/>
              </w:rPr>
              <w:t xml:space="preserve"> perform a check on multiple aliases to calculate the “total business income” instead of using alias CTR120.</w:t>
            </w:r>
          </w:p>
        </w:tc>
        <w:tc>
          <w:tcPr>
            <w:tcW w:w="1276" w:type="dxa"/>
            <w:tcBorders>
              <w:left w:val="none" w:sz="0" w:space="0" w:color="auto"/>
              <w:right w:val="none" w:sz="0" w:space="0" w:color="auto"/>
            </w:tcBorders>
          </w:tcPr>
          <w:p w14:paraId="7BA325A9" w14:textId="2901F975" w:rsidR="00AA23EE" w:rsidRDefault="00AA23EE"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CTR</w:t>
            </w:r>
          </w:p>
        </w:tc>
        <w:tc>
          <w:tcPr>
            <w:tcW w:w="1418" w:type="dxa"/>
            <w:tcBorders>
              <w:left w:val="none" w:sz="0" w:space="0" w:color="auto"/>
              <w:right w:val="none" w:sz="0" w:space="0" w:color="auto"/>
            </w:tcBorders>
          </w:tcPr>
          <w:p w14:paraId="3CE8C7AB" w14:textId="330A9A39" w:rsidR="00AA23EE" w:rsidRDefault="009F5D05"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N/A</w:t>
            </w:r>
          </w:p>
        </w:tc>
        <w:tc>
          <w:tcPr>
            <w:tcW w:w="1275" w:type="dxa"/>
            <w:tcBorders>
              <w:left w:val="none" w:sz="0" w:space="0" w:color="auto"/>
              <w:right w:val="none" w:sz="0" w:space="0" w:color="auto"/>
            </w:tcBorders>
          </w:tcPr>
          <w:p w14:paraId="4940CDF4" w14:textId="5617E645" w:rsidR="00AA23EE" w:rsidRDefault="00EE6D26"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2017.78</w:t>
            </w:r>
          </w:p>
        </w:tc>
        <w:tc>
          <w:tcPr>
            <w:tcW w:w="3969" w:type="dxa"/>
            <w:tcBorders>
              <w:left w:val="none" w:sz="0" w:space="0" w:color="auto"/>
              <w:right w:val="none" w:sz="0" w:space="0" w:color="auto"/>
            </w:tcBorders>
          </w:tcPr>
          <w:p w14:paraId="506924A9" w14:textId="65454DB8" w:rsidR="00AA23EE" w:rsidRPr="00F40064" w:rsidRDefault="00AA23EE" w:rsidP="00AA23EE">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 xml:space="preserve">Issue Status: </w:t>
            </w:r>
            <w:r w:rsidR="00F36444">
              <w:rPr>
                <w:rFonts w:ascii="Calibri" w:hAnsi="Calibri"/>
                <w:b/>
                <w:color w:val="000000"/>
                <w:sz w:val="18"/>
                <w:szCs w:val="18"/>
              </w:rPr>
              <w:t>Closed</w:t>
            </w:r>
          </w:p>
          <w:p w14:paraId="6CB05084" w14:textId="77777777" w:rsidR="00AA23EE" w:rsidRDefault="00AA23EE" w:rsidP="00AA23EE">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1FB0E5F2" w14:textId="77777777" w:rsidR="00AA23EE" w:rsidRDefault="009F5D05" w:rsidP="009F5D05">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9F5D05">
              <w:rPr>
                <w:rFonts w:ascii="Calibri" w:hAnsi="Calibri"/>
                <w:color w:val="000000"/>
                <w:sz w:val="18"/>
                <w:szCs w:val="18"/>
              </w:rPr>
              <w:t>For calculating the "total business income", SBR used a check on the taxable net/loss income which will be lower than the total business income and will not trigger the warni</w:t>
            </w:r>
            <w:r>
              <w:rPr>
                <w:rFonts w:ascii="Calibri" w:hAnsi="Calibri"/>
                <w:color w:val="000000"/>
                <w:sz w:val="18"/>
                <w:szCs w:val="18"/>
              </w:rPr>
              <w:t xml:space="preserve">ng on all cases that it should. </w:t>
            </w:r>
            <w:r w:rsidRPr="009F5D05">
              <w:rPr>
                <w:rFonts w:ascii="Calibri" w:hAnsi="Calibri"/>
                <w:color w:val="000000"/>
                <w:sz w:val="18"/>
                <w:szCs w:val="18"/>
              </w:rPr>
              <w:t xml:space="preserve">Business </w:t>
            </w:r>
            <w:r>
              <w:rPr>
                <w:rFonts w:ascii="Calibri" w:hAnsi="Calibri"/>
                <w:color w:val="000000"/>
                <w:sz w:val="18"/>
                <w:szCs w:val="18"/>
              </w:rPr>
              <w:t>is currently working with SBR MDT</w:t>
            </w:r>
            <w:r w:rsidRPr="009F5D05">
              <w:rPr>
                <w:rFonts w:ascii="Calibri" w:hAnsi="Calibri"/>
                <w:color w:val="000000"/>
                <w:sz w:val="18"/>
                <w:szCs w:val="18"/>
              </w:rPr>
              <w:t xml:space="preserve"> identify the labels which will sum up to the “Total Business Income” in the information </w:t>
            </w:r>
            <w:r w:rsidRPr="009F5D05">
              <w:rPr>
                <w:rFonts w:ascii="Calibri" w:hAnsi="Calibri"/>
                <w:color w:val="000000"/>
                <w:sz w:val="18"/>
                <w:szCs w:val="18"/>
              </w:rPr>
              <w:lastRenderedPageBreak/>
              <w:t>calculation statement.</w:t>
            </w:r>
          </w:p>
          <w:p w14:paraId="607229D0" w14:textId="77777777" w:rsidR="009F5D05" w:rsidRDefault="009F5D05" w:rsidP="009F5D05">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5629D385" w14:textId="33CD48CC" w:rsidR="009F5D05" w:rsidRDefault="009F5D05" w:rsidP="00544AC5">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9F5D05">
              <w:rPr>
                <w:rFonts w:ascii="Calibri" w:hAnsi="Calibri"/>
                <w:color w:val="000000"/>
                <w:sz w:val="18"/>
                <w:szCs w:val="18"/>
              </w:rPr>
              <w:t xml:space="preserve">ATO Business </w:t>
            </w:r>
            <w:r w:rsidR="00F22F2A" w:rsidRPr="009F5D05">
              <w:rPr>
                <w:rFonts w:ascii="Calibri" w:hAnsi="Calibri"/>
                <w:color w:val="000000"/>
                <w:sz w:val="18"/>
                <w:szCs w:val="18"/>
              </w:rPr>
              <w:t>is</w:t>
            </w:r>
            <w:r w:rsidRPr="009F5D05">
              <w:rPr>
                <w:rFonts w:ascii="Calibri" w:hAnsi="Calibri"/>
                <w:color w:val="000000"/>
                <w:sz w:val="18"/>
                <w:szCs w:val="18"/>
              </w:rPr>
              <w:t xml:space="preserve"> in the process of creating a Tax Time CR to address the issues in</w:t>
            </w:r>
            <w:r w:rsidR="00544AC5">
              <w:rPr>
                <w:rFonts w:ascii="Calibri" w:hAnsi="Calibri"/>
                <w:color w:val="000000"/>
                <w:sz w:val="18"/>
                <w:szCs w:val="18"/>
              </w:rPr>
              <w:t xml:space="preserve"> a later release</w:t>
            </w:r>
            <w:r w:rsidRPr="009F5D05">
              <w:rPr>
                <w:rFonts w:ascii="Calibri" w:hAnsi="Calibri"/>
                <w:color w:val="000000"/>
                <w:sz w:val="18"/>
                <w:szCs w:val="18"/>
              </w:rPr>
              <w:t>.</w:t>
            </w:r>
          </w:p>
        </w:tc>
        <w:tc>
          <w:tcPr>
            <w:tcW w:w="1418" w:type="dxa"/>
            <w:tcBorders>
              <w:left w:val="none" w:sz="0" w:space="0" w:color="auto"/>
              <w:right w:val="none" w:sz="0" w:space="0" w:color="auto"/>
            </w:tcBorders>
          </w:tcPr>
          <w:p w14:paraId="1DA472E7" w14:textId="0D712184" w:rsidR="00AA23EE" w:rsidRDefault="00244456"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lastRenderedPageBreak/>
              <w:t>29.06.2017</w:t>
            </w:r>
          </w:p>
        </w:tc>
        <w:tc>
          <w:tcPr>
            <w:tcW w:w="1426" w:type="dxa"/>
            <w:tcBorders>
              <w:left w:val="none" w:sz="0" w:space="0" w:color="auto"/>
            </w:tcBorders>
          </w:tcPr>
          <w:p w14:paraId="48D8DCBD" w14:textId="493E3C67" w:rsidR="00AA23EE" w:rsidRPr="00F40064" w:rsidRDefault="00AA23EE"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93288E" w:rsidRPr="00F40064" w14:paraId="2BA9B7EE" w14:textId="77777777" w:rsidTr="00865472">
        <w:trPr>
          <w:cnfStyle w:val="000000010000" w:firstRow="0" w:lastRow="0" w:firstColumn="0" w:lastColumn="0" w:oddVBand="0" w:evenVBand="0" w:oddHBand="0" w:evenHBand="1"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tcPr>
          <w:p w14:paraId="52FB2B93" w14:textId="4F513783" w:rsidR="0093288E" w:rsidRPr="00865472" w:rsidRDefault="0093288E" w:rsidP="004C5618">
            <w:pPr>
              <w:rPr>
                <w:rFonts w:ascii="Calibri" w:hAnsi="Calibri"/>
                <w:b w:val="0"/>
                <w:color w:val="000000"/>
                <w:sz w:val="18"/>
                <w:szCs w:val="18"/>
              </w:rPr>
            </w:pPr>
            <w:r>
              <w:rPr>
                <w:rFonts w:ascii="Calibri" w:hAnsi="Calibri"/>
                <w:b w:val="0"/>
                <w:color w:val="000000"/>
                <w:sz w:val="18"/>
                <w:szCs w:val="18"/>
              </w:rPr>
              <w:lastRenderedPageBreak/>
              <w:t xml:space="preserve">The sum calculation for </w:t>
            </w:r>
            <w:r w:rsidRPr="00FB463B">
              <w:rPr>
                <w:rFonts w:ascii="Calibri" w:hAnsi="Calibri"/>
                <w:b w:val="0"/>
                <w:color w:val="000000"/>
                <w:sz w:val="18"/>
                <w:szCs w:val="18"/>
              </w:rPr>
              <w:t>VR.ATO.TRT.432769</w:t>
            </w:r>
            <w:r>
              <w:rPr>
                <w:rFonts w:ascii="Calibri" w:hAnsi="Calibri"/>
                <w:b w:val="0"/>
                <w:color w:val="000000"/>
                <w:sz w:val="18"/>
                <w:szCs w:val="18"/>
              </w:rPr>
              <w:t xml:space="preserve"> was incorrectly built and the code needs updating.</w:t>
            </w:r>
          </w:p>
        </w:tc>
        <w:tc>
          <w:tcPr>
            <w:tcW w:w="1276" w:type="dxa"/>
            <w:tcBorders>
              <w:left w:val="none" w:sz="0" w:space="0" w:color="auto"/>
              <w:right w:val="none" w:sz="0" w:space="0" w:color="auto"/>
            </w:tcBorders>
          </w:tcPr>
          <w:p w14:paraId="08C37575" w14:textId="0D0131D8" w:rsidR="0093288E" w:rsidRDefault="0093288E"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TRT</w:t>
            </w:r>
          </w:p>
        </w:tc>
        <w:tc>
          <w:tcPr>
            <w:tcW w:w="1418" w:type="dxa"/>
            <w:tcBorders>
              <w:left w:val="none" w:sz="0" w:space="0" w:color="auto"/>
              <w:right w:val="none" w:sz="0" w:space="0" w:color="auto"/>
            </w:tcBorders>
          </w:tcPr>
          <w:p w14:paraId="4D7DAED1" w14:textId="520D31C2" w:rsidR="0093288E" w:rsidRDefault="0093288E" w:rsidP="004C5618">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N/A</w:t>
            </w:r>
          </w:p>
        </w:tc>
        <w:tc>
          <w:tcPr>
            <w:tcW w:w="1275" w:type="dxa"/>
            <w:tcBorders>
              <w:left w:val="none" w:sz="0" w:space="0" w:color="auto"/>
              <w:right w:val="none" w:sz="0" w:space="0" w:color="auto"/>
            </w:tcBorders>
          </w:tcPr>
          <w:p w14:paraId="69A8734C" w14:textId="0A4C3220" w:rsidR="0093288E" w:rsidRDefault="0093288E"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382842</w:t>
            </w:r>
          </w:p>
        </w:tc>
        <w:tc>
          <w:tcPr>
            <w:tcW w:w="3969" w:type="dxa"/>
            <w:tcBorders>
              <w:left w:val="none" w:sz="0" w:space="0" w:color="auto"/>
              <w:right w:val="none" w:sz="0" w:space="0" w:color="auto"/>
            </w:tcBorders>
          </w:tcPr>
          <w:p w14:paraId="3279EC5E" w14:textId="7D80C16B" w:rsidR="0093288E" w:rsidRPr="00F40064" w:rsidRDefault="0093288E" w:rsidP="0093288E">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 xml:space="preserve">Issue Status: </w:t>
            </w:r>
            <w:r w:rsidR="00244456">
              <w:rPr>
                <w:rFonts w:ascii="Calibri" w:hAnsi="Calibri"/>
                <w:b/>
                <w:color w:val="000000"/>
                <w:sz w:val="18"/>
                <w:szCs w:val="18"/>
              </w:rPr>
              <w:t>Closed</w:t>
            </w:r>
          </w:p>
          <w:p w14:paraId="0A6DA7DF" w14:textId="77777777" w:rsidR="0093288E" w:rsidRDefault="0093288E" w:rsidP="0093288E">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2BCDC1B2" w14:textId="77777777" w:rsidR="0093288E" w:rsidRDefault="0093288E" w:rsidP="0093288E">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The VR.ATO.TRT.432769 code updated</w:t>
            </w:r>
            <w:r>
              <w:rPr>
                <w:rFonts w:ascii="Calibri" w:hAnsi="Calibri"/>
                <w:color w:val="000000"/>
                <w:sz w:val="18"/>
                <w:szCs w:val="18"/>
              </w:rPr>
              <w:t xml:space="preserve"> to check all occurrences of TRT496 and TRT498.</w:t>
            </w:r>
          </w:p>
          <w:p w14:paraId="7E5C0F9C" w14:textId="0CE1189D" w:rsidR="0093288E" w:rsidRDefault="0093288E" w:rsidP="00FB463B">
            <w:pPr>
              <w:ind w:left="720"/>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tc>
        <w:tc>
          <w:tcPr>
            <w:tcW w:w="1418" w:type="dxa"/>
            <w:tcBorders>
              <w:left w:val="none" w:sz="0" w:space="0" w:color="auto"/>
              <w:right w:val="none" w:sz="0" w:space="0" w:color="auto"/>
            </w:tcBorders>
          </w:tcPr>
          <w:p w14:paraId="2CCFCE2E" w14:textId="20D10464" w:rsidR="0093288E" w:rsidRDefault="0093288E"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08.06.2017</w:t>
            </w:r>
          </w:p>
        </w:tc>
        <w:tc>
          <w:tcPr>
            <w:tcW w:w="1426" w:type="dxa"/>
            <w:tcBorders>
              <w:left w:val="none" w:sz="0" w:space="0" w:color="auto"/>
            </w:tcBorders>
          </w:tcPr>
          <w:p w14:paraId="3B2593F3" w14:textId="242F9A60" w:rsidR="0093288E" w:rsidRPr="00F40064" w:rsidRDefault="0093288E"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4C5618" w:rsidRPr="00F40064" w14:paraId="4CB96E9F" w14:textId="77777777" w:rsidTr="00446C90">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bottom w:val="single" w:sz="4" w:space="0" w:color="00B0F0"/>
              <w:right w:val="none" w:sz="0" w:space="0" w:color="auto"/>
            </w:tcBorders>
          </w:tcPr>
          <w:p w14:paraId="48072704" w14:textId="74C0EE41" w:rsidR="004C5618" w:rsidRPr="00865472" w:rsidRDefault="00FB463B" w:rsidP="0093288E">
            <w:pPr>
              <w:rPr>
                <w:rFonts w:ascii="Calibri" w:hAnsi="Calibri"/>
                <w:b w:val="0"/>
                <w:color w:val="000000"/>
                <w:sz w:val="18"/>
                <w:szCs w:val="18"/>
              </w:rPr>
            </w:pPr>
            <w:r w:rsidRPr="00FB463B">
              <w:rPr>
                <w:rFonts w:ascii="Calibri" w:hAnsi="Calibri"/>
                <w:b w:val="0"/>
                <w:color w:val="000000"/>
                <w:sz w:val="18"/>
                <w:szCs w:val="18"/>
              </w:rPr>
              <w:t>VR.ATO.CGTS.402203</w:t>
            </w:r>
            <w:r>
              <w:rPr>
                <w:rFonts w:ascii="Calibri" w:hAnsi="Calibri"/>
                <w:b w:val="0"/>
                <w:color w:val="000000"/>
                <w:sz w:val="18"/>
                <w:szCs w:val="18"/>
              </w:rPr>
              <w:t xml:space="preserve"> returns incorrect response message (Code only, no design change)</w:t>
            </w:r>
          </w:p>
        </w:tc>
        <w:tc>
          <w:tcPr>
            <w:tcW w:w="1276" w:type="dxa"/>
            <w:tcBorders>
              <w:left w:val="none" w:sz="0" w:space="0" w:color="auto"/>
              <w:bottom w:val="single" w:sz="4" w:space="0" w:color="00B0F0"/>
              <w:right w:val="none" w:sz="0" w:space="0" w:color="auto"/>
            </w:tcBorders>
          </w:tcPr>
          <w:p w14:paraId="5570929A" w14:textId="7B394BB7" w:rsidR="004C5618" w:rsidRDefault="00FB463B"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CGTS</w:t>
            </w:r>
          </w:p>
        </w:tc>
        <w:tc>
          <w:tcPr>
            <w:tcW w:w="1418" w:type="dxa"/>
            <w:tcBorders>
              <w:left w:val="none" w:sz="0" w:space="0" w:color="auto"/>
              <w:bottom w:val="single" w:sz="4" w:space="0" w:color="00B0F0"/>
              <w:right w:val="none" w:sz="0" w:space="0" w:color="auto"/>
            </w:tcBorders>
          </w:tcPr>
          <w:p w14:paraId="5AB50917" w14:textId="33EAEADD" w:rsidR="004C5618" w:rsidRDefault="00FB463B"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20189471</w:t>
            </w:r>
          </w:p>
        </w:tc>
        <w:tc>
          <w:tcPr>
            <w:tcW w:w="1275" w:type="dxa"/>
            <w:tcBorders>
              <w:left w:val="none" w:sz="0" w:space="0" w:color="auto"/>
              <w:bottom w:val="single" w:sz="4" w:space="0" w:color="00B0F0"/>
              <w:right w:val="none" w:sz="0" w:space="0" w:color="auto"/>
            </w:tcBorders>
          </w:tcPr>
          <w:p w14:paraId="6E2AADD1" w14:textId="2E7EA8CC" w:rsidR="004C5618" w:rsidRDefault="00FB463B"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384576</w:t>
            </w:r>
          </w:p>
        </w:tc>
        <w:tc>
          <w:tcPr>
            <w:tcW w:w="3969" w:type="dxa"/>
            <w:tcBorders>
              <w:left w:val="none" w:sz="0" w:space="0" w:color="auto"/>
              <w:bottom w:val="single" w:sz="4" w:space="0" w:color="00B0F0"/>
              <w:right w:val="none" w:sz="0" w:space="0" w:color="auto"/>
            </w:tcBorders>
          </w:tcPr>
          <w:p w14:paraId="694C99EA" w14:textId="7957AF9A" w:rsidR="00FB463B" w:rsidRPr="00F40064" w:rsidRDefault="00FB463B" w:rsidP="00FB463B">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 xml:space="preserve">Issue Status: </w:t>
            </w:r>
            <w:r w:rsidR="00F36444">
              <w:rPr>
                <w:rFonts w:ascii="Calibri" w:hAnsi="Calibri"/>
                <w:b/>
                <w:color w:val="000000"/>
                <w:sz w:val="18"/>
                <w:szCs w:val="18"/>
              </w:rPr>
              <w:t>Closed</w:t>
            </w:r>
          </w:p>
          <w:p w14:paraId="3AB983AB" w14:textId="77777777" w:rsidR="00FB463B" w:rsidRDefault="00FB463B" w:rsidP="00FB46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79FD12E8" w14:textId="3ABD803B" w:rsidR="00FB463B" w:rsidRDefault="00FB463B" w:rsidP="00FB46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The VR.ATO.CGTS.402203 code will be updated</w:t>
            </w:r>
            <w:r>
              <w:rPr>
                <w:rFonts w:ascii="Calibri" w:hAnsi="Calibri"/>
                <w:color w:val="000000"/>
                <w:sz w:val="18"/>
                <w:szCs w:val="18"/>
              </w:rPr>
              <w:t xml:space="preserve"> to return the following response message:</w:t>
            </w:r>
          </w:p>
          <w:p w14:paraId="12ED3852" w14:textId="77777777" w:rsidR="00FB463B" w:rsidRDefault="00FB463B" w:rsidP="00FB46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6E85CC8E" w14:textId="23BF7635" w:rsidR="00FB463B" w:rsidRDefault="00FB463B" w:rsidP="00FB46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B463B">
              <w:rPr>
                <w:rFonts w:ascii="Calibri" w:hAnsi="Calibri"/>
                <w:b/>
                <w:color w:val="000000"/>
                <w:sz w:val="18"/>
                <w:szCs w:val="18"/>
              </w:rPr>
              <w:t>Short description:</w:t>
            </w:r>
            <w:r>
              <w:rPr>
                <w:rFonts w:ascii="Calibri" w:hAnsi="Calibri"/>
                <w:color w:val="000000"/>
                <w:sz w:val="18"/>
                <w:szCs w:val="18"/>
              </w:rPr>
              <w:t xml:space="preserve"> </w:t>
            </w:r>
            <w:r w:rsidRPr="00FB463B">
              <w:rPr>
                <w:rFonts w:ascii="Calibri" w:hAnsi="Calibri"/>
                <w:color w:val="000000"/>
                <w:sz w:val="18"/>
                <w:szCs w:val="18"/>
              </w:rPr>
              <w:t>A capital loss must not be carried forward when a positive net capital gain amount has been provided</w:t>
            </w:r>
          </w:p>
          <w:p w14:paraId="1E055508" w14:textId="032684D5" w:rsidR="00FB463B" w:rsidRDefault="00FB463B" w:rsidP="00FB46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B463B">
              <w:rPr>
                <w:rFonts w:ascii="Calibri" w:hAnsi="Calibri"/>
                <w:b/>
                <w:color w:val="000000"/>
                <w:sz w:val="18"/>
                <w:szCs w:val="18"/>
              </w:rPr>
              <w:t>Long description</w:t>
            </w:r>
            <w:r>
              <w:rPr>
                <w:rFonts w:ascii="Calibri" w:hAnsi="Calibri"/>
                <w:color w:val="000000"/>
                <w:sz w:val="18"/>
                <w:szCs w:val="18"/>
              </w:rPr>
              <w:t>: &lt;blank&gt;</w:t>
            </w:r>
          </w:p>
          <w:p w14:paraId="763F5871" w14:textId="42272E71" w:rsidR="004C5618" w:rsidRDefault="004C5618" w:rsidP="0093288E">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418" w:type="dxa"/>
            <w:tcBorders>
              <w:left w:val="none" w:sz="0" w:space="0" w:color="auto"/>
              <w:bottom w:val="single" w:sz="4" w:space="0" w:color="00B0F0"/>
              <w:right w:val="none" w:sz="0" w:space="0" w:color="auto"/>
            </w:tcBorders>
          </w:tcPr>
          <w:p w14:paraId="7730E155" w14:textId="6F7508A7" w:rsidR="004C5618" w:rsidRDefault="00D323CD" w:rsidP="0024445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w:t>
            </w:r>
            <w:r w:rsidR="00244456">
              <w:rPr>
                <w:rFonts w:ascii="Calibri" w:hAnsi="Calibri"/>
                <w:color w:val="000000"/>
                <w:sz w:val="18"/>
                <w:szCs w:val="18"/>
              </w:rPr>
              <w:t>9</w:t>
            </w:r>
            <w:r>
              <w:rPr>
                <w:rFonts w:ascii="Calibri" w:hAnsi="Calibri"/>
                <w:color w:val="000000"/>
                <w:sz w:val="18"/>
                <w:szCs w:val="18"/>
              </w:rPr>
              <w:t>.06.2017</w:t>
            </w:r>
          </w:p>
        </w:tc>
        <w:tc>
          <w:tcPr>
            <w:tcW w:w="1426" w:type="dxa"/>
            <w:tcBorders>
              <w:left w:val="none" w:sz="0" w:space="0" w:color="auto"/>
              <w:bottom w:val="single" w:sz="4" w:space="0" w:color="00B0F0"/>
            </w:tcBorders>
          </w:tcPr>
          <w:p w14:paraId="29416481" w14:textId="7DCDD5A3" w:rsidR="004C5618" w:rsidRPr="00F40064" w:rsidRDefault="00FB463B"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615126" w:rsidRPr="00F40064" w14:paraId="61E1DA03" w14:textId="77777777" w:rsidTr="00446C90">
        <w:trPr>
          <w:cnfStyle w:val="000000010000" w:firstRow="0" w:lastRow="0" w:firstColumn="0" w:lastColumn="0" w:oddVBand="0" w:evenVBand="0" w:oddHBand="0" w:evenHBand="1"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00B0F0"/>
              <w:left w:val="single" w:sz="4" w:space="0" w:color="00B0F0"/>
              <w:bottom w:val="single" w:sz="4" w:space="0" w:color="00B0F0"/>
              <w:right w:val="single" w:sz="4" w:space="0" w:color="00B0F0"/>
            </w:tcBorders>
          </w:tcPr>
          <w:p w14:paraId="03922405" w14:textId="7B6DFBB6" w:rsidR="00615126" w:rsidRPr="00615126" w:rsidRDefault="0057052C" w:rsidP="00615126">
            <w:pPr>
              <w:rPr>
                <w:rFonts w:ascii="Calibri" w:hAnsi="Calibri"/>
                <w:b w:val="0"/>
                <w:color w:val="000000"/>
                <w:sz w:val="18"/>
                <w:szCs w:val="18"/>
              </w:rPr>
            </w:pPr>
            <w:r>
              <w:rPr>
                <w:rFonts w:ascii="Calibri" w:hAnsi="Calibri"/>
                <w:b w:val="0"/>
                <w:color w:val="000000"/>
                <w:sz w:val="18"/>
                <w:szCs w:val="18"/>
              </w:rPr>
              <w:t>The definitional</w:t>
            </w:r>
            <w:r w:rsidR="00615126">
              <w:rPr>
                <w:rFonts w:ascii="Calibri" w:hAnsi="Calibri"/>
                <w:b w:val="0"/>
                <w:color w:val="000000"/>
                <w:sz w:val="18"/>
                <w:szCs w:val="18"/>
              </w:rPr>
              <w:t xml:space="preserve"> element has an incorrect country code for </w:t>
            </w:r>
            <w:r w:rsidR="00615126" w:rsidRPr="00615126">
              <w:rPr>
                <w:rFonts w:ascii="Calibri" w:hAnsi="Calibri"/>
                <w:b w:val="0"/>
                <w:color w:val="000000"/>
                <w:sz w:val="18"/>
                <w:szCs w:val="18"/>
              </w:rPr>
              <w:t>Finland</w:t>
            </w:r>
            <w:r w:rsidR="00615126">
              <w:rPr>
                <w:rFonts w:ascii="Calibri" w:hAnsi="Calibri"/>
                <w:b w:val="0"/>
                <w:color w:val="000000"/>
                <w:sz w:val="18"/>
                <w:szCs w:val="18"/>
              </w:rPr>
              <w:t>.</w:t>
            </w:r>
          </w:p>
        </w:tc>
        <w:tc>
          <w:tcPr>
            <w:tcW w:w="1276" w:type="dxa"/>
            <w:tcBorders>
              <w:top w:val="single" w:sz="4" w:space="0" w:color="00B0F0"/>
              <w:left w:val="single" w:sz="4" w:space="0" w:color="00B0F0"/>
              <w:bottom w:val="single" w:sz="4" w:space="0" w:color="00B0F0"/>
              <w:right w:val="single" w:sz="4" w:space="0" w:color="00B0F0"/>
            </w:tcBorders>
          </w:tcPr>
          <w:p w14:paraId="187C7576" w14:textId="0A4B515B" w:rsidR="00615126" w:rsidRDefault="00615126"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IDS</w:t>
            </w:r>
          </w:p>
        </w:tc>
        <w:tc>
          <w:tcPr>
            <w:tcW w:w="1418" w:type="dxa"/>
            <w:tcBorders>
              <w:top w:val="single" w:sz="4" w:space="0" w:color="00B0F0"/>
              <w:left w:val="single" w:sz="4" w:space="0" w:color="00B0F0"/>
              <w:bottom w:val="single" w:sz="4" w:space="0" w:color="00B0F0"/>
              <w:right w:val="single" w:sz="4" w:space="0" w:color="00B0F0"/>
            </w:tcBorders>
          </w:tcPr>
          <w:p w14:paraId="79B2F8B2" w14:textId="144AE32C" w:rsidR="00615126" w:rsidRPr="00FB463B" w:rsidRDefault="00615126"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27196139</w:t>
            </w:r>
          </w:p>
        </w:tc>
        <w:tc>
          <w:tcPr>
            <w:tcW w:w="1275" w:type="dxa"/>
            <w:tcBorders>
              <w:top w:val="single" w:sz="4" w:space="0" w:color="00B0F0"/>
              <w:left w:val="single" w:sz="4" w:space="0" w:color="00B0F0"/>
              <w:bottom w:val="single" w:sz="4" w:space="0" w:color="00B0F0"/>
              <w:right w:val="single" w:sz="4" w:space="0" w:color="00B0F0"/>
            </w:tcBorders>
          </w:tcPr>
          <w:p w14:paraId="61FBB3C8" w14:textId="17F9C4B6" w:rsidR="00615126" w:rsidRPr="00FB463B" w:rsidRDefault="00615126"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411625</w:t>
            </w:r>
          </w:p>
        </w:tc>
        <w:tc>
          <w:tcPr>
            <w:tcW w:w="3969" w:type="dxa"/>
            <w:tcBorders>
              <w:top w:val="single" w:sz="4" w:space="0" w:color="00B0F0"/>
              <w:left w:val="single" w:sz="4" w:space="0" w:color="00B0F0"/>
              <w:bottom w:val="single" w:sz="4" w:space="0" w:color="00B0F0"/>
              <w:right w:val="single" w:sz="4" w:space="0" w:color="00B0F0"/>
            </w:tcBorders>
          </w:tcPr>
          <w:p w14:paraId="396834F9" w14:textId="77777777" w:rsidR="00615126" w:rsidRDefault="00615126" w:rsidP="00FB463B">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Pr>
                <w:rFonts w:ascii="Calibri" w:hAnsi="Calibri"/>
                <w:b/>
                <w:color w:val="000000"/>
                <w:sz w:val="18"/>
                <w:szCs w:val="18"/>
              </w:rPr>
              <w:t>Issue Status: Open</w:t>
            </w:r>
          </w:p>
          <w:p w14:paraId="6DC50454" w14:textId="77777777" w:rsidR="00615126" w:rsidRDefault="00615126" w:rsidP="00FB463B">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p>
          <w:p w14:paraId="73F3C1D9" w14:textId="77777777" w:rsidR="00615126" w:rsidRDefault="00615126" w:rsidP="00615126">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The definitional data element (update to Business and Report Guidance) for the country Finland  will be made to change the country code from ‘fn’ to ‘fi’</w:t>
            </w:r>
          </w:p>
          <w:p w14:paraId="102CE7E2" w14:textId="7D8F0D07" w:rsidR="00615126" w:rsidRPr="00615126" w:rsidRDefault="00615126" w:rsidP="00615126">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tc>
        <w:tc>
          <w:tcPr>
            <w:tcW w:w="1418" w:type="dxa"/>
            <w:tcBorders>
              <w:top w:val="single" w:sz="4" w:space="0" w:color="00B0F0"/>
              <w:left w:val="single" w:sz="4" w:space="0" w:color="00B0F0"/>
              <w:bottom w:val="single" w:sz="4" w:space="0" w:color="00B0F0"/>
              <w:right w:val="single" w:sz="4" w:space="0" w:color="00B0F0"/>
            </w:tcBorders>
          </w:tcPr>
          <w:p w14:paraId="25C895FB" w14:textId="696088DB" w:rsidR="00615126" w:rsidRDefault="00615126" w:rsidP="0024445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c>
          <w:tcPr>
            <w:tcW w:w="1426" w:type="dxa"/>
            <w:tcBorders>
              <w:top w:val="single" w:sz="4" w:space="0" w:color="00B0F0"/>
              <w:left w:val="single" w:sz="4" w:space="0" w:color="00B0F0"/>
              <w:bottom w:val="single" w:sz="4" w:space="0" w:color="00B0F0"/>
              <w:right w:val="single" w:sz="4" w:space="0" w:color="00B0F0"/>
            </w:tcBorders>
          </w:tcPr>
          <w:p w14:paraId="1B2E7F99" w14:textId="376F3078" w:rsidR="00615126" w:rsidRDefault="00615126"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615126" w:rsidRPr="00F40064" w14:paraId="02749407" w14:textId="77777777" w:rsidTr="00446C90">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00B0F0"/>
              <w:left w:val="single" w:sz="4" w:space="0" w:color="00B0F0"/>
              <w:bottom w:val="single" w:sz="4" w:space="0" w:color="00B0F0"/>
              <w:right w:val="single" w:sz="4" w:space="0" w:color="00B0F0"/>
            </w:tcBorders>
          </w:tcPr>
          <w:p w14:paraId="56FDBC9F" w14:textId="13CEC752" w:rsidR="00615126" w:rsidRPr="00642B93" w:rsidRDefault="00642B93" w:rsidP="0093288E">
            <w:pPr>
              <w:rPr>
                <w:rFonts w:ascii="Calibri" w:hAnsi="Calibri"/>
                <w:b w:val="0"/>
                <w:color w:val="000000"/>
                <w:sz w:val="18"/>
                <w:szCs w:val="18"/>
              </w:rPr>
            </w:pPr>
            <w:r>
              <w:rPr>
                <w:rFonts w:ascii="Calibri" w:hAnsi="Calibri"/>
                <w:b w:val="0"/>
                <w:color w:val="000000"/>
                <w:sz w:val="18"/>
                <w:szCs w:val="18"/>
              </w:rPr>
              <w:t xml:space="preserve">The values for </w:t>
            </w:r>
            <w:r w:rsidRPr="00642B93">
              <w:rPr>
                <w:rFonts w:ascii="Calibri" w:hAnsi="Calibri"/>
                <w:b w:val="0"/>
                <w:color w:val="000000"/>
                <w:sz w:val="18"/>
                <w:szCs w:val="18"/>
              </w:rPr>
              <w:t xml:space="preserve">IDS132 </w:t>
            </w:r>
            <w:r>
              <w:rPr>
                <w:rFonts w:ascii="Calibri" w:hAnsi="Calibri"/>
                <w:b w:val="0"/>
                <w:color w:val="000000"/>
                <w:sz w:val="18"/>
                <w:szCs w:val="18"/>
              </w:rPr>
              <w:t>have a misalignment between SBR and other channels (ELS)</w:t>
            </w:r>
          </w:p>
        </w:tc>
        <w:tc>
          <w:tcPr>
            <w:tcW w:w="1276" w:type="dxa"/>
            <w:tcBorders>
              <w:top w:val="single" w:sz="4" w:space="0" w:color="00B0F0"/>
              <w:left w:val="single" w:sz="4" w:space="0" w:color="00B0F0"/>
              <w:bottom w:val="single" w:sz="4" w:space="0" w:color="00B0F0"/>
              <w:right w:val="single" w:sz="4" w:space="0" w:color="00B0F0"/>
            </w:tcBorders>
          </w:tcPr>
          <w:p w14:paraId="5F39FF4B" w14:textId="2A841D4F" w:rsidR="00615126" w:rsidRDefault="00615126"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IDS</w:t>
            </w:r>
          </w:p>
        </w:tc>
        <w:tc>
          <w:tcPr>
            <w:tcW w:w="1418" w:type="dxa"/>
            <w:tcBorders>
              <w:top w:val="single" w:sz="4" w:space="0" w:color="00B0F0"/>
              <w:left w:val="single" w:sz="4" w:space="0" w:color="00B0F0"/>
              <w:bottom w:val="single" w:sz="4" w:space="0" w:color="00B0F0"/>
              <w:right w:val="single" w:sz="4" w:space="0" w:color="00B0F0"/>
            </w:tcBorders>
          </w:tcPr>
          <w:p w14:paraId="4F03D0CA" w14:textId="0BD2A156" w:rsidR="00615126" w:rsidRPr="00FB463B" w:rsidRDefault="00615126"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615126">
              <w:rPr>
                <w:rFonts w:ascii="Calibri" w:hAnsi="Calibri"/>
                <w:color w:val="000000"/>
                <w:sz w:val="18"/>
                <w:szCs w:val="18"/>
              </w:rPr>
              <w:t>27164534</w:t>
            </w:r>
          </w:p>
        </w:tc>
        <w:tc>
          <w:tcPr>
            <w:tcW w:w="1275" w:type="dxa"/>
            <w:tcBorders>
              <w:top w:val="single" w:sz="4" w:space="0" w:color="00B0F0"/>
              <w:left w:val="single" w:sz="4" w:space="0" w:color="00B0F0"/>
              <w:bottom w:val="single" w:sz="4" w:space="0" w:color="00B0F0"/>
              <w:right w:val="single" w:sz="4" w:space="0" w:color="00B0F0"/>
            </w:tcBorders>
          </w:tcPr>
          <w:p w14:paraId="606DA87A" w14:textId="7EC1456B" w:rsidR="00615126" w:rsidRPr="00FB463B" w:rsidRDefault="00642B93"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406760</w:t>
            </w:r>
          </w:p>
        </w:tc>
        <w:tc>
          <w:tcPr>
            <w:tcW w:w="3969" w:type="dxa"/>
            <w:tcBorders>
              <w:top w:val="single" w:sz="4" w:space="0" w:color="00B0F0"/>
              <w:left w:val="single" w:sz="4" w:space="0" w:color="00B0F0"/>
              <w:bottom w:val="single" w:sz="4" w:space="0" w:color="00B0F0"/>
              <w:right w:val="single" w:sz="4" w:space="0" w:color="00B0F0"/>
            </w:tcBorders>
          </w:tcPr>
          <w:p w14:paraId="5194B987" w14:textId="77777777" w:rsidR="00615126" w:rsidRDefault="00642B93" w:rsidP="00FB463B">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Pr>
                <w:rFonts w:ascii="Calibri" w:hAnsi="Calibri"/>
                <w:b/>
                <w:color w:val="000000"/>
                <w:sz w:val="18"/>
                <w:szCs w:val="18"/>
              </w:rPr>
              <w:t>Issue Status: Open</w:t>
            </w:r>
          </w:p>
          <w:p w14:paraId="409C33BD" w14:textId="77777777" w:rsidR="00642B93" w:rsidRDefault="00642B93" w:rsidP="00FB463B">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p>
          <w:p w14:paraId="69E53B04" w14:textId="4379B872" w:rsidR="00642B93" w:rsidRPr="00642B93" w:rsidRDefault="00642B93" w:rsidP="00FB46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Currently under investigation.</w:t>
            </w:r>
          </w:p>
        </w:tc>
        <w:tc>
          <w:tcPr>
            <w:tcW w:w="1418" w:type="dxa"/>
            <w:tcBorders>
              <w:top w:val="single" w:sz="4" w:space="0" w:color="00B0F0"/>
              <w:left w:val="single" w:sz="4" w:space="0" w:color="00B0F0"/>
              <w:bottom w:val="single" w:sz="4" w:space="0" w:color="00B0F0"/>
              <w:right w:val="single" w:sz="4" w:space="0" w:color="00B0F0"/>
            </w:tcBorders>
          </w:tcPr>
          <w:p w14:paraId="1A15FB78" w14:textId="2FA5BEA3" w:rsidR="00615126" w:rsidRDefault="00642B93" w:rsidP="0024445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c>
          <w:tcPr>
            <w:tcW w:w="1426" w:type="dxa"/>
            <w:tcBorders>
              <w:top w:val="single" w:sz="4" w:space="0" w:color="00B0F0"/>
              <w:left w:val="single" w:sz="4" w:space="0" w:color="00B0F0"/>
              <w:bottom w:val="single" w:sz="4" w:space="0" w:color="00B0F0"/>
              <w:right w:val="single" w:sz="4" w:space="0" w:color="00B0F0"/>
            </w:tcBorders>
          </w:tcPr>
          <w:p w14:paraId="585CFD77" w14:textId="048F4929" w:rsidR="00615126" w:rsidRDefault="00642B93"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bl>
    <w:p w14:paraId="6CED613B" w14:textId="26805309" w:rsidR="00E82ACF" w:rsidRDefault="00E82ACF" w:rsidP="002E11A1">
      <w:pPr>
        <w:pStyle w:val="Maintext"/>
        <w:jc w:val="both"/>
        <w:sectPr w:rsidR="00E82ACF" w:rsidSect="00446C90">
          <w:headerReference w:type="default" r:id="rId24"/>
          <w:footerReference w:type="default" r:id="rId25"/>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3" w:name="_Toc461009503"/>
      <w:bookmarkStart w:id="134" w:name="_Toc516582714"/>
      <w:r>
        <w:rPr>
          <w:color w:val="1F497D"/>
        </w:rPr>
        <w:lastRenderedPageBreak/>
        <w:t>Appendix A – Prior Version History</w:t>
      </w:r>
      <w:bookmarkEnd w:id="133"/>
      <w:bookmarkEnd w:id="134"/>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AA0655" w:rsidRPr="009B06E0" w14:paraId="1CC51936" w14:textId="77777777" w:rsidTr="002E0AFB">
        <w:trPr>
          <w:tblHeader/>
        </w:trPr>
        <w:tc>
          <w:tcPr>
            <w:tcW w:w="1022" w:type="dxa"/>
            <w:tcBorders>
              <w:top w:val="single" w:sz="4" w:space="0" w:color="auto"/>
              <w:bottom w:val="single" w:sz="6" w:space="0" w:color="auto"/>
            </w:tcBorders>
            <w:shd w:val="clear" w:color="auto" w:fill="C6D9F1"/>
          </w:tcPr>
          <w:p w14:paraId="24BCB622" w14:textId="77777777" w:rsidR="00AA0655" w:rsidRPr="009B06E0" w:rsidRDefault="00AA0655" w:rsidP="00AA0655">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76A3FDD5" w14:textId="77777777" w:rsidR="00AA0655" w:rsidRPr="009B06E0" w:rsidRDefault="00AA0655" w:rsidP="00AA0655">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0C4DB929" w14:textId="77777777" w:rsidR="00AA0655" w:rsidRPr="009B06E0" w:rsidRDefault="00AA0655" w:rsidP="00AA0655">
            <w:pPr>
              <w:pStyle w:val="VersionHead"/>
              <w:spacing w:before="120" w:after="120"/>
            </w:pPr>
            <w:r w:rsidRPr="009B06E0">
              <w:t>Description of changes</w:t>
            </w:r>
          </w:p>
        </w:tc>
      </w:tr>
      <w:tr w:rsidR="00050915" w:rsidRPr="009B06E0" w14:paraId="509EB182" w14:textId="77777777" w:rsidTr="0003528C">
        <w:tc>
          <w:tcPr>
            <w:tcW w:w="1022" w:type="dxa"/>
            <w:tcBorders>
              <w:top w:val="single" w:sz="6" w:space="0" w:color="auto"/>
            </w:tcBorders>
          </w:tcPr>
          <w:p w14:paraId="4FD56A0A" w14:textId="61865F16" w:rsidR="00050915" w:rsidRPr="00CE412A" w:rsidRDefault="00050915" w:rsidP="0003528C">
            <w:pPr>
              <w:pStyle w:val="Version2"/>
              <w:spacing w:before="120" w:after="120"/>
              <w:rPr>
                <w:sz w:val="20"/>
                <w:szCs w:val="20"/>
              </w:rPr>
            </w:pPr>
            <w:r w:rsidRPr="00CE412A">
              <w:rPr>
                <w:sz w:val="20"/>
                <w:szCs w:val="20"/>
              </w:rPr>
              <w:t>1.1</w:t>
            </w:r>
            <w:r>
              <w:rPr>
                <w:sz w:val="20"/>
                <w:szCs w:val="20"/>
              </w:rPr>
              <w:t>5</w:t>
            </w:r>
          </w:p>
        </w:tc>
        <w:tc>
          <w:tcPr>
            <w:tcW w:w="1590" w:type="dxa"/>
            <w:tcBorders>
              <w:top w:val="single" w:sz="6" w:space="0" w:color="auto"/>
            </w:tcBorders>
          </w:tcPr>
          <w:p w14:paraId="4951E80F" w14:textId="7AFAB531" w:rsidR="00050915" w:rsidRDefault="00050915" w:rsidP="0003528C">
            <w:pPr>
              <w:pStyle w:val="Version2"/>
              <w:spacing w:before="120" w:after="120"/>
              <w:rPr>
                <w:color w:val="000000"/>
                <w:sz w:val="20"/>
                <w:szCs w:val="20"/>
              </w:rPr>
            </w:pPr>
            <w:r>
              <w:rPr>
                <w:color w:val="000000"/>
                <w:sz w:val="20"/>
                <w:szCs w:val="20"/>
              </w:rPr>
              <w:t>31.05</w:t>
            </w:r>
            <w:r w:rsidRPr="005E67E9">
              <w:rPr>
                <w:color w:val="000000"/>
                <w:sz w:val="20"/>
                <w:szCs w:val="20"/>
              </w:rPr>
              <w:t>.2018</w:t>
            </w:r>
          </w:p>
        </w:tc>
        <w:tc>
          <w:tcPr>
            <w:tcW w:w="6773" w:type="dxa"/>
            <w:tcBorders>
              <w:top w:val="single" w:sz="6" w:space="0" w:color="auto"/>
            </w:tcBorders>
          </w:tcPr>
          <w:p w14:paraId="7F060FB5" w14:textId="77777777" w:rsidR="00050915" w:rsidRDefault="00050915" w:rsidP="00A835C1">
            <w:pPr>
              <w:pStyle w:val="Version2"/>
              <w:spacing w:before="120" w:after="0"/>
              <w:ind w:left="34"/>
              <w:rPr>
                <w:sz w:val="20"/>
                <w:szCs w:val="20"/>
              </w:rPr>
            </w:pPr>
            <w:r w:rsidRPr="00503EDF">
              <w:rPr>
                <w:sz w:val="20"/>
                <w:szCs w:val="20"/>
              </w:rPr>
              <w:t>This document has been updated for the</w:t>
            </w:r>
            <w:r>
              <w:rPr>
                <w:sz w:val="20"/>
                <w:szCs w:val="20"/>
              </w:rPr>
              <w:t xml:space="preserve"> May 8.1 </w:t>
            </w:r>
            <w:r w:rsidRPr="00503EDF">
              <w:rPr>
                <w:sz w:val="20"/>
                <w:szCs w:val="20"/>
              </w:rPr>
              <w:t>EVTE and PROD releases.</w:t>
            </w:r>
          </w:p>
          <w:p w14:paraId="26959D26" w14:textId="77777777" w:rsidR="00050915" w:rsidRDefault="00050915" w:rsidP="00A835C1">
            <w:pPr>
              <w:pStyle w:val="Version2"/>
              <w:spacing w:before="0" w:after="0"/>
              <w:rPr>
                <w:sz w:val="20"/>
                <w:szCs w:val="20"/>
              </w:rPr>
            </w:pPr>
          </w:p>
          <w:p w14:paraId="54BA8129" w14:textId="77777777" w:rsidR="00050915" w:rsidRDefault="00050915" w:rsidP="00A835C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1F9F13E" w14:textId="77777777" w:rsidR="00050915" w:rsidRDefault="00050915" w:rsidP="00A835C1">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CA887DA" w14:textId="77777777" w:rsidR="00050915" w:rsidRDefault="00050915" w:rsidP="00A835C1">
            <w:pPr>
              <w:pStyle w:val="Version2"/>
              <w:spacing w:before="120" w:after="0"/>
              <w:ind w:left="0"/>
              <w:rPr>
                <w:b/>
                <w:bCs/>
              </w:rPr>
            </w:pPr>
            <w:r>
              <w:rPr>
                <w:b/>
                <w:bCs/>
              </w:rPr>
              <w:t>Updated:</w:t>
            </w:r>
          </w:p>
          <w:p w14:paraId="2870961B" w14:textId="77777777" w:rsidR="00050915" w:rsidRDefault="00050915" w:rsidP="00A835C1">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23B5078" w14:textId="77777777" w:rsidR="00050915" w:rsidRDefault="00050915" w:rsidP="00050915">
            <w:pPr>
              <w:pStyle w:val="ListParagraph"/>
              <w:numPr>
                <w:ilvl w:val="0"/>
                <w:numId w:val="28"/>
              </w:numPr>
              <w:rPr>
                <w:rFonts w:ascii="Calibri" w:hAnsi="Calibri" w:cs="Calibri"/>
                <w:b/>
                <w:color w:val="1F497D"/>
                <w:sz w:val="18"/>
                <w:szCs w:val="18"/>
              </w:rPr>
            </w:pPr>
            <w:r w:rsidRPr="00D81568">
              <w:rPr>
                <w:rFonts w:ascii="Calibri" w:hAnsi="Calibri" w:cs="Calibri"/>
                <w:b/>
                <w:color w:val="1F497D"/>
                <w:sz w:val="18"/>
                <w:szCs w:val="18"/>
              </w:rPr>
              <w:t>ATO I</w:t>
            </w:r>
            <w:r>
              <w:rPr>
                <w:rFonts w:ascii="Calibri" w:hAnsi="Calibri" w:cs="Calibri"/>
                <w:b/>
                <w:color w:val="1F497D"/>
                <w:sz w:val="18"/>
                <w:szCs w:val="18"/>
              </w:rPr>
              <w:t>EE</w:t>
            </w:r>
            <w:r w:rsidRPr="00D81568">
              <w:rPr>
                <w:rFonts w:ascii="Calibri" w:hAnsi="Calibri" w:cs="Calibri"/>
                <w:b/>
                <w:color w:val="1F497D"/>
                <w:sz w:val="18"/>
                <w:szCs w:val="18"/>
              </w:rPr>
              <w:t>.000</w:t>
            </w:r>
            <w:r>
              <w:rPr>
                <w:rFonts w:ascii="Calibri" w:hAnsi="Calibri" w:cs="Calibri"/>
                <w:b/>
                <w:color w:val="1F497D"/>
                <w:sz w:val="18"/>
                <w:szCs w:val="18"/>
              </w:rPr>
              <w:t>2</w:t>
            </w:r>
            <w:r w:rsidRPr="00D81568">
              <w:rPr>
                <w:rFonts w:ascii="Calibri" w:hAnsi="Calibri" w:cs="Calibri"/>
                <w:b/>
                <w:color w:val="1F497D"/>
                <w:sz w:val="18"/>
                <w:szCs w:val="18"/>
              </w:rPr>
              <w:t xml:space="preserve"> 2017 Validation Rules.xlsx</w:t>
            </w:r>
          </w:p>
          <w:p w14:paraId="388ACA16" w14:textId="77777777" w:rsidR="00050915" w:rsidRPr="00DB2349" w:rsidRDefault="00050915" w:rsidP="00A835C1">
            <w:pPr>
              <w:pStyle w:val="ListParagraph"/>
              <w:ind w:left="644"/>
              <w:rPr>
                <w:rFonts w:ascii="Calibri" w:hAnsi="Calibri" w:cs="Calibri"/>
                <w:b/>
                <w:i/>
                <w:color w:val="1F497D"/>
                <w:sz w:val="18"/>
                <w:szCs w:val="18"/>
              </w:rPr>
            </w:pPr>
            <w:r w:rsidRPr="00DB2349">
              <w:rPr>
                <w:rFonts w:asciiTheme="minorHAnsi" w:hAnsiTheme="minorHAnsi" w:cs="Calibri"/>
                <w:i/>
                <w:color w:val="000000"/>
                <w:sz w:val="18"/>
                <w:szCs w:val="18"/>
              </w:rPr>
              <w:t>INC000031339813: Rules VR.ATO.IEE.410079, VR.ATO.IEE.410231, VR.ATO.IEE.410084, VR.ATO.IEE.410199 updated to allow for year 2005 or late</w:t>
            </w:r>
            <w:r>
              <w:rPr>
                <w:rFonts w:asciiTheme="minorHAnsi" w:hAnsiTheme="minorHAnsi" w:cs="Calibri"/>
                <w:i/>
                <w:color w:val="000000"/>
                <w:sz w:val="18"/>
                <w:szCs w:val="18"/>
              </w:rPr>
              <w:t>r</w:t>
            </w:r>
            <w:r w:rsidRPr="00DB2349">
              <w:rPr>
                <w:rFonts w:asciiTheme="minorHAnsi" w:hAnsiTheme="minorHAnsi" w:cs="Calibri"/>
                <w:i/>
                <w:color w:val="000000"/>
                <w:sz w:val="18"/>
                <w:szCs w:val="18"/>
              </w:rPr>
              <w:t>.</w:t>
            </w:r>
          </w:p>
          <w:p w14:paraId="3F777434" w14:textId="77777777" w:rsidR="00050915" w:rsidRDefault="00050915" w:rsidP="00050915">
            <w:pPr>
              <w:pStyle w:val="ListParagraph"/>
              <w:numPr>
                <w:ilvl w:val="0"/>
                <w:numId w:val="28"/>
              </w:numPr>
              <w:rPr>
                <w:rFonts w:ascii="Calibri" w:hAnsi="Calibri" w:cs="Calibri"/>
                <w:b/>
                <w:color w:val="1F497D"/>
                <w:sz w:val="18"/>
                <w:szCs w:val="18"/>
              </w:rPr>
            </w:pPr>
            <w:r w:rsidRPr="0059652C">
              <w:rPr>
                <w:rFonts w:ascii="Calibri" w:hAnsi="Calibri" w:cs="Calibri"/>
                <w:b/>
                <w:color w:val="1F497D"/>
                <w:sz w:val="18"/>
                <w:szCs w:val="18"/>
              </w:rPr>
              <w:t>ATO RDTIS.0002 2017 Validation Rules.xlsx</w:t>
            </w:r>
          </w:p>
          <w:p w14:paraId="64B1C0EF" w14:textId="77777777" w:rsidR="00050915" w:rsidRPr="00DB2349" w:rsidRDefault="00050915" w:rsidP="00A835C1">
            <w:pPr>
              <w:pStyle w:val="ListParagraph"/>
              <w:ind w:left="644"/>
              <w:rPr>
                <w:rFonts w:ascii="Calibri" w:hAnsi="Calibri" w:cs="Calibri"/>
                <w:b/>
                <w:i/>
                <w:color w:val="1F497D"/>
                <w:sz w:val="18"/>
                <w:szCs w:val="18"/>
              </w:rPr>
            </w:pPr>
            <w:r w:rsidRPr="00DB2349">
              <w:rPr>
                <w:rFonts w:ascii="Calibri" w:hAnsi="Calibri" w:cs="Calibri"/>
                <w:i/>
                <w:sz w:val="18"/>
                <w:szCs w:val="18"/>
              </w:rPr>
              <w:t>INC000029812708: 1 rule deleted VR.ATO.RDTIS.438002 to allow foreign entities to effectively lodge under a company tax return.</w:t>
            </w:r>
          </w:p>
          <w:p w14:paraId="12438D0F" w14:textId="77777777" w:rsidR="00050915" w:rsidRPr="00503EDF" w:rsidRDefault="00050915" w:rsidP="00A835C1">
            <w:pPr>
              <w:pStyle w:val="Version2"/>
              <w:spacing w:before="0" w:after="0"/>
              <w:ind w:left="644"/>
              <w:rPr>
                <w:rFonts w:ascii="Calibri" w:hAnsi="Calibri" w:cs="Calibri"/>
                <w:b/>
                <w:color w:val="1F497D"/>
                <w:sz w:val="18"/>
                <w:szCs w:val="18"/>
              </w:rPr>
            </w:pPr>
          </w:p>
          <w:p w14:paraId="44873212" w14:textId="77777777" w:rsidR="00050915" w:rsidRDefault="00050915" w:rsidP="00A835C1">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1198AA2B" w14:textId="77777777" w:rsidR="00050915" w:rsidRDefault="00050915" w:rsidP="00A835C1">
            <w:pPr>
              <w:pStyle w:val="Version2"/>
              <w:spacing w:before="120" w:after="0"/>
              <w:ind w:left="0"/>
              <w:rPr>
                <w:b/>
                <w:bCs/>
              </w:rPr>
            </w:pPr>
            <w:r>
              <w:rPr>
                <w:b/>
                <w:bCs/>
              </w:rPr>
              <w:t>Updated:</w:t>
            </w:r>
          </w:p>
          <w:p w14:paraId="28C4EDFE" w14:textId="77777777" w:rsidR="00050915" w:rsidRDefault="00050915" w:rsidP="00A835C1">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25EAEFDC" w14:textId="77777777" w:rsidR="00050915" w:rsidRDefault="00050915" w:rsidP="00050915">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v1.13.zip</w:t>
            </w:r>
          </w:p>
          <w:p w14:paraId="41008272" w14:textId="77777777" w:rsidR="00050915" w:rsidRPr="00765AEA" w:rsidRDefault="00050915" w:rsidP="00050915">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B9919BE" w14:textId="77777777" w:rsidR="00050915" w:rsidRPr="004E41BC" w:rsidRDefault="00050915" w:rsidP="00A835C1">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B7D6F0E" w14:textId="77777777" w:rsidR="00050915" w:rsidRPr="0059652C" w:rsidRDefault="00050915" w:rsidP="00050915">
            <w:pPr>
              <w:pStyle w:val="Version2"/>
              <w:numPr>
                <w:ilvl w:val="2"/>
                <w:numId w:val="28"/>
              </w:numPr>
              <w:spacing w:before="0" w:after="0"/>
              <w:rPr>
                <w:rFonts w:ascii="Calibri" w:hAnsi="Calibri" w:cs="Calibri"/>
                <w:b/>
                <w:i/>
                <w:color w:val="1F497D"/>
                <w:sz w:val="18"/>
                <w:szCs w:val="18"/>
              </w:rPr>
            </w:pPr>
            <w:r>
              <w:rPr>
                <w:i/>
                <w:color w:val="000000"/>
                <w:sz w:val="16"/>
                <w:szCs w:val="16"/>
              </w:rPr>
              <w:t>RDTIS</w:t>
            </w:r>
          </w:p>
          <w:p w14:paraId="261A4E8B" w14:textId="77777777" w:rsidR="00050915" w:rsidRDefault="00050915" w:rsidP="00050915">
            <w:pPr>
              <w:pStyle w:val="Version2"/>
              <w:numPr>
                <w:ilvl w:val="1"/>
                <w:numId w:val="28"/>
              </w:numPr>
              <w:spacing w:before="0" w:after="0"/>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5A43F7E5" w14:textId="77777777" w:rsidR="00050915" w:rsidRPr="004E41BC" w:rsidRDefault="00050915" w:rsidP="00A835C1">
            <w:pPr>
              <w:ind w:left="1364"/>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7C89FE61" w14:textId="77777777" w:rsidR="00050915" w:rsidRPr="0059652C" w:rsidRDefault="00050915" w:rsidP="00050915">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54F0C88C" w14:textId="77777777" w:rsidR="00050915" w:rsidRPr="002A2FDA" w:rsidRDefault="00050915" w:rsidP="00A835C1">
            <w:pPr>
              <w:pStyle w:val="Version2"/>
              <w:spacing w:before="0" w:after="0"/>
              <w:ind w:left="2084"/>
              <w:rPr>
                <w:rFonts w:ascii="Calibri" w:hAnsi="Calibri" w:cs="Calibri"/>
                <w:b/>
                <w:i/>
                <w:color w:val="1F497D"/>
                <w:sz w:val="18"/>
                <w:szCs w:val="18"/>
              </w:rPr>
            </w:pPr>
          </w:p>
          <w:p w14:paraId="344A7FB2" w14:textId="77777777" w:rsidR="00050915" w:rsidRPr="00257D82" w:rsidRDefault="00050915" w:rsidP="00A835C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2911AB87" w14:textId="77777777" w:rsidR="00050915" w:rsidRDefault="00050915" w:rsidP="00A835C1">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5EE280C" w14:textId="77777777" w:rsidR="00050915" w:rsidRDefault="00050915" w:rsidP="00A835C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6406CE6" w14:textId="3C830B35" w:rsidR="00050915" w:rsidRPr="00503EDF" w:rsidRDefault="00050915" w:rsidP="00BA4A48">
            <w:pPr>
              <w:pStyle w:val="Version2"/>
              <w:spacing w:before="120" w:after="0"/>
              <w:ind w:left="34"/>
              <w:rPr>
                <w:sz w:val="20"/>
                <w:szCs w:val="20"/>
              </w:rPr>
            </w:pPr>
            <w:r w:rsidRPr="00EE6D26">
              <w:rPr>
                <w:sz w:val="18"/>
                <w:szCs w:val="18"/>
              </w:rPr>
              <w:t>M</w:t>
            </w:r>
            <w:r>
              <w:rPr>
                <w:sz w:val="18"/>
                <w:szCs w:val="18"/>
              </w:rPr>
              <w:t>oved prior version control (v1.14</w:t>
            </w:r>
            <w:r w:rsidRPr="00EE6D26">
              <w:rPr>
                <w:sz w:val="18"/>
                <w:szCs w:val="18"/>
              </w:rPr>
              <w:t>) history to Appendix A – Prior Version History</w:t>
            </w:r>
          </w:p>
        </w:tc>
      </w:tr>
      <w:tr w:rsidR="00BA4A48" w:rsidRPr="009B06E0" w14:paraId="37742727" w14:textId="77777777" w:rsidTr="0003528C">
        <w:tc>
          <w:tcPr>
            <w:tcW w:w="1022" w:type="dxa"/>
            <w:tcBorders>
              <w:top w:val="single" w:sz="6" w:space="0" w:color="auto"/>
            </w:tcBorders>
          </w:tcPr>
          <w:p w14:paraId="518931A7" w14:textId="0E0D6961" w:rsidR="00BA4A48" w:rsidRPr="00CE412A" w:rsidRDefault="00BA4A48" w:rsidP="0003528C">
            <w:pPr>
              <w:pStyle w:val="Version2"/>
              <w:spacing w:before="120" w:after="120"/>
              <w:rPr>
                <w:sz w:val="20"/>
                <w:szCs w:val="20"/>
              </w:rPr>
            </w:pPr>
            <w:r w:rsidRPr="00CE412A">
              <w:rPr>
                <w:sz w:val="20"/>
                <w:szCs w:val="20"/>
              </w:rPr>
              <w:t>1.1</w:t>
            </w:r>
            <w:r>
              <w:rPr>
                <w:sz w:val="20"/>
                <w:szCs w:val="20"/>
              </w:rPr>
              <w:t>4</w:t>
            </w:r>
          </w:p>
        </w:tc>
        <w:tc>
          <w:tcPr>
            <w:tcW w:w="1590" w:type="dxa"/>
            <w:tcBorders>
              <w:top w:val="single" w:sz="6" w:space="0" w:color="auto"/>
            </w:tcBorders>
          </w:tcPr>
          <w:p w14:paraId="1742B647" w14:textId="0A93D80D" w:rsidR="00BA4A48" w:rsidRDefault="00BA4A48" w:rsidP="0003528C">
            <w:pPr>
              <w:pStyle w:val="Version2"/>
              <w:spacing w:before="120" w:after="120"/>
              <w:rPr>
                <w:color w:val="000000"/>
                <w:sz w:val="20"/>
                <w:szCs w:val="20"/>
              </w:rPr>
            </w:pPr>
            <w:r>
              <w:rPr>
                <w:color w:val="000000"/>
                <w:sz w:val="20"/>
                <w:szCs w:val="20"/>
              </w:rPr>
              <w:t>26.04</w:t>
            </w:r>
            <w:r w:rsidRPr="005E67E9">
              <w:rPr>
                <w:color w:val="000000"/>
                <w:sz w:val="20"/>
                <w:szCs w:val="20"/>
              </w:rPr>
              <w:t>.2018</w:t>
            </w:r>
          </w:p>
        </w:tc>
        <w:tc>
          <w:tcPr>
            <w:tcW w:w="6773" w:type="dxa"/>
            <w:tcBorders>
              <w:top w:val="single" w:sz="6" w:space="0" w:color="auto"/>
            </w:tcBorders>
          </w:tcPr>
          <w:p w14:paraId="36EB0F78" w14:textId="77777777" w:rsidR="00BA4A48" w:rsidRDefault="00BA4A48" w:rsidP="00BA4A48">
            <w:pPr>
              <w:pStyle w:val="Version2"/>
              <w:spacing w:before="120" w:after="0"/>
              <w:ind w:left="34"/>
              <w:rPr>
                <w:sz w:val="20"/>
                <w:szCs w:val="20"/>
              </w:rPr>
            </w:pPr>
            <w:r w:rsidRPr="00503EDF">
              <w:rPr>
                <w:sz w:val="20"/>
                <w:szCs w:val="20"/>
              </w:rPr>
              <w:t>This document has been updated for the</w:t>
            </w:r>
            <w:r>
              <w:rPr>
                <w:sz w:val="20"/>
                <w:szCs w:val="20"/>
              </w:rPr>
              <w:t xml:space="preserve"> April</w:t>
            </w:r>
            <w:r w:rsidRPr="00503EDF">
              <w:rPr>
                <w:sz w:val="20"/>
                <w:szCs w:val="20"/>
              </w:rPr>
              <w:t xml:space="preserve"> EVTE and PROD releases.</w:t>
            </w:r>
          </w:p>
          <w:p w14:paraId="72BD4835" w14:textId="77777777" w:rsidR="00BA4A48" w:rsidRDefault="00BA4A48" w:rsidP="00BA4A48">
            <w:pPr>
              <w:pStyle w:val="Version2"/>
              <w:spacing w:before="0" w:after="0"/>
              <w:rPr>
                <w:sz w:val="20"/>
                <w:szCs w:val="20"/>
              </w:rPr>
            </w:pPr>
          </w:p>
          <w:p w14:paraId="6287FC62" w14:textId="77777777" w:rsidR="00BA4A48" w:rsidRDefault="00BA4A48" w:rsidP="00BA4A4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5EA216F" w14:textId="77777777" w:rsidR="00BA4A48" w:rsidRDefault="00BA4A48" w:rsidP="00BA4A4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52114D08" w14:textId="77777777" w:rsidR="00BA4A48" w:rsidRDefault="00BA4A48" w:rsidP="00BA4A48">
            <w:pPr>
              <w:pStyle w:val="Version2"/>
              <w:spacing w:before="120" w:after="0"/>
              <w:ind w:left="0"/>
              <w:rPr>
                <w:b/>
                <w:bCs/>
              </w:rPr>
            </w:pPr>
            <w:r>
              <w:rPr>
                <w:b/>
                <w:bCs/>
              </w:rPr>
              <w:t>Updated:</w:t>
            </w:r>
          </w:p>
          <w:p w14:paraId="7CC4FE19" w14:textId="77777777" w:rsidR="00BA4A48" w:rsidRDefault="00BA4A48" w:rsidP="00BA4A4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C550F40" w14:textId="77777777" w:rsidR="00BA4A48" w:rsidRDefault="00BA4A48" w:rsidP="00BA4A48">
            <w:pPr>
              <w:pStyle w:val="ListParagraph"/>
              <w:numPr>
                <w:ilvl w:val="0"/>
                <w:numId w:val="28"/>
              </w:numPr>
              <w:rPr>
                <w:rFonts w:ascii="Calibri" w:hAnsi="Calibri" w:cs="Calibri"/>
                <w:b/>
                <w:color w:val="1F497D"/>
                <w:sz w:val="18"/>
                <w:szCs w:val="18"/>
              </w:rPr>
            </w:pPr>
            <w:r w:rsidRPr="00D81568">
              <w:rPr>
                <w:rFonts w:ascii="Calibri" w:hAnsi="Calibri" w:cs="Calibri"/>
                <w:b/>
                <w:color w:val="1F497D"/>
                <w:sz w:val="18"/>
                <w:szCs w:val="18"/>
              </w:rPr>
              <w:t>ATO IDS.0005 2017 Validation Rules.xlsx</w:t>
            </w:r>
          </w:p>
          <w:p w14:paraId="5636E1FD" w14:textId="77777777" w:rsidR="00BA4A48" w:rsidRDefault="00BA4A48" w:rsidP="00BA4A48">
            <w:pPr>
              <w:pStyle w:val="Version2"/>
              <w:spacing w:before="0" w:after="0"/>
              <w:ind w:left="644"/>
              <w:rPr>
                <w:rFonts w:ascii="Calibri" w:hAnsi="Calibri" w:cs="Calibri"/>
                <w:b/>
                <w:color w:val="1F497D"/>
                <w:sz w:val="18"/>
                <w:szCs w:val="18"/>
              </w:rPr>
            </w:pPr>
          </w:p>
          <w:p w14:paraId="12889BA7" w14:textId="77777777" w:rsidR="00BA4A48" w:rsidRDefault="00BA4A48" w:rsidP="00BA4A48">
            <w:pPr>
              <w:pStyle w:val="Version2"/>
              <w:spacing w:before="120" w:after="0"/>
              <w:ind w:left="0"/>
              <w:rPr>
                <w:b/>
                <w:bCs/>
              </w:rPr>
            </w:pPr>
            <w:r>
              <w:rPr>
                <w:b/>
                <w:bCs/>
              </w:rPr>
              <w:t>Updated:</w:t>
            </w:r>
          </w:p>
          <w:p w14:paraId="1DC808FF" w14:textId="77777777" w:rsidR="00BA4A48" w:rsidRDefault="00BA4A48" w:rsidP="00BA4A48">
            <w:pPr>
              <w:pStyle w:val="Version2"/>
              <w:spacing w:before="120" w:after="120"/>
              <w:rPr>
                <w:rFonts w:ascii="Calibri" w:hAnsi="Calibri" w:cs="Calibri"/>
                <w:b/>
                <w:color w:val="1F497D"/>
                <w:sz w:val="18"/>
                <w:szCs w:val="18"/>
              </w:rPr>
            </w:pPr>
            <w:r>
              <w:rPr>
                <w:sz w:val="20"/>
                <w:szCs w:val="20"/>
              </w:rPr>
              <w:t xml:space="preserve">The following artefacts were updated with </w:t>
            </w:r>
            <w:r w:rsidRPr="0016553E">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E0DE260" w14:textId="77777777" w:rsidR="00BA4A48" w:rsidRDefault="00BA4A48" w:rsidP="00BA4A48">
            <w:pPr>
              <w:pStyle w:val="ListParagraph"/>
              <w:numPr>
                <w:ilvl w:val="0"/>
                <w:numId w:val="28"/>
              </w:numPr>
              <w:rPr>
                <w:rFonts w:ascii="Calibri" w:hAnsi="Calibri" w:cs="Calibri"/>
                <w:b/>
                <w:color w:val="1F497D"/>
                <w:sz w:val="18"/>
                <w:szCs w:val="18"/>
              </w:rPr>
            </w:pPr>
            <w:r w:rsidRPr="0016553E">
              <w:rPr>
                <w:rFonts w:ascii="Calibri" w:hAnsi="Calibri" w:cs="Calibri"/>
                <w:b/>
                <w:color w:val="1F497D"/>
                <w:sz w:val="18"/>
                <w:szCs w:val="18"/>
              </w:rPr>
              <w:t>ATO DIS.0002 2015 Message Structure Table.xlsx</w:t>
            </w:r>
          </w:p>
          <w:p w14:paraId="15B23825" w14:textId="77777777" w:rsidR="00BA4A48" w:rsidRPr="0027716A" w:rsidRDefault="00BA4A48" w:rsidP="00BA4A48">
            <w:pPr>
              <w:pStyle w:val="ListParagraph"/>
              <w:numPr>
                <w:ilvl w:val="0"/>
                <w:numId w:val="28"/>
              </w:numPr>
              <w:rPr>
                <w:rFonts w:ascii="Calibri" w:hAnsi="Calibri" w:cs="Calibri"/>
                <w:b/>
                <w:color w:val="1F497D"/>
                <w:sz w:val="18"/>
                <w:szCs w:val="18"/>
              </w:rPr>
            </w:pPr>
            <w:r w:rsidRPr="0027716A">
              <w:rPr>
                <w:rFonts w:ascii="Calibri" w:hAnsi="Calibri" w:cs="Calibri"/>
                <w:b/>
                <w:color w:val="1F497D"/>
                <w:sz w:val="18"/>
                <w:szCs w:val="18"/>
              </w:rPr>
              <w:t>ATO PSS.0001 2015 Validation Rules.xlsx</w:t>
            </w:r>
          </w:p>
          <w:p w14:paraId="7120B0EA" w14:textId="77777777" w:rsidR="00BA4A48" w:rsidRPr="00503EDF" w:rsidRDefault="00BA4A48" w:rsidP="00BA4A48">
            <w:pPr>
              <w:pStyle w:val="Version2"/>
              <w:spacing w:before="0" w:after="0"/>
              <w:ind w:left="644"/>
              <w:rPr>
                <w:rFonts w:ascii="Calibri" w:hAnsi="Calibri" w:cs="Calibri"/>
                <w:b/>
                <w:color w:val="1F497D"/>
                <w:sz w:val="18"/>
                <w:szCs w:val="18"/>
              </w:rPr>
            </w:pPr>
          </w:p>
          <w:p w14:paraId="0E2FFA2C" w14:textId="77777777" w:rsidR="00BA4A48" w:rsidRDefault="00BA4A48" w:rsidP="00BA4A4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619D1285" w14:textId="77777777" w:rsidR="00BA4A48" w:rsidRDefault="00BA4A48" w:rsidP="00BA4A48">
            <w:pPr>
              <w:pStyle w:val="Version2"/>
              <w:spacing w:before="120" w:after="0"/>
              <w:ind w:left="0"/>
              <w:rPr>
                <w:b/>
                <w:bCs/>
              </w:rPr>
            </w:pPr>
            <w:r>
              <w:rPr>
                <w:b/>
                <w:bCs/>
              </w:rPr>
              <w:lastRenderedPageBreak/>
              <w:t>Updated:</w:t>
            </w:r>
          </w:p>
          <w:p w14:paraId="61DC5C6B" w14:textId="77777777" w:rsidR="00BA4A48" w:rsidRDefault="00BA4A48" w:rsidP="00BA4A4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5DD2687C" w14:textId="77777777" w:rsidR="00BA4A48" w:rsidRDefault="00BA4A48" w:rsidP="00BA4A4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v1.12.zip</w:t>
            </w:r>
          </w:p>
          <w:p w14:paraId="6BFF414C" w14:textId="77777777" w:rsidR="00BA4A48" w:rsidRPr="00765AEA" w:rsidRDefault="00BA4A48" w:rsidP="00BA4A4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3A790229" w14:textId="77777777" w:rsidR="00BA4A48" w:rsidRPr="004E41BC" w:rsidRDefault="00BA4A48" w:rsidP="00BA4A48">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F54BAFB" w14:textId="77777777" w:rsidR="00BA4A48" w:rsidRPr="002A2FDA" w:rsidRDefault="00BA4A48" w:rsidP="00BA4A4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00961218" w14:textId="77777777" w:rsidR="00BA4A48" w:rsidRPr="00257D82" w:rsidRDefault="00BA4A48" w:rsidP="00BA4A48">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840CD35" w14:textId="77777777" w:rsidR="00BA4A48" w:rsidRDefault="00BA4A48" w:rsidP="00BA4A48">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090D1D5C" w14:textId="77777777" w:rsidR="00BA4A48" w:rsidRDefault="00BA4A48" w:rsidP="00BA4A48">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55776C4" w14:textId="19849323" w:rsidR="00BA4A48" w:rsidRPr="00503EDF" w:rsidRDefault="00BA4A48" w:rsidP="00D81568">
            <w:pPr>
              <w:pStyle w:val="Version2"/>
              <w:spacing w:before="120" w:after="0"/>
              <w:ind w:left="34"/>
              <w:rPr>
                <w:sz w:val="20"/>
                <w:szCs w:val="20"/>
              </w:rPr>
            </w:pPr>
            <w:r w:rsidRPr="00EE6D26">
              <w:rPr>
                <w:sz w:val="18"/>
                <w:szCs w:val="18"/>
              </w:rPr>
              <w:t>M</w:t>
            </w:r>
            <w:r>
              <w:rPr>
                <w:sz w:val="18"/>
                <w:szCs w:val="18"/>
              </w:rPr>
              <w:t>oved prior version control (v1.13</w:t>
            </w:r>
            <w:r w:rsidRPr="00EE6D26">
              <w:rPr>
                <w:sz w:val="18"/>
                <w:szCs w:val="18"/>
              </w:rPr>
              <w:t>) history to Appendix A – Prior Version History</w:t>
            </w:r>
          </w:p>
        </w:tc>
      </w:tr>
      <w:tr w:rsidR="00BA4A48" w:rsidRPr="009B06E0" w14:paraId="32D449E8" w14:textId="77777777" w:rsidTr="0003528C">
        <w:tc>
          <w:tcPr>
            <w:tcW w:w="1022" w:type="dxa"/>
            <w:tcBorders>
              <w:top w:val="single" w:sz="6" w:space="0" w:color="auto"/>
            </w:tcBorders>
          </w:tcPr>
          <w:p w14:paraId="11D75D32" w14:textId="75B18F16" w:rsidR="00BA4A48" w:rsidRPr="00CE412A" w:rsidRDefault="00BA4A48" w:rsidP="0003528C">
            <w:pPr>
              <w:pStyle w:val="Version2"/>
              <w:spacing w:before="120" w:after="120"/>
              <w:rPr>
                <w:sz w:val="20"/>
                <w:szCs w:val="20"/>
              </w:rPr>
            </w:pPr>
            <w:r w:rsidRPr="00CE412A">
              <w:rPr>
                <w:sz w:val="20"/>
                <w:szCs w:val="20"/>
              </w:rPr>
              <w:lastRenderedPageBreak/>
              <w:t>1.1</w:t>
            </w:r>
            <w:r>
              <w:rPr>
                <w:sz w:val="20"/>
                <w:szCs w:val="20"/>
              </w:rPr>
              <w:t>3</w:t>
            </w:r>
          </w:p>
        </w:tc>
        <w:tc>
          <w:tcPr>
            <w:tcW w:w="1590" w:type="dxa"/>
            <w:tcBorders>
              <w:top w:val="single" w:sz="6" w:space="0" w:color="auto"/>
            </w:tcBorders>
          </w:tcPr>
          <w:p w14:paraId="0E1EF7B9" w14:textId="40F0022F" w:rsidR="00BA4A48" w:rsidRPr="005E67E9" w:rsidRDefault="00BA4A48" w:rsidP="0003528C">
            <w:pPr>
              <w:pStyle w:val="Version2"/>
              <w:spacing w:before="120" w:after="120"/>
              <w:rPr>
                <w:color w:val="000000"/>
                <w:sz w:val="20"/>
                <w:szCs w:val="20"/>
              </w:rPr>
            </w:pPr>
            <w:r>
              <w:rPr>
                <w:color w:val="000000"/>
                <w:sz w:val="20"/>
                <w:szCs w:val="20"/>
              </w:rPr>
              <w:t>15.03</w:t>
            </w:r>
            <w:r w:rsidRPr="005E67E9">
              <w:rPr>
                <w:color w:val="000000"/>
                <w:sz w:val="20"/>
                <w:szCs w:val="20"/>
              </w:rPr>
              <w:t>.2018</w:t>
            </w:r>
          </w:p>
        </w:tc>
        <w:tc>
          <w:tcPr>
            <w:tcW w:w="6773" w:type="dxa"/>
            <w:tcBorders>
              <w:top w:val="single" w:sz="6" w:space="0" w:color="auto"/>
            </w:tcBorders>
          </w:tcPr>
          <w:p w14:paraId="1161065B" w14:textId="77777777" w:rsidR="00BA4A48" w:rsidRDefault="00BA4A48" w:rsidP="00D81568">
            <w:pPr>
              <w:pStyle w:val="Version2"/>
              <w:spacing w:before="120" w:after="0"/>
              <w:ind w:left="34"/>
              <w:rPr>
                <w:sz w:val="20"/>
                <w:szCs w:val="20"/>
              </w:rPr>
            </w:pPr>
            <w:r w:rsidRPr="00503EDF">
              <w:rPr>
                <w:sz w:val="20"/>
                <w:szCs w:val="20"/>
              </w:rPr>
              <w:t>This document has been updated for the</w:t>
            </w:r>
            <w:r>
              <w:rPr>
                <w:sz w:val="20"/>
                <w:szCs w:val="20"/>
              </w:rPr>
              <w:t xml:space="preserve"> March</w:t>
            </w:r>
            <w:r w:rsidRPr="00503EDF">
              <w:rPr>
                <w:sz w:val="20"/>
                <w:szCs w:val="20"/>
              </w:rPr>
              <w:t xml:space="preserve"> EVTE and PROD releases.</w:t>
            </w:r>
          </w:p>
          <w:p w14:paraId="523D86A2" w14:textId="77777777" w:rsidR="00BA4A48" w:rsidRDefault="00BA4A48" w:rsidP="00D81568">
            <w:pPr>
              <w:pStyle w:val="Version2"/>
              <w:spacing w:before="0" w:after="0"/>
              <w:rPr>
                <w:sz w:val="20"/>
                <w:szCs w:val="20"/>
              </w:rPr>
            </w:pPr>
          </w:p>
          <w:p w14:paraId="1D62C9D3" w14:textId="77777777" w:rsidR="00BA4A48" w:rsidRDefault="00BA4A48" w:rsidP="00D8156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1E55660" w14:textId="77777777" w:rsidR="00BA4A48" w:rsidRDefault="00BA4A48" w:rsidP="00D8156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62F9FF5" w14:textId="77777777" w:rsidR="00BA4A48" w:rsidRDefault="00BA4A48" w:rsidP="00D81568">
            <w:pPr>
              <w:pStyle w:val="Version2"/>
              <w:spacing w:before="120" w:after="0"/>
              <w:ind w:left="0"/>
              <w:rPr>
                <w:b/>
                <w:bCs/>
              </w:rPr>
            </w:pPr>
            <w:r>
              <w:rPr>
                <w:b/>
                <w:bCs/>
              </w:rPr>
              <w:t>Updated:</w:t>
            </w:r>
          </w:p>
          <w:p w14:paraId="6C182FE0" w14:textId="77777777" w:rsidR="00BA4A48" w:rsidRDefault="00BA4A48" w:rsidP="00D8156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6F19537" w14:textId="77777777" w:rsidR="00BA4A48" w:rsidRPr="00BE5760" w:rsidRDefault="00BA4A48" w:rsidP="00D81568">
            <w:pPr>
              <w:pStyle w:val="ListParagraph"/>
              <w:numPr>
                <w:ilvl w:val="0"/>
                <w:numId w:val="28"/>
              </w:numPr>
              <w:rPr>
                <w:rFonts w:ascii="Calibri" w:hAnsi="Calibri" w:cs="Calibri"/>
                <w:b/>
                <w:color w:val="1F497D"/>
                <w:sz w:val="18"/>
                <w:szCs w:val="18"/>
              </w:rPr>
            </w:pPr>
            <w:r w:rsidRPr="00BE5760">
              <w:rPr>
                <w:rFonts w:ascii="Calibri" w:hAnsi="Calibri" w:cs="Calibri"/>
                <w:b/>
                <w:color w:val="1F497D"/>
                <w:sz w:val="18"/>
                <w:szCs w:val="18"/>
              </w:rPr>
              <w:t>ATO CHTWTHHLD.0001 Annual 2014 Validation Rules.xlsx</w:t>
            </w:r>
          </w:p>
          <w:p w14:paraId="2CF64E1A" w14:textId="77777777" w:rsidR="00BA4A48" w:rsidRPr="00BE5760" w:rsidRDefault="00BA4A48" w:rsidP="00D81568">
            <w:pPr>
              <w:pStyle w:val="ListParagraph"/>
              <w:numPr>
                <w:ilvl w:val="0"/>
                <w:numId w:val="28"/>
              </w:numPr>
              <w:rPr>
                <w:rFonts w:ascii="Calibri" w:hAnsi="Calibri" w:cs="Calibri"/>
                <w:b/>
                <w:color w:val="1F497D"/>
                <w:sz w:val="18"/>
                <w:szCs w:val="18"/>
              </w:rPr>
            </w:pPr>
            <w:r w:rsidRPr="00BE5760">
              <w:rPr>
                <w:rFonts w:ascii="Calibri" w:hAnsi="Calibri" w:cs="Calibri"/>
                <w:b/>
                <w:color w:val="1F497D"/>
                <w:sz w:val="18"/>
                <w:szCs w:val="18"/>
              </w:rPr>
              <w:t>ATO CHTWTHHLD.0001 TFN Report 2014 Validation Rules.xlsx</w:t>
            </w:r>
          </w:p>
          <w:p w14:paraId="001EFD50" w14:textId="77777777" w:rsidR="00BA4A48" w:rsidRDefault="00BA4A48" w:rsidP="00D81568">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CTR.0008 2017 Validation Rules.xlsx</w:t>
            </w:r>
          </w:p>
          <w:p w14:paraId="3FE88C93" w14:textId="77777777" w:rsidR="00BA4A48" w:rsidRDefault="00BA4A48" w:rsidP="00D81568">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FITR.0005 2017 Validation Rules.xlsx</w:t>
            </w:r>
          </w:p>
          <w:p w14:paraId="5765CB2E" w14:textId="77777777" w:rsidR="00BA4A48" w:rsidRPr="00792307" w:rsidRDefault="00BA4A48" w:rsidP="00D81568">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PTR.0006 2017 Validation Rules.xlsx</w:t>
            </w:r>
          </w:p>
          <w:p w14:paraId="77307B86" w14:textId="77777777" w:rsidR="00BA4A48" w:rsidRDefault="00BA4A48" w:rsidP="00D8156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Rules.xlsx</w:t>
            </w:r>
          </w:p>
          <w:p w14:paraId="19FFBF64" w14:textId="77777777" w:rsidR="00BA4A48" w:rsidRDefault="00BA4A48" w:rsidP="00D8156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Rules.xlsx</w:t>
            </w:r>
          </w:p>
          <w:p w14:paraId="035E0E9D" w14:textId="77777777" w:rsidR="00BA4A48" w:rsidRPr="00503EDF" w:rsidRDefault="00BA4A48" w:rsidP="00D81568">
            <w:pPr>
              <w:pStyle w:val="Version2"/>
              <w:spacing w:before="0" w:after="0"/>
              <w:ind w:left="644"/>
              <w:rPr>
                <w:rFonts w:ascii="Calibri" w:hAnsi="Calibri" w:cs="Calibri"/>
                <w:b/>
                <w:color w:val="1F497D"/>
                <w:sz w:val="18"/>
                <w:szCs w:val="18"/>
              </w:rPr>
            </w:pPr>
          </w:p>
          <w:p w14:paraId="4A6341C0" w14:textId="77777777" w:rsidR="00BA4A48" w:rsidRDefault="00BA4A48" w:rsidP="00D8156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5CDE3CBD" w14:textId="77777777" w:rsidR="00BA4A48" w:rsidRDefault="00BA4A48" w:rsidP="00D81568">
            <w:pPr>
              <w:pStyle w:val="Version2"/>
              <w:spacing w:before="120" w:after="0"/>
              <w:ind w:left="0"/>
              <w:rPr>
                <w:b/>
                <w:bCs/>
              </w:rPr>
            </w:pPr>
            <w:r>
              <w:rPr>
                <w:b/>
                <w:bCs/>
              </w:rPr>
              <w:t>Updated:</w:t>
            </w:r>
          </w:p>
          <w:p w14:paraId="54CCFE45" w14:textId="77777777" w:rsidR="00BA4A48" w:rsidRDefault="00BA4A48" w:rsidP="00D8156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57436E36" w14:textId="77777777" w:rsidR="00BA4A48" w:rsidRDefault="00BA4A48" w:rsidP="00D8156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v1.11.zip</w:t>
            </w:r>
          </w:p>
          <w:p w14:paraId="50E802F4" w14:textId="77777777" w:rsidR="00BA4A48" w:rsidRPr="00765AEA" w:rsidRDefault="00BA4A48" w:rsidP="00D8156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6FC635B6" w14:textId="77777777" w:rsidR="00BA4A48" w:rsidRPr="004E41BC" w:rsidRDefault="00BA4A48" w:rsidP="00D81568">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2207769D" w14:textId="77777777" w:rsidR="00BA4A48" w:rsidRPr="002A2FDA"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135E234E" w14:textId="77777777" w:rsidR="00BA4A48" w:rsidRPr="00F6485C"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1D7D18A4" w14:textId="77777777" w:rsidR="00BA4A48" w:rsidRPr="002A2FDA"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632712FC" w14:textId="77777777" w:rsidR="00BA4A48" w:rsidRPr="00765AEA" w:rsidRDefault="00BA4A48" w:rsidP="00D8156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6D102B5B" w14:textId="77777777" w:rsidR="00BA4A48" w:rsidRPr="00AE0AE2" w:rsidRDefault="00BA4A48" w:rsidP="00D81568">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205C2BC9" w14:textId="77777777" w:rsidR="00BA4A48" w:rsidRPr="002A2FDA"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0B087CE3" w14:textId="77777777" w:rsidR="00BA4A48" w:rsidRPr="001615C3"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5FABD326" w14:textId="77777777" w:rsidR="00BA4A48" w:rsidRPr="00F6485C"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5DD04BF8" w14:textId="77777777" w:rsidR="00BA4A48" w:rsidRPr="002A2FDA"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1AFF49E7"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4EC2F078" w14:textId="77777777" w:rsidR="00BA4A48" w:rsidRPr="00945279" w:rsidRDefault="00BA4A48" w:rsidP="00D81568">
            <w:pPr>
              <w:pStyle w:val="Version2"/>
              <w:numPr>
                <w:ilvl w:val="0"/>
                <w:numId w:val="28"/>
              </w:numPr>
              <w:spacing w:before="0" w:after="0"/>
              <w:rPr>
                <w:rFonts w:ascii="Calibri" w:hAnsi="Calibri" w:cs="Calibri"/>
                <w:b/>
                <w:i/>
                <w:color w:val="1F497D"/>
                <w:sz w:val="18"/>
                <w:szCs w:val="18"/>
              </w:rPr>
            </w:pPr>
            <w:r>
              <w:rPr>
                <w:rFonts w:ascii="Calibri" w:hAnsi="Calibri" w:cs="Calibri"/>
                <w:b/>
                <w:color w:val="1F497D"/>
                <w:sz w:val="18"/>
                <w:szCs w:val="18"/>
              </w:rPr>
              <w:t>ATO NITR 2017 Reporting Taxonomies v1.1.zip</w:t>
            </w:r>
          </w:p>
          <w:p w14:paraId="2790055C" w14:textId="77777777" w:rsidR="00BA4A48" w:rsidRDefault="00BA4A48" w:rsidP="00D81568">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ATO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5B2A6520"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CGLS</w:t>
            </w:r>
          </w:p>
          <w:p w14:paraId="04765A24"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CTR</w:t>
            </w:r>
          </w:p>
          <w:p w14:paraId="4B6CBE91"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IDS</w:t>
            </w:r>
          </w:p>
          <w:p w14:paraId="25D78FF4"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LS</w:t>
            </w:r>
          </w:p>
          <w:p w14:paraId="59BA3DDC"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SMSFAR</w:t>
            </w:r>
          </w:p>
          <w:p w14:paraId="58E3FFEE" w14:textId="77777777" w:rsidR="00BA4A48" w:rsidRDefault="00BA4A48" w:rsidP="00D81568">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SBR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3DDE3397"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CGNFT</w:t>
            </w:r>
          </w:p>
          <w:p w14:paraId="106DF170"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CGTS</w:t>
            </w:r>
          </w:p>
          <w:p w14:paraId="64D41766"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lastRenderedPageBreak/>
              <w:t>CHTWHHLD</w:t>
            </w:r>
          </w:p>
          <w:p w14:paraId="3792895C"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CHTWTHHLDBEN</w:t>
            </w:r>
          </w:p>
          <w:p w14:paraId="0BAC5814"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DIS</w:t>
            </w:r>
          </w:p>
          <w:p w14:paraId="6DBBBFF2"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FITR</w:t>
            </w:r>
          </w:p>
          <w:p w14:paraId="56BF8818"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FTER</w:t>
            </w:r>
          </w:p>
          <w:p w14:paraId="0CD4F131"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IEE</w:t>
            </w:r>
          </w:p>
          <w:p w14:paraId="60358A90"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PSS</w:t>
            </w:r>
          </w:p>
          <w:p w14:paraId="0111A523"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PTR</w:t>
            </w:r>
          </w:p>
          <w:p w14:paraId="1CF8D5A2"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RDTIS</w:t>
            </w:r>
          </w:p>
          <w:p w14:paraId="112857E3"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RS</w:t>
            </w:r>
          </w:p>
          <w:p w14:paraId="53C048A3"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w:t>
            </w:r>
          </w:p>
          <w:p w14:paraId="12AF7B02"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w:t>
            </w:r>
          </w:p>
          <w:p w14:paraId="710EB92A" w14:textId="77777777" w:rsidR="00BA4A48" w:rsidRPr="00945279" w:rsidRDefault="00BA4A48"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TRTAMIS</w:t>
            </w:r>
          </w:p>
          <w:p w14:paraId="5CE27E5C" w14:textId="77777777" w:rsidR="00BA4A48" w:rsidRPr="00257D82" w:rsidRDefault="00BA4A48" w:rsidP="00D81568">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816843B" w14:textId="77777777" w:rsidR="00BA4A48" w:rsidRDefault="00BA4A48" w:rsidP="00D81568">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12DBD275" w14:textId="77777777" w:rsidR="00BA4A48" w:rsidRDefault="00BA4A48" w:rsidP="00D81568">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5121C4B" w14:textId="0CB77935" w:rsidR="00BA4A48" w:rsidRPr="00503EDF" w:rsidRDefault="00BA4A48" w:rsidP="00945279">
            <w:pPr>
              <w:pStyle w:val="Version2"/>
              <w:spacing w:before="120" w:after="0"/>
              <w:ind w:left="34"/>
              <w:rPr>
                <w:sz w:val="20"/>
                <w:szCs w:val="20"/>
              </w:rPr>
            </w:pPr>
            <w:r w:rsidRPr="00EE6D26">
              <w:rPr>
                <w:sz w:val="18"/>
                <w:szCs w:val="18"/>
              </w:rPr>
              <w:t>M</w:t>
            </w:r>
            <w:r>
              <w:rPr>
                <w:sz w:val="18"/>
                <w:szCs w:val="18"/>
              </w:rPr>
              <w:t>oved prior version control (v1.12</w:t>
            </w:r>
            <w:r w:rsidRPr="00EE6D26">
              <w:rPr>
                <w:sz w:val="18"/>
                <w:szCs w:val="18"/>
              </w:rPr>
              <w:t>) history to Appendix A – Prior Version History</w:t>
            </w:r>
          </w:p>
        </w:tc>
      </w:tr>
      <w:tr w:rsidR="00BA4A48" w:rsidRPr="009B06E0" w14:paraId="429C25A6" w14:textId="77777777" w:rsidTr="0003528C">
        <w:tc>
          <w:tcPr>
            <w:tcW w:w="1022" w:type="dxa"/>
            <w:tcBorders>
              <w:top w:val="single" w:sz="6" w:space="0" w:color="auto"/>
            </w:tcBorders>
          </w:tcPr>
          <w:p w14:paraId="6F0AF322" w14:textId="1659E86F" w:rsidR="00BA4A48" w:rsidRPr="00CE412A" w:rsidRDefault="00BA4A48" w:rsidP="0003528C">
            <w:pPr>
              <w:pStyle w:val="Version2"/>
              <w:spacing w:before="120" w:after="120"/>
              <w:rPr>
                <w:sz w:val="20"/>
                <w:szCs w:val="20"/>
              </w:rPr>
            </w:pPr>
            <w:r w:rsidRPr="00CE412A">
              <w:rPr>
                <w:sz w:val="20"/>
                <w:szCs w:val="20"/>
              </w:rPr>
              <w:lastRenderedPageBreak/>
              <w:t>1.1</w:t>
            </w:r>
            <w:r>
              <w:rPr>
                <w:sz w:val="20"/>
                <w:szCs w:val="20"/>
              </w:rPr>
              <w:t>2</w:t>
            </w:r>
          </w:p>
        </w:tc>
        <w:tc>
          <w:tcPr>
            <w:tcW w:w="1590" w:type="dxa"/>
            <w:tcBorders>
              <w:top w:val="single" w:sz="6" w:space="0" w:color="auto"/>
            </w:tcBorders>
          </w:tcPr>
          <w:p w14:paraId="121E5597" w14:textId="0D037FB2" w:rsidR="00BA4A48" w:rsidRPr="00CE412A" w:rsidRDefault="00BA4A48" w:rsidP="0003528C">
            <w:pPr>
              <w:pStyle w:val="Version2"/>
              <w:spacing w:before="120" w:after="120"/>
              <w:rPr>
                <w:sz w:val="20"/>
                <w:szCs w:val="20"/>
              </w:rPr>
            </w:pPr>
            <w:r w:rsidRPr="005E67E9">
              <w:rPr>
                <w:color w:val="000000"/>
                <w:sz w:val="20"/>
                <w:szCs w:val="20"/>
              </w:rPr>
              <w:t>15.02.2018</w:t>
            </w:r>
          </w:p>
        </w:tc>
        <w:tc>
          <w:tcPr>
            <w:tcW w:w="6773" w:type="dxa"/>
            <w:tcBorders>
              <w:top w:val="single" w:sz="6" w:space="0" w:color="auto"/>
            </w:tcBorders>
          </w:tcPr>
          <w:p w14:paraId="5F1342E3" w14:textId="77777777" w:rsidR="00BA4A48" w:rsidRDefault="00BA4A48" w:rsidP="00945279">
            <w:pPr>
              <w:pStyle w:val="Version2"/>
              <w:spacing w:before="120" w:after="0"/>
              <w:ind w:left="34"/>
              <w:rPr>
                <w:sz w:val="20"/>
                <w:szCs w:val="20"/>
              </w:rPr>
            </w:pPr>
            <w:r w:rsidRPr="00503EDF">
              <w:rPr>
                <w:sz w:val="20"/>
                <w:szCs w:val="20"/>
              </w:rPr>
              <w:t xml:space="preserve">This document has been updated for the </w:t>
            </w:r>
            <w:r>
              <w:rPr>
                <w:sz w:val="20"/>
                <w:szCs w:val="20"/>
              </w:rPr>
              <w:t>February</w:t>
            </w:r>
            <w:r w:rsidRPr="00503EDF">
              <w:rPr>
                <w:sz w:val="20"/>
                <w:szCs w:val="20"/>
              </w:rPr>
              <w:t xml:space="preserve"> EVTE and PROD releases.</w:t>
            </w:r>
          </w:p>
          <w:p w14:paraId="00F9D6F6" w14:textId="77777777" w:rsidR="00BA4A48" w:rsidRDefault="00BA4A48" w:rsidP="00945279">
            <w:pPr>
              <w:pStyle w:val="Version2"/>
              <w:spacing w:before="0" w:after="0"/>
              <w:rPr>
                <w:sz w:val="20"/>
                <w:szCs w:val="20"/>
              </w:rPr>
            </w:pPr>
          </w:p>
          <w:p w14:paraId="0BB83C57" w14:textId="77777777" w:rsidR="00BA4A48" w:rsidRDefault="00BA4A48" w:rsidP="0094527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5EF8616" w14:textId="77777777" w:rsidR="00BA4A48" w:rsidRDefault="00BA4A48" w:rsidP="0094527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40F7CCFA" w14:textId="77777777" w:rsidR="00BA4A48" w:rsidRDefault="00BA4A48" w:rsidP="00945279">
            <w:pPr>
              <w:pStyle w:val="Version2"/>
              <w:spacing w:before="120" w:after="0"/>
              <w:ind w:left="0"/>
              <w:rPr>
                <w:b/>
                <w:bCs/>
              </w:rPr>
            </w:pPr>
            <w:r>
              <w:rPr>
                <w:b/>
                <w:bCs/>
              </w:rPr>
              <w:t>Updated:</w:t>
            </w:r>
          </w:p>
          <w:p w14:paraId="7D7F5FD8" w14:textId="77777777" w:rsidR="00BA4A48" w:rsidRDefault="00BA4A48" w:rsidP="00945279">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A8CD72F" w14:textId="77777777" w:rsidR="00BA4A48" w:rsidRDefault="00BA4A48"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CTR.0008 2017 Validation Rules.xlsx</w:t>
            </w:r>
          </w:p>
          <w:p w14:paraId="2827E757" w14:textId="77777777" w:rsidR="00BA4A48" w:rsidRDefault="00BA4A48"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FITR.0005 2017 Validation Rules.xlsx</w:t>
            </w:r>
          </w:p>
          <w:p w14:paraId="1DE2B01A" w14:textId="77777777" w:rsidR="00BA4A48" w:rsidRDefault="00BA4A48"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IDS.0005  2017 Validation Rules.xlsx</w:t>
            </w:r>
          </w:p>
          <w:p w14:paraId="1C8A9177" w14:textId="77777777" w:rsidR="00BA4A48" w:rsidRPr="00792307" w:rsidRDefault="00BA4A48" w:rsidP="00945279">
            <w:pPr>
              <w:pStyle w:val="ListParagraph"/>
              <w:numPr>
                <w:ilvl w:val="0"/>
                <w:numId w:val="28"/>
              </w:numPr>
              <w:rPr>
                <w:rFonts w:ascii="Calibri" w:hAnsi="Calibri" w:cs="Calibri"/>
                <w:b/>
                <w:color w:val="1F497D"/>
                <w:sz w:val="18"/>
                <w:szCs w:val="18"/>
              </w:rPr>
            </w:pPr>
            <w:r w:rsidRPr="00792307">
              <w:rPr>
                <w:rFonts w:ascii="Calibri" w:hAnsi="Calibri" w:cs="Calibri"/>
                <w:b/>
                <w:color w:val="1F497D"/>
                <w:sz w:val="18"/>
                <w:szCs w:val="18"/>
              </w:rPr>
              <w:t>ATO IDS.0005 2017 Message Structure Table.xlsx</w:t>
            </w:r>
          </w:p>
          <w:p w14:paraId="0AFB48AB" w14:textId="77777777" w:rsidR="00BA4A48" w:rsidRPr="00792307" w:rsidRDefault="00BA4A48"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PTR.0006 2017 Validation Rules.xlsx</w:t>
            </w:r>
          </w:p>
          <w:p w14:paraId="651F71B4" w14:textId="77777777" w:rsidR="00BA4A48" w:rsidRDefault="00BA4A48" w:rsidP="0094527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Rules.xlsx</w:t>
            </w:r>
          </w:p>
          <w:p w14:paraId="0259FF54" w14:textId="77777777" w:rsidR="00BA4A48" w:rsidRDefault="00BA4A48" w:rsidP="0094527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Rules.xlsx</w:t>
            </w:r>
          </w:p>
          <w:p w14:paraId="51A4F36F" w14:textId="77777777" w:rsidR="00BA4A48" w:rsidRPr="00503EDF" w:rsidRDefault="00BA4A48" w:rsidP="00945279">
            <w:pPr>
              <w:pStyle w:val="Version2"/>
              <w:spacing w:before="0" w:after="0"/>
              <w:ind w:left="644"/>
              <w:rPr>
                <w:rFonts w:ascii="Calibri" w:hAnsi="Calibri" w:cs="Calibri"/>
                <w:b/>
                <w:color w:val="1F497D"/>
                <w:sz w:val="18"/>
                <w:szCs w:val="18"/>
              </w:rPr>
            </w:pPr>
          </w:p>
          <w:p w14:paraId="401BD2D3" w14:textId="77777777" w:rsidR="00BA4A48" w:rsidRDefault="00BA4A48" w:rsidP="0094527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0673CFE8" w14:textId="77777777" w:rsidR="00BA4A48" w:rsidRDefault="00BA4A48" w:rsidP="00945279">
            <w:pPr>
              <w:pStyle w:val="Version2"/>
              <w:spacing w:before="120" w:after="0"/>
              <w:ind w:left="0"/>
              <w:rPr>
                <w:b/>
                <w:bCs/>
              </w:rPr>
            </w:pPr>
            <w:r>
              <w:rPr>
                <w:b/>
                <w:bCs/>
              </w:rPr>
              <w:t>Updated:</w:t>
            </w:r>
          </w:p>
          <w:p w14:paraId="23FBB64C" w14:textId="77777777" w:rsidR="00BA4A48" w:rsidRDefault="00BA4A48" w:rsidP="0094527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0A8D523C" w14:textId="77777777" w:rsidR="00BA4A48" w:rsidRDefault="00BA4A48" w:rsidP="0094527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v1.10.zip</w:t>
            </w:r>
          </w:p>
          <w:p w14:paraId="6A988C5B" w14:textId="77777777" w:rsidR="00BA4A48" w:rsidRPr="00765AEA" w:rsidRDefault="00BA4A48" w:rsidP="0094527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794D609D" w14:textId="77777777" w:rsidR="00BA4A48" w:rsidRPr="004E41BC" w:rsidRDefault="00BA4A48" w:rsidP="00945279">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288053E8" w14:textId="77777777" w:rsidR="00BA4A48" w:rsidRPr="002A2FDA"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5E1FC246" w14:textId="77777777" w:rsidR="00BA4A48" w:rsidRPr="00F6485C"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036CCCDA" w14:textId="77777777" w:rsidR="00BA4A48" w:rsidRPr="002A2FDA"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7FFB7D5D" w14:textId="77777777" w:rsidR="00BA4A48" w:rsidRPr="00765AEA" w:rsidRDefault="00BA4A48" w:rsidP="0094527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6E05657F" w14:textId="77777777" w:rsidR="00BA4A48" w:rsidRPr="00AE0AE2" w:rsidRDefault="00BA4A48" w:rsidP="00945279">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6013BE22" w14:textId="77777777" w:rsidR="00BA4A48" w:rsidRPr="002A2FDA"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70720813" w14:textId="77777777" w:rsidR="00BA4A48" w:rsidRPr="001615C3"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61ACA60E" w14:textId="77777777" w:rsidR="00BA4A48" w:rsidRPr="00F6485C"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376B4951" w14:textId="77777777" w:rsidR="00BA4A48" w:rsidRPr="002A2FDA"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29E88749" w14:textId="77777777" w:rsidR="00BA4A48" w:rsidRPr="002A2FDA" w:rsidRDefault="00BA4A48" w:rsidP="0094527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589AD3B5" w14:textId="77777777" w:rsidR="00BA4A48" w:rsidRPr="00257D82" w:rsidRDefault="00BA4A48" w:rsidP="0094527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6B8BEF0" w14:textId="77777777" w:rsidR="00BA4A48" w:rsidRDefault="00BA4A48" w:rsidP="00945279">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881E484" w14:textId="77777777" w:rsidR="00BA4A48" w:rsidRDefault="00BA4A48" w:rsidP="0094527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0C64D9C" w14:textId="20C3E5F7" w:rsidR="00BA4A48" w:rsidRPr="00503EDF" w:rsidRDefault="00BA4A48" w:rsidP="005E67E9">
            <w:pPr>
              <w:pStyle w:val="Version2"/>
              <w:spacing w:after="0"/>
              <w:rPr>
                <w:sz w:val="20"/>
                <w:szCs w:val="20"/>
              </w:rPr>
            </w:pPr>
            <w:r w:rsidRPr="00EE6D26">
              <w:rPr>
                <w:sz w:val="18"/>
                <w:szCs w:val="18"/>
              </w:rPr>
              <w:t>M</w:t>
            </w:r>
            <w:r>
              <w:rPr>
                <w:sz w:val="18"/>
                <w:szCs w:val="18"/>
              </w:rPr>
              <w:t>oved prior version control (v1.11</w:t>
            </w:r>
            <w:r w:rsidRPr="00EE6D26">
              <w:rPr>
                <w:sz w:val="18"/>
                <w:szCs w:val="18"/>
              </w:rPr>
              <w:t>) history to Appendix A – Prior Version History</w:t>
            </w:r>
          </w:p>
        </w:tc>
      </w:tr>
      <w:tr w:rsidR="00BA4A48" w:rsidRPr="009B06E0" w14:paraId="5CC84AD1" w14:textId="77777777" w:rsidTr="0003528C">
        <w:tc>
          <w:tcPr>
            <w:tcW w:w="1022" w:type="dxa"/>
            <w:tcBorders>
              <w:top w:val="single" w:sz="6" w:space="0" w:color="auto"/>
            </w:tcBorders>
          </w:tcPr>
          <w:p w14:paraId="0E28A7FC" w14:textId="6ABA4AA7" w:rsidR="00BA4A48" w:rsidRDefault="00BA4A48" w:rsidP="0003528C">
            <w:pPr>
              <w:pStyle w:val="Version2"/>
              <w:spacing w:before="120" w:after="120"/>
            </w:pPr>
            <w:r w:rsidRPr="00CE412A">
              <w:rPr>
                <w:sz w:val="20"/>
                <w:szCs w:val="20"/>
              </w:rPr>
              <w:lastRenderedPageBreak/>
              <w:t>1.11</w:t>
            </w:r>
          </w:p>
        </w:tc>
        <w:tc>
          <w:tcPr>
            <w:tcW w:w="1590" w:type="dxa"/>
            <w:tcBorders>
              <w:top w:val="single" w:sz="6" w:space="0" w:color="auto"/>
            </w:tcBorders>
          </w:tcPr>
          <w:p w14:paraId="48C11908" w14:textId="08B07EEB" w:rsidR="00BA4A48" w:rsidRDefault="00BA4A48" w:rsidP="0003528C">
            <w:pPr>
              <w:pStyle w:val="Version2"/>
              <w:spacing w:before="120" w:after="120"/>
            </w:pPr>
            <w:r w:rsidRPr="00CE412A">
              <w:rPr>
                <w:sz w:val="20"/>
                <w:szCs w:val="20"/>
              </w:rPr>
              <w:t>14.12.2017</w:t>
            </w:r>
          </w:p>
        </w:tc>
        <w:tc>
          <w:tcPr>
            <w:tcW w:w="6773" w:type="dxa"/>
            <w:tcBorders>
              <w:top w:val="single" w:sz="6" w:space="0" w:color="auto"/>
            </w:tcBorders>
          </w:tcPr>
          <w:p w14:paraId="3786020D" w14:textId="77777777" w:rsidR="00BA4A48" w:rsidRDefault="00BA4A48" w:rsidP="005E67E9">
            <w:pPr>
              <w:pStyle w:val="Version2"/>
              <w:spacing w:after="0"/>
              <w:rPr>
                <w:sz w:val="20"/>
                <w:szCs w:val="20"/>
              </w:rPr>
            </w:pPr>
            <w:r w:rsidRPr="00503EDF">
              <w:rPr>
                <w:sz w:val="20"/>
                <w:szCs w:val="20"/>
              </w:rPr>
              <w:t xml:space="preserve">This document has been updated for the </w:t>
            </w:r>
            <w:r>
              <w:rPr>
                <w:sz w:val="20"/>
                <w:szCs w:val="20"/>
              </w:rPr>
              <w:t>December</w:t>
            </w:r>
            <w:r w:rsidRPr="00503EDF">
              <w:rPr>
                <w:sz w:val="20"/>
                <w:szCs w:val="20"/>
              </w:rPr>
              <w:t xml:space="preserve"> EVTE and PROD releases.</w:t>
            </w:r>
          </w:p>
          <w:p w14:paraId="2B09819E" w14:textId="77777777" w:rsidR="00BA4A48" w:rsidRDefault="00BA4A48" w:rsidP="005E67E9">
            <w:pPr>
              <w:pStyle w:val="Version2"/>
              <w:spacing w:before="0" w:after="0"/>
              <w:rPr>
                <w:sz w:val="20"/>
                <w:szCs w:val="20"/>
              </w:rPr>
            </w:pPr>
          </w:p>
          <w:p w14:paraId="26BE5C86" w14:textId="77777777" w:rsidR="00BA4A48" w:rsidRDefault="00BA4A48" w:rsidP="005E67E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FF03726" w14:textId="77777777" w:rsidR="00BA4A48" w:rsidRDefault="00BA4A48" w:rsidP="005E67E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6D80AF07" w14:textId="77777777" w:rsidR="00BA4A48" w:rsidRDefault="00BA4A48" w:rsidP="005E67E9">
            <w:pPr>
              <w:pStyle w:val="Version2"/>
              <w:spacing w:before="120" w:after="0"/>
              <w:ind w:left="0"/>
              <w:rPr>
                <w:b/>
                <w:bCs/>
              </w:rPr>
            </w:pPr>
            <w:r>
              <w:rPr>
                <w:b/>
                <w:bCs/>
              </w:rPr>
              <w:t>Updated:</w:t>
            </w:r>
          </w:p>
          <w:p w14:paraId="7CC7940E" w14:textId="77777777" w:rsidR="00BA4A48" w:rsidRDefault="00BA4A48" w:rsidP="005E67E9">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F87C850" w14:textId="77777777" w:rsidR="00BA4A48" w:rsidRPr="00503EDF" w:rsidRDefault="00BA4A48" w:rsidP="005E67E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CGTS.0005 2017</w:t>
            </w:r>
            <w:r w:rsidRPr="00503EDF">
              <w:rPr>
                <w:rFonts w:ascii="Calibri" w:hAnsi="Calibri" w:cs="Calibri"/>
                <w:b/>
                <w:color w:val="1F497D"/>
                <w:sz w:val="18"/>
                <w:szCs w:val="18"/>
              </w:rPr>
              <w:t xml:space="preserve"> Validation Rules.xlsx</w:t>
            </w:r>
          </w:p>
          <w:p w14:paraId="671C55D7"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4515FC76" w14:textId="77777777" w:rsidR="00BA4A48" w:rsidRPr="00503EDF" w:rsidRDefault="00BA4A48" w:rsidP="005E67E9">
            <w:pPr>
              <w:pStyle w:val="Version2"/>
              <w:spacing w:before="0" w:after="0"/>
              <w:ind w:left="644"/>
              <w:rPr>
                <w:rFonts w:ascii="Calibri" w:hAnsi="Calibri" w:cs="Calibri"/>
                <w:b/>
                <w:color w:val="1F497D"/>
                <w:sz w:val="18"/>
                <w:szCs w:val="18"/>
              </w:rPr>
            </w:pPr>
          </w:p>
          <w:p w14:paraId="77830F29" w14:textId="77777777" w:rsidR="00BA4A48" w:rsidRDefault="00BA4A48" w:rsidP="005E67E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79E97EFE" w14:textId="77777777" w:rsidR="00BA4A48" w:rsidRDefault="00BA4A48" w:rsidP="005E67E9">
            <w:pPr>
              <w:pStyle w:val="Version2"/>
              <w:spacing w:before="120" w:after="0"/>
              <w:ind w:left="0"/>
              <w:rPr>
                <w:b/>
                <w:bCs/>
              </w:rPr>
            </w:pPr>
            <w:r>
              <w:rPr>
                <w:b/>
                <w:bCs/>
              </w:rPr>
              <w:t>Updated:</w:t>
            </w:r>
          </w:p>
          <w:p w14:paraId="0DB9D415" w14:textId="77777777" w:rsidR="00BA4A48" w:rsidRDefault="00BA4A48" w:rsidP="005E67E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2D09DC35" w14:textId="77777777" w:rsidR="00BA4A48" w:rsidRDefault="00BA4A48" w:rsidP="005E67E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v1.9.zip</w:t>
            </w:r>
          </w:p>
          <w:p w14:paraId="6E51A808" w14:textId="77777777" w:rsidR="00BA4A48" w:rsidRPr="00765AEA" w:rsidRDefault="00BA4A48"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DA81F62" w14:textId="77777777" w:rsidR="00BA4A48" w:rsidRPr="004E41BC" w:rsidRDefault="00BA4A48" w:rsidP="005E67E9">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5C8E2C5" w14:textId="77777777" w:rsidR="00BA4A48" w:rsidRPr="00F6485C"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46B0762F"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7AB2C203"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36C9DE3C" w14:textId="77777777" w:rsidR="00BA4A48" w:rsidRPr="00765AEA" w:rsidRDefault="00BA4A48"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795F620F" w14:textId="77777777" w:rsidR="00BA4A48" w:rsidRPr="00AE0AE2" w:rsidRDefault="00BA4A48" w:rsidP="005E67E9">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5B41D77A"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07F4513E" w14:textId="77777777" w:rsidR="00BA4A48" w:rsidRPr="001615C3"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42DD7CE8" w14:textId="77777777" w:rsidR="00BA4A48" w:rsidRPr="001615C3"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FTER</w:t>
            </w:r>
          </w:p>
          <w:p w14:paraId="460DB1C3" w14:textId="77777777" w:rsidR="00BA4A48" w:rsidRPr="001615C3"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DIS</w:t>
            </w:r>
          </w:p>
          <w:p w14:paraId="16696BBF"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6557330F" w14:textId="77777777" w:rsidR="00BA4A48" w:rsidRPr="00257D82" w:rsidRDefault="00BA4A48" w:rsidP="005E67E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D4EBAE3" w14:textId="77777777" w:rsidR="00BA4A48" w:rsidRDefault="00BA4A48" w:rsidP="005E67E9">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0647AA5" w14:textId="77777777" w:rsidR="00BA4A48" w:rsidRDefault="00BA4A48" w:rsidP="005E67E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2EA2CE0" w14:textId="259F48D8" w:rsidR="00BA4A48" w:rsidRDefault="00BA4A48" w:rsidP="005E67E9">
            <w:pPr>
              <w:pStyle w:val="Version2"/>
              <w:spacing w:before="0" w:after="0"/>
              <w:rPr>
                <w:sz w:val="20"/>
                <w:szCs w:val="20"/>
              </w:rPr>
            </w:pPr>
            <w:r w:rsidRPr="00EE6D26">
              <w:rPr>
                <w:sz w:val="18"/>
                <w:szCs w:val="18"/>
              </w:rPr>
              <w:t>M</w:t>
            </w:r>
            <w:r>
              <w:rPr>
                <w:sz w:val="18"/>
                <w:szCs w:val="18"/>
              </w:rPr>
              <w:t>oved prior version control (v1.10</w:t>
            </w:r>
            <w:r w:rsidRPr="00EE6D26">
              <w:rPr>
                <w:sz w:val="18"/>
                <w:szCs w:val="18"/>
              </w:rPr>
              <w:t>) history to Appendix A – Prior Version History</w:t>
            </w:r>
          </w:p>
        </w:tc>
      </w:tr>
      <w:tr w:rsidR="00BA4A48" w:rsidRPr="009B06E0" w14:paraId="105F72AC" w14:textId="77777777" w:rsidTr="0003528C">
        <w:tc>
          <w:tcPr>
            <w:tcW w:w="1022" w:type="dxa"/>
            <w:tcBorders>
              <w:top w:val="single" w:sz="6" w:space="0" w:color="auto"/>
            </w:tcBorders>
          </w:tcPr>
          <w:p w14:paraId="29574FBA" w14:textId="2AA424B6" w:rsidR="00BA4A48" w:rsidRDefault="00BA4A48" w:rsidP="0003528C">
            <w:pPr>
              <w:pStyle w:val="Version2"/>
              <w:spacing w:before="120" w:after="120"/>
            </w:pPr>
            <w:r>
              <w:t>1.10</w:t>
            </w:r>
          </w:p>
        </w:tc>
        <w:tc>
          <w:tcPr>
            <w:tcW w:w="1590" w:type="dxa"/>
            <w:tcBorders>
              <w:top w:val="single" w:sz="6" w:space="0" w:color="auto"/>
            </w:tcBorders>
          </w:tcPr>
          <w:p w14:paraId="159A63F2" w14:textId="76211B4D" w:rsidR="00BA4A48" w:rsidRDefault="00BA4A48" w:rsidP="0003528C">
            <w:pPr>
              <w:pStyle w:val="Version2"/>
              <w:spacing w:before="120" w:after="120"/>
            </w:pPr>
            <w:r>
              <w:t>16.11.2017</w:t>
            </w:r>
          </w:p>
        </w:tc>
        <w:tc>
          <w:tcPr>
            <w:tcW w:w="6773" w:type="dxa"/>
            <w:tcBorders>
              <w:top w:val="single" w:sz="6" w:space="0" w:color="auto"/>
            </w:tcBorders>
          </w:tcPr>
          <w:p w14:paraId="6F215A39" w14:textId="77777777" w:rsidR="00BA4A48" w:rsidRDefault="00BA4A48" w:rsidP="005E67E9">
            <w:pPr>
              <w:pStyle w:val="Version2"/>
              <w:spacing w:before="0" w:after="0"/>
              <w:rPr>
                <w:sz w:val="20"/>
                <w:szCs w:val="20"/>
              </w:rPr>
            </w:pPr>
            <w:r>
              <w:rPr>
                <w:sz w:val="20"/>
                <w:szCs w:val="20"/>
              </w:rPr>
              <w:t>Update to the Final publication for 2017 NITR services. This release is to support the EVTE code deployment on the 16</w:t>
            </w:r>
            <w:r w:rsidRPr="008F5395">
              <w:rPr>
                <w:sz w:val="20"/>
                <w:szCs w:val="20"/>
                <w:vertAlign w:val="superscript"/>
              </w:rPr>
              <w:t>th</w:t>
            </w:r>
            <w:r>
              <w:rPr>
                <w:sz w:val="20"/>
                <w:szCs w:val="20"/>
              </w:rPr>
              <w:t xml:space="preserve"> November 2017.</w:t>
            </w:r>
          </w:p>
          <w:p w14:paraId="6D8F2348" w14:textId="77777777" w:rsidR="00BA4A48" w:rsidRDefault="00BA4A48" w:rsidP="005E67E9">
            <w:pPr>
              <w:pStyle w:val="Version2"/>
              <w:spacing w:before="0" w:after="0"/>
              <w:rPr>
                <w:sz w:val="20"/>
                <w:szCs w:val="20"/>
              </w:rPr>
            </w:pPr>
          </w:p>
          <w:p w14:paraId="2749749F" w14:textId="77777777" w:rsidR="00BA4A48" w:rsidRDefault="00BA4A48" w:rsidP="005E67E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80BCE27" w14:textId="77777777" w:rsidR="00BA4A48" w:rsidRDefault="00BA4A48" w:rsidP="005E67E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7F09892" w14:textId="77777777" w:rsidR="00BA4A48" w:rsidRDefault="00BA4A48" w:rsidP="005E67E9">
            <w:pPr>
              <w:pStyle w:val="Version2"/>
              <w:spacing w:before="120" w:after="0"/>
              <w:ind w:left="0"/>
              <w:rPr>
                <w:b/>
                <w:bCs/>
              </w:rPr>
            </w:pPr>
            <w:r>
              <w:rPr>
                <w:b/>
                <w:bCs/>
              </w:rPr>
              <w:t>Updated:</w:t>
            </w:r>
          </w:p>
          <w:p w14:paraId="3419C9D2" w14:textId="77777777" w:rsidR="00BA4A48" w:rsidRDefault="00BA4A48" w:rsidP="005E67E9">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C603A47"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CTR.0008 2017 Validation Rules</w:t>
            </w:r>
          </w:p>
          <w:p w14:paraId="72A8B073"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DIS.0002 2015 Validation Rules</w:t>
            </w:r>
          </w:p>
          <w:p w14:paraId="4C8612E1"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FITR.0005 2017 Validation Rules</w:t>
            </w:r>
          </w:p>
          <w:p w14:paraId="4E8F192E"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FTER.0001 2011 Validation Rules</w:t>
            </w:r>
          </w:p>
          <w:p w14:paraId="62C5D293"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IEE.0002 2011 Validation Rules</w:t>
            </w:r>
          </w:p>
          <w:p w14:paraId="5A2C3B93"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PTR.0006 2017 Validation Rules</w:t>
            </w:r>
          </w:p>
          <w:p w14:paraId="6DF65F00"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1FA772B8" w14:textId="77777777" w:rsidR="00BA4A48" w:rsidRDefault="00BA4A48"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w:t>
            </w:r>
          </w:p>
          <w:p w14:paraId="75E8D016" w14:textId="77777777" w:rsidR="00BA4A48" w:rsidRPr="00D926CF" w:rsidRDefault="00BA4A48" w:rsidP="005E67E9">
            <w:pPr>
              <w:rPr>
                <w:rFonts w:ascii="Calibri" w:hAnsi="Calibri" w:cs="Calibri"/>
                <w:i/>
                <w:sz w:val="18"/>
                <w:szCs w:val="18"/>
              </w:rPr>
            </w:pPr>
          </w:p>
          <w:p w14:paraId="7F83D4A0" w14:textId="77777777" w:rsidR="00BA4A48" w:rsidRDefault="00BA4A48" w:rsidP="005E67E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7F80E90B" w14:textId="77777777" w:rsidR="00BA4A48" w:rsidRDefault="00BA4A48" w:rsidP="005E67E9">
            <w:pPr>
              <w:pStyle w:val="Version2"/>
              <w:spacing w:before="120" w:after="0"/>
              <w:ind w:left="0"/>
              <w:rPr>
                <w:b/>
                <w:bCs/>
              </w:rPr>
            </w:pPr>
            <w:r>
              <w:rPr>
                <w:b/>
                <w:bCs/>
              </w:rPr>
              <w:t>Updated:</w:t>
            </w:r>
          </w:p>
          <w:p w14:paraId="0F7952FF" w14:textId="77777777" w:rsidR="00BA4A48" w:rsidRDefault="00BA4A48" w:rsidP="005E67E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3C71A7D3" w14:textId="77777777" w:rsidR="00BA4A48" w:rsidRDefault="00BA4A48" w:rsidP="005E67E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6F40236A" w14:textId="77777777" w:rsidR="00BA4A48" w:rsidRPr="00765AEA" w:rsidRDefault="00BA4A48"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lastRenderedPageBreak/>
              <w:t>ATO NITR 2017 Csharp Rule Implementation.zip</w:t>
            </w:r>
          </w:p>
          <w:p w14:paraId="0A9B8A94" w14:textId="77777777" w:rsidR="00BA4A48" w:rsidRPr="004E41BC" w:rsidRDefault="00BA4A48" w:rsidP="005E67E9">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0C2006FE" w14:textId="77777777" w:rsidR="00BA4A48" w:rsidRPr="00F6485C"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43B8ECBB"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285E8D17"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4E5765F3" w14:textId="77777777" w:rsidR="00BA4A48" w:rsidRPr="00765AEA" w:rsidRDefault="00BA4A48"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09EEF6C5" w14:textId="77777777" w:rsidR="00BA4A48" w:rsidRPr="00AE0AE2" w:rsidRDefault="00BA4A48" w:rsidP="005E67E9">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2F7D8EBA"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7ED94105" w14:textId="77777777" w:rsidR="00BA4A48" w:rsidRPr="001615C3"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6FA059A5" w14:textId="77777777" w:rsidR="00BA4A48" w:rsidRPr="001615C3"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FTER</w:t>
            </w:r>
          </w:p>
          <w:p w14:paraId="759C0074" w14:textId="77777777" w:rsidR="00BA4A48" w:rsidRPr="001615C3"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DIS</w:t>
            </w:r>
          </w:p>
          <w:p w14:paraId="7CCA6988" w14:textId="77777777" w:rsidR="00BA4A48" w:rsidRPr="002A2FDA" w:rsidRDefault="00BA4A48" w:rsidP="005E67E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7C3F8F4C" w14:textId="77777777" w:rsidR="00BA4A48" w:rsidRPr="00257D82" w:rsidRDefault="00BA4A48" w:rsidP="005E67E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2D69516B" w14:textId="77777777" w:rsidR="00BA4A48" w:rsidRPr="006355AF" w:rsidRDefault="00BA4A48" w:rsidP="005E67E9">
            <w:pPr>
              <w:pStyle w:val="Version2"/>
              <w:spacing w:before="0" w:after="0"/>
              <w:rPr>
                <w:kern w:val="22"/>
                <w:sz w:val="18"/>
                <w:szCs w:val="18"/>
              </w:rPr>
            </w:pPr>
            <w:r w:rsidRPr="006355AF">
              <w:rPr>
                <w:kern w:val="22"/>
                <w:sz w:val="18"/>
                <w:szCs w:val="18"/>
              </w:rPr>
              <w:t>Missing Rerport guidance for element ElectronicContact.Telephone.ServiceLine.Code in IEE reporting taxonomy.</w:t>
            </w:r>
          </w:p>
          <w:p w14:paraId="3C65449F" w14:textId="77777777" w:rsidR="00BA4A48" w:rsidRDefault="00BA4A48" w:rsidP="005E67E9">
            <w:pPr>
              <w:pStyle w:val="Version2"/>
              <w:spacing w:before="0" w:after="0"/>
              <w:rPr>
                <w:sz w:val="20"/>
                <w:szCs w:val="20"/>
              </w:rPr>
            </w:pPr>
          </w:p>
          <w:p w14:paraId="5EF8F86E" w14:textId="77777777" w:rsidR="00BA4A48" w:rsidRDefault="00BA4A48" w:rsidP="003F2398">
            <w:pPr>
              <w:pStyle w:val="Version2"/>
              <w:spacing w:before="0" w:after="0"/>
              <w:rPr>
                <w:sz w:val="20"/>
                <w:szCs w:val="20"/>
              </w:rPr>
            </w:pPr>
          </w:p>
        </w:tc>
      </w:tr>
      <w:tr w:rsidR="00BA4A48" w:rsidRPr="009B06E0" w14:paraId="546778AC" w14:textId="77777777" w:rsidTr="0003528C">
        <w:tc>
          <w:tcPr>
            <w:tcW w:w="1022" w:type="dxa"/>
            <w:tcBorders>
              <w:top w:val="single" w:sz="6" w:space="0" w:color="auto"/>
            </w:tcBorders>
          </w:tcPr>
          <w:p w14:paraId="2CEA22B5" w14:textId="7E58D467" w:rsidR="00BA4A48" w:rsidRDefault="00BA4A48" w:rsidP="0003528C">
            <w:pPr>
              <w:pStyle w:val="Version2"/>
              <w:spacing w:before="120" w:after="120"/>
            </w:pPr>
            <w:r>
              <w:lastRenderedPageBreak/>
              <w:t>1.9</w:t>
            </w:r>
          </w:p>
        </w:tc>
        <w:tc>
          <w:tcPr>
            <w:tcW w:w="1590" w:type="dxa"/>
            <w:tcBorders>
              <w:top w:val="single" w:sz="6" w:space="0" w:color="auto"/>
            </w:tcBorders>
          </w:tcPr>
          <w:p w14:paraId="2D4253F8" w14:textId="30D96F33" w:rsidR="00BA4A48" w:rsidRDefault="00BA4A48" w:rsidP="0003528C">
            <w:pPr>
              <w:pStyle w:val="Version2"/>
              <w:spacing w:before="120" w:after="120"/>
            </w:pPr>
            <w:r>
              <w:t>19.10.2017</w:t>
            </w:r>
          </w:p>
        </w:tc>
        <w:tc>
          <w:tcPr>
            <w:tcW w:w="6773" w:type="dxa"/>
            <w:tcBorders>
              <w:top w:val="single" w:sz="6" w:space="0" w:color="auto"/>
            </w:tcBorders>
          </w:tcPr>
          <w:p w14:paraId="208BD411" w14:textId="77777777" w:rsidR="00BA4A48" w:rsidRDefault="00BA4A48" w:rsidP="003F2398">
            <w:pPr>
              <w:pStyle w:val="Version2"/>
              <w:spacing w:before="0" w:after="0"/>
              <w:rPr>
                <w:sz w:val="20"/>
                <w:szCs w:val="20"/>
              </w:rPr>
            </w:pPr>
            <w:r>
              <w:rPr>
                <w:sz w:val="20"/>
                <w:szCs w:val="20"/>
              </w:rPr>
              <w:t>Update to the Final publication for 2017 NITR services. This release is to support the EVTE code deployment on the 19th October 2017.</w:t>
            </w:r>
          </w:p>
          <w:p w14:paraId="2F53502A" w14:textId="77777777" w:rsidR="00BA4A48" w:rsidRDefault="00BA4A48" w:rsidP="003F2398">
            <w:pPr>
              <w:pStyle w:val="Version2"/>
              <w:spacing w:before="0" w:after="0"/>
              <w:rPr>
                <w:sz w:val="20"/>
                <w:szCs w:val="20"/>
              </w:rPr>
            </w:pPr>
          </w:p>
          <w:p w14:paraId="2A3739BE" w14:textId="77777777" w:rsidR="00BA4A48" w:rsidRDefault="00BA4A48" w:rsidP="003F239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3AF09BD" w14:textId="77777777" w:rsidR="00BA4A48" w:rsidRDefault="00BA4A48" w:rsidP="003F239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D1557BA" w14:textId="77777777" w:rsidR="00BA4A48" w:rsidRDefault="00BA4A48" w:rsidP="003F2398">
            <w:pPr>
              <w:pStyle w:val="Version2"/>
              <w:spacing w:before="120" w:after="0"/>
              <w:ind w:left="0"/>
              <w:rPr>
                <w:b/>
                <w:bCs/>
              </w:rPr>
            </w:pPr>
            <w:r>
              <w:rPr>
                <w:b/>
                <w:bCs/>
              </w:rPr>
              <w:t>Updated:</w:t>
            </w:r>
          </w:p>
          <w:p w14:paraId="06D339AA" w14:textId="77777777" w:rsidR="00BA4A48" w:rsidRDefault="00BA4A48" w:rsidP="003F239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057DFFC" w14:textId="77777777" w:rsidR="00BA4A48" w:rsidRDefault="00BA4A48"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DIS.0002 2015 Validation Rules</w:t>
            </w:r>
          </w:p>
          <w:p w14:paraId="7638AD58" w14:textId="77777777" w:rsidR="00BA4A48" w:rsidRDefault="00BA4A48"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775F1143" w14:textId="77777777" w:rsidR="00BA4A48" w:rsidRDefault="00BA4A48"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w:t>
            </w:r>
          </w:p>
          <w:p w14:paraId="152620C4" w14:textId="77777777" w:rsidR="00BA4A48" w:rsidRDefault="00BA4A48"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TRTAMI.0001 2017 Validation Rules</w:t>
            </w:r>
          </w:p>
          <w:p w14:paraId="72C3C88E" w14:textId="77777777" w:rsidR="00BA4A48" w:rsidRPr="00D926CF" w:rsidRDefault="00BA4A48" w:rsidP="003F2398">
            <w:pPr>
              <w:rPr>
                <w:rFonts w:ascii="Calibri" w:hAnsi="Calibri" w:cs="Calibri"/>
                <w:i/>
                <w:sz w:val="18"/>
                <w:szCs w:val="18"/>
              </w:rPr>
            </w:pPr>
          </w:p>
          <w:p w14:paraId="5BF1E91E" w14:textId="77777777" w:rsidR="00BA4A48" w:rsidRDefault="00BA4A48" w:rsidP="003F239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6A8915B6" w14:textId="77777777" w:rsidR="00BA4A48" w:rsidRDefault="00BA4A48" w:rsidP="003F2398">
            <w:pPr>
              <w:pStyle w:val="Version2"/>
              <w:spacing w:before="120" w:after="0"/>
              <w:ind w:left="0"/>
              <w:rPr>
                <w:b/>
                <w:bCs/>
              </w:rPr>
            </w:pPr>
            <w:r>
              <w:rPr>
                <w:b/>
                <w:bCs/>
              </w:rPr>
              <w:t>Updated:</w:t>
            </w:r>
          </w:p>
          <w:p w14:paraId="2812E3F3" w14:textId="77777777" w:rsidR="00BA4A48" w:rsidRDefault="00BA4A48" w:rsidP="003F239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77BFAC47" w14:textId="77777777" w:rsidR="00BA4A48" w:rsidRDefault="00BA4A48" w:rsidP="003F239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0F41192E" w14:textId="77777777" w:rsidR="00BA4A48" w:rsidRPr="00765AEA" w:rsidRDefault="00BA4A48" w:rsidP="003F239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F6FB714" w14:textId="77777777" w:rsidR="00BA4A48" w:rsidRPr="004E41BC" w:rsidRDefault="00BA4A48" w:rsidP="003F2398">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0BCF4B0B" w14:textId="77777777" w:rsidR="00BA4A48" w:rsidRPr="00F6485C"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2A7E9121"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5492784D"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121E0F99"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26490A18" w14:textId="77777777" w:rsidR="00BA4A48" w:rsidRPr="00832121"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5B150652" w14:textId="77777777" w:rsidR="00BA4A48" w:rsidRPr="00765AEA" w:rsidRDefault="00BA4A48" w:rsidP="003F239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50A05C31" w14:textId="77777777" w:rsidR="00BA4A48" w:rsidRPr="00AE0AE2" w:rsidRDefault="00BA4A48" w:rsidP="003F2398">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32FDACED"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48DFD3DE"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4DCFC856"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3745592B"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CGTS</w:t>
            </w:r>
          </w:p>
          <w:p w14:paraId="7A7A9CDC"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4CE0A6BF"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6169CCEB"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32E743EA"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6D253B1A" w14:textId="77777777" w:rsidR="00BA4A48" w:rsidRPr="002A2FDA" w:rsidRDefault="00BA4A48" w:rsidP="003F2398">
            <w:pPr>
              <w:pStyle w:val="Version2"/>
              <w:numPr>
                <w:ilvl w:val="2"/>
                <w:numId w:val="28"/>
              </w:numPr>
              <w:spacing w:before="0" w:after="0"/>
              <w:rPr>
                <w:rFonts w:ascii="Calibri" w:hAnsi="Calibri" w:cs="Calibri"/>
                <w:b/>
                <w:i/>
                <w:color w:val="1F497D"/>
                <w:sz w:val="18"/>
                <w:szCs w:val="18"/>
              </w:rPr>
            </w:pPr>
            <w:r>
              <w:rPr>
                <w:i/>
                <w:color w:val="000000"/>
                <w:sz w:val="16"/>
                <w:szCs w:val="16"/>
              </w:rPr>
              <w:t>CHTWTHHLD</w:t>
            </w:r>
          </w:p>
          <w:p w14:paraId="48593F25" w14:textId="77777777" w:rsidR="00BA4A48" w:rsidRDefault="00BA4A48" w:rsidP="003F2398">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22D83B18" w14:textId="77777777" w:rsidR="00BA4A48" w:rsidRDefault="00BA4A48" w:rsidP="003F2398">
            <w:pPr>
              <w:pStyle w:val="Version2"/>
              <w:spacing w:before="0" w:after="0"/>
              <w:rPr>
                <w:sz w:val="20"/>
                <w:szCs w:val="20"/>
              </w:rPr>
            </w:pPr>
            <w:r>
              <w:rPr>
                <w:sz w:val="20"/>
                <w:szCs w:val="20"/>
              </w:rPr>
              <w:t>The following services have had a change to their C#:</w:t>
            </w:r>
          </w:p>
          <w:p w14:paraId="5C5FDA97" w14:textId="77777777" w:rsidR="00BA4A48" w:rsidRDefault="00BA4A48"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Partnership Tax Return (PTR.0006)</w:t>
            </w:r>
          </w:p>
          <w:p w14:paraId="6451A8A5" w14:textId="77777777" w:rsidR="00BA4A48" w:rsidRDefault="00BA4A48" w:rsidP="003F2398">
            <w:pPr>
              <w:pStyle w:val="Version2"/>
              <w:spacing w:before="0" w:after="0"/>
              <w:rPr>
                <w:sz w:val="20"/>
                <w:szCs w:val="20"/>
              </w:rPr>
            </w:pPr>
          </w:p>
          <w:p w14:paraId="649C1F3E" w14:textId="77777777" w:rsidR="00BA4A48" w:rsidRDefault="00BA4A48" w:rsidP="00595318">
            <w:pPr>
              <w:pStyle w:val="Version2"/>
              <w:spacing w:before="0" w:after="0"/>
              <w:rPr>
                <w:sz w:val="20"/>
                <w:szCs w:val="20"/>
              </w:rPr>
            </w:pPr>
          </w:p>
        </w:tc>
      </w:tr>
      <w:tr w:rsidR="00BA4A48" w:rsidRPr="009B06E0" w14:paraId="4F0B1F6A" w14:textId="77777777" w:rsidTr="0003528C">
        <w:tc>
          <w:tcPr>
            <w:tcW w:w="1022" w:type="dxa"/>
            <w:tcBorders>
              <w:top w:val="single" w:sz="6" w:space="0" w:color="auto"/>
            </w:tcBorders>
          </w:tcPr>
          <w:p w14:paraId="6D9462CC" w14:textId="1D178290" w:rsidR="00BA4A48" w:rsidRDefault="00BA4A48" w:rsidP="0003528C">
            <w:pPr>
              <w:pStyle w:val="Version2"/>
              <w:spacing w:before="120" w:after="120"/>
            </w:pPr>
            <w:r>
              <w:t>1.8</w:t>
            </w:r>
          </w:p>
        </w:tc>
        <w:tc>
          <w:tcPr>
            <w:tcW w:w="1590" w:type="dxa"/>
            <w:tcBorders>
              <w:top w:val="single" w:sz="6" w:space="0" w:color="auto"/>
            </w:tcBorders>
          </w:tcPr>
          <w:p w14:paraId="709F1A8D" w14:textId="29F88BAE" w:rsidR="00BA4A48" w:rsidRDefault="00BA4A48" w:rsidP="0003528C">
            <w:pPr>
              <w:pStyle w:val="Version2"/>
              <w:spacing w:before="120" w:after="120"/>
            </w:pPr>
            <w:r>
              <w:t>21.09.2017</w:t>
            </w:r>
          </w:p>
        </w:tc>
        <w:tc>
          <w:tcPr>
            <w:tcW w:w="6773" w:type="dxa"/>
            <w:tcBorders>
              <w:top w:val="single" w:sz="6" w:space="0" w:color="auto"/>
            </w:tcBorders>
          </w:tcPr>
          <w:p w14:paraId="3F1362FC" w14:textId="77777777" w:rsidR="00BA4A48" w:rsidRDefault="00BA4A48" w:rsidP="00595318">
            <w:pPr>
              <w:pStyle w:val="Version2"/>
              <w:spacing w:before="0" w:after="0"/>
              <w:rPr>
                <w:sz w:val="20"/>
                <w:szCs w:val="20"/>
              </w:rPr>
            </w:pPr>
            <w:r>
              <w:rPr>
                <w:sz w:val="20"/>
                <w:szCs w:val="20"/>
              </w:rPr>
              <w:t>Update to the Final publication for 2017 NITR services. This release is to support the EVTE code deployment on the 21st September 2017.</w:t>
            </w:r>
          </w:p>
          <w:p w14:paraId="65C9300A" w14:textId="77777777" w:rsidR="00BA4A48" w:rsidRDefault="00BA4A48" w:rsidP="00595318">
            <w:pPr>
              <w:pStyle w:val="Version2"/>
              <w:spacing w:before="0" w:after="0"/>
              <w:rPr>
                <w:sz w:val="20"/>
                <w:szCs w:val="20"/>
              </w:rPr>
            </w:pPr>
          </w:p>
          <w:p w14:paraId="7244EF4F" w14:textId="77777777" w:rsidR="00BA4A48" w:rsidRDefault="00BA4A48" w:rsidP="0059531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99D9751" w14:textId="77777777" w:rsidR="00BA4A48" w:rsidRDefault="00BA4A48" w:rsidP="0059531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DC2F4BE" w14:textId="77777777" w:rsidR="00BA4A48" w:rsidRDefault="00BA4A48" w:rsidP="00595318">
            <w:pPr>
              <w:pStyle w:val="Version2"/>
              <w:spacing w:before="120" w:after="0"/>
              <w:ind w:left="0"/>
              <w:rPr>
                <w:b/>
                <w:bCs/>
              </w:rPr>
            </w:pPr>
            <w:r>
              <w:rPr>
                <w:b/>
                <w:bCs/>
              </w:rPr>
              <w:t>Updated:</w:t>
            </w:r>
          </w:p>
          <w:p w14:paraId="0B33C93C" w14:textId="77777777" w:rsidR="00BA4A48" w:rsidRDefault="00BA4A48" w:rsidP="0059531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CBBBCB7"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CGTS.0005 2017 Validation Rules</w:t>
            </w:r>
          </w:p>
          <w:p w14:paraId="2943A1FB" w14:textId="77777777" w:rsidR="00BA4A48" w:rsidRDefault="00BA4A48" w:rsidP="00595318">
            <w:pPr>
              <w:pStyle w:val="Version2"/>
              <w:numPr>
                <w:ilvl w:val="0"/>
                <w:numId w:val="28"/>
              </w:numPr>
              <w:spacing w:before="0" w:after="0"/>
              <w:rPr>
                <w:rFonts w:ascii="Calibri" w:hAnsi="Calibri" w:cs="Calibri"/>
                <w:b/>
                <w:color w:val="1F497D"/>
                <w:sz w:val="18"/>
                <w:szCs w:val="18"/>
              </w:rPr>
            </w:pPr>
            <w:r w:rsidRPr="0061279B">
              <w:rPr>
                <w:rFonts w:ascii="Calibri" w:hAnsi="Calibri" w:cs="Calibri"/>
                <w:b/>
                <w:color w:val="1F497D"/>
                <w:sz w:val="18"/>
                <w:szCs w:val="18"/>
              </w:rPr>
              <w:t xml:space="preserve">ATO CHTWTHHLD.0001 Annual 2014 Validation Rules.xlsx </w:t>
            </w:r>
          </w:p>
          <w:p w14:paraId="22A9EA6F" w14:textId="77777777" w:rsidR="00BA4A48" w:rsidRDefault="00BA4A48" w:rsidP="00595318">
            <w:pPr>
              <w:pStyle w:val="Version2"/>
              <w:numPr>
                <w:ilvl w:val="0"/>
                <w:numId w:val="28"/>
              </w:numPr>
              <w:spacing w:before="0" w:after="0"/>
              <w:rPr>
                <w:rFonts w:ascii="Calibri" w:hAnsi="Calibri" w:cs="Calibri"/>
                <w:b/>
                <w:color w:val="1F497D"/>
                <w:sz w:val="18"/>
                <w:szCs w:val="18"/>
              </w:rPr>
            </w:pPr>
            <w:r w:rsidRPr="0061279B">
              <w:rPr>
                <w:rFonts w:ascii="Calibri" w:hAnsi="Calibri" w:cs="Calibri"/>
                <w:b/>
                <w:color w:val="1F497D"/>
                <w:sz w:val="18"/>
                <w:szCs w:val="18"/>
              </w:rPr>
              <w:t>ATO CHTWTHHLD.0001 TFN Report 2014 Validation Rules.xlsx</w:t>
            </w:r>
          </w:p>
          <w:p w14:paraId="6B936C67"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IDS.0005 2017 Validation Rules</w:t>
            </w:r>
          </w:p>
          <w:p w14:paraId="11B2A195"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IEE.0002 2011 Validation Rules</w:t>
            </w:r>
          </w:p>
          <w:p w14:paraId="0CED95D7"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IEE.0002 2011 Message Structure Table</w:t>
            </w:r>
          </w:p>
          <w:p w14:paraId="119A223D"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CTR.0008</w:t>
            </w:r>
            <w:r w:rsidRPr="008F256A">
              <w:rPr>
                <w:rFonts w:ascii="Calibri" w:hAnsi="Calibri" w:cs="Calibri"/>
                <w:b/>
                <w:color w:val="1F497D"/>
                <w:sz w:val="18"/>
                <w:szCs w:val="18"/>
              </w:rPr>
              <w:t xml:space="preserve"> 2017 Validation Rules.xlsx</w:t>
            </w:r>
          </w:p>
          <w:p w14:paraId="61203C6D"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2CBAF944"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w:t>
            </w:r>
          </w:p>
          <w:p w14:paraId="1BF96D1D"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TRTAMI.0001 2017 Validation Rules</w:t>
            </w:r>
          </w:p>
          <w:p w14:paraId="4ADBA8FB" w14:textId="77777777" w:rsidR="00BA4A48" w:rsidRPr="00EB4002"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TRTAMI.0001 2017 Message Structure Table</w:t>
            </w:r>
          </w:p>
          <w:p w14:paraId="67EE8EE8" w14:textId="77777777" w:rsidR="00BA4A48" w:rsidRPr="00D926CF" w:rsidRDefault="00BA4A48" w:rsidP="00595318">
            <w:pPr>
              <w:rPr>
                <w:rFonts w:ascii="Calibri" w:hAnsi="Calibri" w:cs="Calibri"/>
                <w:i/>
                <w:sz w:val="18"/>
                <w:szCs w:val="18"/>
              </w:rPr>
            </w:pPr>
          </w:p>
          <w:p w14:paraId="45ED3F6F" w14:textId="77777777" w:rsidR="00BA4A48" w:rsidRDefault="00BA4A48" w:rsidP="0059531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39A76768" w14:textId="77777777" w:rsidR="00BA4A48" w:rsidRDefault="00BA4A48" w:rsidP="00595318">
            <w:pPr>
              <w:pStyle w:val="Version2"/>
              <w:spacing w:before="120" w:after="0"/>
              <w:ind w:left="0"/>
              <w:rPr>
                <w:b/>
                <w:bCs/>
              </w:rPr>
            </w:pPr>
            <w:r>
              <w:rPr>
                <w:b/>
                <w:bCs/>
              </w:rPr>
              <w:t>Updated:</w:t>
            </w:r>
          </w:p>
          <w:p w14:paraId="6636D1B4" w14:textId="77777777" w:rsidR="00BA4A48" w:rsidRDefault="00BA4A48" w:rsidP="0059531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6017C6D2" w14:textId="77777777" w:rsidR="00BA4A48" w:rsidRDefault="00BA4A48" w:rsidP="0059531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0B335DBA" w14:textId="77777777" w:rsidR="00BA4A48" w:rsidRPr="00765AEA" w:rsidRDefault="00BA4A48" w:rsidP="0059531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C9F7093" w14:textId="77777777" w:rsidR="00BA4A48" w:rsidRPr="004E41BC" w:rsidRDefault="00BA4A48" w:rsidP="00595318">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1BAEA699" w14:textId="77777777" w:rsidR="00BA4A48" w:rsidRPr="00F6485C"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163A0457"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4AC53F64"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0C1DCB9A"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6E18987A" w14:textId="77777777" w:rsidR="00BA4A48" w:rsidRPr="00832121"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409E6FBD" w14:textId="77777777" w:rsidR="00BA4A48" w:rsidRPr="00765AEA" w:rsidRDefault="00BA4A48" w:rsidP="0059531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19318366" w14:textId="77777777" w:rsidR="00BA4A48" w:rsidRPr="00AE0AE2" w:rsidRDefault="00BA4A48" w:rsidP="00595318">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1B8A9C73"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2FA0AAB1"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41C103A5"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24B5A563"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CGTS</w:t>
            </w:r>
          </w:p>
          <w:p w14:paraId="679695A3"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16F783C8"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308742E9"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501EA169"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42231EE6" w14:textId="77777777" w:rsidR="00BA4A48" w:rsidRPr="002A2FDA" w:rsidRDefault="00BA4A48" w:rsidP="00595318">
            <w:pPr>
              <w:pStyle w:val="Version2"/>
              <w:numPr>
                <w:ilvl w:val="2"/>
                <w:numId w:val="28"/>
              </w:numPr>
              <w:spacing w:before="0" w:after="0"/>
              <w:rPr>
                <w:rFonts w:ascii="Calibri" w:hAnsi="Calibri" w:cs="Calibri"/>
                <w:b/>
                <w:i/>
                <w:color w:val="1F497D"/>
                <w:sz w:val="18"/>
                <w:szCs w:val="18"/>
              </w:rPr>
            </w:pPr>
            <w:r>
              <w:rPr>
                <w:i/>
                <w:color w:val="000000"/>
                <w:sz w:val="16"/>
                <w:szCs w:val="16"/>
              </w:rPr>
              <w:t>CHTWTHHLD</w:t>
            </w:r>
          </w:p>
          <w:p w14:paraId="58652AA8" w14:textId="77777777" w:rsidR="00BA4A48" w:rsidRDefault="00BA4A48" w:rsidP="00595318">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3C224559" w14:textId="77777777" w:rsidR="00BA4A48" w:rsidRDefault="00BA4A48" w:rsidP="00595318">
            <w:pPr>
              <w:pStyle w:val="Version2"/>
              <w:spacing w:before="0" w:after="0"/>
              <w:rPr>
                <w:sz w:val="20"/>
                <w:szCs w:val="20"/>
              </w:rPr>
            </w:pPr>
            <w:r>
              <w:rPr>
                <w:sz w:val="20"/>
                <w:szCs w:val="20"/>
              </w:rPr>
              <w:t>The following services have had a change to their C#:</w:t>
            </w:r>
          </w:p>
          <w:p w14:paraId="09CB4AC4" w14:textId="77777777" w:rsidR="00BA4A48" w:rsidRDefault="00BA4A48"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Partnership Tax Return (PTR.0006)</w:t>
            </w:r>
          </w:p>
          <w:p w14:paraId="56FFF61A" w14:textId="77777777" w:rsidR="00BA4A48" w:rsidRDefault="00BA4A48" w:rsidP="00595318">
            <w:pPr>
              <w:pStyle w:val="Version2"/>
              <w:spacing w:before="0" w:after="0"/>
              <w:rPr>
                <w:sz w:val="20"/>
                <w:szCs w:val="20"/>
              </w:rPr>
            </w:pPr>
          </w:p>
          <w:p w14:paraId="22CA8989" w14:textId="77777777" w:rsidR="00BA4A48" w:rsidRDefault="00BA4A48" w:rsidP="00D95E49">
            <w:pPr>
              <w:pStyle w:val="Version2"/>
              <w:spacing w:before="0" w:after="0"/>
              <w:rPr>
                <w:sz w:val="20"/>
                <w:szCs w:val="20"/>
              </w:rPr>
            </w:pPr>
          </w:p>
        </w:tc>
      </w:tr>
      <w:tr w:rsidR="00BA4A48" w:rsidRPr="009B06E0" w14:paraId="650211EE" w14:textId="77777777" w:rsidTr="0003528C">
        <w:tc>
          <w:tcPr>
            <w:tcW w:w="1022" w:type="dxa"/>
            <w:tcBorders>
              <w:top w:val="single" w:sz="6" w:space="0" w:color="auto"/>
            </w:tcBorders>
          </w:tcPr>
          <w:p w14:paraId="729FC893" w14:textId="74415608" w:rsidR="00BA4A48" w:rsidRDefault="00BA4A48" w:rsidP="0003528C">
            <w:pPr>
              <w:pStyle w:val="Version2"/>
              <w:spacing w:before="120" w:after="120"/>
            </w:pPr>
            <w:r>
              <w:lastRenderedPageBreak/>
              <w:t>1.7</w:t>
            </w:r>
          </w:p>
        </w:tc>
        <w:tc>
          <w:tcPr>
            <w:tcW w:w="1590" w:type="dxa"/>
            <w:tcBorders>
              <w:top w:val="single" w:sz="6" w:space="0" w:color="auto"/>
            </w:tcBorders>
          </w:tcPr>
          <w:p w14:paraId="76DEAA6E" w14:textId="098E58B0" w:rsidR="00BA4A48" w:rsidRDefault="00BA4A48" w:rsidP="0003528C">
            <w:pPr>
              <w:pStyle w:val="Version2"/>
              <w:spacing w:before="120" w:after="120"/>
            </w:pPr>
            <w:r>
              <w:t>17.08.2017</w:t>
            </w:r>
          </w:p>
        </w:tc>
        <w:tc>
          <w:tcPr>
            <w:tcW w:w="6773" w:type="dxa"/>
            <w:tcBorders>
              <w:top w:val="single" w:sz="6" w:space="0" w:color="auto"/>
            </w:tcBorders>
          </w:tcPr>
          <w:p w14:paraId="34ECFB14" w14:textId="77777777" w:rsidR="00BA4A48" w:rsidRDefault="00BA4A48" w:rsidP="00D95E49">
            <w:pPr>
              <w:pStyle w:val="Version2"/>
              <w:spacing w:before="0" w:after="0"/>
              <w:rPr>
                <w:sz w:val="20"/>
                <w:szCs w:val="20"/>
              </w:rPr>
            </w:pPr>
            <w:r>
              <w:rPr>
                <w:sz w:val="20"/>
                <w:szCs w:val="20"/>
              </w:rPr>
              <w:t>Update to the Final publication for 2017 NITR services.</w:t>
            </w:r>
          </w:p>
          <w:p w14:paraId="02690F60" w14:textId="77777777" w:rsidR="00BA4A48" w:rsidRDefault="00BA4A48" w:rsidP="00D95E49">
            <w:pPr>
              <w:pStyle w:val="Version2"/>
              <w:spacing w:before="0" w:after="0"/>
              <w:rPr>
                <w:sz w:val="20"/>
                <w:szCs w:val="20"/>
              </w:rPr>
            </w:pPr>
          </w:p>
          <w:p w14:paraId="137F98F0" w14:textId="77777777" w:rsidR="00BA4A48" w:rsidRDefault="00BA4A48" w:rsidP="00D95E4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11AF879" w14:textId="77777777" w:rsidR="00BA4A48" w:rsidRDefault="00BA4A48" w:rsidP="00D95E4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22BAF6CD" w14:textId="77777777" w:rsidR="00BA4A48" w:rsidRDefault="00BA4A48" w:rsidP="00D95E49">
            <w:pPr>
              <w:pStyle w:val="Version2"/>
              <w:spacing w:before="120" w:after="0"/>
              <w:ind w:left="0"/>
              <w:rPr>
                <w:b/>
                <w:bCs/>
              </w:rPr>
            </w:pPr>
            <w:r>
              <w:rPr>
                <w:b/>
                <w:bCs/>
              </w:rPr>
              <w:t>Updated:</w:t>
            </w:r>
          </w:p>
          <w:p w14:paraId="799ADCD4" w14:textId="77777777" w:rsidR="00BA4A48" w:rsidRDefault="00BA4A48" w:rsidP="00D95E49">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516A05C" w14:textId="77777777" w:rsidR="00BA4A48" w:rsidRDefault="00BA4A48" w:rsidP="00D95E4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PTR.0006</w:t>
            </w:r>
            <w:r w:rsidRPr="008F256A">
              <w:rPr>
                <w:rFonts w:ascii="Calibri" w:hAnsi="Calibri" w:cs="Calibri"/>
                <w:b/>
                <w:color w:val="1F497D"/>
                <w:sz w:val="18"/>
                <w:szCs w:val="18"/>
              </w:rPr>
              <w:t xml:space="preserve"> 2017 Validation Rules.xlsx</w:t>
            </w:r>
          </w:p>
          <w:p w14:paraId="1012C044" w14:textId="77777777" w:rsidR="00BA4A48" w:rsidRPr="00EB4002" w:rsidRDefault="00BA4A48" w:rsidP="00D95E4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CTR.0008</w:t>
            </w:r>
            <w:r w:rsidRPr="008F256A">
              <w:rPr>
                <w:rFonts w:ascii="Calibri" w:hAnsi="Calibri" w:cs="Calibri"/>
                <w:b/>
                <w:color w:val="1F497D"/>
                <w:sz w:val="18"/>
                <w:szCs w:val="18"/>
              </w:rPr>
              <w:t xml:space="preserve"> 2017 Validation Rules.xlsx</w:t>
            </w:r>
          </w:p>
          <w:p w14:paraId="3A66B82F" w14:textId="77777777" w:rsidR="00BA4A48" w:rsidRPr="00D27D09" w:rsidRDefault="00BA4A48" w:rsidP="00D95E4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w:t>
            </w:r>
            <w:r w:rsidRPr="008F256A">
              <w:rPr>
                <w:rFonts w:ascii="Calibri" w:hAnsi="Calibri" w:cs="Calibri"/>
                <w:b/>
                <w:color w:val="1F497D"/>
                <w:sz w:val="18"/>
                <w:szCs w:val="18"/>
              </w:rPr>
              <w:t xml:space="preserve"> 2017 Validation Rules.xlsx</w:t>
            </w:r>
          </w:p>
          <w:p w14:paraId="11B4C7DB" w14:textId="77777777" w:rsidR="00BA4A48" w:rsidRPr="00D926CF" w:rsidRDefault="00BA4A48" w:rsidP="00D95E49">
            <w:pPr>
              <w:rPr>
                <w:rFonts w:ascii="Calibri" w:hAnsi="Calibri" w:cs="Calibri"/>
                <w:i/>
                <w:sz w:val="18"/>
                <w:szCs w:val="18"/>
              </w:rPr>
            </w:pPr>
          </w:p>
          <w:p w14:paraId="5F63DBCC" w14:textId="77777777" w:rsidR="00BA4A48" w:rsidRDefault="00BA4A48" w:rsidP="00D95E4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14F406A4" w14:textId="77777777" w:rsidR="00BA4A48" w:rsidRDefault="00BA4A48" w:rsidP="00D95E49">
            <w:pPr>
              <w:pStyle w:val="Version2"/>
              <w:spacing w:before="120" w:after="0"/>
              <w:ind w:left="0"/>
              <w:rPr>
                <w:b/>
                <w:bCs/>
              </w:rPr>
            </w:pPr>
            <w:r>
              <w:rPr>
                <w:b/>
                <w:bCs/>
              </w:rPr>
              <w:t>Updated:</w:t>
            </w:r>
          </w:p>
          <w:p w14:paraId="70AF79C6" w14:textId="77777777" w:rsidR="00BA4A48" w:rsidRDefault="00BA4A48" w:rsidP="00D95E4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16DF839D" w14:textId="77777777" w:rsidR="00BA4A48" w:rsidRDefault="00BA4A48" w:rsidP="00D95E4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17C8DA0E" w14:textId="77777777" w:rsidR="00BA4A48" w:rsidRPr="00765AEA" w:rsidRDefault="00BA4A48" w:rsidP="00D95E4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0F621186" w14:textId="77777777" w:rsidR="00BA4A48" w:rsidRPr="004E41BC" w:rsidRDefault="00BA4A48" w:rsidP="00D95E49">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4046EB44" w14:textId="77777777" w:rsidR="00BA4A48" w:rsidRPr="00F6485C" w:rsidRDefault="00BA4A48" w:rsidP="00D95E4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7BBC6245" w14:textId="77777777" w:rsidR="00BA4A48" w:rsidRPr="00832121" w:rsidRDefault="00BA4A48" w:rsidP="00D95E4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0512F7B7" w14:textId="77777777" w:rsidR="00BA4A48" w:rsidRPr="00765AEA" w:rsidRDefault="00BA4A48" w:rsidP="00D95E4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43B5EAB1" w14:textId="77777777" w:rsidR="00BA4A48" w:rsidRPr="00AE0AE2" w:rsidRDefault="00BA4A48" w:rsidP="00D95E49">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34F95F85" w14:textId="77777777" w:rsidR="00BA4A48" w:rsidRPr="0074041F" w:rsidRDefault="00BA4A48" w:rsidP="00D95E4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5DD23546" w14:textId="77777777" w:rsidR="00BA4A48" w:rsidRPr="00F6485C" w:rsidRDefault="00BA4A48" w:rsidP="00D95E4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6452B4F7" w14:textId="77777777" w:rsidR="00BA4A48" w:rsidRPr="00BE7916" w:rsidRDefault="00BA4A48" w:rsidP="00D95E4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53F54F35" w14:textId="77777777" w:rsidR="00BA4A48" w:rsidRDefault="00BA4A48" w:rsidP="00D95E49">
            <w:pPr>
              <w:rPr>
                <w:rFonts w:cs="Arial"/>
                <w:color w:val="000000"/>
                <w:sz w:val="16"/>
                <w:szCs w:val="16"/>
              </w:rPr>
            </w:pPr>
          </w:p>
          <w:p w14:paraId="04EC782D" w14:textId="77777777" w:rsidR="00BA4A48" w:rsidRDefault="00BA4A48" w:rsidP="00D95E4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ECB1A9B" w14:textId="77777777" w:rsidR="00BA4A48" w:rsidRPr="00EE6D26" w:rsidRDefault="00BA4A48" w:rsidP="00D95E49">
            <w:pPr>
              <w:pStyle w:val="Version2"/>
              <w:numPr>
                <w:ilvl w:val="0"/>
                <w:numId w:val="28"/>
              </w:numPr>
              <w:spacing w:before="0" w:after="0"/>
              <w:rPr>
                <w:sz w:val="20"/>
                <w:szCs w:val="20"/>
              </w:rPr>
            </w:pPr>
            <w:r w:rsidRPr="00EE6D26">
              <w:rPr>
                <w:sz w:val="18"/>
                <w:szCs w:val="18"/>
              </w:rPr>
              <w:t>M</w:t>
            </w:r>
            <w:r>
              <w:rPr>
                <w:sz w:val="18"/>
                <w:szCs w:val="18"/>
              </w:rPr>
              <w:t>oved prior version control (v1.6</w:t>
            </w:r>
            <w:r w:rsidRPr="00EE6D26">
              <w:rPr>
                <w:sz w:val="18"/>
                <w:szCs w:val="18"/>
              </w:rPr>
              <w:t>) history to Appendix A – Prior Version History</w:t>
            </w:r>
          </w:p>
          <w:p w14:paraId="573D480D" w14:textId="77777777" w:rsidR="00BA4A48" w:rsidRDefault="00BA4A48" w:rsidP="00676EC0">
            <w:pPr>
              <w:pStyle w:val="Version2"/>
              <w:spacing w:before="0" w:after="0"/>
              <w:rPr>
                <w:sz w:val="20"/>
                <w:szCs w:val="20"/>
              </w:rPr>
            </w:pPr>
          </w:p>
        </w:tc>
      </w:tr>
      <w:tr w:rsidR="00BA4A48" w:rsidRPr="009B06E0" w14:paraId="5E5F68B5" w14:textId="77777777" w:rsidTr="0003528C">
        <w:tc>
          <w:tcPr>
            <w:tcW w:w="1022" w:type="dxa"/>
            <w:tcBorders>
              <w:top w:val="single" w:sz="6" w:space="0" w:color="auto"/>
            </w:tcBorders>
          </w:tcPr>
          <w:p w14:paraId="6EF868E5" w14:textId="09090333" w:rsidR="00BA4A48" w:rsidRDefault="00BA4A48" w:rsidP="0003528C">
            <w:pPr>
              <w:pStyle w:val="Version2"/>
              <w:spacing w:before="120" w:after="120"/>
            </w:pPr>
            <w:r>
              <w:lastRenderedPageBreak/>
              <w:t>1.6</w:t>
            </w:r>
          </w:p>
        </w:tc>
        <w:tc>
          <w:tcPr>
            <w:tcW w:w="1590" w:type="dxa"/>
            <w:tcBorders>
              <w:top w:val="single" w:sz="6" w:space="0" w:color="auto"/>
            </w:tcBorders>
          </w:tcPr>
          <w:p w14:paraId="4ADD10A0" w14:textId="39CC626A" w:rsidR="00BA4A48" w:rsidRDefault="00BA4A48" w:rsidP="0003528C">
            <w:pPr>
              <w:pStyle w:val="Version2"/>
              <w:spacing w:before="120" w:after="120"/>
            </w:pPr>
            <w:r>
              <w:t>03.08.2017</w:t>
            </w:r>
          </w:p>
        </w:tc>
        <w:tc>
          <w:tcPr>
            <w:tcW w:w="6773" w:type="dxa"/>
            <w:tcBorders>
              <w:top w:val="single" w:sz="6" w:space="0" w:color="auto"/>
            </w:tcBorders>
          </w:tcPr>
          <w:p w14:paraId="70E860C2" w14:textId="77777777" w:rsidR="00BA4A48" w:rsidRDefault="00BA4A48" w:rsidP="00676EC0">
            <w:pPr>
              <w:pStyle w:val="Version2"/>
              <w:spacing w:before="0" w:after="0"/>
              <w:rPr>
                <w:sz w:val="20"/>
                <w:szCs w:val="20"/>
              </w:rPr>
            </w:pPr>
            <w:r>
              <w:rPr>
                <w:sz w:val="20"/>
                <w:szCs w:val="20"/>
              </w:rPr>
              <w:t>Update to the Final publication for 2017 NITR services.</w:t>
            </w:r>
          </w:p>
          <w:p w14:paraId="1DD4F408" w14:textId="77777777" w:rsidR="00BA4A48" w:rsidRDefault="00BA4A48" w:rsidP="00676EC0">
            <w:pPr>
              <w:pStyle w:val="Version2"/>
              <w:spacing w:before="0" w:after="0"/>
              <w:rPr>
                <w:sz w:val="20"/>
                <w:szCs w:val="20"/>
              </w:rPr>
            </w:pPr>
          </w:p>
          <w:p w14:paraId="0DA28CA2" w14:textId="77777777" w:rsidR="00BA4A48" w:rsidRDefault="00BA4A48" w:rsidP="00676EC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FF9DF65" w14:textId="77777777" w:rsidR="00BA4A48" w:rsidRDefault="00BA4A48" w:rsidP="00676EC0">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1FFBF68B" w14:textId="77777777" w:rsidR="00BA4A48" w:rsidRDefault="00BA4A48" w:rsidP="00676EC0">
            <w:pPr>
              <w:pStyle w:val="Version2"/>
              <w:spacing w:before="120" w:after="0"/>
              <w:ind w:left="0"/>
              <w:rPr>
                <w:b/>
                <w:bCs/>
              </w:rPr>
            </w:pPr>
            <w:r>
              <w:rPr>
                <w:b/>
                <w:bCs/>
              </w:rPr>
              <w:t>Updated:</w:t>
            </w:r>
          </w:p>
          <w:p w14:paraId="202DE599" w14:textId="77777777" w:rsidR="00BA4A48" w:rsidRDefault="00BA4A48" w:rsidP="00676EC0">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BCDF3C7" w14:textId="77777777" w:rsidR="00BA4A48" w:rsidRPr="00EB4002" w:rsidRDefault="00BA4A48" w:rsidP="00676EC0">
            <w:pPr>
              <w:pStyle w:val="Version2"/>
              <w:numPr>
                <w:ilvl w:val="0"/>
                <w:numId w:val="28"/>
              </w:numPr>
              <w:spacing w:before="0" w:after="0"/>
              <w:rPr>
                <w:rFonts w:ascii="Calibri" w:hAnsi="Calibri" w:cs="Calibri"/>
                <w:b/>
                <w:color w:val="1F497D"/>
                <w:sz w:val="18"/>
                <w:szCs w:val="18"/>
              </w:rPr>
            </w:pPr>
            <w:r w:rsidRPr="008F256A">
              <w:rPr>
                <w:rFonts w:ascii="Calibri" w:hAnsi="Calibri" w:cs="Calibri"/>
                <w:b/>
                <w:color w:val="1F497D"/>
                <w:sz w:val="18"/>
                <w:szCs w:val="18"/>
              </w:rPr>
              <w:t>ATO CGTS.0005 2017 Validation Rules.xlsx</w:t>
            </w:r>
          </w:p>
          <w:p w14:paraId="470DE0ED" w14:textId="77777777" w:rsidR="00BA4A48" w:rsidRPr="00D926CF" w:rsidRDefault="00BA4A48" w:rsidP="00676EC0">
            <w:pPr>
              <w:rPr>
                <w:rFonts w:ascii="Calibri" w:hAnsi="Calibri" w:cs="Calibri"/>
                <w:i/>
                <w:sz w:val="18"/>
                <w:szCs w:val="18"/>
              </w:rPr>
            </w:pPr>
          </w:p>
          <w:p w14:paraId="7A7AB072" w14:textId="77777777" w:rsidR="00BA4A48" w:rsidRDefault="00BA4A48" w:rsidP="00676EC0">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4FD00923" w14:textId="77777777" w:rsidR="00BA4A48" w:rsidRDefault="00BA4A48" w:rsidP="00676EC0">
            <w:pPr>
              <w:pStyle w:val="Version2"/>
              <w:spacing w:before="120" w:after="0"/>
              <w:ind w:left="0"/>
              <w:rPr>
                <w:b/>
                <w:bCs/>
              </w:rPr>
            </w:pPr>
            <w:r>
              <w:rPr>
                <w:b/>
                <w:bCs/>
              </w:rPr>
              <w:t>Updated:</w:t>
            </w:r>
          </w:p>
          <w:p w14:paraId="7AFB6A23" w14:textId="77777777" w:rsidR="00BA4A48" w:rsidRDefault="00BA4A48" w:rsidP="00676EC0">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1A23CC89" w14:textId="77777777" w:rsidR="00BA4A48" w:rsidRDefault="00BA4A48" w:rsidP="00676EC0">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v1.4.zip</w:t>
            </w:r>
          </w:p>
          <w:p w14:paraId="6A6A5525" w14:textId="77777777" w:rsidR="00BA4A48" w:rsidRPr="00765AEA" w:rsidRDefault="00BA4A48" w:rsidP="00676EC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0C51612F" w14:textId="77777777" w:rsidR="00BA4A48" w:rsidRPr="004E41BC" w:rsidRDefault="00BA4A48" w:rsidP="00676EC0">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2909FB67" w14:textId="77777777" w:rsidR="00BA4A48" w:rsidRPr="00225AC7" w:rsidRDefault="00BA4A48" w:rsidP="00676EC0">
            <w:pPr>
              <w:pStyle w:val="Version2"/>
              <w:numPr>
                <w:ilvl w:val="2"/>
                <w:numId w:val="28"/>
              </w:numPr>
              <w:spacing w:before="0" w:after="0"/>
              <w:rPr>
                <w:i/>
                <w:color w:val="000000"/>
                <w:sz w:val="16"/>
                <w:szCs w:val="16"/>
              </w:rPr>
            </w:pPr>
            <w:r>
              <w:rPr>
                <w:i/>
                <w:color w:val="000000"/>
                <w:sz w:val="16"/>
                <w:szCs w:val="16"/>
              </w:rPr>
              <w:t>CGTS</w:t>
            </w:r>
          </w:p>
          <w:p w14:paraId="7EFE6226" w14:textId="77777777" w:rsidR="00BA4A48" w:rsidRPr="00BE7916" w:rsidRDefault="00BA4A48" w:rsidP="00676EC0">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000853CE" w14:textId="77777777" w:rsidR="00BA4A48" w:rsidRDefault="00BA4A48" w:rsidP="00676EC0">
            <w:pPr>
              <w:pStyle w:val="Version2"/>
              <w:numPr>
                <w:ilvl w:val="2"/>
                <w:numId w:val="28"/>
              </w:numPr>
              <w:spacing w:before="0" w:after="0"/>
              <w:rPr>
                <w:i/>
                <w:color w:val="000000"/>
                <w:sz w:val="16"/>
                <w:szCs w:val="16"/>
              </w:rPr>
            </w:pPr>
            <w:r>
              <w:rPr>
                <w:i/>
                <w:color w:val="000000"/>
                <w:sz w:val="16"/>
                <w:szCs w:val="16"/>
              </w:rPr>
              <w:t>FI</w:t>
            </w:r>
            <w:r w:rsidRPr="00624FEE">
              <w:rPr>
                <w:i/>
                <w:color w:val="000000"/>
                <w:sz w:val="16"/>
                <w:szCs w:val="16"/>
              </w:rPr>
              <w:t>T</w:t>
            </w:r>
            <w:r>
              <w:rPr>
                <w:i/>
                <w:color w:val="000000"/>
                <w:sz w:val="16"/>
                <w:szCs w:val="16"/>
              </w:rPr>
              <w:t>R</w:t>
            </w:r>
          </w:p>
          <w:p w14:paraId="5A83AD06" w14:textId="77777777" w:rsidR="00BA4A48" w:rsidRDefault="00BA4A48" w:rsidP="00676EC0">
            <w:pPr>
              <w:pStyle w:val="Version2"/>
              <w:numPr>
                <w:ilvl w:val="2"/>
                <w:numId w:val="28"/>
              </w:numPr>
              <w:spacing w:before="0" w:after="0"/>
              <w:rPr>
                <w:i/>
                <w:color w:val="000000"/>
                <w:sz w:val="16"/>
                <w:szCs w:val="16"/>
              </w:rPr>
            </w:pPr>
            <w:r>
              <w:rPr>
                <w:i/>
                <w:color w:val="000000"/>
                <w:sz w:val="16"/>
                <w:szCs w:val="16"/>
              </w:rPr>
              <w:t>SMSFAR</w:t>
            </w:r>
          </w:p>
          <w:p w14:paraId="089198F3" w14:textId="77777777" w:rsidR="00BA4A48" w:rsidRDefault="00BA4A48" w:rsidP="00676EC0">
            <w:pPr>
              <w:pStyle w:val="Version2"/>
              <w:numPr>
                <w:ilvl w:val="2"/>
                <w:numId w:val="28"/>
              </w:numPr>
              <w:spacing w:before="0" w:after="0"/>
              <w:rPr>
                <w:i/>
                <w:color w:val="000000"/>
                <w:sz w:val="16"/>
                <w:szCs w:val="16"/>
              </w:rPr>
            </w:pPr>
            <w:r>
              <w:rPr>
                <w:i/>
                <w:color w:val="000000"/>
                <w:sz w:val="16"/>
                <w:szCs w:val="16"/>
              </w:rPr>
              <w:t>TRT</w:t>
            </w:r>
          </w:p>
          <w:p w14:paraId="54A55441" w14:textId="77777777" w:rsidR="00BA4A48" w:rsidRPr="00B47D13" w:rsidRDefault="00BA4A48" w:rsidP="00676EC0">
            <w:pPr>
              <w:pStyle w:val="Version2"/>
              <w:numPr>
                <w:ilvl w:val="2"/>
                <w:numId w:val="28"/>
              </w:numPr>
              <w:spacing w:before="0" w:after="0"/>
              <w:rPr>
                <w:i/>
                <w:color w:val="000000"/>
                <w:sz w:val="16"/>
                <w:szCs w:val="16"/>
              </w:rPr>
            </w:pPr>
            <w:r w:rsidRPr="00624FEE">
              <w:rPr>
                <w:i/>
                <w:color w:val="000000"/>
                <w:sz w:val="16"/>
                <w:szCs w:val="16"/>
              </w:rPr>
              <w:t>TRTAMI</w:t>
            </w:r>
          </w:p>
          <w:p w14:paraId="659E215F" w14:textId="77777777" w:rsidR="00BA4A48" w:rsidRDefault="00BA4A48" w:rsidP="00676EC0">
            <w:pPr>
              <w:rPr>
                <w:rFonts w:cs="Arial"/>
                <w:color w:val="000000"/>
                <w:sz w:val="16"/>
                <w:szCs w:val="16"/>
              </w:rPr>
            </w:pPr>
          </w:p>
          <w:p w14:paraId="7E731898" w14:textId="77777777" w:rsidR="00BA4A48" w:rsidRDefault="00BA4A48" w:rsidP="00676EC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0836C51" w14:textId="77777777" w:rsidR="00BA4A48" w:rsidRPr="00EE6D26" w:rsidRDefault="00BA4A48" w:rsidP="00676EC0">
            <w:pPr>
              <w:pStyle w:val="Version2"/>
              <w:numPr>
                <w:ilvl w:val="0"/>
                <w:numId w:val="28"/>
              </w:numPr>
              <w:spacing w:before="0" w:after="0"/>
              <w:rPr>
                <w:sz w:val="20"/>
                <w:szCs w:val="20"/>
              </w:rPr>
            </w:pPr>
            <w:r w:rsidRPr="00EE6D26">
              <w:rPr>
                <w:sz w:val="18"/>
                <w:szCs w:val="18"/>
              </w:rPr>
              <w:t>M</w:t>
            </w:r>
            <w:r>
              <w:rPr>
                <w:sz w:val="18"/>
                <w:szCs w:val="18"/>
              </w:rPr>
              <w:t>oved prior version control (v1.5</w:t>
            </w:r>
            <w:r w:rsidRPr="00EE6D26">
              <w:rPr>
                <w:sz w:val="18"/>
                <w:szCs w:val="18"/>
              </w:rPr>
              <w:t>) history to Appendix A – Prior Version History</w:t>
            </w:r>
          </w:p>
          <w:p w14:paraId="1DD3B8A6" w14:textId="77777777" w:rsidR="00BA4A48" w:rsidRDefault="00BA4A48" w:rsidP="008758E1">
            <w:pPr>
              <w:pStyle w:val="Version2"/>
              <w:spacing w:before="0" w:after="0"/>
              <w:rPr>
                <w:sz w:val="20"/>
                <w:szCs w:val="20"/>
              </w:rPr>
            </w:pPr>
          </w:p>
        </w:tc>
      </w:tr>
      <w:tr w:rsidR="00BA4A48" w:rsidRPr="009B06E0" w14:paraId="34541486" w14:textId="77777777" w:rsidTr="0003528C">
        <w:tc>
          <w:tcPr>
            <w:tcW w:w="1022" w:type="dxa"/>
            <w:tcBorders>
              <w:top w:val="single" w:sz="6" w:space="0" w:color="auto"/>
            </w:tcBorders>
          </w:tcPr>
          <w:p w14:paraId="11C9C9BC" w14:textId="1FB02002" w:rsidR="00BA4A48" w:rsidRDefault="00BA4A48" w:rsidP="0003528C">
            <w:pPr>
              <w:pStyle w:val="Version2"/>
              <w:spacing w:before="120" w:after="120"/>
            </w:pPr>
            <w:r>
              <w:t>1.5</w:t>
            </w:r>
          </w:p>
        </w:tc>
        <w:tc>
          <w:tcPr>
            <w:tcW w:w="1590" w:type="dxa"/>
            <w:tcBorders>
              <w:top w:val="single" w:sz="6" w:space="0" w:color="auto"/>
            </w:tcBorders>
          </w:tcPr>
          <w:p w14:paraId="054CE347" w14:textId="5007E652" w:rsidR="00BA4A48" w:rsidRDefault="00BA4A48" w:rsidP="0003528C">
            <w:pPr>
              <w:pStyle w:val="Version2"/>
              <w:spacing w:before="120" w:after="120"/>
            </w:pPr>
            <w:r>
              <w:t>20.07.2017</w:t>
            </w:r>
          </w:p>
        </w:tc>
        <w:tc>
          <w:tcPr>
            <w:tcW w:w="6773" w:type="dxa"/>
            <w:tcBorders>
              <w:top w:val="single" w:sz="6" w:space="0" w:color="auto"/>
            </w:tcBorders>
          </w:tcPr>
          <w:p w14:paraId="0CD97D19" w14:textId="77777777" w:rsidR="00BA4A48" w:rsidRDefault="00BA4A48" w:rsidP="008758E1">
            <w:pPr>
              <w:pStyle w:val="Version2"/>
              <w:spacing w:before="0" w:after="0"/>
              <w:rPr>
                <w:sz w:val="20"/>
                <w:szCs w:val="20"/>
              </w:rPr>
            </w:pPr>
            <w:r>
              <w:rPr>
                <w:sz w:val="20"/>
                <w:szCs w:val="20"/>
              </w:rPr>
              <w:t>Update to the Final publication for 2017 NITR services. This release is a documentation only release.</w:t>
            </w:r>
          </w:p>
          <w:p w14:paraId="0EA0D45E" w14:textId="77777777" w:rsidR="00BA4A48" w:rsidRDefault="00BA4A48" w:rsidP="008758E1">
            <w:pPr>
              <w:pStyle w:val="Version2"/>
              <w:spacing w:before="0" w:after="0"/>
              <w:rPr>
                <w:sz w:val="20"/>
                <w:szCs w:val="20"/>
              </w:rPr>
            </w:pPr>
          </w:p>
          <w:p w14:paraId="4AFFDB09" w14:textId="77777777" w:rsidR="00BA4A48" w:rsidRDefault="00BA4A48" w:rsidP="008758E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482CDA6" w14:textId="77777777" w:rsidR="00BA4A48" w:rsidRDefault="00BA4A48" w:rsidP="008758E1">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91829EE" w14:textId="77777777" w:rsidR="00BA4A48" w:rsidRDefault="00BA4A48" w:rsidP="008758E1">
            <w:pPr>
              <w:pStyle w:val="Version2"/>
              <w:spacing w:before="120" w:after="0"/>
              <w:ind w:left="0"/>
              <w:rPr>
                <w:b/>
                <w:bCs/>
              </w:rPr>
            </w:pPr>
            <w:r>
              <w:rPr>
                <w:b/>
                <w:bCs/>
              </w:rPr>
              <w:t>Updated:</w:t>
            </w:r>
          </w:p>
          <w:p w14:paraId="6F0D5405" w14:textId="77777777" w:rsidR="00BA4A48" w:rsidRDefault="00BA4A48" w:rsidP="008758E1">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D5D255F" w14:textId="77777777" w:rsidR="00BA4A48" w:rsidRDefault="00BA4A48" w:rsidP="008758E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IDS.0005 2017 Message Structure Table.xlsx</w:t>
            </w:r>
          </w:p>
          <w:p w14:paraId="296F9A89" w14:textId="77777777" w:rsidR="00BA4A48" w:rsidRPr="009E3FC6" w:rsidRDefault="00BA4A48" w:rsidP="008758E1">
            <w:pPr>
              <w:ind w:left="720"/>
              <w:rPr>
                <w:rFonts w:cs="Arial"/>
                <w:i/>
                <w:color w:val="000000"/>
                <w:sz w:val="16"/>
                <w:szCs w:val="16"/>
              </w:rPr>
            </w:pPr>
            <w:r w:rsidRPr="009E3FC6">
              <w:rPr>
                <w:rFonts w:ascii="Calibri" w:hAnsi="Calibri" w:cs="Calibri"/>
                <w:i/>
                <w:sz w:val="18"/>
                <w:szCs w:val="18"/>
              </w:rPr>
              <w:lastRenderedPageBreak/>
              <w:t>Resolves incident: INC000026990009</w:t>
            </w:r>
          </w:p>
          <w:p w14:paraId="39883856" w14:textId="77777777" w:rsidR="00BA4A48" w:rsidRPr="009E3FC6" w:rsidRDefault="00BA4A48" w:rsidP="008758E1">
            <w:pPr>
              <w:ind w:left="720"/>
              <w:rPr>
                <w:rFonts w:cs="Arial"/>
                <w:i/>
                <w:color w:val="000000"/>
                <w:sz w:val="16"/>
                <w:szCs w:val="16"/>
              </w:rPr>
            </w:pPr>
            <w:r w:rsidRPr="009E3FC6">
              <w:rPr>
                <w:rFonts w:cs="Arial"/>
                <w:i/>
                <w:color w:val="000000"/>
                <w:sz w:val="16"/>
                <w:szCs w:val="16"/>
              </w:rPr>
              <w:t>Document only change for Schematron ID: VR.ATO.IDS.440105, VR.ATO.IDS.440106, VR.ATO.IDS.440416, VR.ATO.IDS.440417, VR.ATO.IDS.440418</w:t>
            </w:r>
          </w:p>
          <w:p w14:paraId="39E6086B" w14:textId="77777777" w:rsidR="00BA4A48" w:rsidRPr="009E3FC6" w:rsidRDefault="00BA4A48" w:rsidP="008758E1">
            <w:pPr>
              <w:ind w:left="720"/>
              <w:rPr>
                <w:rFonts w:cs="Arial"/>
                <w:i/>
                <w:color w:val="000000"/>
                <w:sz w:val="16"/>
                <w:szCs w:val="16"/>
              </w:rPr>
            </w:pPr>
            <w:r w:rsidRPr="009E3FC6">
              <w:rPr>
                <w:rFonts w:cs="Arial"/>
                <w:i/>
                <w:color w:val="000000"/>
                <w:sz w:val="16"/>
                <w:szCs w:val="16"/>
              </w:rPr>
              <w:t>Modified Legacy Rule decode values for IDS185, IDS186, IDS187 to align with code (documentation change only)</w:t>
            </w:r>
          </w:p>
          <w:p w14:paraId="48DDCE28" w14:textId="77777777" w:rsidR="00BA4A48" w:rsidRDefault="00BA4A48" w:rsidP="008758E1">
            <w:pPr>
              <w:ind w:left="32"/>
              <w:rPr>
                <w:rFonts w:cs="Arial"/>
                <w:color w:val="000000"/>
                <w:sz w:val="16"/>
                <w:szCs w:val="16"/>
              </w:rPr>
            </w:pPr>
          </w:p>
          <w:p w14:paraId="003AB3D8" w14:textId="77777777" w:rsidR="00BA4A48" w:rsidRDefault="00BA4A48" w:rsidP="008758E1">
            <w:pPr>
              <w:pStyle w:val="Version2"/>
              <w:spacing w:before="0" w:after="0"/>
              <w:rPr>
                <w:rFonts w:ascii="Calibri" w:hAnsi="Calibri"/>
                <w:b/>
                <w:bCs/>
                <w:color w:val="1F497D"/>
                <w:sz w:val="24"/>
                <w:szCs w:val="24"/>
              </w:rPr>
            </w:pPr>
            <w:r>
              <w:rPr>
                <w:rFonts w:ascii="Calibri" w:hAnsi="Calibri"/>
                <w:b/>
                <w:bCs/>
                <w:color w:val="1F497D"/>
                <w:sz w:val="24"/>
                <w:szCs w:val="24"/>
              </w:rPr>
              <w:t xml:space="preserve">2.1 </w:t>
            </w:r>
            <w:r w:rsidRPr="009E3FC6">
              <w:rPr>
                <w:rFonts w:ascii="Calibri" w:hAnsi="Calibri"/>
                <w:b/>
                <w:bCs/>
                <w:color w:val="1F497D"/>
                <w:sz w:val="24"/>
                <w:szCs w:val="24"/>
              </w:rPr>
              <w:t>Rule Implementation contents</w:t>
            </w:r>
          </w:p>
          <w:p w14:paraId="67121ABE" w14:textId="77777777" w:rsidR="00BA4A48" w:rsidRDefault="00BA4A48" w:rsidP="008758E1">
            <w:pPr>
              <w:pStyle w:val="Version2"/>
              <w:spacing w:before="120" w:after="0"/>
              <w:ind w:left="0"/>
              <w:rPr>
                <w:b/>
                <w:bCs/>
              </w:rPr>
            </w:pPr>
            <w:r>
              <w:rPr>
                <w:b/>
                <w:bCs/>
              </w:rPr>
              <w:t>Updated:</w:t>
            </w:r>
          </w:p>
          <w:p w14:paraId="3C98CA7C" w14:textId="77777777" w:rsidR="00BA4A48" w:rsidRDefault="00BA4A48" w:rsidP="008758E1">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r>
              <w:rPr>
                <w:sz w:val="20"/>
                <w:szCs w:val="20"/>
              </w:rPr>
              <w:br/>
            </w:r>
          </w:p>
          <w:p w14:paraId="4C9CC8A5" w14:textId="77777777" w:rsidR="00BA4A48" w:rsidRDefault="00BA4A48" w:rsidP="008758E1">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v0.4.zip</w:t>
            </w:r>
          </w:p>
          <w:p w14:paraId="35CA345D" w14:textId="77777777" w:rsidR="00BA4A48" w:rsidRPr="00765AEA" w:rsidRDefault="00BA4A48" w:rsidP="008758E1">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2947A622" w14:textId="77777777" w:rsidR="00BA4A48" w:rsidRPr="004E41BC" w:rsidRDefault="00BA4A48" w:rsidP="008758E1">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3CBD31BB" w14:textId="77777777" w:rsidR="00BA4A48" w:rsidRPr="004E41BC" w:rsidRDefault="00BA4A48" w:rsidP="008758E1">
            <w:pPr>
              <w:pStyle w:val="ListParagraph"/>
              <w:numPr>
                <w:ilvl w:val="1"/>
                <w:numId w:val="28"/>
              </w:numPr>
              <w:ind w:left="1800"/>
              <w:rPr>
                <w:rFonts w:cs="Arial"/>
                <w:i/>
                <w:color w:val="000000"/>
                <w:sz w:val="16"/>
                <w:szCs w:val="16"/>
              </w:rPr>
            </w:pPr>
            <w:r w:rsidRPr="004E41BC">
              <w:rPr>
                <w:rFonts w:cs="Arial"/>
                <w:i/>
                <w:color w:val="000000"/>
                <w:sz w:val="16"/>
                <w:szCs w:val="16"/>
              </w:rPr>
              <w:t>CGTS</w:t>
            </w:r>
          </w:p>
          <w:p w14:paraId="4129A26F" w14:textId="77777777" w:rsidR="00BA4A48" w:rsidRDefault="00BA4A48" w:rsidP="008758E1">
            <w:pPr>
              <w:pStyle w:val="ListParagraph"/>
              <w:numPr>
                <w:ilvl w:val="1"/>
                <w:numId w:val="28"/>
              </w:numPr>
              <w:ind w:left="1800"/>
              <w:rPr>
                <w:rFonts w:cs="Arial"/>
                <w:i/>
                <w:color w:val="000000"/>
                <w:sz w:val="16"/>
                <w:szCs w:val="16"/>
              </w:rPr>
            </w:pPr>
            <w:r w:rsidRPr="004E41BC">
              <w:rPr>
                <w:rFonts w:cs="Arial"/>
                <w:i/>
                <w:color w:val="000000"/>
                <w:sz w:val="16"/>
                <w:szCs w:val="16"/>
              </w:rPr>
              <w:t>FITR</w:t>
            </w:r>
          </w:p>
          <w:p w14:paraId="75494B72" w14:textId="77777777" w:rsidR="00BA4A48" w:rsidRPr="009E3FC6" w:rsidRDefault="00BA4A48" w:rsidP="008758E1">
            <w:pPr>
              <w:ind w:left="1440"/>
              <w:rPr>
                <w:rFonts w:cs="Arial"/>
                <w:i/>
                <w:color w:val="000000"/>
                <w:sz w:val="16"/>
                <w:szCs w:val="16"/>
              </w:rPr>
            </w:pPr>
            <w:r>
              <w:rPr>
                <w:rFonts w:cs="Arial"/>
                <w:i/>
                <w:color w:val="000000"/>
                <w:sz w:val="16"/>
                <w:szCs w:val="16"/>
              </w:rPr>
              <w:t>Resolves incident</w:t>
            </w:r>
            <w:r>
              <w:t xml:space="preserve"> </w:t>
            </w:r>
            <w:r w:rsidRPr="009E3FC6">
              <w:rPr>
                <w:rFonts w:cs="Arial"/>
                <w:i/>
                <w:color w:val="000000"/>
                <w:sz w:val="16"/>
                <w:szCs w:val="16"/>
              </w:rPr>
              <w:t>27163166</w:t>
            </w:r>
            <w:r>
              <w:t xml:space="preserve"> </w:t>
            </w:r>
            <w:r w:rsidRPr="009E3FC6">
              <w:rPr>
                <w:rFonts w:cs="Arial"/>
                <w:i/>
                <w:color w:val="000000"/>
                <w:sz w:val="16"/>
                <w:szCs w:val="16"/>
              </w:rPr>
              <w:t>Incorrect error being returned on CMN.ATO.FITR.434317</w:t>
            </w:r>
          </w:p>
          <w:p w14:paraId="17E04D6D" w14:textId="77777777" w:rsidR="00BA4A48" w:rsidRDefault="00BA4A48" w:rsidP="008758E1">
            <w:pPr>
              <w:ind w:left="32"/>
              <w:rPr>
                <w:rFonts w:cs="Arial"/>
                <w:color w:val="000000"/>
                <w:sz w:val="16"/>
                <w:szCs w:val="16"/>
              </w:rPr>
            </w:pPr>
          </w:p>
          <w:p w14:paraId="13070F90" w14:textId="77777777" w:rsidR="00BA4A48" w:rsidRDefault="00BA4A48" w:rsidP="008758E1">
            <w:pPr>
              <w:ind w:left="720"/>
              <w:rPr>
                <w:rFonts w:cs="Arial"/>
                <w:color w:val="000000"/>
                <w:sz w:val="16"/>
                <w:szCs w:val="16"/>
              </w:rPr>
            </w:pPr>
          </w:p>
          <w:p w14:paraId="10ECCD4C" w14:textId="77777777" w:rsidR="00BA4A48" w:rsidRDefault="00BA4A48" w:rsidP="008758E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78CA91C" w14:textId="77777777" w:rsidR="00BA4A48" w:rsidRPr="00EE6D26" w:rsidRDefault="00BA4A48" w:rsidP="008758E1">
            <w:pPr>
              <w:pStyle w:val="Version2"/>
              <w:numPr>
                <w:ilvl w:val="0"/>
                <w:numId w:val="28"/>
              </w:numPr>
              <w:spacing w:before="0" w:after="0"/>
              <w:rPr>
                <w:sz w:val="20"/>
                <w:szCs w:val="20"/>
              </w:rPr>
            </w:pPr>
            <w:r w:rsidRPr="00EE6D26">
              <w:rPr>
                <w:sz w:val="18"/>
                <w:szCs w:val="18"/>
              </w:rPr>
              <w:t>M</w:t>
            </w:r>
            <w:r>
              <w:rPr>
                <w:sz w:val="18"/>
                <w:szCs w:val="18"/>
              </w:rPr>
              <w:t>oved prior version control (v1.4</w:t>
            </w:r>
            <w:r w:rsidRPr="00EE6D26">
              <w:rPr>
                <w:sz w:val="18"/>
                <w:szCs w:val="18"/>
              </w:rPr>
              <w:t>) history to Appendix A – Prior Version History</w:t>
            </w:r>
          </w:p>
          <w:p w14:paraId="1A408279" w14:textId="77777777" w:rsidR="00BA4A48" w:rsidRDefault="00BA4A48" w:rsidP="008758E1">
            <w:pPr>
              <w:pStyle w:val="Version2"/>
              <w:spacing w:before="0" w:after="0"/>
              <w:rPr>
                <w:sz w:val="20"/>
                <w:szCs w:val="20"/>
              </w:rPr>
            </w:pPr>
          </w:p>
          <w:p w14:paraId="71B7D42F" w14:textId="77777777" w:rsidR="00BA4A48" w:rsidRDefault="00BA4A48" w:rsidP="0003528C">
            <w:pPr>
              <w:pStyle w:val="Version2"/>
              <w:spacing w:before="0" w:after="0"/>
              <w:rPr>
                <w:sz w:val="20"/>
                <w:szCs w:val="20"/>
              </w:rPr>
            </w:pPr>
          </w:p>
        </w:tc>
      </w:tr>
      <w:tr w:rsidR="00BA4A48" w:rsidRPr="009B06E0" w14:paraId="7FCD66C9" w14:textId="77777777" w:rsidTr="0003528C">
        <w:tc>
          <w:tcPr>
            <w:tcW w:w="1022" w:type="dxa"/>
            <w:tcBorders>
              <w:top w:val="single" w:sz="6" w:space="0" w:color="auto"/>
            </w:tcBorders>
          </w:tcPr>
          <w:p w14:paraId="36B724D0" w14:textId="77777777" w:rsidR="00BA4A48" w:rsidRDefault="00BA4A48" w:rsidP="0003528C">
            <w:pPr>
              <w:pStyle w:val="Version2"/>
              <w:spacing w:before="120" w:after="120"/>
            </w:pPr>
            <w:r>
              <w:lastRenderedPageBreak/>
              <w:t>1.4</w:t>
            </w:r>
          </w:p>
        </w:tc>
        <w:tc>
          <w:tcPr>
            <w:tcW w:w="1590" w:type="dxa"/>
            <w:tcBorders>
              <w:top w:val="single" w:sz="6" w:space="0" w:color="auto"/>
            </w:tcBorders>
          </w:tcPr>
          <w:p w14:paraId="2B0C089F" w14:textId="77777777" w:rsidR="00BA4A48" w:rsidRDefault="00BA4A48" w:rsidP="0003528C">
            <w:pPr>
              <w:pStyle w:val="Version2"/>
              <w:spacing w:before="120" w:after="120"/>
            </w:pPr>
            <w:r>
              <w:t>13.07.2017</w:t>
            </w:r>
          </w:p>
        </w:tc>
        <w:tc>
          <w:tcPr>
            <w:tcW w:w="6773" w:type="dxa"/>
            <w:tcBorders>
              <w:top w:val="single" w:sz="6" w:space="0" w:color="auto"/>
            </w:tcBorders>
          </w:tcPr>
          <w:p w14:paraId="07B37310" w14:textId="77777777" w:rsidR="00BA4A48" w:rsidRDefault="00BA4A48" w:rsidP="0003528C">
            <w:pPr>
              <w:pStyle w:val="Version2"/>
              <w:spacing w:before="0" w:after="0"/>
              <w:rPr>
                <w:sz w:val="20"/>
                <w:szCs w:val="20"/>
              </w:rPr>
            </w:pPr>
            <w:r>
              <w:rPr>
                <w:sz w:val="20"/>
                <w:szCs w:val="20"/>
              </w:rPr>
              <w:t>Update to the Final publication for 2017 NITR services. This release is a documentation release.</w:t>
            </w:r>
          </w:p>
          <w:p w14:paraId="0A51E23D" w14:textId="77777777" w:rsidR="00BA4A48" w:rsidRDefault="00BA4A48" w:rsidP="0003528C">
            <w:pPr>
              <w:pStyle w:val="Version2"/>
              <w:spacing w:before="0" w:after="0"/>
              <w:rPr>
                <w:sz w:val="20"/>
                <w:szCs w:val="20"/>
              </w:rPr>
            </w:pPr>
          </w:p>
          <w:p w14:paraId="02610532" w14:textId="77777777" w:rsidR="00BA4A48" w:rsidRDefault="00BA4A48" w:rsidP="0003528C">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F110A22" w14:textId="77777777" w:rsidR="00BA4A48" w:rsidRDefault="00BA4A48" w:rsidP="0003528C">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2BBE9252" w14:textId="77777777" w:rsidR="00BA4A48" w:rsidRDefault="00BA4A48" w:rsidP="0003528C">
            <w:pPr>
              <w:pStyle w:val="Version2"/>
              <w:spacing w:before="120" w:after="0"/>
              <w:ind w:left="0"/>
              <w:rPr>
                <w:b/>
                <w:bCs/>
              </w:rPr>
            </w:pPr>
            <w:r>
              <w:rPr>
                <w:b/>
                <w:bCs/>
              </w:rPr>
              <w:t>Updated:</w:t>
            </w:r>
          </w:p>
          <w:p w14:paraId="490027B5" w14:textId="77777777" w:rsidR="00BA4A48" w:rsidRDefault="00BA4A48" w:rsidP="0003528C">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6003561" w14:textId="77777777" w:rsidR="00BA4A48" w:rsidRDefault="00BA4A48"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CGTS.0005 Validation Rules.xlsx</w:t>
            </w:r>
          </w:p>
          <w:p w14:paraId="710C8FEB" w14:textId="77777777" w:rsidR="00BA4A48" w:rsidRPr="00446C90" w:rsidRDefault="00BA4A48" w:rsidP="0003528C">
            <w:pPr>
              <w:pStyle w:val="Version2"/>
              <w:spacing w:before="0" w:after="0"/>
              <w:ind w:left="644"/>
              <w:rPr>
                <w:rFonts w:ascii="Calibri" w:hAnsi="Calibri" w:cs="Calibri"/>
                <w:i/>
                <w:sz w:val="18"/>
                <w:szCs w:val="18"/>
              </w:rPr>
            </w:pPr>
            <w:r w:rsidRPr="00446C90">
              <w:rPr>
                <w:rFonts w:ascii="Calibri" w:hAnsi="Calibri" w:cs="Calibri"/>
                <w:i/>
                <w:sz w:val="18"/>
                <w:szCs w:val="18"/>
              </w:rPr>
              <w:t>Resolves incident: INC27401980 Update rule logic to include additional parentheses</w:t>
            </w:r>
            <w:r>
              <w:rPr>
                <w:rFonts w:ascii="Calibri" w:hAnsi="Calibri" w:cs="Calibri"/>
                <w:i/>
                <w:sz w:val="18"/>
                <w:szCs w:val="18"/>
              </w:rPr>
              <w:t>- the code is correct, this change align the documentation to the code.</w:t>
            </w:r>
          </w:p>
          <w:p w14:paraId="09FA27BB" w14:textId="77777777" w:rsidR="00BA4A48" w:rsidRDefault="00BA4A48"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PTR.0006 2017 Message Structure Table.xlsx</w:t>
            </w:r>
          </w:p>
          <w:p w14:paraId="5CD2E010" w14:textId="77777777" w:rsidR="00BA4A48" w:rsidRDefault="00BA4A48" w:rsidP="0003528C">
            <w:pPr>
              <w:pStyle w:val="Version2"/>
              <w:spacing w:before="0" w:after="0"/>
              <w:ind w:left="644"/>
              <w:rPr>
                <w:rFonts w:ascii="Calibri" w:hAnsi="Calibri" w:cs="Calibri"/>
                <w:b/>
                <w:color w:val="1F497D"/>
                <w:sz w:val="18"/>
                <w:szCs w:val="18"/>
              </w:rPr>
            </w:pPr>
            <w:r w:rsidRPr="00F36444">
              <w:rPr>
                <w:rFonts w:ascii="Calibri" w:hAnsi="Calibri" w:cs="Calibri"/>
                <w:i/>
                <w:sz w:val="18"/>
                <w:szCs w:val="18"/>
              </w:rPr>
              <w:t xml:space="preserve">Resolves incident: </w:t>
            </w:r>
            <w:r w:rsidRPr="004A1C9C">
              <w:rPr>
                <w:rFonts w:ascii="Calibri" w:hAnsi="Calibri" w:cs="Calibri"/>
                <w:i/>
                <w:sz w:val="18"/>
                <w:szCs w:val="18"/>
              </w:rPr>
              <w:t>INC000026989968</w:t>
            </w:r>
            <w:r>
              <w:rPr>
                <w:rFonts w:ascii="Calibri" w:hAnsi="Calibri" w:cs="Calibri"/>
                <w:i/>
                <w:sz w:val="18"/>
                <w:szCs w:val="18"/>
              </w:rPr>
              <w:t xml:space="preserve"> Updated CST</w:t>
            </w:r>
          </w:p>
          <w:p w14:paraId="20EAA952" w14:textId="77777777" w:rsidR="00BA4A48" w:rsidRDefault="00BA4A48"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RDTIS.0002 2017 Message Structure Table.xlsx</w:t>
            </w:r>
          </w:p>
          <w:p w14:paraId="656E6AA8" w14:textId="77777777" w:rsidR="00BA4A48" w:rsidRDefault="00BA4A48" w:rsidP="0003528C">
            <w:pPr>
              <w:pStyle w:val="Version2"/>
              <w:spacing w:before="0" w:after="0"/>
              <w:ind w:left="644"/>
              <w:rPr>
                <w:rFonts w:ascii="Calibri" w:hAnsi="Calibri" w:cs="Calibri"/>
                <w:i/>
                <w:sz w:val="18"/>
                <w:szCs w:val="18"/>
              </w:rPr>
            </w:pPr>
            <w:r w:rsidRPr="00F36444">
              <w:rPr>
                <w:rFonts w:ascii="Calibri" w:hAnsi="Calibri" w:cs="Calibri"/>
                <w:i/>
                <w:sz w:val="18"/>
                <w:szCs w:val="18"/>
              </w:rPr>
              <w:t>Resolves incident: INC000026977612</w:t>
            </w:r>
            <w:r>
              <w:rPr>
                <w:rFonts w:ascii="Calibri" w:hAnsi="Calibri" w:cs="Calibri"/>
                <w:i/>
                <w:sz w:val="18"/>
                <w:szCs w:val="18"/>
              </w:rPr>
              <w:t xml:space="preserve"> Removing leading ‘0’x in alias.</w:t>
            </w:r>
          </w:p>
          <w:p w14:paraId="57FE8DE4" w14:textId="77777777" w:rsidR="00BA4A48" w:rsidRDefault="00BA4A48" w:rsidP="0003528C">
            <w:pPr>
              <w:pStyle w:val="Version2"/>
              <w:spacing w:before="0" w:after="0"/>
              <w:ind w:left="644"/>
              <w:rPr>
                <w:rFonts w:ascii="Calibri" w:hAnsi="Calibri" w:cs="Calibri"/>
                <w:i/>
                <w:sz w:val="18"/>
                <w:szCs w:val="18"/>
              </w:rPr>
            </w:pPr>
          </w:p>
          <w:p w14:paraId="5B963C04" w14:textId="77777777" w:rsidR="00BA4A48" w:rsidRDefault="00BA4A48" w:rsidP="0003528C">
            <w:pPr>
              <w:pStyle w:val="Version2"/>
              <w:spacing w:before="0" w:after="0"/>
              <w:rPr>
                <w:rFonts w:ascii="Calibri" w:hAnsi="Calibri"/>
                <w:b/>
                <w:bCs/>
                <w:color w:val="1F497D"/>
                <w:sz w:val="24"/>
                <w:szCs w:val="24"/>
              </w:rPr>
            </w:pPr>
            <w:r>
              <w:rPr>
                <w:rFonts w:ascii="Calibri" w:hAnsi="Calibri"/>
                <w:b/>
                <w:bCs/>
                <w:color w:val="1F497D"/>
                <w:sz w:val="24"/>
                <w:szCs w:val="24"/>
              </w:rPr>
              <w:t>Section 5 Known issues and Future scope</w:t>
            </w:r>
          </w:p>
          <w:p w14:paraId="2D895DA4" w14:textId="77777777" w:rsidR="00BA4A48" w:rsidRDefault="00BA4A48" w:rsidP="0003528C">
            <w:pPr>
              <w:pStyle w:val="Version2"/>
              <w:spacing w:before="0" w:after="0"/>
              <w:ind w:left="644"/>
              <w:rPr>
                <w:rFonts w:ascii="Calibri" w:hAnsi="Calibri" w:cs="Calibri"/>
                <w:i/>
                <w:sz w:val="18"/>
                <w:szCs w:val="18"/>
              </w:rPr>
            </w:pPr>
          </w:p>
          <w:p w14:paraId="09DA1D8B" w14:textId="77777777" w:rsidR="00BA4A48" w:rsidRDefault="00BA4A48"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Update to include new issues raised by Software Developers.</w:t>
            </w:r>
          </w:p>
          <w:p w14:paraId="0FAC237B" w14:textId="77777777" w:rsidR="00BA4A48" w:rsidRDefault="00BA4A48" w:rsidP="0003528C">
            <w:pPr>
              <w:pStyle w:val="Version2"/>
              <w:ind w:left="644"/>
              <w:rPr>
                <w:rFonts w:ascii="Calibri" w:hAnsi="Calibri" w:cs="Calibri"/>
                <w:i/>
                <w:sz w:val="18"/>
                <w:szCs w:val="18"/>
              </w:rPr>
            </w:pPr>
            <w:r>
              <w:rPr>
                <w:rFonts w:ascii="Calibri" w:hAnsi="Calibri" w:cs="Calibri"/>
                <w:i/>
                <w:sz w:val="18"/>
                <w:szCs w:val="18"/>
              </w:rPr>
              <w:t xml:space="preserve">New Incidents: </w:t>
            </w:r>
            <w:r w:rsidRPr="00642B93">
              <w:rPr>
                <w:rFonts w:ascii="Calibri" w:hAnsi="Calibri" w:cs="Calibri"/>
                <w:i/>
                <w:sz w:val="18"/>
                <w:szCs w:val="18"/>
              </w:rPr>
              <w:t>27196139</w:t>
            </w:r>
            <w:r>
              <w:rPr>
                <w:rFonts w:ascii="Calibri" w:hAnsi="Calibri" w:cs="Calibri"/>
                <w:i/>
                <w:sz w:val="18"/>
                <w:szCs w:val="18"/>
              </w:rPr>
              <w:t xml:space="preserve">, </w:t>
            </w:r>
            <w:r w:rsidRPr="00642B93">
              <w:rPr>
                <w:rFonts w:ascii="Calibri" w:hAnsi="Calibri" w:cs="Calibri"/>
                <w:i/>
                <w:sz w:val="18"/>
                <w:szCs w:val="18"/>
              </w:rPr>
              <w:t>27164534</w:t>
            </w:r>
          </w:p>
          <w:p w14:paraId="59D9F22F" w14:textId="77777777" w:rsidR="00BA4A48" w:rsidRPr="00F36444" w:rsidRDefault="00BA4A48" w:rsidP="0003528C">
            <w:pPr>
              <w:pStyle w:val="Version2"/>
              <w:spacing w:before="0" w:after="0"/>
              <w:ind w:left="644"/>
              <w:rPr>
                <w:rFonts w:ascii="Calibri" w:hAnsi="Calibri" w:cs="Calibri"/>
                <w:i/>
                <w:sz w:val="18"/>
                <w:szCs w:val="18"/>
              </w:rPr>
            </w:pPr>
          </w:p>
          <w:p w14:paraId="192CE060" w14:textId="77777777" w:rsidR="00BA4A48" w:rsidRDefault="00BA4A48" w:rsidP="0003528C">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9A87A8B" w14:textId="77777777" w:rsidR="00BA4A48" w:rsidRPr="00EE6D26" w:rsidRDefault="00BA4A48" w:rsidP="0003528C">
            <w:pPr>
              <w:pStyle w:val="Version2"/>
              <w:numPr>
                <w:ilvl w:val="0"/>
                <w:numId w:val="28"/>
              </w:numPr>
              <w:spacing w:before="0" w:after="0"/>
              <w:rPr>
                <w:sz w:val="20"/>
                <w:szCs w:val="20"/>
              </w:rPr>
            </w:pPr>
            <w:r w:rsidRPr="00EE6D26">
              <w:rPr>
                <w:sz w:val="18"/>
                <w:szCs w:val="18"/>
              </w:rPr>
              <w:t>M</w:t>
            </w:r>
            <w:r>
              <w:rPr>
                <w:sz w:val="18"/>
                <w:szCs w:val="18"/>
              </w:rPr>
              <w:t>oved prior version control (v1.3</w:t>
            </w:r>
            <w:r w:rsidRPr="00EE6D26">
              <w:rPr>
                <w:sz w:val="18"/>
                <w:szCs w:val="18"/>
              </w:rPr>
              <w:t>) history to Appendix A – Prior Version History</w:t>
            </w:r>
          </w:p>
          <w:p w14:paraId="7F72251F" w14:textId="77777777" w:rsidR="00BA4A48" w:rsidRDefault="00BA4A48" w:rsidP="0003528C">
            <w:pPr>
              <w:pStyle w:val="Version2"/>
              <w:spacing w:before="0" w:after="0"/>
              <w:rPr>
                <w:sz w:val="20"/>
                <w:szCs w:val="20"/>
              </w:rPr>
            </w:pPr>
          </w:p>
          <w:p w14:paraId="5907156A" w14:textId="77777777" w:rsidR="00BA4A48" w:rsidRDefault="00BA4A48" w:rsidP="0003528C">
            <w:pPr>
              <w:pStyle w:val="Version2"/>
              <w:spacing w:before="0" w:after="0"/>
              <w:rPr>
                <w:sz w:val="20"/>
                <w:szCs w:val="20"/>
              </w:rPr>
            </w:pPr>
          </w:p>
        </w:tc>
      </w:tr>
      <w:tr w:rsidR="00BA4A48" w:rsidRPr="009B06E0" w14:paraId="59BA746A" w14:textId="77777777" w:rsidTr="00615126">
        <w:tc>
          <w:tcPr>
            <w:tcW w:w="1022" w:type="dxa"/>
            <w:tcBorders>
              <w:top w:val="single" w:sz="6" w:space="0" w:color="auto"/>
            </w:tcBorders>
          </w:tcPr>
          <w:p w14:paraId="3A0B84E7" w14:textId="77777777" w:rsidR="00BA4A48" w:rsidRDefault="00BA4A48" w:rsidP="00615126">
            <w:pPr>
              <w:pStyle w:val="Version2"/>
              <w:spacing w:before="120" w:after="120"/>
            </w:pPr>
            <w:r>
              <w:t>1.3</w:t>
            </w:r>
          </w:p>
        </w:tc>
        <w:tc>
          <w:tcPr>
            <w:tcW w:w="1590" w:type="dxa"/>
            <w:tcBorders>
              <w:top w:val="single" w:sz="6" w:space="0" w:color="auto"/>
            </w:tcBorders>
          </w:tcPr>
          <w:p w14:paraId="66F6659C" w14:textId="77777777" w:rsidR="00BA4A48" w:rsidRDefault="00BA4A48" w:rsidP="00615126">
            <w:pPr>
              <w:pStyle w:val="Version2"/>
              <w:spacing w:before="120" w:after="120"/>
            </w:pPr>
            <w:r>
              <w:t>29.06.2017</w:t>
            </w:r>
          </w:p>
        </w:tc>
        <w:tc>
          <w:tcPr>
            <w:tcW w:w="6773" w:type="dxa"/>
            <w:tcBorders>
              <w:top w:val="single" w:sz="6" w:space="0" w:color="auto"/>
            </w:tcBorders>
          </w:tcPr>
          <w:p w14:paraId="15A50DC2" w14:textId="77777777" w:rsidR="00BA4A48" w:rsidRDefault="00BA4A48" w:rsidP="00615126">
            <w:pPr>
              <w:pStyle w:val="Version2"/>
              <w:spacing w:before="0" w:after="0"/>
              <w:rPr>
                <w:sz w:val="20"/>
                <w:szCs w:val="20"/>
              </w:rPr>
            </w:pPr>
            <w:r>
              <w:rPr>
                <w:sz w:val="20"/>
                <w:szCs w:val="20"/>
              </w:rPr>
              <w:t>Update to the Final publication for 2017 NITR services. This release is to support the EVTE code deployment on the 29</w:t>
            </w:r>
            <w:r w:rsidRPr="00D57785">
              <w:rPr>
                <w:sz w:val="20"/>
                <w:szCs w:val="20"/>
                <w:vertAlign w:val="superscript"/>
              </w:rPr>
              <w:t>th</w:t>
            </w:r>
            <w:r>
              <w:rPr>
                <w:sz w:val="20"/>
                <w:szCs w:val="20"/>
              </w:rPr>
              <w:t xml:space="preserve"> June 2017.</w:t>
            </w:r>
          </w:p>
          <w:p w14:paraId="780D7728" w14:textId="77777777" w:rsidR="00BA4A48" w:rsidRDefault="00BA4A48" w:rsidP="00615126">
            <w:pPr>
              <w:pStyle w:val="Version2"/>
              <w:spacing w:before="0" w:after="0"/>
              <w:rPr>
                <w:sz w:val="20"/>
                <w:szCs w:val="20"/>
              </w:rPr>
            </w:pPr>
          </w:p>
          <w:p w14:paraId="37A135C3" w14:textId="77777777" w:rsidR="00BA4A48" w:rsidRDefault="00BA4A48" w:rsidP="00615126">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E9859F9" w14:textId="77777777" w:rsidR="00BA4A48" w:rsidRDefault="00BA4A48" w:rsidP="00615126">
            <w:pPr>
              <w:pStyle w:val="Version2"/>
              <w:spacing w:before="0" w:after="0"/>
              <w:rPr>
                <w:rFonts w:ascii="Calibri" w:hAnsi="Calibri"/>
                <w:b/>
                <w:bCs/>
                <w:color w:val="1F497D"/>
                <w:sz w:val="24"/>
                <w:szCs w:val="24"/>
              </w:rPr>
            </w:pPr>
            <w:r>
              <w:rPr>
                <w:rFonts w:ascii="Calibri" w:hAnsi="Calibri"/>
                <w:b/>
                <w:bCs/>
                <w:color w:val="1F497D"/>
                <w:sz w:val="24"/>
                <w:szCs w:val="24"/>
              </w:rPr>
              <w:lastRenderedPageBreak/>
              <w:t>2.1 Service Package Contents</w:t>
            </w:r>
          </w:p>
          <w:p w14:paraId="75C08104" w14:textId="77777777" w:rsidR="00BA4A48" w:rsidRDefault="00BA4A48" w:rsidP="00615126">
            <w:pPr>
              <w:pStyle w:val="Version2"/>
              <w:spacing w:before="120" w:after="0"/>
              <w:ind w:left="0"/>
              <w:rPr>
                <w:b/>
                <w:bCs/>
              </w:rPr>
            </w:pPr>
            <w:r>
              <w:rPr>
                <w:b/>
                <w:bCs/>
              </w:rPr>
              <w:t>Updated:</w:t>
            </w:r>
          </w:p>
          <w:p w14:paraId="7522754E" w14:textId="77777777" w:rsidR="00BA4A48" w:rsidRDefault="00BA4A48" w:rsidP="00615126">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5FB1F1B" w14:textId="77777777" w:rsidR="00BA4A48" w:rsidRDefault="00BA4A48"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w:t>
            </w:r>
            <w:r w:rsidRPr="00A574CD">
              <w:rPr>
                <w:rFonts w:ascii="Calibri" w:hAnsi="Calibri" w:cs="Calibri"/>
                <w:b/>
                <w:color w:val="1F497D"/>
                <w:sz w:val="18"/>
                <w:szCs w:val="18"/>
              </w:rPr>
              <w:t>.000</w:t>
            </w:r>
            <w:r>
              <w:rPr>
                <w:rFonts w:ascii="Calibri" w:hAnsi="Calibri" w:cs="Calibri"/>
                <w:b/>
                <w:color w:val="1F497D"/>
                <w:sz w:val="18"/>
                <w:szCs w:val="18"/>
              </w:rPr>
              <w:t>8 2017 Validation Rules</w:t>
            </w:r>
            <w:r w:rsidRPr="001B2038">
              <w:rPr>
                <w:rFonts w:ascii="Calibri" w:hAnsi="Calibri" w:cs="Calibri"/>
                <w:b/>
                <w:color w:val="1F497D"/>
                <w:sz w:val="18"/>
                <w:szCs w:val="18"/>
              </w:rPr>
              <w:t>.xlsx</w:t>
            </w:r>
            <w:r w:rsidRPr="00A574CD">
              <w:rPr>
                <w:rFonts w:ascii="Calibri" w:hAnsi="Calibri" w:cs="Calibri"/>
                <w:b/>
                <w:color w:val="1F497D"/>
                <w:sz w:val="18"/>
                <w:szCs w:val="18"/>
              </w:rPr>
              <w:t xml:space="preserve"> </w:t>
            </w:r>
          </w:p>
          <w:p w14:paraId="4DE52CB1" w14:textId="77777777" w:rsidR="00BA4A48" w:rsidRDefault="00BA4A48" w:rsidP="00615126">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6BF072FE" w14:textId="77777777" w:rsidR="00BA4A48" w:rsidRPr="001008C6" w:rsidRDefault="00BA4A48" w:rsidP="00615126">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02785B4F" w14:textId="77777777" w:rsidR="00BA4A48" w:rsidRDefault="00BA4A48"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RDTIS.0002 2017 Validation Rules.xlsx</w:t>
            </w:r>
          </w:p>
          <w:p w14:paraId="5E53A1DD" w14:textId="77777777" w:rsidR="00BA4A48" w:rsidRDefault="00BA4A48"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Rules.xlsx</w:t>
            </w:r>
          </w:p>
          <w:p w14:paraId="49759605" w14:textId="77777777" w:rsidR="00BA4A48" w:rsidRDefault="00BA4A48"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r w:rsidRPr="001B2038">
              <w:rPr>
                <w:rFonts w:ascii="Calibri" w:hAnsi="Calibri" w:cs="Calibri"/>
                <w:b/>
                <w:color w:val="1F497D"/>
                <w:sz w:val="18"/>
                <w:szCs w:val="18"/>
              </w:rPr>
              <w:t>.xlsx</w:t>
            </w:r>
          </w:p>
          <w:p w14:paraId="3F091C87" w14:textId="77777777" w:rsidR="00BA4A48" w:rsidRPr="00E457FB" w:rsidRDefault="00BA4A48" w:rsidP="00615126">
            <w:pPr>
              <w:pStyle w:val="Version2"/>
              <w:spacing w:before="0" w:after="0"/>
              <w:ind w:left="1800"/>
              <w:rPr>
                <w:rFonts w:ascii="Calibri" w:hAnsi="Calibri" w:cs="Calibri"/>
                <w:b/>
                <w:i/>
                <w:color w:val="1F497D"/>
                <w:sz w:val="18"/>
                <w:szCs w:val="18"/>
              </w:rPr>
            </w:pPr>
          </w:p>
          <w:p w14:paraId="5B98314C" w14:textId="77777777" w:rsidR="00BA4A48" w:rsidRDefault="00BA4A48" w:rsidP="00615126">
            <w:pPr>
              <w:pStyle w:val="Version2"/>
              <w:spacing w:before="0" w:after="0"/>
              <w:rPr>
                <w:rFonts w:ascii="Calibri" w:hAnsi="Calibri"/>
                <w:b/>
                <w:bCs/>
                <w:color w:val="1F497D"/>
                <w:sz w:val="24"/>
                <w:szCs w:val="24"/>
              </w:rPr>
            </w:pPr>
            <w:r>
              <w:rPr>
                <w:rFonts w:ascii="Calibri" w:hAnsi="Calibri"/>
                <w:b/>
                <w:bCs/>
                <w:color w:val="1F497D"/>
                <w:sz w:val="24"/>
                <w:szCs w:val="24"/>
              </w:rPr>
              <w:t>2.3 Rule Implementation Contents</w:t>
            </w:r>
          </w:p>
          <w:p w14:paraId="78A80AAC" w14:textId="77777777" w:rsidR="00BA4A48" w:rsidRDefault="00BA4A48" w:rsidP="00615126">
            <w:pPr>
              <w:pStyle w:val="Version2"/>
              <w:spacing w:before="0" w:after="0"/>
              <w:rPr>
                <w:rFonts w:ascii="Calibri" w:hAnsi="Calibri"/>
                <w:b/>
                <w:bCs/>
                <w:color w:val="1F497D"/>
                <w:sz w:val="24"/>
                <w:szCs w:val="24"/>
              </w:rPr>
            </w:pPr>
            <w:r>
              <w:rPr>
                <w:sz w:val="20"/>
                <w:szCs w:val="20"/>
              </w:rPr>
              <w:t xml:space="preserve">The following packages were updated with </w:t>
            </w:r>
            <w:r>
              <w:rPr>
                <w:b/>
                <w:bCs/>
                <w:sz w:val="20"/>
                <w:szCs w:val="20"/>
              </w:rPr>
              <w:t>functional changes</w:t>
            </w:r>
            <w:r>
              <w:rPr>
                <w:sz w:val="20"/>
                <w:szCs w:val="20"/>
              </w:rPr>
              <w:t>:</w:t>
            </w:r>
          </w:p>
          <w:p w14:paraId="61AE4F0F" w14:textId="77777777" w:rsidR="00BA4A48" w:rsidRPr="00AC34E6" w:rsidRDefault="00BA4A48" w:rsidP="00615126">
            <w:pPr>
              <w:pStyle w:val="Version2"/>
              <w:numPr>
                <w:ilvl w:val="0"/>
                <w:numId w:val="28"/>
              </w:numPr>
              <w:spacing w:before="0" w:after="0"/>
              <w:rPr>
                <w:rFonts w:ascii="Calibri" w:hAnsi="Calibri" w:cs="Calibri"/>
                <w:b/>
                <w:color w:val="1F497D"/>
                <w:sz w:val="18"/>
                <w:szCs w:val="18"/>
              </w:rPr>
            </w:pPr>
            <w:r w:rsidRPr="00AC34E6">
              <w:rPr>
                <w:rFonts w:ascii="Calibri" w:hAnsi="Calibri" w:cs="Calibri"/>
                <w:b/>
                <w:color w:val="1F497D"/>
                <w:sz w:val="18"/>
                <w:szCs w:val="18"/>
              </w:rPr>
              <w:t>ATO NITR 2017 Sch</w:t>
            </w:r>
            <w:r>
              <w:rPr>
                <w:rFonts w:ascii="Calibri" w:hAnsi="Calibri" w:cs="Calibri"/>
                <w:b/>
                <w:color w:val="1F497D"/>
                <w:sz w:val="18"/>
                <w:szCs w:val="18"/>
              </w:rPr>
              <w:t>ematron Rule Implementation v1.2</w:t>
            </w:r>
            <w:r w:rsidRPr="00AC34E6">
              <w:rPr>
                <w:rFonts w:ascii="Calibri" w:hAnsi="Calibri" w:cs="Calibri"/>
                <w:b/>
                <w:color w:val="1F497D"/>
                <w:sz w:val="18"/>
                <w:szCs w:val="18"/>
              </w:rPr>
              <w:t>.zip</w:t>
            </w:r>
          </w:p>
          <w:p w14:paraId="771BE5E9" w14:textId="77777777" w:rsidR="00BA4A48" w:rsidRPr="00765AEA" w:rsidRDefault="00BA4A48" w:rsidP="00615126">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04501854" w14:textId="77777777" w:rsidR="00BA4A48" w:rsidRPr="004E41BC" w:rsidRDefault="00BA4A48" w:rsidP="00615126">
            <w:pPr>
              <w:ind w:left="1080"/>
              <w:rPr>
                <w:rFonts w:cs="Arial"/>
                <w:i/>
                <w:color w:val="000000"/>
                <w:sz w:val="16"/>
                <w:szCs w:val="16"/>
              </w:rPr>
            </w:pPr>
            <w:r w:rsidRPr="004E41BC">
              <w:rPr>
                <w:rFonts w:cs="Arial"/>
                <w:i/>
                <w:color w:val="000000"/>
                <w:sz w:val="16"/>
                <w:szCs w:val="16"/>
              </w:rPr>
              <w:t>Supported Schematron Services:</w:t>
            </w:r>
          </w:p>
          <w:p w14:paraId="0FC20B96" w14:textId="77777777" w:rsidR="00BA4A48" w:rsidRPr="00021E18" w:rsidRDefault="00BA4A48" w:rsidP="00615126">
            <w:pPr>
              <w:pStyle w:val="Version2"/>
              <w:numPr>
                <w:ilvl w:val="2"/>
                <w:numId w:val="28"/>
              </w:numPr>
              <w:spacing w:before="0" w:after="0"/>
              <w:rPr>
                <w:rFonts w:ascii="Calibri" w:hAnsi="Calibri" w:cs="Calibri"/>
                <w:b/>
                <w:i/>
                <w:color w:val="1F497D"/>
                <w:sz w:val="18"/>
                <w:szCs w:val="18"/>
              </w:rPr>
            </w:pPr>
            <w:r>
              <w:rPr>
                <w:i/>
                <w:color w:val="000000"/>
                <w:sz w:val="16"/>
                <w:szCs w:val="16"/>
              </w:rPr>
              <w:t>CGTS</w:t>
            </w:r>
          </w:p>
          <w:p w14:paraId="22432E65" w14:textId="77777777" w:rsidR="00BA4A48" w:rsidRPr="000D2960" w:rsidRDefault="00BA4A48" w:rsidP="00615126">
            <w:pPr>
              <w:pStyle w:val="Version2"/>
              <w:numPr>
                <w:ilvl w:val="2"/>
                <w:numId w:val="28"/>
              </w:numPr>
              <w:spacing w:before="0" w:after="0"/>
              <w:rPr>
                <w:rFonts w:ascii="Calibri" w:hAnsi="Calibri" w:cs="Calibri"/>
                <w:b/>
                <w:i/>
                <w:color w:val="1F497D"/>
                <w:sz w:val="18"/>
                <w:szCs w:val="18"/>
              </w:rPr>
            </w:pPr>
            <w:r w:rsidRPr="004E41BC">
              <w:rPr>
                <w:i/>
                <w:color w:val="000000"/>
                <w:sz w:val="16"/>
                <w:szCs w:val="16"/>
              </w:rPr>
              <w:t xml:space="preserve">TRT </w:t>
            </w:r>
          </w:p>
          <w:p w14:paraId="06579550" w14:textId="77777777" w:rsidR="00BA4A48" w:rsidRPr="00765AEA" w:rsidRDefault="00BA4A48" w:rsidP="00615126">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6907CF83" w14:textId="77777777" w:rsidR="00BA4A48" w:rsidRPr="004E41BC" w:rsidRDefault="00BA4A48" w:rsidP="00615126">
            <w:pPr>
              <w:ind w:left="1080"/>
              <w:rPr>
                <w:rFonts w:cs="Arial"/>
                <w:i/>
                <w:color w:val="000000"/>
                <w:sz w:val="16"/>
                <w:szCs w:val="16"/>
              </w:rPr>
            </w:pPr>
            <w:r>
              <w:rPr>
                <w:rFonts w:cs="Arial"/>
                <w:i/>
                <w:color w:val="000000"/>
                <w:sz w:val="16"/>
                <w:szCs w:val="16"/>
              </w:rPr>
              <w:t>Supported C# Service:</w:t>
            </w:r>
          </w:p>
          <w:p w14:paraId="6BB0D04B" w14:textId="77777777" w:rsidR="00BA4A48" w:rsidRPr="00021E18" w:rsidRDefault="00BA4A48" w:rsidP="00615126">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7933C92D" w14:textId="77777777" w:rsidR="00BA4A48" w:rsidRPr="00021E18" w:rsidRDefault="00BA4A48" w:rsidP="00615126">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52B9ADF8" w14:textId="77777777" w:rsidR="00BA4A48" w:rsidRPr="00021E18" w:rsidRDefault="00BA4A48" w:rsidP="00615126">
            <w:pPr>
              <w:pStyle w:val="Version2"/>
              <w:numPr>
                <w:ilvl w:val="2"/>
                <w:numId w:val="28"/>
              </w:numPr>
              <w:spacing w:before="0" w:after="0"/>
              <w:rPr>
                <w:rFonts w:ascii="Calibri" w:hAnsi="Calibri" w:cs="Calibri"/>
                <w:b/>
                <w:i/>
                <w:color w:val="1F497D"/>
                <w:sz w:val="18"/>
                <w:szCs w:val="18"/>
              </w:rPr>
            </w:pPr>
            <w:r>
              <w:rPr>
                <w:i/>
                <w:color w:val="000000"/>
                <w:sz w:val="16"/>
                <w:szCs w:val="16"/>
              </w:rPr>
              <w:t>RDTIS</w:t>
            </w:r>
          </w:p>
          <w:p w14:paraId="3853EF37" w14:textId="77777777" w:rsidR="00BA4A48" w:rsidRPr="00B27D8C" w:rsidRDefault="00BA4A48" w:rsidP="00615126">
            <w:pPr>
              <w:pStyle w:val="ListParagraph"/>
              <w:ind w:left="1800"/>
              <w:rPr>
                <w:i/>
                <w:color w:val="000000"/>
                <w:sz w:val="16"/>
                <w:szCs w:val="16"/>
              </w:rPr>
            </w:pPr>
          </w:p>
          <w:p w14:paraId="070CEEF2" w14:textId="77777777" w:rsidR="00BA4A48" w:rsidRDefault="00BA4A48" w:rsidP="00615126">
            <w:pPr>
              <w:rPr>
                <w:i/>
                <w:color w:val="000000"/>
                <w:sz w:val="16"/>
                <w:szCs w:val="16"/>
              </w:rPr>
            </w:pPr>
          </w:p>
          <w:p w14:paraId="163764DA" w14:textId="77777777" w:rsidR="00BA4A48" w:rsidRDefault="00BA4A48" w:rsidP="00615126">
            <w:pPr>
              <w:pStyle w:val="Version2"/>
              <w:spacing w:before="0" w:after="0"/>
              <w:rPr>
                <w:rFonts w:ascii="Calibri" w:hAnsi="Calibri"/>
                <w:b/>
                <w:bCs/>
                <w:color w:val="1F497D"/>
                <w:sz w:val="24"/>
                <w:szCs w:val="24"/>
              </w:rPr>
            </w:pPr>
            <w:r>
              <w:rPr>
                <w:sz w:val="20"/>
                <w:szCs w:val="20"/>
              </w:rPr>
              <w:t>The following services are present in the package and have not been modified for this release:</w:t>
            </w:r>
          </w:p>
          <w:p w14:paraId="6624B5BE" w14:textId="77777777" w:rsidR="00BA4A48" w:rsidRPr="00DD248B" w:rsidRDefault="00BA4A48" w:rsidP="00615126">
            <w:pPr>
              <w:pStyle w:val="Version2"/>
              <w:numPr>
                <w:ilvl w:val="0"/>
                <w:numId w:val="28"/>
              </w:numPr>
              <w:spacing w:before="0" w:after="0"/>
              <w:rPr>
                <w:i/>
                <w:color w:val="000000"/>
                <w:sz w:val="16"/>
                <w:szCs w:val="16"/>
              </w:rPr>
            </w:pPr>
            <w:r w:rsidRPr="00DD248B">
              <w:rPr>
                <w:rFonts w:ascii="Calibri" w:hAnsi="Calibri" w:cs="Calibri"/>
                <w:b/>
                <w:color w:val="1F497D"/>
                <w:sz w:val="18"/>
                <w:szCs w:val="18"/>
              </w:rPr>
              <w:t xml:space="preserve">ATO NITR 2017 </w:t>
            </w:r>
            <w:r>
              <w:rPr>
                <w:rFonts w:ascii="Calibri" w:hAnsi="Calibri" w:cs="Calibri"/>
                <w:b/>
                <w:color w:val="1F497D"/>
                <w:sz w:val="18"/>
                <w:szCs w:val="18"/>
              </w:rPr>
              <w:t>s</w:t>
            </w:r>
            <w:r w:rsidRPr="00DD248B">
              <w:rPr>
                <w:rFonts w:ascii="Calibri" w:hAnsi="Calibri" w:cs="Calibri"/>
                <w:b/>
                <w:color w:val="1F497D"/>
                <w:sz w:val="18"/>
                <w:szCs w:val="18"/>
              </w:rPr>
              <w:t>ervices</w:t>
            </w:r>
          </w:p>
          <w:p w14:paraId="295D1CDB" w14:textId="77777777" w:rsidR="00BA4A48" w:rsidRDefault="00BA4A48" w:rsidP="00615126">
            <w:pPr>
              <w:pStyle w:val="ListParagraph"/>
              <w:numPr>
                <w:ilvl w:val="1"/>
                <w:numId w:val="28"/>
              </w:numPr>
              <w:rPr>
                <w:i/>
                <w:color w:val="000000"/>
                <w:sz w:val="16"/>
                <w:szCs w:val="16"/>
              </w:rPr>
            </w:pPr>
            <w:r w:rsidRPr="000C4CFB">
              <w:rPr>
                <w:i/>
                <w:color w:val="000000"/>
                <w:sz w:val="16"/>
                <w:szCs w:val="16"/>
              </w:rPr>
              <w:t xml:space="preserve">ATO CGLS.0006 2017 </w:t>
            </w:r>
          </w:p>
          <w:p w14:paraId="7428C76F"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 xml:space="preserve">ATO FITR.0005 2017 </w:t>
            </w:r>
          </w:p>
          <w:p w14:paraId="5B77F146"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 xml:space="preserve">ATO LS.0006 2017 </w:t>
            </w:r>
          </w:p>
          <w:p w14:paraId="236FDF53"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ATO PTR.0006 2017</w:t>
            </w:r>
          </w:p>
          <w:p w14:paraId="15D74547"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ATO TRTAMI.0001 2017</w:t>
            </w:r>
          </w:p>
          <w:p w14:paraId="7E896B43"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ATO TRTAMIS.0002 2017</w:t>
            </w:r>
          </w:p>
          <w:p w14:paraId="78E4EB90" w14:textId="77777777" w:rsidR="00BA4A48" w:rsidRPr="00DD248B" w:rsidRDefault="00BA4A48" w:rsidP="00615126">
            <w:pPr>
              <w:pStyle w:val="Version2"/>
              <w:numPr>
                <w:ilvl w:val="0"/>
                <w:numId w:val="28"/>
              </w:numPr>
              <w:spacing w:before="0" w:after="0"/>
              <w:rPr>
                <w:i/>
                <w:color w:val="000000"/>
                <w:sz w:val="16"/>
                <w:szCs w:val="16"/>
              </w:rPr>
            </w:pPr>
            <w:r w:rsidRPr="00DD248B">
              <w:rPr>
                <w:rFonts w:ascii="Calibri" w:hAnsi="Calibri" w:cs="Calibri"/>
                <w:b/>
                <w:color w:val="1F497D"/>
                <w:sz w:val="18"/>
                <w:szCs w:val="18"/>
              </w:rPr>
              <w:t xml:space="preserve">ATO NITR </w:t>
            </w:r>
            <w:r>
              <w:rPr>
                <w:rFonts w:ascii="Calibri" w:hAnsi="Calibri" w:cs="Calibri"/>
                <w:b/>
                <w:color w:val="1F497D"/>
                <w:sz w:val="18"/>
                <w:szCs w:val="18"/>
              </w:rPr>
              <w:t>2016 and earlier s</w:t>
            </w:r>
            <w:r w:rsidRPr="00DD248B">
              <w:rPr>
                <w:rFonts w:ascii="Calibri" w:hAnsi="Calibri" w:cs="Calibri"/>
                <w:b/>
                <w:color w:val="1F497D"/>
                <w:sz w:val="18"/>
                <w:szCs w:val="18"/>
              </w:rPr>
              <w:t>ervices</w:t>
            </w:r>
          </w:p>
          <w:p w14:paraId="012DE7D5" w14:textId="77777777" w:rsidR="00BA4A48" w:rsidRDefault="00BA4A48" w:rsidP="00615126">
            <w:pPr>
              <w:pStyle w:val="ListParagraph"/>
              <w:numPr>
                <w:ilvl w:val="1"/>
                <w:numId w:val="28"/>
              </w:numPr>
              <w:rPr>
                <w:i/>
                <w:color w:val="000000"/>
                <w:sz w:val="16"/>
                <w:szCs w:val="16"/>
              </w:rPr>
            </w:pPr>
            <w:r w:rsidRPr="000C4CFB">
              <w:rPr>
                <w:i/>
                <w:color w:val="000000"/>
                <w:sz w:val="16"/>
                <w:szCs w:val="16"/>
              </w:rPr>
              <w:t xml:space="preserve">ATO CGNFT.0001 2014 </w:t>
            </w:r>
          </w:p>
          <w:p w14:paraId="592374E0" w14:textId="77777777" w:rsidR="00BA4A48" w:rsidRDefault="00BA4A48" w:rsidP="00615126">
            <w:pPr>
              <w:pStyle w:val="ListParagraph"/>
              <w:numPr>
                <w:ilvl w:val="1"/>
                <w:numId w:val="28"/>
              </w:numPr>
              <w:rPr>
                <w:i/>
                <w:color w:val="000000"/>
                <w:sz w:val="16"/>
                <w:szCs w:val="16"/>
              </w:rPr>
            </w:pPr>
            <w:r w:rsidRPr="000C4CFB">
              <w:rPr>
                <w:i/>
                <w:color w:val="000000"/>
                <w:sz w:val="16"/>
                <w:szCs w:val="16"/>
              </w:rPr>
              <w:t>ATO CHTWTHHLD.0001</w:t>
            </w:r>
          </w:p>
          <w:p w14:paraId="40478C71" w14:textId="77777777" w:rsidR="00BA4A48" w:rsidRDefault="00BA4A48" w:rsidP="00615126">
            <w:pPr>
              <w:pStyle w:val="ListParagraph"/>
              <w:numPr>
                <w:ilvl w:val="1"/>
                <w:numId w:val="28"/>
              </w:numPr>
              <w:rPr>
                <w:i/>
                <w:color w:val="000000"/>
                <w:sz w:val="16"/>
                <w:szCs w:val="16"/>
              </w:rPr>
            </w:pPr>
            <w:r w:rsidRPr="000C4CFB">
              <w:rPr>
                <w:i/>
                <w:color w:val="000000"/>
                <w:sz w:val="16"/>
                <w:szCs w:val="16"/>
              </w:rPr>
              <w:t xml:space="preserve">ATO CHTWTHHLDBEN.0001 </w:t>
            </w:r>
          </w:p>
          <w:p w14:paraId="13E3B2E8" w14:textId="77777777" w:rsidR="00BA4A48" w:rsidRPr="00DD248B" w:rsidRDefault="00BA4A48" w:rsidP="00615126">
            <w:pPr>
              <w:pStyle w:val="ListParagraph"/>
              <w:numPr>
                <w:ilvl w:val="1"/>
                <w:numId w:val="28"/>
              </w:numPr>
              <w:rPr>
                <w:i/>
                <w:color w:val="000000"/>
                <w:sz w:val="16"/>
                <w:szCs w:val="16"/>
              </w:rPr>
            </w:pPr>
            <w:r w:rsidRPr="000C4CFB">
              <w:rPr>
                <w:i/>
                <w:color w:val="000000"/>
                <w:sz w:val="16"/>
                <w:szCs w:val="16"/>
              </w:rPr>
              <w:t xml:space="preserve">ATO DIS.0002 2015 </w:t>
            </w:r>
          </w:p>
          <w:p w14:paraId="21531851"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ATO FTER.0001 2011</w:t>
            </w:r>
          </w:p>
          <w:p w14:paraId="0BD8B172"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 xml:space="preserve">ATO IEE.0002 2011 </w:t>
            </w:r>
          </w:p>
          <w:p w14:paraId="131C29F9"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ATO PSS.0001 2014</w:t>
            </w:r>
          </w:p>
          <w:p w14:paraId="3A82FAD7" w14:textId="77777777" w:rsidR="00BA4A48" w:rsidRPr="00DD248B" w:rsidRDefault="00BA4A48" w:rsidP="00615126">
            <w:pPr>
              <w:pStyle w:val="ListParagraph"/>
              <w:numPr>
                <w:ilvl w:val="1"/>
                <w:numId w:val="28"/>
              </w:numPr>
              <w:rPr>
                <w:i/>
                <w:color w:val="000000"/>
                <w:sz w:val="16"/>
                <w:szCs w:val="16"/>
              </w:rPr>
            </w:pPr>
            <w:r w:rsidRPr="00DD248B">
              <w:rPr>
                <w:i/>
                <w:color w:val="000000"/>
                <w:sz w:val="16"/>
                <w:szCs w:val="16"/>
              </w:rPr>
              <w:t xml:space="preserve">ATO RS.0001 2015 </w:t>
            </w:r>
          </w:p>
          <w:p w14:paraId="4DDDEB96" w14:textId="77777777" w:rsidR="00BA4A48" w:rsidRPr="00B27D8C" w:rsidRDefault="00BA4A48" w:rsidP="00615126">
            <w:pPr>
              <w:rPr>
                <w:i/>
                <w:color w:val="000000"/>
                <w:sz w:val="16"/>
                <w:szCs w:val="16"/>
              </w:rPr>
            </w:pPr>
          </w:p>
          <w:p w14:paraId="55A3BF65" w14:textId="77777777" w:rsidR="00BA4A48" w:rsidRDefault="00BA4A48" w:rsidP="00615126">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5F260BC" w14:textId="77777777" w:rsidR="00BA4A48" w:rsidRDefault="00BA4A48" w:rsidP="00615126">
            <w:pPr>
              <w:pStyle w:val="Version2"/>
              <w:spacing w:before="120" w:after="0"/>
              <w:ind w:left="0"/>
              <w:rPr>
                <w:sz w:val="20"/>
                <w:szCs w:val="20"/>
              </w:rPr>
            </w:pPr>
            <w:r>
              <w:rPr>
                <w:sz w:val="20"/>
                <w:szCs w:val="20"/>
              </w:rPr>
              <w:t>Updated to include known issues, and future scope to resolve and close issues.  No new issues or known work has been included in this PCN.</w:t>
            </w:r>
          </w:p>
          <w:p w14:paraId="3E75B402" w14:textId="77777777" w:rsidR="00BA4A48" w:rsidRDefault="00BA4A48" w:rsidP="00615126">
            <w:pPr>
              <w:pStyle w:val="Version2"/>
              <w:spacing w:before="0" w:after="0"/>
              <w:ind w:left="0"/>
              <w:rPr>
                <w:sz w:val="20"/>
                <w:szCs w:val="20"/>
              </w:rPr>
            </w:pPr>
          </w:p>
          <w:p w14:paraId="448794E8" w14:textId="77777777" w:rsidR="00BA4A48" w:rsidRDefault="00BA4A48" w:rsidP="0061512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0685C81" w14:textId="77777777" w:rsidR="00BA4A48" w:rsidRPr="00EE6D26" w:rsidRDefault="00BA4A48" w:rsidP="00615126">
            <w:pPr>
              <w:pStyle w:val="Version2"/>
              <w:numPr>
                <w:ilvl w:val="0"/>
                <w:numId w:val="28"/>
              </w:numPr>
              <w:spacing w:before="0" w:after="0"/>
              <w:rPr>
                <w:sz w:val="20"/>
                <w:szCs w:val="20"/>
              </w:rPr>
            </w:pPr>
            <w:r w:rsidRPr="00EE6D26">
              <w:rPr>
                <w:sz w:val="18"/>
                <w:szCs w:val="18"/>
              </w:rPr>
              <w:t>M</w:t>
            </w:r>
            <w:r>
              <w:rPr>
                <w:sz w:val="18"/>
                <w:szCs w:val="18"/>
              </w:rPr>
              <w:t>oved prior version control (v1.2</w:t>
            </w:r>
            <w:r w:rsidRPr="00EE6D26">
              <w:rPr>
                <w:sz w:val="18"/>
                <w:szCs w:val="18"/>
              </w:rPr>
              <w:t>) history to Appendix A – Prior Version History</w:t>
            </w:r>
          </w:p>
          <w:p w14:paraId="5EB17AA2" w14:textId="77777777" w:rsidR="00BA4A48" w:rsidRDefault="00BA4A48" w:rsidP="00615126">
            <w:pPr>
              <w:pStyle w:val="Version2"/>
              <w:spacing w:before="0" w:after="0"/>
              <w:rPr>
                <w:sz w:val="20"/>
                <w:szCs w:val="20"/>
              </w:rPr>
            </w:pPr>
          </w:p>
        </w:tc>
      </w:tr>
      <w:tr w:rsidR="00BA4A48" w:rsidRPr="009B06E0" w14:paraId="5353B7B9" w14:textId="77777777" w:rsidTr="00C725E4">
        <w:tc>
          <w:tcPr>
            <w:tcW w:w="1022" w:type="dxa"/>
            <w:tcBorders>
              <w:top w:val="single" w:sz="6" w:space="0" w:color="auto"/>
            </w:tcBorders>
          </w:tcPr>
          <w:p w14:paraId="2CAAA02D" w14:textId="096A6C4E" w:rsidR="00BA4A48" w:rsidRDefault="00BA4A48" w:rsidP="00C725E4">
            <w:pPr>
              <w:pStyle w:val="Version2"/>
              <w:spacing w:before="120" w:after="120"/>
            </w:pPr>
            <w:r>
              <w:lastRenderedPageBreak/>
              <w:t>1.2</w:t>
            </w:r>
          </w:p>
        </w:tc>
        <w:tc>
          <w:tcPr>
            <w:tcW w:w="1590" w:type="dxa"/>
            <w:tcBorders>
              <w:top w:val="single" w:sz="6" w:space="0" w:color="auto"/>
            </w:tcBorders>
          </w:tcPr>
          <w:p w14:paraId="28CFA2D5" w14:textId="52C9AAE6" w:rsidR="00BA4A48" w:rsidRDefault="00BA4A48" w:rsidP="00C725E4">
            <w:pPr>
              <w:pStyle w:val="Version2"/>
              <w:spacing w:before="120" w:after="120"/>
            </w:pPr>
            <w:r>
              <w:t>08.06.2017</w:t>
            </w:r>
          </w:p>
        </w:tc>
        <w:tc>
          <w:tcPr>
            <w:tcW w:w="6773" w:type="dxa"/>
            <w:tcBorders>
              <w:top w:val="single" w:sz="6" w:space="0" w:color="auto"/>
            </w:tcBorders>
          </w:tcPr>
          <w:p w14:paraId="1DAE2D19" w14:textId="77777777" w:rsidR="00BA4A48" w:rsidRDefault="00BA4A48" w:rsidP="00C725E4">
            <w:pPr>
              <w:pStyle w:val="Version2"/>
              <w:spacing w:before="0" w:after="0"/>
              <w:rPr>
                <w:sz w:val="20"/>
                <w:szCs w:val="20"/>
              </w:rPr>
            </w:pPr>
            <w:r>
              <w:rPr>
                <w:sz w:val="20"/>
                <w:szCs w:val="20"/>
              </w:rPr>
              <w:t>Update to the Final publication for 2017 NITR services. This release is to support the EVTE code deployment on the 8</w:t>
            </w:r>
            <w:r w:rsidRPr="006D4897">
              <w:rPr>
                <w:sz w:val="20"/>
                <w:szCs w:val="20"/>
                <w:vertAlign w:val="superscript"/>
              </w:rPr>
              <w:t>th</w:t>
            </w:r>
            <w:r>
              <w:rPr>
                <w:sz w:val="20"/>
                <w:szCs w:val="20"/>
              </w:rPr>
              <w:t xml:space="preserve"> June 2017.</w:t>
            </w:r>
          </w:p>
          <w:p w14:paraId="3E04CF01" w14:textId="77777777" w:rsidR="00BA4A48" w:rsidRDefault="00BA4A48" w:rsidP="00C725E4">
            <w:pPr>
              <w:pStyle w:val="Version2"/>
              <w:spacing w:before="0" w:after="0"/>
              <w:rPr>
                <w:sz w:val="20"/>
                <w:szCs w:val="20"/>
              </w:rPr>
            </w:pPr>
          </w:p>
          <w:p w14:paraId="598638AC" w14:textId="77777777" w:rsidR="00BA4A48" w:rsidRDefault="00BA4A48" w:rsidP="00C725E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D38FA20" w14:textId="77777777" w:rsidR="00BA4A48" w:rsidRDefault="00BA4A48" w:rsidP="00C725E4">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5DE056B8" w14:textId="77777777" w:rsidR="00BA4A48" w:rsidRDefault="00BA4A48" w:rsidP="00C725E4">
            <w:pPr>
              <w:pStyle w:val="Version2"/>
              <w:spacing w:before="120" w:after="0"/>
              <w:ind w:left="0"/>
              <w:rPr>
                <w:b/>
                <w:bCs/>
              </w:rPr>
            </w:pPr>
            <w:r>
              <w:rPr>
                <w:b/>
                <w:bCs/>
              </w:rPr>
              <w:t>Updated:</w:t>
            </w:r>
          </w:p>
          <w:p w14:paraId="026BBA6C" w14:textId="77777777" w:rsidR="00BA4A48" w:rsidRDefault="00BA4A48" w:rsidP="00C725E4">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lastRenderedPageBreak/>
              <w:t>Refer to the artefacts change history for further information.</w:t>
            </w:r>
          </w:p>
          <w:p w14:paraId="79DB7216" w14:textId="77777777" w:rsidR="00BA4A48" w:rsidRDefault="00BA4A48" w:rsidP="00C725E4">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Message Structure Table</w:t>
            </w:r>
            <w:r w:rsidRPr="001B2038">
              <w:rPr>
                <w:rFonts w:ascii="Calibri" w:hAnsi="Calibri" w:cs="Calibri"/>
                <w:b/>
                <w:color w:val="1F497D"/>
                <w:sz w:val="18"/>
                <w:szCs w:val="18"/>
              </w:rPr>
              <w:t>.xlsx</w:t>
            </w:r>
          </w:p>
          <w:p w14:paraId="72B4A051" w14:textId="77777777" w:rsidR="00BA4A48" w:rsidRDefault="00BA4A48" w:rsidP="00C725E4">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Validation Rules</w:t>
            </w:r>
            <w:r w:rsidRPr="001B2038">
              <w:rPr>
                <w:rFonts w:ascii="Calibri" w:hAnsi="Calibri" w:cs="Calibri"/>
                <w:b/>
                <w:color w:val="1F497D"/>
                <w:sz w:val="18"/>
                <w:szCs w:val="18"/>
              </w:rPr>
              <w:t>.xlsx</w:t>
            </w:r>
            <w:r w:rsidRPr="00A574CD">
              <w:rPr>
                <w:rFonts w:ascii="Calibri" w:hAnsi="Calibri" w:cs="Calibri"/>
                <w:b/>
                <w:color w:val="1F497D"/>
                <w:sz w:val="18"/>
                <w:szCs w:val="18"/>
              </w:rPr>
              <w:t xml:space="preserve"> </w:t>
            </w:r>
          </w:p>
          <w:p w14:paraId="16772A9B" w14:textId="77777777" w:rsidR="00BA4A48" w:rsidRDefault="00BA4A48" w:rsidP="00C725E4">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74AA346D" w14:textId="77777777" w:rsidR="00BA4A48" w:rsidRDefault="00BA4A48" w:rsidP="00C725E4">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0AA3BAC" w14:textId="77777777" w:rsidR="00BA4A48" w:rsidRPr="00E457FB" w:rsidRDefault="00BA4A48" w:rsidP="00C725E4">
            <w:pPr>
              <w:pStyle w:val="Version2"/>
              <w:spacing w:before="0" w:after="0"/>
              <w:ind w:left="1800"/>
              <w:rPr>
                <w:rFonts w:ascii="Calibri" w:hAnsi="Calibri" w:cs="Calibri"/>
                <w:b/>
                <w:i/>
                <w:color w:val="1F497D"/>
                <w:sz w:val="18"/>
                <w:szCs w:val="18"/>
              </w:rPr>
            </w:pPr>
          </w:p>
          <w:p w14:paraId="5DC01BE9" w14:textId="77777777" w:rsidR="00BA4A48" w:rsidRDefault="00BA4A48" w:rsidP="00C725E4">
            <w:pPr>
              <w:pStyle w:val="Version2"/>
              <w:spacing w:before="0" w:after="0"/>
              <w:rPr>
                <w:rFonts w:ascii="Calibri" w:hAnsi="Calibri"/>
                <w:b/>
                <w:bCs/>
                <w:color w:val="1F497D"/>
                <w:sz w:val="24"/>
                <w:szCs w:val="24"/>
              </w:rPr>
            </w:pPr>
            <w:r>
              <w:rPr>
                <w:rFonts w:ascii="Calibri" w:hAnsi="Calibri"/>
                <w:b/>
                <w:bCs/>
                <w:color w:val="1F497D"/>
                <w:sz w:val="24"/>
                <w:szCs w:val="24"/>
              </w:rPr>
              <w:t>2.3 Rule Implementation Contents</w:t>
            </w:r>
          </w:p>
          <w:p w14:paraId="2DFB9F19" w14:textId="77777777" w:rsidR="00BA4A48" w:rsidRDefault="00BA4A48" w:rsidP="00C725E4">
            <w:pPr>
              <w:pStyle w:val="Version2"/>
              <w:spacing w:before="0" w:after="0"/>
              <w:rPr>
                <w:rFonts w:ascii="Calibri" w:hAnsi="Calibri"/>
                <w:b/>
                <w:bCs/>
                <w:color w:val="1F497D"/>
                <w:sz w:val="24"/>
                <w:szCs w:val="24"/>
              </w:rPr>
            </w:pPr>
            <w:r>
              <w:rPr>
                <w:sz w:val="20"/>
                <w:szCs w:val="20"/>
              </w:rPr>
              <w:t xml:space="preserve">The following packages were updated with </w:t>
            </w:r>
            <w:r>
              <w:rPr>
                <w:b/>
                <w:bCs/>
                <w:sz w:val="20"/>
                <w:szCs w:val="20"/>
              </w:rPr>
              <w:t>functional changes</w:t>
            </w:r>
            <w:r>
              <w:rPr>
                <w:sz w:val="20"/>
                <w:szCs w:val="20"/>
              </w:rPr>
              <w:t>:</w:t>
            </w:r>
          </w:p>
          <w:p w14:paraId="291359AD" w14:textId="77777777" w:rsidR="00BA4A48" w:rsidRPr="00AC34E6" w:rsidRDefault="00BA4A48" w:rsidP="00C725E4">
            <w:pPr>
              <w:pStyle w:val="Version2"/>
              <w:numPr>
                <w:ilvl w:val="0"/>
                <w:numId w:val="28"/>
              </w:numPr>
              <w:spacing w:before="0" w:after="0"/>
              <w:rPr>
                <w:rFonts w:ascii="Calibri" w:hAnsi="Calibri" w:cs="Calibri"/>
                <w:b/>
                <w:color w:val="1F497D"/>
                <w:sz w:val="18"/>
                <w:szCs w:val="18"/>
              </w:rPr>
            </w:pPr>
            <w:r w:rsidRPr="00AC34E6">
              <w:rPr>
                <w:rFonts w:ascii="Calibri" w:hAnsi="Calibri" w:cs="Calibri"/>
                <w:b/>
                <w:color w:val="1F497D"/>
                <w:sz w:val="18"/>
                <w:szCs w:val="18"/>
              </w:rPr>
              <w:t>ATO NITR 2017 Schematron Rule Implementation v1.1.zip</w:t>
            </w:r>
          </w:p>
          <w:p w14:paraId="66640249" w14:textId="77777777" w:rsidR="00BA4A48" w:rsidRPr="00765AEA" w:rsidRDefault="00BA4A48" w:rsidP="00C725E4">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25B88C74" w14:textId="77777777" w:rsidR="00BA4A48" w:rsidRPr="004E41BC" w:rsidRDefault="00BA4A48" w:rsidP="00C725E4">
            <w:pPr>
              <w:ind w:left="1080"/>
              <w:rPr>
                <w:rFonts w:cs="Arial"/>
                <w:i/>
                <w:color w:val="000000"/>
                <w:sz w:val="16"/>
                <w:szCs w:val="16"/>
              </w:rPr>
            </w:pPr>
            <w:r w:rsidRPr="004E41BC">
              <w:rPr>
                <w:rFonts w:cs="Arial"/>
                <w:i/>
                <w:color w:val="000000"/>
                <w:sz w:val="16"/>
                <w:szCs w:val="16"/>
              </w:rPr>
              <w:t>Supported Schematron Services:</w:t>
            </w:r>
          </w:p>
          <w:p w14:paraId="33F10121" w14:textId="77777777" w:rsidR="00BA4A48" w:rsidRPr="000D2960" w:rsidRDefault="00BA4A48" w:rsidP="00C725E4">
            <w:pPr>
              <w:pStyle w:val="Version2"/>
              <w:numPr>
                <w:ilvl w:val="1"/>
                <w:numId w:val="28"/>
              </w:numPr>
              <w:spacing w:before="0" w:after="0"/>
              <w:ind w:left="1800"/>
              <w:rPr>
                <w:rFonts w:ascii="Calibri" w:hAnsi="Calibri" w:cs="Calibri"/>
                <w:b/>
                <w:i/>
                <w:color w:val="1F497D"/>
                <w:sz w:val="18"/>
                <w:szCs w:val="18"/>
              </w:rPr>
            </w:pPr>
            <w:r w:rsidRPr="004E41BC">
              <w:rPr>
                <w:i/>
                <w:color w:val="000000"/>
                <w:sz w:val="16"/>
                <w:szCs w:val="16"/>
              </w:rPr>
              <w:t xml:space="preserve">TRT </w:t>
            </w:r>
          </w:p>
          <w:p w14:paraId="3FC5114D" w14:textId="77777777" w:rsidR="00BA4A48" w:rsidRPr="00E457FB" w:rsidRDefault="00BA4A48" w:rsidP="00C725E4">
            <w:pPr>
              <w:pStyle w:val="Version2"/>
              <w:numPr>
                <w:ilvl w:val="1"/>
                <w:numId w:val="28"/>
              </w:numPr>
              <w:spacing w:before="0" w:after="0"/>
              <w:ind w:left="1800"/>
              <w:rPr>
                <w:rFonts w:ascii="Calibri" w:hAnsi="Calibri" w:cs="Calibri"/>
                <w:b/>
                <w:i/>
                <w:color w:val="1F497D"/>
                <w:sz w:val="18"/>
                <w:szCs w:val="18"/>
              </w:rPr>
            </w:pPr>
            <w:r>
              <w:rPr>
                <w:i/>
                <w:color w:val="000000"/>
                <w:sz w:val="16"/>
                <w:szCs w:val="16"/>
              </w:rPr>
              <w:t>CGTS</w:t>
            </w:r>
          </w:p>
          <w:p w14:paraId="0635874D" w14:textId="77777777" w:rsidR="00BA4A48" w:rsidRPr="00765AEA" w:rsidRDefault="00BA4A48" w:rsidP="00C725E4">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E943DA8" w14:textId="77777777" w:rsidR="00BA4A48" w:rsidRPr="004E41BC" w:rsidRDefault="00BA4A48" w:rsidP="00C725E4">
            <w:pPr>
              <w:ind w:left="1080"/>
              <w:rPr>
                <w:rFonts w:cs="Arial"/>
                <w:i/>
                <w:color w:val="000000"/>
                <w:sz w:val="16"/>
                <w:szCs w:val="16"/>
              </w:rPr>
            </w:pPr>
            <w:r>
              <w:rPr>
                <w:rFonts w:cs="Arial"/>
                <w:i/>
                <w:color w:val="000000"/>
                <w:sz w:val="16"/>
                <w:szCs w:val="16"/>
              </w:rPr>
              <w:t>Supported Schematron Service:</w:t>
            </w:r>
          </w:p>
          <w:p w14:paraId="280E4813" w14:textId="77777777" w:rsidR="00BA4A48" w:rsidRPr="0093288E" w:rsidRDefault="00BA4A48" w:rsidP="00C725E4">
            <w:pPr>
              <w:pStyle w:val="ListParagraph"/>
              <w:numPr>
                <w:ilvl w:val="1"/>
                <w:numId w:val="28"/>
              </w:numPr>
              <w:ind w:left="1800"/>
              <w:rPr>
                <w:i/>
                <w:color w:val="000000"/>
                <w:sz w:val="16"/>
                <w:szCs w:val="16"/>
              </w:rPr>
            </w:pPr>
            <w:r>
              <w:rPr>
                <w:rFonts w:cs="Arial"/>
                <w:i/>
                <w:color w:val="000000"/>
                <w:sz w:val="16"/>
                <w:szCs w:val="16"/>
              </w:rPr>
              <w:t>IDS</w:t>
            </w:r>
          </w:p>
          <w:p w14:paraId="46EFC5E9" w14:textId="77777777" w:rsidR="00BA4A48" w:rsidRDefault="00BA4A48" w:rsidP="00C725E4">
            <w:pPr>
              <w:pStyle w:val="Version2"/>
              <w:spacing w:before="0" w:after="0"/>
              <w:rPr>
                <w:rFonts w:ascii="Calibri" w:hAnsi="Calibri" w:cs="Calibri"/>
                <w:b/>
                <w:color w:val="1F497D"/>
                <w:sz w:val="24"/>
                <w:szCs w:val="24"/>
              </w:rPr>
            </w:pPr>
          </w:p>
          <w:p w14:paraId="778860A5" w14:textId="77777777" w:rsidR="00BA4A48" w:rsidRDefault="00BA4A48" w:rsidP="00C725E4">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5F09473" w14:textId="77777777" w:rsidR="00BA4A48" w:rsidRDefault="00BA4A48" w:rsidP="00C725E4">
            <w:pPr>
              <w:pStyle w:val="Version2"/>
              <w:spacing w:before="120" w:after="0"/>
              <w:ind w:left="0"/>
              <w:rPr>
                <w:sz w:val="20"/>
                <w:szCs w:val="20"/>
              </w:rPr>
            </w:pPr>
            <w:r>
              <w:rPr>
                <w:sz w:val="20"/>
                <w:szCs w:val="20"/>
              </w:rPr>
              <w:t>Updated to include known issues, and future scope for:</w:t>
            </w:r>
          </w:p>
          <w:p w14:paraId="397BD905" w14:textId="77777777" w:rsidR="00BA4A48" w:rsidRPr="0093288E" w:rsidRDefault="00BA4A48" w:rsidP="00C725E4">
            <w:pPr>
              <w:pStyle w:val="Version2"/>
              <w:numPr>
                <w:ilvl w:val="0"/>
                <w:numId w:val="42"/>
              </w:numPr>
              <w:spacing w:before="120" w:after="0"/>
              <w:rPr>
                <w:b/>
                <w:bCs/>
              </w:rPr>
            </w:pPr>
            <w:r>
              <w:rPr>
                <w:sz w:val="20"/>
                <w:szCs w:val="20"/>
              </w:rPr>
              <w:t xml:space="preserve">TRT, and </w:t>
            </w:r>
          </w:p>
          <w:p w14:paraId="5F41551A" w14:textId="77777777" w:rsidR="00BA4A48" w:rsidRPr="009431F9" w:rsidRDefault="00BA4A48" w:rsidP="00C725E4">
            <w:pPr>
              <w:pStyle w:val="Version2"/>
              <w:numPr>
                <w:ilvl w:val="0"/>
                <w:numId w:val="42"/>
              </w:numPr>
              <w:spacing w:before="120" w:after="0"/>
              <w:rPr>
                <w:b/>
                <w:bCs/>
              </w:rPr>
            </w:pPr>
            <w:r>
              <w:rPr>
                <w:sz w:val="20"/>
                <w:szCs w:val="20"/>
              </w:rPr>
              <w:t>CGTS</w:t>
            </w:r>
          </w:p>
          <w:p w14:paraId="686AC0CD" w14:textId="77777777" w:rsidR="00BA4A48" w:rsidRDefault="00BA4A48" w:rsidP="00C725E4">
            <w:pPr>
              <w:pStyle w:val="Version2"/>
              <w:spacing w:before="0" w:after="0"/>
              <w:rPr>
                <w:sz w:val="20"/>
                <w:szCs w:val="20"/>
              </w:rPr>
            </w:pPr>
          </w:p>
          <w:p w14:paraId="62736A10" w14:textId="77777777" w:rsidR="00BA4A48" w:rsidRDefault="00BA4A48" w:rsidP="00C725E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0B8CFBE" w14:textId="77777777" w:rsidR="00BA4A48" w:rsidRPr="00EE6D26" w:rsidRDefault="00BA4A48" w:rsidP="00C725E4">
            <w:pPr>
              <w:pStyle w:val="Version2"/>
              <w:numPr>
                <w:ilvl w:val="0"/>
                <w:numId w:val="28"/>
              </w:numPr>
              <w:spacing w:before="0" w:after="0"/>
              <w:rPr>
                <w:sz w:val="20"/>
                <w:szCs w:val="20"/>
              </w:rPr>
            </w:pPr>
            <w:r w:rsidRPr="00EE6D26">
              <w:rPr>
                <w:sz w:val="18"/>
                <w:szCs w:val="18"/>
              </w:rPr>
              <w:t>Moved prior version control (v1.0) history to Appendix A – Prior Version History</w:t>
            </w:r>
          </w:p>
          <w:p w14:paraId="40A69FF8" w14:textId="77777777" w:rsidR="00BA4A48" w:rsidRDefault="00BA4A48" w:rsidP="00C725E4">
            <w:pPr>
              <w:pStyle w:val="Version2"/>
              <w:spacing w:before="0" w:after="0"/>
              <w:rPr>
                <w:sz w:val="20"/>
                <w:szCs w:val="20"/>
              </w:rPr>
            </w:pPr>
          </w:p>
        </w:tc>
      </w:tr>
      <w:tr w:rsidR="00BA4A48" w:rsidRPr="009B06E0" w14:paraId="46C0234B" w14:textId="77777777" w:rsidTr="00C725E4">
        <w:tc>
          <w:tcPr>
            <w:tcW w:w="1022" w:type="dxa"/>
            <w:tcBorders>
              <w:top w:val="single" w:sz="6" w:space="0" w:color="auto"/>
            </w:tcBorders>
          </w:tcPr>
          <w:p w14:paraId="4DD0A449" w14:textId="77777777" w:rsidR="00BA4A48" w:rsidRDefault="00BA4A48" w:rsidP="00C725E4">
            <w:pPr>
              <w:pStyle w:val="Version2"/>
              <w:spacing w:before="120" w:after="120"/>
            </w:pPr>
            <w:r>
              <w:lastRenderedPageBreak/>
              <w:t>1.1</w:t>
            </w:r>
          </w:p>
        </w:tc>
        <w:tc>
          <w:tcPr>
            <w:tcW w:w="1590" w:type="dxa"/>
            <w:tcBorders>
              <w:top w:val="single" w:sz="6" w:space="0" w:color="auto"/>
            </w:tcBorders>
          </w:tcPr>
          <w:p w14:paraId="583B6B18" w14:textId="77777777" w:rsidR="00BA4A48" w:rsidRDefault="00BA4A48" w:rsidP="00C725E4">
            <w:pPr>
              <w:pStyle w:val="Version2"/>
              <w:spacing w:before="120" w:after="120"/>
            </w:pPr>
            <w:r>
              <w:t>18.05.2017</w:t>
            </w:r>
          </w:p>
        </w:tc>
        <w:tc>
          <w:tcPr>
            <w:tcW w:w="6773" w:type="dxa"/>
            <w:tcBorders>
              <w:top w:val="single" w:sz="6" w:space="0" w:color="auto"/>
            </w:tcBorders>
          </w:tcPr>
          <w:p w14:paraId="7A886B1B" w14:textId="77777777" w:rsidR="00BA4A48" w:rsidRDefault="00BA4A48" w:rsidP="00C725E4">
            <w:pPr>
              <w:pStyle w:val="Version2"/>
              <w:spacing w:before="0" w:after="0"/>
              <w:rPr>
                <w:sz w:val="20"/>
                <w:szCs w:val="20"/>
              </w:rPr>
            </w:pPr>
            <w:r>
              <w:rPr>
                <w:sz w:val="20"/>
                <w:szCs w:val="20"/>
              </w:rPr>
              <w:t xml:space="preserve">Update to the Final publication for 2017 NITR services. This release is to align prior year artefacts into the 2017 package. </w:t>
            </w:r>
          </w:p>
          <w:p w14:paraId="5E81E085" w14:textId="77777777" w:rsidR="00BA4A48" w:rsidRDefault="00BA4A48" w:rsidP="00C725E4">
            <w:pPr>
              <w:pStyle w:val="Version2"/>
              <w:spacing w:before="0" w:after="0"/>
              <w:rPr>
                <w:sz w:val="20"/>
                <w:szCs w:val="20"/>
              </w:rPr>
            </w:pPr>
          </w:p>
          <w:p w14:paraId="378F35F1" w14:textId="77777777" w:rsidR="00BA4A48" w:rsidRDefault="00BA4A48" w:rsidP="00C725E4">
            <w:pPr>
              <w:pStyle w:val="Version2"/>
              <w:spacing w:before="0" w:after="0"/>
              <w:rPr>
                <w:sz w:val="20"/>
                <w:szCs w:val="20"/>
              </w:rPr>
            </w:pPr>
            <w:r>
              <w:rPr>
                <w:sz w:val="20"/>
                <w:szCs w:val="20"/>
              </w:rPr>
              <w:t>There are no changes for 2017 services.</w:t>
            </w:r>
          </w:p>
          <w:p w14:paraId="0C154069" w14:textId="77777777" w:rsidR="00BA4A48" w:rsidRDefault="00BA4A48" w:rsidP="00C725E4">
            <w:pPr>
              <w:pStyle w:val="Version2"/>
              <w:spacing w:before="0" w:after="0"/>
              <w:rPr>
                <w:sz w:val="20"/>
                <w:szCs w:val="20"/>
              </w:rPr>
            </w:pPr>
          </w:p>
          <w:p w14:paraId="2654B82A" w14:textId="77777777" w:rsidR="00BA4A48" w:rsidRDefault="00BA4A48" w:rsidP="00C725E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B29E9B1" w14:textId="77777777" w:rsidR="00BA4A48" w:rsidRDefault="00BA4A48" w:rsidP="00C725E4">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1F6FB40" w14:textId="77777777" w:rsidR="00BA4A48" w:rsidRPr="009431F9" w:rsidRDefault="00BA4A48" w:rsidP="00C725E4">
            <w:pPr>
              <w:pStyle w:val="Version2"/>
              <w:spacing w:before="120" w:after="0"/>
              <w:ind w:left="0"/>
              <w:rPr>
                <w:b/>
                <w:bCs/>
              </w:rPr>
            </w:pPr>
            <w:r>
              <w:rPr>
                <w:b/>
                <w:bCs/>
              </w:rPr>
              <w:t>Updated:</w:t>
            </w:r>
          </w:p>
          <w:p w14:paraId="6B1198D2" w14:textId="77777777" w:rsidR="00BA4A48" w:rsidRDefault="00BA4A48" w:rsidP="00C725E4">
            <w:pPr>
              <w:pStyle w:val="Version2"/>
              <w:spacing w:before="120" w:after="120"/>
              <w:rPr>
                <w:sz w:val="18"/>
                <w:szCs w:val="18"/>
              </w:rPr>
            </w:pPr>
            <w:r>
              <w:rPr>
                <w:sz w:val="20"/>
                <w:szCs w:val="20"/>
              </w:rPr>
              <w:t xml:space="preserve">The following artefacts were synchronized from prior year publications. </w:t>
            </w:r>
            <w:r>
              <w:rPr>
                <w:sz w:val="20"/>
                <w:szCs w:val="20"/>
              </w:rPr>
              <w:br/>
            </w:r>
            <w:r>
              <w:rPr>
                <w:sz w:val="18"/>
                <w:szCs w:val="18"/>
              </w:rPr>
              <w:t>Refer to the artefacts change history for further information.</w:t>
            </w:r>
          </w:p>
          <w:p w14:paraId="1D209093" w14:textId="77777777" w:rsidR="00BA4A48"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CGNFT.0001 2014 Validation Rules</w:t>
            </w:r>
            <w:r>
              <w:rPr>
                <w:rFonts w:ascii="Calibri" w:hAnsi="Calibri" w:cs="Calibri"/>
                <w:b/>
                <w:color w:val="1F497D"/>
                <w:sz w:val="18"/>
                <w:szCs w:val="18"/>
              </w:rPr>
              <w:t>.</w:t>
            </w:r>
            <w:r w:rsidRPr="001B2038">
              <w:rPr>
                <w:rFonts w:ascii="Calibri" w:hAnsi="Calibri" w:cs="Calibri"/>
                <w:b/>
                <w:color w:val="1F497D"/>
                <w:sz w:val="18"/>
                <w:szCs w:val="18"/>
              </w:rPr>
              <w:t>xlsx</w:t>
            </w:r>
          </w:p>
          <w:p w14:paraId="05571A9E" w14:textId="77777777" w:rsidR="00BA4A48"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CHTWTHHLD.0001 2014 Message Structure Table</w:t>
            </w:r>
            <w:r>
              <w:rPr>
                <w:rFonts w:ascii="Calibri" w:hAnsi="Calibri" w:cs="Calibri"/>
                <w:b/>
                <w:color w:val="1F497D"/>
                <w:sz w:val="18"/>
                <w:szCs w:val="18"/>
              </w:rPr>
              <w:t>.</w:t>
            </w:r>
            <w:r w:rsidRPr="001B2038">
              <w:rPr>
                <w:rFonts w:ascii="Calibri" w:hAnsi="Calibri" w:cs="Calibri"/>
                <w:b/>
                <w:color w:val="1F497D"/>
                <w:sz w:val="18"/>
                <w:szCs w:val="18"/>
              </w:rPr>
              <w:t>xlsx</w:t>
            </w:r>
          </w:p>
          <w:p w14:paraId="79A4D040" w14:textId="77777777" w:rsidR="00BA4A48"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CHTWTHHLD.0001 Annual 2014 Validation Rules</w:t>
            </w:r>
            <w:r w:rsidRPr="001B2038">
              <w:rPr>
                <w:rFonts w:ascii="Calibri" w:hAnsi="Calibri" w:cs="Calibri"/>
                <w:b/>
                <w:color w:val="1F497D"/>
                <w:sz w:val="18"/>
                <w:szCs w:val="18"/>
              </w:rPr>
              <w:t>.xlsx</w:t>
            </w:r>
          </w:p>
          <w:p w14:paraId="42D61193" w14:textId="77777777" w:rsidR="00BA4A48"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CHTWTHHLD.0001 TFN Report 2014 Validation Rules</w:t>
            </w:r>
            <w:r w:rsidRPr="001B2038">
              <w:rPr>
                <w:rFonts w:ascii="Calibri" w:hAnsi="Calibri" w:cs="Calibri"/>
                <w:b/>
                <w:color w:val="1F497D"/>
                <w:sz w:val="18"/>
                <w:szCs w:val="18"/>
              </w:rPr>
              <w:t>.xlsx</w:t>
            </w:r>
          </w:p>
          <w:p w14:paraId="296D04A7" w14:textId="77777777" w:rsidR="00BA4A48" w:rsidRPr="00FC3F87"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CHTWTHHLDBEN.0001 2014 Message Structure Table</w:t>
            </w:r>
            <w:r w:rsidRPr="001B2038">
              <w:rPr>
                <w:rFonts w:ascii="Calibri" w:hAnsi="Calibri" w:cs="Calibri"/>
                <w:b/>
                <w:color w:val="1F497D"/>
                <w:sz w:val="18"/>
                <w:szCs w:val="18"/>
              </w:rPr>
              <w:t>.xlsx</w:t>
            </w:r>
          </w:p>
          <w:p w14:paraId="565842BF" w14:textId="77777777" w:rsidR="00BA4A48" w:rsidRPr="00FC3F87"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DIS.0002 2015 Validation Rules</w:t>
            </w:r>
            <w:r w:rsidRPr="001B2038">
              <w:rPr>
                <w:rFonts w:ascii="Calibri" w:hAnsi="Calibri" w:cs="Calibri"/>
                <w:b/>
                <w:color w:val="1F497D"/>
                <w:sz w:val="18"/>
                <w:szCs w:val="18"/>
              </w:rPr>
              <w:t>.xlsx</w:t>
            </w:r>
          </w:p>
          <w:p w14:paraId="13058F8D" w14:textId="77777777" w:rsidR="00BA4A48"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FTER.0001 2011 Validation Rules</w:t>
            </w:r>
            <w:r w:rsidRPr="001B2038">
              <w:rPr>
                <w:rFonts w:ascii="Calibri" w:hAnsi="Calibri" w:cs="Calibri"/>
                <w:b/>
                <w:color w:val="1F497D"/>
                <w:sz w:val="18"/>
                <w:szCs w:val="18"/>
              </w:rPr>
              <w:t>.xlsx</w:t>
            </w:r>
          </w:p>
          <w:p w14:paraId="5760D8DB" w14:textId="77777777" w:rsidR="00BA4A48" w:rsidRDefault="00BA4A48"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IEE.0002 2011 Validation Rules</w:t>
            </w:r>
            <w:r w:rsidRPr="001B2038">
              <w:rPr>
                <w:rFonts w:ascii="Calibri" w:hAnsi="Calibri" w:cs="Calibri"/>
                <w:b/>
                <w:color w:val="1F497D"/>
                <w:sz w:val="18"/>
                <w:szCs w:val="18"/>
              </w:rPr>
              <w:t>.xlsx</w:t>
            </w:r>
          </w:p>
          <w:p w14:paraId="396C3216" w14:textId="77777777" w:rsidR="00BA4A48" w:rsidRPr="00FC3F87" w:rsidRDefault="00BA4A48" w:rsidP="00C725E4">
            <w:pPr>
              <w:pStyle w:val="Version2"/>
              <w:spacing w:before="0" w:after="0"/>
              <w:ind w:left="284"/>
              <w:rPr>
                <w:rFonts w:ascii="Calibri" w:hAnsi="Calibri" w:cs="Calibri"/>
                <w:b/>
                <w:color w:val="1F497D"/>
                <w:sz w:val="18"/>
                <w:szCs w:val="18"/>
              </w:rPr>
            </w:pPr>
          </w:p>
          <w:p w14:paraId="06CA3862" w14:textId="77777777" w:rsidR="00BA4A48" w:rsidRDefault="00BA4A48" w:rsidP="00C725E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6E1B888" w14:textId="77777777" w:rsidR="00BA4A48" w:rsidRPr="00EE6D26" w:rsidRDefault="00BA4A48" w:rsidP="000D2960">
            <w:pPr>
              <w:pStyle w:val="Version2"/>
              <w:numPr>
                <w:ilvl w:val="0"/>
                <w:numId w:val="28"/>
              </w:numPr>
              <w:spacing w:before="0" w:after="0"/>
              <w:rPr>
                <w:sz w:val="20"/>
                <w:szCs w:val="20"/>
              </w:rPr>
            </w:pPr>
            <w:r w:rsidRPr="00EE6D26">
              <w:rPr>
                <w:sz w:val="18"/>
                <w:szCs w:val="18"/>
              </w:rPr>
              <w:t>Moved prior version control (v1.0) history to Appendix A – Prior Version History</w:t>
            </w:r>
          </w:p>
          <w:p w14:paraId="6C710455" w14:textId="77777777" w:rsidR="00BA4A48" w:rsidRDefault="00BA4A48" w:rsidP="00C725E4">
            <w:pPr>
              <w:pStyle w:val="Version2"/>
              <w:spacing w:before="0" w:after="0"/>
              <w:rPr>
                <w:sz w:val="20"/>
                <w:szCs w:val="20"/>
              </w:rPr>
            </w:pPr>
          </w:p>
        </w:tc>
      </w:tr>
      <w:tr w:rsidR="00BA4A48" w:rsidRPr="009B06E0" w14:paraId="40149705" w14:textId="77777777" w:rsidTr="006F65EA">
        <w:tc>
          <w:tcPr>
            <w:tcW w:w="1022" w:type="dxa"/>
            <w:tcBorders>
              <w:top w:val="single" w:sz="6" w:space="0" w:color="auto"/>
            </w:tcBorders>
          </w:tcPr>
          <w:p w14:paraId="0D3CA970" w14:textId="77777777" w:rsidR="00BA4A48" w:rsidRDefault="00BA4A48" w:rsidP="006F65EA">
            <w:pPr>
              <w:pStyle w:val="Version2"/>
              <w:spacing w:before="120" w:after="120"/>
            </w:pPr>
            <w:r>
              <w:t>1.0</w:t>
            </w:r>
          </w:p>
        </w:tc>
        <w:tc>
          <w:tcPr>
            <w:tcW w:w="1590" w:type="dxa"/>
            <w:tcBorders>
              <w:top w:val="single" w:sz="6" w:space="0" w:color="auto"/>
            </w:tcBorders>
          </w:tcPr>
          <w:p w14:paraId="6B3CD5D9" w14:textId="77777777" w:rsidR="00BA4A48" w:rsidRDefault="00BA4A48" w:rsidP="006F65EA">
            <w:pPr>
              <w:pStyle w:val="Version2"/>
              <w:spacing w:before="120" w:after="120"/>
            </w:pPr>
            <w:r>
              <w:t>20.04.2017</w:t>
            </w:r>
          </w:p>
        </w:tc>
        <w:tc>
          <w:tcPr>
            <w:tcW w:w="6773" w:type="dxa"/>
            <w:tcBorders>
              <w:top w:val="single" w:sz="6" w:space="0" w:color="auto"/>
            </w:tcBorders>
          </w:tcPr>
          <w:p w14:paraId="17E4CD76" w14:textId="77777777" w:rsidR="00BA4A48" w:rsidRDefault="00BA4A48" w:rsidP="006F65EA">
            <w:pPr>
              <w:pStyle w:val="Version2"/>
              <w:spacing w:before="0" w:after="0"/>
              <w:rPr>
                <w:sz w:val="20"/>
                <w:szCs w:val="20"/>
              </w:rPr>
            </w:pPr>
            <w:r>
              <w:rPr>
                <w:sz w:val="20"/>
                <w:szCs w:val="20"/>
              </w:rPr>
              <w:t>Final publication release for 2017 NITR services to support the EVTE code deployment on the 20</w:t>
            </w:r>
            <w:r w:rsidRPr="00EB2374">
              <w:rPr>
                <w:sz w:val="20"/>
                <w:szCs w:val="20"/>
                <w:vertAlign w:val="superscript"/>
              </w:rPr>
              <w:t>th</w:t>
            </w:r>
            <w:r>
              <w:rPr>
                <w:sz w:val="20"/>
                <w:szCs w:val="20"/>
              </w:rPr>
              <w:t xml:space="preserve"> April 2017. </w:t>
            </w:r>
          </w:p>
          <w:p w14:paraId="3FAAE36F" w14:textId="77777777" w:rsidR="00BA4A48" w:rsidRDefault="00BA4A48" w:rsidP="006F65EA">
            <w:pPr>
              <w:pStyle w:val="Version2"/>
              <w:spacing w:before="0" w:after="0"/>
              <w:rPr>
                <w:sz w:val="20"/>
                <w:szCs w:val="20"/>
              </w:rPr>
            </w:pPr>
          </w:p>
          <w:p w14:paraId="19E402AD" w14:textId="77777777" w:rsidR="00BA4A48" w:rsidRDefault="00BA4A48" w:rsidP="006F65EA">
            <w:pPr>
              <w:pStyle w:val="Version2"/>
              <w:spacing w:before="0" w:after="0"/>
              <w:rPr>
                <w:sz w:val="20"/>
                <w:szCs w:val="20"/>
              </w:rPr>
            </w:pPr>
          </w:p>
          <w:p w14:paraId="5B476928" w14:textId="77777777" w:rsidR="00BA4A48" w:rsidRDefault="00BA4A48" w:rsidP="006F65E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D9A1A37" w14:textId="77777777" w:rsidR="00BA4A48" w:rsidRDefault="00BA4A48" w:rsidP="006F65EA">
            <w:pPr>
              <w:pStyle w:val="Version2"/>
              <w:spacing w:before="0" w:after="0"/>
              <w:rPr>
                <w:rFonts w:ascii="Calibri" w:hAnsi="Calibri"/>
                <w:b/>
                <w:bCs/>
                <w:color w:val="1F497D"/>
                <w:sz w:val="24"/>
                <w:szCs w:val="24"/>
              </w:rPr>
            </w:pPr>
            <w:r>
              <w:rPr>
                <w:rFonts w:ascii="Calibri" w:hAnsi="Calibri"/>
                <w:b/>
                <w:bCs/>
                <w:color w:val="1F497D"/>
                <w:sz w:val="24"/>
                <w:szCs w:val="24"/>
              </w:rPr>
              <w:lastRenderedPageBreak/>
              <w:t>2.1 Service Package Contents</w:t>
            </w:r>
          </w:p>
          <w:p w14:paraId="7BECA564" w14:textId="77777777" w:rsidR="00BA4A48" w:rsidRDefault="00BA4A48" w:rsidP="006F65EA">
            <w:pPr>
              <w:pStyle w:val="Version2"/>
              <w:spacing w:before="120" w:after="0"/>
              <w:ind w:left="0"/>
              <w:rPr>
                <w:b/>
                <w:bCs/>
              </w:rPr>
            </w:pPr>
            <w:r>
              <w:rPr>
                <w:b/>
                <w:bCs/>
              </w:rPr>
              <w:t>New:</w:t>
            </w:r>
          </w:p>
          <w:p w14:paraId="4091DF5F" w14:textId="77777777" w:rsidR="00BA4A48" w:rsidRDefault="00BA4A48" w:rsidP="006F65EA">
            <w:pPr>
              <w:pStyle w:val="Version2"/>
              <w:spacing w:before="120" w:after="120"/>
              <w:rPr>
                <w:sz w:val="20"/>
                <w:szCs w:val="20"/>
              </w:rPr>
            </w:pPr>
            <w:r>
              <w:rPr>
                <w:sz w:val="20"/>
                <w:szCs w:val="20"/>
              </w:rPr>
              <w:t xml:space="preserve">The following artefacts were included with </w:t>
            </w:r>
            <w:r>
              <w:rPr>
                <w:b/>
                <w:bCs/>
                <w:sz w:val="20"/>
                <w:szCs w:val="20"/>
              </w:rPr>
              <w:t>functional changes</w:t>
            </w:r>
            <w:r>
              <w:rPr>
                <w:sz w:val="20"/>
                <w:szCs w:val="20"/>
              </w:rPr>
              <w:t>:</w:t>
            </w:r>
          </w:p>
          <w:p w14:paraId="37330486" w14:textId="77777777" w:rsidR="00BA4A48"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w:t>
            </w:r>
            <w:r w:rsidRPr="00A574CD">
              <w:rPr>
                <w:rFonts w:ascii="Calibri" w:hAnsi="Calibri" w:cs="Calibri"/>
                <w:b/>
                <w:color w:val="1F497D"/>
                <w:sz w:val="18"/>
                <w:szCs w:val="18"/>
              </w:rPr>
              <w:t>.000</w:t>
            </w:r>
            <w:r>
              <w:rPr>
                <w:rFonts w:ascii="Calibri" w:hAnsi="Calibri" w:cs="Calibri"/>
                <w:b/>
                <w:color w:val="1F497D"/>
                <w:sz w:val="18"/>
                <w:szCs w:val="18"/>
              </w:rPr>
              <w:t>1</w:t>
            </w:r>
            <w:r w:rsidRPr="00A574CD">
              <w:rPr>
                <w:rFonts w:ascii="Calibri" w:hAnsi="Calibri" w:cs="Calibri"/>
                <w:b/>
                <w:color w:val="1F497D"/>
                <w:sz w:val="18"/>
                <w:szCs w:val="18"/>
              </w:rPr>
              <w:t xml:space="preserve"> 201</w:t>
            </w:r>
            <w:r>
              <w:rPr>
                <w:rFonts w:ascii="Calibri" w:hAnsi="Calibri" w:cs="Calibri"/>
                <w:b/>
                <w:color w:val="1F497D"/>
                <w:sz w:val="18"/>
                <w:szCs w:val="18"/>
              </w:rPr>
              <w:t>6</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3B414752" w14:textId="77777777" w:rsidR="00BA4A48"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TRTAMI</w:t>
            </w:r>
            <w:r w:rsidRPr="00A574CD">
              <w:rPr>
                <w:rFonts w:ascii="Calibri" w:hAnsi="Calibri" w:cs="Calibri"/>
                <w:b/>
                <w:color w:val="1F497D"/>
                <w:sz w:val="18"/>
                <w:szCs w:val="18"/>
              </w:rPr>
              <w:t>.000</w:t>
            </w:r>
            <w:r>
              <w:rPr>
                <w:rFonts w:ascii="Calibri" w:hAnsi="Calibri" w:cs="Calibri"/>
                <w:b/>
                <w:color w:val="1F497D"/>
                <w:sz w:val="18"/>
                <w:szCs w:val="18"/>
              </w:rPr>
              <w:t xml:space="preserve">1 </w:t>
            </w:r>
            <w:r w:rsidRPr="00A574CD">
              <w:rPr>
                <w:rFonts w:ascii="Calibri" w:hAnsi="Calibri" w:cs="Calibri"/>
                <w:b/>
                <w:color w:val="1F497D"/>
                <w:sz w:val="18"/>
                <w:szCs w:val="18"/>
              </w:rPr>
              <w:t>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5259E8EF" w14:textId="77777777" w:rsidR="00BA4A48"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TRTAMIS</w:t>
            </w:r>
            <w:r w:rsidRPr="00A574CD">
              <w:rPr>
                <w:rFonts w:ascii="Calibri" w:hAnsi="Calibri" w:cs="Calibri"/>
                <w:b/>
                <w:color w:val="1F497D"/>
                <w:sz w:val="18"/>
                <w:szCs w:val="18"/>
              </w:rPr>
              <w:t>.000</w:t>
            </w:r>
            <w:r>
              <w:rPr>
                <w:rFonts w:ascii="Calibri" w:hAnsi="Calibri" w:cs="Calibri"/>
                <w:b/>
                <w:color w:val="1F497D"/>
                <w:sz w:val="18"/>
                <w:szCs w:val="18"/>
              </w:rPr>
              <w:t>2</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5E49F1FD" w14:textId="77777777" w:rsidR="00BA4A48"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TRTAMI</w:t>
            </w:r>
            <w:r w:rsidRPr="00A574CD">
              <w:rPr>
                <w:rFonts w:ascii="Calibri" w:hAnsi="Calibri" w:cs="Calibri"/>
                <w:b/>
                <w:color w:val="1F497D"/>
                <w:sz w:val="18"/>
                <w:szCs w:val="18"/>
              </w:rPr>
              <w:t>.000</w:t>
            </w:r>
            <w:r>
              <w:rPr>
                <w:rFonts w:ascii="Calibri" w:hAnsi="Calibri" w:cs="Calibri"/>
                <w:b/>
                <w:color w:val="1F497D"/>
                <w:sz w:val="18"/>
                <w:szCs w:val="18"/>
              </w:rPr>
              <w:t xml:space="preserve">2 </w:t>
            </w:r>
            <w:r w:rsidRPr="00A574CD">
              <w:rPr>
                <w:rFonts w:ascii="Calibri" w:hAnsi="Calibri" w:cs="Calibri"/>
                <w:b/>
                <w:color w:val="1F497D"/>
                <w:sz w:val="18"/>
                <w:szCs w:val="18"/>
              </w:rPr>
              <w:t>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55D55698" w14:textId="77777777" w:rsidR="00BA4A48" w:rsidRDefault="00BA4A48" w:rsidP="006F65EA">
            <w:pPr>
              <w:pStyle w:val="Version2"/>
              <w:spacing w:before="0" w:after="0"/>
              <w:ind w:left="0"/>
              <w:rPr>
                <w:rFonts w:ascii="Calibri" w:hAnsi="Calibri"/>
                <w:b/>
                <w:bCs/>
                <w:color w:val="1F497D"/>
                <w:sz w:val="24"/>
                <w:szCs w:val="24"/>
              </w:rPr>
            </w:pPr>
          </w:p>
          <w:p w14:paraId="7467DD55" w14:textId="77777777" w:rsidR="00BA4A48" w:rsidRPr="009431F9" w:rsidRDefault="00BA4A48" w:rsidP="006F65EA">
            <w:pPr>
              <w:pStyle w:val="Version2"/>
              <w:spacing w:before="120" w:after="0"/>
              <w:ind w:left="0"/>
              <w:rPr>
                <w:b/>
                <w:bCs/>
              </w:rPr>
            </w:pPr>
            <w:r>
              <w:rPr>
                <w:b/>
                <w:bCs/>
              </w:rPr>
              <w:t>Updated:</w:t>
            </w:r>
          </w:p>
          <w:p w14:paraId="4FA2F718" w14:textId="77777777" w:rsidR="00BA4A48" w:rsidRDefault="00BA4A48" w:rsidP="006F65EA">
            <w:pPr>
              <w:pStyle w:val="Version2"/>
              <w:spacing w:before="120" w:after="120"/>
              <w:rPr>
                <w:sz w:val="18"/>
                <w:szCs w:val="18"/>
              </w:rPr>
            </w:pPr>
            <w:r>
              <w:rPr>
                <w:sz w:val="20"/>
                <w:szCs w:val="20"/>
              </w:rPr>
              <w:t xml:space="preserve">The following artefacts were updated with/without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9EE3F3E" w14:textId="77777777" w:rsidR="00BA4A48"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Message Structure Table</w:t>
            </w:r>
            <w:r w:rsidRPr="001B2038">
              <w:rPr>
                <w:rFonts w:ascii="Calibri" w:hAnsi="Calibri" w:cs="Calibri"/>
                <w:b/>
                <w:color w:val="1F497D"/>
                <w:sz w:val="18"/>
                <w:szCs w:val="18"/>
              </w:rPr>
              <w:t>.xlsx</w:t>
            </w:r>
          </w:p>
          <w:p w14:paraId="03FCFA1B" w14:textId="77777777" w:rsidR="00BA4A48"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Validation Rules</w:t>
            </w:r>
            <w:r w:rsidRPr="001B2038">
              <w:rPr>
                <w:rFonts w:ascii="Calibri" w:hAnsi="Calibri" w:cs="Calibri"/>
                <w:b/>
                <w:color w:val="1F497D"/>
                <w:sz w:val="18"/>
                <w:szCs w:val="18"/>
              </w:rPr>
              <w:t>.xlsx</w:t>
            </w:r>
          </w:p>
          <w:p w14:paraId="1B13835A" w14:textId="77777777" w:rsidR="00BA4A48"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Message Structure Table</w:t>
            </w:r>
            <w:r w:rsidRPr="001B2038">
              <w:rPr>
                <w:rFonts w:ascii="Calibri" w:hAnsi="Calibri" w:cs="Calibri"/>
                <w:b/>
                <w:color w:val="1F497D"/>
                <w:sz w:val="18"/>
                <w:szCs w:val="18"/>
              </w:rPr>
              <w:t>.xlsx</w:t>
            </w:r>
          </w:p>
          <w:p w14:paraId="56A2C73F" w14:textId="77777777" w:rsidR="00BA4A48"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Validation Rules</w:t>
            </w:r>
            <w:r w:rsidRPr="001B2038">
              <w:rPr>
                <w:rFonts w:ascii="Calibri" w:hAnsi="Calibri" w:cs="Calibri"/>
                <w:b/>
                <w:color w:val="1F497D"/>
                <w:sz w:val="18"/>
                <w:szCs w:val="18"/>
              </w:rPr>
              <w:t>.xlsx</w:t>
            </w:r>
          </w:p>
          <w:p w14:paraId="3DC29487" w14:textId="77777777" w:rsidR="00BA4A48" w:rsidRPr="00FC3F87"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w:t>
            </w:r>
            <w:r w:rsidRPr="00A574CD">
              <w:rPr>
                <w:rFonts w:ascii="Calibri" w:hAnsi="Calibri" w:cs="Calibri"/>
                <w:b/>
                <w:color w:val="1F497D"/>
                <w:sz w:val="18"/>
                <w:szCs w:val="18"/>
              </w:rPr>
              <w:t>.000</w:t>
            </w:r>
            <w:r>
              <w:rPr>
                <w:rFonts w:ascii="Calibri" w:hAnsi="Calibri" w:cs="Calibri"/>
                <w:b/>
                <w:color w:val="1F497D"/>
                <w:sz w:val="18"/>
                <w:szCs w:val="18"/>
              </w:rPr>
              <w:t>8 2017 Message Structure Table</w:t>
            </w:r>
            <w:r w:rsidRPr="001B2038">
              <w:rPr>
                <w:rFonts w:ascii="Calibri" w:hAnsi="Calibri" w:cs="Calibri"/>
                <w:b/>
                <w:color w:val="1F497D"/>
                <w:sz w:val="18"/>
                <w:szCs w:val="18"/>
              </w:rPr>
              <w:t>.xlsx</w:t>
            </w:r>
          </w:p>
          <w:p w14:paraId="6CC8D44F" w14:textId="77777777" w:rsidR="00BA4A48"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6F85CFA9" w14:textId="77777777" w:rsidR="00BA4A48" w:rsidRPr="00FC3F87"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FITR</w:t>
            </w:r>
            <w:r w:rsidRPr="00A574CD">
              <w:rPr>
                <w:rFonts w:ascii="Calibri" w:hAnsi="Calibri" w:cs="Calibri"/>
                <w:b/>
                <w:color w:val="1F497D"/>
                <w:sz w:val="18"/>
                <w:szCs w:val="18"/>
              </w:rPr>
              <w:t>.000</w:t>
            </w:r>
            <w:r>
              <w:rPr>
                <w:rFonts w:ascii="Calibri" w:hAnsi="Calibri" w:cs="Calibri"/>
                <w:b/>
                <w:color w:val="1F497D"/>
                <w:sz w:val="18"/>
                <w:szCs w:val="18"/>
              </w:rPr>
              <w:t>5 2017 Message Structure Table</w:t>
            </w:r>
            <w:r w:rsidRPr="001B2038">
              <w:rPr>
                <w:rFonts w:ascii="Calibri" w:hAnsi="Calibri" w:cs="Calibri"/>
                <w:b/>
                <w:color w:val="1F497D"/>
                <w:sz w:val="18"/>
                <w:szCs w:val="18"/>
              </w:rPr>
              <w:t>.xlsx</w:t>
            </w:r>
          </w:p>
          <w:p w14:paraId="7B7C750F" w14:textId="77777777" w:rsidR="00BA4A48" w:rsidRPr="00FC3F87"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FITR.0005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0A3CB97" w14:textId="77777777" w:rsidR="00BA4A48"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56C64588" w14:textId="77777777" w:rsidR="00BA4A48" w:rsidRPr="00A574CD"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0F665EFB" w14:textId="77777777" w:rsidR="00BA4A48" w:rsidRPr="00A574CD"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65567E3A" w14:textId="77777777" w:rsidR="00BA4A48" w:rsidRPr="00A574CD"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2355601" w14:textId="77777777" w:rsidR="00BA4A48" w:rsidRDefault="00BA4A48" w:rsidP="006F65EA">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Message Structure Table.xlsx</w:t>
            </w:r>
          </w:p>
          <w:p w14:paraId="13314386" w14:textId="77777777" w:rsidR="00BA4A48" w:rsidRPr="00387BBF" w:rsidRDefault="00BA4A48" w:rsidP="006F65EA">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Validation Rules.xlsx</w:t>
            </w:r>
          </w:p>
          <w:p w14:paraId="63F83961" w14:textId="77777777" w:rsidR="00BA4A48" w:rsidRPr="00A574CD"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p>
          <w:p w14:paraId="44BE25F0" w14:textId="77777777" w:rsidR="00BA4A48" w:rsidRDefault="00BA4A48"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Validation Rules.xlsx</w:t>
            </w:r>
          </w:p>
          <w:p w14:paraId="4DC25103" w14:textId="77777777" w:rsidR="00BA4A48" w:rsidRPr="00A574CD"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w:t>
            </w:r>
            <w:r w:rsidRPr="00A574CD">
              <w:rPr>
                <w:rFonts w:ascii="Calibri" w:hAnsi="Calibri" w:cs="Calibri"/>
                <w:b/>
                <w:color w:val="1F497D"/>
                <w:sz w:val="18"/>
                <w:szCs w:val="18"/>
              </w:rPr>
              <w: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p>
          <w:p w14:paraId="32AABE5A" w14:textId="77777777" w:rsidR="00BA4A48" w:rsidRPr="00C06849"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w:t>
            </w:r>
            <w:r w:rsidRPr="00A574CD">
              <w:rPr>
                <w:rFonts w:ascii="Calibri" w:hAnsi="Calibri" w:cs="Calibri"/>
                <w:b/>
                <w:color w:val="1F497D"/>
                <w:sz w:val="18"/>
                <w:szCs w:val="18"/>
              </w:rPr>
              <w: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Validation Rules.xlsx</w:t>
            </w:r>
          </w:p>
          <w:p w14:paraId="5B554980" w14:textId="77777777" w:rsidR="00BA4A48"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NITR 2017 Package v1.0 Contents.zip</w:t>
            </w:r>
          </w:p>
          <w:p w14:paraId="71F1A64A" w14:textId="77777777" w:rsidR="00BA4A48" w:rsidRPr="00D960CE" w:rsidRDefault="00BA4A48" w:rsidP="006F65EA">
            <w:pPr>
              <w:pStyle w:val="Version2"/>
              <w:numPr>
                <w:ilvl w:val="1"/>
                <w:numId w:val="28"/>
              </w:numPr>
              <w:spacing w:before="0" w:after="0"/>
              <w:rPr>
                <w:rFonts w:ascii="Calibri" w:hAnsi="Calibri" w:cs="Calibri"/>
                <w:b/>
                <w:i/>
                <w:color w:val="1F497D"/>
                <w:sz w:val="18"/>
                <w:szCs w:val="18"/>
              </w:rPr>
            </w:pPr>
            <w:r>
              <w:rPr>
                <w:rFonts w:ascii="Calibri" w:hAnsi="Calibri" w:cs="Calibri"/>
                <w:b/>
                <w:i/>
                <w:color w:val="1F497D"/>
                <w:sz w:val="18"/>
                <w:szCs w:val="18"/>
              </w:rPr>
              <w:t>SBR</w:t>
            </w:r>
            <w:r w:rsidRPr="00D960CE">
              <w:rPr>
                <w:rFonts w:ascii="Calibri" w:hAnsi="Calibri" w:cs="Calibri"/>
                <w:b/>
                <w:i/>
                <w:color w:val="1F497D"/>
                <w:sz w:val="18"/>
                <w:szCs w:val="18"/>
              </w:rPr>
              <w:t xml:space="preserve"> Generated NITR Reporting Taxonomies.zip</w:t>
            </w:r>
          </w:p>
          <w:p w14:paraId="5E854936" w14:textId="77777777" w:rsidR="00BA4A48" w:rsidRPr="004E41BC" w:rsidRDefault="00BA4A48" w:rsidP="006F65EA">
            <w:pPr>
              <w:pStyle w:val="ListParagraph"/>
              <w:numPr>
                <w:ilvl w:val="1"/>
                <w:numId w:val="28"/>
              </w:numPr>
              <w:rPr>
                <w:rFonts w:cs="Arial"/>
                <w:i/>
                <w:color w:val="000000"/>
                <w:sz w:val="16"/>
                <w:szCs w:val="16"/>
              </w:rPr>
            </w:pPr>
            <w:r>
              <w:rPr>
                <w:rFonts w:cs="Arial"/>
                <w:i/>
                <w:color w:val="000000"/>
                <w:sz w:val="16"/>
                <w:szCs w:val="16"/>
              </w:rPr>
              <w:t xml:space="preserve">Included </w:t>
            </w:r>
            <w:r w:rsidRPr="001D6B8E">
              <w:rPr>
                <w:rFonts w:cs="Arial"/>
                <w:i/>
                <w:color w:val="000000"/>
                <w:sz w:val="16"/>
                <w:szCs w:val="16"/>
              </w:rPr>
              <w:t>Reporting</w:t>
            </w:r>
            <w:r w:rsidRPr="004E41BC">
              <w:rPr>
                <w:rFonts w:cs="Arial"/>
                <w:i/>
                <w:color w:val="000000"/>
                <w:sz w:val="16"/>
                <w:szCs w:val="16"/>
              </w:rPr>
              <w:t xml:space="preserve"> Taxonomy Architecture</w:t>
            </w:r>
            <w:r>
              <w:rPr>
                <w:rFonts w:cs="Arial"/>
                <w:i/>
                <w:color w:val="000000"/>
                <w:sz w:val="16"/>
                <w:szCs w:val="16"/>
              </w:rPr>
              <w:t xml:space="preserve"> for all NITR Services</w:t>
            </w:r>
          </w:p>
          <w:p w14:paraId="3A567ED9" w14:textId="77777777" w:rsidR="00BA4A48" w:rsidRDefault="00BA4A48" w:rsidP="006F65EA">
            <w:pPr>
              <w:pStyle w:val="Version2"/>
              <w:spacing w:before="0" w:after="0"/>
              <w:ind w:left="0"/>
              <w:rPr>
                <w:rFonts w:ascii="Calibri" w:hAnsi="Calibri"/>
                <w:b/>
                <w:bCs/>
                <w:color w:val="1F497D"/>
                <w:sz w:val="24"/>
                <w:szCs w:val="24"/>
              </w:rPr>
            </w:pPr>
          </w:p>
          <w:p w14:paraId="234D29B1" w14:textId="77777777" w:rsidR="00BA4A48" w:rsidRDefault="00BA4A48" w:rsidP="006F65EA">
            <w:pPr>
              <w:pStyle w:val="Version2"/>
              <w:spacing w:before="0" w:after="0"/>
              <w:rPr>
                <w:rFonts w:ascii="Calibri" w:hAnsi="Calibri"/>
                <w:b/>
                <w:bCs/>
                <w:color w:val="1F497D"/>
                <w:sz w:val="24"/>
                <w:szCs w:val="24"/>
              </w:rPr>
            </w:pPr>
            <w:r>
              <w:rPr>
                <w:rFonts w:ascii="Calibri" w:hAnsi="Calibri"/>
                <w:b/>
                <w:bCs/>
                <w:color w:val="1F497D"/>
                <w:sz w:val="24"/>
                <w:szCs w:val="24"/>
              </w:rPr>
              <w:t>2.2 Reporting Taxonomy Contents</w:t>
            </w:r>
          </w:p>
          <w:p w14:paraId="6245437D" w14:textId="77777777" w:rsidR="00BA4A48" w:rsidRDefault="00BA4A48" w:rsidP="006F65EA">
            <w:pPr>
              <w:pStyle w:val="Version2"/>
              <w:spacing w:before="120" w:after="0"/>
              <w:ind w:left="720" w:hanging="720"/>
              <w:rPr>
                <w:b/>
                <w:bCs/>
              </w:rPr>
            </w:pPr>
            <w:r>
              <w:rPr>
                <w:b/>
                <w:bCs/>
              </w:rPr>
              <w:t>New:</w:t>
            </w:r>
          </w:p>
          <w:p w14:paraId="163B0A99" w14:textId="64AD44BE" w:rsidR="00BA4A48" w:rsidRPr="007350AA" w:rsidRDefault="00BA4A48" w:rsidP="006F65EA">
            <w:pPr>
              <w:pStyle w:val="Version2"/>
              <w:spacing w:before="120" w:after="0"/>
              <w:ind w:left="570" w:hanging="576"/>
              <w:rPr>
                <w:bCs/>
                <w:i/>
              </w:rPr>
            </w:pPr>
            <w:r w:rsidRPr="00D87CAA">
              <w:rPr>
                <w:b/>
                <w:sz w:val="20"/>
                <w:szCs w:val="20"/>
              </w:rPr>
              <w:t>Note:</w:t>
            </w:r>
            <w:r>
              <w:rPr>
                <w:sz w:val="20"/>
                <w:szCs w:val="20"/>
              </w:rPr>
              <w:t xml:space="preserve"> Previously, the Reporting Taxonomies were provided as part of the zip package; however, due to the size limitation of packages, the reporting taxonomies have been separated into an individual zip.</w:t>
            </w:r>
          </w:p>
          <w:p w14:paraId="7212508B" w14:textId="77777777" w:rsidR="00BA4A48" w:rsidRPr="00C06849" w:rsidRDefault="00BA4A48" w:rsidP="006F65EA">
            <w:pPr>
              <w:pStyle w:val="Version2"/>
              <w:spacing w:before="120" w:after="120"/>
              <w:rPr>
                <w:rFonts w:ascii="Calibri" w:hAnsi="Calibri" w:cs="Calibri"/>
                <w:b/>
                <w:color w:val="1F497D"/>
                <w:sz w:val="18"/>
                <w:szCs w:val="18"/>
              </w:rPr>
            </w:pPr>
            <w:r>
              <w:rPr>
                <w:sz w:val="20"/>
                <w:szCs w:val="20"/>
              </w:rPr>
              <w:t xml:space="preserve">The following ATO generated Reporting Taxonomies were included with  </w:t>
            </w:r>
            <w:r w:rsidRPr="007350AA">
              <w:rPr>
                <w:b/>
                <w:sz w:val="20"/>
                <w:szCs w:val="20"/>
              </w:rPr>
              <w:t>non-</w:t>
            </w:r>
            <w:r>
              <w:rPr>
                <w:b/>
                <w:bCs/>
                <w:sz w:val="20"/>
                <w:szCs w:val="20"/>
              </w:rPr>
              <w:t>functional changes</w:t>
            </w:r>
            <w:r>
              <w:rPr>
                <w:sz w:val="20"/>
                <w:szCs w:val="20"/>
              </w:rPr>
              <w:t>:</w:t>
            </w:r>
          </w:p>
          <w:p w14:paraId="43A8D0D8" w14:textId="77777777" w:rsidR="00BA4A48" w:rsidRPr="00C74848" w:rsidRDefault="00BA4A48" w:rsidP="006F65EA">
            <w:pPr>
              <w:pStyle w:val="Version2"/>
              <w:numPr>
                <w:ilvl w:val="0"/>
                <w:numId w:val="28"/>
              </w:numPr>
              <w:spacing w:before="0" w:after="0"/>
              <w:rPr>
                <w:rFonts w:ascii="Calibri" w:hAnsi="Calibri" w:cs="Calibri"/>
                <w:b/>
                <w:color w:val="1F497D"/>
                <w:sz w:val="18"/>
                <w:szCs w:val="18"/>
              </w:rPr>
            </w:pPr>
            <w:r w:rsidRPr="00C74848">
              <w:rPr>
                <w:rFonts w:ascii="Calibri" w:hAnsi="Calibri" w:cs="Calibri"/>
                <w:b/>
                <w:color w:val="1F497D"/>
                <w:sz w:val="18"/>
                <w:szCs w:val="18"/>
              </w:rPr>
              <w:t>ATO Generated NITR Reporting Taxonomies.zip</w:t>
            </w:r>
          </w:p>
          <w:p w14:paraId="3E60BAF9" w14:textId="77777777" w:rsidR="00BA4A48" w:rsidRPr="004E41BC" w:rsidRDefault="00BA4A48" w:rsidP="006F65EA">
            <w:pPr>
              <w:pStyle w:val="ListParagraph"/>
              <w:numPr>
                <w:ilvl w:val="1"/>
                <w:numId w:val="28"/>
              </w:numPr>
              <w:rPr>
                <w:rFonts w:cs="Arial"/>
                <w:i/>
                <w:color w:val="000000"/>
                <w:sz w:val="16"/>
                <w:szCs w:val="16"/>
              </w:rPr>
            </w:pPr>
            <w:r>
              <w:rPr>
                <w:rFonts w:cs="Arial"/>
                <w:i/>
                <w:color w:val="000000"/>
                <w:sz w:val="16"/>
                <w:szCs w:val="16"/>
              </w:rPr>
              <w:t>CGLS</w:t>
            </w:r>
          </w:p>
          <w:p w14:paraId="1FF1A765" w14:textId="77777777" w:rsidR="00BA4A48" w:rsidRPr="00A149DA" w:rsidRDefault="00BA4A48" w:rsidP="006F65EA">
            <w:pPr>
              <w:pStyle w:val="ListParagraph"/>
              <w:numPr>
                <w:ilvl w:val="1"/>
                <w:numId w:val="28"/>
              </w:numPr>
              <w:rPr>
                <w:rFonts w:cs="Arial"/>
                <w:i/>
                <w:color w:val="000000"/>
                <w:sz w:val="16"/>
                <w:szCs w:val="16"/>
              </w:rPr>
            </w:pPr>
            <w:r>
              <w:rPr>
                <w:rFonts w:cs="Arial"/>
                <w:i/>
                <w:color w:val="000000"/>
                <w:sz w:val="16"/>
                <w:szCs w:val="16"/>
              </w:rPr>
              <w:t>CTR</w:t>
            </w:r>
          </w:p>
          <w:p w14:paraId="14AF855E" w14:textId="77777777" w:rsidR="00BA4A48" w:rsidRPr="00A149DA" w:rsidRDefault="00BA4A48" w:rsidP="006F65EA">
            <w:pPr>
              <w:pStyle w:val="ListParagraph"/>
              <w:numPr>
                <w:ilvl w:val="1"/>
                <w:numId w:val="28"/>
              </w:numPr>
              <w:rPr>
                <w:rFonts w:cs="Arial"/>
                <w:i/>
                <w:color w:val="000000"/>
                <w:sz w:val="16"/>
                <w:szCs w:val="16"/>
              </w:rPr>
            </w:pPr>
            <w:r w:rsidRPr="00C57AFC">
              <w:rPr>
                <w:rFonts w:cs="Arial"/>
                <w:i/>
                <w:color w:val="000000"/>
                <w:sz w:val="16"/>
                <w:szCs w:val="16"/>
              </w:rPr>
              <w:t>IDS</w:t>
            </w:r>
          </w:p>
          <w:p w14:paraId="2C9C190D" w14:textId="77777777" w:rsidR="00BA4A48" w:rsidRPr="00A149DA" w:rsidRDefault="00BA4A48" w:rsidP="006F65EA">
            <w:pPr>
              <w:pStyle w:val="ListParagraph"/>
              <w:numPr>
                <w:ilvl w:val="1"/>
                <w:numId w:val="28"/>
              </w:numPr>
              <w:rPr>
                <w:rFonts w:cs="Arial"/>
                <w:i/>
                <w:color w:val="000000"/>
                <w:sz w:val="16"/>
                <w:szCs w:val="16"/>
              </w:rPr>
            </w:pPr>
            <w:r w:rsidRPr="00C57AFC">
              <w:rPr>
                <w:rFonts w:cs="Arial"/>
                <w:i/>
                <w:color w:val="000000"/>
                <w:sz w:val="16"/>
                <w:szCs w:val="16"/>
              </w:rPr>
              <w:t>LS</w:t>
            </w:r>
          </w:p>
          <w:p w14:paraId="7B79E082" w14:textId="77777777" w:rsidR="00BA4A48" w:rsidRPr="00C57AFC" w:rsidRDefault="00BA4A48" w:rsidP="006F65EA">
            <w:pPr>
              <w:pStyle w:val="ListParagraph"/>
              <w:numPr>
                <w:ilvl w:val="1"/>
                <w:numId w:val="28"/>
              </w:numPr>
              <w:rPr>
                <w:rFonts w:cs="Arial"/>
                <w:i/>
                <w:color w:val="000000"/>
                <w:sz w:val="16"/>
                <w:szCs w:val="16"/>
              </w:rPr>
            </w:pPr>
            <w:r w:rsidRPr="00C57AFC">
              <w:rPr>
                <w:rFonts w:cs="Arial"/>
                <w:i/>
                <w:color w:val="000000"/>
                <w:sz w:val="16"/>
                <w:szCs w:val="16"/>
              </w:rPr>
              <w:t>SMSFAR</w:t>
            </w:r>
          </w:p>
          <w:p w14:paraId="0DA6E4CC" w14:textId="77777777" w:rsidR="00BA4A48" w:rsidRDefault="00BA4A48" w:rsidP="006F65EA">
            <w:pPr>
              <w:rPr>
                <w:rFonts w:cs="Arial"/>
                <w:color w:val="000000"/>
                <w:sz w:val="16"/>
                <w:szCs w:val="16"/>
              </w:rPr>
            </w:pPr>
          </w:p>
          <w:p w14:paraId="56A42C77" w14:textId="77777777" w:rsidR="00BA4A48" w:rsidRPr="00C06849" w:rsidRDefault="00BA4A48" w:rsidP="006F65EA">
            <w:pPr>
              <w:pStyle w:val="Version2"/>
              <w:spacing w:before="120" w:after="120"/>
              <w:rPr>
                <w:rFonts w:ascii="Calibri" w:hAnsi="Calibri" w:cs="Calibri"/>
                <w:b/>
                <w:color w:val="1F497D"/>
                <w:sz w:val="18"/>
                <w:szCs w:val="18"/>
              </w:rPr>
            </w:pPr>
            <w:r>
              <w:rPr>
                <w:sz w:val="20"/>
                <w:szCs w:val="20"/>
              </w:rPr>
              <w:t xml:space="preserve">The following SBR generated Reporting Taxonomies were included </w:t>
            </w:r>
            <w:r>
              <w:rPr>
                <w:b/>
                <w:sz w:val="20"/>
                <w:szCs w:val="20"/>
              </w:rPr>
              <w:t xml:space="preserve">with </w:t>
            </w:r>
            <w:r>
              <w:rPr>
                <w:b/>
                <w:bCs/>
                <w:sz w:val="20"/>
                <w:szCs w:val="20"/>
              </w:rPr>
              <w:t>functional changes</w:t>
            </w:r>
            <w:r>
              <w:rPr>
                <w:sz w:val="20"/>
                <w:szCs w:val="20"/>
              </w:rPr>
              <w:t>:</w:t>
            </w:r>
          </w:p>
          <w:p w14:paraId="734AC092" w14:textId="77777777" w:rsidR="00BA4A48" w:rsidRDefault="00BA4A48" w:rsidP="006F65EA">
            <w:pPr>
              <w:rPr>
                <w:rFonts w:cs="Arial"/>
                <w:color w:val="000000"/>
                <w:sz w:val="16"/>
                <w:szCs w:val="16"/>
              </w:rPr>
            </w:pPr>
          </w:p>
          <w:p w14:paraId="15CA9E19" w14:textId="77777777" w:rsidR="00BA4A48" w:rsidRPr="00C74848" w:rsidRDefault="00BA4A48" w:rsidP="006F65EA">
            <w:pPr>
              <w:pStyle w:val="Version2"/>
              <w:numPr>
                <w:ilvl w:val="0"/>
                <w:numId w:val="28"/>
              </w:numPr>
              <w:spacing w:before="0" w:after="0"/>
              <w:rPr>
                <w:rFonts w:ascii="Calibri" w:hAnsi="Calibri" w:cs="Calibri"/>
                <w:b/>
                <w:color w:val="1F497D"/>
                <w:sz w:val="18"/>
                <w:szCs w:val="18"/>
              </w:rPr>
            </w:pPr>
            <w:r w:rsidRPr="00C74848">
              <w:rPr>
                <w:rFonts w:ascii="Calibri" w:hAnsi="Calibri" w:cs="Calibri"/>
                <w:b/>
                <w:color w:val="1F497D"/>
                <w:sz w:val="18"/>
                <w:szCs w:val="18"/>
              </w:rPr>
              <w:t>SBR Generated NITR Reporting Taxonomies.zip</w:t>
            </w:r>
          </w:p>
          <w:p w14:paraId="191FDEB4"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CGTS</w:t>
            </w:r>
          </w:p>
          <w:p w14:paraId="76AF6D03" w14:textId="77777777" w:rsidR="00BA4A48" w:rsidRPr="00F84FAC" w:rsidRDefault="00BA4A48" w:rsidP="006F65EA">
            <w:pPr>
              <w:pStyle w:val="ListParagraph"/>
              <w:numPr>
                <w:ilvl w:val="1"/>
                <w:numId w:val="28"/>
              </w:numPr>
              <w:rPr>
                <w:rFonts w:cs="Arial"/>
                <w:i/>
                <w:color w:val="000000"/>
                <w:sz w:val="16"/>
                <w:szCs w:val="16"/>
              </w:rPr>
            </w:pPr>
            <w:r>
              <w:rPr>
                <w:rFonts w:cs="Arial"/>
                <w:i/>
                <w:color w:val="000000"/>
                <w:sz w:val="16"/>
                <w:szCs w:val="16"/>
              </w:rPr>
              <w:t>FITR</w:t>
            </w:r>
          </w:p>
          <w:p w14:paraId="42F61330"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PTR</w:t>
            </w:r>
          </w:p>
          <w:p w14:paraId="754ADF18"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lastRenderedPageBreak/>
              <w:t>TRT</w:t>
            </w:r>
          </w:p>
          <w:p w14:paraId="545D8092"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TRTAMI</w:t>
            </w:r>
          </w:p>
          <w:p w14:paraId="221A4D9D" w14:textId="77777777" w:rsidR="00BA4A48" w:rsidRPr="00C74848" w:rsidRDefault="00BA4A48" w:rsidP="006F65EA">
            <w:pPr>
              <w:pStyle w:val="ListParagraph"/>
              <w:numPr>
                <w:ilvl w:val="1"/>
                <w:numId w:val="28"/>
              </w:numPr>
              <w:rPr>
                <w:rFonts w:cs="Arial"/>
                <w:i/>
                <w:color w:val="000000"/>
                <w:sz w:val="16"/>
                <w:szCs w:val="16"/>
              </w:rPr>
            </w:pPr>
            <w:r>
              <w:rPr>
                <w:rFonts w:cs="Arial"/>
                <w:i/>
                <w:color w:val="000000"/>
                <w:sz w:val="16"/>
                <w:szCs w:val="16"/>
              </w:rPr>
              <w:t>TRTAMIS</w:t>
            </w:r>
          </w:p>
          <w:p w14:paraId="66203B14" w14:textId="77777777" w:rsidR="00BA4A48" w:rsidRDefault="00BA4A48" w:rsidP="006F65EA">
            <w:pPr>
              <w:pStyle w:val="Version2"/>
              <w:spacing w:before="0" w:after="0"/>
              <w:rPr>
                <w:rFonts w:ascii="Calibri" w:hAnsi="Calibri"/>
                <w:b/>
                <w:bCs/>
                <w:color w:val="1F497D"/>
                <w:sz w:val="24"/>
                <w:szCs w:val="24"/>
              </w:rPr>
            </w:pPr>
          </w:p>
          <w:p w14:paraId="7D874D32" w14:textId="77777777" w:rsidR="00BA4A48" w:rsidRPr="00C06849" w:rsidRDefault="00BA4A48" w:rsidP="006F65EA">
            <w:pPr>
              <w:pStyle w:val="Version2"/>
              <w:spacing w:before="120" w:after="120"/>
              <w:rPr>
                <w:rFonts w:ascii="Calibri" w:hAnsi="Calibri" w:cs="Calibri"/>
                <w:b/>
                <w:color w:val="1F497D"/>
                <w:sz w:val="18"/>
                <w:szCs w:val="18"/>
              </w:rPr>
            </w:pPr>
            <w:r>
              <w:rPr>
                <w:sz w:val="20"/>
                <w:szCs w:val="20"/>
              </w:rPr>
              <w:t xml:space="preserve">The following SBR generated Reporting Taxonomies were included with </w:t>
            </w:r>
            <w:r>
              <w:rPr>
                <w:b/>
                <w:sz w:val="20"/>
                <w:szCs w:val="20"/>
              </w:rPr>
              <w:t>non-</w:t>
            </w:r>
            <w:r>
              <w:rPr>
                <w:b/>
                <w:bCs/>
                <w:sz w:val="20"/>
                <w:szCs w:val="20"/>
              </w:rPr>
              <w:t>functional changes</w:t>
            </w:r>
            <w:r>
              <w:rPr>
                <w:sz w:val="20"/>
                <w:szCs w:val="20"/>
              </w:rPr>
              <w:t>:</w:t>
            </w:r>
          </w:p>
          <w:p w14:paraId="4AA97CB0" w14:textId="77777777" w:rsidR="00BA4A48" w:rsidRDefault="00BA4A48" w:rsidP="006F65EA">
            <w:pPr>
              <w:rPr>
                <w:rFonts w:cs="Arial"/>
                <w:color w:val="000000"/>
                <w:sz w:val="16"/>
                <w:szCs w:val="16"/>
              </w:rPr>
            </w:pPr>
          </w:p>
          <w:p w14:paraId="632139A3" w14:textId="77777777" w:rsidR="00BA4A48" w:rsidRPr="00C74848" w:rsidRDefault="00BA4A48" w:rsidP="006F65EA">
            <w:pPr>
              <w:pStyle w:val="Version2"/>
              <w:numPr>
                <w:ilvl w:val="0"/>
                <w:numId w:val="28"/>
              </w:numPr>
              <w:spacing w:before="0" w:after="0"/>
              <w:rPr>
                <w:rFonts w:ascii="Calibri" w:hAnsi="Calibri" w:cs="Calibri"/>
                <w:b/>
                <w:color w:val="1F497D"/>
                <w:sz w:val="18"/>
                <w:szCs w:val="18"/>
              </w:rPr>
            </w:pPr>
            <w:r w:rsidRPr="00C74848">
              <w:rPr>
                <w:rFonts w:ascii="Calibri" w:hAnsi="Calibri" w:cs="Calibri"/>
                <w:b/>
                <w:color w:val="1F497D"/>
                <w:sz w:val="18"/>
                <w:szCs w:val="18"/>
              </w:rPr>
              <w:t>SBR Generated NITR Reporting Taxonomies.zip</w:t>
            </w:r>
          </w:p>
          <w:p w14:paraId="0CAD09EB" w14:textId="77777777" w:rsidR="00BA4A48" w:rsidRPr="00F84FAC" w:rsidRDefault="00BA4A48" w:rsidP="006F65EA">
            <w:pPr>
              <w:pStyle w:val="ListParagraph"/>
              <w:numPr>
                <w:ilvl w:val="1"/>
                <w:numId w:val="28"/>
              </w:numPr>
              <w:rPr>
                <w:rFonts w:cs="Arial"/>
                <w:i/>
                <w:color w:val="000000"/>
                <w:sz w:val="16"/>
                <w:szCs w:val="16"/>
              </w:rPr>
            </w:pPr>
            <w:r>
              <w:rPr>
                <w:rFonts w:cs="Arial"/>
                <w:i/>
                <w:color w:val="000000"/>
                <w:sz w:val="16"/>
                <w:szCs w:val="16"/>
              </w:rPr>
              <w:t>CGNFT</w:t>
            </w:r>
          </w:p>
          <w:p w14:paraId="65623ED5"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CHTWTHHLD</w:t>
            </w:r>
          </w:p>
          <w:p w14:paraId="05114FA5"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DIS</w:t>
            </w:r>
          </w:p>
          <w:p w14:paraId="04290D64"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FTER</w:t>
            </w:r>
          </w:p>
          <w:p w14:paraId="35F35B65"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IEE</w:t>
            </w:r>
          </w:p>
          <w:p w14:paraId="5405EFA8"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PSS</w:t>
            </w:r>
          </w:p>
          <w:p w14:paraId="02C7E231"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RS</w:t>
            </w:r>
          </w:p>
          <w:p w14:paraId="493D2354" w14:textId="77777777" w:rsidR="00BA4A48" w:rsidRDefault="00BA4A48" w:rsidP="006F65EA">
            <w:pPr>
              <w:pStyle w:val="Version2"/>
              <w:spacing w:before="0" w:after="0"/>
              <w:rPr>
                <w:rFonts w:ascii="Calibri" w:hAnsi="Calibri"/>
                <w:b/>
                <w:bCs/>
                <w:color w:val="1F497D"/>
                <w:sz w:val="24"/>
                <w:szCs w:val="24"/>
              </w:rPr>
            </w:pPr>
          </w:p>
          <w:p w14:paraId="498129D4" w14:textId="77777777" w:rsidR="00BA4A48" w:rsidRDefault="00BA4A48" w:rsidP="006F65EA">
            <w:pPr>
              <w:pStyle w:val="Version2"/>
              <w:spacing w:before="0" w:after="0"/>
              <w:rPr>
                <w:rFonts w:ascii="Calibri" w:hAnsi="Calibri"/>
                <w:b/>
                <w:bCs/>
                <w:color w:val="1F497D"/>
                <w:sz w:val="24"/>
                <w:szCs w:val="24"/>
              </w:rPr>
            </w:pPr>
            <w:r>
              <w:rPr>
                <w:rFonts w:ascii="Calibri" w:hAnsi="Calibri"/>
                <w:b/>
                <w:bCs/>
                <w:color w:val="1F497D"/>
                <w:sz w:val="24"/>
                <w:szCs w:val="24"/>
              </w:rPr>
              <w:t>2.3 Rule Implementation Contents</w:t>
            </w:r>
          </w:p>
          <w:p w14:paraId="7B2E9276" w14:textId="77777777" w:rsidR="00BA4A48" w:rsidRDefault="00BA4A48" w:rsidP="006F65EA">
            <w:pPr>
              <w:pStyle w:val="Version2"/>
              <w:spacing w:before="120" w:after="0"/>
              <w:ind w:left="0"/>
              <w:rPr>
                <w:b/>
                <w:bCs/>
              </w:rPr>
            </w:pPr>
            <w:r>
              <w:rPr>
                <w:b/>
                <w:bCs/>
              </w:rPr>
              <w:t>Updated:</w:t>
            </w:r>
          </w:p>
          <w:p w14:paraId="44B5C103" w14:textId="77777777" w:rsidR="00BA4A48" w:rsidRPr="00C06849" w:rsidRDefault="00BA4A48" w:rsidP="006F65EA">
            <w:pPr>
              <w:pStyle w:val="Version2"/>
              <w:spacing w:before="120" w:after="120"/>
              <w:rPr>
                <w:rFonts w:ascii="Calibri" w:hAnsi="Calibri" w:cs="Calibri"/>
                <w:b/>
                <w:color w:val="1F497D"/>
                <w:sz w:val="18"/>
                <w:szCs w:val="18"/>
              </w:rPr>
            </w:pPr>
            <w:r>
              <w:rPr>
                <w:sz w:val="20"/>
                <w:szCs w:val="20"/>
              </w:rPr>
              <w:t xml:space="preserve">The following artefacts were included with/without </w:t>
            </w:r>
            <w:r>
              <w:rPr>
                <w:b/>
                <w:bCs/>
                <w:sz w:val="20"/>
                <w:szCs w:val="20"/>
              </w:rPr>
              <w:t>functional changes</w:t>
            </w:r>
            <w:r>
              <w:rPr>
                <w:sz w:val="20"/>
                <w:szCs w:val="20"/>
              </w:rPr>
              <w:t>:</w:t>
            </w:r>
          </w:p>
          <w:p w14:paraId="0BBA6B95" w14:textId="77777777" w:rsidR="00BA4A48" w:rsidRDefault="00BA4A48"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NITR 2017 Schematron Rule Implementation v1.0.zip</w:t>
            </w:r>
          </w:p>
          <w:p w14:paraId="09BDDE4B" w14:textId="77777777" w:rsidR="00BA4A48" w:rsidRPr="00765AEA" w:rsidRDefault="00BA4A48" w:rsidP="006F65EA">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54058856" w14:textId="77777777" w:rsidR="00BA4A48" w:rsidRPr="004E41BC" w:rsidRDefault="00BA4A48" w:rsidP="006F65EA">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734C21B5" w14:textId="77777777" w:rsidR="00BA4A48" w:rsidRPr="004E41BC" w:rsidRDefault="00BA4A48" w:rsidP="006F65EA">
            <w:pPr>
              <w:pStyle w:val="ListParagraph"/>
              <w:numPr>
                <w:ilvl w:val="1"/>
                <w:numId w:val="28"/>
              </w:numPr>
              <w:rPr>
                <w:rFonts w:cs="Arial"/>
                <w:i/>
                <w:color w:val="000000"/>
                <w:sz w:val="16"/>
                <w:szCs w:val="16"/>
              </w:rPr>
            </w:pPr>
            <w:r>
              <w:rPr>
                <w:rFonts w:cs="Arial"/>
                <w:i/>
                <w:color w:val="000000"/>
                <w:sz w:val="16"/>
                <w:szCs w:val="16"/>
              </w:rPr>
              <w:t>CGLS</w:t>
            </w:r>
          </w:p>
          <w:p w14:paraId="4AB60E1F" w14:textId="77777777" w:rsidR="00BA4A48" w:rsidRPr="00A149DA" w:rsidRDefault="00BA4A48" w:rsidP="006F65EA">
            <w:pPr>
              <w:pStyle w:val="ListParagraph"/>
              <w:numPr>
                <w:ilvl w:val="1"/>
                <w:numId w:val="28"/>
              </w:numPr>
              <w:rPr>
                <w:rFonts w:cs="Arial"/>
                <w:i/>
                <w:color w:val="000000"/>
                <w:sz w:val="16"/>
                <w:szCs w:val="16"/>
              </w:rPr>
            </w:pPr>
            <w:r>
              <w:rPr>
                <w:rFonts w:cs="Arial"/>
                <w:i/>
                <w:color w:val="000000"/>
                <w:sz w:val="16"/>
                <w:szCs w:val="16"/>
              </w:rPr>
              <w:t>CTR</w:t>
            </w:r>
          </w:p>
          <w:p w14:paraId="45488E5B" w14:textId="77777777" w:rsidR="00BA4A48" w:rsidRPr="00A149DA" w:rsidRDefault="00BA4A48" w:rsidP="006F65EA">
            <w:pPr>
              <w:pStyle w:val="ListParagraph"/>
              <w:numPr>
                <w:ilvl w:val="1"/>
                <w:numId w:val="28"/>
              </w:numPr>
              <w:rPr>
                <w:rFonts w:cs="Arial"/>
                <w:i/>
                <w:color w:val="000000"/>
                <w:sz w:val="16"/>
                <w:szCs w:val="16"/>
              </w:rPr>
            </w:pPr>
            <w:r>
              <w:rPr>
                <w:i/>
                <w:color w:val="000000"/>
                <w:sz w:val="16"/>
                <w:szCs w:val="16"/>
              </w:rPr>
              <w:t>IDS</w:t>
            </w:r>
          </w:p>
          <w:p w14:paraId="0B8A23C3" w14:textId="77777777" w:rsidR="00BA4A48" w:rsidRPr="00A149DA" w:rsidRDefault="00BA4A48" w:rsidP="006F65EA">
            <w:pPr>
              <w:pStyle w:val="ListParagraph"/>
              <w:numPr>
                <w:ilvl w:val="1"/>
                <w:numId w:val="28"/>
              </w:numPr>
              <w:rPr>
                <w:rFonts w:cs="Arial"/>
                <w:i/>
                <w:color w:val="000000"/>
                <w:sz w:val="16"/>
                <w:szCs w:val="16"/>
              </w:rPr>
            </w:pPr>
            <w:r>
              <w:rPr>
                <w:i/>
                <w:color w:val="000000"/>
                <w:sz w:val="16"/>
                <w:szCs w:val="16"/>
              </w:rPr>
              <w:t>LS</w:t>
            </w:r>
          </w:p>
          <w:p w14:paraId="4D8A9621" w14:textId="77777777" w:rsidR="00BA4A48" w:rsidRPr="00A149DA" w:rsidRDefault="00BA4A48" w:rsidP="006F65EA">
            <w:pPr>
              <w:pStyle w:val="ListParagraph"/>
              <w:numPr>
                <w:ilvl w:val="1"/>
                <w:numId w:val="28"/>
              </w:numPr>
              <w:rPr>
                <w:rFonts w:cs="Arial"/>
                <w:i/>
                <w:color w:val="000000"/>
                <w:sz w:val="16"/>
                <w:szCs w:val="16"/>
              </w:rPr>
            </w:pPr>
            <w:r>
              <w:rPr>
                <w:i/>
                <w:color w:val="000000"/>
                <w:sz w:val="16"/>
                <w:szCs w:val="16"/>
              </w:rPr>
              <w:t>PTR</w:t>
            </w:r>
          </w:p>
          <w:p w14:paraId="58AE42DC" w14:textId="77777777" w:rsidR="00BA4A48" w:rsidRPr="00A149DA" w:rsidRDefault="00BA4A48" w:rsidP="006F65EA">
            <w:pPr>
              <w:pStyle w:val="ListParagraph"/>
              <w:numPr>
                <w:ilvl w:val="1"/>
                <w:numId w:val="28"/>
              </w:numPr>
              <w:rPr>
                <w:rFonts w:cs="Arial"/>
                <w:i/>
                <w:color w:val="000000"/>
                <w:sz w:val="16"/>
                <w:szCs w:val="16"/>
              </w:rPr>
            </w:pPr>
            <w:r>
              <w:rPr>
                <w:i/>
                <w:color w:val="000000"/>
                <w:sz w:val="16"/>
                <w:szCs w:val="16"/>
              </w:rPr>
              <w:t>RDTIS</w:t>
            </w:r>
          </w:p>
          <w:p w14:paraId="3047C7B7" w14:textId="77777777" w:rsidR="00BA4A48" w:rsidRPr="00A52301" w:rsidRDefault="00BA4A48" w:rsidP="006F65EA">
            <w:pPr>
              <w:pStyle w:val="ListParagraph"/>
              <w:numPr>
                <w:ilvl w:val="1"/>
                <w:numId w:val="28"/>
              </w:numPr>
              <w:rPr>
                <w:rFonts w:cs="Arial"/>
                <w:i/>
                <w:color w:val="000000"/>
                <w:sz w:val="16"/>
                <w:szCs w:val="16"/>
              </w:rPr>
            </w:pPr>
            <w:r>
              <w:rPr>
                <w:i/>
                <w:color w:val="000000"/>
                <w:sz w:val="16"/>
                <w:szCs w:val="16"/>
              </w:rPr>
              <w:t>SMSFAR</w:t>
            </w:r>
          </w:p>
          <w:p w14:paraId="4CC5907F" w14:textId="77777777" w:rsidR="00BA4A48" w:rsidRPr="00765AEA" w:rsidRDefault="00BA4A48" w:rsidP="006F65EA">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524529E2" w14:textId="77777777" w:rsidR="00BA4A48" w:rsidRPr="004E41BC" w:rsidRDefault="00BA4A48" w:rsidP="006F65EA">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r w:rsidRPr="004E41BC">
              <w:rPr>
                <w:rFonts w:cs="Arial"/>
                <w:i/>
                <w:color w:val="000000"/>
                <w:sz w:val="16"/>
                <w:szCs w:val="16"/>
              </w:rPr>
              <w:t>cross form rules):</w:t>
            </w:r>
          </w:p>
          <w:p w14:paraId="4264A376"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CGNFT</w:t>
            </w:r>
          </w:p>
          <w:p w14:paraId="29DFAFF9"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CGTS</w:t>
            </w:r>
          </w:p>
          <w:p w14:paraId="056EAF97"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CHTWTHHLD</w:t>
            </w:r>
          </w:p>
          <w:p w14:paraId="0252D5F4"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CTR</w:t>
            </w:r>
          </w:p>
          <w:p w14:paraId="3EE6978E"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DIS</w:t>
            </w:r>
          </w:p>
          <w:p w14:paraId="2F50F8FB"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FITR</w:t>
            </w:r>
          </w:p>
          <w:p w14:paraId="506C9039"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FTER</w:t>
            </w:r>
          </w:p>
          <w:p w14:paraId="6FE5A8C8"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IEE</w:t>
            </w:r>
          </w:p>
          <w:p w14:paraId="5888E4D6"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PSS</w:t>
            </w:r>
          </w:p>
          <w:p w14:paraId="16BFBA0A"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PTR</w:t>
            </w:r>
          </w:p>
          <w:p w14:paraId="5450D25F"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RS</w:t>
            </w:r>
          </w:p>
          <w:p w14:paraId="3BA35DF4"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SMSFAR</w:t>
            </w:r>
          </w:p>
          <w:p w14:paraId="05583282"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TRT</w:t>
            </w:r>
          </w:p>
          <w:p w14:paraId="2396690A" w14:textId="77777777" w:rsidR="00BA4A48" w:rsidRDefault="00BA4A48" w:rsidP="006F65EA">
            <w:pPr>
              <w:pStyle w:val="ListParagraph"/>
              <w:numPr>
                <w:ilvl w:val="1"/>
                <w:numId w:val="28"/>
              </w:numPr>
              <w:rPr>
                <w:rFonts w:cs="Arial"/>
                <w:i/>
                <w:color w:val="000000"/>
                <w:sz w:val="16"/>
                <w:szCs w:val="16"/>
              </w:rPr>
            </w:pPr>
            <w:r>
              <w:rPr>
                <w:rFonts w:cs="Arial"/>
                <w:i/>
                <w:color w:val="000000"/>
                <w:sz w:val="16"/>
                <w:szCs w:val="16"/>
              </w:rPr>
              <w:t>TRTAMI</w:t>
            </w:r>
          </w:p>
          <w:p w14:paraId="5C4866DE" w14:textId="77777777" w:rsidR="00BA4A48" w:rsidRPr="004E41BC" w:rsidRDefault="00BA4A48" w:rsidP="006F65EA">
            <w:pPr>
              <w:pStyle w:val="ListParagraph"/>
              <w:numPr>
                <w:ilvl w:val="1"/>
                <w:numId w:val="28"/>
              </w:numPr>
              <w:rPr>
                <w:rFonts w:cs="Arial"/>
                <w:i/>
                <w:color w:val="000000"/>
                <w:sz w:val="16"/>
                <w:szCs w:val="16"/>
              </w:rPr>
            </w:pPr>
            <w:r>
              <w:rPr>
                <w:rFonts w:cs="Arial"/>
                <w:i/>
                <w:color w:val="000000"/>
                <w:sz w:val="16"/>
                <w:szCs w:val="16"/>
              </w:rPr>
              <w:t>TRTAMIS</w:t>
            </w:r>
          </w:p>
          <w:p w14:paraId="609F425D" w14:textId="77777777" w:rsidR="00BA4A48" w:rsidRDefault="00BA4A48" w:rsidP="006F65EA">
            <w:pPr>
              <w:pStyle w:val="Version2"/>
              <w:spacing w:before="0" w:after="0"/>
              <w:rPr>
                <w:sz w:val="20"/>
                <w:szCs w:val="20"/>
              </w:rPr>
            </w:pPr>
          </w:p>
          <w:p w14:paraId="58C1E351" w14:textId="77777777" w:rsidR="00BA4A48" w:rsidRDefault="00BA4A48" w:rsidP="006F65EA">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13A8C18" w14:textId="77777777" w:rsidR="00BA4A48" w:rsidRDefault="00BA4A48" w:rsidP="006F65EA">
            <w:pPr>
              <w:pStyle w:val="Version2"/>
              <w:spacing w:before="0" w:after="0"/>
              <w:rPr>
                <w:sz w:val="20"/>
                <w:szCs w:val="20"/>
              </w:rPr>
            </w:pPr>
            <w:r>
              <w:rPr>
                <w:sz w:val="20"/>
                <w:szCs w:val="20"/>
              </w:rPr>
              <w:t>Updated known issues, and future scope:</w:t>
            </w:r>
          </w:p>
          <w:p w14:paraId="5E1D3D3F" w14:textId="77777777" w:rsidR="00BA4A48" w:rsidRPr="00B0544E" w:rsidRDefault="00BA4A48" w:rsidP="006F65EA">
            <w:pPr>
              <w:pStyle w:val="Version2"/>
              <w:numPr>
                <w:ilvl w:val="0"/>
                <w:numId w:val="28"/>
              </w:numPr>
              <w:spacing w:before="0" w:after="0"/>
              <w:rPr>
                <w:sz w:val="18"/>
                <w:szCs w:val="18"/>
              </w:rPr>
            </w:pPr>
            <w:r w:rsidRPr="00B0544E">
              <w:rPr>
                <w:sz w:val="18"/>
                <w:szCs w:val="18"/>
              </w:rPr>
              <w:t xml:space="preserve">Updated: </w:t>
            </w:r>
            <w:r>
              <w:rPr>
                <w:sz w:val="18"/>
                <w:szCs w:val="18"/>
              </w:rPr>
              <w:t>RC50</w:t>
            </w:r>
            <w:r w:rsidRPr="00B0544E">
              <w:rPr>
                <w:sz w:val="18"/>
                <w:szCs w:val="18"/>
              </w:rPr>
              <w:t xml:space="preserve"> - Late Business Requirements have lodged and approved. This will impact the CGTS service.</w:t>
            </w:r>
          </w:p>
          <w:p w14:paraId="22C3937F" w14:textId="77777777" w:rsidR="00BA4A48" w:rsidRPr="00B0544E" w:rsidRDefault="00BA4A48" w:rsidP="006F65EA">
            <w:pPr>
              <w:pStyle w:val="Version2"/>
              <w:spacing w:before="0" w:after="0"/>
              <w:ind w:left="644"/>
              <w:rPr>
                <w:sz w:val="18"/>
                <w:szCs w:val="18"/>
              </w:rPr>
            </w:pPr>
            <w:r w:rsidRPr="00B0544E">
              <w:rPr>
                <w:sz w:val="18"/>
                <w:szCs w:val="18"/>
              </w:rPr>
              <w:t>Status has been updated to ‘Resolved’.</w:t>
            </w:r>
          </w:p>
          <w:p w14:paraId="43FE4168" w14:textId="77777777" w:rsidR="00BA4A48" w:rsidRPr="00B0544E" w:rsidRDefault="00BA4A48" w:rsidP="006F65EA">
            <w:pPr>
              <w:pStyle w:val="Version2"/>
              <w:numPr>
                <w:ilvl w:val="0"/>
                <w:numId w:val="28"/>
              </w:numPr>
              <w:spacing w:before="0" w:after="0"/>
              <w:rPr>
                <w:sz w:val="18"/>
                <w:szCs w:val="18"/>
              </w:rPr>
            </w:pPr>
            <w:r w:rsidRPr="00B0544E">
              <w:rPr>
                <w:sz w:val="18"/>
                <w:szCs w:val="18"/>
              </w:rPr>
              <w:t>Updated: RC48 - Late Business Requirements have been lodged and approved. This will impact the TRTAMIS service.</w:t>
            </w:r>
          </w:p>
          <w:p w14:paraId="0C201D8F" w14:textId="77777777" w:rsidR="00BA4A48" w:rsidRPr="00B0544E" w:rsidRDefault="00BA4A48" w:rsidP="006F65EA">
            <w:pPr>
              <w:pStyle w:val="Version2"/>
              <w:spacing w:before="0" w:after="0"/>
              <w:ind w:left="644"/>
              <w:rPr>
                <w:sz w:val="18"/>
                <w:szCs w:val="18"/>
              </w:rPr>
            </w:pPr>
            <w:r w:rsidRPr="00B0544E">
              <w:rPr>
                <w:sz w:val="18"/>
                <w:szCs w:val="18"/>
              </w:rPr>
              <w:t>Status has been updated to ‘Resolved’.</w:t>
            </w:r>
          </w:p>
          <w:p w14:paraId="471AA435" w14:textId="77777777" w:rsidR="00BA4A48" w:rsidRPr="00B0544E" w:rsidRDefault="00BA4A48" w:rsidP="006F65EA">
            <w:pPr>
              <w:pStyle w:val="Version2"/>
              <w:numPr>
                <w:ilvl w:val="0"/>
                <w:numId w:val="28"/>
              </w:numPr>
              <w:spacing w:before="0" w:after="0"/>
              <w:rPr>
                <w:sz w:val="18"/>
                <w:szCs w:val="18"/>
              </w:rPr>
            </w:pPr>
            <w:r w:rsidRPr="00B0544E">
              <w:rPr>
                <w:sz w:val="18"/>
                <w:szCs w:val="18"/>
              </w:rPr>
              <w:t>Updated: RC48 - TRTAMI (Parent form) was originally de-scoped from Tax Time 2017. However, late requirements for the TRTAMIS (Schedule) will require the TRTAMI service to be re-introduced into the tax Time scope.</w:t>
            </w:r>
          </w:p>
          <w:p w14:paraId="641A5400" w14:textId="77777777" w:rsidR="00BA4A48" w:rsidRDefault="00BA4A48" w:rsidP="006F65EA">
            <w:pPr>
              <w:pStyle w:val="Version2"/>
              <w:spacing w:before="0" w:after="0"/>
              <w:ind w:left="644"/>
              <w:rPr>
                <w:sz w:val="18"/>
                <w:szCs w:val="18"/>
              </w:rPr>
            </w:pPr>
            <w:r w:rsidRPr="00B0544E">
              <w:rPr>
                <w:sz w:val="18"/>
                <w:szCs w:val="18"/>
              </w:rPr>
              <w:t>Status has been updated to ‘Resolved’.</w:t>
            </w:r>
          </w:p>
          <w:p w14:paraId="61158087" w14:textId="77777777" w:rsidR="00BA4A48" w:rsidRPr="00B0544E" w:rsidRDefault="00BA4A48" w:rsidP="006F65EA">
            <w:pPr>
              <w:pStyle w:val="Version2"/>
              <w:numPr>
                <w:ilvl w:val="0"/>
                <w:numId w:val="28"/>
              </w:numPr>
              <w:spacing w:before="0" w:after="0"/>
              <w:rPr>
                <w:sz w:val="18"/>
                <w:szCs w:val="18"/>
              </w:rPr>
            </w:pPr>
            <w:r w:rsidRPr="00B0544E">
              <w:rPr>
                <w:sz w:val="18"/>
                <w:szCs w:val="18"/>
              </w:rPr>
              <w:t>Updated: RC33/34 - A late change request has been lodged, and it will impact the TRT service.</w:t>
            </w:r>
          </w:p>
          <w:p w14:paraId="10F0B6E7" w14:textId="77777777" w:rsidR="00BA4A48" w:rsidRPr="00B0544E" w:rsidRDefault="00BA4A48" w:rsidP="006F65EA">
            <w:pPr>
              <w:pStyle w:val="Version2"/>
              <w:spacing w:before="0" w:after="0"/>
              <w:ind w:left="644"/>
              <w:rPr>
                <w:sz w:val="18"/>
                <w:szCs w:val="18"/>
              </w:rPr>
            </w:pPr>
            <w:r w:rsidRPr="00B0544E">
              <w:rPr>
                <w:sz w:val="18"/>
                <w:szCs w:val="18"/>
              </w:rPr>
              <w:t>Status has been updated to ‘Resolved’.</w:t>
            </w:r>
          </w:p>
          <w:p w14:paraId="7DA5790E" w14:textId="77777777" w:rsidR="00BA4A48" w:rsidRPr="00B0544E" w:rsidRDefault="00BA4A48" w:rsidP="006F65EA">
            <w:pPr>
              <w:pStyle w:val="Version2"/>
              <w:numPr>
                <w:ilvl w:val="0"/>
                <w:numId w:val="28"/>
              </w:numPr>
              <w:spacing w:before="0" w:after="0"/>
              <w:rPr>
                <w:sz w:val="18"/>
                <w:szCs w:val="18"/>
              </w:rPr>
            </w:pPr>
            <w:r w:rsidRPr="00B0544E">
              <w:rPr>
                <w:sz w:val="18"/>
                <w:szCs w:val="18"/>
              </w:rPr>
              <w:t xml:space="preserve">Updated: CR2520 - EVTE delivery for IDS has changed. </w:t>
            </w:r>
          </w:p>
          <w:p w14:paraId="502216AE" w14:textId="77777777" w:rsidR="00BA4A48" w:rsidRPr="008D166C" w:rsidRDefault="00BA4A48" w:rsidP="006F65EA">
            <w:pPr>
              <w:pStyle w:val="Version2"/>
              <w:spacing w:before="0" w:after="0"/>
              <w:ind w:left="644"/>
              <w:rPr>
                <w:sz w:val="18"/>
                <w:szCs w:val="18"/>
              </w:rPr>
            </w:pPr>
            <w:r w:rsidRPr="00B0544E">
              <w:rPr>
                <w:sz w:val="18"/>
                <w:szCs w:val="18"/>
              </w:rPr>
              <w:lastRenderedPageBreak/>
              <w:t>Status has been updated to ‘</w:t>
            </w:r>
            <w:r>
              <w:rPr>
                <w:sz w:val="18"/>
                <w:szCs w:val="18"/>
              </w:rPr>
              <w:t>Closed</w:t>
            </w:r>
            <w:r w:rsidRPr="00B0544E">
              <w:rPr>
                <w:sz w:val="18"/>
                <w:szCs w:val="18"/>
              </w:rPr>
              <w:t>’.</w:t>
            </w:r>
          </w:p>
          <w:p w14:paraId="46CCF025" w14:textId="77777777" w:rsidR="00BA4A48" w:rsidRDefault="00BA4A48" w:rsidP="006F65EA">
            <w:pPr>
              <w:pStyle w:val="Version2"/>
              <w:numPr>
                <w:ilvl w:val="0"/>
                <w:numId w:val="28"/>
              </w:numPr>
              <w:spacing w:before="0" w:after="0"/>
              <w:rPr>
                <w:sz w:val="18"/>
                <w:szCs w:val="18"/>
              </w:rPr>
            </w:pPr>
            <w:r>
              <w:rPr>
                <w:sz w:val="18"/>
                <w:szCs w:val="18"/>
              </w:rPr>
              <w:t>Updated:</w:t>
            </w:r>
            <w:r w:rsidRPr="00CA32C2">
              <w:rPr>
                <w:sz w:val="18"/>
                <w:szCs w:val="18"/>
              </w:rPr>
              <w:t xml:space="preserve"> </w:t>
            </w:r>
            <w:r>
              <w:rPr>
                <w:sz w:val="18"/>
                <w:szCs w:val="18"/>
              </w:rPr>
              <w:t xml:space="preserve">CR2492 - </w:t>
            </w:r>
            <w:r w:rsidRPr="00544AC5">
              <w:rPr>
                <w:sz w:val="18"/>
                <w:szCs w:val="18"/>
              </w:rPr>
              <w:t>IDS Taxonomy not allowing ‘0’ (zero) as a positive integer.</w:t>
            </w:r>
          </w:p>
          <w:p w14:paraId="3F259A9A" w14:textId="77777777" w:rsidR="00BA4A48" w:rsidRDefault="00BA4A48" w:rsidP="006F65EA">
            <w:pPr>
              <w:pStyle w:val="Version2"/>
              <w:spacing w:before="0" w:after="0"/>
              <w:ind w:left="644"/>
              <w:rPr>
                <w:sz w:val="18"/>
                <w:szCs w:val="18"/>
              </w:rPr>
            </w:pPr>
            <w:r>
              <w:rPr>
                <w:sz w:val="18"/>
                <w:szCs w:val="18"/>
              </w:rPr>
              <w:t>Status has been updated to ‘Resolved’.</w:t>
            </w:r>
          </w:p>
          <w:p w14:paraId="20A8D3A6" w14:textId="77777777" w:rsidR="00BA4A48" w:rsidRDefault="00BA4A48" w:rsidP="006F65EA">
            <w:pPr>
              <w:pStyle w:val="Version2"/>
              <w:spacing w:before="0" w:after="0"/>
              <w:ind w:left="0"/>
              <w:rPr>
                <w:sz w:val="18"/>
                <w:szCs w:val="18"/>
              </w:rPr>
            </w:pPr>
          </w:p>
          <w:p w14:paraId="07CC48A5" w14:textId="77777777" w:rsidR="00BA4A48" w:rsidRDefault="00BA4A48" w:rsidP="006F65EA">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30BA467" w14:textId="77777777" w:rsidR="00BA4A48" w:rsidRPr="005E7F2D" w:rsidRDefault="00BA4A48" w:rsidP="006F65EA">
            <w:pPr>
              <w:pStyle w:val="Version2"/>
              <w:numPr>
                <w:ilvl w:val="0"/>
                <w:numId w:val="28"/>
              </w:numPr>
              <w:spacing w:before="0" w:after="0"/>
              <w:rPr>
                <w:sz w:val="18"/>
                <w:szCs w:val="18"/>
              </w:rPr>
            </w:pPr>
            <w:r w:rsidRPr="00AB3C77">
              <w:rPr>
                <w:sz w:val="18"/>
                <w:szCs w:val="18"/>
              </w:rPr>
              <w:t>Moved prior version control (v0.</w:t>
            </w:r>
            <w:r>
              <w:rPr>
                <w:sz w:val="18"/>
                <w:szCs w:val="18"/>
              </w:rPr>
              <w:t>6</w:t>
            </w:r>
            <w:r w:rsidRPr="00AB3C77">
              <w:rPr>
                <w:sz w:val="18"/>
                <w:szCs w:val="18"/>
              </w:rPr>
              <w:t>) history to Appendix A – Prior Version History</w:t>
            </w:r>
          </w:p>
          <w:p w14:paraId="30AEE1AE" w14:textId="77777777" w:rsidR="00BA4A48" w:rsidRDefault="00BA4A48" w:rsidP="006F65EA">
            <w:pPr>
              <w:pStyle w:val="Version2"/>
              <w:spacing w:before="0" w:after="0"/>
              <w:rPr>
                <w:sz w:val="20"/>
                <w:szCs w:val="20"/>
              </w:rPr>
            </w:pPr>
          </w:p>
        </w:tc>
      </w:tr>
      <w:tr w:rsidR="00BA4A48" w:rsidRPr="009B06E0" w14:paraId="7B3879C9" w14:textId="77777777" w:rsidTr="001A0102">
        <w:tc>
          <w:tcPr>
            <w:tcW w:w="1022" w:type="dxa"/>
            <w:tcBorders>
              <w:top w:val="single" w:sz="6" w:space="0" w:color="auto"/>
            </w:tcBorders>
          </w:tcPr>
          <w:p w14:paraId="29E3CA05" w14:textId="20425D77" w:rsidR="00BA4A48" w:rsidRDefault="00BA4A48" w:rsidP="001A0102">
            <w:pPr>
              <w:pStyle w:val="Version2"/>
              <w:spacing w:before="120" w:after="120"/>
            </w:pPr>
            <w:r>
              <w:lastRenderedPageBreak/>
              <w:t>0.6</w:t>
            </w:r>
          </w:p>
        </w:tc>
        <w:tc>
          <w:tcPr>
            <w:tcW w:w="1590" w:type="dxa"/>
            <w:tcBorders>
              <w:top w:val="single" w:sz="6" w:space="0" w:color="auto"/>
            </w:tcBorders>
          </w:tcPr>
          <w:p w14:paraId="22C9EDF2" w14:textId="2D085B73" w:rsidR="00BA4A48" w:rsidRDefault="00BA4A48" w:rsidP="001A0102">
            <w:pPr>
              <w:pStyle w:val="Version2"/>
              <w:spacing w:before="120" w:after="120"/>
            </w:pPr>
            <w:r>
              <w:t>06.04.2017</w:t>
            </w:r>
          </w:p>
        </w:tc>
        <w:tc>
          <w:tcPr>
            <w:tcW w:w="6773" w:type="dxa"/>
            <w:tcBorders>
              <w:top w:val="single" w:sz="6" w:space="0" w:color="auto"/>
            </w:tcBorders>
          </w:tcPr>
          <w:p w14:paraId="34A90D9D" w14:textId="77777777" w:rsidR="00BA4A48" w:rsidRDefault="00BA4A48" w:rsidP="007E5AE0">
            <w:pPr>
              <w:pStyle w:val="Version2"/>
              <w:spacing w:before="0" w:after="0"/>
              <w:rPr>
                <w:sz w:val="20"/>
                <w:szCs w:val="20"/>
              </w:rPr>
            </w:pPr>
            <w:r>
              <w:rPr>
                <w:sz w:val="20"/>
                <w:szCs w:val="20"/>
              </w:rPr>
              <w:t>Draft publication release for 2017 NITR services to support the EVTE code deployment on the 6</w:t>
            </w:r>
            <w:r w:rsidRPr="00EB2374">
              <w:rPr>
                <w:sz w:val="20"/>
                <w:szCs w:val="20"/>
                <w:vertAlign w:val="superscript"/>
              </w:rPr>
              <w:t>th</w:t>
            </w:r>
            <w:r>
              <w:rPr>
                <w:sz w:val="20"/>
                <w:szCs w:val="20"/>
              </w:rPr>
              <w:t xml:space="preserve"> April 2017. </w:t>
            </w:r>
          </w:p>
          <w:p w14:paraId="547C1AC6" w14:textId="77777777" w:rsidR="00BA4A48" w:rsidRDefault="00BA4A48" w:rsidP="007E5AE0">
            <w:pPr>
              <w:pStyle w:val="Version2"/>
              <w:spacing w:before="0" w:after="0"/>
              <w:rPr>
                <w:sz w:val="20"/>
                <w:szCs w:val="20"/>
              </w:rPr>
            </w:pPr>
          </w:p>
          <w:p w14:paraId="381BF67F" w14:textId="77777777" w:rsidR="00BA4A48" w:rsidRDefault="00BA4A48" w:rsidP="007E5AE0">
            <w:pPr>
              <w:pStyle w:val="Version2"/>
              <w:spacing w:before="120" w:after="0"/>
              <w:ind w:left="0"/>
              <w:rPr>
                <w:b/>
                <w:bCs/>
              </w:rPr>
            </w:pPr>
            <w:r>
              <w:rPr>
                <w:b/>
                <w:bCs/>
              </w:rPr>
              <w:t>New:</w:t>
            </w:r>
          </w:p>
          <w:p w14:paraId="23CC3470" w14:textId="77777777" w:rsidR="00BA4A48" w:rsidRDefault="00BA4A48" w:rsidP="007E5AE0">
            <w:pPr>
              <w:pStyle w:val="Version2"/>
              <w:spacing w:before="120" w:after="120"/>
              <w:rPr>
                <w:sz w:val="20"/>
                <w:szCs w:val="20"/>
              </w:rPr>
            </w:pPr>
            <w:r>
              <w:rPr>
                <w:sz w:val="20"/>
                <w:szCs w:val="20"/>
              </w:rPr>
              <w:t xml:space="preserve">The following artefacts were included with </w:t>
            </w:r>
            <w:r>
              <w:rPr>
                <w:b/>
                <w:bCs/>
                <w:sz w:val="20"/>
                <w:szCs w:val="20"/>
              </w:rPr>
              <w:t>functional changes</w:t>
            </w:r>
            <w:r>
              <w:rPr>
                <w:sz w:val="20"/>
                <w:szCs w:val="20"/>
              </w:rPr>
              <w:t>:</w:t>
            </w:r>
          </w:p>
          <w:p w14:paraId="6C047F68" w14:textId="77777777" w:rsidR="00BA4A48" w:rsidRPr="00FF271F" w:rsidRDefault="00BA4A48" w:rsidP="007E5AE0">
            <w:pPr>
              <w:ind w:left="32"/>
              <w:rPr>
                <w:rFonts w:cs="Arial"/>
                <w:color w:val="000000"/>
                <w:sz w:val="16"/>
                <w:szCs w:val="16"/>
              </w:rPr>
            </w:pPr>
            <w:r>
              <w:rPr>
                <w:rFonts w:cs="Arial"/>
                <w:b/>
                <w:color w:val="000000"/>
                <w:sz w:val="16"/>
                <w:szCs w:val="16"/>
              </w:rPr>
              <w:t>N</w:t>
            </w:r>
            <w:r w:rsidRPr="00FF271F">
              <w:rPr>
                <w:rFonts w:cs="Arial"/>
                <w:b/>
                <w:color w:val="000000"/>
                <w:sz w:val="16"/>
                <w:szCs w:val="16"/>
              </w:rPr>
              <w:t xml:space="preserve">ote: </w:t>
            </w:r>
            <w:r w:rsidRPr="00FF271F">
              <w:rPr>
                <w:rFonts w:cs="Arial"/>
                <w:color w:val="000000"/>
                <w:sz w:val="16"/>
                <w:szCs w:val="16"/>
              </w:rPr>
              <w:t xml:space="preserve">The ATO has commenced generating reporting taxonomies independent from those previously generated by SBR and published via YETI. </w:t>
            </w:r>
          </w:p>
          <w:p w14:paraId="0398A701" w14:textId="77777777" w:rsidR="00BA4A48" w:rsidRPr="00FF271F" w:rsidRDefault="00BA4A48" w:rsidP="007E5AE0">
            <w:pPr>
              <w:ind w:left="284"/>
              <w:rPr>
                <w:rFonts w:cs="Arial"/>
                <w:color w:val="000000"/>
                <w:sz w:val="16"/>
                <w:szCs w:val="16"/>
              </w:rPr>
            </w:pPr>
          </w:p>
          <w:p w14:paraId="124B8C56" w14:textId="77777777" w:rsidR="00BA4A48" w:rsidRPr="00FF271F" w:rsidRDefault="00BA4A48" w:rsidP="007E5AE0">
            <w:pPr>
              <w:ind w:left="32"/>
              <w:rPr>
                <w:rFonts w:cs="Arial"/>
                <w:color w:val="000000"/>
                <w:sz w:val="16"/>
                <w:szCs w:val="16"/>
              </w:rPr>
            </w:pPr>
            <w:r w:rsidRPr="00FF271F">
              <w:rPr>
                <w:rFonts w:cs="Arial"/>
                <w:color w:val="000000"/>
                <w:sz w:val="16"/>
                <w:szCs w:val="16"/>
              </w:rPr>
              <w:t>ATO generated reporting taxonomies will start to replace those previously generated by SBR.</w:t>
            </w:r>
          </w:p>
          <w:p w14:paraId="775370D7" w14:textId="77777777" w:rsidR="00BA4A48" w:rsidRPr="00FF271F" w:rsidRDefault="00BA4A48" w:rsidP="007E5AE0">
            <w:pPr>
              <w:ind w:left="32"/>
              <w:rPr>
                <w:rFonts w:cs="Arial"/>
                <w:color w:val="000000"/>
                <w:sz w:val="16"/>
                <w:szCs w:val="16"/>
              </w:rPr>
            </w:pPr>
          </w:p>
          <w:p w14:paraId="571CF1BF" w14:textId="77777777" w:rsidR="00BA4A48" w:rsidRDefault="00BA4A48" w:rsidP="007E5AE0">
            <w:pPr>
              <w:ind w:left="32"/>
              <w:rPr>
                <w:b/>
                <w:bCs/>
              </w:rPr>
            </w:pPr>
            <w:r w:rsidRPr="00FF271F">
              <w:rPr>
                <w:rFonts w:cs="Arial"/>
                <w:color w:val="000000"/>
                <w:sz w:val="16"/>
                <w:szCs w:val="16"/>
              </w:rPr>
              <w:t>While this transition occurs, the PCN package will be the location of both SBR and ATO generated reporting taxonomies.</w:t>
            </w:r>
          </w:p>
          <w:p w14:paraId="0C732028" w14:textId="77777777" w:rsidR="00BA4A48" w:rsidRDefault="00BA4A48" w:rsidP="007E5AE0">
            <w:pPr>
              <w:pStyle w:val="Version2"/>
              <w:spacing w:before="0" w:after="0"/>
              <w:rPr>
                <w:sz w:val="20"/>
                <w:szCs w:val="20"/>
              </w:rPr>
            </w:pPr>
          </w:p>
          <w:p w14:paraId="37A543FF" w14:textId="77777777" w:rsidR="00BA4A48" w:rsidRDefault="00BA4A48" w:rsidP="007E5AE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A2E6095" w14:textId="77777777" w:rsidR="00BA4A48" w:rsidRDefault="00BA4A48" w:rsidP="007E5AE0">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403C10E4" w14:textId="77777777" w:rsidR="00BA4A48" w:rsidRPr="009431F9" w:rsidRDefault="00BA4A48" w:rsidP="007E5AE0">
            <w:pPr>
              <w:pStyle w:val="Version2"/>
              <w:spacing w:before="120" w:after="0"/>
              <w:ind w:left="0"/>
              <w:rPr>
                <w:b/>
                <w:bCs/>
              </w:rPr>
            </w:pPr>
            <w:r>
              <w:rPr>
                <w:b/>
                <w:bCs/>
              </w:rPr>
              <w:t>Updated:</w:t>
            </w:r>
          </w:p>
          <w:p w14:paraId="5B60CFB8" w14:textId="77777777" w:rsidR="00BA4A48" w:rsidRDefault="00BA4A48" w:rsidP="007E5AE0">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C0DBE54" w14:textId="77777777" w:rsidR="00BA4A48" w:rsidRDefault="00BA4A48" w:rsidP="007E5AE0">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264B795B" w14:textId="77777777" w:rsidR="00BA4A48" w:rsidRDefault="00BA4A48" w:rsidP="007E5AE0">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387B4D8F" w14:textId="77777777" w:rsidR="00BA4A48" w:rsidRDefault="00BA4A48" w:rsidP="007E5AE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NITR 2017 Package v0.6 Contents.zip</w:t>
            </w:r>
          </w:p>
          <w:p w14:paraId="6D5B34F2" w14:textId="77777777" w:rsidR="00BA4A48" w:rsidRPr="00D960CE" w:rsidRDefault="00BA4A48" w:rsidP="007E5AE0">
            <w:pPr>
              <w:pStyle w:val="Version2"/>
              <w:numPr>
                <w:ilvl w:val="1"/>
                <w:numId w:val="28"/>
              </w:numPr>
              <w:spacing w:before="0" w:after="0"/>
              <w:rPr>
                <w:rFonts w:ascii="Calibri" w:hAnsi="Calibri" w:cs="Calibri"/>
                <w:b/>
                <w:i/>
                <w:color w:val="1F497D"/>
                <w:sz w:val="18"/>
                <w:szCs w:val="18"/>
              </w:rPr>
            </w:pPr>
            <w:r w:rsidRPr="00D960CE">
              <w:rPr>
                <w:rFonts w:ascii="Calibri" w:hAnsi="Calibri" w:cs="Calibri"/>
                <w:b/>
                <w:i/>
                <w:color w:val="1F497D"/>
                <w:sz w:val="18"/>
                <w:szCs w:val="18"/>
              </w:rPr>
              <w:t>ATO Generated NITR Reporting Taxonomies.zip</w:t>
            </w:r>
          </w:p>
          <w:p w14:paraId="5F0B2B7D" w14:textId="77777777" w:rsidR="00BA4A48" w:rsidRPr="004E41BC" w:rsidRDefault="00BA4A48" w:rsidP="007E5AE0">
            <w:pPr>
              <w:ind w:left="1004"/>
              <w:rPr>
                <w:rFonts w:cs="Arial"/>
                <w:i/>
                <w:color w:val="000000"/>
                <w:sz w:val="16"/>
                <w:szCs w:val="16"/>
              </w:rPr>
            </w:pPr>
            <w:r>
              <w:rPr>
                <w:rFonts w:cs="Arial"/>
                <w:i/>
                <w:color w:val="000000"/>
                <w:sz w:val="16"/>
                <w:szCs w:val="16"/>
              </w:rPr>
              <w:t>2017 Added Reporting</w:t>
            </w:r>
            <w:r w:rsidRPr="004E41BC">
              <w:rPr>
                <w:rFonts w:cs="Arial"/>
                <w:i/>
                <w:color w:val="000000"/>
                <w:sz w:val="16"/>
                <w:szCs w:val="16"/>
              </w:rPr>
              <w:t xml:space="preserve"> Taxonomy Architecture:</w:t>
            </w:r>
          </w:p>
          <w:p w14:paraId="4A9032C0" w14:textId="77777777" w:rsidR="00BA4A48" w:rsidRPr="004E41BC" w:rsidRDefault="00BA4A48" w:rsidP="007E5AE0">
            <w:pPr>
              <w:pStyle w:val="ListParagraph"/>
              <w:numPr>
                <w:ilvl w:val="1"/>
                <w:numId w:val="28"/>
              </w:numPr>
              <w:ind w:left="1724"/>
              <w:rPr>
                <w:rFonts w:cs="Arial"/>
                <w:i/>
                <w:color w:val="000000"/>
                <w:sz w:val="16"/>
                <w:szCs w:val="16"/>
              </w:rPr>
            </w:pPr>
            <w:r>
              <w:rPr>
                <w:rFonts w:cs="Arial"/>
                <w:i/>
                <w:color w:val="000000"/>
                <w:sz w:val="16"/>
                <w:szCs w:val="16"/>
              </w:rPr>
              <w:t>IDS</w:t>
            </w:r>
          </w:p>
          <w:p w14:paraId="18F7CF83" w14:textId="77777777" w:rsidR="00BA4A48" w:rsidRDefault="00BA4A48" w:rsidP="007E5AE0">
            <w:pPr>
              <w:pStyle w:val="Version2"/>
              <w:spacing w:before="0" w:after="0"/>
              <w:rPr>
                <w:rFonts w:ascii="Calibri" w:hAnsi="Calibri"/>
                <w:b/>
                <w:bCs/>
                <w:color w:val="1F497D"/>
                <w:sz w:val="24"/>
                <w:szCs w:val="24"/>
              </w:rPr>
            </w:pPr>
          </w:p>
          <w:p w14:paraId="75E08D4F" w14:textId="77777777" w:rsidR="00BA4A48" w:rsidRDefault="00BA4A48" w:rsidP="007E5AE0">
            <w:pPr>
              <w:pStyle w:val="Version2"/>
              <w:spacing w:before="0" w:after="0"/>
              <w:rPr>
                <w:rFonts w:ascii="Calibri" w:hAnsi="Calibri"/>
                <w:b/>
                <w:bCs/>
                <w:color w:val="1F497D"/>
                <w:sz w:val="24"/>
                <w:szCs w:val="24"/>
              </w:rPr>
            </w:pPr>
            <w:r>
              <w:rPr>
                <w:rFonts w:ascii="Calibri" w:hAnsi="Calibri"/>
                <w:b/>
                <w:bCs/>
                <w:color w:val="1F497D"/>
                <w:sz w:val="24"/>
                <w:szCs w:val="24"/>
              </w:rPr>
              <w:t>2.2 Rule Implementation Contents</w:t>
            </w:r>
          </w:p>
          <w:p w14:paraId="4299FCCC" w14:textId="77777777" w:rsidR="00BA4A48" w:rsidRDefault="00BA4A48" w:rsidP="007E5AE0">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v0.6.zip</w:t>
            </w:r>
          </w:p>
          <w:p w14:paraId="2883E392" w14:textId="77777777" w:rsidR="00BA4A48" w:rsidRPr="00765AEA" w:rsidRDefault="00BA4A48" w:rsidP="007E5AE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66BE1A20" w14:textId="77777777" w:rsidR="00BA4A48" w:rsidRPr="004E41BC" w:rsidRDefault="00BA4A48" w:rsidP="007E5AE0">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25FD1F69" w14:textId="77777777" w:rsidR="00BA4A48" w:rsidRPr="00A52301" w:rsidRDefault="00BA4A48" w:rsidP="007E5AE0">
            <w:pPr>
              <w:pStyle w:val="ListParagraph"/>
              <w:numPr>
                <w:ilvl w:val="1"/>
                <w:numId w:val="28"/>
              </w:numPr>
              <w:ind w:left="1800"/>
              <w:rPr>
                <w:rFonts w:cs="Arial"/>
                <w:i/>
                <w:color w:val="000000"/>
                <w:sz w:val="16"/>
                <w:szCs w:val="16"/>
              </w:rPr>
            </w:pPr>
            <w:r>
              <w:rPr>
                <w:rFonts w:cs="Arial"/>
                <w:i/>
                <w:color w:val="000000"/>
                <w:sz w:val="16"/>
                <w:szCs w:val="16"/>
              </w:rPr>
              <w:t>IDS</w:t>
            </w:r>
          </w:p>
          <w:p w14:paraId="7AAAB431" w14:textId="77777777" w:rsidR="00BA4A48" w:rsidRDefault="00BA4A48" w:rsidP="007E5AE0">
            <w:pPr>
              <w:pStyle w:val="Version2"/>
              <w:spacing w:before="0" w:after="0"/>
              <w:rPr>
                <w:sz w:val="20"/>
                <w:szCs w:val="20"/>
              </w:rPr>
            </w:pPr>
          </w:p>
          <w:p w14:paraId="01CFACB9" w14:textId="77777777" w:rsidR="00BA4A48" w:rsidRDefault="00BA4A48"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721DE7F" w14:textId="77777777" w:rsidR="00BA4A48" w:rsidRDefault="00BA4A48" w:rsidP="007E5AE0">
            <w:pPr>
              <w:pStyle w:val="Version2"/>
              <w:spacing w:before="0" w:after="0"/>
              <w:rPr>
                <w:sz w:val="20"/>
                <w:szCs w:val="20"/>
              </w:rPr>
            </w:pPr>
            <w:r>
              <w:rPr>
                <w:sz w:val="20"/>
                <w:szCs w:val="20"/>
              </w:rPr>
              <w:t>Updated known issues, and future scope:</w:t>
            </w:r>
          </w:p>
          <w:p w14:paraId="096164D7" w14:textId="4EAC5D2E" w:rsidR="00BA4A48" w:rsidRDefault="00BA4A48" w:rsidP="007E5AE0">
            <w:pPr>
              <w:pStyle w:val="Version2"/>
              <w:numPr>
                <w:ilvl w:val="0"/>
                <w:numId w:val="28"/>
              </w:numPr>
              <w:spacing w:before="0" w:after="0"/>
              <w:rPr>
                <w:sz w:val="18"/>
                <w:szCs w:val="18"/>
              </w:rPr>
            </w:pPr>
            <w:r>
              <w:rPr>
                <w:sz w:val="18"/>
                <w:szCs w:val="18"/>
              </w:rPr>
              <w:t>Added:</w:t>
            </w:r>
            <w:r w:rsidRPr="00CA32C2">
              <w:rPr>
                <w:sz w:val="18"/>
                <w:szCs w:val="18"/>
              </w:rPr>
              <w:t xml:space="preserve"> </w:t>
            </w:r>
            <w:r>
              <w:rPr>
                <w:sz w:val="18"/>
                <w:szCs w:val="18"/>
              </w:rPr>
              <w:t xml:space="preserve">VR.ATO.CTR.W00003 </w:t>
            </w:r>
            <w:r w:rsidRPr="00544AC5">
              <w:rPr>
                <w:sz w:val="18"/>
                <w:szCs w:val="18"/>
              </w:rPr>
              <w:t>to be corrected to perform a check on multiple aliases to calculate the “total business income” instead of using alias CTR120.</w:t>
            </w:r>
          </w:p>
          <w:p w14:paraId="78664725" w14:textId="77777777" w:rsidR="00BA4A48" w:rsidRDefault="00BA4A48" w:rsidP="007E5AE0">
            <w:pPr>
              <w:pStyle w:val="Version2"/>
              <w:numPr>
                <w:ilvl w:val="0"/>
                <w:numId w:val="28"/>
              </w:numPr>
              <w:spacing w:before="0" w:after="0"/>
              <w:rPr>
                <w:sz w:val="18"/>
                <w:szCs w:val="18"/>
              </w:rPr>
            </w:pPr>
            <w:r>
              <w:rPr>
                <w:sz w:val="18"/>
                <w:szCs w:val="18"/>
              </w:rPr>
              <w:t>Added:</w:t>
            </w:r>
            <w:r w:rsidRPr="00CA32C2">
              <w:rPr>
                <w:sz w:val="18"/>
                <w:szCs w:val="18"/>
              </w:rPr>
              <w:t xml:space="preserve"> </w:t>
            </w:r>
            <w:r>
              <w:rPr>
                <w:sz w:val="18"/>
                <w:szCs w:val="18"/>
              </w:rPr>
              <w:t xml:space="preserve">CR2492 - </w:t>
            </w:r>
            <w:r w:rsidRPr="00544AC5">
              <w:rPr>
                <w:sz w:val="18"/>
                <w:szCs w:val="18"/>
              </w:rPr>
              <w:t>IDS Taxonomy not allowing ‘0’ (zero) as a positive integer.</w:t>
            </w:r>
          </w:p>
          <w:p w14:paraId="06C45BBE" w14:textId="77777777" w:rsidR="00BA4A48" w:rsidRDefault="00BA4A48"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sidRPr="00F513E7">
              <w:rPr>
                <w:sz w:val="18"/>
                <w:szCs w:val="18"/>
              </w:rPr>
              <w:t xml:space="preserve">CR2520 </w:t>
            </w:r>
            <w:r>
              <w:rPr>
                <w:sz w:val="18"/>
                <w:szCs w:val="18"/>
              </w:rPr>
              <w:t xml:space="preserve">- </w:t>
            </w:r>
            <w:r w:rsidRPr="00F513E7">
              <w:rPr>
                <w:sz w:val="18"/>
                <w:szCs w:val="18"/>
              </w:rPr>
              <w:t>EVTE delivery for IDS has changed.</w:t>
            </w:r>
            <w:r>
              <w:rPr>
                <w:sz w:val="18"/>
                <w:szCs w:val="18"/>
              </w:rPr>
              <w:t xml:space="preserve"> </w:t>
            </w:r>
          </w:p>
          <w:p w14:paraId="360040E5" w14:textId="77777777" w:rsidR="00BA4A48" w:rsidRDefault="00BA4A48" w:rsidP="007E5AE0">
            <w:pPr>
              <w:pStyle w:val="Version2"/>
              <w:spacing w:before="0" w:after="0"/>
              <w:ind w:left="644"/>
              <w:rPr>
                <w:sz w:val="18"/>
                <w:szCs w:val="18"/>
              </w:rPr>
            </w:pPr>
            <w:r>
              <w:rPr>
                <w:sz w:val="18"/>
                <w:szCs w:val="18"/>
              </w:rPr>
              <w:t>Status has been updated to ‘Resolved’.</w:t>
            </w:r>
          </w:p>
          <w:p w14:paraId="42C665DC" w14:textId="77777777" w:rsidR="00BA4A48" w:rsidRDefault="00BA4A48"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sidRPr="00B91EDF">
              <w:rPr>
                <w:sz w:val="18"/>
                <w:szCs w:val="18"/>
              </w:rPr>
              <w:t>243207</w:t>
            </w:r>
            <w:r w:rsidRPr="00F513E7">
              <w:rPr>
                <w:sz w:val="18"/>
                <w:szCs w:val="18"/>
              </w:rPr>
              <w:t xml:space="preserve"> </w:t>
            </w:r>
            <w:r>
              <w:rPr>
                <w:sz w:val="18"/>
                <w:szCs w:val="18"/>
              </w:rPr>
              <w:t xml:space="preserve">- </w:t>
            </w:r>
            <w:r w:rsidRPr="00B91EDF">
              <w:rPr>
                <w:sz w:val="18"/>
                <w:szCs w:val="18"/>
              </w:rPr>
              <w:t>VR.ATO.CGLS.404021 contains a spelling error.</w:t>
            </w:r>
          </w:p>
          <w:p w14:paraId="503E8C80" w14:textId="77777777" w:rsidR="00BA4A48" w:rsidRDefault="00BA4A48" w:rsidP="007E5AE0">
            <w:pPr>
              <w:pStyle w:val="Version2"/>
              <w:spacing w:before="0" w:after="0"/>
              <w:ind w:left="644"/>
              <w:rPr>
                <w:sz w:val="18"/>
                <w:szCs w:val="18"/>
              </w:rPr>
            </w:pPr>
            <w:r>
              <w:rPr>
                <w:sz w:val="18"/>
                <w:szCs w:val="18"/>
              </w:rPr>
              <w:t>Status has been updated to ‘Closed’.</w:t>
            </w:r>
          </w:p>
          <w:p w14:paraId="0AA0F3B4" w14:textId="77777777" w:rsidR="00BA4A48" w:rsidRPr="00D964E3" w:rsidRDefault="00BA4A48"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sidRPr="00D964E3">
              <w:rPr>
                <w:sz w:val="18"/>
                <w:szCs w:val="18"/>
              </w:rPr>
              <w:t>301633</w:t>
            </w:r>
            <w:r w:rsidRPr="00F513E7">
              <w:rPr>
                <w:sz w:val="18"/>
                <w:szCs w:val="18"/>
              </w:rPr>
              <w:t xml:space="preserve"> </w:t>
            </w:r>
            <w:r>
              <w:rPr>
                <w:sz w:val="18"/>
                <w:szCs w:val="18"/>
              </w:rPr>
              <w:t xml:space="preserve">- </w:t>
            </w:r>
            <w:r w:rsidRPr="00D964E3">
              <w:rPr>
                <w:sz w:val="18"/>
                <w:szCs w:val="18"/>
              </w:rPr>
              <w:t>SBR.GEN.FAULT.FAULTFROMAGENCY when attempting to trigger: CMN.ATO.CTR.W00003</w:t>
            </w:r>
          </w:p>
          <w:p w14:paraId="5BB1F4C4" w14:textId="77777777" w:rsidR="00BA4A48" w:rsidRDefault="00BA4A48" w:rsidP="007E5AE0">
            <w:pPr>
              <w:pStyle w:val="Version2"/>
              <w:spacing w:before="0" w:after="0"/>
              <w:ind w:left="644"/>
              <w:rPr>
                <w:sz w:val="18"/>
                <w:szCs w:val="18"/>
              </w:rPr>
            </w:pPr>
            <w:r>
              <w:rPr>
                <w:sz w:val="18"/>
                <w:szCs w:val="18"/>
              </w:rPr>
              <w:t>Status has been updated to ‘Closed’.</w:t>
            </w:r>
          </w:p>
          <w:p w14:paraId="5507DBC4" w14:textId="77777777" w:rsidR="00BA4A48" w:rsidRDefault="00BA4A48" w:rsidP="007E5AE0">
            <w:pPr>
              <w:pStyle w:val="Version2"/>
              <w:spacing w:before="0" w:after="0"/>
              <w:ind w:left="644"/>
              <w:rPr>
                <w:sz w:val="18"/>
                <w:szCs w:val="18"/>
              </w:rPr>
            </w:pPr>
          </w:p>
          <w:p w14:paraId="2986E2DE" w14:textId="77777777" w:rsidR="00BA4A48" w:rsidRPr="00D964E3" w:rsidRDefault="00BA4A48" w:rsidP="007E5AE0">
            <w:pPr>
              <w:pStyle w:val="Version2"/>
              <w:numPr>
                <w:ilvl w:val="0"/>
                <w:numId w:val="28"/>
              </w:numPr>
              <w:spacing w:before="0" w:after="0"/>
              <w:rPr>
                <w:sz w:val="18"/>
                <w:szCs w:val="18"/>
              </w:rPr>
            </w:pPr>
            <w:r>
              <w:rPr>
                <w:sz w:val="18"/>
                <w:szCs w:val="18"/>
              </w:rPr>
              <w:t xml:space="preserve">Deleted: </w:t>
            </w:r>
            <w:r w:rsidRPr="00D964E3">
              <w:rPr>
                <w:sz w:val="18"/>
                <w:szCs w:val="18"/>
              </w:rPr>
              <w:t>Refer to prior PCN (v0.5) for further information as these issues were resolved on the 23.02.2017</w:t>
            </w:r>
            <w:r>
              <w:rPr>
                <w:sz w:val="18"/>
                <w:szCs w:val="18"/>
              </w:rPr>
              <w:t>.</w:t>
            </w:r>
          </w:p>
          <w:p w14:paraId="36BA315F" w14:textId="77777777" w:rsidR="00BA4A48" w:rsidRDefault="00BA4A48" w:rsidP="007E5AE0">
            <w:pPr>
              <w:pStyle w:val="Version2"/>
              <w:numPr>
                <w:ilvl w:val="1"/>
                <w:numId w:val="28"/>
              </w:numPr>
              <w:spacing w:before="0" w:after="0"/>
              <w:rPr>
                <w:sz w:val="18"/>
                <w:szCs w:val="18"/>
              </w:rPr>
            </w:pPr>
            <w:r>
              <w:rPr>
                <w:sz w:val="18"/>
                <w:szCs w:val="18"/>
              </w:rPr>
              <w:lastRenderedPageBreak/>
              <w:t xml:space="preserve">147784, </w:t>
            </w:r>
            <w:r w:rsidRPr="00B91EDF">
              <w:rPr>
                <w:sz w:val="18"/>
                <w:szCs w:val="18"/>
              </w:rPr>
              <w:t>147885</w:t>
            </w:r>
            <w:r>
              <w:rPr>
                <w:sz w:val="18"/>
                <w:szCs w:val="18"/>
              </w:rPr>
              <w:t xml:space="preserve">, </w:t>
            </w:r>
            <w:r w:rsidRPr="00B91EDF">
              <w:rPr>
                <w:sz w:val="18"/>
                <w:szCs w:val="18"/>
              </w:rPr>
              <w:t>180644</w:t>
            </w:r>
            <w:r>
              <w:rPr>
                <w:sz w:val="18"/>
                <w:szCs w:val="18"/>
              </w:rPr>
              <w:t xml:space="preserve">, </w:t>
            </w:r>
            <w:r w:rsidRPr="00B91EDF">
              <w:rPr>
                <w:sz w:val="18"/>
                <w:szCs w:val="18"/>
              </w:rPr>
              <w:t>181283</w:t>
            </w:r>
            <w:r>
              <w:rPr>
                <w:sz w:val="18"/>
                <w:szCs w:val="18"/>
              </w:rPr>
              <w:t xml:space="preserve">, </w:t>
            </w:r>
            <w:r w:rsidRPr="00B91EDF">
              <w:rPr>
                <w:sz w:val="18"/>
                <w:szCs w:val="18"/>
              </w:rPr>
              <w:t>196006</w:t>
            </w:r>
            <w:r>
              <w:rPr>
                <w:sz w:val="18"/>
                <w:szCs w:val="18"/>
              </w:rPr>
              <w:t xml:space="preserve">, </w:t>
            </w:r>
            <w:r w:rsidRPr="00B91EDF">
              <w:rPr>
                <w:sz w:val="18"/>
                <w:szCs w:val="18"/>
              </w:rPr>
              <w:t>205886</w:t>
            </w:r>
            <w:r>
              <w:rPr>
                <w:sz w:val="18"/>
                <w:szCs w:val="18"/>
              </w:rPr>
              <w:t xml:space="preserve">, </w:t>
            </w:r>
            <w:r w:rsidRPr="00B91EDF">
              <w:rPr>
                <w:sz w:val="18"/>
                <w:szCs w:val="18"/>
              </w:rPr>
              <w:t>TTCR36</w:t>
            </w:r>
            <w:r>
              <w:rPr>
                <w:sz w:val="18"/>
                <w:szCs w:val="18"/>
              </w:rPr>
              <w:t>,</w:t>
            </w:r>
            <w:r>
              <w:t xml:space="preserve"> </w:t>
            </w:r>
            <w:r>
              <w:rPr>
                <w:sz w:val="18"/>
                <w:szCs w:val="18"/>
              </w:rPr>
              <w:t>TTCR37</w:t>
            </w:r>
          </w:p>
          <w:p w14:paraId="2004D15F" w14:textId="77777777" w:rsidR="00BA4A48" w:rsidRPr="00B91EDF" w:rsidRDefault="00BA4A48" w:rsidP="007E5AE0">
            <w:pPr>
              <w:pStyle w:val="Version2"/>
              <w:spacing w:before="0" w:after="0"/>
              <w:ind w:left="0"/>
              <w:rPr>
                <w:sz w:val="18"/>
                <w:szCs w:val="18"/>
              </w:rPr>
            </w:pPr>
          </w:p>
          <w:p w14:paraId="73E0E467" w14:textId="77777777" w:rsidR="00BA4A48" w:rsidRDefault="00BA4A48" w:rsidP="007E5AE0">
            <w:pPr>
              <w:pStyle w:val="Version2"/>
              <w:spacing w:before="0" w:after="0"/>
              <w:ind w:left="0"/>
              <w:rPr>
                <w:sz w:val="18"/>
                <w:szCs w:val="18"/>
              </w:rPr>
            </w:pPr>
            <w:r>
              <w:rPr>
                <w:sz w:val="18"/>
                <w:szCs w:val="18"/>
              </w:rPr>
              <w:t>Note: Due to an ATO internal server migration (11</w:t>
            </w:r>
            <w:r w:rsidRPr="00D964E3">
              <w:rPr>
                <w:sz w:val="18"/>
                <w:szCs w:val="18"/>
                <w:vertAlign w:val="superscript"/>
              </w:rPr>
              <w:t>th</w:t>
            </w:r>
            <w:r>
              <w:rPr>
                <w:sz w:val="18"/>
                <w:szCs w:val="18"/>
              </w:rPr>
              <w:t xml:space="preserve"> of March), the following Internal References have changed:</w:t>
            </w:r>
          </w:p>
          <w:p w14:paraId="15A73AC8" w14:textId="77777777" w:rsidR="00BA4A48" w:rsidRPr="00D964E3" w:rsidRDefault="00BA4A48" w:rsidP="007E5AE0">
            <w:pPr>
              <w:pStyle w:val="Version2"/>
              <w:ind w:left="0"/>
              <w:rPr>
                <w:sz w:val="18"/>
                <w:szCs w:val="18"/>
              </w:rPr>
            </w:pPr>
            <w:r>
              <w:rPr>
                <w:sz w:val="18"/>
                <w:szCs w:val="18"/>
              </w:rPr>
              <w:t xml:space="preserve">From: 241951 To: </w:t>
            </w:r>
            <w:r w:rsidRPr="00D964E3">
              <w:rPr>
                <w:sz w:val="18"/>
                <w:szCs w:val="18"/>
              </w:rPr>
              <w:t>301669</w:t>
            </w:r>
          </w:p>
          <w:p w14:paraId="4B86CBC5" w14:textId="77777777" w:rsidR="00BA4A48" w:rsidRDefault="00BA4A48" w:rsidP="007E5AE0">
            <w:pPr>
              <w:pStyle w:val="Version2"/>
              <w:spacing w:before="0" w:after="0"/>
              <w:ind w:left="0"/>
              <w:rPr>
                <w:sz w:val="18"/>
                <w:szCs w:val="18"/>
              </w:rPr>
            </w:pPr>
            <w:r>
              <w:rPr>
                <w:sz w:val="18"/>
                <w:szCs w:val="18"/>
              </w:rPr>
              <w:t>From: 243152 To:</w:t>
            </w:r>
            <w:r w:rsidRPr="00D964E3">
              <w:rPr>
                <w:sz w:val="18"/>
                <w:szCs w:val="18"/>
              </w:rPr>
              <w:t xml:space="preserve"> 301633</w:t>
            </w:r>
          </w:p>
          <w:p w14:paraId="0D44187D" w14:textId="77777777" w:rsidR="00BA4A48" w:rsidRDefault="00BA4A48" w:rsidP="007E5AE0">
            <w:pPr>
              <w:pStyle w:val="Version2"/>
              <w:spacing w:before="0" w:after="0"/>
              <w:ind w:left="0"/>
              <w:rPr>
                <w:sz w:val="18"/>
                <w:szCs w:val="18"/>
              </w:rPr>
            </w:pPr>
          </w:p>
          <w:p w14:paraId="086C37AC" w14:textId="77777777" w:rsidR="00BA4A48" w:rsidRDefault="00BA4A48"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AA0872B" w14:textId="77777777" w:rsidR="00BA4A48" w:rsidRPr="005E7F2D" w:rsidRDefault="00BA4A48" w:rsidP="007E5AE0">
            <w:pPr>
              <w:pStyle w:val="Version2"/>
              <w:numPr>
                <w:ilvl w:val="0"/>
                <w:numId w:val="28"/>
              </w:numPr>
              <w:spacing w:before="0" w:after="0"/>
              <w:rPr>
                <w:sz w:val="18"/>
                <w:szCs w:val="18"/>
              </w:rPr>
            </w:pPr>
            <w:r w:rsidRPr="00AB3C77">
              <w:rPr>
                <w:sz w:val="18"/>
                <w:szCs w:val="18"/>
              </w:rPr>
              <w:t>Moved prior version control (v0.</w:t>
            </w:r>
            <w:r>
              <w:rPr>
                <w:sz w:val="18"/>
                <w:szCs w:val="18"/>
              </w:rPr>
              <w:t>5</w:t>
            </w:r>
            <w:r w:rsidRPr="00AB3C77">
              <w:rPr>
                <w:sz w:val="18"/>
                <w:szCs w:val="18"/>
              </w:rPr>
              <w:t>) history to Appendix A – Prior Version History</w:t>
            </w:r>
          </w:p>
          <w:p w14:paraId="37BA255F" w14:textId="77777777" w:rsidR="00BA4A48" w:rsidRDefault="00BA4A48" w:rsidP="001A0102">
            <w:pPr>
              <w:pStyle w:val="Version2"/>
              <w:spacing w:before="0" w:after="0"/>
              <w:rPr>
                <w:sz w:val="20"/>
                <w:szCs w:val="20"/>
              </w:rPr>
            </w:pPr>
          </w:p>
        </w:tc>
      </w:tr>
      <w:tr w:rsidR="00BA4A48" w:rsidRPr="009B06E0" w14:paraId="4E12DF67" w14:textId="77777777" w:rsidTr="001A0102">
        <w:tc>
          <w:tcPr>
            <w:tcW w:w="1022" w:type="dxa"/>
            <w:tcBorders>
              <w:top w:val="single" w:sz="6" w:space="0" w:color="auto"/>
            </w:tcBorders>
          </w:tcPr>
          <w:p w14:paraId="00CF3434" w14:textId="71042D06" w:rsidR="00BA4A48" w:rsidRDefault="00BA4A48" w:rsidP="001A0102">
            <w:pPr>
              <w:pStyle w:val="Version2"/>
              <w:spacing w:before="120" w:after="120"/>
            </w:pPr>
            <w:r>
              <w:lastRenderedPageBreak/>
              <w:t>0.5</w:t>
            </w:r>
          </w:p>
        </w:tc>
        <w:tc>
          <w:tcPr>
            <w:tcW w:w="1590" w:type="dxa"/>
            <w:tcBorders>
              <w:top w:val="single" w:sz="6" w:space="0" w:color="auto"/>
            </w:tcBorders>
          </w:tcPr>
          <w:p w14:paraId="28126704" w14:textId="4840326B" w:rsidR="00BA4A48" w:rsidRDefault="00BA4A48" w:rsidP="001A0102">
            <w:pPr>
              <w:pStyle w:val="Version2"/>
              <w:spacing w:before="120" w:after="120"/>
            </w:pPr>
            <w:r>
              <w:t>16.03.2017</w:t>
            </w:r>
          </w:p>
        </w:tc>
        <w:tc>
          <w:tcPr>
            <w:tcW w:w="6773" w:type="dxa"/>
            <w:tcBorders>
              <w:top w:val="single" w:sz="6" w:space="0" w:color="auto"/>
            </w:tcBorders>
          </w:tcPr>
          <w:p w14:paraId="61DB1ACB" w14:textId="77777777" w:rsidR="00BA4A48" w:rsidRDefault="00BA4A48" w:rsidP="007E5AE0">
            <w:pPr>
              <w:pStyle w:val="Version2"/>
              <w:spacing w:before="0" w:after="0"/>
              <w:rPr>
                <w:sz w:val="20"/>
                <w:szCs w:val="20"/>
              </w:rPr>
            </w:pPr>
            <w:r>
              <w:rPr>
                <w:sz w:val="20"/>
                <w:szCs w:val="20"/>
              </w:rPr>
              <w:t>Draft publication release for 2017 NITR services to support the EVTE code deployment on the 16</w:t>
            </w:r>
            <w:r w:rsidRPr="00EB2374">
              <w:rPr>
                <w:sz w:val="20"/>
                <w:szCs w:val="20"/>
                <w:vertAlign w:val="superscript"/>
              </w:rPr>
              <w:t>th</w:t>
            </w:r>
            <w:r>
              <w:rPr>
                <w:sz w:val="20"/>
                <w:szCs w:val="20"/>
              </w:rPr>
              <w:t xml:space="preserve"> March 2017. </w:t>
            </w:r>
          </w:p>
          <w:p w14:paraId="2D9FDB7A" w14:textId="77777777" w:rsidR="00BA4A48" w:rsidRDefault="00BA4A48" w:rsidP="007E5AE0">
            <w:pPr>
              <w:pStyle w:val="Version2"/>
              <w:spacing w:before="0" w:after="0"/>
              <w:rPr>
                <w:sz w:val="20"/>
                <w:szCs w:val="20"/>
              </w:rPr>
            </w:pPr>
          </w:p>
          <w:p w14:paraId="68B3A937" w14:textId="77777777" w:rsidR="00BA4A48" w:rsidRDefault="00BA4A48" w:rsidP="007E5AE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6F9146" w14:textId="77777777" w:rsidR="00BA4A48" w:rsidRDefault="00BA4A48" w:rsidP="007E5AE0">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62512A9" w14:textId="77777777" w:rsidR="00BA4A48" w:rsidRDefault="00BA4A48" w:rsidP="007E5AE0">
            <w:pPr>
              <w:pStyle w:val="Version2"/>
              <w:spacing w:before="120" w:after="0"/>
              <w:ind w:left="0"/>
              <w:rPr>
                <w:b/>
                <w:bCs/>
              </w:rPr>
            </w:pPr>
            <w:r>
              <w:rPr>
                <w:b/>
                <w:bCs/>
              </w:rPr>
              <w:t>Updated:</w:t>
            </w:r>
          </w:p>
          <w:p w14:paraId="574983E8" w14:textId="77777777" w:rsidR="00BA4A48" w:rsidRDefault="00BA4A48" w:rsidP="007E5AE0">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A56430F" w14:textId="77777777" w:rsidR="00BA4A48" w:rsidRDefault="00BA4A48" w:rsidP="007E5AE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CGLS.0006 2017 Validation Rules</w:t>
            </w:r>
            <w:r w:rsidRPr="001B2038">
              <w:rPr>
                <w:rFonts w:ascii="Calibri" w:hAnsi="Calibri" w:cs="Calibri"/>
                <w:b/>
                <w:color w:val="1F497D"/>
                <w:sz w:val="18"/>
                <w:szCs w:val="18"/>
              </w:rPr>
              <w:t>.xlsx</w:t>
            </w:r>
          </w:p>
          <w:p w14:paraId="1A575FE2" w14:textId="77777777" w:rsidR="00BA4A48" w:rsidRPr="003449A2" w:rsidRDefault="00BA4A48" w:rsidP="007E5AE0">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LS.0006 2017 Validation Rules</w:t>
            </w:r>
            <w:r w:rsidRPr="001B2038">
              <w:rPr>
                <w:rFonts w:ascii="Calibri" w:hAnsi="Calibri" w:cs="Calibri"/>
                <w:b/>
                <w:color w:val="1F497D"/>
                <w:sz w:val="18"/>
                <w:szCs w:val="18"/>
              </w:rPr>
              <w:t>.xlsx</w:t>
            </w:r>
          </w:p>
          <w:p w14:paraId="250614E1" w14:textId="77777777" w:rsidR="00BA4A48" w:rsidRDefault="00BA4A48" w:rsidP="007E5AE0">
            <w:pPr>
              <w:pStyle w:val="Version2"/>
              <w:spacing w:before="0" w:after="0"/>
              <w:rPr>
                <w:rFonts w:ascii="Calibri" w:hAnsi="Calibri"/>
                <w:b/>
                <w:bCs/>
                <w:color w:val="1F497D"/>
                <w:sz w:val="24"/>
                <w:szCs w:val="24"/>
              </w:rPr>
            </w:pPr>
          </w:p>
          <w:p w14:paraId="755BC2EB" w14:textId="77777777" w:rsidR="00BA4A48" w:rsidRDefault="00BA4A48" w:rsidP="007E5AE0">
            <w:pPr>
              <w:pStyle w:val="Version2"/>
              <w:spacing w:before="0" w:after="0"/>
              <w:rPr>
                <w:rFonts w:ascii="Calibri" w:hAnsi="Calibri"/>
                <w:b/>
                <w:bCs/>
                <w:color w:val="1F497D"/>
                <w:sz w:val="24"/>
                <w:szCs w:val="24"/>
              </w:rPr>
            </w:pPr>
            <w:r>
              <w:rPr>
                <w:rFonts w:ascii="Calibri" w:hAnsi="Calibri"/>
                <w:b/>
                <w:bCs/>
                <w:color w:val="1F497D"/>
                <w:sz w:val="24"/>
                <w:szCs w:val="24"/>
              </w:rPr>
              <w:t>2.2 Rule Implementation Contents</w:t>
            </w:r>
          </w:p>
          <w:p w14:paraId="5C51A0A3" w14:textId="77777777" w:rsidR="00BA4A48" w:rsidRDefault="00BA4A48" w:rsidP="007E5AE0">
            <w:pPr>
              <w:pStyle w:val="Version2"/>
              <w:spacing w:before="120" w:after="0"/>
              <w:ind w:left="0"/>
              <w:rPr>
                <w:b/>
                <w:bCs/>
              </w:rPr>
            </w:pPr>
            <w:r>
              <w:rPr>
                <w:b/>
                <w:bCs/>
              </w:rPr>
              <w:t>New:</w:t>
            </w:r>
          </w:p>
          <w:p w14:paraId="428C8360" w14:textId="77777777" w:rsidR="00BA4A48" w:rsidRDefault="00BA4A48" w:rsidP="007E5AE0">
            <w:pPr>
              <w:pStyle w:val="Version2"/>
              <w:spacing w:before="120" w:after="120"/>
              <w:rPr>
                <w:rFonts w:ascii="Calibri" w:hAnsi="Calibri" w:cs="Calibri"/>
                <w:b/>
                <w:color w:val="1F497D"/>
                <w:sz w:val="18"/>
                <w:szCs w:val="18"/>
              </w:rPr>
            </w:pPr>
            <w:r>
              <w:rPr>
                <w:sz w:val="20"/>
                <w:szCs w:val="20"/>
              </w:rPr>
              <w:t xml:space="preserve">The following artefacts were included with </w:t>
            </w:r>
            <w:r>
              <w:rPr>
                <w:b/>
                <w:bCs/>
                <w:sz w:val="20"/>
                <w:szCs w:val="20"/>
              </w:rPr>
              <w:t>functional changes</w:t>
            </w:r>
            <w:r>
              <w:rPr>
                <w:sz w:val="20"/>
                <w:szCs w:val="20"/>
              </w:rPr>
              <w:t>:</w:t>
            </w:r>
          </w:p>
          <w:p w14:paraId="2398E4E0" w14:textId="77777777" w:rsidR="00BA4A48" w:rsidRDefault="00BA4A48" w:rsidP="007E5AE0">
            <w:pPr>
              <w:pStyle w:val="Version2"/>
              <w:spacing w:before="0" w:after="0"/>
              <w:rPr>
                <w:color w:val="000000"/>
                <w:sz w:val="16"/>
                <w:szCs w:val="16"/>
              </w:rPr>
            </w:pPr>
            <w:r>
              <w:rPr>
                <w:b/>
                <w:color w:val="000000"/>
                <w:sz w:val="16"/>
                <w:szCs w:val="16"/>
              </w:rPr>
              <w:t>N</w:t>
            </w:r>
            <w:r w:rsidRPr="00FF271F">
              <w:rPr>
                <w:b/>
                <w:color w:val="000000"/>
                <w:sz w:val="16"/>
                <w:szCs w:val="16"/>
              </w:rPr>
              <w:t>ote:</w:t>
            </w:r>
            <w:r w:rsidRPr="007349C9">
              <w:rPr>
                <w:color w:val="000000"/>
                <w:sz w:val="16"/>
                <w:szCs w:val="16"/>
              </w:rPr>
              <w:t xml:space="preserve"> </w:t>
            </w:r>
            <w:r>
              <w:rPr>
                <w:color w:val="000000"/>
                <w:sz w:val="16"/>
                <w:szCs w:val="16"/>
              </w:rPr>
              <w:t>To better manage the contents and size of ZIP Packages</w:t>
            </w:r>
            <w:r w:rsidRPr="007349C9">
              <w:rPr>
                <w:color w:val="000000"/>
                <w:sz w:val="16"/>
                <w:szCs w:val="16"/>
              </w:rPr>
              <w:t xml:space="preserve">, </w:t>
            </w:r>
            <w:r>
              <w:rPr>
                <w:color w:val="000000"/>
                <w:sz w:val="16"/>
                <w:szCs w:val="16"/>
              </w:rPr>
              <w:t>the Schematron and C# Solution files that were previously included as part of the primary package content zip have been moved into one separate zip; ATO NITR 2017 Rule Implementation Package.</w:t>
            </w:r>
          </w:p>
          <w:p w14:paraId="3B91278A" w14:textId="77777777" w:rsidR="00BA4A48" w:rsidRDefault="00BA4A48" w:rsidP="007E5AE0">
            <w:pPr>
              <w:pStyle w:val="Version2"/>
              <w:spacing w:before="0" w:after="0"/>
              <w:rPr>
                <w:color w:val="000000"/>
                <w:sz w:val="16"/>
                <w:szCs w:val="16"/>
              </w:rPr>
            </w:pPr>
          </w:p>
          <w:p w14:paraId="4AA69B85" w14:textId="77777777" w:rsidR="00BA4A48" w:rsidRDefault="00BA4A48" w:rsidP="007E5AE0">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v0.5.zip</w:t>
            </w:r>
          </w:p>
          <w:p w14:paraId="74A9149B" w14:textId="77777777" w:rsidR="00BA4A48" w:rsidRPr="00765AEA" w:rsidRDefault="00BA4A48" w:rsidP="007E5AE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15886F9A" w14:textId="77777777" w:rsidR="00BA4A48" w:rsidRPr="004E41BC" w:rsidRDefault="00BA4A48" w:rsidP="007E5AE0">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2E2E3300" w14:textId="77777777" w:rsidR="00BA4A48" w:rsidRPr="004E41BC" w:rsidRDefault="00BA4A48" w:rsidP="007E5AE0">
            <w:pPr>
              <w:pStyle w:val="ListParagraph"/>
              <w:numPr>
                <w:ilvl w:val="1"/>
                <w:numId w:val="28"/>
              </w:numPr>
              <w:ind w:left="1800"/>
              <w:rPr>
                <w:rFonts w:cs="Arial"/>
                <w:i/>
                <w:color w:val="000000"/>
                <w:sz w:val="16"/>
                <w:szCs w:val="16"/>
              </w:rPr>
            </w:pPr>
            <w:r>
              <w:rPr>
                <w:rFonts w:cs="Arial"/>
                <w:i/>
                <w:color w:val="000000"/>
                <w:sz w:val="16"/>
                <w:szCs w:val="16"/>
              </w:rPr>
              <w:t>CGLS</w:t>
            </w:r>
          </w:p>
          <w:p w14:paraId="3D67487D" w14:textId="77777777" w:rsidR="00BA4A48" w:rsidRPr="00A52301" w:rsidRDefault="00BA4A48" w:rsidP="007E5AE0">
            <w:pPr>
              <w:pStyle w:val="ListParagraph"/>
              <w:numPr>
                <w:ilvl w:val="1"/>
                <w:numId w:val="28"/>
              </w:numPr>
              <w:ind w:left="1800"/>
              <w:rPr>
                <w:rFonts w:cs="Arial"/>
                <w:i/>
                <w:color w:val="000000"/>
                <w:sz w:val="16"/>
                <w:szCs w:val="16"/>
              </w:rPr>
            </w:pPr>
            <w:r>
              <w:rPr>
                <w:rFonts w:cs="Arial"/>
                <w:i/>
                <w:color w:val="000000"/>
                <w:sz w:val="16"/>
                <w:szCs w:val="16"/>
              </w:rPr>
              <w:t>CTR</w:t>
            </w:r>
            <w:r w:rsidRPr="006521D0">
              <w:rPr>
                <w:i/>
                <w:color w:val="000000"/>
                <w:sz w:val="16"/>
                <w:szCs w:val="16"/>
              </w:rPr>
              <w:t xml:space="preserve"> </w:t>
            </w:r>
          </w:p>
          <w:p w14:paraId="3E54B3CF" w14:textId="77777777" w:rsidR="00BA4A48" w:rsidRPr="00765AEA" w:rsidRDefault="00BA4A48" w:rsidP="007E5AE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5282E237" w14:textId="77777777" w:rsidR="00BA4A48" w:rsidRPr="004E41BC" w:rsidRDefault="00BA4A48" w:rsidP="007E5AE0">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r w:rsidRPr="004E41BC">
              <w:rPr>
                <w:rFonts w:cs="Arial"/>
                <w:i/>
                <w:color w:val="000000"/>
                <w:sz w:val="16"/>
                <w:szCs w:val="16"/>
              </w:rPr>
              <w:t>cross form rules):</w:t>
            </w:r>
          </w:p>
          <w:p w14:paraId="022D45E8" w14:textId="77777777" w:rsidR="00BA4A48" w:rsidRPr="004E41BC" w:rsidRDefault="00BA4A48" w:rsidP="007E5AE0">
            <w:pPr>
              <w:pStyle w:val="ListParagraph"/>
              <w:numPr>
                <w:ilvl w:val="1"/>
                <w:numId w:val="28"/>
              </w:numPr>
              <w:ind w:left="1800"/>
              <w:rPr>
                <w:rFonts w:cs="Arial"/>
                <w:i/>
                <w:color w:val="000000"/>
                <w:sz w:val="16"/>
                <w:szCs w:val="16"/>
              </w:rPr>
            </w:pPr>
            <w:r>
              <w:rPr>
                <w:rFonts w:cs="Arial"/>
                <w:i/>
                <w:color w:val="000000"/>
                <w:sz w:val="16"/>
                <w:szCs w:val="16"/>
              </w:rPr>
              <w:t>CTR</w:t>
            </w:r>
          </w:p>
          <w:p w14:paraId="1DDF744E" w14:textId="77777777" w:rsidR="00BA4A48" w:rsidRPr="006521D0" w:rsidRDefault="00BA4A48" w:rsidP="007E5AE0">
            <w:pPr>
              <w:pStyle w:val="ListParagraph"/>
              <w:ind w:left="1800"/>
              <w:rPr>
                <w:rFonts w:cs="Arial"/>
                <w:i/>
                <w:color w:val="000000"/>
                <w:sz w:val="16"/>
                <w:szCs w:val="16"/>
              </w:rPr>
            </w:pPr>
          </w:p>
          <w:p w14:paraId="207D8F75" w14:textId="77777777" w:rsidR="00BA4A48" w:rsidRDefault="00BA4A48" w:rsidP="007E5AE0">
            <w:pPr>
              <w:pStyle w:val="Version2"/>
              <w:spacing w:before="0" w:after="0"/>
              <w:rPr>
                <w:sz w:val="20"/>
                <w:szCs w:val="20"/>
              </w:rPr>
            </w:pPr>
          </w:p>
          <w:p w14:paraId="0BF5520D" w14:textId="77777777" w:rsidR="00BA4A48" w:rsidRDefault="00BA4A48"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D596854" w14:textId="77777777" w:rsidR="00BA4A48" w:rsidRDefault="00BA4A48" w:rsidP="007E5AE0">
            <w:pPr>
              <w:pStyle w:val="Version2"/>
              <w:spacing w:before="0" w:after="0"/>
              <w:rPr>
                <w:sz w:val="20"/>
                <w:szCs w:val="20"/>
              </w:rPr>
            </w:pPr>
            <w:r>
              <w:rPr>
                <w:sz w:val="20"/>
                <w:szCs w:val="20"/>
              </w:rPr>
              <w:t>Updated to include known issues, and future scope</w:t>
            </w:r>
          </w:p>
          <w:p w14:paraId="4A0453C7" w14:textId="77777777" w:rsidR="00BA4A48" w:rsidRDefault="00BA4A48"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Pr>
                <w:sz w:val="18"/>
                <w:szCs w:val="18"/>
              </w:rPr>
              <w:t xml:space="preserve">243207 </w:t>
            </w:r>
            <w:r w:rsidRPr="001B161A">
              <w:rPr>
                <w:sz w:val="18"/>
                <w:szCs w:val="18"/>
              </w:rPr>
              <w:t>VR.ATO.CGLS.404021 contains a spelling error.</w:t>
            </w:r>
          </w:p>
          <w:p w14:paraId="230EDD66" w14:textId="77777777" w:rsidR="00BA4A48" w:rsidRDefault="00BA4A48" w:rsidP="007E5AE0">
            <w:pPr>
              <w:pStyle w:val="Version2"/>
              <w:spacing w:before="0" w:after="0"/>
              <w:ind w:left="644"/>
              <w:rPr>
                <w:sz w:val="18"/>
                <w:szCs w:val="18"/>
              </w:rPr>
            </w:pPr>
            <w:r>
              <w:rPr>
                <w:sz w:val="18"/>
                <w:szCs w:val="18"/>
              </w:rPr>
              <w:t>Status has been updated to ‘Resolved’.</w:t>
            </w:r>
          </w:p>
          <w:p w14:paraId="0C505F4F" w14:textId="77777777" w:rsidR="00BA4A48" w:rsidRDefault="00BA4A48" w:rsidP="007E5AE0">
            <w:pPr>
              <w:pStyle w:val="Version2"/>
              <w:spacing w:before="0" w:after="0"/>
              <w:ind w:left="644"/>
              <w:rPr>
                <w:sz w:val="18"/>
                <w:szCs w:val="18"/>
              </w:rPr>
            </w:pPr>
          </w:p>
          <w:p w14:paraId="02651798" w14:textId="77777777" w:rsidR="00BA4A48" w:rsidRDefault="00BA4A48"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B46D70A" w14:textId="77777777" w:rsidR="00BA4A48" w:rsidRDefault="00BA4A48" w:rsidP="007E5AE0">
            <w:pPr>
              <w:pStyle w:val="Version2"/>
              <w:numPr>
                <w:ilvl w:val="0"/>
                <w:numId w:val="28"/>
              </w:numPr>
              <w:spacing w:before="0" w:after="0"/>
              <w:rPr>
                <w:sz w:val="18"/>
                <w:szCs w:val="18"/>
              </w:rPr>
            </w:pPr>
            <w:r w:rsidRPr="00AB3C77">
              <w:rPr>
                <w:sz w:val="18"/>
                <w:szCs w:val="18"/>
              </w:rPr>
              <w:t>Moved prior version control (v0.</w:t>
            </w:r>
            <w:r>
              <w:rPr>
                <w:sz w:val="18"/>
                <w:szCs w:val="18"/>
              </w:rPr>
              <w:t>4</w:t>
            </w:r>
            <w:r w:rsidRPr="00AB3C77">
              <w:rPr>
                <w:sz w:val="18"/>
                <w:szCs w:val="18"/>
              </w:rPr>
              <w:t>) history to Appendix A – Prior Version History</w:t>
            </w:r>
          </w:p>
          <w:p w14:paraId="67B49D02" w14:textId="77777777" w:rsidR="00BA4A48" w:rsidRPr="00AB3C77" w:rsidRDefault="00BA4A48" w:rsidP="007E5AE0">
            <w:pPr>
              <w:pStyle w:val="Version2"/>
              <w:numPr>
                <w:ilvl w:val="0"/>
                <w:numId w:val="28"/>
              </w:numPr>
              <w:spacing w:before="0" w:after="0"/>
              <w:rPr>
                <w:sz w:val="18"/>
                <w:szCs w:val="18"/>
              </w:rPr>
            </w:pPr>
            <w:r>
              <w:rPr>
                <w:sz w:val="18"/>
                <w:szCs w:val="18"/>
              </w:rPr>
              <w:t>Aligned document to the latest template structure.</w:t>
            </w:r>
          </w:p>
          <w:p w14:paraId="6506B9CD" w14:textId="77777777" w:rsidR="00BA4A48" w:rsidRDefault="00BA4A48" w:rsidP="007E5AE0">
            <w:pPr>
              <w:pStyle w:val="Version2"/>
              <w:spacing w:before="0" w:after="0"/>
              <w:ind w:left="0"/>
              <w:rPr>
                <w:sz w:val="20"/>
                <w:szCs w:val="20"/>
              </w:rPr>
            </w:pPr>
          </w:p>
        </w:tc>
      </w:tr>
      <w:tr w:rsidR="00BA4A48" w:rsidRPr="009B06E0" w14:paraId="12465CD4" w14:textId="77777777" w:rsidTr="001A0102">
        <w:tc>
          <w:tcPr>
            <w:tcW w:w="1022" w:type="dxa"/>
            <w:tcBorders>
              <w:top w:val="single" w:sz="6" w:space="0" w:color="auto"/>
            </w:tcBorders>
          </w:tcPr>
          <w:p w14:paraId="66C42CB4" w14:textId="2E47F352" w:rsidR="00BA4A48" w:rsidRDefault="00BA4A48" w:rsidP="001A0102">
            <w:pPr>
              <w:pStyle w:val="Version2"/>
              <w:spacing w:before="120" w:after="120"/>
            </w:pPr>
            <w:r>
              <w:t>0.4</w:t>
            </w:r>
          </w:p>
        </w:tc>
        <w:tc>
          <w:tcPr>
            <w:tcW w:w="1590" w:type="dxa"/>
            <w:tcBorders>
              <w:top w:val="single" w:sz="6" w:space="0" w:color="auto"/>
            </w:tcBorders>
          </w:tcPr>
          <w:p w14:paraId="0EF3D23B" w14:textId="194E5E31" w:rsidR="00BA4A48" w:rsidRDefault="00BA4A48" w:rsidP="001A0102">
            <w:pPr>
              <w:pStyle w:val="Version2"/>
              <w:spacing w:before="120" w:after="120"/>
            </w:pPr>
            <w:r>
              <w:t>23.02.2017</w:t>
            </w:r>
          </w:p>
        </w:tc>
        <w:tc>
          <w:tcPr>
            <w:tcW w:w="6773" w:type="dxa"/>
            <w:tcBorders>
              <w:top w:val="single" w:sz="6" w:space="0" w:color="auto"/>
            </w:tcBorders>
          </w:tcPr>
          <w:p w14:paraId="6E8049A0" w14:textId="77777777" w:rsidR="00BA4A48" w:rsidRDefault="00BA4A48" w:rsidP="001A0102">
            <w:pPr>
              <w:pStyle w:val="Version2"/>
              <w:spacing w:before="0" w:after="0"/>
              <w:rPr>
                <w:sz w:val="20"/>
                <w:szCs w:val="20"/>
              </w:rPr>
            </w:pPr>
            <w:r>
              <w:rPr>
                <w:sz w:val="20"/>
                <w:szCs w:val="20"/>
              </w:rPr>
              <w:t xml:space="preserve">Draft publication release for 2017 NITR services to support the EVTE code deployment on the 23rd February 2017. </w:t>
            </w:r>
          </w:p>
          <w:p w14:paraId="4A95786F" w14:textId="77777777" w:rsidR="00BA4A48" w:rsidRDefault="00BA4A48" w:rsidP="001A0102">
            <w:pPr>
              <w:pStyle w:val="Version2"/>
              <w:spacing w:before="0" w:after="0"/>
              <w:rPr>
                <w:sz w:val="20"/>
                <w:szCs w:val="20"/>
              </w:rPr>
            </w:pPr>
          </w:p>
          <w:p w14:paraId="633A1729" w14:textId="77777777" w:rsidR="00BA4A48" w:rsidRDefault="00BA4A48" w:rsidP="001A010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6975BC2" w14:textId="77777777" w:rsidR="00BA4A48" w:rsidRDefault="00BA4A48" w:rsidP="001A0102">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7A7EF7A" w14:textId="77777777" w:rsidR="00BA4A48" w:rsidRDefault="00BA4A48" w:rsidP="001A0102">
            <w:pPr>
              <w:pStyle w:val="Version2"/>
              <w:spacing w:before="120" w:after="0"/>
              <w:ind w:left="0"/>
              <w:rPr>
                <w:b/>
                <w:bCs/>
              </w:rPr>
            </w:pPr>
            <w:r>
              <w:rPr>
                <w:b/>
                <w:bCs/>
              </w:rPr>
              <w:lastRenderedPageBreak/>
              <w:t>New:</w:t>
            </w:r>
          </w:p>
          <w:p w14:paraId="409AF888" w14:textId="77777777" w:rsidR="00BA4A48" w:rsidRDefault="00BA4A48" w:rsidP="001A0102">
            <w:pPr>
              <w:pStyle w:val="Version2"/>
              <w:spacing w:before="120" w:after="120"/>
              <w:rPr>
                <w:sz w:val="20"/>
                <w:szCs w:val="20"/>
              </w:rPr>
            </w:pPr>
            <w:r>
              <w:rPr>
                <w:sz w:val="20"/>
                <w:szCs w:val="20"/>
              </w:rPr>
              <w:t xml:space="preserve">The following artefacts were included with </w:t>
            </w:r>
            <w:r>
              <w:rPr>
                <w:b/>
                <w:bCs/>
                <w:sz w:val="20"/>
                <w:szCs w:val="20"/>
              </w:rPr>
              <w:t>functional changes</w:t>
            </w:r>
            <w:r>
              <w:rPr>
                <w:sz w:val="20"/>
                <w:szCs w:val="20"/>
              </w:rPr>
              <w:t>:</w:t>
            </w:r>
          </w:p>
          <w:p w14:paraId="143D51C0" w14:textId="77777777" w:rsidR="00BA4A48" w:rsidRPr="00FF271F" w:rsidRDefault="00BA4A48" w:rsidP="001A0102">
            <w:pPr>
              <w:ind w:left="32"/>
              <w:rPr>
                <w:rFonts w:cs="Arial"/>
                <w:color w:val="000000"/>
                <w:sz w:val="16"/>
                <w:szCs w:val="16"/>
              </w:rPr>
            </w:pPr>
            <w:r>
              <w:rPr>
                <w:rFonts w:cs="Arial"/>
                <w:b/>
                <w:color w:val="000000"/>
                <w:sz w:val="16"/>
                <w:szCs w:val="16"/>
              </w:rPr>
              <w:t>N</w:t>
            </w:r>
            <w:r w:rsidRPr="00FF271F">
              <w:rPr>
                <w:rFonts w:cs="Arial"/>
                <w:b/>
                <w:color w:val="000000"/>
                <w:sz w:val="16"/>
                <w:szCs w:val="16"/>
              </w:rPr>
              <w:t xml:space="preserve">ote: </w:t>
            </w:r>
            <w:r w:rsidRPr="00FF271F">
              <w:rPr>
                <w:rFonts w:cs="Arial"/>
                <w:color w:val="000000"/>
                <w:sz w:val="16"/>
                <w:szCs w:val="16"/>
              </w:rPr>
              <w:t xml:space="preserve">The ATO has commenced generating reporting taxonomies independent from those previously generated by SBR and published via YETI. </w:t>
            </w:r>
          </w:p>
          <w:p w14:paraId="0F75EC26" w14:textId="77777777" w:rsidR="00BA4A48" w:rsidRPr="00FF271F" w:rsidRDefault="00BA4A48" w:rsidP="001A0102">
            <w:pPr>
              <w:ind w:left="284"/>
              <w:rPr>
                <w:rFonts w:cs="Arial"/>
                <w:color w:val="000000"/>
                <w:sz w:val="16"/>
                <w:szCs w:val="16"/>
              </w:rPr>
            </w:pPr>
          </w:p>
          <w:p w14:paraId="39F12687" w14:textId="77777777" w:rsidR="00BA4A48" w:rsidRPr="00FF271F" w:rsidRDefault="00BA4A48" w:rsidP="001A0102">
            <w:pPr>
              <w:ind w:left="32"/>
              <w:rPr>
                <w:rFonts w:cs="Arial"/>
                <w:color w:val="000000"/>
                <w:sz w:val="16"/>
                <w:szCs w:val="16"/>
              </w:rPr>
            </w:pPr>
            <w:r w:rsidRPr="00FF271F">
              <w:rPr>
                <w:rFonts w:cs="Arial"/>
                <w:color w:val="000000"/>
                <w:sz w:val="16"/>
                <w:szCs w:val="16"/>
              </w:rPr>
              <w:t>ATO generated reporting taxonomies will start to replace those previously generated by SBR.</w:t>
            </w:r>
          </w:p>
          <w:p w14:paraId="735FCFC6" w14:textId="77777777" w:rsidR="00BA4A48" w:rsidRPr="00FF271F" w:rsidRDefault="00BA4A48" w:rsidP="001A0102">
            <w:pPr>
              <w:ind w:left="32"/>
              <w:rPr>
                <w:rFonts w:cs="Arial"/>
                <w:color w:val="000000"/>
                <w:sz w:val="16"/>
                <w:szCs w:val="16"/>
              </w:rPr>
            </w:pPr>
          </w:p>
          <w:p w14:paraId="3DB2CAC1" w14:textId="77777777" w:rsidR="00BA4A48" w:rsidRDefault="00BA4A48" w:rsidP="001A0102">
            <w:pPr>
              <w:ind w:left="32"/>
              <w:rPr>
                <w:b/>
                <w:bCs/>
              </w:rPr>
            </w:pPr>
            <w:r w:rsidRPr="00FF271F">
              <w:rPr>
                <w:rFonts w:cs="Arial"/>
                <w:color w:val="000000"/>
                <w:sz w:val="16"/>
                <w:szCs w:val="16"/>
              </w:rPr>
              <w:t>While this transition occurs, the PCN package will be the location of both SBR and ATO generated reporting taxonomies.</w:t>
            </w:r>
          </w:p>
          <w:p w14:paraId="0F191047" w14:textId="77777777" w:rsidR="00BA4A48" w:rsidRDefault="00BA4A48" w:rsidP="001A0102">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Package v0.4 Contents.zip</w:t>
            </w:r>
          </w:p>
          <w:p w14:paraId="4F92362E" w14:textId="77777777" w:rsidR="00BA4A48" w:rsidRPr="00D960CE" w:rsidRDefault="00BA4A48" w:rsidP="001A0102">
            <w:pPr>
              <w:pStyle w:val="Version2"/>
              <w:numPr>
                <w:ilvl w:val="1"/>
                <w:numId w:val="28"/>
              </w:numPr>
              <w:spacing w:before="0" w:after="0"/>
              <w:rPr>
                <w:rFonts w:ascii="Calibri" w:hAnsi="Calibri" w:cs="Calibri"/>
                <w:b/>
                <w:i/>
                <w:color w:val="1F497D"/>
                <w:sz w:val="18"/>
                <w:szCs w:val="18"/>
              </w:rPr>
            </w:pPr>
            <w:r w:rsidRPr="00D960CE">
              <w:rPr>
                <w:rFonts w:ascii="Calibri" w:hAnsi="Calibri" w:cs="Calibri"/>
                <w:b/>
                <w:i/>
                <w:color w:val="1F497D"/>
                <w:sz w:val="18"/>
                <w:szCs w:val="18"/>
              </w:rPr>
              <w:t>ATO Generated NITR Reporting Taxonomies.zip</w:t>
            </w:r>
          </w:p>
          <w:p w14:paraId="37355A01" w14:textId="77777777" w:rsidR="00BA4A48" w:rsidRPr="004E41BC" w:rsidRDefault="00BA4A48" w:rsidP="001A0102">
            <w:pPr>
              <w:ind w:left="1004"/>
              <w:rPr>
                <w:rFonts w:cs="Arial"/>
                <w:i/>
                <w:color w:val="000000"/>
                <w:sz w:val="16"/>
                <w:szCs w:val="16"/>
              </w:rPr>
            </w:pPr>
            <w:r>
              <w:rPr>
                <w:rFonts w:cs="Arial"/>
                <w:i/>
                <w:color w:val="000000"/>
                <w:sz w:val="16"/>
                <w:szCs w:val="16"/>
              </w:rPr>
              <w:t xml:space="preserve">2017 </w:t>
            </w:r>
            <w:r w:rsidRPr="004E41BC">
              <w:rPr>
                <w:rFonts w:cs="Arial"/>
                <w:i/>
                <w:color w:val="000000"/>
                <w:sz w:val="16"/>
                <w:szCs w:val="16"/>
              </w:rPr>
              <w:t xml:space="preserve">New </w:t>
            </w:r>
            <w:r>
              <w:rPr>
                <w:rFonts w:cs="Arial"/>
                <w:i/>
                <w:color w:val="000000"/>
                <w:sz w:val="16"/>
                <w:szCs w:val="16"/>
              </w:rPr>
              <w:t>Reporting</w:t>
            </w:r>
            <w:r w:rsidRPr="004E41BC">
              <w:rPr>
                <w:rFonts w:cs="Arial"/>
                <w:i/>
                <w:color w:val="000000"/>
                <w:sz w:val="16"/>
                <w:szCs w:val="16"/>
              </w:rPr>
              <w:t xml:space="preserve"> Taxonomy Architecture:</w:t>
            </w:r>
          </w:p>
          <w:p w14:paraId="14CAA34B" w14:textId="77777777" w:rsidR="00BA4A48" w:rsidRPr="004E41BC" w:rsidRDefault="00BA4A48" w:rsidP="001A0102">
            <w:pPr>
              <w:pStyle w:val="ListParagraph"/>
              <w:numPr>
                <w:ilvl w:val="1"/>
                <w:numId w:val="28"/>
              </w:numPr>
              <w:ind w:left="1724"/>
              <w:rPr>
                <w:rFonts w:cs="Arial"/>
                <w:i/>
                <w:color w:val="000000"/>
                <w:sz w:val="16"/>
                <w:szCs w:val="16"/>
              </w:rPr>
            </w:pPr>
            <w:r w:rsidRPr="004E41BC">
              <w:rPr>
                <w:rFonts w:cs="Arial"/>
                <w:i/>
                <w:color w:val="000000"/>
                <w:sz w:val="16"/>
                <w:szCs w:val="16"/>
              </w:rPr>
              <w:t>CGLS</w:t>
            </w:r>
          </w:p>
          <w:p w14:paraId="3CE7404C" w14:textId="77777777" w:rsidR="00BA4A48" w:rsidRPr="004E41BC" w:rsidRDefault="00BA4A48" w:rsidP="001A0102">
            <w:pPr>
              <w:pStyle w:val="ListParagraph"/>
              <w:numPr>
                <w:ilvl w:val="1"/>
                <w:numId w:val="28"/>
              </w:numPr>
              <w:ind w:left="1724"/>
              <w:rPr>
                <w:rFonts w:cs="Arial"/>
                <w:i/>
                <w:color w:val="000000"/>
                <w:sz w:val="16"/>
                <w:szCs w:val="16"/>
              </w:rPr>
            </w:pPr>
            <w:r w:rsidRPr="004E41BC">
              <w:rPr>
                <w:rFonts w:cs="Arial"/>
                <w:i/>
                <w:color w:val="000000"/>
                <w:sz w:val="16"/>
                <w:szCs w:val="16"/>
              </w:rPr>
              <w:t>CTR</w:t>
            </w:r>
          </w:p>
          <w:p w14:paraId="0E9A8B77" w14:textId="77777777" w:rsidR="00BA4A48" w:rsidRPr="004E41BC" w:rsidRDefault="00BA4A48" w:rsidP="001A0102">
            <w:pPr>
              <w:pStyle w:val="ListParagraph"/>
              <w:numPr>
                <w:ilvl w:val="1"/>
                <w:numId w:val="28"/>
              </w:numPr>
              <w:ind w:left="1724"/>
              <w:rPr>
                <w:rFonts w:cs="Arial"/>
                <w:i/>
                <w:color w:val="000000"/>
                <w:sz w:val="16"/>
                <w:szCs w:val="16"/>
              </w:rPr>
            </w:pPr>
            <w:r w:rsidRPr="004E41BC">
              <w:rPr>
                <w:rFonts w:cs="Arial"/>
                <w:i/>
                <w:color w:val="000000"/>
                <w:sz w:val="16"/>
                <w:szCs w:val="16"/>
              </w:rPr>
              <w:t>LS</w:t>
            </w:r>
          </w:p>
          <w:p w14:paraId="59E4FE44" w14:textId="77777777" w:rsidR="00BA4A48" w:rsidRPr="004E41BC" w:rsidRDefault="00BA4A48" w:rsidP="001A0102">
            <w:pPr>
              <w:pStyle w:val="ListParagraph"/>
              <w:numPr>
                <w:ilvl w:val="1"/>
                <w:numId w:val="28"/>
              </w:numPr>
              <w:ind w:left="1724"/>
              <w:rPr>
                <w:rFonts w:cs="Arial"/>
                <w:i/>
                <w:color w:val="000000"/>
                <w:sz w:val="16"/>
                <w:szCs w:val="16"/>
              </w:rPr>
            </w:pPr>
            <w:r w:rsidRPr="004E41BC">
              <w:rPr>
                <w:rFonts w:cs="Arial"/>
                <w:i/>
                <w:color w:val="000000"/>
                <w:sz w:val="16"/>
                <w:szCs w:val="16"/>
              </w:rPr>
              <w:t>SMSFAR</w:t>
            </w:r>
            <w:r w:rsidRPr="004E41BC">
              <w:rPr>
                <w:rFonts w:cs="Arial"/>
                <w:i/>
                <w:color w:val="000000"/>
                <w:sz w:val="16"/>
                <w:szCs w:val="16"/>
              </w:rPr>
              <w:tab/>
            </w:r>
          </w:p>
          <w:p w14:paraId="40FB4CB9" w14:textId="77777777" w:rsidR="00BA4A48" w:rsidRPr="00D960CE" w:rsidRDefault="00BA4A48" w:rsidP="001A0102">
            <w:pPr>
              <w:pStyle w:val="Version2"/>
              <w:numPr>
                <w:ilvl w:val="1"/>
                <w:numId w:val="28"/>
              </w:numPr>
              <w:spacing w:before="0" w:after="0"/>
              <w:rPr>
                <w:rFonts w:ascii="Calibri" w:hAnsi="Calibri" w:cs="Calibri"/>
                <w:b/>
                <w:i/>
                <w:color w:val="1F497D"/>
                <w:sz w:val="18"/>
                <w:szCs w:val="18"/>
              </w:rPr>
            </w:pPr>
            <w:r w:rsidRPr="00D960CE">
              <w:rPr>
                <w:rFonts w:ascii="Calibri" w:hAnsi="Calibri" w:cs="Calibri"/>
                <w:b/>
                <w:i/>
                <w:color w:val="1F497D"/>
                <w:sz w:val="18"/>
                <w:szCs w:val="18"/>
              </w:rPr>
              <w:t>SBR Generated NITR Reporting Taxonomies.zip</w:t>
            </w:r>
          </w:p>
          <w:p w14:paraId="03BB1CC4" w14:textId="77777777" w:rsidR="00BA4A48" w:rsidRPr="004E41BC" w:rsidRDefault="00BA4A48" w:rsidP="001A0102">
            <w:pPr>
              <w:ind w:left="1364"/>
              <w:rPr>
                <w:rFonts w:cs="Arial"/>
                <w:i/>
                <w:color w:val="000000"/>
                <w:sz w:val="16"/>
                <w:szCs w:val="16"/>
              </w:rPr>
            </w:pPr>
            <w:r>
              <w:rPr>
                <w:rFonts w:cs="Arial"/>
                <w:i/>
                <w:color w:val="000000"/>
                <w:sz w:val="16"/>
                <w:szCs w:val="16"/>
              </w:rPr>
              <w:t>2017 SBR</w:t>
            </w:r>
            <w:r w:rsidRPr="004E41BC">
              <w:rPr>
                <w:rFonts w:cs="Arial"/>
                <w:i/>
                <w:color w:val="000000"/>
                <w:sz w:val="16"/>
                <w:szCs w:val="16"/>
              </w:rPr>
              <w:t xml:space="preserve"> Report</w:t>
            </w:r>
            <w:r>
              <w:rPr>
                <w:rFonts w:cs="Arial"/>
                <w:i/>
                <w:color w:val="000000"/>
                <w:sz w:val="16"/>
                <w:szCs w:val="16"/>
              </w:rPr>
              <w:t>ing</w:t>
            </w:r>
            <w:r w:rsidRPr="004E41BC">
              <w:rPr>
                <w:rFonts w:cs="Arial"/>
                <w:i/>
                <w:color w:val="000000"/>
                <w:sz w:val="16"/>
                <w:szCs w:val="16"/>
              </w:rPr>
              <w:t xml:space="preserve"> </w:t>
            </w:r>
            <w:r>
              <w:rPr>
                <w:rFonts w:cs="Arial"/>
                <w:i/>
                <w:color w:val="000000"/>
                <w:sz w:val="16"/>
                <w:szCs w:val="16"/>
              </w:rPr>
              <w:t>Taxonomies</w:t>
            </w:r>
            <w:r w:rsidRPr="004E41BC">
              <w:rPr>
                <w:rFonts w:cs="Arial"/>
                <w:i/>
                <w:color w:val="000000"/>
                <w:sz w:val="16"/>
                <w:szCs w:val="16"/>
              </w:rPr>
              <w:t>:</w:t>
            </w:r>
          </w:p>
          <w:p w14:paraId="3C4B5096" w14:textId="77777777" w:rsidR="00BA4A48" w:rsidRDefault="00BA4A48" w:rsidP="001A0102">
            <w:pPr>
              <w:pStyle w:val="ListParagraph"/>
              <w:numPr>
                <w:ilvl w:val="1"/>
                <w:numId w:val="28"/>
              </w:numPr>
              <w:ind w:left="2084"/>
              <w:rPr>
                <w:rFonts w:cs="Arial"/>
                <w:i/>
                <w:color w:val="000000"/>
                <w:sz w:val="16"/>
                <w:szCs w:val="16"/>
              </w:rPr>
            </w:pPr>
            <w:r>
              <w:rPr>
                <w:rFonts w:cs="Arial"/>
                <w:i/>
                <w:color w:val="000000"/>
                <w:sz w:val="16"/>
                <w:szCs w:val="16"/>
              </w:rPr>
              <w:t>FITR</w:t>
            </w:r>
          </w:p>
          <w:p w14:paraId="305F6BFA" w14:textId="77777777" w:rsidR="00BA4A48" w:rsidRDefault="00BA4A48" w:rsidP="001A0102">
            <w:pPr>
              <w:pStyle w:val="ListParagraph"/>
              <w:numPr>
                <w:ilvl w:val="1"/>
                <w:numId w:val="28"/>
              </w:numPr>
              <w:ind w:left="2084"/>
              <w:rPr>
                <w:rFonts w:cs="Arial"/>
                <w:i/>
                <w:color w:val="000000"/>
                <w:sz w:val="16"/>
                <w:szCs w:val="16"/>
              </w:rPr>
            </w:pPr>
            <w:r>
              <w:rPr>
                <w:rFonts w:cs="Arial"/>
                <w:i/>
                <w:color w:val="000000"/>
                <w:sz w:val="16"/>
                <w:szCs w:val="16"/>
              </w:rPr>
              <w:t>PTR</w:t>
            </w:r>
          </w:p>
          <w:p w14:paraId="57BE155C" w14:textId="77777777" w:rsidR="00BA4A48" w:rsidRPr="00D960CE" w:rsidRDefault="00BA4A48" w:rsidP="001A0102">
            <w:pPr>
              <w:pStyle w:val="ListParagraph"/>
              <w:numPr>
                <w:ilvl w:val="1"/>
                <w:numId w:val="28"/>
              </w:numPr>
              <w:ind w:left="2084"/>
              <w:rPr>
                <w:rFonts w:cs="Arial"/>
                <w:i/>
                <w:color w:val="000000"/>
                <w:sz w:val="16"/>
                <w:szCs w:val="16"/>
              </w:rPr>
            </w:pPr>
            <w:r w:rsidRPr="00D960CE">
              <w:rPr>
                <w:rFonts w:cs="Arial"/>
                <w:i/>
                <w:color w:val="000000"/>
                <w:sz w:val="16"/>
                <w:szCs w:val="16"/>
              </w:rPr>
              <w:t xml:space="preserve">RDTIS </w:t>
            </w:r>
            <w:r>
              <w:rPr>
                <w:rFonts w:cs="Arial"/>
                <w:i/>
                <w:color w:val="000000"/>
                <w:sz w:val="16"/>
                <w:szCs w:val="16"/>
              </w:rPr>
              <w:t>(no change to the</w:t>
            </w:r>
            <w:r w:rsidRPr="00D960CE">
              <w:rPr>
                <w:rFonts w:cs="Arial"/>
                <w:i/>
                <w:color w:val="000000"/>
                <w:sz w:val="16"/>
                <w:szCs w:val="16"/>
              </w:rPr>
              <w:t xml:space="preserve"> published Reporting Taxonomy</w:t>
            </w:r>
            <w:r>
              <w:rPr>
                <w:rFonts w:cs="Arial"/>
                <w:i/>
                <w:color w:val="000000"/>
                <w:sz w:val="16"/>
                <w:szCs w:val="16"/>
              </w:rPr>
              <w:t>)</w:t>
            </w:r>
          </w:p>
          <w:p w14:paraId="32464576" w14:textId="77777777" w:rsidR="00BA4A48" w:rsidRPr="004E41BC" w:rsidRDefault="00BA4A48" w:rsidP="001A0102">
            <w:pPr>
              <w:pStyle w:val="ListParagraph"/>
              <w:numPr>
                <w:ilvl w:val="1"/>
                <w:numId w:val="28"/>
              </w:numPr>
              <w:ind w:left="2084"/>
              <w:rPr>
                <w:rFonts w:cs="Arial"/>
                <w:i/>
                <w:color w:val="000000"/>
                <w:sz w:val="16"/>
                <w:szCs w:val="16"/>
              </w:rPr>
            </w:pPr>
            <w:r>
              <w:rPr>
                <w:rFonts w:cs="Arial"/>
                <w:i/>
                <w:color w:val="000000"/>
                <w:sz w:val="16"/>
                <w:szCs w:val="16"/>
              </w:rPr>
              <w:t>TRT</w:t>
            </w:r>
          </w:p>
          <w:p w14:paraId="4CE38DF1" w14:textId="77777777" w:rsidR="00BA4A48" w:rsidRDefault="00BA4A48" w:rsidP="001A0102">
            <w:pPr>
              <w:pStyle w:val="Version2"/>
              <w:spacing w:before="0" w:after="0"/>
              <w:ind w:left="644"/>
              <w:rPr>
                <w:rFonts w:ascii="Calibri" w:hAnsi="Calibri" w:cs="Calibri"/>
                <w:b/>
                <w:color w:val="1F497D"/>
                <w:sz w:val="18"/>
                <w:szCs w:val="18"/>
              </w:rPr>
            </w:pPr>
          </w:p>
          <w:p w14:paraId="50C93ABB" w14:textId="77777777" w:rsidR="00BA4A48" w:rsidRDefault="00BA4A48" w:rsidP="001A0102">
            <w:pPr>
              <w:pStyle w:val="Version2"/>
              <w:spacing w:before="120" w:after="0"/>
              <w:ind w:left="0"/>
              <w:rPr>
                <w:b/>
                <w:bCs/>
              </w:rPr>
            </w:pPr>
            <w:r>
              <w:rPr>
                <w:b/>
                <w:bCs/>
              </w:rPr>
              <w:t>Updated:</w:t>
            </w:r>
          </w:p>
          <w:p w14:paraId="52DEEC27" w14:textId="77777777" w:rsidR="00BA4A48" w:rsidRDefault="00BA4A48" w:rsidP="001A0102">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4D16744D"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CGLS.0006 2017 Validation Rules</w:t>
            </w:r>
            <w:r w:rsidRPr="001B2038">
              <w:rPr>
                <w:rFonts w:ascii="Calibri" w:hAnsi="Calibri" w:cs="Calibri"/>
                <w:b/>
                <w:color w:val="1F497D"/>
                <w:sz w:val="18"/>
                <w:szCs w:val="18"/>
              </w:rPr>
              <w:t>.xlsx</w:t>
            </w:r>
          </w:p>
          <w:p w14:paraId="71788988"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38412543" w14:textId="77777777" w:rsidR="00BA4A48" w:rsidRDefault="00BA4A48" w:rsidP="001A0102">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Pr>
                <w:rFonts w:ascii="Calibri" w:hAnsi="Calibri" w:cs="Calibri"/>
                <w:b/>
                <w:color w:val="1F497D"/>
                <w:sz w:val="18"/>
                <w:szCs w:val="18"/>
              </w:rPr>
              <w:t>Validation Rules.xlsx</w:t>
            </w:r>
          </w:p>
          <w:p w14:paraId="363F42BF" w14:textId="77777777" w:rsidR="00BA4A48" w:rsidRDefault="00BA4A48" w:rsidP="001A0102">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Messag</w:t>
            </w:r>
            <w:r>
              <w:rPr>
                <w:rFonts w:ascii="Calibri" w:hAnsi="Calibri" w:cs="Calibri"/>
                <w:b/>
                <w:color w:val="1F497D"/>
                <w:sz w:val="18"/>
                <w:szCs w:val="18"/>
              </w:rPr>
              <w:t>e Structure Table.xlsx</w:t>
            </w:r>
          </w:p>
          <w:p w14:paraId="33F07733" w14:textId="77777777" w:rsidR="00BA4A48" w:rsidRPr="00A574CD" w:rsidRDefault="00BA4A48" w:rsidP="001A0102">
            <w:pPr>
              <w:pStyle w:val="Version2"/>
              <w:numPr>
                <w:ilvl w:val="0"/>
                <w:numId w:val="28"/>
              </w:numPr>
              <w:spacing w:before="0" w:after="0"/>
              <w:rPr>
                <w:rFonts w:ascii="Calibri" w:hAnsi="Calibri" w:cs="Calibri"/>
                <w:b/>
                <w:color w:val="1F497D"/>
                <w:sz w:val="18"/>
                <w:szCs w:val="18"/>
              </w:rPr>
            </w:pPr>
            <w:r w:rsidRPr="00001DA7">
              <w:rPr>
                <w:rFonts w:ascii="Calibri" w:hAnsi="Calibri" w:cs="Calibri"/>
                <w:b/>
                <w:color w:val="1F497D"/>
                <w:sz w:val="18"/>
                <w:szCs w:val="18"/>
              </w:rPr>
              <w:t>ATO PTR.0006 2017 Validation Rules</w:t>
            </w:r>
            <w:r>
              <w:rPr>
                <w:rFonts w:ascii="Calibri" w:hAnsi="Calibri" w:cs="Calibri"/>
                <w:b/>
                <w:color w:val="1F497D"/>
                <w:sz w:val="18"/>
                <w:szCs w:val="18"/>
              </w:rPr>
              <w:t>.xlsx</w:t>
            </w:r>
          </w:p>
          <w:p w14:paraId="2B19A2E4" w14:textId="77777777" w:rsidR="00BA4A48" w:rsidRPr="003449A2" w:rsidRDefault="00BA4A48" w:rsidP="001A0102">
            <w:pPr>
              <w:pStyle w:val="Version2"/>
              <w:numPr>
                <w:ilvl w:val="0"/>
                <w:numId w:val="28"/>
              </w:numPr>
              <w:spacing w:before="0" w:after="0"/>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r w:rsidRPr="00A574CD">
              <w:rPr>
                <w:rFonts w:ascii="Calibri" w:hAnsi="Calibri" w:cs="Calibri"/>
                <w:b/>
                <w:color w:val="1F497D"/>
                <w:szCs w:val="20"/>
              </w:rPr>
              <w:t xml:space="preserve"> </w:t>
            </w:r>
          </w:p>
          <w:p w14:paraId="118AC39F" w14:textId="77777777" w:rsidR="00BA4A48" w:rsidRDefault="00BA4A48" w:rsidP="001A0102">
            <w:pPr>
              <w:pStyle w:val="Version2"/>
              <w:spacing w:before="0" w:after="0"/>
              <w:rPr>
                <w:rFonts w:ascii="Calibri" w:hAnsi="Calibri" w:cs="Calibri"/>
                <w:b/>
                <w:color w:val="1F497D"/>
                <w:sz w:val="18"/>
                <w:szCs w:val="18"/>
              </w:rPr>
            </w:pPr>
          </w:p>
          <w:p w14:paraId="137F667C" w14:textId="77777777" w:rsidR="00BA4A48" w:rsidRDefault="00BA4A48" w:rsidP="001A0102">
            <w:pPr>
              <w:pStyle w:val="Version2"/>
              <w:spacing w:before="120" w:after="0"/>
              <w:ind w:left="284" w:hanging="284"/>
              <w:rPr>
                <w:b/>
                <w:bCs/>
              </w:rPr>
            </w:pPr>
            <w:r>
              <w:rPr>
                <w:b/>
                <w:bCs/>
              </w:rPr>
              <w:t>Present:</w:t>
            </w:r>
          </w:p>
          <w:p w14:paraId="198B4D9C" w14:textId="77777777" w:rsidR="00BA4A48" w:rsidRDefault="00BA4A48" w:rsidP="001A0102">
            <w:pPr>
              <w:pStyle w:val="Version2"/>
              <w:spacing w:before="0" w:after="0"/>
              <w:rPr>
                <w:rFonts w:ascii="Calibri" w:hAnsi="Calibri" w:cs="Calibri"/>
                <w:b/>
                <w:sz w:val="18"/>
                <w:szCs w:val="18"/>
              </w:rPr>
            </w:pPr>
            <w:r>
              <w:rPr>
                <w:rFonts w:ascii="Calibri" w:hAnsi="Calibri" w:cs="Calibri"/>
                <w:b/>
                <w:sz w:val="18"/>
                <w:szCs w:val="18"/>
              </w:rPr>
              <w:t>Individual Artefacts</w:t>
            </w:r>
          </w:p>
          <w:p w14:paraId="102D13BF"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CGLS.0006 2017 </w:t>
            </w:r>
            <w:r w:rsidRPr="001B2038">
              <w:rPr>
                <w:rFonts w:ascii="Calibri" w:hAnsi="Calibri" w:cs="Calibri"/>
                <w:b/>
                <w:color w:val="1F497D"/>
                <w:sz w:val="18"/>
                <w:szCs w:val="18"/>
              </w:rPr>
              <w:t>Message Structure Table.xlsx</w:t>
            </w:r>
          </w:p>
          <w:p w14:paraId="2C5B3119"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41775417" w14:textId="77777777" w:rsidR="00BA4A48" w:rsidRDefault="00BA4A48" w:rsidP="001A0102">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sidRPr="001B2038">
              <w:rPr>
                <w:rFonts w:ascii="Calibri" w:hAnsi="Calibri" w:cs="Calibri"/>
                <w:b/>
                <w:color w:val="1F497D"/>
                <w:sz w:val="18"/>
                <w:szCs w:val="18"/>
              </w:rPr>
              <w:t>Message Structure Table.xlsx</w:t>
            </w:r>
          </w:p>
          <w:p w14:paraId="19E1BF30" w14:textId="77777777" w:rsidR="00BA4A48" w:rsidRPr="003449A2" w:rsidRDefault="00BA4A48" w:rsidP="001A0102">
            <w:pPr>
              <w:pStyle w:val="Version2"/>
              <w:numPr>
                <w:ilvl w:val="0"/>
                <w:numId w:val="28"/>
              </w:numPr>
              <w:spacing w:before="0" w:after="0"/>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 xml:space="preserve">7 </w:t>
            </w:r>
            <w:r w:rsidRPr="00001DA7">
              <w:rPr>
                <w:rFonts w:ascii="Calibri" w:hAnsi="Calibri" w:cs="Calibri"/>
                <w:b/>
                <w:color w:val="1F497D"/>
                <w:sz w:val="18"/>
                <w:szCs w:val="18"/>
              </w:rPr>
              <w:t>Validation Rules</w:t>
            </w:r>
            <w:r>
              <w:rPr>
                <w:rFonts w:ascii="Calibri" w:hAnsi="Calibri" w:cs="Calibri"/>
                <w:b/>
                <w:color w:val="1F497D"/>
                <w:sz w:val="18"/>
                <w:szCs w:val="18"/>
              </w:rPr>
              <w:t>.xlsx</w:t>
            </w:r>
          </w:p>
          <w:p w14:paraId="04705D32" w14:textId="77777777" w:rsidR="00BA4A48" w:rsidRPr="0031789F" w:rsidRDefault="00BA4A48" w:rsidP="001A0102">
            <w:pPr>
              <w:pStyle w:val="Version2"/>
              <w:spacing w:before="0" w:after="0"/>
              <w:rPr>
                <w:rFonts w:ascii="Calibri" w:hAnsi="Calibri" w:cs="Calibri"/>
                <w:b/>
                <w:sz w:val="18"/>
                <w:szCs w:val="18"/>
              </w:rPr>
            </w:pPr>
          </w:p>
          <w:p w14:paraId="65B408F3" w14:textId="77777777" w:rsidR="00BA4A48" w:rsidRDefault="00BA4A48" w:rsidP="001A0102">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46C83E8C" w14:textId="77777777" w:rsidR="00BA4A48" w:rsidRDefault="00BA4A48" w:rsidP="001A0102">
            <w:pPr>
              <w:pStyle w:val="Version2"/>
              <w:spacing w:before="0" w:after="0"/>
              <w:rPr>
                <w:i/>
                <w:iCs/>
                <w:color w:val="000000"/>
                <w:sz w:val="16"/>
                <w:szCs w:val="16"/>
              </w:rPr>
            </w:pPr>
            <w:r>
              <w:rPr>
                <w:rFonts w:ascii="Calibri" w:hAnsi="Calibri" w:cs="Calibri"/>
                <w:b/>
                <w:sz w:val="18"/>
                <w:szCs w:val="18"/>
              </w:rPr>
              <w:t>2017 artefacts</w:t>
            </w:r>
            <w:r>
              <w:rPr>
                <w:rFonts w:ascii="Calibri" w:hAnsi="Calibri" w:cs="Calibri"/>
                <w:b/>
                <w:sz w:val="18"/>
                <w:szCs w:val="18"/>
              </w:rPr>
              <w:br/>
            </w:r>
            <w:r w:rsidRPr="00AB3C77">
              <w:rPr>
                <w:i/>
                <w:color w:val="000000"/>
                <w:sz w:val="16"/>
                <w:szCs w:val="16"/>
              </w:rPr>
              <w:t>No change since prior publication</w:t>
            </w:r>
            <w:r w:rsidRPr="00AB3C77">
              <w:rPr>
                <w:i/>
                <w:iCs/>
                <w:color w:val="000000"/>
                <w:sz w:val="16"/>
                <w:szCs w:val="16"/>
              </w:rPr>
              <w:t>.</w:t>
            </w:r>
          </w:p>
          <w:p w14:paraId="0B146CC2" w14:textId="77777777" w:rsidR="00BA4A48" w:rsidRPr="007F1A89" w:rsidRDefault="00BA4A48" w:rsidP="001A0102">
            <w:pPr>
              <w:pStyle w:val="Version2"/>
              <w:spacing w:before="0" w:after="0"/>
              <w:rPr>
                <w:rFonts w:ascii="Calibri" w:hAnsi="Calibri" w:cs="Calibri"/>
                <w:i/>
                <w:sz w:val="18"/>
                <w:szCs w:val="18"/>
              </w:rPr>
            </w:pPr>
            <w:r w:rsidRPr="007F1A89">
              <w:rPr>
                <w:rFonts w:ascii="Calibri" w:hAnsi="Calibri" w:cs="Calibri"/>
                <w:i/>
                <w:sz w:val="18"/>
                <w:szCs w:val="18"/>
              </w:rPr>
              <w:t>Includes both Message Structure Table and Validation Rules</w:t>
            </w:r>
            <w:r>
              <w:rPr>
                <w:rFonts w:ascii="Calibri" w:hAnsi="Calibri" w:cs="Calibri"/>
                <w:i/>
                <w:sz w:val="18"/>
                <w:szCs w:val="18"/>
              </w:rPr>
              <w:t>.</w:t>
            </w:r>
          </w:p>
          <w:p w14:paraId="299D1789"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(CGTS.0005)</w:t>
            </w:r>
          </w:p>
          <w:p w14:paraId="0A9C9A12"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International Dealings Schedule (IDS.0005)</w:t>
            </w:r>
          </w:p>
          <w:p w14:paraId="34CF59F7"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Losses Schedule (LS.0006)</w:t>
            </w:r>
          </w:p>
          <w:p w14:paraId="11BB1FC4"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Research and Development Tax Incentive Schedule (RDTIS.0002)</w:t>
            </w:r>
          </w:p>
          <w:p w14:paraId="52BE5D2C"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Self-managed Super Funds Annual Return (SMSFAR.0007)</w:t>
            </w:r>
          </w:p>
          <w:p w14:paraId="6C0938F3" w14:textId="77777777" w:rsidR="00BA4A48" w:rsidRDefault="00BA4A48" w:rsidP="001A0102">
            <w:pPr>
              <w:pStyle w:val="Version2"/>
              <w:spacing w:before="0" w:after="0"/>
              <w:rPr>
                <w:rFonts w:ascii="Calibri" w:hAnsi="Calibri" w:cs="Calibri"/>
                <w:b/>
                <w:sz w:val="18"/>
                <w:szCs w:val="18"/>
              </w:rPr>
            </w:pPr>
          </w:p>
          <w:p w14:paraId="38DAA58F" w14:textId="77777777" w:rsidR="00BA4A48" w:rsidRDefault="00BA4A48" w:rsidP="001A0102">
            <w:pPr>
              <w:pStyle w:val="Version2"/>
              <w:spacing w:before="0" w:after="0"/>
              <w:rPr>
                <w:i/>
                <w:color w:val="000000"/>
                <w:sz w:val="16"/>
                <w:szCs w:val="16"/>
              </w:rPr>
            </w:pPr>
            <w:r>
              <w:rPr>
                <w:rFonts w:ascii="Calibri" w:hAnsi="Calibri" w:cs="Calibri"/>
                <w:b/>
                <w:sz w:val="18"/>
                <w:szCs w:val="18"/>
              </w:rPr>
              <w:t>Prior Year artefacts</w:t>
            </w:r>
            <w:r>
              <w:rPr>
                <w:rFonts w:ascii="Calibri" w:hAnsi="Calibri" w:cs="Calibri"/>
                <w:b/>
                <w:sz w:val="18"/>
                <w:szCs w:val="18"/>
              </w:rPr>
              <w:br/>
            </w:r>
            <w:r w:rsidRPr="00AB3C77">
              <w:rPr>
                <w:i/>
                <w:color w:val="000000"/>
                <w:sz w:val="16"/>
                <w:szCs w:val="16"/>
              </w:rPr>
              <w:t xml:space="preserve">No change since prior </w:t>
            </w:r>
            <w:r>
              <w:rPr>
                <w:i/>
                <w:color w:val="000000"/>
                <w:sz w:val="16"/>
                <w:szCs w:val="16"/>
              </w:rPr>
              <w:t>year.</w:t>
            </w:r>
          </w:p>
          <w:p w14:paraId="370E2C5A" w14:textId="77777777" w:rsidR="00BA4A48" w:rsidRPr="007F1A89" w:rsidRDefault="00BA4A48" w:rsidP="001A0102">
            <w:pPr>
              <w:pStyle w:val="Version2"/>
              <w:spacing w:before="0" w:after="0"/>
              <w:rPr>
                <w:rFonts w:ascii="Calibri" w:hAnsi="Calibri" w:cs="Calibri"/>
                <w:i/>
                <w:sz w:val="18"/>
                <w:szCs w:val="18"/>
              </w:rPr>
            </w:pPr>
            <w:r w:rsidRPr="007F1A89">
              <w:rPr>
                <w:rFonts w:ascii="Calibri" w:hAnsi="Calibri" w:cs="Calibri"/>
                <w:i/>
                <w:sz w:val="18"/>
                <w:szCs w:val="18"/>
              </w:rPr>
              <w:t>Includes both Message Structure Table and Validation Rule</w:t>
            </w:r>
            <w:r>
              <w:rPr>
                <w:rFonts w:ascii="Calibri" w:hAnsi="Calibri" w:cs="Calibri"/>
                <w:i/>
                <w:sz w:val="18"/>
                <w:szCs w:val="18"/>
              </w:rPr>
              <w:t>’</w:t>
            </w:r>
            <w:r w:rsidRPr="007F1A89">
              <w:rPr>
                <w:rFonts w:ascii="Calibri" w:hAnsi="Calibri" w:cs="Calibri"/>
                <w:i/>
                <w:sz w:val="18"/>
                <w:szCs w:val="18"/>
              </w:rPr>
              <w:t>s</w:t>
            </w:r>
          </w:p>
          <w:p w14:paraId="35C84486"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5EF99BA0"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28D425E3"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(DIS.0002)</w:t>
            </w:r>
          </w:p>
          <w:p w14:paraId="6DBE4A5B"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38377D8B"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43D81A55"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54770ABD"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lastRenderedPageBreak/>
              <w:t>Rental Schedule (RS.0001)</w:t>
            </w:r>
          </w:p>
          <w:p w14:paraId="75E3E905" w14:textId="77777777" w:rsidR="00BA4A48" w:rsidRDefault="00BA4A48" w:rsidP="001A0102">
            <w:pPr>
              <w:pStyle w:val="Version2"/>
              <w:spacing w:before="120" w:after="0"/>
              <w:ind w:left="284" w:hanging="284"/>
              <w:rPr>
                <w:b/>
                <w:bCs/>
              </w:rPr>
            </w:pPr>
            <w:r>
              <w:rPr>
                <w:b/>
                <w:bCs/>
              </w:rPr>
              <w:t>Pending:</w:t>
            </w:r>
          </w:p>
          <w:p w14:paraId="436F6864" w14:textId="77777777" w:rsidR="00BA4A48" w:rsidRPr="00001DA7" w:rsidRDefault="00BA4A48" w:rsidP="001A0102">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TRTAMI.0001 2017</w:t>
            </w:r>
          </w:p>
          <w:p w14:paraId="24049CAC" w14:textId="77777777" w:rsidR="00BA4A48" w:rsidRPr="00347FF9" w:rsidRDefault="00BA4A48" w:rsidP="001A0102">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TRTAMIS.0002 2017</w:t>
            </w:r>
          </w:p>
          <w:p w14:paraId="5FFB2BE1" w14:textId="77777777" w:rsidR="00BA4A48" w:rsidRDefault="00BA4A48" w:rsidP="001A0102">
            <w:pPr>
              <w:pStyle w:val="Version2"/>
              <w:spacing w:before="0" w:after="0"/>
              <w:rPr>
                <w:b/>
                <w:bCs/>
              </w:rPr>
            </w:pPr>
          </w:p>
          <w:p w14:paraId="41CF35D3" w14:textId="77777777" w:rsidR="00BA4A48" w:rsidRDefault="00BA4A48" w:rsidP="001A010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550A662" w14:textId="77777777" w:rsidR="00BA4A48" w:rsidRDefault="00BA4A48" w:rsidP="001A0102">
            <w:pPr>
              <w:pStyle w:val="Version2"/>
              <w:spacing w:before="0" w:after="0"/>
              <w:rPr>
                <w:rFonts w:ascii="Calibri" w:hAnsi="Calibri"/>
                <w:b/>
                <w:bCs/>
                <w:color w:val="1F497D"/>
                <w:sz w:val="24"/>
                <w:szCs w:val="24"/>
              </w:rPr>
            </w:pPr>
            <w:r>
              <w:rPr>
                <w:rFonts w:ascii="Calibri" w:hAnsi="Calibri"/>
                <w:b/>
                <w:bCs/>
                <w:color w:val="1F497D"/>
                <w:sz w:val="24"/>
                <w:szCs w:val="24"/>
              </w:rPr>
              <w:t>2.2 Rule Implementation Contents</w:t>
            </w:r>
          </w:p>
          <w:p w14:paraId="420BE96C" w14:textId="77777777" w:rsidR="00BA4A48" w:rsidRDefault="00BA4A48" w:rsidP="001A0102">
            <w:pPr>
              <w:pStyle w:val="Version2"/>
              <w:spacing w:before="120" w:after="0"/>
              <w:ind w:left="0"/>
              <w:rPr>
                <w:b/>
                <w:bCs/>
              </w:rPr>
            </w:pPr>
            <w:r>
              <w:rPr>
                <w:b/>
                <w:bCs/>
              </w:rPr>
              <w:t>New:</w:t>
            </w:r>
          </w:p>
          <w:p w14:paraId="5E06BCAF" w14:textId="77777777" w:rsidR="00BA4A48" w:rsidRDefault="00BA4A48" w:rsidP="001A0102">
            <w:pPr>
              <w:pStyle w:val="Version2"/>
              <w:spacing w:before="120" w:after="120"/>
              <w:rPr>
                <w:rFonts w:ascii="Calibri" w:hAnsi="Calibri" w:cs="Calibri"/>
                <w:b/>
                <w:color w:val="1F497D"/>
                <w:sz w:val="18"/>
                <w:szCs w:val="18"/>
              </w:rPr>
            </w:pPr>
            <w:r>
              <w:rPr>
                <w:sz w:val="20"/>
                <w:szCs w:val="20"/>
              </w:rPr>
              <w:t xml:space="preserve">The following artefacts were included with </w:t>
            </w:r>
            <w:r>
              <w:rPr>
                <w:b/>
                <w:bCs/>
                <w:sz w:val="20"/>
                <w:szCs w:val="20"/>
              </w:rPr>
              <w:t>functional changes</w:t>
            </w:r>
            <w:r>
              <w:rPr>
                <w:sz w:val="20"/>
                <w:szCs w:val="20"/>
              </w:rPr>
              <w:t>:</w:t>
            </w:r>
          </w:p>
          <w:p w14:paraId="4381675B" w14:textId="77777777" w:rsidR="00BA4A48" w:rsidRDefault="00BA4A48" w:rsidP="001A0102">
            <w:pPr>
              <w:pStyle w:val="Version2"/>
              <w:spacing w:before="0" w:after="0"/>
              <w:rPr>
                <w:color w:val="000000"/>
                <w:sz w:val="16"/>
                <w:szCs w:val="16"/>
              </w:rPr>
            </w:pPr>
            <w:r>
              <w:rPr>
                <w:b/>
                <w:color w:val="000000"/>
                <w:sz w:val="16"/>
                <w:szCs w:val="16"/>
              </w:rPr>
              <w:t>N</w:t>
            </w:r>
            <w:r w:rsidRPr="00FF271F">
              <w:rPr>
                <w:b/>
                <w:color w:val="000000"/>
                <w:sz w:val="16"/>
                <w:szCs w:val="16"/>
              </w:rPr>
              <w:t>ote:</w:t>
            </w:r>
            <w:r w:rsidRPr="007349C9">
              <w:rPr>
                <w:color w:val="000000"/>
                <w:sz w:val="16"/>
                <w:szCs w:val="16"/>
              </w:rPr>
              <w:t xml:space="preserve"> </w:t>
            </w:r>
            <w:r>
              <w:rPr>
                <w:color w:val="000000"/>
                <w:sz w:val="16"/>
                <w:szCs w:val="16"/>
              </w:rPr>
              <w:t>To better manage the contents and size of ZIP Packages</w:t>
            </w:r>
            <w:r w:rsidRPr="007349C9">
              <w:rPr>
                <w:color w:val="000000"/>
                <w:sz w:val="16"/>
                <w:szCs w:val="16"/>
              </w:rPr>
              <w:t xml:space="preserve">, </w:t>
            </w:r>
            <w:r>
              <w:rPr>
                <w:color w:val="000000"/>
                <w:sz w:val="16"/>
                <w:szCs w:val="16"/>
              </w:rPr>
              <w:t>the Schematron and C# Solution files that were previously included as part of the primary package content zip have been moved into one separate zip; ATO NITR 2017 Rule Implementation Package.</w:t>
            </w:r>
          </w:p>
          <w:p w14:paraId="5666E978" w14:textId="77777777" w:rsidR="00BA4A48" w:rsidRDefault="00BA4A48" w:rsidP="001A0102">
            <w:pPr>
              <w:pStyle w:val="Version2"/>
              <w:spacing w:before="0" w:after="0"/>
              <w:rPr>
                <w:color w:val="000000"/>
                <w:sz w:val="16"/>
                <w:szCs w:val="16"/>
              </w:rPr>
            </w:pPr>
          </w:p>
          <w:p w14:paraId="45179183" w14:textId="77777777" w:rsidR="00BA4A48" w:rsidRDefault="00BA4A48" w:rsidP="001A0102">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v0.4.zip</w:t>
            </w:r>
          </w:p>
          <w:p w14:paraId="34361E2A" w14:textId="77777777" w:rsidR="00BA4A48" w:rsidRPr="00765AEA" w:rsidRDefault="00BA4A48" w:rsidP="001A0102">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1B30075A" w14:textId="77777777" w:rsidR="00BA4A48" w:rsidRPr="004E41BC" w:rsidRDefault="00BA4A48" w:rsidP="001A0102">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r w:rsidRPr="004E41BC">
              <w:rPr>
                <w:rFonts w:cs="Arial"/>
                <w:i/>
                <w:color w:val="000000"/>
                <w:sz w:val="16"/>
                <w:szCs w:val="16"/>
              </w:rPr>
              <w:t>cross form rules):</w:t>
            </w:r>
          </w:p>
          <w:p w14:paraId="1C96D639" w14:textId="77777777" w:rsidR="00BA4A48" w:rsidRPr="004E41BC" w:rsidRDefault="00BA4A48" w:rsidP="001A0102">
            <w:pPr>
              <w:pStyle w:val="ListParagraph"/>
              <w:numPr>
                <w:ilvl w:val="1"/>
                <w:numId w:val="28"/>
              </w:numPr>
              <w:ind w:left="1800"/>
              <w:rPr>
                <w:rFonts w:cs="Arial"/>
                <w:i/>
                <w:color w:val="000000"/>
                <w:sz w:val="16"/>
                <w:szCs w:val="16"/>
              </w:rPr>
            </w:pPr>
            <w:r w:rsidRPr="004E41BC">
              <w:rPr>
                <w:rFonts w:cs="Arial"/>
                <w:i/>
                <w:color w:val="000000"/>
                <w:sz w:val="16"/>
                <w:szCs w:val="16"/>
              </w:rPr>
              <w:t>CGTS</w:t>
            </w:r>
          </w:p>
          <w:p w14:paraId="61A509F8" w14:textId="77777777" w:rsidR="00BA4A48" w:rsidRPr="004E41BC" w:rsidRDefault="00BA4A48" w:rsidP="001A0102">
            <w:pPr>
              <w:pStyle w:val="ListParagraph"/>
              <w:numPr>
                <w:ilvl w:val="1"/>
                <w:numId w:val="28"/>
              </w:numPr>
              <w:ind w:left="1800"/>
              <w:rPr>
                <w:rFonts w:cs="Arial"/>
                <w:i/>
                <w:color w:val="000000"/>
                <w:sz w:val="16"/>
                <w:szCs w:val="16"/>
              </w:rPr>
            </w:pPr>
            <w:r>
              <w:rPr>
                <w:rFonts w:cs="Arial"/>
                <w:i/>
                <w:color w:val="000000"/>
                <w:sz w:val="16"/>
                <w:szCs w:val="16"/>
              </w:rPr>
              <w:t xml:space="preserve">CTR </w:t>
            </w:r>
          </w:p>
          <w:p w14:paraId="137C50F4" w14:textId="77777777" w:rsidR="00BA4A48" w:rsidRPr="004E41BC" w:rsidRDefault="00BA4A48" w:rsidP="001A0102">
            <w:pPr>
              <w:pStyle w:val="ListParagraph"/>
              <w:numPr>
                <w:ilvl w:val="1"/>
                <w:numId w:val="28"/>
              </w:numPr>
              <w:ind w:left="1800"/>
              <w:rPr>
                <w:rFonts w:cs="Arial"/>
                <w:i/>
                <w:color w:val="000000"/>
                <w:sz w:val="16"/>
                <w:szCs w:val="16"/>
              </w:rPr>
            </w:pPr>
            <w:r w:rsidRPr="004E41BC">
              <w:rPr>
                <w:rFonts w:cs="Arial"/>
                <w:i/>
                <w:color w:val="000000"/>
                <w:sz w:val="16"/>
                <w:szCs w:val="16"/>
              </w:rPr>
              <w:t>FITR</w:t>
            </w:r>
          </w:p>
          <w:p w14:paraId="233A5CA9" w14:textId="77777777" w:rsidR="00BA4A48" w:rsidRPr="004E41BC" w:rsidRDefault="00BA4A48" w:rsidP="001A0102">
            <w:pPr>
              <w:pStyle w:val="ListParagraph"/>
              <w:numPr>
                <w:ilvl w:val="1"/>
                <w:numId w:val="28"/>
              </w:numPr>
              <w:ind w:left="1800"/>
              <w:rPr>
                <w:rFonts w:cs="Arial"/>
                <w:i/>
                <w:color w:val="000000"/>
                <w:sz w:val="16"/>
                <w:szCs w:val="16"/>
              </w:rPr>
            </w:pPr>
            <w:r w:rsidRPr="004E41BC">
              <w:rPr>
                <w:rFonts w:cs="Arial"/>
                <w:i/>
                <w:color w:val="000000"/>
                <w:sz w:val="16"/>
                <w:szCs w:val="16"/>
              </w:rPr>
              <w:t xml:space="preserve">PTR </w:t>
            </w:r>
          </w:p>
          <w:p w14:paraId="110185D5" w14:textId="77777777" w:rsidR="00BA4A48" w:rsidRPr="004E41BC" w:rsidRDefault="00BA4A48" w:rsidP="001A0102">
            <w:pPr>
              <w:pStyle w:val="ListParagraph"/>
              <w:numPr>
                <w:ilvl w:val="1"/>
                <w:numId w:val="28"/>
              </w:numPr>
              <w:ind w:left="1800"/>
              <w:rPr>
                <w:rFonts w:cs="Arial"/>
                <w:i/>
                <w:color w:val="000000"/>
                <w:sz w:val="16"/>
                <w:szCs w:val="16"/>
              </w:rPr>
            </w:pPr>
            <w:r>
              <w:rPr>
                <w:rFonts w:cs="Arial"/>
                <w:i/>
                <w:color w:val="000000"/>
                <w:sz w:val="16"/>
                <w:szCs w:val="16"/>
              </w:rPr>
              <w:t xml:space="preserve">SMSFAR </w:t>
            </w:r>
          </w:p>
          <w:p w14:paraId="0277E5F8" w14:textId="77777777" w:rsidR="00BA4A48" w:rsidRPr="00E457FB" w:rsidRDefault="00BA4A48" w:rsidP="001A0102">
            <w:pPr>
              <w:pStyle w:val="Version2"/>
              <w:numPr>
                <w:ilvl w:val="1"/>
                <w:numId w:val="28"/>
              </w:numPr>
              <w:spacing w:before="0" w:after="0"/>
              <w:ind w:left="1800"/>
              <w:rPr>
                <w:rFonts w:ascii="Calibri" w:hAnsi="Calibri" w:cs="Calibri"/>
                <w:b/>
                <w:i/>
                <w:color w:val="1F497D"/>
                <w:sz w:val="18"/>
                <w:szCs w:val="18"/>
              </w:rPr>
            </w:pPr>
            <w:r w:rsidRPr="004E41BC">
              <w:rPr>
                <w:i/>
                <w:color w:val="000000"/>
                <w:sz w:val="16"/>
                <w:szCs w:val="16"/>
              </w:rPr>
              <w:t xml:space="preserve">TRT </w:t>
            </w:r>
          </w:p>
          <w:p w14:paraId="4CBE074D" w14:textId="77777777" w:rsidR="00BA4A48" w:rsidRPr="00765AEA" w:rsidRDefault="00BA4A48" w:rsidP="001A0102">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312AF542" w14:textId="77777777" w:rsidR="00BA4A48" w:rsidRPr="004E41BC" w:rsidRDefault="00BA4A48" w:rsidP="001A0102">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580FBF1D" w14:textId="77777777" w:rsidR="00BA4A48" w:rsidRPr="004E41BC" w:rsidRDefault="00BA4A48" w:rsidP="001A0102">
            <w:pPr>
              <w:pStyle w:val="ListParagraph"/>
              <w:numPr>
                <w:ilvl w:val="1"/>
                <w:numId w:val="28"/>
              </w:numPr>
              <w:ind w:left="1800"/>
              <w:rPr>
                <w:rFonts w:cs="Arial"/>
                <w:i/>
                <w:color w:val="000000"/>
                <w:sz w:val="16"/>
                <w:szCs w:val="16"/>
              </w:rPr>
            </w:pPr>
            <w:r>
              <w:rPr>
                <w:rFonts w:cs="Arial"/>
                <w:i/>
                <w:color w:val="000000"/>
                <w:sz w:val="16"/>
                <w:szCs w:val="16"/>
              </w:rPr>
              <w:t>CGLS</w:t>
            </w:r>
          </w:p>
          <w:p w14:paraId="6F23A914" w14:textId="77777777" w:rsidR="00BA4A48" w:rsidRPr="004E41BC" w:rsidRDefault="00BA4A48" w:rsidP="001A0102">
            <w:pPr>
              <w:pStyle w:val="ListParagraph"/>
              <w:numPr>
                <w:ilvl w:val="1"/>
                <w:numId w:val="28"/>
              </w:numPr>
              <w:ind w:left="1800"/>
              <w:rPr>
                <w:rFonts w:cs="Arial"/>
                <w:i/>
                <w:color w:val="000000"/>
                <w:sz w:val="16"/>
                <w:szCs w:val="16"/>
              </w:rPr>
            </w:pPr>
            <w:r>
              <w:rPr>
                <w:rFonts w:cs="Arial"/>
                <w:i/>
                <w:color w:val="000000"/>
                <w:sz w:val="16"/>
                <w:szCs w:val="16"/>
              </w:rPr>
              <w:t>CTR</w:t>
            </w:r>
          </w:p>
          <w:p w14:paraId="461A5389" w14:textId="77777777" w:rsidR="00BA4A48" w:rsidRPr="004E41BC" w:rsidRDefault="00BA4A48" w:rsidP="001A0102">
            <w:pPr>
              <w:pStyle w:val="ListParagraph"/>
              <w:numPr>
                <w:ilvl w:val="1"/>
                <w:numId w:val="28"/>
              </w:numPr>
              <w:ind w:left="1800"/>
              <w:rPr>
                <w:rFonts w:cs="Arial"/>
                <w:i/>
                <w:color w:val="000000"/>
                <w:sz w:val="16"/>
                <w:szCs w:val="16"/>
              </w:rPr>
            </w:pPr>
            <w:r w:rsidRPr="004E41BC">
              <w:rPr>
                <w:rFonts w:cs="Arial"/>
                <w:i/>
                <w:color w:val="000000"/>
                <w:sz w:val="16"/>
                <w:szCs w:val="16"/>
              </w:rPr>
              <w:t>FITR</w:t>
            </w:r>
          </w:p>
          <w:p w14:paraId="7B037E91" w14:textId="77777777" w:rsidR="00BA4A48" w:rsidRDefault="00BA4A48" w:rsidP="001A0102">
            <w:pPr>
              <w:pStyle w:val="ListParagraph"/>
              <w:numPr>
                <w:ilvl w:val="1"/>
                <w:numId w:val="28"/>
              </w:numPr>
              <w:ind w:left="1800"/>
              <w:rPr>
                <w:rFonts w:cs="Arial"/>
                <w:i/>
                <w:color w:val="000000"/>
                <w:sz w:val="16"/>
                <w:szCs w:val="16"/>
              </w:rPr>
            </w:pPr>
            <w:r>
              <w:rPr>
                <w:rFonts w:cs="Arial"/>
                <w:i/>
                <w:color w:val="000000"/>
                <w:sz w:val="16"/>
                <w:szCs w:val="16"/>
              </w:rPr>
              <w:t>LS</w:t>
            </w:r>
          </w:p>
          <w:p w14:paraId="501B6BAC" w14:textId="77777777" w:rsidR="00BA4A48" w:rsidRPr="004E41BC" w:rsidRDefault="00BA4A48" w:rsidP="001A0102">
            <w:pPr>
              <w:pStyle w:val="ListParagraph"/>
              <w:numPr>
                <w:ilvl w:val="1"/>
                <w:numId w:val="28"/>
              </w:numPr>
              <w:ind w:left="1800"/>
              <w:rPr>
                <w:rFonts w:cs="Arial"/>
                <w:i/>
                <w:color w:val="000000"/>
                <w:sz w:val="16"/>
                <w:szCs w:val="16"/>
              </w:rPr>
            </w:pPr>
            <w:r w:rsidRPr="004E41BC">
              <w:rPr>
                <w:rFonts w:cs="Arial"/>
                <w:i/>
                <w:color w:val="000000"/>
                <w:sz w:val="16"/>
                <w:szCs w:val="16"/>
              </w:rPr>
              <w:t xml:space="preserve">PTR </w:t>
            </w:r>
          </w:p>
          <w:p w14:paraId="46FE8E02" w14:textId="77777777" w:rsidR="00BA4A48" w:rsidRDefault="00BA4A48" w:rsidP="001A0102">
            <w:pPr>
              <w:pStyle w:val="ListParagraph"/>
              <w:numPr>
                <w:ilvl w:val="1"/>
                <w:numId w:val="28"/>
              </w:numPr>
              <w:ind w:left="1800"/>
              <w:rPr>
                <w:rFonts w:cs="Arial"/>
                <w:i/>
                <w:color w:val="000000"/>
                <w:sz w:val="16"/>
                <w:szCs w:val="16"/>
              </w:rPr>
            </w:pPr>
            <w:r>
              <w:rPr>
                <w:rFonts w:cs="Arial"/>
                <w:i/>
                <w:color w:val="000000"/>
                <w:sz w:val="16"/>
                <w:szCs w:val="16"/>
              </w:rPr>
              <w:t>RDTIS</w:t>
            </w:r>
          </w:p>
          <w:p w14:paraId="2E9ACB7A" w14:textId="77777777" w:rsidR="00BA4A48" w:rsidRPr="004E41BC" w:rsidRDefault="00BA4A48" w:rsidP="001A0102">
            <w:pPr>
              <w:pStyle w:val="ListParagraph"/>
              <w:numPr>
                <w:ilvl w:val="1"/>
                <w:numId w:val="28"/>
              </w:numPr>
              <w:ind w:left="1800"/>
              <w:rPr>
                <w:rFonts w:cs="Arial"/>
                <w:i/>
                <w:color w:val="000000"/>
                <w:sz w:val="16"/>
                <w:szCs w:val="16"/>
              </w:rPr>
            </w:pPr>
            <w:r>
              <w:rPr>
                <w:rFonts w:cs="Arial"/>
                <w:i/>
                <w:color w:val="000000"/>
                <w:sz w:val="16"/>
                <w:szCs w:val="16"/>
              </w:rPr>
              <w:t xml:space="preserve">SMSFAR </w:t>
            </w:r>
          </w:p>
          <w:p w14:paraId="037CDE9E" w14:textId="77777777" w:rsidR="00BA4A48" w:rsidRPr="00E457FB" w:rsidRDefault="00BA4A48" w:rsidP="001A0102">
            <w:pPr>
              <w:pStyle w:val="Version2"/>
              <w:numPr>
                <w:ilvl w:val="1"/>
                <w:numId w:val="28"/>
              </w:numPr>
              <w:spacing w:before="0" w:after="0"/>
              <w:ind w:left="1800"/>
              <w:rPr>
                <w:rFonts w:ascii="Calibri" w:hAnsi="Calibri" w:cs="Calibri"/>
                <w:b/>
                <w:i/>
                <w:color w:val="1F497D"/>
                <w:sz w:val="18"/>
                <w:szCs w:val="18"/>
              </w:rPr>
            </w:pPr>
            <w:r w:rsidRPr="004E41BC">
              <w:rPr>
                <w:i/>
                <w:color w:val="000000"/>
                <w:sz w:val="16"/>
                <w:szCs w:val="16"/>
              </w:rPr>
              <w:t xml:space="preserve">TRT </w:t>
            </w:r>
          </w:p>
          <w:p w14:paraId="6874F7F6" w14:textId="77777777" w:rsidR="00BA4A48" w:rsidRDefault="00BA4A48" w:rsidP="001A0102">
            <w:pPr>
              <w:pStyle w:val="Version2"/>
              <w:spacing w:before="0" w:after="0"/>
              <w:ind w:left="360"/>
              <w:rPr>
                <w:rFonts w:ascii="Calibri" w:hAnsi="Calibri" w:cs="Calibri"/>
                <w:b/>
                <w:color w:val="1F497D"/>
                <w:sz w:val="18"/>
                <w:szCs w:val="18"/>
              </w:rPr>
            </w:pPr>
          </w:p>
          <w:p w14:paraId="6A598AC8" w14:textId="77777777" w:rsidR="00BA4A48" w:rsidRDefault="00BA4A48" w:rsidP="001A0102">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82E0283" w14:textId="77777777" w:rsidR="00BA4A48" w:rsidRDefault="00BA4A48" w:rsidP="001A0102">
            <w:pPr>
              <w:pStyle w:val="Version2"/>
              <w:spacing w:before="0" w:after="0"/>
              <w:rPr>
                <w:sz w:val="20"/>
                <w:szCs w:val="20"/>
              </w:rPr>
            </w:pPr>
            <w:r>
              <w:rPr>
                <w:sz w:val="20"/>
                <w:szCs w:val="20"/>
              </w:rPr>
              <w:t>The following services have had a change to the schematron:</w:t>
            </w:r>
          </w:p>
          <w:p w14:paraId="6823059F"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Losses Schedule (CGLS.0006)</w:t>
            </w:r>
          </w:p>
          <w:p w14:paraId="229BA125"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Company Tax Return (CTR.0008)</w:t>
            </w:r>
          </w:p>
          <w:p w14:paraId="4781CFFF"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Fund Income Tax Return (FITR.0005)</w:t>
            </w:r>
          </w:p>
          <w:p w14:paraId="5A155562"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Losses Schedule (LS.0006)</w:t>
            </w:r>
          </w:p>
          <w:p w14:paraId="7F797214"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Partnership Tax Return (PTR.0006)</w:t>
            </w:r>
          </w:p>
          <w:p w14:paraId="711A7587"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Research and Development Tax Incentive Schedule (RDTIS.0002)</w:t>
            </w:r>
          </w:p>
          <w:p w14:paraId="1F1BBD72"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Self-managed Super Funds (SMSFAR.0007)</w:t>
            </w:r>
          </w:p>
          <w:p w14:paraId="063F8C91" w14:textId="77777777" w:rsidR="00BA4A48" w:rsidRDefault="00BA4A48"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Trust Tax Return (TRT.0006)</w:t>
            </w:r>
          </w:p>
          <w:p w14:paraId="4F005B76" w14:textId="77777777" w:rsidR="00BA4A48" w:rsidRDefault="00BA4A48" w:rsidP="001A0102">
            <w:pPr>
              <w:pStyle w:val="Version2"/>
              <w:spacing w:before="0" w:after="0"/>
              <w:rPr>
                <w:rFonts w:ascii="Calibri" w:hAnsi="Calibri" w:cs="Calibri"/>
                <w:b/>
                <w:color w:val="1F497D"/>
                <w:sz w:val="24"/>
                <w:szCs w:val="24"/>
              </w:rPr>
            </w:pPr>
          </w:p>
          <w:p w14:paraId="5BC18DF7" w14:textId="77777777" w:rsidR="00BA4A48" w:rsidRDefault="00BA4A48" w:rsidP="001A0102">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B701D3D" w14:textId="77777777" w:rsidR="00BA4A48" w:rsidRDefault="00BA4A48" w:rsidP="001A0102">
            <w:pPr>
              <w:pStyle w:val="Version2"/>
              <w:spacing w:before="0" w:after="0"/>
              <w:rPr>
                <w:sz w:val="20"/>
                <w:szCs w:val="20"/>
              </w:rPr>
            </w:pPr>
            <w:r>
              <w:rPr>
                <w:sz w:val="20"/>
                <w:szCs w:val="20"/>
              </w:rPr>
              <w:t>Updated to include known issues, and future scope</w:t>
            </w:r>
          </w:p>
          <w:p w14:paraId="071E8534" w14:textId="77777777" w:rsidR="00BA4A48" w:rsidRPr="00CA32C2" w:rsidRDefault="00BA4A48" w:rsidP="001A0102">
            <w:pPr>
              <w:pStyle w:val="Version2"/>
              <w:numPr>
                <w:ilvl w:val="0"/>
                <w:numId w:val="28"/>
              </w:numPr>
              <w:spacing w:before="0" w:after="0"/>
              <w:rPr>
                <w:sz w:val="18"/>
                <w:szCs w:val="18"/>
              </w:rPr>
            </w:pPr>
            <w:r w:rsidRPr="00CA32C2">
              <w:rPr>
                <w:sz w:val="18"/>
                <w:szCs w:val="18"/>
              </w:rPr>
              <w:t>Internal reference: 2520 -  IDS deployment has moved from 23.02.2017 to 20.04.2017</w:t>
            </w:r>
          </w:p>
          <w:p w14:paraId="38E8DFC7" w14:textId="77777777" w:rsidR="00BA4A48" w:rsidRDefault="00BA4A48" w:rsidP="001A0102">
            <w:pPr>
              <w:pStyle w:val="Version2"/>
              <w:numPr>
                <w:ilvl w:val="0"/>
                <w:numId w:val="28"/>
              </w:numPr>
              <w:spacing w:before="0" w:after="0"/>
              <w:rPr>
                <w:sz w:val="18"/>
                <w:szCs w:val="18"/>
              </w:rPr>
            </w:pPr>
            <w:r w:rsidRPr="00CA32C2">
              <w:rPr>
                <w:sz w:val="18"/>
                <w:szCs w:val="18"/>
              </w:rPr>
              <w:t xml:space="preserve">Internal reference: 241951 </w:t>
            </w:r>
            <w:r>
              <w:rPr>
                <w:sz w:val="18"/>
                <w:szCs w:val="18"/>
              </w:rPr>
              <w:t>–</w:t>
            </w:r>
            <w:r w:rsidRPr="00CA32C2">
              <w:rPr>
                <w:sz w:val="18"/>
                <w:szCs w:val="18"/>
              </w:rPr>
              <w:t xml:space="preserve"> </w:t>
            </w:r>
            <w:r>
              <w:rPr>
                <w:sz w:val="18"/>
                <w:szCs w:val="18"/>
              </w:rPr>
              <w:t xml:space="preserve">CTR - [SBR 1 only] VR.ATO.GEN.410113 </w:t>
            </w:r>
            <w:r w:rsidRPr="00CA32C2">
              <w:rPr>
                <w:sz w:val="18"/>
                <w:szCs w:val="18"/>
              </w:rPr>
              <w:t>(SBRGEN001201: The response does not validate against the</w:t>
            </w:r>
            <w:r>
              <w:rPr>
                <w:sz w:val="18"/>
                <w:szCs w:val="18"/>
              </w:rPr>
              <w:t xml:space="preserve"> service XML Schema.</w:t>
            </w:r>
          </w:p>
          <w:p w14:paraId="58DD9E7F" w14:textId="77777777" w:rsidR="00BA4A48" w:rsidRDefault="00BA4A48" w:rsidP="001A0102">
            <w:pPr>
              <w:pStyle w:val="Version2"/>
              <w:numPr>
                <w:ilvl w:val="0"/>
                <w:numId w:val="28"/>
              </w:numPr>
              <w:spacing w:before="0" w:after="0"/>
              <w:rPr>
                <w:sz w:val="18"/>
                <w:szCs w:val="18"/>
              </w:rPr>
            </w:pPr>
            <w:r>
              <w:rPr>
                <w:sz w:val="18"/>
                <w:szCs w:val="18"/>
              </w:rPr>
              <w:t>Internal reference: 243152 – CTR - C</w:t>
            </w:r>
            <w:r>
              <w:t xml:space="preserve"> </w:t>
            </w:r>
            <w:r w:rsidRPr="00CA32C2">
              <w:rPr>
                <w:sz w:val="18"/>
                <w:szCs w:val="18"/>
              </w:rPr>
              <w:t>MN.ATO.CTR.W00003 (SBR.GEN.FAULT.FAULTFROMAGENCY when attempting to trigger this error)</w:t>
            </w:r>
            <w:r>
              <w:rPr>
                <w:sz w:val="18"/>
                <w:szCs w:val="18"/>
              </w:rPr>
              <w:t>.</w:t>
            </w:r>
          </w:p>
          <w:p w14:paraId="491659BC" w14:textId="77777777" w:rsidR="00BA4A48" w:rsidRPr="00CA32C2" w:rsidRDefault="00BA4A48" w:rsidP="001A0102">
            <w:pPr>
              <w:pStyle w:val="Version2"/>
              <w:numPr>
                <w:ilvl w:val="0"/>
                <w:numId w:val="28"/>
              </w:numPr>
              <w:spacing w:before="0" w:after="0"/>
              <w:rPr>
                <w:sz w:val="18"/>
                <w:szCs w:val="18"/>
              </w:rPr>
            </w:pPr>
            <w:r>
              <w:rPr>
                <w:sz w:val="18"/>
                <w:szCs w:val="18"/>
              </w:rPr>
              <w:t xml:space="preserve">Internal reference: 243207 – CGLS - </w:t>
            </w:r>
            <w:r w:rsidRPr="00CA32C2">
              <w:rPr>
                <w:sz w:val="18"/>
                <w:szCs w:val="18"/>
              </w:rPr>
              <w:t>Incorrect ValMsgShortDesc for Rule VR.ATO.CGLS.404021 in "CGLS.0006 2017 Validation Rules.xlsx".</w:t>
            </w:r>
          </w:p>
          <w:p w14:paraId="797D54D7" w14:textId="77777777" w:rsidR="00BA4A48" w:rsidRDefault="00BA4A48" w:rsidP="001A0102">
            <w:pPr>
              <w:pStyle w:val="Version2"/>
              <w:spacing w:before="0" w:after="0"/>
              <w:rPr>
                <w:b/>
                <w:sz w:val="20"/>
                <w:szCs w:val="20"/>
              </w:rPr>
            </w:pPr>
          </w:p>
          <w:p w14:paraId="582CAA40" w14:textId="77777777" w:rsidR="00BA4A48" w:rsidRDefault="00BA4A48" w:rsidP="001A010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48C33B0" w14:textId="77777777" w:rsidR="00BA4A48" w:rsidRPr="00AB3C77" w:rsidRDefault="00BA4A48" w:rsidP="001A0102">
            <w:pPr>
              <w:pStyle w:val="Version2"/>
              <w:numPr>
                <w:ilvl w:val="0"/>
                <w:numId w:val="28"/>
              </w:numPr>
              <w:spacing w:before="0" w:after="0"/>
              <w:rPr>
                <w:sz w:val="18"/>
                <w:szCs w:val="18"/>
              </w:rPr>
            </w:pPr>
            <w:r w:rsidRPr="00AB3C77">
              <w:rPr>
                <w:sz w:val="18"/>
                <w:szCs w:val="18"/>
              </w:rPr>
              <w:t>Moved prior version control (v0.1 – 0.3) history to Appendix A – Prior Version History</w:t>
            </w:r>
          </w:p>
          <w:p w14:paraId="3AD4D6EF" w14:textId="77777777" w:rsidR="00BA4A48" w:rsidRDefault="00BA4A48" w:rsidP="001A0102">
            <w:pPr>
              <w:pStyle w:val="Version2"/>
              <w:spacing w:before="0" w:after="0"/>
              <w:rPr>
                <w:sz w:val="20"/>
                <w:szCs w:val="20"/>
              </w:rPr>
            </w:pPr>
          </w:p>
        </w:tc>
      </w:tr>
      <w:tr w:rsidR="00BA4A48" w:rsidRPr="009B06E0" w14:paraId="11ABE006" w14:textId="77777777" w:rsidTr="002E0AFB">
        <w:tc>
          <w:tcPr>
            <w:tcW w:w="1022" w:type="dxa"/>
            <w:tcBorders>
              <w:top w:val="single" w:sz="6" w:space="0" w:color="auto"/>
            </w:tcBorders>
          </w:tcPr>
          <w:p w14:paraId="64923098" w14:textId="77777777" w:rsidR="00BA4A48" w:rsidRDefault="00BA4A48" w:rsidP="00AA0655">
            <w:pPr>
              <w:pStyle w:val="Version2"/>
              <w:spacing w:before="120" w:after="120"/>
            </w:pPr>
            <w:r>
              <w:lastRenderedPageBreak/>
              <w:t>0.3</w:t>
            </w:r>
          </w:p>
        </w:tc>
        <w:tc>
          <w:tcPr>
            <w:tcW w:w="1590" w:type="dxa"/>
            <w:tcBorders>
              <w:top w:val="single" w:sz="6" w:space="0" w:color="auto"/>
            </w:tcBorders>
          </w:tcPr>
          <w:p w14:paraId="575F2776" w14:textId="77777777" w:rsidR="00BA4A48" w:rsidRDefault="00BA4A48" w:rsidP="00AA0655">
            <w:pPr>
              <w:pStyle w:val="Version2"/>
              <w:spacing w:before="120" w:after="120"/>
            </w:pPr>
            <w:r>
              <w:t>25/01/2017</w:t>
            </w:r>
          </w:p>
        </w:tc>
        <w:tc>
          <w:tcPr>
            <w:tcW w:w="6773" w:type="dxa"/>
            <w:tcBorders>
              <w:top w:val="single" w:sz="6" w:space="0" w:color="auto"/>
            </w:tcBorders>
          </w:tcPr>
          <w:p w14:paraId="7879B773" w14:textId="77777777" w:rsidR="00BA4A48" w:rsidRDefault="00BA4A48" w:rsidP="00AA0655">
            <w:pPr>
              <w:pStyle w:val="Version2"/>
              <w:spacing w:before="0" w:after="0"/>
              <w:rPr>
                <w:sz w:val="20"/>
                <w:szCs w:val="20"/>
              </w:rPr>
            </w:pPr>
          </w:p>
          <w:p w14:paraId="707FB1F5" w14:textId="77777777" w:rsidR="00BA4A48" w:rsidRDefault="00BA4A48" w:rsidP="00AA0655">
            <w:pPr>
              <w:pStyle w:val="Version2"/>
              <w:spacing w:before="0" w:after="0"/>
              <w:rPr>
                <w:sz w:val="20"/>
                <w:szCs w:val="20"/>
              </w:rPr>
            </w:pPr>
            <w:r>
              <w:rPr>
                <w:sz w:val="20"/>
                <w:szCs w:val="20"/>
              </w:rPr>
              <w:t xml:space="preserve">Draft artefact </w:t>
            </w:r>
            <w:r w:rsidRPr="002B35A7">
              <w:rPr>
                <w:b/>
                <w:sz w:val="20"/>
                <w:szCs w:val="20"/>
              </w:rPr>
              <w:t>only</w:t>
            </w:r>
            <w:r>
              <w:rPr>
                <w:sz w:val="20"/>
                <w:szCs w:val="20"/>
              </w:rPr>
              <w:t xml:space="preserve"> publication release </w:t>
            </w:r>
            <w:r w:rsidRPr="00F03EEF">
              <w:rPr>
                <w:sz w:val="20"/>
                <w:szCs w:val="20"/>
              </w:rPr>
              <w:t>for</w:t>
            </w:r>
            <w:r>
              <w:rPr>
                <w:sz w:val="20"/>
                <w:szCs w:val="20"/>
              </w:rPr>
              <w:t xml:space="preserve"> 2017</w:t>
            </w:r>
            <w:r w:rsidRPr="00F03EEF">
              <w:rPr>
                <w:sz w:val="20"/>
                <w:szCs w:val="20"/>
              </w:rPr>
              <w:t xml:space="preserve"> NITR</w:t>
            </w:r>
            <w:r>
              <w:rPr>
                <w:sz w:val="20"/>
                <w:szCs w:val="20"/>
              </w:rPr>
              <w:t xml:space="preserve"> services scheduled for EVTE 23rd February 2017. </w:t>
            </w:r>
          </w:p>
          <w:p w14:paraId="6DDAF585" w14:textId="77777777" w:rsidR="00BA4A48" w:rsidRDefault="00BA4A48" w:rsidP="00AA0655">
            <w:pPr>
              <w:pStyle w:val="Version2"/>
              <w:spacing w:before="0" w:after="0"/>
              <w:rPr>
                <w:b/>
                <w:sz w:val="20"/>
                <w:szCs w:val="20"/>
              </w:rPr>
            </w:pPr>
          </w:p>
          <w:p w14:paraId="0409D05A" w14:textId="77777777" w:rsidR="00BA4A48" w:rsidRDefault="00BA4A48" w:rsidP="00AA0655">
            <w:pPr>
              <w:pStyle w:val="Version2"/>
              <w:spacing w:before="0" w:after="0"/>
              <w:rPr>
                <w:sz w:val="20"/>
                <w:szCs w:val="20"/>
              </w:rPr>
            </w:pPr>
            <w:r w:rsidRPr="00D87CAA">
              <w:rPr>
                <w:b/>
                <w:sz w:val="20"/>
                <w:szCs w:val="20"/>
              </w:rPr>
              <w:t>Note:</w:t>
            </w:r>
            <w:r>
              <w:rPr>
                <w:sz w:val="20"/>
                <w:szCs w:val="20"/>
              </w:rPr>
              <w:t xml:space="preserve"> This is a draft publication for a future deployment scheduled in February 2017. As a result, artefacts may change from this publication to when the code is deployed and a new package is published on the 23</w:t>
            </w:r>
            <w:r w:rsidRPr="000F49DC">
              <w:rPr>
                <w:sz w:val="20"/>
                <w:szCs w:val="20"/>
                <w:vertAlign w:val="superscript"/>
              </w:rPr>
              <w:t>rd</w:t>
            </w:r>
            <w:r>
              <w:rPr>
                <w:sz w:val="20"/>
                <w:szCs w:val="20"/>
              </w:rPr>
              <w:t xml:space="preserve"> February 2017. This publication is intended to provide the scope of work to software developers. It does not detail schematron changes in section 3, and this will be populated in the next package when the code has been deployed.</w:t>
            </w:r>
          </w:p>
          <w:p w14:paraId="078AC8DE" w14:textId="77777777" w:rsidR="00BA4A48" w:rsidRDefault="00BA4A48" w:rsidP="00AA0655">
            <w:pPr>
              <w:pStyle w:val="Version2"/>
              <w:spacing w:before="0" w:after="0"/>
              <w:ind w:left="0"/>
              <w:rPr>
                <w:rFonts w:ascii="Calibri" w:hAnsi="Calibri"/>
                <w:b/>
                <w:bCs/>
                <w:color w:val="1F497D"/>
                <w:sz w:val="24"/>
                <w:szCs w:val="24"/>
              </w:rPr>
            </w:pPr>
          </w:p>
          <w:p w14:paraId="72489AA7" w14:textId="77777777" w:rsidR="00BA4A48" w:rsidRDefault="00BA4A48" w:rsidP="00AA065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661E6BC" w14:textId="77777777" w:rsidR="00BA4A48" w:rsidRDefault="00BA4A48" w:rsidP="00AA0655">
            <w:pPr>
              <w:pStyle w:val="Version2"/>
              <w:spacing w:before="120" w:after="0"/>
              <w:ind w:left="284" w:hanging="284"/>
              <w:rPr>
                <w:b/>
                <w:bCs/>
              </w:rPr>
            </w:pPr>
            <w:r>
              <w:rPr>
                <w:b/>
                <w:bCs/>
              </w:rPr>
              <w:t>New:</w:t>
            </w:r>
          </w:p>
          <w:p w14:paraId="54DDB40E" w14:textId="77777777" w:rsidR="00BA4A48" w:rsidRDefault="00BA4A48"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58515D4B"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Message Structure Table</w:t>
            </w:r>
            <w:r w:rsidRPr="001B2038">
              <w:rPr>
                <w:rFonts w:ascii="Calibri" w:hAnsi="Calibri" w:cs="Calibri"/>
                <w:b/>
                <w:color w:val="1F497D"/>
                <w:sz w:val="18"/>
                <w:szCs w:val="18"/>
              </w:rPr>
              <w:t>.xlsx</w:t>
            </w:r>
          </w:p>
          <w:p w14:paraId="4474E8C7"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Validation Rules</w:t>
            </w:r>
            <w:r w:rsidRPr="001B2038">
              <w:rPr>
                <w:rFonts w:ascii="Calibri" w:hAnsi="Calibri" w:cs="Calibri"/>
                <w:b/>
                <w:color w:val="1F497D"/>
                <w:sz w:val="18"/>
                <w:szCs w:val="18"/>
              </w:rPr>
              <w:t>.xlsx</w:t>
            </w:r>
          </w:p>
          <w:p w14:paraId="5412EEA9" w14:textId="77777777" w:rsidR="00BA4A48" w:rsidRPr="000F49DC"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55AB776"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343D238D"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2889B177"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4569E285"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0A23DC51" w14:textId="77777777" w:rsidR="00BA4A48" w:rsidRDefault="00BA4A48" w:rsidP="00AA0655">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Message Structure Table.xlsx</w:t>
            </w:r>
          </w:p>
          <w:p w14:paraId="1CC7B44B" w14:textId="77777777" w:rsidR="00BA4A48" w:rsidRPr="00387BBF" w:rsidRDefault="00BA4A48" w:rsidP="00AA0655">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Validation Rules.xlsx</w:t>
            </w:r>
          </w:p>
          <w:p w14:paraId="345C62CF"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p>
          <w:p w14:paraId="57477691"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Validation Rules.xlsx</w:t>
            </w:r>
          </w:p>
          <w:p w14:paraId="6B9C6A92" w14:textId="77777777" w:rsidR="00BA4A48" w:rsidRDefault="00BA4A48" w:rsidP="00AA0655">
            <w:pPr>
              <w:pStyle w:val="Version2"/>
              <w:spacing w:before="0" w:after="0"/>
              <w:rPr>
                <w:rFonts w:ascii="Calibri" w:hAnsi="Calibri" w:cs="Calibri"/>
                <w:b/>
                <w:color w:val="1F497D"/>
                <w:sz w:val="18"/>
                <w:szCs w:val="18"/>
              </w:rPr>
            </w:pPr>
          </w:p>
          <w:p w14:paraId="6AB15155" w14:textId="77777777" w:rsidR="00BA4A48" w:rsidRDefault="00BA4A48" w:rsidP="00AA0655">
            <w:pPr>
              <w:pStyle w:val="Version2"/>
              <w:spacing w:before="120" w:after="0"/>
              <w:ind w:left="284" w:hanging="284"/>
              <w:rPr>
                <w:b/>
                <w:bCs/>
              </w:rPr>
            </w:pPr>
            <w:r>
              <w:rPr>
                <w:b/>
                <w:bCs/>
              </w:rPr>
              <w:t>Updated:</w:t>
            </w:r>
          </w:p>
          <w:p w14:paraId="2F8A121B" w14:textId="77777777" w:rsidR="00BA4A48" w:rsidRDefault="00BA4A48"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5EE562AF"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2107BB5A"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Message Structure Table</w:t>
            </w:r>
          </w:p>
          <w:p w14:paraId="40AB3520"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Pr>
                <w:rFonts w:ascii="Calibri" w:hAnsi="Calibri" w:cs="Calibri"/>
                <w:b/>
                <w:color w:val="1F497D"/>
                <w:sz w:val="18"/>
                <w:szCs w:val="18"/>
              </w:rPr>
              <w:t>Validation Rules</w:t>
            </w:r>
          </w:p>
          <w:p w14:paraId="0321E6C5" w14:textId="77777777" w:rsidR="00BA4A48" w:rsidRDefault="00BA4A48" w:rsidP="00AA0655">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Message Structure Table</w:t>
            </w:r>
            <w:r>
              <w:rPr>
                <w:rFonts w:ascii="Calibri" w:hAnsi="Calibri" w:cs="Calibri"/>
                <w:b/>
                <w:color w:val="1F497D"/>
                <w:sz w:val="18"/>
                <w:szCs w:val="18"/>
              </w:rPr>
              <w:t>.xslx</w:t>
            </w:r>
          </w:p>
          <w:p w14:paraId="469EB463"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001DA7">
              <w:rPr>
                <w:rFonts w:ascii="Calibri" w:hAnsi="Calibri" w:cs="Calibri"/>
                <w:b/>
                <w:color w:val="1F497D"/>
                <w:sz w:val="18"/>
                <w:szCs w:val="18"/>
              </w:rPr>
              <w:t>ATO PTR.0006 2017 Validation Rules</w:t>
            </w:r>
            <w:r>
              <w:rPr>
                <w:rFonts w:ascii="Calibri" w:hAnsi="Calibri" w:cs="Calibri"/>
                <w:b/>
                <w:color w:val="1F497D"/>
                <w:sz w:val="18"/>
                <w:szCs w:val="18"/>
              </w:rPr>
              <w:t>.xlsx</w:t>
            </w:r>
          </w:p>
          <w:p w14:paraId="517B02DF" w14:textId="77777777" w:rsidR="00BA4A48" w:rsidRPr="003449A2" w:rsidRDefault="00BA4A48" w:rsidP="00AA0655">
            <w:pPr>
              <w:pStyle w:val="Version2"/>
              <w:numPr>
                <w:ilvl w:val="0"/>
                <w:numId w:val="28"/>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r w:rsidRPr="00A574CD">
              <w:rPr>
                <w:rFonts w:ascii="Calibri" w:hAnsi="Calibri" w:cs="Calibri"/>
                <w:b/>
                <w:color w:val="1F497D"/>
                <w:szCs w:val="20"/>
              </w:rPr>
              <w:t xml:space="preserve"> </w:t>
            </w:r>
          </w:p>
          <w:p w14:paraId="772A0BBC" w14:textId="77777777" w:rsidR="00BA4A48" w:rsidRPr="003449A2" w:rsidRDefault="00BA4A48" w:rsidP="00AA0655">
            <w:pPr>
              <w:pStyle w:val="Version2"/>
              <w:numPr>
                <w:ilvl w:val="0"/>
                <w:numId w:val="28"/>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 xml:space="preserve">7 </w:t>
            </w:r>
            <w:r w:rsidRPr="00001DA7">
              <w:rPr>
                <w:rFonts w:ascii="Calibri" w:hAnsi="Calibri" w:cs="Calibri"/>
                <w:b/>
                <w:color w:val="1F497D"/>
                <w:sz w:val="18"/>
                <w:szCs w:val="18"/>
              </w:rPr>
              <w:t>Validation Rules</w:t>
            </w:r>
            <w:r>
              <w:rPr>
                <w:rFonts w:ascii="Calibri" w:hAnsi="Calibri" w:cs="Calibri"/>
                <w:b/>
                <w:color w:val="1F497D"/>
                <w:sz w:val="18"/>
                <w:szCs w:val="18"/>
              </w:rPr>
              <w:t>.xlsx</w:t>
            </w:r>
          </w:p>
          <w:p w14:paraId="23112CA0" w14:textId="77777777" w:rsidR="00BA4A48" w:rsidRDefault="00BA4A48" w:rsidP="00AA0655">
            <w:pPr>
              <w:pStyle w:val="Version2"/>
              <w:spacing w:before="0" w:after="0"/>
              <w:rPr>
                <w:rFonts w:ascii="Calibri" w:hAnsi="Calibri" w:cs="Calibri"/>
                <w:b/>
                <w:color w:val="1F497D"/>
                <w:sz w:val="18"/>
                <w:szCs w:val="18"/>
              </w:rPr>
            </w:pPr>
          </w:p>
          <w:p w14:paraId="64E9BD61" w14:textId="77777777" w:rsidR="00BA4A48" w:rsidRDefault="00BA4A48" w:rsidP="00AA0655">
            <w:pPr>
              <w:pStyle w:val="Version2"/>
              <w:spacing w:before="120" w:after="0"/>
              <w:ind w:left="284" w:hanging="284"/>
              <w:rPr>
                <w:b/>
                <w:bCs/>
              </w:rPr>
            </w:pPr>
            <w:r>
              <w:rPr>
                <w:b/>
                <w:bCs/>
              </w:rPr>
              <w:t>Present:</w:t>
            </w:r>
          </w:p>
          <w:p w14:paraId="76132879" w14:textId="77777777" w:rsidR="00BA4A48" w:rsidRPr="0031789F" w:rsidRDefault="00BA4A48" w:rsidP="00AA0655">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58049BEC"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43DE9137"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4C75B4B6"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(DIS.0002)</w:t>
            </w:r>
          </w:p>
          <w:p w14:paraId="5AA279C4"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26263144"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223CC81C"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10D59BD0" w14:textId="77777777" w:rsidR="00BA4A48" w:rsidRPr="001B203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6DC73288" w14:textId="77777777" w:rsidR="00BA4A48" w:rsidRDefault="00BA4A48" w:rsidP="00AA0655">
            <w:pPr>
              <w:pStyle w:val="Version2"/>
              <w:spacing w:before="0" w:after="0"/>
              <w:rPr>
                <w:sz w:val="20"/>
                <w:szCs w:val="20"/>
              </w:rPr>
            </w:pPr>
          </w:p>
          <w:p w14:paraId="0DEA7F8C" w14:textId="77777777" w:rsidR="00BA4A48" w:rsidRDefault="00BA4A48" w:rsidP="00AA0655">
            <w:pPr>
              <w:pStyle w:val="Version2"/>
              <w:spacing w:before="120" w:after="0"/>
              <w:ind w:left="284" w:hanging="284"/>
              <w:rPr>
                <w:b/>
                <w:bCs/>
              </w:rPr>
            </w:pPr>
            <w:r>
              <w:rPr>
                <w:b/>
                <w:bCs/>
              </w:rPr>
              <w:t>Pending:</w:t>
            </w:r>
          </w:p>
          <w:p w14:paraId="782BE650"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NITR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472F7DB4" w14:textId="77777777" w:rsidR="00BA4A48" w:rsidRPr="00CF4809" w:rsidRDefault="00BA4A48"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C.zip</w:t>
            </w:r>
          </w:p>
          <w:p w14:paraId="03F638F0" w14:textId="77777777" w:rsidR="00BA4A48" w:rsidRPr="00AA1459"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20"/>
                <w:szCs w:val="20"/>
              </w:rPr>
              <w:t>ATO NITR Reporting Taxonomies.zip</w:t>
            </w:r>
          </w:p>
          <w:p w14:paraId="17F2FACC" w14:textId="77777777" w:rsidR="00BA4A48" w:rsidRPr="00001DA7" w:rsidRDefault="00BA4A48"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lastRenderedPageBreak/>
              <w:t>ATO TRTAMI.0001 2017</w:t>
            </w:r>
          </w:p>
          <w:p w14:paraId="5F8C3302" w14:textId="77777777" w:rsidR="00BA4A48" w:rsidRPr="00347FF9" w:rsidRDefault="00BA4A48"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TRTAMIS.0002 2017</w:t>
            </w:r>
          </w:p>
          <w:p w14:paraId="208DB7D5" w14:textId="77777777" w:rsidR="00BA4A48" w:rsidRDefault="00BA4A48" w:rsidP="00AA0655">
            <w:pPr>
              <w:pStyle w:val="Version2"/>
              <w:spacing w:before="0" w:after="0"/>
              <w:rPr>
                <w:b/>
                <w:bCs/>
              </w:rPr>
            </w:pPr>
          </w:p>
          <w:p w14:paraId="77D233A0" w14:textId="77777777" w:rsidR="00BA4A48" w:rsidRDefault="00BA4A48" w:rsidP="00AA0655">
            <w:pPr>
              <w:pStyle w:val="Version2"/>
              <w:spacing w:before="0" w:after="0"/>
              <w:rPr>
                <w:b/>
                <w:bCs/>
              </w:rPr>
            </w:pPr>
            <w:r>
              <w:rPr>
                <w:b/>
                <w:bCs/>
              </w:rPr>
              <w:t>Removed</w:t>
            </w:r>
          </w:p>
          <w:p w14:paraId="56138BBE" w14:textId="77777777" w:rsidR="00BA4A48" w:rsidRPr="00347FF9" w:rsidRDefault="00BA4A48" w:rsidP="00AA0655">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NITR 2017 Schematron.zip</w:t>
            </w:r>
          </w:p>
          <w:p w14:paraId="46E4D35C" w14:textId="77777777" w:rsidR="00BA4A48" w:rsidRPr="00AA1459" w:rsidRDefault="00BA4A48"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C.zip</w:t>
            </w:r>
          </w:p>
          <w:p w14:paraId="538D5A5F" w14:textId="77777777" w:rsidR="00BA4A48" w:rsidRDefault="00BA4A48" w:rsidP="00AA0655">
            <w:pPr>
              <w:pStyle w:val="Version2"/>
              <w:spacing w:before="0" w:after="0"/>
              <w:rPr>
                <w:rFonts w:ascii="Calibri" w:hAnsi="Calibri" w:cs="Calibri"/>
                <w:b/>
                <w:color w:val="1F497D"/>
                <w:sz w:val="18"/>
                <w:szCs w:val="18"/>
              </w:rPr>
            </w:pPr>
            <w:r w:rsidRPr="00D87CAA">
              <w:rPr>
                <w:b/>
                <w:sz w:val="20"/>
                <w:szCs w:val="20"/>
              </w:rPr>
              <w:t>Note:</w:t>
            </w:r>
            <w:r>
              <w:rPr>
                <w:sz w:val="20"/>
                <w:szCs w:val="20"/>
              </w:rPr>
              <w:t xml:space="preserve"> These zip files will be packaged and published when the code has been deployed into EVTE.</w:t>
            </w:r>
          </w:p>
          <w:p w14:paraId="70D0C234" w14:textId="77777777" w:rsidR="00BA4A48" w:rsidRPr="00481E2C" w:rsidRDefault="00BA4A48" w:rsidP="00AA0655">
            <w:pPr>
              <w:pStyle w:val="Version2"/>
              <w:spacing w:before="0" w:after="0"/>
              <w:rPr>
                <w:rFonts w:ascii="Calibri" w:hAnsi="Calibri" w:cs="Calibri"/>
                <w:b/>
                <w:color w:val="1F497D"/>
                <w:sz w:val="20"/>
                <w:szCs w:val="20"/>
              </w:rPr>
            </w:pPr>
          </w:p>
          <w:p w14:paraId="13B740FA" w14:textId="77777777" w:rsidR="00BA4A48" w:rsidRDefault="00BA4A48"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8446280" w14:textId="77777777" w:rsidR="00BA4A48" w:rsidRDefault="00BA4A48" w:rsidP="00AA0655">
            <w:pPr>
              <w:pStyle w:val="Version2"/>
              <w:spacing w:before="0" w:after="0"/>
              <w:rPr>
                <w:sz w:val="20"/>
                <w:szCs w:val="20"/>
              </w:rPr>
            </w:pPr>
            <w:r>
              <w:rPr>
                <w:sz w:val="20"/>
                <w:szCs w:val="20"/>
              </w:rPr>
              <w:t>No schematron has been published with this package.</w:t>
            </w:r>
          </w:p>
          <w:p w14:paraId="7283C4BA" w14:textId="77777777" w:rsidR="00BA4A48" w:rsidRDefault="00BA4A48" w:rsidP="00AA0655">
            <w:pPr>
              <w:pStyle w:val="Version2"/>
              <w:spacing w:before="0" w:after="0"/>
              <w:rPr>
                <w:rFonts w:ascii="Calibri" w:hAnsi="Calibri" w:cs="Calibri"/>
                <w:b/>
                <w:color w:val="1F497D"/>
                <w:sz w:val="24"/>
                <w:szCs w:val="24"/>
              </w:rPr>
            </w:pPr>
          </w:p>
          <w:p w14:paraId="441F1A11" w14:textId="77777777" w:rsidR="00BA4A48" w:rsidRDefault="00BA4A48"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837D9CF" w14:textId="77777777" w:rsidR="00BA4A48" w:rsidRDefault="00BA4A48" w:rsidP="00AA0655">
            <w:pPr>
              <w:pStyle w:val="Version2"/>
              <w:spacing w:before="0" w:after="0"/>
              <w:rPr>
                <w:sz w:val="20"/>
                <w:szCs w:val="20"/>
              </w:rPr>
            </w:pPr>
            <w:r>
              <w:rPr>
                <w:sz w:val="20"/>
                <w:szCs w:val="20"/>
              </w:rPr>
              <w:t>Updated to include known issues, and future scope</w:t>
            </w:r>
          </w:p>
        </w:tc>
      </w:tr>
      <w:tr w:rsidR="00BA4A48" w:rsidRPr="009B06E0" w14:paraId="6FC9AB02" w14:textId="77777777" w:rsidTr="002E0AFB">
        <w:tc>
          <w:tcPr>
            <w:tcW w:w="1022" w:type="dxa"/>
            <w:tcBorders>
              <w:top w:val="single" w:sz="6" w:space="0" w:color="auto"/>
            </w:tcBorders>
          </w:tcPr>
          <w:p w14:paraId="09BE098B" w14:textId="77777777" w:rsidR="00BA4A48" w:rsidRDefault="00BA4A48" w:rsidP="00AA0655">
            <w:pPr>
              <w:pStyle w:val="Version2"/>
              <w:spacing w:before="120" w:after="120"/>
            </w:pPr>
            <w:r>
              <w:lastRenderedPageBreak/>
              <w:t>0.2</w:t>
            </w:r>
          </w:p>
        </w:tc>
        <w:tc>
          <w:tcPr>
            <w:tcW w:w="1590" w:type="dxa"/>
            <w:tcBorders>
              <w:top w:val="single" w:sz="6" w:space="0" w:color="auto"/>
            </w:tcBorders>
          </w:tcPr>
          <w:p w14:paraId="5A80D849" w14:textId="77777777" w:rsidR="00BA4A48" w:rsidRDefault="00BA4A48" w:rsidP="00AA0655">
            <w:pPr>
              <w:pStyle w:val="Version2"/>
              <w:spacing w:before="120" w:after="120"/>
            </w:pPr>
            <w:r>
              <w:t>12/01/2017</w:t>
            </w:r>
          </w:p>
        </w:tc>
        <w:tc>
          <w:tcPr>
            <w:tcW w:w="6773" w:type="dxa"/>
            <w:tcBorders>
              <w:top w:val="single" w:sz="6" w:space="0" w:color="auto"/>
            </w:tcBorders>
          </w:tcPr>
          <w:p w14:paraId="1BF64A9A" w14:textId="77777777" w:rsidR="00BA4A48" w:rsidRDefault="00BA4A48" w:rsidP="00AA0655">
            <w:pPr>
              <w:pStyle w:val="Version2"/>
              <w:spacing w:before="0" w:after="0"/>
              <w:rPr>
                <w:sz w:val="20"/>
                <w:szCs w:val="20"/>
              </w:rPr>
            </w:pPr>
          </w:p>
          <w:p w14:paraId="5298C6DE" w14:textId="77777777" w:rsidR="00BA4A48" w:rsidRDefault="00BA4A48" w:rsidP="00AA0655">
            <w:pPr>
              <w:pStyle w:val="Version2"/>
              <w:spacing w:before="0" w:after="0"/>
              <w:rPr>
                <w:sz w:val="20"/>
                <w:szCs w:val="20"/>
              </w:rPr>
            </w:pPr>
            <w:r>
              <w:rPr>
                <w:sz w:val="20"/>
                <w:szCs w:val="20"/>
              </w:rPr>
              <w:t xml:space="preserve">Draft publication </w:t>
            </w:r>
            <w:r w:rsidRPr="00F03EEF">
              <w:rPr>
                <w:sz w:val="20"/>
                <w:szCs w:val="20"/>
              </w:rPr>
              <w:t>release for</w:t>
            </w:r>
            <w:r>
              <w:rPr>
                <w:sz w:val="20"/>
                <w:szCs w:val="20"/>
              </w:rPr>
              <w:t xml:space="preserve"> 2017</w:t>
            </w:r>
            <w:r w:rsidRPr="00F03EEF">
              <w:rPr>
                <w:sz w:val="20"/>
                <w:szCs w:val="20"/>
              </w:rPr>
              <w:t xml:space="preserve"> NITR</w:t>
            </w:r>
            <w:r>
              <w:rPr>
                <w:sz w:val="20"/>
                <w:szCs w:val="20"/>
              </w:rPr>
              <w:t xml:space="preserve"> services scheduled for EVTE 12</w:t>
            </w:r>
            <w:r w:rsidRPr="005940A0">
              <w:rPr>
                <w:sz w:val="20"/>
                <w:szCs w:val="20"/>
                <w:vertAlign w:val="superscript"/>
              </w:rPr>
              <w:t>th</w:t>
            </w:r>
            <w:r>
              <w:rPr>
                <w:sz w:val="20"/>
                <w:szCs w:val="20"/>
              </w:rPr>
              <w:t xml:space="preserve"> January 2017. </w:t>
            </w:r>
          </w:p>
          <w:p w14:paraId="4A121315" w14:textId="77777777" w:rsidR="00BA4A48" w:rsidRDefault="00BA4A48" w:rsidP="00AA0655">
            <w:pPr>
              <w:pStyle w:val="Version2"/>
              <w:spacing w:before="0" w:after="0"/>
              <w:rPr>
                <w:rFonts w:ascii="Calibri" w:hAnsi="Calibri"/>
                <w:b/>
                <w:bCs/>
                <w:color w:val="1F497D"/>
                <w:sz w:val="24"/>
                <w:szCs w:val="24"/>
              </w:rPr>
            </w:pPr>
          </w:p>
          <w:p w14:paraId="3272DDB4" w14:textId="77777777" w:rsidR="00BA4A48" w:rsidRDefault="00BA4A48" w:rsidP="00AA065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BB00A65" w14:textId="77777777" w:rsidR="00BA4A48" w:rsidRDefault="00BA4A48" w:rsidP="00AA0655">
            <w:pPr>
              <w:pStyle w:val="Version2"/>
              <w:spacing w:before="120" w:after="0"/>
              <w:ind w:left="284" w:hanging="284"/>
              <w:rPr>
                <w:b/>
                <w:bCs/>
              </w:rPr>
            </w:pPr>
            <w:r>
              <w:rPr>
                <w:b/>
                <w:bCs/>
              </w:rPr>
              <w:t>New:</w:t>
            </w:r>
          </w:p>
          <w:p w14:paraId="2B8BB3E3" w14:textId="77777777" w:rsidR="00BA4A48" w:rsidRDefault="00BA4A48"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980D439"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CGTS.00</w:t>
            </w:r>
            <w:r>
              <w:rPr>
                <w:rFonts w:ascii="Calibri" w:hAnsi="Calibri" w:cs="Calibri"/>
                <w:b/>
                <w:color w:val="1F497D"/>
                <w:sz w:val="18"/>
                <w:szCs w:val="18"/>
              </w:rPr>
              <w:t>05 2017</w:t>
            </w:r>
            <w:r w:rsidRPr="00A574CD">
              <w:rPr>
                <w:rFonts w:ascii="Calibri" w:hAnsi="Calibri" w:cs="Calibri"/>
                <w:b/>
                <w:color w:val="1F497D"/>
                <w:sz w:val="18"/>
                <w:szCs w:val="18"/>
              </w:rPr>
              <w:t xml:space="preserve"> </w:t>
            </w:r>
            <w:r w:rsidRPr="00001DA7">
              <w:rPr>
                <w:rFonts w:ascii="Calibri" w:hAnsi="Calibri" w:cs="Calibri"/>
                <w:b/>
                <w:color w:val="1F497D"/>
                <w:sz w:val="18"/>
                <w:szCs w:val="18"/>
              </w:rPr>
              <w:t>Message Structure Table</w:t>
            </w:r>
          </w:p>
          <w:p w14:paraId="4E5A507E" w14:textId="77777777" w:rsidR="00BA4A48" w:rsidRDefault="00BA4A48" w:rsidP="00AA0655">
            <w:pPr>
              <w:pStyle w:val="Version2"/>
              <w:spacing w:before="0" w:after="0"/>
              <w:ind w:left="644"/>
              <w:rPr>
                <w:rFonts w:ascii="Calibri" w:hAnsi="Calibri" w:cs="Calibri"/>
                <w:i/>
                <w:sz w:val="18"/>
                <w:szCs w:val="18"/>
              </w:rPr>
            </w:pPr>
            <w:r>
              <w:rPr>
                <w:rFonts w:ascii="Calibri" w:hAnsi="Calibri" w:cs="Calibri"/>
                <w:i/>
                <w:sz w:val="18"/>
                <w:szCs w:val="18"/>
              </w:rPr>
              <w:t>Minor changes have been made to the cgts.0005 Message Structure Table / Reporting Taxonomy for 2017. Please note there are future changes to CGTS scheduled post Jan 2017.</w:t>
            </w:r>
          </w:p>
          <w:p w14:paraId="79CEDE0B"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CGTS.00</w:t>
            </w:r>
            <w:r>
              <w:rPr>
                <w:rFonts w:ascii="Calibri" w:hAnsi="Calibri" w:cs="Calibri"/>
                <w:b/>
                <w:color w:val="1F497D"/>
                <w:sz w:val="18"/>
                <w:szCs w:val="18"/>
              </w:rPr>
              <w:t>05 2017</w:t>
            </w:r>
            <w:r w:rsidRPr="00A574CD">
              <w:rPr>
                <w:rFonts w:ascii="Calibri" w:hAnsi="Calibri" w:cs="Calibri"/>
                <w:b/>
                <w:color w:val="1F497D"/>
                <w:sz w:val="18"/>
                <w:szCs w:val="18"/>
              </w:rPr>
              <w:t xml:space="preserve"> </w:t>
            </w:r>
            <w:r>
              <w:rPr>
                <w:rFonts w:ascii="Calibri" w:hAnsi="Calibri" w:cs="Calibri"/>
                <w:b/>
                <w:color w:val="1F497D"/>
                <w:sz w:val="18"/>
                <w:szCs w:val="18"/>
              </w:rPr>
              <w:t>Validation Rules</w:t>
            </w:r>
          </w:p>
          <w:p w14:paraId="102937E5"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Message Structure Table</w:t>
            </w:r>
          </w:p>
          <w:p w14:paraId="18521540" w14:textId="77777777" w:rsidR="00BA4A48" w:rsidRDefault="00BA4A48" w:rsidP="00AA0655">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fitr.0005 Message Structure Table / Reporting Taxonomy for 2017.</w:t>
            </w:r>
          </w:p>
          <w:p w14:paraId="2005EF8D"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Pr>
                <w:rFonts w:ascii="Calibri" w:hAnsi="Calibri" w:cs="Calibri"/>
                <w:b/>
                <w:color w:val="1F497D"/>
                <w:sz w:val="18"/>
                <w:szCs w:val="18"/>
              </w:rPr>
              <w:t>Validation Rules</w:t>
            </w:r>
          </w:p>
          <w:p w14:paraId="1EC3A9A6" w14:textId="77777777" w:rsidR="00BA4A48" w:rsidRPr="00AA1459" w:rsidRDefault="00BA4A48"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C.zip</w:t>
            </w:r>
          </w:p>
          <w:p w14:paraId="53500C56" w14:textId="77777777" w:rsidR="00BA4A48" w:rsidRDefault="00BA4A48" w:rsidP="00AA0655">
            <w:pPr>
              <w:pStyle w:val="Version2"/>
              <w:spacing w:before="0" w:after="0"/>
              <w:ind w:left="641"/>
              <w:rPr>
                <w:rFonts w:ascii="Calibri" w:hAnsi="Calibri" w:cs="Calibri"/>
                <w:i/>
                <w:sz w:val="18"/>
                <w:szCs w:val="18"/>
              </w:rPr>
            </w:pPr>
            <w:r>
              <w:rPr>
                <w:rFonts w:ascii="Calibri" w:hAnsi="Calibri" w:cs="Calibri"/>
                <w:i/>
                <w:sz w:val="18"/>
                <w:szCs w:val="18"/>
              </w:rPr>
              <w:t>C# solution for:</w:t>
            </w:r>
          </w:p>
          <w:p w14:paraId="40F62093" w14:textId="77777777" w:rsidR="00BA4A48" w:rsidRDefault="00BA4A48" w:rsidP="00AA0655">
            <w:pPr>
              <w:pStyle w:val="Version2"/>
              <w:spacing w:before="0" w:after="0"/>
              <w:ind w:left="1440"/>
              <w:rPr>
                <w:rFonts w:ascii="Calibri" w:hAnsi="Calibri" w:cs="Calibri"/>
                <w:b/>
                <w:color w:val="1F497D"/>
                <w:sz w:val="18"/>
                <w:szCs w:val="18"/>
              </w:rPr>
            </w:pPr>
            <w:r>
              <w:rPr>
                <w:rFonts w:ascii="Calibri" w:hAnsi="Calibri" w:cs="Calibri"/>
                <w:i/>
                <w:sz w:val="18"/>
                <w:szCs w:val="18"/>
              </w:rPr>
              <w:t xml:space="preserve">PTR.0006 (excludes cross from rules, refer to readme.txt) </w:t>
            </w:r>
          </w:p>
          <w:p w14:paraId="3D4C7F5E" w14:textId="77777777" w:rsidR="00BA4A48" w:rsidRPr="00AA1459" w:rsidRDefault="00BA4A48"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Schematron.zip</w:t>
            </w:r>
          </w:p>
          <w:p w14:paraId="3ABF1C6E" w14:textId="77777777" w:rsidR="00BA4A48" w:rsidRDefault="00BA4A48" w:rsidP="00AA0655">
            <w:pPr>
              <w:pStyle w:val="Version2"/>
              <w:spacing w:before="0" w:after="0"/>
              <w:ind w:left="641"/>
              <w:rPr>
                <w:rFonts w:ascii="Calibri" w:hAnsi="Calibri" w:cs="Calibri"/>
                <w:i/>
                <w:sz w:val="18"/>
                <w:szCs w:val="18"/>
              </w:rPr>
            </w:pPr>
            <w:r>
              <w:rPr>
                <w:rFonts w:ascii="Calibri" w:hAnsi="Calibri" w:cs="Calibri"/>
                <w:i/>
                <w:sz w:val="18"/>
                <w:szCs w:val="18"/>
              </w:rPr>
              <w:t>Schematron solution for:</w:t>
            </w:r>
          </w:p>
          <w:p w14:paraId="50B27549" w14:textId="77777777" w:rsidR="00BA4A48" w:rsidRPr="00AA1459" w:rsidRDefault="00BA4A48" w:rsidP="00AA0655">
            <w:pPr>
              <w:pStyle w:val="Version2"/>
              <w:spacing w:before="0" w:after="0"/>
              <w:ind w:left="1440"/>
              <w:rPr>
                <w:rFonts w:ascii="Calibri" w:hAnsi="Calibri" w:cs="Calibri"/>
                <w:b/>
                <w:color w:val="1F497D"/>
                <w:sz w:val="18"/>
                <w:szCs w:val="18"/>
              </w:rPr>
            </w:pPr>
            <w:r>
              <w:rPr>
                <w:rFonts w:ascii="Calibri" w:hAnsi="Calibri" w:cs="Calibri"/>
                <w:i/>
                <w:sz w:val="18"/>
                <w:szCs w:val="18"/>
              </w:rPr>
              <w:t>CGTS.0005</w:t>
            </w:r>
          </w:p>
          <w:p w14:paraId="694A5CBD" w14:textId="77777777" w:rsidR="00BA4A48" w:rsidRPr="00AA1459" w:rsidRDefault="00BA4A48" w:rsidP="00AA0655">
            <w:pPr>
              <w:pStyle w:val="Version2"/>
              <w:spacing w:before="0" w:after="0"/>
              <w:ind w:left="1440"/>
              <w:rPr>
                <w:rFonts w:ascii="Calibri" w:hAnsi="Calibri" w:cs="Calibri"/>
                <w:b/>
                <w:color w:val="1F497D"/>
                <w:sz w:val="18"/>
                <w:szCs w:val="18"/>
              </w:rPr>
            </w:pPr>
            <w:r>
              <w:rPr>
                <w:rFonts w:ascii="Calibri" w:hAnsi="Calibri" w:cs="Calibri"/>
                <w:i/>
                <w:sz w:val="18"/>
                <w:szCs w:val="18"/>
              </w:rPr>
              <w:t>FITR.0005</w:t>
            </w:r>
          </w:p>
          <w:p w14:paraId="64D4BC17" w14:textId="77777777" w:rsidR="00BA4A48" w:rsidRPr="00AA1459" w:rsidRDefault="00BA4A48" w:rsidP="00AA0655">
            <w:pPr>
              <w:pStyle w:val="Version2"/>
              <w:spacing w:before="0" w:after="0"/>
              <w:ind w:left="1440"/>
              <w:rPr>
                <w:rFonts w:ascii="Calibri" w:hAnsi="Calibri" w:cs="Calibri"/>
                <w:b/>
                <w:color w:val="1F497D"/>
                <w:sz w:val="18"/>
                <w:szCs w:val="18"/>
              </w:rPr>
            </w:pPr>
            <w:r>
              <w:rPr>
                <w:rFonts w:ascii="Calibri" w:hAnsi="Calibri" w:cs="Calibri"/>
                <w:i/>
                <w:sz w:val="18"/>
                <w:szCs w:val="18"/>
              </w:rPr>
              <w:t>PTR.0006 (Cross form rule component), and</w:t>
            </w:r>
          </w:p>
          <w:p w14:paraId="50409ABE" w14:textId="77777777" w:rsidR="00BA4A48" w:rsidRPr="00AA1459" w:rsidRDefault="00BA4A48" w:rsidP="00AA0655">
            <w:pPr>
              <w:pStyle w:val="Version2"/>
              <w:spacing w:before="0" w:after="0"/>
              <w:ind w:left="1440"/>
              <w:rPr>
                <w:rFonts w:ascii="Calibri" w:hAnsi="Calibri" w:cs="Calibri"/>
                <w:b/>
                <w:color w:val="1F497D"/>
                <w:sz w:val="18"/>
                <w:szCs w:val="18"/>
              </w:rPr>
            </w:pPr>
            <w:r>
              <w:rPr>
                <w:rFonts w:ascii="Calibri" w:hAnsi="Calibri" w:cs="Calibri"/>
                <w:i/>
                <w:sz w:val="18"/>
                <w:szCs w:val="18"/>
              </w:rPr>
              <w:t>TRT.0006</w:t>
            </w:r>
          </w:p>
          <w:p w14:paraId="597D4370" w14:textId="5E02F068" w:rsidR="00BA4A48" w:rsidRDefault="00BA4A48" w:rsidP="00AA0655">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Message Structure Table</w:t>
            </w:r>
            <w:r>
              <w:rPr>
                <w:rFonts w:ascii="Calibri" w:hAnsi="Calibri" w:cs="Calibri"/>
                <w:b/>
                <w:color w:val="1F497D"/>
                <w:sz w:val="18"/>
                <w:szCs w:val="18"/>
              </w:rPr>
              <w:br/>
            </w:r>
            <w:r>
              <w:rPr>
                <w:rFonts w:ascii="Calibri" w:hAnsi="Calibri" w:cs="Calibri"/>
                <w:i/>
                <w:sz w:val="18"/>
                <w:szCs w:val="18"/>
              </w:rPr>
              <w:t>new definitional data elements are introduced in the ptr.0006 Message Structure Table / Reporting Taxonomy for 2017.</w:t>
            </w:r>
          </w:p>
          <w:p w14:paraId="3591066A" w14:textId="77777777" w:rsidR="00BA4A48" w:rsidRPr="00001DA7" w:rsidRDefault="00BA4A48" w:rsidP="00AA0655">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Validation Rules</w:t>
            </w:r>
          </w:p>
          <w:p w14:paraId="17AFEB79" w14:textId="77777777" w:rsidR="00BA4A48" w:rsidRPr="00001DA7" w:rsidRDefault="00BA4A48" w:rsidP="00AA0655">
            <w:pPr>
              <w:pStyle w:val="Version2"/>
              <w:numPr>
                <w:ilvl w:val="0"/>
                <w:numId w:val="28"/>
              </w:numPr>
              <w:spacing w:before="0" w:after="0"/>
              <w:rPr>
                <w:rFonts w:ascii="Calibri" w:hAnsi="Calibri" w:cs="Calibri"/>
                <w:b/>
                <w:color w:val="1F497D"/>
                <w:sz w:val="20"/>
                <w:szCs w:val="20"/>
              </w:rPr>
            </w:pPr>
            <w:r w:rsidRPr="00001DA7">
              <w:rPr>
                <w:rFonts w:ascii="Calibri" w:hAnsi="Calibri" w:cs="Calibri"/>
                <w:b/>
                <w:color w:val="1F497D"/>
                <w:sz w:val="18"/>
                <w:szCs w:val="18"/>
              </w:rPr>
              <w:t>ATO TRT.0006 2017</w:t>
            </w:r>
            <w:r w:rsidRPr="00001DA7">
              <w:rPr>
                <w:rFonts w:ascii="Calibri" w:hAnsi="Calibri" w:cs="Calibri"/>
                <w:b/>
                <w:color w:val="1F497D"/>
                <w:szCs w:val="20"/>
              </w:rPr>
              <w:t xml:space="preserve"> </w:t>
            </w:r>
            <w:r w:rsidRPr="00001DA7">
              <w:rPr>
                <w:rFonts w:ascii="Calibri" w:hAnsi="Calibri" w:cs="Calibri"/>
                <w:b/>
                <w:color w:val="1F497D"/>
                <w:sz w:val="18"/>
                <w:szCs w:val="18"/>
              </w:rPr>
              <w:t>Message Structure Table</w:t>
            </w:r>
          </w:p>
          <w:p w14:paraId="52E94810" w14:textId="77777777" w:rsidR="00BA4A48" w:rsidRDefault="00BA4A48" w:rsidP="00AA0655">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trt.0006 Message Structure Table / Reporting Taxonomy for 2017.</w:t>
            </w:r>
          </w:p>
          <w:p w14:paraId="5A7E761D" w14:textId="77777777" w:rsidR="00BA4A48" w:rsidRPr="00001DA7" w:rsidRDefault="00BA4A48" w:rsidP="00AA0655">
            <w:pPr>
              <w:pStyle w:val="Version2"/>
              <w:numPr>
                <w:ilvl w:val="0"/>
                <w:numId w:val="28"/>
              </w:numPr>
              <w:spacing w:before="0" w:after="0"/>
              <w:rPr>
                <w:rFonts w:ascii="Calibri" w:hAnsi="Calibri" w:cs="Calibri"/>
                <w:b/>
                <w:color w:val="1F497D"/>
                <w:sz w:val="20"/>
                <w:szCs w:val="20"/>
              </w:rPr>
            </w:pPr>
            <w:r w:rsidRPr="00001DA7">
              <w:rPr>
                <w:rFonts w:ascii="Calibri" w:hAnsi="Calibri" w:cs="Calibri"/>
                <w:b/>
                <w:color w:val="1F497D"/>
                <w:sz w:val="18"/>
                <w:szCs w:val="18"/>
              </w:rPr>
              <w:t>ATO TRT.0006 2017</w:t>
            </w:r>
            <w:r w:rsidRPr="00001DA7">
              <w:rPr>
                <w:rFonts w:ascii="Calibri" w:hAnsi="Calibri" w:cs="Calibri"/>
                <w:b/>
                <w:color w:val="1F497D"/>
                <w:szCs w:val="20"/>
              </w:rPr>
              <w:t xml:space="preserve"> </w:t>
            </w:r>
            <w:r>
              <w:rPr>
                <w:rFonts w:ascii="Calibri" w:hAnsi="Calibri" w:cs="Calibri"/>
                <w:b/>
                <w:color w:val="1F497D"/>
                <w:sz w:val="18"/>
                <w:szCs w:val="18"/>
              </w:rPr>
              <w:t>Validation Rules</w:t>
            </w:r>
          </w:p>
          <w:p w14:paraId="40860A61" w14:textId="77777777" w:rsidR="00BA4A48" w:rsidRDefault="00BA4A48" w:rsidP="00AA0655">
            <w:pPr>
              <w:pStyle w:val="Version2"/>
              <w:spacing w:before="0" w:after="0"/>
              <w:ind w:left="641"/>
              <w:rPr>
                <w:rFonts w:ascii="Calibri" w:hAnsi="Calibri" w:cs="Calibri"/>
                <w:b/>
                <w:color w:val="1F497D"/>
                <w:sz w:val="20"/>
                <w:szCs w:val="20"/>
              </w:rPr>
            </w:pPr>
          </w:p>
          <w:p w14:paraId="71490EE4" w14:textId="77777777" w:rsidR="00BA4A48" w:rsidRDefault="00BA4A48" w:rsidP="00AA0655">
            <w:pPr>
              <w:pStyle w:val="Version2"/>
              <w:spacing w:before="120" w:after="0"/>
              <w:ind w:left="284" w:hanging="284"/>
              <w:rPr>
                <w:b/>
                <w:bCs/>
              </w:rPr>
            </w:pPr>
            <w:r>
              <w:rPr>
                <w:b/>
                <w:bCs/>
              </w:rPr>
              <w:t>Present:</w:t>
            </w:r>
          </w:p>
          <w:p w14:paraId="1ACD3100" w14:textId="77777777" w:rsidR="00BA4A48" w:rsidRPr="0031789F" w:rsidRDefault="00BA4A48" w:rsidP="00AA0655">
            <w:pPr>
              <w:pStyle w:val="Version2"/>
              <w:spacing w:before="0" w:after="0"/>
              <w:rPr>
                <w:rFonts w:ascii="Calibri" w:hAnsi="Calibri" w:cs="Calibri"/>
                <w:b/>
                <w:sz w:val="18"/>
                <w:szCs w:val="18"/>
              </w:rPr>
            </w:pPr>
            <w:r w:rsidRPr="0031789F">
              <w:rPr>
                <w:rFonts w:ascii="Calibri" w:hAnsi="Calibri" w:cs="Calibri"/>
                <w:b/>
                <w:sz w:val="18"/>
                <w:szCs w:val="18"/>
              </w:rPr>
              <w:t>Artefacts</w:t>
            </w:r>
          </w:p>
          <w:p w14:paraId="4CDD7D54"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681DDF6C" w14:textId="77777777" w:rsidR="00BA4A48" w:rsidRPr="0031789F" w:rsidRDefault="00BA4A48" w:rsidP="00AA0655">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5D111F41"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74E8E577"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25B7F2CE"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lastRenderedPageBreak/>
              <w:t>Dividend and Interest Schedule (DIS.0002)</w:t>
            </w:r>
          </w:p>
          <w:p w14:paraId="1CEA83F5"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6BD50D8A"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67756888"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1E381DEC" w14:textId="77777777" w:rsidR="00BA4A48" w:rsidRPr="001B203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69E0AB84" w14:textId="77777777" w:rsidR="00BA4A48" w:rsidRDefault="00BA4A48" w:rsidP="00AA0655">
            <w:pPr>
              <w:pStyle w:val="Version2"/>
              <w:spacing w:before="120" w:after="0"/>
              <w:ind w:left="284" w:hanging="284"/>
              <w:rPr>
                <w:b/>
                <w:bCs/>
              </w:rPr>
            </w:pPr>
            <w:r>
              <w:rPr>
                <w:b/>
                <w:bCs/>
              </w:rPr>
              <w:t>Pending:</w:t>
            </w:r>
          </w:p>
          <w:p w14:paraId="6B20DD6A"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w:t>
            </w:r>
          </w:p>
          <w:p w14:paraId="66DB0C03"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CTR.000</w:t>
            </w:r>
            <w:r>
              <w:rPr>
                <w:rFonts w:ascii="Calibri" w:hAnsi="Calibri" w:cs="Calibri"/>
                <w:b/>
                <w:color w:val="1F497D"/>
                <w:sz w:val="18"/>
                <w:szCs w:val="18"/>
              </w:rPr>
              <w:t>8</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7C68CD7E"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5BA04505"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2E84C089" w14:textId="77777777" w:rsidR="00BA4A48"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NITR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35DB1AF1" w14:textId="77777777" w:rsidR="00BA4A48" w:rsidRDefault="00BA4A48" w:rsidP="00AA0655">
            <w:pPr>
              <w:pStyle w:val="Version2"/>
              <w:spacing w:before="0" w:after="0"/>
              <w:ind w:left="641"/>
              <w:rPr>
                <w:rFonts w:ascii="Calibri" w:hAnsi="Calibri" w:cs="Calibri"/>
                <w:i/>
                <w:sz w:val="18"/>
                <w:szCs w:val="18"/>
              </w:rPr>
            </w:pPr>
            <w:r>
              <w:rPr>
                <w:rFonts w:ascii="Calibri" w:hAnsi="Calibri" w:cs="Calibri"/>
                <w:i/>
                <w:sz w:val="18"/>
                <w:szCs w:val="18"/>
              </w:rPr>
              <w:t>Pending Schematron solution for:</w:t>
            </w:r>
          </w:p>
          <w:p w14:paraId="31A55ADB" w14:textId="77777777" w:rsidR="00BA4A48" w:rsidRDefault="00BA4A48" w:rsidP="00AA0655">
            <w:pPr>
              <w:pStyle w:val="Version2"/>
              <w:spacing w:before="0" w:after="0"/>
              <w:ind w:left="1440"/>
              <w:rPr>
                <w:rFonts w:ascii="Calibri" w:hAnsi="Calibri" w:cs="Calibri"/>
                <w:i/>
                <w:sz w:val="18"/>
                <w:szCs w:val="18"/>
              </w:rPr>
            </w:pPr>
            <w:r>
              <w:rPr>
                <w:rFonts w:ascii="Calibri" w:hAnsi="Calibri" w:cs="Calibri"/>
                <w:i/>
                <w:sz w:val="18"/>
                <w:szCs w:val="18"/>
              </w:rPr>
              <w:t>CGLS.0006</w:t>
            </w:r>
          </w:p>
          <w:p w14:paraId="2F9B4C17" w14:textId="77777777" w:rsidR="00BA4A48" w:rsidRDefault="00BA4A48" w:rsidP="00AA0655">
            <w:pPr>
              <w:pStyle w:val="Version2"/>
              <w:spacing w:before="0" w:after="0"/>
              <w:ind w:left="1440"/>
              <w:rPr>
                <w:rFonts w:ascii="Calibri" w:hAnsi="Calibri" w:cs="Calibri"/>
                <w:i/>
                <w:sz w:val="18"/>
                <w:szCs w:val="18"/>
              </w:rPr>
            </w:pPr>
            <w:r>
              <w:rPr>
                <w:rFonts w:ascii="Calibri" w:hAnsi="Calibri" w:cs="Calibri"/>
                <w:i/>
                <w:sz w:val="18"/>
                <w:szCs w:val="18"/>
              </w:rPr>
              <w:t>CTR.0008</w:t>
            </w:r>
          </w:p>
          <w:p w14:paraId="73C2E199" w14:textId="77777777" w:rsidR="00BA4A48" w:rsidRPr="00AA1459" w:rsidRDefault="00BA4A48" w:rsidP="00AA0655">
            <w:pPr>
              <w:pStyle w:val="Version2"/>
              <w:spacing w:before="0" w:after="0"/>
              <w:ind w:left="1440"/>
              <w:rPr>
                <w:rFonts w:ascii="Calibri" w:hAnsi="Calibri" w:cs="Calibri"/>
                <w:b/>
                <w:color w:val="1F497D"/>
                <w:sz w:val="18"/>
                <w:szCs w:val="18"/>
              </w:rPr>
            </w:pPr>
            <w:r>
              <w:rPr>
                <w:rFonts w:ascii="Calibri" w:hAnsi="Calibri" w:cs="Calibri"/>
                <w:i/>
                <w:sz w:val="18"/>
                <w:szCs w:val="18"/>
              </w:rPr>
              <w:t>IDS.0005</w:t>
            </w:r>
          </w:p>
          <w:p w14:paraId="1655A338" w14:textId="77777777" w:rsidR="00BA4A48" w:rsidRDefault="00BA4A48" w:rsidP="00AA0655">
            <w:pPr>
              <w:pStyle w:val="Version2"/>
              <w:spacing w:before="0" w:after="0"/>
              <w:ind w:left="1440"/>
              <w:rPr>
                <w:rFonts w:ascii="Calibri" w:hAnsi="Calibri" w:cs="Calibri"/>
                <w:i/>
                <w:sz w:val="18"/>
                <w:szCs w:val="18"/>
              </w:rPr>
            </w:pPr>
            <w:r>
              <w:rPr>
                <w:rFonts w:ascii="Calibri" w:hAnsi="Calibri" w:cs="Calibri"/>
                <w:i/>
                <w:sz w:val="18"/>
                <w:szCs w:val="18"/>
              </w:rPr>
              <w:t>LS.0006</w:t>
            </w:r>
          </w:p>
          <w:p w14:paraId="6E635FE7" w14:textId="77777777" w:rsidR="00BA4A48" w:rsidRDefault="00BA4A48" w:rsidP="00AA0655">
            <w:pPr>
              <w:pStyle w:val="Version2"/>
              <w:spacing w:before="0" w:after="0"/>
              <w:ind w:left="1440"/>
              <w:rPr>
                <w:rFonts w:ascii="Calibri" w:hAnsi="Calibri" w:cs="Calibri"/>
                <w:i/>
                <w:sz w:val="18"/>
                <w:szCs w:val="18"/>
              </w:rPr>
            </w:pPr>
            <w:r>
              <w:rPr>
                <w:rFonts w:ascii="Calibri" w:hAnsi="Calibri" w:cs="Calibri"/>
                <w:i/>
                <w:sz w:val="18"/>
                <w:szCs w:val="18"/>
              </w:rPr>
              <w:t>SMSFAR.0007</w:t>
            </w:r>
          </w:p>
          <w:p w14:paraId="75630279" w14:textId="77777777" w:rsidR="00BA4A48" w:rsidRPr="0051348D" w:rsidRDefault="00BA4A48" w:rsidP="00AA0655">
            <w:pPr>
              <w:pStyle w:val="Version2"/>
              <w:spacing w:before="0" w:after="0"/>
              <w:ind w:left="1440"/>
              <w:rPr>
                <w:rFonts w:ascii="Calibri" w:hAnsi="Calibri" w:cs="Calibri"/>
                <w:b/>
                <w:color w:val="1F497D"/>
                <w:sz w:val="18"/>
                <w:szCs w:val="18"/>
              </w:rPr>
            </w:pPr>
            <w:r>
              <w:rPr>
                <w:rFonts w:ascii="Calibri" w:hAnsi="Calibri" w:cs="Calibri"/>
                <w:i/>
                <w:sz w:val="18"/>
                <w:szCs w:val="18"/>
              </w:rPr>
              <w:t>TRTAMIS.0002</w:t>
            </w:r>
          </w:p>
          <w:p w14:paraId="7262C8FA"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RDTIS.0002 2017</w:t>
            </w:r>
          </w:p>
          <w:p w14:paraId="52C503BF" w14:textId="77777777" w:rsidR="00BA4A48" w:rsidRPr="00A574CD" w:rsidRDefault="00BA4A48"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w:t>
            </w:r>
          </w:p>
          <w:p w14:paraId="6B2DAA00" w14:textId="77777777" w:rsidR="00BA4A48" w:rsidRPr="00001DA7" w:rsidRDefault="00BA4A48"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TRTAMI.0001 2017</w:t>
            </w:r>
          </w:p>
          <w:p w14:paraId="51DFA641" w14:textId="77777777" w:rsidR="00BA4A48" w:rsidRPr="00481E2C" w:rsidRDefault="00BA4A48"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TRTAMIS.0002 2017</w:t>
            </w:r>
          </w:p>
          <w:p w14:paraId="0BF9E6F4" w14:textId="77777777" w:rsidR="00BA4A48" w:rsidRDefault="00BA4A48" w:rsidP="00AA0655">
            <w:pPr>
              <w:pStyle w:val="Version2"/>
              <w:spacing w:before="0" w:after="0"/>
              <w:rPr>
                <w:rFonts w:ascii="Calibri" w:hAnsi="Calibri" w:cs="Calibri"/>
                <w:b/>
                <w:color w:val="1F497D"/>
                <w:sz w:val="18"/>
                <w:szCs w:val="18"/>
              </w:rPr>
            </w:pPr>
          </w:p>
          <w:p w14:paraId="0D1DE23B" w14:textId="77777777" w:rsidR="00BA4A48" w:rsidRDefault="00BA4A48"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E7C9EC4" w14:textId="77777777" w:rsidR="00BA4A48" w:rsidRDefault="00BA4A48" w:rsidP="00AA0655">
            <w:pPr>
              <w:pStyle w:val="Version2"/>
              <w:spacing w:before="0" w:after="0"/>
              <w:rPr>
                <w:sz w:val="20"/>
                <w:szCs w:val="20"/>
              </w:rPr>
            </w:pPr>
            <w:r>
              <w:rPr>
                <w:sz w:val="20"/>
                <w:szCs w:val="20"/>
              </w:rPr>
              <w:t>Updated to reflect the ATO NITR 2017 Schematron.zip in line with the 12</w:t>
            </w:r>
            <w:r w:rsidRPr="00D87CAA">
              <w:rPr>
                <w:sz w:val="20"/>
                <w:szCs w:val="20"/>
                <w:vertAlign w:val="superscript"/>
              </w:rPr>
              <w:t>th</w:t>
            </w:r>
            <w:r>
              <w:rPr>
                <w:sz w:val="20"/>
                <w:szCs w:val="20"/>
              </w:rPr>
              <w:t xml:space="preserve"> January 2017 EVTE release.</w:t>
            </w:r>
          </w:p>
          <w:p w14:paraId="1DE39AEC" w14:textId="77777777" w:rsidR="00BA4A48" w:rsidRDefault="00BA4A48" w:rsidP="00AA0655">
            <w:pPr>
              <w:pStyle w:val="Version2"/>
              <w:spacing w:before="0" w:after="0"/>
              <w:rPr>
                <w:sz w:val="20"/>
                <w:szCs w:val="20"/>
              </w:rPr>
            </w:pPr>
          </w:p>
          <w:p w14:paraId="3FBB21C8" w14:textId="77777777" w:rsidR="00BA4A48" w:rsidRDefault="00BA4A48" w:rsidP="00AA0655">
            <w:pPr>
              <w:pStyle w:val="Version2"/>
              <w:spacing w:before="0" w:after="0"/>
              <w:rPr>
                <w:sz w:val="20"/>
                <w:szCs w:val="20"/>
              </w:rPr>
            </w:pPr>
            <w:r w:rsidRPr="00D87CAA">
              <w:rPr>
                <w:b/>
                <w:sz w:val="20"/>
                <w:szCs w:val="20"/>
              </w:rPr>
              <w:t>Note:</w:t>
            </w:r>
            <w:r>
              <w:rPr>
                <w:sz w:val="20"/>
                <w:szCs w:val="20"/>
              </w:rPr>
              <w:t xml:space="preserve"> For this tax time there will be a dual delivery of services in either Schematron or C#</w:t>
            </w:r>
          </w:p>
          <w:p w14:paraId="090BCB87" w14:textId="77777777" w:rsidR="00BA4A48" w:rsidRDefault="00BA4A48" w:rsidP="00AA0655">
            <w:pPr>
              <w:pStyle w:val="Version2"/>
              <w:spacing w:before="0" w:after="0"/>
              <w:rPr>
                <w:sz w:val="20"/>
                <w:szCs w:val="20"/>
              </w:rPr>
            </w:pPr>
          </w:p>
          <w:p w14:paraId="248BB3AA" w14:textId="77777777" w:rsidR="00BA4A48" w:rsidRDefault="00BA4A48" w:rsidP="00AA0655">
            <w:pPr>
              <w:pStyle w:val="Version2"/>
              <w:spacing w:before="0" w:after="0"/>
              <w:rPr>
                <w:sz w:val="20"/>
                <w:szCs w:val="20"/>
              </w:rPr>
            </w:pPr>
            <w:r>
              <w:rPr>
                <w:sz w:val="20"/>
                <w:szCs w:val="20"/>
              </w:rPr>
              <w:t>An understanding of the folder structure for services delivered in either solution is below:</w:t>
            </w:r>
          </w:p>
          <w:p w14:paraId="1E784E63" w14:textId="77777777" w:rsidR="00BA4A48" w:rsidRDefault="00BA4A48" w:rsidP="00AA0655"/>
          <w:p w14:paraId="0863E656" w14:textId="77777777" w:rsidR="00BA4A48" w:rsidRPr="00D87CAA" w:rsidRDefault="00BA4A48" w:rsidP="00AA0655">
            <w:pPr>
              <w:pStyle w:val="ListParagraph"/>
              <w:numPr>
                <w:ilvl w:val="0"/>
                <w:numId w:val="28"/>
              </w:numPr>
              <w:rPr>
                <w:sz w:val="20"/>
                <w:szCs w:val="20"/>
              </w:rPr>
            </w:pPr>
            <w:r w:rsidRPr="00D87CAA">
              <w:rPr>
                <w:sz w:val="20"/>
                <w:szCs w:val="20"/>
              </w:rPr>
              <w:t>ATO &lt;domain&gt; &lt;year&gt; Schematron.zip</w:t>
            </w:r>
          </w:p>
          <w:p w14:paraId="7B8837D2" w14:textId="77777777" w:rsidR="00BA4A48" w:rsidRPr="00D87CAA" w:rsidRDefault="00BA4A48" w:rsidP="00AA0655">
            <w:pPr>
              <w:ind w:firstLine="720"/>
              <w:rPr>
                <w:sz w:val="20"/>
                <w:szCs w:val="20"/>
              </w:rPr>
            </w:pPr>
            <w:r>
              <w:rPr>
                <w:sz w:val="20"/>
                <w:szCs w:val="20"/>
              </w:rPr>
              <w:t xml:space="preserve">             </w:t>
            </w:r>
            <w:r w:rsidRPr="00D87CAA">
              <w:rPr>
                <w:sz w:val="20"/>
                <w:szCs w:val="20"/>
              </w:rPr>
              <w:t xml:space="preserve">&lt;service&gt;&lt;year&gt; </w:t>
            </w:r>
          </w:p>
          <w:p w14:paraId="33D2778A" w14:textId="77777777" w:rsidR="00BA4A48" w:rsidRDefault="00BA4A48" w:rsidP="00AA0655">
            <w:pPr>
              <w:ind w:left="720" w:firstLine="720"/>
              <w:rPr>
                <w:sz w:val="20"/>
                <w:szCs w:val="20"/>
              </w:rPr>
            </w:pPr>
            <w:r w:rsidRPr="00D87CAA">
              <w:rPr>
                <w:sz w:val="20"/>
                <w:szCs w:val="20"/>
              </w:rPr>
              <w:t>_Built</w:t>
            </w:r>
            <w:r>
              <w:rPr>
                <w:sz w:val="20"/>
                <w:szCs w:val="20"/>
              </w:rPr>
              <w:t xml:space="preserve">                    </w:t>
            </w:r>
          </w:p>
          <w:p w14:paraId="2C40B38A" w14:textId="77777777" w:rsidR="00BA4A48" w:rsidRPr="00D87CAA" w:rsidRDefault="00BA4A48" w:rsidP="00AA0655">
            <w:pPr>
              <w:ind w:left="720" w:firstLine="720"/>
              <w:rPr>
                <w:sz w:val="20"/>
                <w:szCs w:val="20"/>
              </w:rPr>
            </w:pPr>
            <w:r w:rsidRPr="00D87CAA">
              <w:rPr>
                <w:i/>
                <w:iCs/>
                <w:color w:val="0070C0"/>
                <w:sz w:val="20"/>
                <w:szCs w:val="20"/>
              </w:rPr>
              <w:t>Compiled Schematron (.xsl)</w:t>
            </w:r>
          </w:p>
          <w:p w14:paraId="493476C5" w14:textId="77777777" w:rsidR="00BA4A48" w:rsidRPr="00D87CAA" w:rsidRDefault="00BA4A48" w:rsidP="00AA0655">
            <w:pPr>
              <w:ind w:left="720" w:firstLine="720"/>
              <w:rPr>
                <w:sz w:val="20"/>
                <w:szCs w:val="20"/>
              </w:rPr>
            </w:pPr>
            <w:r w:rsidRPr="00D87CAA">
              <w:rPr>
                <w:sz w:val="20"/>
                <w:szCs w:val="20"/>
              </w:rPr>
              <w:t>&lt;service&gt;</w:t>
            </w:r>
          </w:p>
          <w:p w14:paraId="7CBD41E6" w14:textId="77777777" w:rsidR="00BA4A48" w:rsidRDefault="00BA4A48" w:rsidP="00AA0655">
            <w:pPr>
              <w:ind w:left="1440" w:firstLine="720"/>
              <w:rPr>
                <w:sz w:val="20"/>
                <w:szCs w:val="20"/>
              </w:rPr>
            </w:pPr>
            <w:r w:rsidRPr="00D87CAA">
              <w:rPr>
                <w:sz w:val="20"/>
                <w:szCs w:val="20"/>
              </w:rPr>
              <w:t>&lt;files&gt;   </w:t>
            </w:r>
          </w:p>
          <w:p w14:paraId="039608B3" w14:textId="77777777" w:rsidR="00BA4A48" w:rsidRPr="00D87CAA" w:rsidRDefault="00BA4A48" w:rsidP="00AA0655">
            <w:pPr>
              <w:ind w:left="1440" w:firstLine="720"/>
              <w:rPr>
                <w:sz w:val="20"/>
                <w:szCs w:val="20"/>
              </w:rPr>
            </w:pPr>
            <w:r w:rsidRPr="00D87CAA">
              <w:rPr>
                <w:i/>
                <w:iCs/>
                <w:color w:val="0070C0"/>
                <w:sz w:val="20"/>
                <w:szCs w:val="20"/>
              </w:rPr>
              <w:t xml:space="preserve">Source Code per operation (.sch) and Support </w:t>
            </w:r>
            <w:r>
              <w:rPr>
                <w:i/>
                <w:iCs/>
                <w:color w:val="0070C0"/>
                <w:sz w:val="20"/>
                <w:szCs w:val="20"/>
              </w:rPr>
              <w:br/>
              <w:t xml:space="preserve">             </w:t>
            </w:r>
            <w:r w:rsidRPr="00D87CAA">
              <w:rPr>
                <w:i/>
                <w:iCs/>
                <w:color w:val="0070C0"/>
                <w:sz w:val="20"/>
                <w:szCs w:val="20"/>
              </w:rPr>
              <w:t>functions (.xsl)</w:t>
            </w:r>
            <w:r w:rsidRPr="00D87CAA">
              <w:rPr>
                <w:sz w:val="20"/>
                <w:szCs w:val="20"/>
              </w:rPr>
              <w:t xml:space="preserve"> </w:t>
            </w:r>
          </w:p>
          <w:p w14:paraId="2DD85D1F" w14:textId="77777777" w:rsidR="00BA4A48" w:rsidRPr="00D87CAA" w:rsidRDefault="00BA4A48" w:rsidP="00AA0655">
            <w:pPr>
              <w:rPr>
                <w:sz w:val="20"/>
                <w:szCs w:val="20"/>
              </w:rPr>
            </w:pPr>
          </w:p>
          <w:p w14:paraId="60793A89" w14:textId="77777777" w:rsidR="00BA4A48" w:rsidRPr="00D87CAA" w:rsidRDefault="00BA4A48" w:rsidP="00AA0655">
            <w:pPr>
              <w:rPr>
                <w:sz w:val="20"/>
                <w:szCs w:val="20"/>
              </w:rPr>
            </w:pPr>
          </w:p>
          <w:p w14:paraId="25C79687" w14:textId="77777777" w:rsidR="00BA4A48" w:rsidRPr="00D87CAA" w:rsidRDefault="00BA4A48" w:rsidP="00AA0655">
            <w:pPr>
              <w:pStyle w:val="ListParagraph"/>
              <w:numPr>
                <w:ilvl w:val="0"/>
                <w:numId w:val="28"/>
              </w:numPr>
              <w:rPr>
                <w:sz w:val="20"/>
                <w:szCs w:val="20"/>
              </w:rPr>
            </w:pPr>
            <w:r w:rsidRPr="00D87CAA">
              <w:rPr>
                <w:sz w:val="20"/>
                <w:szCs w:val="20"/>
              </w:rPr>
              <w:t>ATO &lt;domain&gt; &lt;year&gt; C.zip</w:t>
            </w:r>
          </w:p>
          <w:p w14:paraId="74E67D13" w14:textId="77777777" w:rsidR="00BA4A48" w:rsidRPr="00D87CAA" w:rsidRDefault="00BA4A48" w:rsidP="00AA0655">
            <w:pPr>
              <w:rPr>
                <w:sz w:val="20"/>
                <w:szCs w:val="20"/>
              </w:rPr>
            </w:pPr>
            <w:r w:rsidRPr="00D87CAA">
              <w:rPr>
                <w:color w:val="1F497D"/>
                <w:sz w:val="20"/>
                <w:szCs w:val="20"/>
              </w:rPr>
              <w:t>               </w:t>
            </w:r>
            <w:r>
              <w:rPr>
                <w:color w:val="1F497D"/>
                <w:sz w:val="20"/>
                <w:szCs w:val="20"/>
              </w:rPr>
              <w:t xml:space="preserve">         </w:t>
            </w:r>
            <w:r w:rsidRPr="00D87CAA">
              <w:rPr>
                <w:color w:val="1F497D"/>
                <w:sz w:val="20"/>
                <w:szCs w:val="20"/>
              </w:rPr>
              <w:t xml:space="preserve"> </w:t>
            </w:r>
            <w:r w:rsidRPr="00D87CAA">
              <w:rPr>
                <w:sz w:val="20"/>
                <w:szCs w:val="20"/>
              </w:rPr>
              <w:t>&lt;service&gt;&lt;year&gt;</w:t>
            </w:r>
          </w:p>
          <w:p w14:paraId="49593F68" w14:textId="77777777" w:rsidR="00BA4A48" w:rsidRPr="00D87CAA" w:rsidRDefault="00BA4A48" w:rsidP="00AA0655">
            <w:pPr>
              <w:rPr>
                <w:sz w:val="20"/>
                <w:szCs w:val="20"/>
              </w:rPr>
            </w:pPr>
            <w:r w:rsidRPr="00D87CAA">
              <w:rPr>
                <w:sz w:val="20"/>
                <w:szCs w:val="20"/>
              </w:rPr>
              <w:t>                                readme.txt</w:t>
            </w:r>
          </w:p>
          <w:p w14:paraId="7FE25C35" w14:textId="77777777" w:rsidR="00BA4A48" w:rsidRPr="00D87CAA" w:rsidRDefault="00BA4A48" w:rsidP="00AA0655">
            <w:pPr>
              <w:rPr>
                <w:sz w:val="20"/>
                <w:szCs w:val="20"/>
              </w:rPr>
            </w:pPr>
            <w:r w:rsidRPr="00D87CAA">
              <w:rPr>
                <w:sz w:val="20"/>
                <w:szCs w:val="20"/>
              </w:rPr>
              <w:t>                                &lt;service&gt;&lt;year&gt;&lt;version&gt;.sln</w:t>
            </w:r>
          </w:p>
          <w:p w14:paraId="29F85EE2" w14:textId="77777777" w:rsidR="00BA4A48" w:rsidRPr="00D87CAA" w:rsidRDefault="00BA4A48" w:rsidP="00AA0655">
            <w:pPr>
              <w:rPr>
                <w:sz w:val="20"/>
                <w:szCs w:val="20"/>
              </w:rPr>
            </w:pPr>
            <w:r w:rsidRPr="00D87CAA">
              <w:rPr>
                <w:sz w:val="20"/>
                <w:szCs w:val="20"/>
              </w:rPr>
              <w:t>                                &lt;C Sharpe Code&gt;</w:t>
            </w:r>
          </w:p>
          <w:p w14:paraId="385CC0DF" w14:textId="77777777" w:rsidR="00BA4A48" w:rsidRPr="00D87CAA" w:rsidRDefault="00BA4A48" w:rsidP="00AA0655">
            <w:pPr>
              <w:rPr>
                <w:sz w:val="20"/>
                <w:szCs w:val="20"/>
              </w:rPr>
            </w:pPr>
            <w:r w:rsidRPr="00D87CAA">
              <w:rPr>
                <w:sz w:val="20"/>
                <w:szCs w:val="20"/>
              </w:rPr>
              <w:t>                                &lt;Schematron&gt;</w:t>
            </w:r>
          </w:p>
          <w:p w14:paraId="595FEA66" w14:textId="77777777" w:rsidR="00BA4A48" w:rsidRPr="00D87CAA" w:rsidRDefault="00BA4A48" w:rsidP="00AA0655">
            <w:pPr>
              <w:rPr>
                <w:sz w:val="20"/>
                <w:szCs w:val="20"/>
              </w:rPr>
            </w:pPr>
            <w:r w:rsidRPr="00D87CAA">
              <w:rPr>
                <w:sz w:val="20"/>
                <w:szCs w:val="20"/>
              </w:rPr>
              <w:t>                                &lt;Taxonomy&gt;</w:t>
            </w:r>
          </w:p>
          <w:p w14:paraId="4FB03E85" w14:textId="77777777" w:rsidR="00BA4A48" w:rsidRPr="00D87CAA" w:rsidRDefault="00BA4A48" w:rsidP="00AA0655">
            <w:pPr>
              <w:rPr>
                <w:sz w:val="20"/>
                <w:szCs w:val="20"/>
              </w:rPr>
            </w:pPr>
            <w:r w:rsidRPr="00D87CAA">
              <w:rPr>
                <w:sz w:val="20"/>
                <w:szCs w:val="20"/>
              </w:rPr>
              <w:t>                                &lt;Reference&gt;</w:t>
            </w:r>
          </w:p>
          <w:p w14:paraId="375B4AA2" w14:textId="77777777" w:rsidR="00BA4A48" w:rsidRDefault="00BA4A48" w:rsidP="00AA0655">
            <w:pPr>
              <w:pStyle w:val="Version2"/>
              <w:spacing w:before="0" w:after="0"/>
              <w:rPr>
                <w:sz w:val="20"/>
                <w:szCs w:val="20"/>
              </w:rPr>
            </w:pPr>
          </w:p>
          <w:p w14:paraId="444B0C48" w14:textId="77777777" w:rsidR="00BA4A48" w:rsidRDefault="00BA4A48" w:rsidP="00AA0655">
            <w:pPr>
              <w:pStyle w:val="Version2"/>
              <w:spacing w:before="0" w:after="0"/>
              <w:rPr>
                <w:rFonts w:ascii="Calibri" w:hAnsi="Calibri" w:cs="Calibri"/>
                <w:b/>
                <w:color w:val="1F497D"/>
                <w:sz w:val="24"/>
                <w:szCs w:val="24"/>
              </w:rPr>
            </w:pPr>
          </w:p>
          <w:p w14:paraId="0E23016C" w14:textId="77777777" w:rsidR="00BA4A48" w:rsidRDefault="00BA4A48"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FFA48D9" w14:textId="77777777" w:rsidR="00BA4A48" w:rsidRPr="00F03EEF" w:rsidRDefault="00BA4A48" w:rsidP="00AA0655">
            <w:pPr>
              <w:pStyle w:val="Version2"/>
              <w:spacing w:before="120" w:after="120"/>
              <w:ind w:left="45"/>
              <w:rPr>
                <w:sz w:val="20"/>
                <w:szCs w:val="20"/>
              </w:rPr>
            </w:pPr>
            <w:r>
              <w:rPr>
                <w:sz w:val="20"/>
                <w:szCs w:val="20"/>
              </w:rPr>
              <w:t>Updated to include known issues, and future scope.</w:t>
            </w:r>
          </w:p>
        </w:tc>
      </w:tr>
      <w:tr w:rsidR="00BA4A48" w:rsidRPr="009B06E0" w14:paraId="53490453" w14:textId="77777777" w:rsidTr="002E0AFB">
        <w:tc>
          <w:tcPr>
            <w:tcW w:w="1022" w:type="dxa"/>
            <w:tcBorders>
              <w:top w:val="single" w:sz="6" w:space="0" w:color="auto"/>
            </w:tcBorders>
          </w:tcPr>
          <w:p w14:paraId="26B2676F" w14:textId="77777777" w:rsidR="00BA4A48" w:rsidRDefault="00BA4A48" w:rsidP="00AA0655">
            <w:pPr>
              <w:pStyle w:val="Version2"/>
              <w:spacing w:before="120" w:after="120"/>
            </w:pPr>
            <w:r>
              <w:lastRenderedPageBreak/>
              <w:t>0.1</w:t>
            </w:r>
          </w:p>
        </w:tc>
        <w:tc>
          <w:tcPr>
            <w:tcW w:w="1590" w:type="dxa"/>
            <w:tcBorders>
              <w:top w:val="single" w:sz="6" w:space="0" w:color="auto"/>
            </w:tcBorders>
          </w:tcPr>
          <w:p w14:paraId="2536E2F8" w14:textId="77777777" w:rsidR="00BA4A48" w:rsidRDefault="00BA4A48" w:rsidP="00AA0655">
            <w:pPr>
              <w:pStyle w:val="Version2"/>
              <w:spacing w:before="120" w:after="120"/>
            </w:pPr>
            <w:r>
              <w:t>15/09/2016</w:t>
            </w:r>
          </w:p>
        </w:tc>
        <w:tc>
          <w:tcPr>
            <w:tcW w:w="6773" w:type="dxa"/>
            <w:tcBorders>
              <w:top w:val="single" w:sz="6" w:space="0" w:color="auto"/>
            </w:tcBorders>
          </w:tcPr>
          <w:p w14:paraId="45AE0F2C" w14:textId="77777777" w:rsidR="00BA4A48" w:rsidRPr="00F03EEF" w:rsidRDefault="00BA4A48" w:rsidP="00AA0655">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NITR</w:t>
            </w:r>
            <w:r>
              <w:rPr>
                <w:sz w:val="20"/>
                <w:szCs w:val="20"/>
              </w:rPr>
              <w:t xml:space="preserve"> services for</w:t>
            </w:r>
            <w:r w:rsidRPr="00F03EEF">
              <w:rPr>
                <w:sz w:val="20"/>
                <w:szCs w:val="20"/>
              </w:rPr>
              <w:t xml:space="preserve"> 201</w:t>
            </w:r>
            <w:r>
              <w:rPr>
                <w:sz w:val="20"/>
                <w:szCs w:val="20"/>
              </w:rPr>
              <w:t>7</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4188E4F9" w14:textId="77777777" w:rsidR="00BA4A48" w:rsidRPr="001B2038" w:rsidRDefault="00BA4A48" w:rsidP="00AA0655">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3BC50411" w14:textId="77777777" w:rsidR="00BA4A48" w:rsidRDefault="00BA4A48" w:rsidP="00AA0655">
            <w:pPr>
              <w:pStyle w:val="Version2"/>
              <w:spacing w:before="120" w:after="0"/>
              <w:ind w:left="284" w:hanging="284"/>
              <w:rPr>
                <w:b/>
                <w:sz w:val="18"/>
                <w:szCs w:val="18"/>
              </w:rPr>
            </w:pPr>
          </w:p>
          <w:p w14:paraId="1039D154" w14:textId="77777777" w:rsidR="00BA4A48" w:rsidRDefault="00BA4A48" w:rsidP="00AA065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5202C21" w14:textId="77777777" w:rsidR="00BA4A48" w:rsidRDefault="00BA4A48" w:rsidP="00AA0655">
            <w:pPr>
              <w:pStyle w:val="Version2"/>
              <w:spacing w:before="120" w:after="0"/>
              <w:ind w:left="284" w:hanging="284"/>
              <w:rPr>
                <w:b/>
                <w:bCs/>
              </w:rPr>
            </w:pPr>
            <w:r>
              <w:rPr>
                <w:b/>
                <w:bCs/>
              </w:rPr>
              <w:t>New:</w:t>
            </w:r>
          </w:p>
          <w:p w14:paraId="0E49B2B3" w14:textId="77777777" w:rsidR="00BA4A48" w:rsidRDefault="00BA4A48"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C594628"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47E55129" w14:textId="77777777" w:rsidR="00BA4A48" w:rsidRDefault="00BA4A48" w:rsidP="00AA0655">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ctr.0008 Message Structure Table / Reporting Taxonomy for 2017.</w:t>
            </w:r>
          </w:p>
          <w:p w14:paraId="43676990" w14:textId="77777777" w:rsidR="00BA4A48" w:rsidRDefault="00BA4A48" w:rsidP="00AA0655">
            <w:pPr>
              <w:pStyle w:val="Version2"/>
              <w:numPr>
                <w:ilvl w:val="0"/>
                <w:numId w:val="29"/>
              </w:numPr>
              <w:spacing w:before="0" w:after="0"/>
              <w:rPr>
                <w:rFonts w:ascii="Calibri" w:hAnsi="Calibri" w:cs="Calibri"/>
                <w:i/>
                <w:sz w:val="18"/>
                <w:szCs w:val="18"/>
              </w:rPr>
            </w:pPr>
            <w:r>
              <w:rPr>
                <w:rFonts w:ascii="Calibri" w:hAnsi="Calibri" w:cs="Calibri"/>
                <w:i/>
                <w:sz w:val="18"/>
                <w:szCs w:val="18"/>
              </w:rPr>
              <w:t>3 x new data elements</w:t>
            </w:r>
          </w:p>
          <w:p w14:paraId="714980B7" w14:textId="77777777" w:rsidR="00BA4A48" w:rsidRPr="006F30BD" w:rsidRDefault="00BA4A48" w:rsidP="00AA0655">
            <w:pPr>
              <w:pStyle w:val="Version2"/>
              <w:numPr>
                <w:ilvl w:val="0"/>
                <w:numId w:val="29"/>
              </w:numPr>
              <w:spacing w:before="0" w:after="0"/>
              <w:rPr>
                <w:rFonts w:ascii="Calibri" w:hAnsi="Calibri" w:cs="Calibri"/>
                <w:b/>
                <w:i/>
                <w:color w:val="1F497D"/>
                <w:sz w:val="18"/>
                <w:szCs w:val="18"/>
              </w:rPr>
            </w:pPr>
            <w:r>
              <w:rPr>
                <w:rFonts w:ascii="Calibri" w:hAnsi="Calibri" w:cs="Calibri"/>
                <w:i/>
                <w:sz w:val="18"/>
                <w:szCs w:val="18"/>
              </w:rPr>
              <w:t>2 x new contexts</w:t>
            </w:r>
          </w:p>
          <w:p w14:paraId="2BDBF0A8" w14:textId="77777777" w:rsidR="00BA4A48" w:rsidRPr="006F30BD" w:rsidRDefault="00BA4A48" w:rsidP="00AA0655">
            <w:pPr>
              <w:pStyle w:val="Version2"/>
              <w:numPr>
                <w:ilvl w:val="0"/>
                <w:numId w:val="29"/>
              </w:numPr>
              <w:spacing w:before="0" w:after="0"/>
              <w:rPr>
                <w:rFonts w:ascii="Calibri" w:hAnsi="Calibri" w:cs="Calibri"/>
                <w:b/>
                <w:i/>
                <w:color w:val="1F497D"/>
                <w:sz w:val="18"/>
                <w:szCs w:val="18"/>
              </w:rPr>
            </w:pPr>
            <w:r>
              <w:rPr>
                <w:rFonts w:ascii="Calibri" w:hAnsi="Calibri" w:cs="Calibri"/>
                <w:i/>
                <w:sz w:val="18"/>
                <w:szCs w:val="18"/>
              </w:rPr>
              <w:t>Multiple modifications to existing data elements and data types to support introduced new enumerated values.</w:t>
            </w:r>
          </w:p>
          <w:p w14:paraId="2FAC2065" w14:textId="77777777" w:rsidR="00BA4A48" w:rsidRDefault="00BA4A48" w:rsidP="00AA0655">
            <w:pPr>
              <w:pStyle w:val="Version2"/>
              <w:spacing w:before="120" w:after="0"/>
              <w:ind w:left="284" w:hanging="284"/>
              <w:rPr>
                <w:b/>
                <w:bCs/>
              </w:rPr>
            </w:pPr>
            <w:r>
              <w:rPr>
                <w:b/>
                <w:bCs/>
              </w:rPr>
              <w:t>Present:</w:t>
            </w:r>
          </w:p>
          <w:p w14:paraId="7963817A"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796B2DC3"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1FC78934"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(DIS.0002)</w:t>
            </w:r>
          </w:p>
          <w:p w14:paraId="44E75101"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791B6748"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2B561FC8"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220E016B" w14:textId="77777777" w:rsidR="00BA4A4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Research and Development Tax Incentive Schedule (RDTIS.0002)</w:t>
            </w:r>
          </w:p>
          <w:p w14:paraId="0E591D79" w14:textId="77777777" w:rsidR="00BA4A48" w:rsidRPr="001B2038" w:rsidRDefault="00BA4A48"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0BCC55E5" w14:textId="77777777" w:rsidR="00BA4A48" w:rsidRDefault="00BA4A48" w:rsidP="00AA0655">
            <w:pPr>
              <w:pStyle w:val="Version2"/>
              <w:spacing w:before="120" w:after="0"/>
              <w:ind w:left="284" w:hanging="284"/>
              <w:rPr>
                <w:b/>
                <w:bCs/>
              </w:rPr>
            </w:pPr>
            <w:r>
              <w:rPr>
                <w:b/>
                <w:bCs/>
              </w:rPr>
              <w:t>Pending:</w:t>
            </w:r>
          </w:p>
          <w:p w14:paraId="3907E8BD"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w:t>
            </w:r>
          </w:p>
          <w:p w14:paraId="7F787D7D"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CGTS.00</w:t>
            </w:r>
            <w:r>
              <w:rPr>
                <w:rFonts w:ascii="Calibri" w:hAnsi="Calibri" w:cs="Calibri"/>
                <w:b/>
                <w:color w:val="1F497D"/>
                <w:sz w:val="18"/>
                <w:szCs w:val="18"/>
              </w:rPr>
              <w:t>05 2017</w:t>
            </w:r>
            <w:r w:rsidRPr="00A574CD">
              <w:rPr>
                <w:rFonts w:ascii="Calibri" w:hAnsi="Calibri" w:cs="Calibri"/>
                <w:b/>
                <w:color w:val="1F497D"/>
                <w:sz w:val="18"/>
                <w:szCs w:val="18"/>
              </w:rPr>
              <w:t xml:space="preserve"> </w:t>
            </w:r>
          </w:p>
          <w:p w14:paraId="4C7314A7"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CTR.000</w:t>
            </w:r>
            <w:r>
              <w:rPr>
                <w:rFonts w:ascii="Calibri" w:hAnsi="Calibri" w:cs="Calibri"/>
                <w:b/>
                <w:color w:val="1F497D"/>
                <w:sz w:val="18"/>
                <w:szCs w:val="18"/>
              </w:rPr>
              <w:t>8</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75EC2866"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p>
          <w:p w14:paraId="7FD6DA2B"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707CB368"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7AFB8C7F"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NITR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1F49DDBF"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PTR.000</w:t>
            </w:r>
            <w:r>
              <w:rPr>
                <w:rFonts w:ascii="Calibri" w:hAnsi="Calibri" w:cs="Calibri"/>
                <w:b/>
                <w:color w:val="1F497D"/>
                <w:sz w:val="18"/>
                <w:szCs w:val="18"/>
              </w:rPr>
              <w:t>6 2017</w:t>
            </w:r>
            <w:r w:rsidRPr="00A574CD">
              <w:rPr>
                <w:rFonts w:ascii="Calibri" w:hAnsi="Calibri" w:cs="Calibri"/>
                <w:b/>
                <w:color w:val="1F497D"/>
                <w:sz w:val="18"/>
                <w:szCs w:val="18"/>
              </w:rPr>
              <w:t xml:space="preserve"> </w:t>
            </w:r>
          </w:p>
          <w:p w14:paraId="6FCCBABB" w14:textId="77777777" w:rsidR="00BA4A48" w:rsidRPr="00A574CD" w:rsidRDefault="00BA4A48"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w:t>
            </w:r>
          </w:p>
          <w:p w14:paraId="1C2489AD" w14:textId="77777777" w:rsidR="00BA4A48" w:rsidRPr="002B6D7B" w:rsidRDefault="00BA4A48" w:rsidP="00AA0655">
            <w:pPr>
              <w:pStyle w:val="Version2"/>
              <w:numPr>
                <w:ilvl w:val="0"/>
                <w:numId w:val="28"/>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Cs w:val="20"/>
              </w:rPr>
              <w:t xml:space="preserve"> </w:t>
            </w:r>
          </w:p>
          <w:p w14:paraId="40C2817F" w14:textId="77777777" w:rsidR="00BA4A48" w:rsidRPr="00481E2C" w:rsidRDefault="00BA4A48" w:rsidP="00AA0655">
            <w:pPr>
              <w:pStyle w:val="Version2"/>
              <w:numPr>
                <w:ilvl w:val="0"/>
                <w:numId w:val="28"/>
              </w:numPr>
              <w:spacing w:before="0" w:after="0"/>
              <w:ind w:left="641" w:hanging="357"/>
              <w:rPr>
                <w:rFonts w:ascii="Calibri" w:hAnsi="Calibri" w:cs="Calibri"/>
                <w:b/>
                <w:color w:val="1F497D"/>
                <w:sz w:val="20"/>
                <w:szCs w:val="20"/>
              </w:rPr>
            </w:pPr>
            <w:r>
              <w:rPr>
                <w:rFonts w:ascii="Calibri" w:hAnsi="Calibri" w:cs="Calibri"/>
                <w:b/>
                <w:color w:val="1F497D"/>
                <w:sz w:val="18"/>
                <w:szCs w:val="18"/>
              </w:rPr>
              <w:t>ATO TRTAMI.0002 2017</w:t>
            </w:r>
          </w:p>
          <w:p w14:paraId="00EEC234" w14:textId="77777777" w:rsidR="00BA4A48" w:rsidRDefault="00BA4A48" w:rsidP="00AA0655">
            <w:pPr>
              <w:pStyle w:val="Version2"/>
              <w:spacing w:before="0" w:after="0"/>
              <w:rPr>
                <w:rFonts w:ascii="Calibri" w:hAnsi="Calibri" w:cs="Calibri"/>
                <w:b/>
                <w:color w:val="1F497D"/>
                <w:sz w:val="18"/>
                <w:szCs w:val="18"/>
              </w:rPr>
            </w:pPr>
          </w:p>
          <w:p w14:paraId="629CE8EE" w14:textId="77777777" w:rsidR="00BA4A48" w:rsidRDefault="00BA4A48"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8A0DA77" w14:textId="77777777" w:rsidR="00BA4A48" w:rsidRDefault="00BA4A48" w:rsidP="00AA0655">
            <w:pPr>
              <w:pStyle w:val="Version2"/>
              <w:spacing w:before="0" w:after="0"/>
              <w:rPr>
                <w:sz w:val="20"/>
                <w:szCs w:val="20"/>
              </w:rPr>
            </w:pPr>
            <w:r>
              <w:rPr>
                <w:sz w:val="20"/>
                <w:szCs w:val="20"/>
              </w:rPr>
              <w:t>The ATO NITR 2017 Schematron.zip is scheduled for publication in line with the 20</w:t>
            </w:r>
            <w:r w:rsidRPr="002C567C">
              <w:rPr>
                <w:sz w:val="20"/>
                <w:szCs w:val="20"/>
                <w:vertAlign w:val="superscript"/>
              </w:rPr>
              <w:t>th</w:t>
            </w:r>
            <w:r>
              <w:rPr>
                <w:sz w:val="20"/>
                <w:szCs w:val="20"/>
              </w:rPr>
              <w:t xml:space="preserve"> October 2016 EVTE release.</w:t>
            </w:r>
          </w:p>
          <w:p w14:paraId="0DE9CAAB" w14:textId="77777777" w:rsidR="00BA4A48" w:rsidRDefault="00BA4A48" w:rsidP="00AA0655">
            <w:pPr>
              <w:pStyle w:val="Version2"/>
              <w:spacing w:before="0" w:after="0"/>
              <w:rPr>
                <w:rFonts w:ascii="Calibri" w:hAnsi="Calibri" w:cs="Calibri"/>
                <w:b/>
                <w:color w:val="1F497D"/>
                <w:sz w:val="24"/>
                <w:szCs w:val="24"/>
              </w:rPr>
            </w:pPr>
          </w:p>
          <w:p w14:paraId="5D10C7E1" w14:textId="77777777" w:rsidR="00BA4A48" w:rsidRDefault="00BA4A48"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7D0E0B2" w14:textId="77777777" w:rsidR="00BA4A48" w:rsidRPr="009B06E0" w:rsidRDefault="00BA4A48" w:rsidP="00AA0655">
            <w:pPr>
              <w:pStyle w:val="Version2"/>
              <w:spacing w:before="120" w:after="120"/>
            </w:pPr>
            <w:r>
              <w:rPr>
                <w:sz w:val="20"/>
                <w:szCs w:val="20"/>
              </w:rPr>
              <w:t>Updated to include known issues, and future scope.</w:t>
            </w:r>
          </w:p>
        </w:tc>
      </w:tr>
    </w:tbl>
    <w:p w14:paraId="3082F7D0" w14:textId="77777777" w:rsidR="008830AC" w:rsidRDefault="008830AC" w:rsidP="008830AC">
      <w:pPr>
        <w:pStyle w:val="Maintext"/>
      </w:pPr>
    </w:p>
    <w:p w14:paraId="571D93D2" w14:textId="77777777" w:rsidR="00AA0655" w:rsidRDefault="00AA0655" w:rsidP="008830AC">
      <w:pPr>
        <w:pStyle w:val="Maintext"/>
      </w:pPr>
    </w:p>
    <w:p w14:paraId="044D0C48" w14:textId="03FA7D32" w:rsidR="0003248C" w:rsidRDefault="0003248C" w:rsidP="002E11A1">
      <w:pPr>
        <w:pStyle w:val="Maintext"/>
        <w:jc w:val="both"/>
      </w:pPr>
    </w:p>
    <w:sectPr w:rsidR="0003248C" w:rsidSect="00446C90">
      <w:headerReference w:type="default" r:id="rId26"/>
      <w:footerReference w:type="default" r:id="rId2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7031C" w14:textId="77777777" w:rsidR="00435263" w:rsidRDefault="00435263">
      <w:r>
        <w:separator/>
      </w:r>
    </w:p>
  </w:endnote>
  <w:endnote w:type="continuationSeparator" w:id="0">
    <w:p w14:paraId="50C39D63" w14:textId="77777777" w:rsidR="00435263" w:rsidRDefault="00435263">
      <w:r>
        <w:continuationSeparator/>
      </w:r>
    </w:p>
  </w:endnote>
  <w:endnote w:type="continuationNotice" w:id="1">
    <w:p w14:paraId="073ACDF1" w14:textId="77777777" w:rsidR="00435263" w:rsidRDefault="00435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835C1" w14:paraId="28EEDCD8" w14:textId="77777777">
      <w:trPr>
        <w:trHeight w:hRule="exact" w:val="567"/>
      </w:trPr>
      <w:tc>
        <w:tcPr>
          <w:tcW w:w="3629" w:type="dxa"/>
          <w:vAlign w:val="bottom"/>
        </w:tcPr>
        <w:p w14:paraId="60C370C8" w14:textId="77777777" w:rsidR="00A835C1" w:rsidRPr="00961BA8" w:rsidRDefault="00A835C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835C1" w:rsidRDefault="00A835C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835C1" w:rsidRDefault="00A835C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A835C1" w:rsidRPr="004E35EF" w:rsidRDefault="00A835C1"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4E1ED75" w:rsidR="00A835C1" w:rsidRPr="00830054" w:rsidRDefault="00A835C1"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BC7589">
      <w:rPr>
        <w:noProof/>
        <w:color w:val="003366"/>
      </w:rPr>
      <w:t>3</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BC7589">
      <w:rPr>
        <w:noProof/>
        <w:color w:val="003366"/>
      </w:rPr>
      <w:t>38</w:t>
    </w:r>
    <w:r w:rsidRPr="00830054">
      <w:rPr>
        <w:color w:val="003366"/>
      </w:rPr>
      <w:fldChar w:fldCharType="end"/>
    </w:r>
  </w:p>
  <w:p w14:paraId="26EA3631" w14:textId="77777777" w:rsidR="00A835C1" w:rsidRPr="00607411" w:rsidRDefault="00A835C1"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A835C1" w:rsidRPr="009A241C" w:rsidRDefault="00A835C1"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C7589">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BC7589">
      <w:rPr>
        <w:noProof/>
        <w:color w:val="335876"/>
      </w:rPr>
      <w:t>38</w:t>
    </w:r>
    <w:r w:rsidRPr="00D23519">
      <w:rPr>
        <w:color w:val="335876"/>
      </w:rPr>
      <w:fldChar w:fldCharType="end"/>
    </w:r>
  </w:p>
  <w:p w14:paraId="282A5690" w14:textId="77777777" w:rsidR="00A835C1" w:rsidRPr="00607411" w:rsidRDefault="00A835C1"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A835C1" w:rsidRPr="009A241C" w:rsidRDefault="00A835C1"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C7589">
      <w:rPr>
        <w:noProof/>
        <w:color w:val="335876"/>
      </w:rPr>
      <w:t>38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BC7589">
      <w:rPr>
        <w:noProof/>
        <w:color w:val="335876"/>
      </w:rPr>
      <w:t>38</w:t>
    </w:r>
    <w:r w:rsidRPr="00D23519">
      <w:rPr>
        <w:color w:val="335876"/>
      </w:rPr>
      <w:fldChar w:fldCharType="end"/>
    </w:r>
  </w:p>
  <w:p w14:paraId="226ECE02" w14:textId="77777777" w:rsidR="00A835C1" w:rsidRPr="00607411" w:rsidRDefault="00A835C1"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6BA7" w14:textId="77777777" w:rsidR="00435263" w:rsidRDefault="00435263">
      <w:r>
        <w:separator/>
      </w:r>
    </w:p>
  </w:footnote>
  <w:footnote w:type="continuationSeparator" w:id="0">
    <w:p w14:paraId="224EC4B5" w14:textId="77777777" w:rsidR="00435263" w:rsidRDefault="00435263">
      <w:r>
        <w:continuationSeparator/>
      </w:r>
    </w:p>
  </w:footnote>
  <w:footnote w:type="continuationNotice" w:id="1">
    <w:p w14:paraId="350C2CDD" w14:textId="77777777" w:rsidR="00435263" w:rsidRDefault="004352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835C1" w:rsidRPr="00BE2B9A" w14:paraId="5B0A19F6" w14:textId="77777777">
      <w:trPr>
        <w:trHeight w:hRule="exact" w:val="567"/>
      </w:trPr>
      <w:tc>
        <w:tcPr>
          <w:tcW w:w="3629" w:type="dxa"/>
          <w:shd w:val="clear" w:color="auto" w:fill="auto"/>
        </w:tcPr>
        <w:p w14:paraId="408C3B7C" w14:textId="77777777" w:rsidR="00A835C1" w:rsidRPr="00BE2B9A" w:rsidRDefault="00A835C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835C1" w:rsidRPr="00BE2B9A" w:rsidRDefault="00A835C1" w:rsidP="000E5315">
          <w:pPr>
            <w:pStyle w:val="Header"/>
            <w:spacing w:before="160" w:after="100"/>
            <w:jc w:val="right"/>
            <w:rPr>
              <w:sz w:val="15"/>
            </w:rPr>
          </w:pPr>
          <w:fldSimple w:instr=" TITLE  \* Upper  \* MERGEFORMAT ">
            <w:r>
              <w:rPr>
                <w:caps w:val="0"/>
              </w:rPr>
              <w:t>ATO CTR.0005 2014 RELEASE NOTES</w:t>
            </w:r>
          </w:fldSimple>
        </w:p>
      </w:tc>
    </w:tr>
  </w:tbl>
  <w:p w14:paraId="2D92E6BB" w14:textId="77777777" w:rsidR="00A835C1" w:rsidRPr="004E35EF" w:rsidRDefault="00A835C1"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835C1" w:rsidRDefault="00A83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60BB8905" w:rsidR="00A835C1" w:rsidRPr="009A241C" w:rsidRDefault="00A835C1"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1.16</w:t>
    </w:r>
    <w:r w:rsidRPr="006A05C4">
      <w:rPr>
        <w:color w:val="335876"/>
        <w:sz w:val="16"/>
        <w:szCs w:val="16"/>
      </w:rPr>
      <w:t xml:space="preserve"> ContENts</w:t>
    </w:r>
  </w:p>
  <w:p w14:paraId="6EFD1E52" w14:textId="77777777" w:rsidR="00A835C1" w:rsidRPr="00607411" w:rsidRDefault="00A835C1"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835C1" w:rsidRDefault="00A835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14638B5C" w:rsidR="00A835C1" w:rsidRPr="009A241C" w:rsidRDefault="00A835C1"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 xml:space="preserve">1.16 </w:t>
    </w:r>
    <w:r w:rsidRPr="006A05C4">
      <w:rPr>
        <w:color w:val="335876"/>
        <w:sz w:val="16"/>
        <w:szCs w:val="16"/>
      </w:rPr>
      <w:t>ContENts</w:t>
    </w:r>
  </w:p>
  <w:p w14:paraId="659D7C7D" w14:textId="77777777" w:rsidR="00A835C1" w:rsidRPr="00607411" w:rsidRDefault="00A835C1"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169BBCA0" w:rsidR="00A835C1" w:rsidRPr="009A241C" w:rsidRDefault="00A835C1" w:rsidP="00306F13">
    <w:pPr>
      <w:pStyle w:val="Header"/>
      <w:pBdr>
        <w:bottom w:val="single" w:sz="4" w:space="1" w:color="auto"/>
      </w:pBdr>
      <w:tabs>
        <w:tab w:val="left" w:pos="5812"/>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NITR</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 xml:space="preserve">1.16 </w:t>
    </w:r>
    <w:r w:rsidRPr="006A05C4">
      <w:rPr>
        <w:color w:val="335876"/>
        <w:sz w:val="16"/>
        <w:szCs w:val="16"/>
      </w:rPr>
      <w:t>ContENts</w:t>
    </w:r>
  </w:p>
  <w:p w14:paraId="20E64954" w14:textId="77777777" w:rsidR="00A835C1" w:rsidRPr="00607411" w:rsidRDefault="00A835C1"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3F26FF7"/>
    <w:multiLevelType w:val="hybridMultilevel"/>
    <w:tmpl w:val="F2E28688"/>
    <w:lvl w:ilvl="0" w:tplc="FC443EB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AE918A8"/>
    <w:multiLevelType w:val="hybridMultilevel"/>
    <w:tmpl w:val="1AAEE6D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650FCC"/>
    <w:multiLevelType w:val="hybridMultilevel"/>
    <w:tmpl w:val="EB2EED14"/>
    <w:lvl w:ilvl="0" w:tplc="0310BC3E">
      <w:start w:val="1"/>
      <w:numFmt w:val="bullet"/>
      <w:lvlText w:val=""/>
      <w:lvlJc w:val="left"/>
      <w:pPr>
        <w:ind w:left="1800" w:hanging="360"/>
      </w:pPr>
      <w:rPr>
        <w:rFonts w:ascii="Wingdings" w:hAnsi="Wingdings" w:hint="default"/>
        <w:color w:val="auto"/>
        <w:sz w:val="16"/>
        <w:szCs w:val="16"/>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83944CC"/>
    <w:multiLevelType w:val="hybridMultilevel"/>
    <w:tmpl w:val="BD0610EA"/>
    <w:lvl w:ilvl="0" w:tplc="0310BC3E">
      <w:start w:val="1"/>
      <w:numFmt w:val="bullet"/>
      <w:lvlText w:val=""/>
      <w:lvlJc w:val="left"/>
      <w:pPr>
        <w:ind w:left="1800" w:hanging="360"/>
      </w:pPr>
      <w:rPr>
        <w:rFonts w:ascii="Wingdings" w:hAnsi="Wingdings" w:hint="default"/>
        <w:color w:val="auto"/>
        <w:sz w:val="16"/>
        <w:szCs w:val="16"/>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AD60F89"/>
    <w:multiLevelType w:val="hybridMultilevel"/>
    <w:tmpl w:val="4BDA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326D4FE2"/>
    <w:multiLevelType w:val="hybridMultilevel"/>
    <w:tmpl w:val="965E3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nsid w:val="39F078E7"/>
    <w:multiLevelType w:val="hybridMultilevel"/>
    <w:tmpl w:val="5992B81C"/>
    <w:lvl w:ilvl="0" w:tplc="9FA050C8">
      <w:start w:val="1"/>
      <w:numFmt w:val="bullet"/>
      <w:lvlText w:val=""/>
      <w:lvlJc w:val="left"/>
      <w:pPr>
        <w:ind w:left="644" w:hanging="360"/>
      </w:pPr>
      <w:rPr>
        <w:rFonts w:ascii="Symbol" w:hAnsi="Symbol" w:hint="default"/>
        <w:color w:val="auto"/>
      </w:rPr>
    </w:lvl>
    <w:lvl w:ilvl="1" w:tplc="0310BC3E">
      <w:start w:val="1"/>
      <w:numFmt w:val="bullet"/>
      <w:lvlText w:val=""/>
      <w:lvlJc w:val="left"/>
      <w:pPr>
        <w:ind w:left="1364" w:hanging="360"/>
      </w:pPr>
      <w:rPr>
        <w:rFonts w:ascii="Wingdings" w:hAnsi="Wingdings" w:hint="default"/>
        <w:color w:val="auto"/>
        <w:sz w:val="16"/>
        <w:szCs w:val="16"/>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4182525E"/>
    <w:multiLevelType w:val="hybridMultilevel"/>
    <w:tmpl w:val="5F70A2A2"/>
    <w:lvl w:ilvl="0" w:tplc="A838FA3A">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nsid w:val="420A355E"/>
    <w:multiLevelType w:val="hybridMultilevel"/>
    <w:tmpl w:val="6E46FBB4"/>
    <w:lvl w:ilvl="0" w:tplc="3E883F5E">
      <w:numFmt w:val="bullet"/>
      <w:lvlText w:val="-"/>
      <w:lvlJc w:val="left"/>
      <w:pPr>
        <w:ind w:left="1001" w:hanging="360"/>
      </w:pPr>
      <w:rPr>
        <w:rFonts w:ascii="Calibri" w:eastAsia="Times New Roman" w:hAnsi="Calibri" w:cs="Calibri" w:hint="default"/>
        <w:b w:val="0"/>
        <w:i/>
        <w:color w:val="auto"/>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5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nsid w:val="474C7FE4"/>
    <w:multiLevelType w:val="hybridMultilevel"/>
    <w:tmpl w:val="22381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9A46E8B"/>
    <w:multiLevelType w:val="hybridMultilevel"/>
    <w:tmpl w:val="2068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A7D6DD1"/>
    <w:multiLevelType w:val="multilevel"/>
    <w:tmpl w:val="904C2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6">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4F15F1B"/>
    <w:multiLevelType w:val="hybridMultilevel"/>
    <w:tmpl w:val="940C05A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61FF4CB1"/>
    <w:multiLevelType w:val="hybridMultilevel"/>
    <w:tmpl w:val="D16E03C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8">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1">
    <w:nsid w:val="73751828"/>
    <w:multiLevelType w:val="hybridMultilevel"/>
    <w:tmpl w:val="E6E44108"/>
    <w:lvl w:ilvl="0" w:tplc="FC443E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60618AC"/>
    <w:multiLevelType w:val="hybridMultilevel"/>
    <w:tmpl w:val="CB0C28C4"/>
    <w:lvl w:ilvl="0" w:tplc="ACCA5296">
      <w:start w:val="1"/>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76851DFD"/>
    <w:multiLevelType w:val="hybridMultilevel"/>
    <w:tmpl w:val="4F640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769875B9"/>
    <w:multiLevelType w:val="hybridMultilevel"/>
    <w:tmpl w:val="080E6FE0"/>
    <w:lvl w:ilvl="0" w:tplc="FC443E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8"/>
  </w:num>
  <w:num w:numId="3">
    <w:abstractNumId w:val="110"/>
  </w:num>
  <w:num w:numId="4">
    <w:abstractNumId w:val="51"/>
  </w:num>
  <w:num w:numId="5">
    <w:abstractNumId w:val="97"/>
  </w:num>
  <w:num w:numId="6">
    <w:abstractNumId w:val="41"/>
  </w:num>
  <w:num w:numId="7">
    <w:abstractNumId w:val="90"/>
  </w:num>
  <w:num w:numId="8">
    <w:abstractNumId w:val="72"/>
  </w:num>
  <w:num w:numId="9">
    <w:abstractNumId w:val="1"/>
  </w:num>
  <w:num w:numId="10">
    <w:abstractNumId w:val="56"/>
  </w:num>
  <w:num w:numId="11">
    <w:abstractNumId w:val="99"/>
  </w:num>
  <w:num w:numId="12">
    <w:abstractNumId w:val="38"/>
  </w:num>
  <w:num w:numId="13">
    <w:abstractNumId w:val="61"/>
  </w:num>
  <w:num w:numId="14">
    <w:abstractNumId w:val="0"/>
  </w:num>
  <w:num w:numId="15">
    <w:abstractNumId w:val="82"/>
  </w:num>
  <w:num w:numId="16">
    <w:abstractNumId w:val="44"/>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87"/>
  </w:num>
  <w:num w:numId="20">
    <w:abstractNumId w:val="100"/>
  </w:num>
  <w:num w:numId="21">
    <w:abstractNumId w:val="3"/>
  </w:num>
  <w:num w:numId="22">
    <w:abstractNumId w:val="68"/>
  </w:num>
  <w:num w:numId="23">
    <w:abstractNumId w:val="21"/>
  </w:num>
  <w:num w:numId="24">
    <w:abstractNumId w:val="86"/>
  </w:num>
  <w:num w:numId="25">
    <w:abstractNumId w:val="60"/>
  </w:num>
  <w:num w:numId="26">
    <w:abstractNumId w:val="88"/>
  </w:num>
  <w:num w:numId="27">
    <w:abstractNumId w:val="39"/>
  </w:num>
  <w:num w:numId="28">
    <w:abstractNumId w:val="52"/>
  </w:num>
  <w:num w:numId="29">
    <w:abstractNumId w:val="75"/>
  </w:num>
  <w:num w:numId="30">
    <w:abstractNumId w:val="69"/>
  </w:num>
  <w:num w:numId="31">
    <w:abstractNumId w:val="17"/>
  </w:num>
  <w:num w:numId="32">
    <w:abstractNumId w:val="58"/>
  </w:num>
  <w:num w:numId="33">
    <w:abstractNumId w:val="89"/>
  </w:num>
  <w:num w:numId="34">
    <w:abstractNumId w:val="106"/>
  </w:num>
  <w:num w:numId="35">
    <w:abstractNumId w:val="77"/>
  </w:num>
  <w:num w:numId="36">
    <w:abstractNumId w:val="24"/>
  </w:num>
  <w:num w:numId="37">
    <w:abstractNumId w:val="101"/>
  </w:num>
  <w:num w:numId="38">
    <w:abstractNumId w:val="107"/>
  </w:num>
  <w:num w:numId="39">
    <w:abstractNumId w:val="62"/>
  </w:num>
  <w:num w:numId="40">
    <w:abstractNumId w:val="65"/>
  </w:num>
  <w:num w:numId="41">
    <w:abstractNumId w:val="105"/>
  </w:num>
  <w:num w:numId="42">
    <w:abstractNumId w:val="35"/>
  </w:num>
  <w:num w:numId="43">
    <w:abstractNumId w:val="26"/>
  </w:num>
  <w:num w:numId="44">
    <w:abstractNumId w:val="32"/>
  </w:num>
  <w:num w:numId="45">
    <w:abstractNumId w:val="46"/>
  </w:num>
  <w:num w:numId="46">
    <w:abstractNumId w:val="66"/>
  </w:num>
  <w:num w:numId="47">
    <w:abstractNumId w:val="5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DA7"/>
    <w:rsid w:val="000029AF"/>
    <w:rsid w:val="000031BB"/>
    <w:rsid w:val="00003F1E"/>
    <w:rsid w:val="000045F5"/>
    <w:rsid w:val="0000552D"/>
    <w:rsid w:val="00005C04"/>
    <w:rsid w:val="0000678A"/>
    <w:rsid w:val="00006A99"/>
    <w:rsid w:val="000075E8"/>
    <w:rsid w:val="00007DAC"/>
    <w:rsid w:val="00010B6A"/>
    <w:rsid w:val="0001171A"/>
    <w:rsid w:val="0001271C"/>
    <w:rsid w:val="00012AE8"/>
    <w:rsid w:val="00013D90"/>
    <w:rsid w:val="00015C3B"/>
    <w:rsid w:val="00015FE5"/>
    <w:rsid w:val="00016AA8"/>
    <w:rsid w:val="00016DF4"/>
    <w:rsid w:val="000177BD"/>
    <w:rsid w:val="000179BB"/>
    <w:rsid w:val="00017BBB"/>
    <w:rsid w:val="000200F9"/>
    <w:rsid w:val="0002033D"/>
    <w:rsid w:val="00020DBE"/>
    <w:rsid w:val="0002121C"/>
    <w:rsid w:val="00021327"/>
    <w:rsid w:val="00021715"/>
    <w:rsid w:val="00021E18"/>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528C"/>
    <w:rsid w:val="000404BF"/>
    <w:rsid w:val="0004097D"/>
    <w:rsid w:val="00041D83"/>
    <w:rsid w:val="000428AC"/>
    <w:rsid w:val="00042FD1"/>
    <w:rsid w:val="00043D49"/>
    <w:rsid w:val="00044669"/>
    <w:rsid w:val="00044EEF"/>
    <w:rsid w:val="00044F8E"/>
    <w:rsid w:val="0004582D"/>
    <w:rsid w:val="00045898"/>
    <w:rsid w:val="00045E2D"/>
    <w:rsid w:val="0004636C"/>
    <w:rsid w:val="00047193"/>
    <w:rsid w:val="00047A6A"/>
    <w:rsid w:val="00050915"/>
    <w:rsid w:val="000512C6"/>
    <w:rsid w:val="00051A4B"/>
    <w:rsid w:val="00051BA9"/>
    <w:rsid w:val="000520BC"/>
    <w:rsid w:val="00052656"/>
    <w:rsid w:val="00052886"/>
    <w:rsid w:val="00052A66"/>
    <w:rsid w:val="00052C95"/>
    <w:rsid w:val="00052F89"/>
    <w:rsid w:val="000530A1"/>
    <w:rsid w:val="0005381A"/>
    <w:rsid w:val="00054368"/>
    <w:rsid w:val="00055FC3"/>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0D00"/>
    <w:rsid w:val="00071BB8"/>
    <w:rsid w:val="000720A9"/>
    <w:rsid w:val="00073B2F"/>
    <w:rsid w:val="00075D54"/>
    <w:rsid w:val="0008136D"/>
    <w:rsid w:val="000843AA"/>
    <w:rsid w:val="000844C4"/>
    <w:rsid w:val="0008474B"/>
    <w:rsid w:val="00084A87"/>
    <w:rsid w:val="00085A25"/>
    <w:rsid w:val="00085BE3"/>
    <w:rsid w:val="00087A0F"/>
    <w:rsid w:val="00090D01"/>
    <w:rsid w:val="000913C5"/>
    <w:rsid w:val="000914F1"/>
    <w:rsid w:val="00091CB1"/>
    <w:rsid w:val="00092398"/>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594E"/>
    <w:rsid w:val="000A5A62"/>
    <w:rsid w:val="000A5CA0"/>
    <w:rsid w:val="000A63D0"/>
    <w:rsid w:val="000A679F"/>
    <w:rsid w:val="000A6F7A"/>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4A69"/>
    <w:rsid w:val="000C4CFB"/>
    <w:rsid w:val="000C6567"/>
    <w:rsid w:val="000C676C"/>
    <w:rsid w:val="000C75FA"/>
    <w:rsid w:val="000C7F9D"/>
    <w:rsid w:val="000C7FC8"/>
    <w:rsid w:val="000D07CB"/>
    <w:rsid w:val="000D1CD5"/>
    <w:rsid w:val="000D1D32"/>
    <w:rsid w:val="000D24CF"/>
    <w:rsid w:val="000D26D2"/>
    <w:rsid w:val="000D2960"/>
    <w:rsid w:val="000D3A3C"/>
    <w:rsid w:val="000D41AC"/>
    <w:rsid w:val="000D76AC"/>
    <w:rsid w:val="000D7C95"/>
    <w:rsid w:val="000D7D4B"/>
    <w:rsid w:val="000D7E2E"/>
    <w:rsid w:val="000E012E"/>
    <w:rsid w:val="000E0DAB"/>
    <w:rsid w:val="000E12AC"/>
    <w:rsid w:val="000E190F"/>
    <w:rsid w:val="000E1EA8"/>
    <w:rsid w:val="000E1FAF"/>
    <w:rsid w:val="000E210F"/>
    <w:rsid w:val="000E3652"/>
    <w:rsid w:val="000E38B9"/>
    <w:rsid w:val="000E3B30"/>
    <w:rsid w:val="000E4085"/>
    <w:rsid w:val="000E5315"/>
    <w:rsid w:val="000E5F07"/>
    <w:rsid w:val="000E638D"/>
    <w:rsid w:val="000E6F29"/>
    <w:rsid w:val="000E70C0"/>
    <w:rsid w:val="000F02C2"/>
    <w:rsid w:val="000F033F"/>
    <w:rsid w:val="000F04A9"/>
    <w:rsid w:val="000F1055"/>
    <w:rsid w:val="000F28FD"/>
    <w:rsid w:val="000F2B20"/>
    <w:rsid w:val="000F38D0"/>
    <w:rsid w:val="000F3AD9"/>
    <w:rsid w:val="000F486D"/>
    <w:rsid w:val="000F49DC"/>
    <w:rsid w:val="000F542F"/>
    <w:rsid w:val="00100D7E"/>
    <w:rsid w:val="00102501"/>
    <w:rsid w:val="00103562"/>
    <w:rsid w:val="00104779"/>
    <w:rsid w:val="0010598B"/>
    <w:rsid w:val="00106DA3"/>
    <w:rsid w:val="00107A8F"/>
    <w:rsid w:val="00110EAB"/>
    <w:rsid w:val="00111CEC"/>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917"/>
    <w:rsid w:val="00126304"/>
    <w:rsid w:val="00131A8F"/>
    <w:rsid w:val="001328EB"/>
    <w:rsid w:val="0013348E"/>
    <w:rsid w:val="00133D58"/>
    <w:rsid w:val="00133DC7"/>
    <w:rsid w:val="001340F9"/>
    <w:rsid w:val="001341C8"/>
    <w:rsid w:val="001344D7"/>
    <w:rsid w:val="0013522C"/>
    <w:rsid w:val="0013586C"/>
    <w:rsid w:val="00135A2A"/>
    <w:rsid w:val="00135C3F"/>
    <w:rsid w:val="001375BD"/>
    <w:rsid w:val="00137755"/>
    <w:rsid w:val="00137CDF"/>
    <w:rsid w:val="001416AA"/>
    <w:rsid w:val="00143518"/>
    <w:rsid w:val="00144B8E"/>
    <w:rsid w:val="00145121"/>
    <w:rsid w:val="001456F9"/>
    <w:rsid w:val="001461C8"/>
    <w:rsid w:val="00146341"/>
    <w:rsid w:val="001469A6"/>
    <w:rsid w:val="001477A0"/>
    <w:rsid w:val="00150122"/>
    <w:rsid w:val="00150148"/>
    <w:rsid w:val="00151361"/>
    <w:rsid w:val="00151BB9"/>
    <w:rsid w:val="00153400"/>
    <w:rsid w:val="00153C5E"/>
    <w:rsid w:val="0015487A"/>
    <w:rsid w:val="001555FC"/>
    <w:rsid w:val="00155889"/>
    <w:rsid w:val="0015679C"/>
    <w:rsid w:val="0015783B"/>
    <w:rsid w:val="00157EB7"/>
    <w:rsid w:val="00160228"/>
    <w:rsid w:val="001615C3"/>
    <w:rsid w:val="00162B8E"/>
    <w:rsid w:val="001637C7"/>
    <w:rsid w:val="00163DBF"/>
    <w:rsid w:val="00164666"/>
    <w:rsid w:val="00164B86"/>
    <w:rsid w:val="001650D0"/>
    <w:rsid w:val="0016553E"/>
    <w:rsid w:val="001657FC"/>
    <w:rsid w:val="00165835"/>
    <w:rsid w:val="00165B17"/>
    <w:rsid w:val="00166A83"/>
    <w:rsid w:val="00166BC6"/>
    <w:rsid w:val="00167284"/>
    <w:rsid w:val="00170D1D"/>
    <w:rsid w:val="00171335"/>
    <w:rsid w:val="001716A5"/>
    <w:rsid w:val="00172FFC"/>
    <w:rsid w:val="00174661"/>
    <w:rsid w:val="00174AEA"/>
    <w:rsid w:val="00174D21"/>
    <w:rsid w:val="001768D0"/>
    <w:rsid w:val="00176952"/>
    <w:rsid w:val="00180524"/>
    <w:rsid w:val="001810A8"/>
    <w:rsid w:val="00181712"/>
    <w:rsid w:val="00181779"/>
    <w:rsid w:val="00182BFA"/>
    <w:rsid w:val="00183D65"/>
    <w:rsid w:val="001842CC"/>
    <w:rsid w:val="001856D6"/>
    <w:rsid w:val="00185AF4"/>
    <w:rsid w:val="001865ED"/>
    <w:rsid w:val="00186737"/>
    <w:rsid w:val="00190AAC"/>
    <w:rsid w:val="00191051"/>
    <w:rsid w:val="00191AD0"/>
    <w:rsid w:val="00193AE3"/>
    <w:rsid w:val="00194715"/>
    <w:rsid w:val="001949A9"/>
    <w:rsid w:val="00195BA6"/>
    <w:rsid w:val="00195F63"/>
    <w:rsid w:val="00196FEA"/>
    <w:rsid w:val="00197DAB"/>
    <w:rsid w:val="00197EB0"/>
    <w:rsid w:val="001A0102"/>
    <w:rsid w:val="001A02AF"/>
    <w:rsid w:val="001A0706"/>
    <w:rsid w:val="001A07EF"/>
    <w:rsid w:val="001A0C98"/>
    <w:rsid w:val="001A1002"/>
    <w:rsid w:val="001A202A"/>
    <w:rsid w:val="001A4060"/>
    <w:rsid w:val="001A5AAD"/>
    <w:rsid w:val="001A5E13"/>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28C1"/>
    <w:rsid w:val="001D3277"/>
    <w:rsid w:val="001D333F"/>
    <w:rsid w:val="001D34C3"/>
    <w:rsid w:val="001D3FD0"/>
    <w:rsid w:val="001D46EC"/>
    <w:rsid w:val="001D5DE2"/>
    <w:rsid w:val="001D6055"/>
    <w:rsid w:val="001D6A6A"/>
    <w:rsid w:val="001D6B8E"/>
    <w:rsid w:val="001E1109"/>
    <w:rsid w:val="001E168F"/>
    <w:rsid w:val="001E1DE7"/>
    <w:rsid w:val="001E389A"/>
    <w:rsid w:val="001E5581"/>
    <w:rsid w:val="001E57DB"/>
    <w:rsid w:val="001E5947"/>
    <w:rsid w:val="001E5C94"/>
    <w:rsid w:val="001E6A36"/>
    <w:rsid w:val="001E6B2E"/>
    <w:rsid w:val="001E6CB1"/>
    <w:rsid w:val="001F03DF"/>
    <w:rsid w:val="001F1204"/>
    <w:rsid w:val="001F15D0"/>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59FA"/>
    <w:rsid w:val="0021601F"/>
    <w:rsid w:val="002166B0"/>
    <w:rsid w:val="00220C56"/>
    <w:rsid w:val="00221373"/>
    <w:rsid w:val="002223A5"/>
    <w:rsid w:val="002227B3"/>
    <w:rsid w:val="00223303"/>
    <w:rsid w:val="00224E7B"/>
    <w:rsid w:val="00225AC7"/>
    <w:rsid w:val="00226F98"/>
    <w:rsid w:val="0022703D"/>
    <w:rsid w:val="002270F9"/>
    <w:rsid w:val="00227EE8"/>
    <w:rsid w:val="00230330"/>
    <w:rsid w:val="00230D49"/>
    <w:rsid w:val="00230DBB"/>
    <w:rsid w:val="00231D5C"/>
    <w:rsid w:val="002321C5"/>
    <w:rsid w:val="0023277B"/>
    <w:rsid w:val="002335E5"/>
    <w:rsid w:val="002337FF"/>
    <w:rsid w:val="00233AFB"/>
    <w:rsid w:val="0023469D"/>
    <w:rsid w:val="00234969"/>
    <w:rsid w:val="00234C9D"/>
    <w:rsid w:val="002353BA"/>
    <w:rsid w:val="002361A3"/>
    <w:rsid w:val="00237007"/>
    <w:rsid w:val="00240EFD"/>
    <w:rsid w:val="0024111A"/>
    <w:rsid w:val="00241941"/>
    <w:rsid w:val="00241C0B"/>
    <w:rsid w:val="00242B86"/>
    <w:rsid w:val="00244456"/>
    <w:rsid w:val="002457F7"/>
    <w:rsid w:val="00245BB9"/>
    <w:rsid w:val="00245EC2"/>
    <w:rsid w:val="00247769"/>
    <w:rsid w:val="00247C52"/>
    <w:rsid w:val="00247E83"/>
    <w:rsid w:val="002502E7"/>
    <w:rsid w:val="00250516"/>
    <w:rsid w:val="00250879"/>
    <w:rsid w:val="00251C68"/>
    <w:rsid w:val="00251F86"/>
    <w:rsid w:val="00253A23"/>
    <w:rsid w:val="002547BF"/>
    <w:rsid w:val="00254899"/>
    <w:rsid w:val="0025583B"/>
    <w:rsid w:val="00257C82"/>
    <w:rsid w:val="00260BB8"/>
    <w:rsid w:val="002613A9"/>
    <w:rsid w:val="0026142B"/>
    <w:rsid w:val="0026256C"/>
    <w:rsid w:val="00263130"/>
    <w:rsid w:val="00264E14"/>
    <w:rsid w:val="00265CEE"/>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5D85"/>
    <w:rsid w:val="002764F0"/>
    <w:rsid w:val="002765BA"/>
    <w:rsid w:val="00276F42"/>
    <w:rsid w:val="0027716A"/>
    <w:rsid w:val="0028009A"/>
    <w:rsid w:val="002813D3"/>
    <w:rsid w:val="002822CC"/>
    <w:rsid w:val="002829BB"/>
    <w:rsid w:val="002847D0"/>
    <w:rsid w:val="002868E7"/>
    <w:rsid w:val="00286C07"/>
    <w:rsid w:val="002870E6"/>
    <w:rsid w:val="00290C23"/>
    <w:rsid w:val="00292AC0"/>
    <w:rsid w:val="0029403C"/>
    <w:rsid w:val="00294AAE"/>
    <w:rsid w:val="00294D92"/>
    <w:rsid w:val="00295101"/>
    <w:rsid w:val="00295BF1"/>
    <w:rsid w:val="00296E96"/>
    <w:rsid w:val="0029777D"/>
    <w:rsid w:val="00297FDD"/>
    <w:rsid w:val="002A00AF"/>
    <w:rsid w:val="002A0382"/>
    <w:rsid w:val="002A1CA1"/>
    <w:rsid w:val="002A1E30"/>
    <w:rsid w:val="002A2AF7"/>
    <w:rsid w:val="002A2B8E"/>
    <w:rsid w:val="002A2FDA"/>
    <w:rsid w:val="002A4B63"/>
    <w:rsid w:val="002A4B8F"/>
    <w:rsid w:val="002A5F3D"/>
    <w:rsid w:val="002A7CF7"/>
    <w:rsid w:val="002B01D3"/>
    <w:rsid w:val="002B124D"/>
    <w:rsid w:val="002B18BE"/>
    <w:rsid w:val="002B2710"/>
    <w:rsid w:val="002B2F4D"/>
    <w:rsid w:val="002B35A7"/>
    <w:rsid w:val="002B608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C7D"/>
    <w:rsid w:val="002D646E"/>
    <w:rsid w:val="002D64E7"/>
    <w:rsid w:val="002D65BD"/>
    <w:rsid w:val="002D7548"/>
    <w:rsid w:val="002D77E1"/>
    <w:rsid w:val="002D781E"/>
    <w:rsid w:val="002D7ADD"/>
    <w:rsid w:val="002E0AFB"/>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458C"/>
    <w:rsid w:val="002F4F82"/>
    <w:rsid w:val="002F5782"/>
    <w:rsid w:val="002F7BE5"/>
    <w:rsid w:val="00300082"/>
    <w:rsid w:val="00300545"/>
    <w:rsid w:val="00300735"/>
    <w:rsid w:val="00300995"/>
    <w:rsid w:val="00302AAC"/>
    <w:rsid w:val="0030311D"/>
    <w:rsid w:val="00303739"/>
    <w:rsid w:val="00303CAE"/>
    <w:rsid w:val="00305129"/>
    <w:rsid w:val="00305B52"/>
    <w:rsid w:val="00305BEC"/>
    <w:rsid w:val="00305D5A"/>
    <w:rsid w:val="00306F13"/>
    <w:rsid w:val="0030763F"/>
    <w:rsid w:val="003076F4"/>
    <w:rsid w:val="003114F4"/>
    <w:rsid w:val="0031192D"/>
    <w:rsid w:val="00312881"/>
    <w:rsid w:val="00312FA4"/>
    <w:rsid w:val="00313044"/>
    <w:rsid w:val="003134FB"/>
    <w:rsid w:val="00314C57"/>
    <w:rsid w:val="00315471"/>
    <w:rsid w:val="0031789F"/>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9A2"/>
    <w:rsid w:val="00347AA1"/>
    <w:rsid w:val="00347DA8"/>
    <w:rsid w:val="00347FF9"/>
    <w:rsid w:val="00350185"/>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5540"/>
    <w:rsid w:val="00366806"/>
    <w:rsid w:val="00366A5C"/>
    <w:rsid w:val="00366DB0"/>
    <w:rsid w:val="00366DC6"/>
    <w:rsid w:val="00367B9D"/>
    <w:rsid w:val="00370C05"/>
    <w:rsid w:val="00371509"/>
    <w:rsid w:val="00371B2A"/>
    <w:rsid w:val="00372336"/>
    <w:rsid w:val="00373B6A"/>
    <w:rsid w:val="00373C96"/>
    <w:rsid w:val="003758F5"/>
    <w:rsid w:val="00380444"/>
    <w:rsid w:val="003809AC"/>
    <w:rsid w:val="00381EC1"/>
    <w:rsid w:val="00382302"/>
    <w:rsid w:val="00383C85"/>
    <w:rsid w:val="0038448C"/>
    <w:rsid w:val="00385D6C"/>
    <w:rsid w:val="00387ACD"/>
    <w:rsid w:val="00387BBF"/>
    <w:rsid w:val="00387F81"/>
    <w:rsid w:val="0039121B"/>
    <w:rsid w:val="00391B25"/>
    <w:rsid w:val="003920A2"/>
    <w:rsid w:val="003928EC"/>
    <w:rsid w:val="003931E7"/>
    <w:rsid w:val="00395CCB"/>
    <w:rsid w:val="003A0048"/>
    <w:rsid w:val="003A0634"/>
    <w:rsid w:val="003A0CA9"/>
    <w:rsid w:val="003A16A3"/>
    <w:rsid w:val="003A1A80"/>
    <w:rsid w:val="003A3691"/>
    <w:rsid w:val="003A49C2"/>
    <w:rsid w:val="003A701F"/>
    <w:rsid w:val="003A7885"/>
    <w:rsid w:val="003A7D3C"/>
    <w:rsid w:val="003B0180"/>
    <w:rsid w:val="003B0E16"/>
    <w:rsid w:val="003B0F9F"/>
    <w:rsid w:val="003B13C8"/>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4E5B"/>
    <w:rsid w:val="003C50A2"/>
    <w:rsid w:val="003C52DE"/>
    <w:rsid w:val="003C5981"/>
    <w:rsid w:val="003C5C54"/>
    <w:rsid w:val="003C6B1A"/>
    <w:rsid w:val="003D05E8"/>
    <w:rsid w:val="003D07CB"/>
    <w:rsid w:val="003D0D2F"/>
    <w:rsid w:val="003D0F14"/>
    <w:rsid w:val="003D0FC2"/>
    <w:rsid w:val="003D20C4"/>
    <w:rsid w:val="003D24B2"/>
    <w:rsid w:val="003D2912"/>
    <w:rsid w:val="003D2914"/>
    <w:rsid w:val="003D2FD8"/>
    <w:rsid w:val="003D35FA"/>
    <w:rsid w:val="003D44D8"/>
    <w:rsid w:val="003D497B"/>
    <w:rsid w:val="003D5C79"/>
    <w:rsid w:val="003D5DC4"/>
    <w:rsid w:val="003D653C"/>
    <w:rsid w:val="003D67A2"/>
    <w:rsid w:val="003D7BFB"/>
    <w:rsid w:val="003E2500"/>
    <w:rsid w:val="003E28BE"/>
    <w:rsid w:val="003E2CEF"/>
    <w:rsid w:val="003E34C8"/>
    <w:rsid w:val="003E3610"/>
    <w:rsid w:val="003E36C7"/>
    <w:rsid w:val="003E3E2D"/>
    <w:rsid w:val="003E4A30"/>
    <w:rsid w:val="003E4DD7"/>
    <w:rsid w:val="003E6090"/>
    <w:rsid w:val="003E62F6"/>
    <w:rsid w:val="003E6518"/>
    <w:rsid w:val="003E6DA1"/>
    <w:rsid w:val="003F104F"/>
    <w:rsid w:val="003F12EB"/>
    <w:rsid w:val="003F2398"/>
    <w:rsid w:val="003F2FAE"/>
    <w:rsid w:val="003F3D57"/>
    <w:rsid w:val="003F4F52"/>
    <w:rsid w:val="003F5567"/>
    <w:rsid w:val="003F683E"/>
    <w:rsid w:val="003F6D79"/>
    <w:rsid w:val="003F6EEC"/>
    <w:rsid w:val="003F7047"/>
    <w:rsid w:val="003F70E5"/>
    <w:rsid w:val="003F7183"/>
    <w:rsid w:val="003F7916"/>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2E87"/>
    <w:rsid w:val="00413330"/>
    <w:rsid w:val="00413634"/>
    <w:rsid w:val="00413673"/>
    <w:rsid w:val="0041376E"/>
    <w:rsid w:val="0041384F"/>
    <w:rsid w:val="0041428D"/>
    <w:rsid w:val="004147F1"/>
    <w:rsid w:val="00415517"/>
    <w:rsid w:val="00415717"/>
    <w:rsid w:val="00415AC5"/>
    <w:rsid w:val="0041625B"/>
    <w:rsid w:val="00416445"/>
    <w:rsid w:val="004164E0"/>
    <w:rsid w:val="0042026C"/>
    <w:rsid w:val="0042080A"/>
    <w:rsid w:val="004218BF"/>
    <w:rsid w:val="00422E32"/>
    <w:rsid w:val="0042395E"/>
    <w:rsid w:val="004241C3"/>
    <w:rsid w:val="0042754A"/>
    <w:rsid w:val="0042773A"/>
    <w:rsid w:val="0042789E"/>
    <w:rsid w:val="00430C80"/>
    <w:rsid w:val="00431470"/>
    <w:rsid w:val="00431497"/>
    <w:rsid w:val="0043156C"/>
    <w:rsid w:val="004319D1"/>
    <w:rsid w:val="0043299B"/>
    <w:rsid w:val="004337BD"/>
    <w:rsid w:val="00434600"/>
    <w:rsid w:val="00434823"/>
    <w:rsid w:val="00434B66"/>
    <w:rsid w:val="00434DDB"/>
    <w:rsid w:val="00434FD1"/>
    <w:rsid w:val="00435263"/>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C90"/>
    <w:rsid w:val="00446F07"/>
    <w:rsid w:val="0045112A"/>
    <w:rsid w:val="004514D9"/>
    <w:rsid w:val="00451773"/>
    <w:rsid w:val="00451C2C"/>
    <w:rsid w:val="00451C40"/>
    <w:rsid w:val="00453730"/>
    <w:rsid w:val="00455FCF"/>
    <w:rsid w:val="00456A61"/>
    <w:rsid w:val="00456DF8"/>
    <w:rsid w:val="00457C5E"/>
    <w:rsid w:val="0046046A"/>
    <w:rsid w:val="004616BC"/>
    <w:rsid w:val="00461CD6"/>
    <w:rsid w:val="004625BD"/>
    <w:rsid w:val="004646BE"/>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5E6"/>
    <w:rsid w:val="0048461F"/>
    <w:rsid w:val="004872F0"/>
    <w:rsid w:val="00487A30"/>
    <w:rsid w:val="00490423"/>
    <w:rsid w:val="00490BC0"/>
    <w:rsid w:val="00490D41"/>
    <w:rsid w:val="0049234C"/>
    <w:rsid w:val="00492D56"/>
    <w:rsid w:val="0049398E"/>
    <w:rsid w:val="00493B21"/>
    <w:rsid w:val="0049509F"/>
    <w:rsid w:val="00495E65"/>
    <w:rsid w:val="00496BB4"/>
    <w:rsid w:val="00496EFC"/>
    <w:rsid w:val="004975C2"/>
    <w:rsid w:val="00497CEC"/>
    <w:rsid w:val="004A1108"/>
    <w:rsid w:val="004A1C9C"/>
    <w:rsid w:val="004A2591"/>
    <w:rsid w:val="004A29BB"/>
    <w:rsid w:val="004A32D4"/>
    <w:rsid w:val="004A35C5"/>
    <w:rsid w:val="004A56C7"/>
    <w:rsid w:val="004A65E1"/>
    <w:rsid w:val="004A6F98"/>
    <w:rsid w:val="004A7A36"/>
    <w:rsid w:val="004A7B23"/>
    <w:rsid w:val="004A7D2F"/>
    <w:rsid w:val="004B019E"/>
    <w:rsid w:val="004B09E8"/>
    <w:rsid w:val="004B177E"/>
    <w:rsid w:val="004B6049"/>
    <w:rsid w:val="004B695D"/>
    <w:rsid w:val="004B6F52"/>
    <w:rsid w:val="004B6FFF"/>
    <w:rsid w:val="004B718F"/>
    <w:rsid w:val="004C0EB9"/>
    <w:rsid w:val="004C29AA"/>
    <w:rsid w:val="004C2A83"/>
    <w:rsid w:val="004C5618"/>
    <w:rsid w:val="004C583A"/>
    <w:rsid w:val="004C65D6"/>
    <w:rsid w:val="004C725B"/>
    <w:rsid w:val="004C7B67"/>
    <w:rsid w:val="004C7FCF"/>
    <w:rsid w:val="004D09A6"/>
    <w:rsid w:val="004D16BE"/>
    <w:rsid w:val="004D1D66"/>
    <w:rsid w:val="004D2636"/>
    <w:rsid w:val="004D333C"/>
    <w:rsid w:val="004D373F"/>
    <w:rsid w:val="004D3C63"/>
    <w:rsid w:val="004D581B"/>
    <w:rsid w:val="004D6805"/>
    <w:rsid w:val="004E1BD9"/>
    <w:rsid w:val="004E259C"/>
    <w:rsid w:val="004E271B"/>
    <w:rsid w:val="004E30F4"/>
    <w:rsid w:val="004E41BC"/>
    <w:rsid w:val="004E526A"/>
    <w:rsid w:val="004E52E8"/>
    <w:rsid w:val="004E5592"/>
    <w:rsid w:val="004E598F"/>
    <w:rsid w:val="004E5C38"/>
    <w:rsid w:val="004E68D3"/>
    <w:rsid w:val="004E68F0"/>
    <w:rsid w:val="004E7359"/>
    <w:rsid w:val="004E7844"/>
    <w:rsid w:val="004E7CCD"/>
    <w:rsid w:val="004F02C4"/>
    <w:rsid w:val="004F13AA"/>
    <w:rsid w:val="004F15AB"/>
    <w:rsid w:val="004F178C"/>
    <w:rsid w:val="004F199B"/>
    <w:rsid w:val="004F2AD5"/>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EDF"/>
    <w:rsid w:val="0050442A"/>
    <w:rsid w:val="005049E2"/>
    <w:rsid w:val="00504E53"/>
    <w:rsid w:val="00505ADF"/>
    <w:rsid w:val="00510355"/>
    <w:rsid w:val="0051310F"/>
    <w:rsid w:val="0051348D"/>
    <w:rsid w:val="00513A59"/>
    <w:rsid w:val="0051473B"/>
    <w:rsid w:val="0051486C"/>
    <w:rsid w:val="00515ABF"/>
    <w:rsid w:val="00515C43"/>
    <w:rsid w:val="005161E1"/>
    <w:rsid w:val="00516A76"/>
    <w:rsid w:val="00516BD6"/>
    <w:rsid w:val="00520FD7"/>
    <w:rsid w:val="0052467E"/>
    <w:rsid w:val="005252D3"/>
    <w:rsid w:val="0052575B"/>
    <w:rsid w:val="00526ECF"/>
    <w:rsid w:val="005277E8"/>
    <w:rsid w:val="00530506"/>
    <w:rsid w:val="00531DBA"/>
    <w:rsid w:val="00532699"/>
    <w:rsid w:val="0053469A"/>
    <w:rsid w:val="00535E52"/>
    <w:rsid w:val="0053659B"/>
    <w:rsid w:val="005372C2"/>
    <w:rsid w:val="00537772"/>
    <w:rsid w:val="00537834"/>
    <w:rsid w:val="00537EBB"/>
    <w:rsid w:val="00537EDD"/>
    <w:rsid w:val="0054056D"/>
    <w:rsid w:val="005411F6"/>
    <w:rsid w:val="00542039"/>
    <w:rsid w:val="00542097"/>
    <w:rsid w:val="005427EA"/>
    <w:rsid w:val="0054289F"/>
    <w:rsid w:val="00543401"/>
    <w:rsid w:val="0054379B"/>
    <w:rsid w:val="005437B6"/>
    <w:rsid w:val="00544AC5"/>
    <w:rsid w:val="0054599F"/>
    <w:rsid w:val="00546B7E"/>
    <w:rsid w:val="00546E56"/>
    <w:rsid w:val="00546F34"/>
    <w:rsid w:val="00547135"/>
    <w:rsid w:val="0055024B"/>
    <w:rsid w:val="0055060E"/>
    <w:rsid w:val="00550CB7"/>
    <w:rsid w:val="00550EFD"/>
    <w:rsid w:val="00551D73"/>
    <w:rsid w:val="00551F9C"/>
    <w:rsid w:val="00552325"/>
    <w:rsid w:val="00552399"/>
    <w:rsid w:val="00552FB0"/>
    <w:rsid w:val="0055382B"/>
    <w:rsid w:val="0055389F"/>
    <w:rsid w:val="00554AE3"/>
    <w:rsid w:val="00556F36"/>
    <w:rsid w:val="005578E9"/>
    <w:rsid w:val="00557AED"/>
    <w:rsid w:val="0056115E"/>
    <w:rsid w:val="00561998"/>
    <w:rsid w:val="0056234B"/>
    <w:rsid w:val="00563049"/>
    <w:rsid w:val="00564AEC"/>
    <w:rsid w:val="00565AEE"/>
    <w:rsid w:val="00566A70"/>
    <w:rsid w:val="00567573"/>
    <w:rsid w:val="00567E95"/>
    <w:rsid w:val="0057052C"/>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72D"/>
    <w:rsid w:val="00584AF0"/>
    <w:rsid w:val="00584DB1"/>
    <w:rsid w:val="00584E2F"/>
    <w:rsid w:val="00586CAE"/>
    <w:rsid w:val="005876E0"/>
    <w:rsid w:val="005901A5"/>
    <w:rsid w:val="00590805"/>
    <w:rsid w:val="0059300D"/>
    <w:rsid w:val="005940A0"/>
    <w:rsid w:val="0059419E"/>
    <w:rsid w:val="00595318"/>
    <w:rsid w:val="005959B1"/>
    <w:rsid w:val="0059652C"/>
    <w:rsid w:val="005970C6"/>
    <w:rsid w:val="005977DE"/>
    <w:rsid w:val="00597B97"/>
    <w:rsid w:val="00597F23"/>
    <w:rsid w:val="005A0F8E"/>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0FA"/>
    <w:rsid w:val="005B2B7D"/>
    <w:rsid w:val="005B3A69"/>
    <w:rsid w:val="005B3AFD"/>
    <w:rsid w:val="005B3BE1"/>
    <w:rsid w:val="005B4147"/>
    <w:rsid w:val="005B41F7"/>
    <w:rsid w:val="005B4F90"/>
    <w:rsid w:val="005B57E4"/>
    <w:rsid w:val="005B6110"/>
    <w:rsid w:val="005B714C"/>
    <w:rsid w:val="005B74FD"/>
    <w:rsid w:val="005C034C"/>
    <w:rsid w:val="005C1F76"/>
    <w:rsid w:val="005C2307"/>
    <w:rsid w:val="005C288C"/>
    <w:rsid w:val="005C2CAF"/>
    <w:rsid w:val="005C3CC7"/>
    <w:rsid w:val="005C46D6"/>
    <w:rsid w:val="005C4BA8"/>
    <w:rsid w:val="005C6681"/>
    <w:rsid w:val="005C66E4"/>
    <w:rsid w:val="005C75BF"/>
    <w:rsid w:val="005C75DD"/>
    <w:rsid w:val="005D0F98"/>
    <w:rsid w:val="005D0FF7"/>
    <w:rsid w:val="005D10A6"/>
    <w:rsid w:val="005D15A8"/>
    <w:rsid w:val="005D2FB9"/>
    <w:rsid w:val="005D4562"/>
    <w:rsid w:val="005D4980"/>
    <w:rsid w:val="005D4B0F"/>
    <w:rsid w:val="005D4B9B"/>
    <w:rsid w:val="005D560A"/>
    <w:rsid w:val="005D561B"/>
    <w:rsid w:val="005D5B49"/>
    <w:rsid w:val="005D618A"/>
    <w:rsid w:val="005D6822"/>
    <w:rsid w:val="005D72D6"/>
    <w:rsid w:val="005E005F"/>
    <w:rsid w:val="005E0EEF"/>
    <w:rsid w:val="005E130B"/>
    <w:rsid w:val="005E14D1"/>
    <w:rsid w:val="005E1BF7"/>
    <w:rsid w:val="005E33A7"/>
    <w:rsid w:val="005E3DBD"/>
    <w:rsid w:val="005E3EA3"/>
    <w:rsid w:val="005E4329"/>
    <w:rsid w:val="005E588D"/>
    <w:rsid w:val="005E67E9"/>
    <w:rsid w:val="005E6BE5"/>
    <w:rsid w:val="005E6EC3"/>
    <w:rsid w:val="005E76FF"/>
    <w:rsid w:val="005E7D2F"/>
    <w:rsid w:val="005E7F2D"/>
    <w:rsid w:val="005F062D"/>
    <w:rsid w:val="005F08AA"/>
    <w:rsid w:val="005F1465"/>
    <w:rsid w:val="005F1E4B"/>
    <w:rsid w:val="005F23AF"/>
    <w:rsid w:val="005F2718"/>
    <w:rsid w:val="005F2958"/>
    <w:rsid w:val="005F2AD5"/>
    <w:rsid w:val="005F2BBB"/>
    <w:rsid w:val="005F3D1B"/>
    <w:rsid w:val="005F51C6"/>
    <w:rsid w:val="005F533D"/>
    <w:rsid w:val="005F5547"/>
    <w:rsid w:val="0060046C"/>
    <w:rsid w:val="0060095C"/>
    <w:rsid w:val="006013ED"/>
    <w:rsid w:val="006015F4"/>
    <w:rsid w:val="00601EFC"/>
    <w:rsid w:val="00603326"/>
    <w:rsid w:val="006036D6"/>
    <w:rsid w:val="00604808"/>
    <w:rsid w:val="00604BF8"/>
    <w:rsid w:val="00604EF0"/>
    <w:rsid w:val="0060502B"/>
    <w:rsid w:val="00607280"/>
    <w:rsid w:val="0060772D"/>
    <w:rsid w:val="0060789F"/>
    <w:rsid w:val="0061051D"/>
    <w:rsid w:val="00611B74"/>
    <w:rsid w:val="0061279B"/>
    <w:rsid w:val="00613B28"/>
    <w:rsid w:val="00614510"/>
    <w:rsid w:val="00615126"/>
    <w:rsid w:val="00616510"/>
    <w:rsid w:val="00616E71"/>
    <w:rsid w:val="00617068"/>
    <w:rsid w:val="00617C7D"/>
    <w:rsid w:val="00621387"/>
    <w:rsid w:val="006214E7"/>
    <w:rsid w:val="006223FD"/>
    <w:rsid w:val="00622B06"/>
    <w:rsid w:val="00622F88"/>
    <w:rsid w:val="00623418"/>
    <w:rsid w:val="00623BD9"/>
    <w:rsid w:val="006244D0"/>
    <w:rsid w:val="00624689"/>
    <w:rsid w:val="00624FEE"/>
    <w:rsid w:val="006252EA"/>
    <w:rsid w:val="00625AF2"/>
    <w:rsid w:val="00626B1B"/>
    <w:rsid w:val="00627A46"/>
    <w:rsid w:val="00630978"/>
    <w:rsid w:val="006319BA"/>
    <w:rsid w:val="006323CF"/>
    <w:rsid w:val="006327A7"/>
    <w:rsid w:val="00632B7F"/>
    <w:rsid w:val="0063343F"/>
    <w:rsid w:val="006334F9"/>
    <w:rsid w:val="00633D53"/>
    <w:rsid w:val="0063511F"/>
    <w:rsid w:val="00635566"/>
    <w:rsid w:val="00636865"/>
    <w:rsid w:val="00637122"/>
    <w:rsid w:val="006376E2"/>
    <w:rsid w:val="0063793C"/>
    <w:rsid w:val="00640DE2"/>
    <w:rsid w:val="0064160D"/>
    <w:rsid w:val="0064171A"/>
    <w:rsid w:val="00641B6C"/>
    <w:rsid w:val="00641F80"/>
    <w:rsid w:val="00642193"/>
    <w:rsid w:val="00642B93"/>
    <w:rsid w:val="00642BE7"/>
    <w:rsid w:val="0064356F"/>
    <w:rsid w:val="006437C2"/>
    <w:rsid w:val="00644028"/>
    <w:rsid w:val="00644694"/>
    <w:rsid w:val="0064485B"/>
    <w:rsid w:val="00644F80"/>
    <w:rsid w:val="00645436"/>
    <w:rsid w:val="006472DD"/>
    <w:rsid w:val="006473D0"/>
    <w:rsid w:val="006478E1"/>
    <w:rsid w:val="00651F84"/>
    <w:rsid w:val="006521D0"/>
    <w:rsid w:val="0065449D"/>
    <w:rsid w:val="00655F32"/>
    <w:rsid w:val="00657614"/>
    <w:rsid w:val="00657BC5"/>
    <w:rsid w:val="00657C9D"/>
    <w:rsid w:val="0066125D"/>
    <w:rsid w:val="006623F2"/>
    <w:rsid w:val="00663A84"/>
    <w:rsid w:val="006666BB"/>
    <w:rsid w:val="00666DFA"/>
    <w:rsid w:val="00670611"/>
    <w:rsid w:val="00670CD1"/>
    <w:rsid w:val="00670D9D"/>
    <w:rsid w:val="00670FCE"/>
    <w:rsid w:val="00671422"/>
    <w:rsid w:val="00672E7E"/>
    <w:rsid w:val="00673B14"/>
    <w:rsid w:val="00674ED9"/>
    <w:rsid w:val="00675DD6"/>
    <w:rsid w:val="006762C1"/>
    <w:rsid w:val="00676EC0"/>
    <w:rsid w:val="006771D7"/>
    <w:rsid w:val="00680711"/>
    <w:rsid w:val="00680A7E"/>
    <w:rsid w:val="00680C4E"/>
    <w:rsid w:val="00680D12"/>
    <w:rsid w:val="0068127D"/>
    <w:rsid w:val="00681ECC"/>
    <w:rsid w:val="00682002"/>
    <w:rsid w:val="00682543"/>
    <w:rsid w:val="0068288F"/>
    <w:rsid w:val="00682B6B"/>
    <w:rsid w:val="00682DF5"/>
    <w:rsid w:val="00682EBA"/>
    <w:rsid w:val="006834F5"/>
    <w:rsid w:val="00683C2F"/>
    <w:rsid w:val="006843C0"/>
    <w:rsid w:val="00684E8E"/>
    <w:rsid w:val="00684F3B"/>
    <w:rsid w:val="0068594B"/>
    <w:rsid w:val="00686C89"/>
    <w:rsid w:val="00687069"/>
    <w:rsid w:val="0068797B"/>
    <w:rsid w:val="00690808"/>
    <w:rsid w:val="00690DE3"/>
    <w:rsid w:val="00692B0D"/>
    <w:rsid w:val="00692EA1"/>
    <w:rsid w:val="00694D5C"/>
    <w:rsid w:val="00695D5A"/>
    <w:rsid w:val="00697147"/>
    <w:rsid w:val="006971F3"/>
    <w:rsid w:val="006A05C4"/>
    <w:rsid w:val="006A1CAA"/>
    <w:rsid w:val="006A29C8"/>
    <w:rsid w:val="006A2A89"/>
    <w:rsid w:val="006A3234"/>
    <w:rsid w:val="006A3721"/>
    <w:rsid w:val="006A3DD7"/>
    <w:rsid w:val="006A3E94"/>
    <w:rsid w:val="006A4339"/>
    <w:rsid w:val="006A4622"/>
    <w:rsid w:val="006A48F0"/>
    <w:rsid w:val="006A4DA7"/>
    <w:rsid w:val="006A5030"/>
    <w:rsid w:val="006A7B67"/>
    <w:rsid w:val="006A7EF6"/>
    <w:rsid w:val="006B0513"/>
    <w:rsid w:val="006B057E"/>
    <w:rsid w:val="006B0F81"/>
    <w:rsid w:val="006B1A1B"/>
    <w:rsid w:val="006B1D4E"/>
    <w:rsid w:val="006B2852"/>
    <w:rsid w:val="006B5C77"/>
    <w:rsid w:val="006C0993"/>
    <w:rsid w:val="006C0AFF"/>
    <w:rsid w:val="006C1EE2"/>
    <w:rsid w:val="006C200D"/>
    <w:rsid w:val="006C2026"/>
    <w:rsid w:val="006C2DF7"/>
    <w:rsid w:val="006C2E22"/>
    <w:rsid w:val="006C357E"/>
    <w:rsid w:val="006C3983"/>
    <w:rsid w:val="006C440F"/>
    <w:rsid w:val="006C4907"/>
    <w:rsid w:val="006C4F65"/>
    <w:rsid w:val="006C560B"/>
    <w:rsid w:val="006C688C"/>
    <w:rsid w:val="006D2CD4"/>
    <w:rsid w:val="006D2DA8"/>
    <w:rsid w:val="006D32A7"/>
    <w:rsid w:val="006D372B"/>
    <w:rsid w:val="006D3977"/>
    <w:rsid w:val="006D3E5F"/>
    <w:rsid w:val="006D40AF"/>
    <w:rsid w:val="006D44FB"/>
    <w:rsid w:val="006D4897"/>
    <w:rsid w:val="006D4E16"/>
    <w:rsid w:val="006D5144"/>
    <w:rsid w:val="006D5653"/>
    <w:rsid w:val="006D5667"/>
    <w:rsid w:val="006D67A4"/>
    <w:rsid w:val="006D6A29"/>
    <w:rsid w:val="006D6B9C"/>
    <w:rsid w:val="006D6C02"/>
    <w:rsid w:val="006D78B6"/>
    <w:rsid w:val="006E0DF8"/>
    <w:rsid w:val="006E0F2C"/>
    <w:rsid w:val="006E1FD7"/>
    <w:rsid w:val="006E2E69"/>
    <w:rsid w:val="006E3799"/>
    <w:rsid w:val="006E6C16"/>
    <w:rsid w:val="006E72CF"/>
    <w:rsid w:val="006E7706"/>
    <w:rsid w:val="006E7953"/>
    <w:rsid w:val="006F01F9"/>
    <w:rsid w:val="006F1094"/>
    <w:rsid w:val="006F2024"/>
    <w:rsid w:val="006F22E9"/>
    <w:rsid w:val="006F30BD"/>
    <w:rsid w:val="006F3660"/>
    <w:rsid w:val="006F5145"/>
    <w:rsid w:val="006F5987"/>
    <w:rsid w:val="006F65EA"/>
    <w:rsid w:val="006F6BE8"/>
    <w:rsid w:val="006F6F33"/>
    <w:rsid w:val="006F70AB"/>
    <w:rsid w:val="00700BB5"/>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1F28"/>
    <w:rsid w:val="00712C1A"/>
    <w:rsid w:val="0071377E"/>
    <w:rsid w:val="00714C12"/>
    <w:rsid w:val="00714DC2"/>
    <w:rsid w:val="0071608F"/>
    <w:rsid w:val="00717003"/>
    <w:rsid w:val="00720295"/>
    <w:rsid w:val="007222BB"/>
    <w:rsid w:val="00722BAB"/>
    <w:rsid w:val="007232AB"/>
    <w:rsid w:val="0072388D"/>
    <w:rsid w:val="0072445C"/>
    <w:rsid w:val="00725AA9"/>
    <w:rsid w:val="00726676"/>
    <w:rsid w:val="00727A80"/>
    <w:rsid w:val="00727F93"/>
    <w:rsid w:val="00732916"/>
    <w:rsid w:val="00733112"/>
    <w:rsid w:val="007344D0"/>
    <w:rsid w:val="007345F6"/>
    <w:rsid w:val="007349C9"/>
    <w:rsid w:val="007350AA"/>
    <w:rsid w:val="007350C5"/>
    <w:rsid w:val="00735258"/>
    <w:rsid w:val="007362D4"/>
    <w:rsid w:val="00736301"/>
    <w:rsid w:val="00736513"/>
    <w:rsid w:val="00736B41"/>
    <w:rsid w:val="00736FE0"/>
    <w:rsid w:val="00737440"/>
    <w:rsid w:val="0074041F"/>
    <w:rsid w:val="007405E6"/>
    <w:rsid w:val="00740E8F"/>
    <w:rsid w:val="0074251D"/>
    <w:rsid w:val="00742526"/>
    <w:rsid w:val="0074317F"/>
    <w:rsid w:val="00743B71"/>
    <w:rsid w:val="0074449B"/>
    <w:rsid w:val="00744B17"/>
    <w:rsid w:val="00745FA7"/>
    <w:rsid w:val="007463B6"/>
    <w:rsid w:val="00747D29"/>
    <w:rsid w:val="00747F20"/>
    <w:rsid w:val="007519E9"/>
    <w:rsid w:val="00751B65"/>
    <w:rsid w:val="00751E8B"/>
    <w:rsid w:val="00752060"/>
    <w:rsid w:val="00752F59"/>
    <w:rsid w:val="007552C0"/>
    <w:rsid w:val="00756219"/>
    <w:rsid w:val="007562C0"/>
    <w:rsid w:val="00757672"/>
    <w:rsid w:val="007602FE"/>
    <w:rsid w:val="00760AC3"/>
    <w:rsid w:val="00761A18"/>
    <w:rsid w:val="00763A56"/>
    <w:rsid w:val="00763C32"/>
    <w:rsid w:val="0076404A"/>
    <w:rsid w:val="007648D3"/>
    <w:rsid w:val="00765080"/>
    <w:rsid w:val="007651B0"/>
    <w:rsid w:val="007656FA"/>
    <w:rsid w:val="00765A66"/>
    <w:rsid w:val="00765AEA"/>
    <w:rsid w:val="00766667"/>
    <w:rsid w:val="0076695D"/>
    <w:rsid w:val="00766DE1"/>
    <w:rsid w:val="00767988"/>
    <w:rsid w:val="00770319"/>
    <w:rsid w:val="00770F31"/>
    <w:rsid w:val="00774F0E"/>
    <w:rsid w:val="00776050"/>
    <w:rsid w:val="00776A3C"/>
    <w:rsid w:val="0078061F"/>
    <w:rsid w:val="00780820"/>
    <w:rsid w:val="007813CA"/>
    <w:rsid w:val="0078152C"/>
    <w:rsid w:val="00781DAA"/>
    <w:rsid w:val="007832B6"/>
    <w:rsid w:val="0078332A"/>
    <w:rsid w:val="0078378F"/>
    <w:rsid w:val="007839A3"/>
    <w:rsid w:val="00783CE1"/>
    <w:rsid w:val="007869E9"/>
    <w:rsid w:val="00786ABD"/>
    <w:rsid w:val="00787965"/>
    <w:rsid w:val="00787C24"/>
    <w:rsid w:val="00787F0D"/>
    <w:rsid w:val="00790AB8"/>
    <w:rsid w:val="00790D8C"/>
    <w:rsid w:val="00791970"/>
    <w:rsid w:val="00791EB0"/>
    <w:rsid w:val="0079227D"/>
    <w:rsid w:val="00792307"/>
    <w:rsid w:val="00792C92"/>
    <w:rsid w:val="0079363C"/>
    <w:rsid w:val="00793BA3"/>
    <w:rsid w:val="00794664"/>
    <w:rsid w:val="00796B3F"/>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532D"/>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6A47"/>
    <w:rsid w:val="007D040B"/>
    <w:rsid w:val="007D0414"/>
    <w:rsid w:val="007D062D"/>
    <w:rsid w:val="007D0D1D"/>
    <w:rsid w:val="007D117C"/>
    <w:rsid w:val="007D1D10"/>
    <w:rsid w:val="007D2FDA"/>
    <w:rsid w:val="007D5DBC"/>
    <w:rsid w:val="007D64EE"/>
    <w:rsid w:val="007D71AA"/>
    <w:rsid w:val="007E237F"/>
    <w:rsid w:val="007E256E"/>
    <w:rsid w:val="007E2C42"/>
    <w:rsid w:val="007E32DF"/>
    <w:rsid w:val="007E59ED"/>
    <w:rsid w:val="007E5AE0"/>
    <w:rsid w:val="007E7B37"/>
    <w:rsid w:val="007E7C29"/>
    <w:rsid w:val="007F082B"/>
    <w:rsid w:val="007F0E24"/>
    <w:rsid w:val="007F161E"/>
    <w:rsid w:val="007F196D"/>
    <w:rsid w:val="007F1A89"/>
    <w:rsid w:val="007F27DE"/>
    <w:rsid w:val="007F2E12"/>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5FC"/>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66C8"/>
    <w:rsid w:val="008171A2"/>
    <w:rsid w:val="00817AF4"/>
    <w:rsid w:val="0082000C"/>
    <w:rsid w:val="00820DAB"/>
    <w:rsid w:val="00821A5D"/>
    <w:rsid w:val="00821ED8"/>
    <w:rsid w:val="00822107"/>
    <w:rsid w:val="0082237D"/>
    <w:rsid w:val="008240FF"/>
    <w:rsid w:val="00825028"/>
    <w:rsid w:val="008252CA"/>
    <w:rsid w:val="00826A8F"/>
    <w:rsid w:val="00826D43"/>
    <w:rsid w:val="00830054"/>
    <w:rsid w:val="00830354"/>
    <w:rsid w:val="00832121"/>
    <w:rsid w:val="0083294D"/>
    <w:rsid w:val="0083299B"/>
    <w:rsid w:val="00834B96"/>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923"/>
    <w:rsid w:val="00853AF5"/>
    <w:rsid w:val="00854950"/>
    <w:rsid w:val="00855D2C"/>
    <w:rsid w:val="00855D60"/>
    <w:rsid w:val="00856D1B"/>
    <w:rsid w:val="00860200"/>
    <w:rsid w:val="008608FD"/>
    <w:rsid w:val="0086178A"/>
    <w:rsid w:val="00862A60"/>
    <w:rsid w:val="00862FB3"/>
    <w:rsid w:val="008630F2"/>
    <w:rsid w:val="008630FC"/>
    <w:rsid w:val="00863C9C"/>
    <w:rsid w:val="00865472"/>
    <w:rsid w:val="0086662F"/>
    <w:rsid w:val="00866657"/>
    <w:rsid w:val="00866E3A"/>
    <w:rsid w:val="00867D1F"/>
    <w:rsid w:val="008716EF"/>
    <w:rsid w:val="00872158"/>
    <w:rsid w:val="008734CC"/>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F12"/>
    <w:rsid w:val="00882AF1"/>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92B"/>
    <w:rsid w:val="008908DB"/>
    <w:rsid w:val="00890F12"/>
    <w:rsid w:val="0089131C"/>
    <w:rsid w:val="00891483"/>
    <w:rsid w:val="008915CB"/>
    <w:rsid w:val="008919E9"/>
    <w:rsid w:val="00892E28"/>
    <w:rsid w:val="00893E68"/>
    <w:rsid w:val="008940AE"/>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4C36"/>
    <w:rsid w:val="008A5D36"/>
    <w:rsid w:val="008A61D9"/>
    <w:rsid w:val="008A707F"/>
    <w:rsid w:val="008A71CE"/>
    <w:rsid w:val="008A72B9"/>
    <w:rsid w:val="008B0D1B"/>
    <w:rsid w:val="008B0DA3"/>
    <w:rsid w:val="008B22A1"/>
    <w:rsid w:val="008B396B"/>
    <w:rsid w:val="008B4ADA"/>
    <w:rsid w:val="008B50B4"/>
    <w:rsid w:val="008B596D"/>
    <w:rsid w:val="008B5AC8"/>
    <w:rsid w:val="008B638F"/>
    <w:rsid w:val="008B6A4B"/>
    <w:rsid w:val="008B763E"/>
    <w:rsid w:val="008B7849"/>
    <w:rsid w:val="008B7C2F"/>
    <w:rsid w:val="008B7E88"/>
    <w:rsid w:val="008C0AA8"/>
    <w:rsid w:val="008C0EF7"/>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AEA"/>
    <w:rsid w:val="008C7D16"/>
    <w:rsid w:val="008C7F25"/>
    <w:rsid w:val="008D01C8"/>
    <w:rsid w:val="008D166C"/>
    <w:rsid w:val="008D1CBE"/>
    <w:rsid w:val="008D29A4"/>
    <w:rsid w:val="008D29C8"/>
    <w:rsid w:val="008D311E"/>
    <w:rsid w:val="008D378E"/>
    <w:rsid w:val="008D4B18"/>
    <w:rsid w:val="008D4D9F"/>
    <w:rsid w:val="008D5456"/>
    <w:rsid w:val="008D57F6"/>
    <w:rsid w:val="008D62C2"/>
    <w:rsid w:val="008D67F5"/>
    <w:rsid w:val="008D6EAF"/>
    <w:rsid w:val="008D7260"/>
    <w:rsid w:val="008D7A7E"/>
    <w:rsid w:val="008D7C3E"/>
    <w:rsid w:val="008E4A1A"/>
    <w:rsid w:val="008E6283"/>
    <w:rsid w:val="008F0519"/>
    <w:rsid w:val="008F0AD7"/>
    <w:rsid w:val="008F0CA2"/>
    <w:rsid w:val="008F10A5"/>
    <w:rsid w:val="008F24E0"/>
    <w:rsid w:val="008F256A"/>
    <w:rsid w:val="008F30A9"/>
    <w:rsid w:val="008F30E1"/>
    <w:rsid w:val="008F45F7"/>
    <w:rsid w:val="008F4975"/>
    <w:rsid w:val="008F5395"/>
    <w:rsid w:val="008F54E5"/>
    <w:rsid w:val="008F5719"/>
    <w:rsid w:val="008F5B53"/>
    <w:rsid w:val="008F6B6C"/>
    <w:rsid w:val="008F733D"/>
    <w:rsid w:val="008F7859"/>
    <w:rsid w:val="009003F2"/>
    <w:rsid w:val="0090068F"/>
    <w:rsid w:val="00900B03"/>
    <w:rsid w:val="00900F0F"/>
    <w:rsid w:val="0090112C"/>
    <w:rsid w:val="009018BE"/>
    <w:rsid w:val="00901C6F"/>
    <w:rsid w:val="00903F7B"/>
    <w:rsid w:val="00904D91"/>
    <w:rsid w:val="00905A0A"/>
    <w:rsid w:val="00906178"/>
    <w:rsid w:val="00906980"/>
    <w:rsid w:val="00910B5D"/>
    <w:rsid w:val="00911A10"/>
    <w:rsid w:val="00911F52"/>
    <w:rsid w:val="00914853"/>
    <w:rsid w:val="0091665C"/>
    <w:rsid w:val="00916B13"/>
    <w:rsid w:val="0091732C"/>
    <w:rsid w:val="009200BD"/>
    <w:rsid w:val="009200CD"/>
    <w:rsid w:val="00921D3D"/>
    <w:rsid w:val="00923E29"/>
    <w:rsid w:val="009245A2"/>
    <w:rsid w:val="00925DA0"/>
    <w:rsid w:val="00927438"/>
    <w:rsid w:val="0093135D"/>
    <w:rsid w:val="00931F84"/>
    <w:rsid w:val="0093288E"/>
    <w:rsid w:val="0093471A"/>
    <w:rsid w:val="00935CA1"/>
    <w:rsid w:val="0093674A"/>
    <w:rsid w:val="009367FD"/>
    <w:rsid w:val="0093738A"/>
    <w:rsid w:val="009406D6"/>
    <w:rsid w:val="009411D7"/>
    <w:rsid w:val="00941A85"/>
    <w:rsid w:val="00941D34"/>
    <w:rsid w:val="009421E7"/>
    <w:rsid w:val="009431F9"/>
    <w:rsid w:val="00943350"/>
    <w:rsid w:val="009433CF"/>
    <w:rsid w:val="009438A3"/>
    <w:rsid w:val="009438E3"/>
    <w:rsid w:val="00943E25"/>
    <w:rsid w:val="00945279"/>
    <w:rsid w:val="0094641E"/>
    <w:rsid w:val="00947400"/>
    <w:rsid w:val="009509D1"/>
    <w:rsid w:val="00951249"/>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84B"/>
    <w:rsid w:val="0096406B"/>
    <w:rsid w:val="0096422F"/>
    <w:rsid w:val="00964D14"/>
    <w:rsid w:val="009656FE"/>
    <w:rsid w:val="0096617C"/>
    <w:rsid w:val="00970A98"/>
    <w:rsid w:val="00971FFC"/>
    <w:rsid w:val="009734C8"/>
    <w:rsid w:val="00973C9D"/>
    <w:rsid w:val="0097693C"/>
    <w:rsid w:val="00977F05"/>
    <w:rsid w:val="0098090F"/>
    <w:rsid w:val="00980DB9"/>
    <w:rsid w:val="00981811"/>
    <w:rsid w:val="00982177"/>
    <w:rsid w:val="00983949"/>
    <w:rsid w:val="009843B2"/>
    <w:rsid w:val="009847A1"/>
    <w:rsid w:val="00986001"/>
    <w:rsid w:val="00986572"/>
    <w:rsid w:val="00986D06"/>
    <w:rsid w:val="00986D29"/>
    <w:rsid w:val="00990207"/>
    <w:rsid w:val="00990CDD"/>
    <w:rsid w:val="00992062"/>
    <w:rsid w:val="0099369C"/>
    <w:rsid w:val="00993F83"/>
    <w:rsid w:val="00994810"/>
    <w:rsid w:val="00994BEA"/>
    <w:rsid w:val="00995056"/>
    <w:rsid w:val="00995492"/>
    <w:rsid w:val="00995E7C"/>
    <w:rsid w:val="00996151"/>
    <w:rsid w:val="0099718D"/>
    <w:rsid w:val="009A01C6"/>
    <w:rsid w:val="009A14B3"/>
    <w:rsid w:val="009A1BF6"/>
    <w:rsid w:val="009A1C69"/>
    <w:rsid w:val="009A3F8D"/>
    <w:rsid w:val="009A5BBE"/>
    <w:rsid w:val="009A719C"/>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0E87"/>
    <w:rsid w:val="009D11EF"/>
    <w:rsid w:val="009D18FA"/>
    <w:rsid w:val="009D1D80"/>
    <w:rsid w:val="009D4221"/>
    <w:rsid w:val="009D43C5"/>
    <w:rsid w:val="009D4805"/>
    <w:rsid w:val="009D54AF"/>
    <w:rsid w:val="009D57E2"/>
    <w:rsid w:val="009D595B"/>
    <w:rsid w:val="009D6419"/>
    <w:rsid w:val="009E0524"/>
    <w:rsid w:val="009E0AD1"/>
    <w:rsid w:val="009E1815"/>
    <w:rsid w:val="009E2402"/>
    <w:rsid w:val="009E2744"/>
    <w:rsid w:val="009E2ECE"/>
    <w:rsid w:val="009E3638"/>
    <w:rsid w:val="009E3C60"/>
    <w:rsid w:val="009E3FC6"/>
    <w:rsid w:val="009E4309"/>
    <w:rsid w:val="009E43DD"/>
    <w:rsid w:val="009E4BBF"/>
    <w:rsid w:val="009E4C4D"/>
    <w:rsid w:val="009E6334"/>
    <w:rsid w:val="009E67EF"/>
    <w:rsid w:val="009E6A7C"/>
    <w:rsid w:val="009E77CF"/>
    <w:rsid w:val="009E79B8"/>
    <w:rsid w:val="009E7B43"/>
    <w:rsid w:val="009E7E0C"/>
    <w:rsid w:val="009F108F"/>
    <w:rsid w:val="009F16ED"/>
    <w:rsid w:val="009F17E2"/>
    <w:rsid w:val="009F22F4"/>
    <w:rsid w:val="009F291C"/>
    <w:rsid w:val="009F437F"/>
    <w:rsid w:val="009F5D05"/>
    <w:rsid w:val="009F636F"/>
    <w:rsid w:val="009F6943"/>
    <w:rsid w:val="009F7408"/>
    <w:rsid w:val="009F7B74"/>
    <w:rsid w:val="009F7F09"/>
    <w:rsid w:val="00A00D04"/>
    <w:rsid w:val="00A01540"/>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C0B"/>
    <w:rsid w:val="00A11E14"/>
    <w:rsid w:val="00A11FA9"/>
    <w:rsid w:val="00A12694"/>
    <w:rsid w:val="00A12ED0"/>
    <w:rsid w:val="00A149DA"/>
    <w:rsid w:val="00A15118"/>
    <w:rsid w:val="00A157AA"/>
    <w:rsid w:val="00A162F8"/>
    <w:rsid w:val="00A163BA"/>
    <w:rsid w:val="00A205F7"/>
    <w:rsid w:val="00A2120D"/>
    <w:rsid w:val="00A23BF9"/>
    <w:rsid w:val="00A23D04"/>
    <w:rsid w:val="00A23E07"/>
    <w:rsid w:val="00A245ED"/>
    <w:rsid w:val="00A246F4"/>
    <w:rsid w:val="00A25DFC"/>
    <w:rsid w:val="00A25FA7"/>
    <w:rsid w:val="00A2631D"/>
    <w:rsid w:val="00A277FF"/>
    <w:rsid w:val="00A30C44"/>
    <w:rsid w:val="00A30D4D"/>
    <w:rsid w:val="00A31267"/>
    <w:rsid w:val="00A322C9"/>
    <w:rsid w:val="00A329CA"/>
    <w:rsid w:val="00A32AD2"/>
    <w:rsid w:val="00A3311F"/>
    <w:rsid w:val="00A335A4"/>
    <w:rsid w:val="00A342A7"/>
    <w:rsid w:val="00A3489C"/>
    <w:rsid w:val="00A3543A"/>
    <w:rsid w:val="00A36BD8"/>
    <w:rsid w:val="00A377A1"/>
    <w:rsid w:val="00A3780D"/>
    <w:rsid w:val="00A3789F"/>
    <w:rsid w:val="00A37FDC"/>
    <w:rsid w:val="00A4061C"/>
    <w:rsid w:val="00A41B63"/>
    <w:rsid w:val="00A420DA"/>
    <w:rsid w:val="00A420FA"/>
    <w:rsid w:val="00A42594"/>
    <w:rsid w:val="00A42AC0"/>
    <w:rsid w:val="00A44DFF"/>
    <w:rsid w:val="00A46054"/>
    <w:rsid w:val="00A46204"/>
    <w:rsid w:val="00A47288"/>
    <w:rsid w:val="00A472C6"/>
    <w:rsid w:val="00A479BB"/>
    <w:rsid w:val="00A50059"/>
    <w:rsid w:val="00A51CDB"/>
    <w:rsid w:val="00A520E0"/>
    <w:rsid w:val="00A522B9"/>
    <w:rsid w:val="00A52301"/>
    <w:rsid w:val="00A52593"/>
    <w:rsid w:val="00A52A1D"/>
    <w:rsid w:val="00A53229"/>
    <w:rsid w:val="00A53482"/>
    <w:rsid w:val="00A537EF"/>
    <w:rsid w:val="00A53BB9"/>
    <w:rsid w:val="00A53F1A"/>
    <w:rsid w:val="00A5475F"/>
    <w:rsid w:val="00A548F9"/>
    <w:rsid w:val="00A55F06"/>
    <w:rsid w:val="00A55FC4"/>
    <w:rsid w:val="00A56100"/>
    <w:rsid w:val="00A566BC"/>
    <w:rsid w:val="00A57317"/>
    <w:rsid w:val="00A61275"/>
    <w:rsid w:val="00A61454"/>
    <w:rsid w:val="00A61532"/>
    <w:rsid w:val="00A6203D"/>
    <w:rsid w:val="00A62631"/>
    <w:rsid w:val="00A637C5"/>
    <w:rsid w:val="00A6460E"/>
    <w:rsid w:val="00A65FF2"/>
    <w:rsid w:val="00A67D97"/>
    <w:rsid w:val="00A7045C"/>
    <w:rsid w:val="00A70D74"/>
    <w:rsid w:val="00A7162E"/>
    <w:rsid w:val="00A72D46"/>
    <w:rsid w:val="00A7481D"/>
    <w:rsid w:val="00A749B9"/>
    <w:rsid w:val="00A779FA"/>
    <w:rsid w:val="00A77FF1"/>
    <w:rsid w:val="00A803FD"/>
    <w:rsid w:val="00A80539"/>
    <w:rsid w:val="00A808C6"/>
    <w:rsid w:val="00A80F0C"/>
    <w:rsid w:val="00A81693"/>
    <w:rsid w:val="00A81A20"/>
    <w:rsid w:val="00A81A30"/>
    <w:rsid w:val="00A81C53"/>
    <w:rsid w:val="00A8209F"/>
    <w:rsid w:val="00A82751"/>
    <w:rsid w:val="00A82B4E"/>
    <w:rsid w:val="00A835C1"/>
    <w:rsid w:val="00A838D7"/>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655"/>
    <w:rsid w:val="00AA0A19"/>
    <w:rsid w:val="00AA1402"/>
    <w:rsid w:val="00AA1459"/>
    <w:rsid w:val="00AA1882"/>
    <w:rsid w:val="00AA23EE"/>
    <w:rsid w:val="00AA255E"/>
    <w:rsid w:val="00AA2F2E"/>
    <w:rsid w:val="00AA3DD7"/>
    <w:rsid w:val="00AA3F05"/>
    <w:rsid w:val="00AA5D7E"/>
    <w:rsid w:val="00AA7015"/>
    <w:rsid w:val="00AB100B"/>
    <w:rsid w:val="00AB1968"/>
    <w:rsid w:val="00AB1B0D"/>
    <w:rsid w:val="00AB1B69"/>
    <w:rsid w:val="00AB2CF5"/>
    <w:rsid w:val="00AB3C77"/>
    <w:rsid w:val="00AB4B6E"/>
    <w:rsid w:val="00AB74E0"/>
    <w:rsid w:val="00AC07FC"/>
    <w:rsid w:val="00AC0E66"/>
    <w:rsid w:val="00AC1406"/>
    <w:rsid w:val="00AC2C4F"/>
    <w:rsid w:val="00AC317E"/>
    <w:rsid w:val="00AC34E6"/>
    <w:rsid w:val="00AC3B0E"/>
    <w:rsid w:val="00AC44BC"/>
    <w:rsid w:val="00AC55EA"/>
    <w:rsid w:val="00AC5779"/>
    <w:rsid w:val="00AC5A93"/>
    <w:rsid w:val="00AC6DDB"/>
    <w:rsid w:val="00AC6FE0"/>
    <w:rsid w:val="00AC78C0"/>
    <w:rsid w:val="00AC7A00"/>
    <w:rsid w:val="00AD0FA2"/>
    <w:rsid w:val="00AD13D1"/>
    <w:rsid w:val="00AD1B30"/>
    <w:rsid w:val="00AD25A8"/>
    <w:rsid w:val="00AD2B27"/>
    <w:rsid w:val="00AD3056"/>
    <w:rsid w:val="00AD3348"/>
    <w:rsid w:val="00AD3A60"/>
    <w:rsid w:val="00AD49A7"/>
    <w:rsid w:val="00AD4DBA"/>
    <w:rsid w:val="00AD60F9"/>
    <w:rsid w:val="00AD732D"/>
    <w:rsid w:val="00AD76A2"/>
    <w:rsid w:val="00AE030D"/>
    <w:rsid w:val="00AE0AE2"/>
    <w:rsid w:val="00AE0F10"/>
    <w:rsid w:val="00AE1FE8"/>
    <w:rsid w:val="00AE26DF"/>
    <w:rsid w:val="00AE2778"/>
    <w:rsid w:val="00AE4276"/>
    <w:rsid w:val="00AE49B9"/>
    <w:rsid w:val="00AE4E53"/>
    <w:rsid w:val="00AE5820"/>
    <w:rsid w:val="00AE5B1D"/>
    <w:rsid w:val="00AE5CFB"/>
    <w:rsid w:val="00AF103A"/>
    <w:rsid w:val="00AF1BD3"/>
    <w:rsid w:val="00AF3E9B"/>
    <w:rsid w:val="00AF3EEE"/>
    <w:rsid w:val="00AF4A58"/>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4DC"/>
    <w:rsid w:val="00B226B9"/>
    <w:rsid w:val="00B22DCC"/>
    <w:rsid w:val="00B2305B"/>
    <w:rsid w:val="00B23FB4"/>
    <w:rsid w:val="00B24B29"/>
    <w:rsid w:val="00B261B6"/>
    <w:rsid w:val="00B26516"/>
    <w:rsid w:val="00B26F46"/>
    <w:rsid w:val="00B272E5"/>
    <w:rsid w:val="00B27D8C"/>
    <w:rsid w:val="00B307F8"/>
    <w:rsid w:val="00B31FC1"/>
    <w:rsid w:val="00B337AE"/>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23"/>
    <w:rsid w:val="00B43A65"/>
    <w:rsid w:val="00B4487E"/>
    <w:rsid w:val="00B44FB6"/>
    <w:rsid w:val="00B45AF8"/>
    <w:rsid w:val="00B46925"/>
    <w:rsid w:val="00B47801"/>
    <w:rsid w:val="00B47D13"/>
    <w:rsid w:val="00B5055B"/>
    <w:rsid w:val="00B5104B"/>
    <w:rsid w:val="00B52A34"/>
    <w:rsid w:val="00B52AD4"/>
    <w:rsid w:val="00B52D18"/>
    <w:rsid w:val="00B53476"/>
    <w:rsid w:val="00B536D2"/>
    <w:rsid w:val="00B546BD"/>
    <w:rsid w:val="00B548FF"/>
    <w:rsid w:val="00B54B33"/>
    <w:rsid w:val="00B552B2"/>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C9B"/>
    <w:rsid w:val="00B716F5"/>
    <w:rsid w:val="00B71A6B"/>
    <w:rsid w:val="00B71CAC"/>
    <w:rsid w:val="00B71DBB"/>
    <w:rsid w:val="00B72843"/>
    <w:rsid w:val="00B72F52"/>
    <w:rsid w:val="00B73801"/>
    <w:rsid w:val="00B739FE"/>
    <w:rsid w:val="00B7415C"/>
    <w:rsid w:val="00B75BE1"/>
    <w:rsid w:val="00B761D2"/>
    <w:rsid w:val="00B80866"/>
    <w:rsid w:val="00B808AB"/>
    <w:rsid w:val="00B826F6"/>
    <w:rsid w:val="00B82EBA"/>
    <w:rsid w:val="00B830EC"/>
    <w:rsid w:val="00B83443"/>
    <w:rsid w:val="00B83C55"/>
    <w:rsid w:val="00B84D9D"/>
    <w:rsid w:val="00B85D3B"/>
    <w:rsid w:val="00B85DAF"/>
    <w:rsid w:val="00B866D6"/>
    <w:rsid w:val="00B86BD3"/>
    <w:rsid w:val="00B875B9"/>
    <w:rsid w:val="00B879B8"/>
    <w:rsid w:val="00B87C5A"/>
    <w:rsid w:val="00B9068B"/>
    <w:rsid w:val="00B90CF2"/>
    <w:rsid w:val="00B91EDF"/>
    <w:rsid w:val="00B9271F"/>
    <w:rsid w:val="00B92A5C"/>
    <w:rsid w:val="00B9303B"/>
    <w:rsid w:val="00B934BE"/>
    <w:rsid w:val="00B9355B"/>
    <w:rsid w:val="00B943A3"/>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3DCA"/>
    <w:rsid w:val="00BA43CC"/>
    <w:rsid w:val="00BA4A48"/>
    <w:rsid w:val="00BB1D98"/>
    <w:rsid w:val="00BB232F"/>
    <w:rsid w:val="00BB38C3"/>
    <w:rsid w:val="00BB3D15"/>
    <w:rsid w:val="00BB3D7D"/>
    <w:rsid w:val="00BB428F"/>
    <w:rsid w:val="00BB57E5"/>
    <w:rsid w:val="00BB5954"/>
    <w:rsid w:val="00BB5AA3"/>
    <w:rsid w:val="00BB6217"/>
    <w:rsid w:val="00BB64BE"/>
    <w:rsid w:val="00BB6A2F"/>
    <w:rsid w:val="00BB7A55"/>
    <w:rsid w:val="00BC043C"/>
    <w:rsid w:val="00BC0D9C"/>
    <w:rsid w:val="00BC296E"/>
    <w:rsid w:val="00BC4D13"/>
    <w:rsid w:val="00BC4FB8"/>
    <w:rsid w:val="00BC577B"/>
    <w:rsid w:val="00BC7248"/>
    <w:rsid w:val="00BC724C"/>
    <w:rsid w:val="00BC7589"/>
    <w:rsid w:val="00BD045B"/>
    <w:rsid w:val="00BD2086"/>
    <w:rsid w:val="00BD2403"/>
    <w:rsid w:val="00BD2542"/>
    <w:rsid w:val="00BD2F93"/>
    <w:rsid w:val="00BD33A5"/>
    <w:rsid w:val="00BD36D4"/>
    <w:rsid w:val="00BD47CC"/>
    <w:rsid w:val="00BD4857"/>
    <w:rsid w:val="00BD4F76"/>
    <w:rsid w:val="00BD50D9"/>
    <w:rsid w:val="00BD6C70"/>
    <w:rsid w:val="00BD783B"/>
    <w:rsid w:val="00BE01E3"/>
    <w:rsid w:val="00BE14C5"/>
    <w:rsid w:val="00BE1B77"/>
    <w:rsid w:val="00BE2097"/>
    <w:rsid w:val="00BE20C6"/>
    <w:rsid w:val="00BE245E"/>
    <w:rsid w:val="00BE36E2"/>
    <w:rsid w:val="00BE3A29"/>
    <w:rsid w:val="00BE4715"/>
    <w:rsid w:val="00BE564A"/>
    <w:rsid w:val="00BE5760"/>
    <w:rsid w:val="00BE57EE"/>
    <w:rsid w:val="00BE65FE"/>
    <w:rsid w:val="00BE691E"/>
    <w:rsid w:val="00BE751E"/>
    <w:rsid w:val="00BE76DE"/>
    <w:rsid w:val="00BE7916"/>
    <w:rsid w:val="00BE7CAD"/>
    <w:rsid w:val="00BF02C8"/>
    <w:rsid w:val="00BF088C"/>
    <w:rsid w:val="00BF2F0A"/>
    <w:rsid w:val="00BF3124"/>
    <w:rsid w:val="00BF3872"/>
    <w:rsid w:val="00BF5220"/>
    <w:rsid w:val="00BF56CF"/>
    <w:rsid w:val="00BF5740"/>
    <w:rsid w:val="00BF5EE7"/>
    <w:rsid w:val="00BF733F"/>
    <w:rsid w:val="00BF7673"/>
    <w:rsid w:val="00C00908"/>
    <w:rsid w:val="00C00A91"/>
    <w:rsid w:val="00C0178B"/>
    <w:rsid w:val="00C02D26"/>
    <w:rsid w:val="00C03756"/>
    <w:rsid w:val="00C037D4"/>
    <w:rsid w:val="00C03A09"/>
    <w:rsid w:val="00C04CF6"/>
    <w:rsid w:val="00C05CCA"/>
    <w:rsid w:val="00C06849"/>
    <w:rsid w:val="00C117E7"/>
    <w:rsid w:val="00C13177"/>
    <w:rsid w:val="00C13ACE"/>
    <w:rsid w:val="00C14B08"/>
    <w:rsid w:val="00C15A86"/>
    <w:rsid w:val="00C15B37"/>
    <w:rsid w:val="00C16008"/>
    <w:rsid w:val="00C16174"/>
    <w:rsid w:val="00C178D9"/>
    <w:rsid w:val="00C17FC5"/>
    <w:rsid w:val="00C20420"/>
    <w:rsid w:val="00C209F6"/>
    <w:rsid w:val="00C21961"/>
    <w:rsid w:val="00C22616"/>
    <w:rsid w:val="00C2381D"/>
    <w:rsid w:val="00C24BB6"/>
    <w:rsid w:val="00C24DC5"/>
    <w:rsid w:val="00C2520E"/>
    <w:rsid w:val="00C27CB2"/>
    <w:rsid w:val="00C31BE2"/>
    <w:rsid w:val="00C322D3"/>
    <w:rsid w:val="00C32400"/>
    <w:rsid w:val="00C324C2"/>
    <w:rsid w:val="00C3293F"/>
    <w:rsid w:val="00C33C85"/>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3A6"/>
    <w:rsid w:val="00C55C1D"/>
    <w:rsid w:val="00C55CCB"/>
    <w:rsid w:val="00C55DB7"/>
    <w:rsid w:val="00C57AFC"/>
    <w:rsid w:val="00C6015E"/>
    <w:rsid w:val="00C60928"/>
    <w:rsid w:val="00C6379E"/>
    <w:rsid w:val="00C63C96"/>
    <w:rsid w:val="00C643FD"/>
    <w:rsid w:val="00C654D6"/>
    <w:rsid w:val="00C658B5"/>
    <w:rsid w:val="00C65B24"/>
    <w:rsid w:val="00C66F73"/>
    <w:rsid w:val="00C70666"/>
    <w:rsid w:val="00C70BE6"/>
    <w:rsid w:val="00C71BC6"/>
    <w:rsid w:val="00C72132"/>
    <w:rsid w:val="00C725E4"/>
    <w:rsid w:val="00C732EB"/>
    <w:rsid w:val="00C74848"/>
    <w:rsid w:val="00C75750"/>
    <w:rsid w:val="00C759ED"/>
    <w:rsid w:val="00C7630D"/>
    <w:rsid w:val="00C76A49"/>
    <w:rsid w:val="00C77687"/>
    <w:rsid w:val="00C7792C"/>
    <w:rsid w:val="00C77B5E"/>
    <w:rsid w:val="00C80581"/>
    <w:rsid w:val="00C8126C"/>
    <w:rsid w:val="00C8342B"/>
    <w:rsid w:val="00C84C21"/>
    <w:rsid w:val="00C85851"/>
    <w:rsid w:val="00C85B2D"/>
    <w:rsid w:val="00C86EF0"/>
    <w:rsid w:val="00C87872"/>
    <w:rsid w:val="00C87FCA"/>
    <w:rsid w:val="00C905B5"/>
    <w:rsid w:val="00C907DB"/>
    <w:rsid w:val="00C9135A"/>
    <w:rsid w:val="00C91F48"/>
    <w:rsid w:val="00C9274B"/>
    <w:rsid w:val="00C93457"/>
    <w:rsid w:val="00C93940"/>
    <w:rsid w:val="00C93A86"/>
    <w:rsid w:val="00C94238"/>
    <w:rsid w:val="00C949B9"/>
    <w:rsid w:val="00C94C73"/>
    <w:rsid w:val="00C94D37"/>
    <w:rsid w:val="00C959B6"/>
    <w:rsid w:val="00C96540"/>
    <w:rsid w:val="00C97711"/>
    <w:rsid w:val="00C97871"/>
    <w:rsid w:val="00C97C3C"/>
    <w:rsid w:val="00CA0CCB"/>
    <w:rsid w:val="00CA1948"/>
    <w:rsid w:val="00CA1CD2"/>
    <w:rsid w:val="00CA1D96"/>
    <w:rsid w:val="00CA1DC5"/>
    <w:rsid w:val="00CA21DD"/>
    <w:rsid w:val="00CA2487"/>
    <w:rsid w:val="00CA32C2"/>
    <w:rsid w:val="00CA3553"/>
    <w:rsid w:val="00CA36BA"/>
    <w:rsid w:val="00CA4E74"/>
    <w:rsid w:val="00CA759E"/>
    <w:rsid w:val="00CB00FF"/>
    <w:rsid w:val="00CB0485"/>
    <w:rsid w:val="00CB122F"/>
    <w:rsid w:val="00CB2918"/>
    <w:rsid w:val="00CB4327"/>
    <w:rsid w:val="00CB5AEB"/>
    <w:rsid w:val="00CB6802"/>
    <w:rsid w:val="00CB7BB4"/>
    <w:rsid w:val="00CB7CC2"/>
    <w:rsid w:val="00CC01D4"/>
    <w:rsid w:val="00CC036E"/>
    <w:rsid w:val="00CC0923"/>
    <w:rsid w:val="00CC0DB2"/>
    <w:rsid w:val="00CC27BC"/>
    <w:rsid w:val="00CC2BBA"/>
    <w:rsid w:val="00CC2E56"/>
    <w:rsid w:val="00CC3194"/>
    <w:rsid w:val="00CC447C"/>
    <w:rsid w:val="00CC449A"/>
    <w:rsid w:val="00CC4882"/>
    <w:rsid w:val="00CC5031"/>
    <w:rsid w:val="00CC7CCF"/>
    <w:rsid w:val="00CD0AE7"/>
    <w:rsid w:val="00CD0B0B"/>
    <w:rsid w:val="00CD0F86"/>
    <w:rsid w:val="00CD128E"/>
    <w:rsid w:val="00CD1E5A"/>
    <w:rsid w:val="00CD1EF7"/>
    <w:rsid w:val="00CD313B"/>
    <w:rsid w:val="00CD49D9"/>
    <w:rsid w:val="00CD5297"/>
    <w:rsid w:val="00CD562E"/>
    <w:rsid w:val="00CD6FDA"/>
    <w:rsid w:val="00CE05F8"/>
    <w:rsid w:val="00CE095D"/>
    <w:rsid w:val="00CE0BAD"/>
    <w:rsid w:val="00CE0ED9"/>
    <w:rsid w:val="00CE1FA2"/>
    <w:rsid w:val="00CE2D8B"/>
    <w:rsid w:val="00CE412A"/>
    <w:rsid w:val="00CE46CD"/>
    <w:rsid w:val="00CE4931"/>
    <w:rsid w:val="00CE6D5E"/>
    <w:rsid w:val="00CE70FA"/>
    <w:rsid w:val="00CE742E"/>
    <w:rsid w:val="00CE7FBF"/>
    <w:rsid w:val="00CF0FFD"/>
    <w:rsid w:val="00CF19E4"/>
    <w:rsid w:val="00CF38E9"/>
    <w:rsid w:val="00CF4032"/>
    <w:rsid w:val="00CF4241"/>
    <w:rsid w:val="00CF4809"/>
    <w:rsid w:val="00CF4B0D"/>
    <w:rsid w:val="00CF5D40"/>
    <w:rsid w:val="00CF5E13"/>
    <w:rsid w:val="00CF62EC"/>
    <w:rsid w:val="00CF6315"/>
    <w:rsid w:val="00CF658C"/>
    <w:rsid w:val="00CF728A"/>
    <w:rsid w:val="00CF7C68"/>
    <w:rsid w:val="00D0032C"/>
    <w:rsid w:val="00D005C6"/>
    <w:rsid w:val="00D00D62"/>
    <w:rsid w:val="00D013B2"/>
    <w:rsid w:val="00D029F4"/>
    <w:rsid w:val="00D029F6"/>
    <w:rsid w:val="00D02A97"/>
    <w:rsid w:val="00D03110"/>
    <w:rsid w:val="00D041D7"/>
    <w:rsid w:val="00D04AB5"/>
    <w:rsid w:val="00D051B5"/>
    <w:rsid w:val="00D05E5F"/>
    <w:rsid w:val="00D070C1"/>
    <w:rsid w:val="00D07432"/>
    <w:rsid w:val="00D07791"/>
    <w:rsid w:val="00D101E7"/>
    <w:rsid w:val="00D103CC"/>
    <w:rsid w:val="00D110AB"/>
    <w:rsid w:val="00D126A9"/>
    <w:rsid w:val="00D12735"/>
    <w:rsid w:val="00D13234"/>
    <w:rsid w:val="00D13C5A"/>
    <w:rsid w:val="00D146EB"/>
    <w:rsid w:val="00D14D0E"/>
    <w:rsid w:val="00D158F1"/>
    <w:rsid w:val="00D163C0"/>
    <w:rsid w:val="00D16514"/>
    <w:rsid w:val="00D1750D"/>
    <w:rsid w:val="00D206AC"/>
    <w:rsid w:val="00D20A3B"/>
    <w:rsid w:val="00D21098"/>
    <w:rsid w:val="00D22303"/>
    <w:rsid w:val="00D234EC"/>
    <w:rsid w:val="00D23519"/>
    <w:rsid w:val="00D2394B"/>
    <w:rsid w:val="00D23AFF"/>
    <w:rsid w:val="00D24A1A"/>
    <w:rsid w:val="00D25291"/>
    <w:rsid w:val="00D257BE"/>
    <w:rsid w:val="00D25D5C"/>
    <w:rsid w:val="00D26861"/>
    <w:rsid w:val="00D26ADC"/>
    <w:rsid w:val="00D26EE4"/>
    <w:rsid w:val="00D26F4C"/>
    <w:rsid w:val="00D27C5C"/>
    <w:rsid w:val="00D27D09"/>
    <w:rsid w:val="00D30F0D"/>
    <w:rsid w:val="00D323CD"/>
    <w:rsid w:val="00D3246F"/>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442"/>
    <w:rsid w:val="00D44670"/>
    <w:rsid w:val="00D51783"/>
    <w:rsid w:val="00D52094"/>
    <w:rsid w:val="00D529A5"/>
    <w:rsid w:val="00D52B0A"/>
    <w:rsid w:val="00D537C7"/>
    <w:rsid w:val="00D53E79"/>
    <w:rsid w:val="00D540B2"/>
    <w:rsid w:val="00D541D9"/>
    <w:rsid w:val="00D54399"/>
    <w:rsid w:val="00D55740"/>
    <w:rsid w:val="00D55904"/>
    <w:rsid w:val="00D57785"/>
    <w:rsid w:val="00D57B5B"/>
    <w:rsid w:val="00D60CF7"/>
    <w:rsid w:val="00D60D62"/>
    <w:rsid w:val="00D617C0"/>
    <w:rsid w:val="00D619F7"/>
    <w:rsid w:val="00D6373A"/>
    <w:rsid w:val="00D637EB"/>
    <w:rsid w:val="00D70060"/>
    <w:rsid w:val="00D70522"/>
    <w:rsid w:val="00D70C8F"/>
    <w:rsid w:val="00D7130A"/>
    <w:rsid w:val="00D7188D"/>
    <w:rsid w:val="00D72DBB"/>
    <w:rsid w:val="00D746D8"/>
    <w:rsid w:val="00D74C6A"/>
    <w:rsid w:val="00D75A3F"/>
    <w:rsid w:val="00D813F5"/>
    <w:rsid w:val="00D81568"/>
    <w:rsid w:val="00D8419A"/>
    <w:rsid w:val="00D84FAA"/>
    <w:rsid w:val="00D85090"/>
    <w:rsid w:val="00D85E5D"/>
    <w:rsid w:val="00D86A80"/>
    <w:rsid w:val="00D871B6"/>
    <w:rsid w:val="00D879DD"/>
    <w:rsid w:val="00D87CAA"/>
    <w:rsid w:val="00D87CEF"/>
    <w:rsid w:val="00D9110C"/>
    <w:rsid w:val="00D91843"/>
    <w:rsid w:val="00D926CF"/>
    <w:rsid w:val="00D92A36"/>
    <w:rsid w:val="00D939E4"/>
    <w:rsid w:val="00D949E1"/>
    <w:rsid w:val="00D95752"/>
    <w:rsid w:val="00D95E49"/>
    <w:rsid w:val="00D960CE"/>
    <w:rsid w:val="00D964E3"/>
    <w:rsid w:val="00D96D9F"/>
    <w:rsid w:val="00D9772A"/>
    <w:rsid w:val="00D97CDA"/>
    <w:rsid w:val="00DA00EC"/>
    <w:rsid w:val="00DA0346"/>
    <w:rsid w:val="00DA0428"/>
    <w:rsid w:val="00DA047E"/>
    <w:rsid w:val="00DA09D7"/>
    <w:rsid w:val="00DA118E"/>
    <w:rsid w:val="00DA2F6E"/>
    <w:rsid w:val="00DA35FF"/>
    <w:rsid w:val="00DA4BBA"/>
    <w:rsid w:val="00DA506C"/>
    <w:rsid w:val="00DA5381"/>
    <w:rsid w:val="00DA57CD"/>
    <w:rsid w:val="00DA652A"/>
    <w:rsid w:val="00DA687F"/>
    <w:rsid w:val="00DA6FEB"/>
    <w:rsid w:val="00DA7304"/>
    <w:rsid w:val="00DA7B16"/>
    <w:rsid w:val="00DB05CD"/>
    <w:rsid w:val="00DB0A9E"/>
    <w:rsid w:val="00DB10DC"/>
    <w:rsid w:val="00DB128F"/>
    <w:rsid w:val="00DB2013"/>
    <w:rsid w:val="00DB2349"/>
    <w:rsid w:val="00DB2429"/>
    <w:rsid w:val="00DB39DD"/>
    <w:rsid w:val="00DB3AD1"/>
    <w:rsid w:val="00DB3E22"/>
    <w:rsid w:val="00DB46AD"/>
    <w:rsid w:val="00DB47A8"/>
    <w:rsid w:val="00DB5A23"/>
    <w:rsid w:val="00DB63C2"/>
    <w:rsid w:val="00DB6753"/>
    <w:rsid w:val="00DB67D4"/>
    <w:rsid w:val="00DB6E6F"/>
    <w:rsid w:val="00DC01D0"/>
    <w:rsid w:val="00DC09FC"/>
    <w:rsid w:val="00DC0CB0"/>
    <w:rsid w:val="00DC1559"/>
    <w:rsid w:val="00DC297C"/>
    <w:rsid w:val="00DC4811"/>
    <w:rsid w:val="00DC4A1D"/>
    <w:rsid w:val="00DC4ABA"/>
    <w:rsid w:val="00DC548B"/>
    <w:rsid w:val="00DC54E1"/>
    <w:rsid w:val="00DC5A57"/>
    <w:rsid w:val="00DC6B27"/>
    <w:rsid w:val="00DC6E62"/>
    <w:rsid w:val="00DD1841"/>
    <w:rsid w:val="00DD248B"/>
    <w:rsid w:val="00DD261D"/>
    <w:rsid w:val="00DD3D93"/>
    <w:rsid w:val="00DD404C"/>
    <w:rsid w:val="00DD4A16"/>
    <w:rsid w:val="00DD6C05"/>
    <w:rsid w:val="00DD716B"/>
    <w:rsid w:val="00DD7A1D"/>
    <w:rsid w:val="00DE0DD4"/>
    <w:rsid w:val="00DE1EF1"/>
    <w:rsid w:val="00DE253D"/>
    <w:rsid w:val="00DE2617"/>
    <w:rsid w:val="00DE2746"/>
    <w:rsid w:val="00DE2A2F"/>
    <w:rsid w:val="00DE3557"/>
    <w:rsid w:val="00DE36C7"/>
    <w:rsid w:val="00DE3BEF"/>
    <w:rsid w:val="00DE4397"/>
    <w:rsid w:val="00DE47B1"/>
    <w:rsid w:val="00DE556B"/>
    <w:rsid w:val="00DE5708"/>
    <w:rsid w:val="00DE60BA"/>
    <w:rsid w:val="00DE7E1A"/>
    <w:rsid w:val="00DF02AE"/>
    <w:rsid w:val="00DF23E4"/>
    <w:rsid w:val="00DF3CC5"/>
    <w:rsid w:val="00DF433E"/>
    <w:rsid w:val="00DF4497"/>
    <w:rsid w:val="00DF62D8"/>
    <w:rsid w:val="00DF63EA"/>
    <w:rsid w:val="00DF6C85"/>
    <w:rsid w:val="00E00498"/>
    <w:rsid w:val="00E009EB"/>
    <w:rsid w:val="00E00C5A"/>
    <w:rsid w:val="00E01923"/>
    <w:rsid w:val="00E02953"/>
    <w:rsid w:val="00E04586"/>
    <w:rsid w:val="00E04C5E"/>
    <w:rsid w:val="00E052E9"/>
    <w:rsid w:val="00E05D94"/>
    <w:rsid w:val="00E06050"/>
    <w:rsid w:val="00E07D3F"/>
    <w:rsid w:val="00E10471"/>
    <w:rsid w:val="00E10488"/>
    <w:rsid w:val="00E10FD2"/>
    <w:rsid w:val="00E110CB"/>
    <w:rsid w:val="00E115CE"/>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6350"/>
    <w:rsid w:val="00E370F7"/>
    <w:rsid w:val="00E37E9D"/>
    <w:rsid w:val="00E40965"/>
    <w:rsid w:val="00E41A94"/>
    <w:rsid w:val="00E43F40"/>
    <w:rsid w:val="00E457FB"/>
    <w:rsid w:val="00E45B44"/>
    <w:rsid w:val="00E4611F"/>
    <w:rsid w:val="00E46EEA"/>
    <w:rsid w:val="00E47D39"/>
    <w:rsid w:val="00E52140"/>
    <w:rsid w:val="00E5228E"/>
    <w:rsid w:val="00E522C4"/>
    <w:rsid w:val="00E53179"/>
    <w:rsid w:val="00E532AE"/>
    <w:rsid w:val="00E533B8"/>
    <w:rsid w:val="00E53895"/>
    <w:rsid w:val="00E541FB"/>
    <w:rsid w:val="00E5432C"/>
    <w:rsid w:val="00E548A0"/>
    <w:rsid w:val="00E54D32"/>
    <w:rsid w:val="00E551D0"/>
    <w:rsid w:val="00E55B4C"/>
    <w:rsid w:val="00E56498"/>
    <w:rsid w:val="00E570BD"/>
    <w:rsid w:val="00E61816"/>
    <w:rsid w:val="00E63937"/>
    <w:rsid w:val="00E65FCC"/>
    <w:rsid w:val="00E666EB"/>
    <w:rsid w:val="00E6782C"/>
    <w:rsid w:val="00E67CCB"/>
    <w:rsid w:val="00E7039D"/>
    <w:rsid w:val="00E70545"/>
    <w:rsid w:val="00E70836"/>
    <w:rsid w:val="00E709B2"/>
    <w:rsid w:val="00E71106"/>
    <w:rsid w:val="00E7191E"/>
    <w:rsid w:val="00E72082"/>
    <w:rsid w:val="00E727B0"/>
    <w:rsid w:val="00E72F68"/>
    <w:rsid w:val="00E73941"/>
    <w:rsid w:val="00E73D8A"/>
    <w:rsid w:val="00E7403D"/>
    <w:rsid w:val="00E7406C"/>
    <w:rsid w:val="00E74A22"/>
    <w:rsid w:val="00E75478"/>
    <w:rsid w:val="00E75ACE"/>
    <w:rsid w:val="00E75D06"/>
    <w:rsid w:val="00E75FE8"/>
    <w:rsid w:val="00E7646D"/>
    <w:rsid w:val="00E8056E"/>
    <w:rsid w:val="00E80EDA"/>
    <w:rsid w:val="00E812D5"/>
    <w:rsid w:val="00E813BA"/>
    <w:rsid w:val="00E82ACF"/>
    <w:rsid w:val="00E82E84"/>
    <w:rsid w:val="00E83D75"/>
    <w:rsid w:val="00E83E01"/>
    <w:rsid w:val="00E84383"/>
    <w:rsid w:val="00E84FDE"/>
    <w:rsid w:val="00E85035"/>
    <w:rsid w:val="00E85CAA"/>
    <w:rsid w:val="00E85FB7"/>
    <w:rsid w:val="00E8663F"/>
    <w:rsid w:val="00E866BD"/>
    <w:rsid w:val="00E867D5"/>
    <w:rsid w:val="00E86EFE"/>
    <w:rsid w:val="00E8732F"/>
    <w:rsid w:val="00E91C14"/>
    <w:rsid w:val="00E91EE0"/>
    <w:rsid w:val="00E940C5"/>
    <w:rsid w:val="00E953B4"/>
    <w:rsid w:val="00E96629"/>
    <w:rsid w:val="00E96C08"/>
    <w:rsid w:val="00E97983"/>
    <w:rsid w:val="00EA146E"/>
    <w:rsid w:val="00EA1AAA"/>
    <w:rsid w:val="00EA25C0"/>
    <w:rsid w:val="00EA3117"/>
    <w:rsid w:val="00EA4201"/>
    <w:rsid w:val="00EA4331"/>
    <w:rsid w:val="00EA46A9"/>
    <w:rsid w:val="00EA46B3"/>
    <w:rsid w:val="00EA4D52"/>
    <w:rsid w:val="00EA5179"/>
    <w:rsid w:val="00EA54FA"/>
    <w:rsid w:val="00EA64E8"/>
    <w:rsid w:val="00EA713C"/>
    <w:rsid w:val="00EA735B"/>
    <w:rsid w:val="00EB0D44"/>
    <w:rsid w:val="00EB10DF"/>
    <w:rsid w:val="00EB1B93"/>
    <w:rsid w:val="00EB1C44"/>
    <w:rsid w:val="00EB2374"/>
    <w:rsid w:val="00EB3078"/>
    <w:rsid w:val="00EB307A"/>
    <w:rsid w:val="00EB30B4"/>
    <w:rsid w:val="00EB3673"/>
    <w:rsid w:val="00EB3FA4"/>
    <w:rsid w:val="00EB4002"/>
    <w:rsid w:val="00EB4D48"/>
    <w:rsid w:val="00EB595C"/>
    <w:rsid w:val="00EB5F6A"/>
    <w:rsid w:val="00EB632E"/>
    <w:rsid w:val="00EB6F1A"/>
    <w:rsid w:val="00EB7563"/>
    <w:rsid w:val="00EC0CDC"/>
    <w:rsid w:val="00EC0F57"/>
    <w:rsid w:val="00EC17CB"/>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68BC"/>
    <w:rsid w:val="00ED68F1"/>
    <w:rsid w:val="00ED7AA8"/>
    <w:rsid w:val="00EE2124"/>
    <w:rsid w:val="00EE222A"/>
    <w:rsid w:val="00EE3CE0"/>
    <w:rsid w:val="00EE48C4"/>
    <w:rsid w:val="00EE596F"/>
    <w:rsid w:val="00EE5E28"/>
    <w:rsid w:val="00EE69A7"/>
    <w:rsid w:val="00EE6D26"/>
    <w:rsid w:val="00EE748E"/>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2F2A"/>
    <w:rsid w:val="00F23F35"/>
    <w:rsid w:val="00F247A0"/>
    <w:rsid w:val="00F257FC"/>
    <w:rsid w:val="00F25E70"/>
    <w:rsid w:val="00F26BCB"/>
    <w:rsid w:val="00F270A4"/>
    <w:rsid w:val="00F271A6"/>
    <w:rsid w:val="00F277F6"/>
    <w:rsid w:val="00F27B11"/>
    <w:rsid w:val="00F30425"/>
    <w:rsid w:val="00F3136F"/>
    <w:rsid w:val="00F325BB"/>
    <w:rsid w:val="00F32D29"/>
    <w:rsid w:val="00F33342"/>
    <w:rsid w:val="00F35B2B"/>
    <w:rsid w:val="00F36444"/>
    <w:rsid w:val="00F36FE9"/>
    <w:rsid w:val="00F40064"/>
    <w:rsid w:val="00F410B0"/>
    <w:rsid w:val="00F41BB3"/>
    <w:rsid w:val="00F4324B"/>
    <w:rsid w:val="00F4442C"/>
    <w:rsid w:val="00F44854"/>
    <w:rsid w:val="00F45099"/>
    <w:rsid w:val="00F45AFA"/>
    <w:rsid w:val="00F46422"/>
    <w:rsid w:val="00F46454"/>
    <w:rsid w:val="00F46CA9"/>
    <w:rsid w:val="00F472B6"/>
    <w:rsid w:val="00F478A8"/>
    <w:rsid w:val="00F50206"/>
    <w:rsid w:val="00F50C44"/>
    <w:rsid w:val="00F51178"/>
    <w:rsid w:val="00F513E7"/>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215A"/>
    <w:rsid w:val="00F62775"/>
    <w:rsid w:val="00F630B6"/>
    <w:rsid w:val="00F643C2"/>
    <w:rsid w:val="00F6485C"/>
    <w:rsid w:val="00F64A1D"/>
    <w:rsid w:val="00F6592D"/>
    <w:rsid w:val="00F667C4"/>
    <w:rsid w:val="00F66F6E"/>
    <w:rsid w:val="00F6704F"/>
    <w:rsid w:val="00F7140C"/>
    <w:rsid w:val="00F71417"/>
    <w:rsid w:val="00F729C0"/>
    <w:rsid w:val="00F73125"/>
    <w:rsid w:val="00F735B4"/>
    <w:rsid w:val="00F73677"/>
    <w:rsid w:val="00F747E9"/>
    <w:rsid w:val="00F74B36"/>
    <w:rsid w:val="00F74C3A"/>
    <w:rsid w:val="00F7617D"/>
    <w:rsid w:val="00F76986"/>
    <w:rsid w:val="00F76A1F"/>
    <w:rsid w:val="00F776E5"/>
    <w:rsid w:val="00F80331"/>
    <w:rsid w:val="00F80BA0"/>
    <w:rsid w:val="00F81861"/>
    <w:rsid w:val="00F81F83"/>
    <w:rsid w:val="00F81FC6"/>
    <w:rsid w:val="00F8243B"/>
    <w:rsid w:val="00F824CB"/>
    <w:rsid w:val="00F833DF"/>
    <w:rsid w:val="00F848C3"/>
    <w:rsid w:val="00F84FAC"/>
    <w:rsid w:val="00F852CA"/>
    <w:rsid w:val="00F856C9"/>
    <w:rsid w:val="00F86B04"/>
    <w:rsid w:val="00F86ECB"/>
    <w:rsid w:val="00F872FA"/>
    <w:rsid w:val="00F873B8"/>
    <w:rsid w:val="00F9024F"/>
    <w:rsid w:val="00F907AE"/>
    <w:rsid w:val="00F91078"/>
    <w:rsid w:val="00F916F8"/>
    <w:rsid w:val="00F934A2"/>
    <w:rsid w:val="00F93815"/>
    <w:rsid w:val="00F93A30"/>
    <w:rsid w:val="00F9432F"/>
    <w:rsid w:val="00F947B6"/>
    <w:rsid w:val="00F950A1"/>
    <w:rsid w:val="00F95323"/>
    <w:rsid w:val="00F9559B"/>
    <w:rsid w:val="00F95DBD"/>
    <w:rsid w:val="00F97725"/>
    <w:rsid w:val="00F97D36"/>
    <w:rsid w:val="00FA12EA"/>
    <w:rsid w:val="00FA1379"/>
    <w:rsid w:val="00FA2244"/>
    <w:rsid w:val="00FA2EEE"/>
    <w:rsid w:val="00FA3D44"/>
    <w:rsid w:val="00FA4289"/>
    <w:rsid w:val="00FA4ACF"/>
    <w:rsid w:val="00FA4C6C"/>
    <w:rsid w:val="00FA4F2D"/>
    <w:rsid w:val="00FA510C"/>
    <w:rsid w:val="00FA5773"/>
    <w:rsid w:val="00FA6780"/>
    <w:rsid w:val="00FA774F"/>
    <w:rsid w:val="00FB002E"/>
    <w:rsid w:val="00FB0CD6"/>
    <w:rsid w:val="00FB267E"/>
    <w:rsid w:val="00FB2716"/>
    <w:rsid w:val="00FB3A65"/>
    <w:rsid w:val="00FB3FED"/>
    <w:rsid w:val="00FB463B"/>
    <w:rsid w:val="00FB4876"/>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143"/>
    <w:rsid w:val="00FD23E9"/>
    <w:rsid w:val="00FD26B8"/>
    <w:rsid w:val="00FD3D1D"/>
    <w:rsid w:val="00FD509C"/>
    <w:rsid w:val="00FD5F48"/>
    <w:rsid w:val="00FD6E91"/>
    <w:rsid w:val="00FE0FEF"/>
    <w:rsid w:val="00FE33AC"/>
    <w:rsid w:val="00FE3B9D"/>
    <w:rsid w:val="00FE3EA1"/>
    <w:rsid w:val="00FE3F68"/>
    <w:rsid w:val="00FE4E65"/>
    <w:rsid w:val="00FE4EE4"/>
    <w:rsid w:val="00FE53FD"/>
    <w:rsid w:val="00FE6082"/>
    <w:rsid w:val="00FE69AB"/>
    <w:rsid w:val="00FE6A99"/>
    <w:rsid w:val="00FE6CE5"/>
    <w:rsid w:val="00FE7FBE"/>
    <w:rsid w:val="00FF0694"/>
    <w:rsid w:val="00FF16CF"/>
    <w:rsid w:val="00FF1B2D"/>
    <w:rsid w:val="00FF1DA1"/>
    <w:rsid w:val="00FF1E1D"/>
    <w:rsid w:val="00FF246C"/>
    <w:rsid w:val="00FF271F"/>
    <w:rsid w:val="00FF3318"/>
    <w:rsid w:val="00FF4021"/>
    <w:rsid w:val="00FF43C3"/>
    <w:rsid w:val="00FF5129"/>
    <w:rsid w:val="00FF5604"/>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B7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B7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UWAP6TQF35DU-983241972-28449</_dlc_DocId>
    <_dlc_DocIdUrl xmlns="609ac5f6-0d75-4c55-a681-0835f604f482">
      <Url>http://atowss/sites/SWS/_layouts/DocIdRedir.aspx?ID=UWAP6TQF35DU-983241972-28449</Url>
      <Description>UWAP6TQF35DU-983241972-28449</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1.16</_Version>
    <Publication_x0020_Date xmlns="fc59432e-ae4a-4421-baa1-eafb91367645">2018-06-20T14:00:00+00:00</Publication_x0020_Date>
    <Publication_x0020_Site xmlns="fc59432e-ae4a-4421-baa1-eafb91367645" xsi:nil="true"/>
    <Project xmlns="fc59432e-ae4a-4421-baa1-eafb91367645" xsi:nil="true"/>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D26D-153A-4086-9F19-524E4F06711A}"/>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830FD3CE-E653-484D-B93B-3E7E8902DAB7}"/>
</file>

<file path=customXml/itemProps5.xml><?xml version="1.0" encoding="utf-8"?>
<ds:datastoreItem xmlns:ds="http://schemas.openxmlformats.org/officeDocument/2006/customXml" ds:itemID="{DF6DED6A-33B7-46FB-A249-360AF2ECDF95}"/>
</file>

<file path=docProps/app.xml><?xml version="1.0" encoding="utf-8"?>
<Properties xmlns="http://schemas.openxmlformats.org/officeDocument/2006/extended-properties" xmlns:vt="http://schemas.openxmlformats.org/officeDocument/2006/docPropsVTypes">
  <Template>Normal.dotm</Template>
  <TotalTime>54</TotalTime>
  <Pages>38</Pages>
  <Words>8666</Words>
  <Characters>49398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ATO NITR 2017 Package v1.16 Contents</vt:lpstr>
    </vt:vector>
  </TitlesOfParts>
  <LinksUpToDate>false</LinksUpToDate>
  <CharactersWithSpaces>57949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2014-04-02T01:16:00Z</cp:lastPrinted>
  <dcterms:created xsi:type="dcterms:W3CDTF">2018-06-12T01:35:00Z</dcterms:created>
  <dcterms:modified xsi:type="dcterms:W3CDTF">2018-06-12T06:03:00Z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52ad3e19-87f1-43c4-b7f6-bccfa10045f5</vt:lpwstr>
  </property>
</Properties>
</file>