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10D0D6D" w:rsidR="00BA43CC" w:rsidRPr="009B06E0" w:rsidRDefault="00AA0EF1" w:rsidP="007F6E28">
            <w:pPr>
              <w:rPr>
                <w:noProof/>
              </w:rPr>
            </w:pPr>
            <w:r>
              <w:rPr>
                <w:noProof/>
              </w:rPr>
              <w:drawing>
                <wp:anchor distT="0" distB="0" distL="114300" distR="114300" simplePos="0" relativeHeight="251658240" behindDoc="1" locked="1" layoutInCell="1" allowOverlap="1" wp14:anchorId="78BBB159" wp14:editId="092A911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4284D3F" w14:textId="77777777" w:rsidR="00E729C9" w:rsidRDefault="00E729C9" w:rsidP="00E729C9">
            <w:pPr>
              <w:pStyle w:val="ReportTitle"/>
              <w:spacing w:after="0"/>
              <w:ind w:left="442"/>
              <w:rPr>
                <w:sz w:val="50"/>
              </w:rPr>
            </w:pPr>
            <w:r>
              <w:rPr>
                <w:sz w:val="50"/>
              </w:rPr>
              <w:t xml:space="preserve">Local / Master File </w:t>
            </w:r>
          </w:p>
          <w:p w14:paraId="49285243" w14:textId="77777777" w:rsidR="00E729C9" w:rsidRDefault="00E729C9" w:rsidP="00E729C9">
            <w:pPr>
              <w:pStyle w:val="ReportTitle"/>
              <w:spacing w:after="0"/>
              <w:ind w:left="442"/>
              <w:rPr>
                <w:sz w:val="50"/>
              </w:rPr>
            </w:pPr>
          </w:p>
          <w:p w14:paraId="0ED0056A" w14:textId="3CA21E2E" w:rsidR="00365010" w:rsidRPr="00E729C9" w:rsidRDefault="00E729C9" w:rsidP="00E729C9">
            <w:pPr>
              <w:pStyle w:val="ReportTitle"/>
              <w:spacing w:after="0"/>
              <w:ind w:left="442"/>
              <w:rPr>
                <w:sz w:val="50"/>
              </w:rPr>
            </w:pPr>
            <w:r>
              <w:rPr>
                <w:sz w:val="50"/>
              </w:rPr>
              <w:t xml:space="preserve">LCMSF.0001 2017 </w:t>
            </w:r>
            <w:r w:rsidR="00365010">
              <w:rPr>
                <w:sz w:val="50"/>
              </w:rPr>
              <w:t>Package v</w:t>
            </w:r>
            <w:r w:rsidR="008215B5">
              <w:rPr>
                <w:sz w:val="50"/>
              </w:rPr>
              <w:t>1.</w:t>
            </w:r>
            <w:r>
              <w:rPr>
                <w:sz w:val="50"/>
              </w:rPr>
              <w:t>0</w:t>
            </w:r>
            <w:r w:rsidR="00365010">
              <w:rPr>
                <w:sz w:val="50"/>
              </w:rPr>
              <w:t xml:space="preserve"> </w:t>
            </w:r>
            <w:r w:rsidR="00365010">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675342CB"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F56E7E">
              <w:rPr>
                <w:rFonts w:ascii="Arial" w:hAnsi="Arial" w:cs="Arial"/>
                <w:sz w:val="28"/>
                <w:szCs w:val="28"/>
              </w:rPr>
              <w:t>1</w:t>
            </w:r>
            <w:r w:rsidR="00E729C9">
              <w:rPr>
                <w:rFonts w:ascii="Arial" w:hAnsi="Arial" w:cs="Arial"/>
                <w:sz w:val="28"/>
                <w:szCs w:val="28"/>
              </w:rPr>
              <w:t>6</w:t>
            </w:r>
            <w:r w:rsidR="00D911A4" w:rsidRPr="00D911A4">
              <w:rPr>
                <w:rFonts w:ascii="Arial" w:hAnsi="Arial" w:cs="Arial"/>
                <w:sz w:val="28"/>
                <w:szCs w:val="28"/>
                <w:vertAlign w:val="superscript"/>
              </w:rPr>
              <w:t>th</w:t>
            </w:r>
            <w:r w:rsidR="00D911A4">
              <w:rPr>
                <w:rFonts w:ascii="Arial" w:hAnsi="Arial" w:cs="Arial"/>
                <w:sz w:val="28"/>
                <w:szCs w:val="28"/>
              </w:rPr>
              <w:t xml:space="preserve"> </w:t>
            </w:r>
            <w:r w:rsidR="00E729C9">
              <w:rPr>
                <w:rFonts w:ascii="Arial" w:hAnsi="Arial" w:cs="Arial"/>
                <w:sz w:val="28"/>
                <w:szCs w:val="28"/>
              </w:rPr>
              <w:t>July</w:t>
            </w:r>
            <w:r w:rsidR="001A6298">
              <w:rPr>
                <w:rFonts w:ascii="Arial" w:hAnsi="Arial" w:cs="Arial"/>
                <w:sz w:val="28"/>
                <w:szCs w:val="28"/>
              </w:rPr>
              <w:t xml:space="preserve"> </w:t>
            </w:r>
            <w:r w:rsidR="00F338DA">
              <w:rPr>
                <w:rFonts w:ascii="Arial" w:hAnsi="Arial" w:cs="Arial"/>
                <w:sz w:val="28"/>
                <w:szCs w:val="28"/>
              </w:rPr>
              <w:t>20</w:t>
            </w:r>
            <w:r w:rsidR="00E729C9">
              <w:rPr>
                <w:rFonts w:ascii="Arial" w:hAnsi="Arial" w:cs="Arial"/>
                <w:sz w:val="28"/>
                <w:szCs w:val="28"/>
              </w:rPr>
              <w:t>20</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D7B75A5" w:rsidR="00C907DB" w:rsidRPr="009B06E0" w:rsidRDefault="00AA0EF1" w:rsidP="000E5315">
            <w:pPr>
              <w:spacing w:before="60" w:after="60"/>
              <w:rPr>
                <w:rFonts w:cs="Arial"/>
                <w:b/>
              </w:rPr>
            </w:pPr>
            <w:r>
              <w:rPr>
                <w:rFonts w:cs="Arial"/>
                <w:noProof/>
              </w:rPr>
              <w:drawing>
                <wp:inline distT="0" distB="0" distL="0" distR="0" wp14:anchorId="538FA16F" wp14:editId="1A1CD7FD">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E729C9">
              <w:rPr>
                <w:rFonts w:cs="Arial"/>
                <w:b/>
              </w:rPr>
              <w:fldChar w:fldCharType="begin">
                <w:ffData>
                  <w:name w:val=""/>
                  <w:enabled/>
                  <w:calcOnExit w:val="0"/>
                  <w:textInput>
                    <w:default w:val="Official"/>
                  </w:textInput>
                </w:ffData>
              </w:fldChar>
            </w:r>
            <w:r w:rsidR="00E729C9">
              <w:rPr>
                <w:rFonts w:cs="Arial"/>
                <w:b/>
              </w:rPr>
              <w:instrText xml:space="preserve"> FORMTEXT </w:instrText>
            </w:r>
            <w:r w:rsidR="00E729C9">
              <w:rPr>
                <w:rFonts w:cs="Arial"/>
                <w:b/>
              </w:rPr>
            </w:r>
            <w:r w:rsidR="00E729C9">
              <w:rPr>
                <w:rFonts w:cs="Arial"/>
                <w:b/>
              </w:rPr>
              <w:fldChar w:fldCharType="separate"/>
            </w:r>
            <w:r w:rsidR="00E729C9">
              <w:rPr>
                <w:rFonts w:cs="Arial"/>
                <w:b/>
                <w:noProof/>
              </w:rPr>
              <w:t>Official</w:t>
            </w:r>
            <w:r w:rsidR="00E729C9">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3872C333" w:rsidR="00C907DB" w:rsidRPr="009B06E0" w:rsidRDefault="00AA0EF1" w:rsidP="00671422">
            <w:pPr>
              <w:spacing w:before="60" w:after="60"/>
            </w:pPr>
            <w:r>
              <w:rPr>
                <w:noProof/>
              </w:rPr>
              <w:drawing>
                <wp:inline distT="0" distB="0" distL="0" distR="0" wp14:anchorId="48311423" wp14:editId="6EEA9569">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CC7A28"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CC7A28" w:rsidRDefault="00994810" w:rsidP="00BB564E">
            <w:pPr>
              <w:pStyle w:val="VersionHead"/>
              <w:spacing w:before="0" w:after="120"/>
              <w:rPr>
                <w:rFonts w:asciiTheme="minorHAnsi" w:hAnsiTheme="minorHAnsi"/>
                <w:b/>
              </w:rPr>
            </w:pPr>
            <w:bookmarkStart w:id="0" w:name="_Hlk230516160"/>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5AD7C401" w14:textId="77777777" w:rsidR="00994810" w:rsidRPr="00CC7A28" w:rsidRDefault="00994810" w:rsidP="00BB564E">
            <w:pPr>
              <w:pStyle w:val="VersionHead"/>
              <w:spacing w:before="0" w:after="120"/>
              <w:rPr>
                <w:rFonts w:asciiTheme="minorHAnsi" w:hAnsiTheme="minorHAnsi"/>
                <w:b/>
              </w:rPr>
            </w:pPr>
            <w:r w:rsidRPr="00CC7A28">
              <w:rPr>
                <w:rFonts w:asciiTheme="minorHAnsi" w:hAnsiTheme="minorHAnsi"/>
                <w:b/>
              </w:rPr>
              <w:t>Release date</w:t>
            </w:r>
          </w:p>
        </w:tc>
        <w:tc>
          <w:tcPr>
            <w:tcW w:w="6490" w:type="dxa"/>
            <w:tcBorders>
              <w:top w:val="single" w:sz="4" w:space="0" w:color="auto"/>
              <w:bottom w:val="single" w:sz="6" w:space="0" w:color="auto"/>
            </w:tcBorders>
            <w:shd w:val="clear" w:color="auto" w:fill="C6D9F1"/>
          </w:tcPr>
          <w:p w14:paraId="228739C0" w14:textId="77777777" w:rsidR="00994810" w:rsidRPr="00CC7A28" w:rsidRDefault="00994810" w:rsidP="00BB564E">
            <w:pPr>
              <w:pStyle w:val="VersionHead"/>
              <w:spacing w:before="0" w:after="120"/>
              <w:rPr>
                <w:rFonts w:asciiTheme="minorHAnsi" w:hAnsiTheme="minorHAnsi"/>
                <w:b/>
              </w:rPr>
            </w:pPr>
            <w:r w:rsidRPr="00CC7A28">
              <w:rPr>
                <w:rFonts w:asciiTheme="minorHAnsi" w:hAnsiTheme="minorHAnsi"/>
                <w:b/>
              </w:rPr>
              <w:t>Description of changes</w:t>
            </w:r>
          </w:p>
        </w:tc>
      </w:tr>
      <w:bookmarkEnd w:id="0"/>
      <w:tr w:rsidR="00E729C9" w:rsidRPr="00CC7A28" w14:paraId="57B87856" w14:textId="77777777" w:rsidTr="00CC7A28">
        <w:trPr>
          <w:tblHeader/>
        </w:trPr>
        <w:tc>
          <w:tcPr>
            <w:tcW w:w="1163" w:type="dxa"/>
            <w:tcBorders>
              <w:top w:val="single" w:sz="6" w:space="0" w:color="auto"/>
              <w:bottom w:val="single" w:sz="6" w:space="0" w:color="auto"/>
            </w:tcBorders>
            <w:shd w:val="clear" w:color="auto" w:fill="FFFFFF" w:themeFill="background1"/>
          </w:tcPr>
          <w:p w14:paraId="1D28486C" w14:textId="77777777" w:rsidR="00E729C9" w:rsidRPr="00CC7A28" w:rsidRDefault="00E729C9" w:rsidP="00CC7A28">
            <w:pPr>
              <w:rPr>
                <w:rFonts w:asciiTheme="minorHAnsi" w:hAnsiTheme="minorHAnsi" w:cs="Calibri"/>
                <w:bCs/>
                <w:szCs w:val="22"/>
              </w:rPr>
            </w:pPr>
            <w:r w:rsidRPr="00CC7A28">
              <w:rPr>
                <w:rFonts w:asciiTheme="minorHAnsi" w:hAnsiTheme="minorHAnsi" w:cs="Calibri"/>
                <w:bCs/>
                <w:szCs w:val="22"/>
              </w:rPr>
              <w:t>1.0</w:t>
            </w:r>
          </w:p>
        </w:tc>
        <w:tc>
          <w:tcPr>
            <w:tcW w:w="1590" w:type="dxa"/>
            <w:tcBorders>
              <w:top w:val="single" w:sz="6" w:space="0" w:color="auto"/>
              <w:bottom w:val="single" w:sz="6" w:space="0" w:color="auto"/>
            </w:tcBorders>
            <w:shd w:val="clear" w:color="auto" w:fill="FFFFFF" w:themeFill="background1"/>
          </w:tcPr>
          <w:p w14:paraId="2D6F1281" w14:textId="6F92B51B" w:rsidR="00E729C9" w:rsidRPr="00CC7A28" w:rsidRDefault="00E729C9" w:rsidP="00CC7A28">
            <w:pPr>
              <w:rPr>
                <w:rFonts w:asciiTheme="minorHAnsi" w:hAnsiTheme="minorHAnsi" w:cs="Calibri"/>
                <w:bCs/>
                <w:szCs w:val="22"/>
              </w:rPr>
            </w:pPr>
            <w:r w:rsidRPr="00CC7A28">
              <w:rPr>
                <w:rFonts w:asciiTheme="minorHAnsi" w:hAnsiTheme="minorHAnsi" w:cs="Calibri"/>
                <w:bCs/>
                <w:szCs w:val="22"/>
              </w:rPr>
              <w:t>16/07/2020</w:t>
            </w:r>
          </w:p>
        </w:tc>
        <w:tc>
          <w:tcPr>
            <w:tcW w:w="6490" w:type="dxa"/>
            <w:tcBorders>
              <w:top w:val="single" w:sz="6" w:space="0" w:color="auto"/>
              <w:bottom w:val="single" w:sz="6" w:space="0" w:color="auto"/>
            </w:tcBorders>
            <w:shd w:val="clear" w:color="auto" w:fill="FFFFFF" w:themeFill="background1"/>
          </w:tcPr>
          <w:p w14:paraId="1925AC58" w14:textId="7AC8F939" w:rsidR="00E729C9" w:rsidRPr="00CC7A28" w:rsidRDefault="00E729C9" w:rsidP="00CC7A28">
            <w:pPr>
              <w:rPr>
                <w:rFonts w:asciiTheme="minorHAnsi" w:hAnsiTheme="minorHAnsi" w:cs="Calibri"/>
                <w:bCs/>
                <w:szCs w:val="22"/>
              </w:rPr>
            </w:pPr>
            <w:r w:rsidRPr="00CC7A28">
              <w:rPr>
                <w:rFonts w:asciiTheme="minorHAnsi" w:hAnsiTheme="minorHAnsi" w:cs="Calibri"/>
                <w:bCs/>
                <w:szCs w:val="22"/>
              </w:rPr>
              <w:t>Final release of Local / Master File</w:t>
            </w:r>
            <w:r w:rsidR="0094130F">
              <w:rPr>
                <w:rFonts w:asciiTheme="minorHAnsi" w:hAnsiTheme="minorHAnsi" w:cs="Calibri"/>
                <w:bCs/>
                <w:szCs w:val="22"/>
              </w:rPr>
              <w:t xml:space="preserve"> (LCMSF)</w:t>
            </w:r>
            <w:r w:rsidRPr="00CC7A28">
              <w:rPr>
                <w:rFonts w:asciiTheme="minorHAnsi" w:hAnsiTheme="minorHAnsi" w:cs="Calibri"/>
                <w:bCs/>
                <w:szCs w:val="22"/>
              </w:rPr>
              <w:t xml:space="preserve"> </w:t>
            </w:r>
            <w:r w:rsidR="0094130F">
              <w:rPr>
                <w:rFonts w:asciiTheme="minorHAnsi" w:hAnsiTheme="minorHAnsi" w:cs="Calibri"/>
                <w:bCs/>
                <w:szCs w:val="22"/>
              </w:rPr>
              <w:t>2017</w:t>
            </w:r>
            <w:r w:rsidR="00A77AC3">
              <w:rPr>
                <w:rFonts w:asciiTheme="minorHAnsi" w:hAnsiTheme="minorHAnsi" w:cs="Calibri"/>
                <w:bCs/>
                <w:szCs w:val="22"/>
              </w:rPr>
              <w:t xml:space="preserve"> </w:t>
            </w:r>
            <w:r w:rsidRPr="00CC7A28">
              <w:rPr>
                <w:rFonts w:asciiTheme="minorHAnsi" w:hAnsiTheme="minorHAnsi" w:cs="Calibri"/>
                <w:bCs/>
                <w:szCs w:val="22"/>
              </w:rPr>
              <w:t>service.</w:t>
            </w:r>
          </w:p>
          <w:p w14:paraId="39E693A3" w14:textId="77777777" w:rsidR="0094130F" w:rsidRDefault="0094130F" w:rsidP="00CC7A28">
            <w:pPr>
              <w:rPr>
                <w:rFonts w:asciiTheme="minorHAnsi" w:hAnsiTheme="minorHAnsi" w:cs="Calibri"/>
                <w:bCs/>
                <w:szCs w:val="22"/>
              </w:rPr>
            </w:pPr>
          </w:p>
          <w:p w14:paraId="2C687AF8" w14:textId="38A777A0" w:rsidR="00A77AC3" w:rsidRDefault="0094130F" w:rsidP="00CC7A28">
            <w:pPr>
              <w:rPr>
                <w:rFonts w:asciiTheme="minorHAnsi" w:hAnsiTheme="minorHAnsi" w:cs="Calibri"/>
                <w:bCs/>
                <w:szCs w:val="22"/>
              </w:rPr>
            </w:pPr>
            <w:r>
              <w:rPr>
                <w:rFonts w:asciiTheme="minorHAnsi" w:hAnsiTheme="minorHAnsi" w:cs="Calibri"/>
                <w:bCs/>
                <w:szCs w:val="22"/>
              </w:rPr>
              <w:t xml:space="preserve">The ATO LCMSF.0001 2017 Package </w:t>
            </w:r>
            <w:r w:rsidR="00A77AC3">
              <w:rPr>
                <w:rFonts w:asciiTheme="minorHAnsi" w:hAnsiTheme="minorHAnsi" w:cs="Calibri"/>
                <w:bCs/>
                <w:szCs w:val="22"/>
              </w:rPr>
              <w:t>v</w:t>
            </w:r>
            <w:r>
              <w:rPr>
                <w:rFonts w:asciiTheme="minorHAnsi" w:hAnsiTheme="minorHAnsi" w:cs="Calibri"/>
                <w:bCs/>
                <w:szCs w:val="22"/>
              </w:rPr>
              <w:t>1.0 replaces the ATO CBC 2017 Package v1.4, as the ATO CBC.0001 2017 service has been deprecated</w:t>
            </w:r>
            <w:r w:rsidR="00A77AC3">
              <w:rPr>
                <w:rFonts w:asciiTheme="minorHAnsi" w:hAnsiTheme="minorHAnsi" w:cs="Calibri"/>
                <w:bCs/>
                <w:szCs w:val="22"/>
              </w:rPr>
              <w:t xml:space="preserve">. </w:t>
            </w:r>
            <w:r w:rsidR="00BC2364">
              <w:rPr>
                <w:rFonts w:asciiTheme="minorHAnsi" w:hAnsiTheme="minorHAnsi" w:cs="Calibri"/>
                <w:bCs/>
                <w:szCs w:val="22"/>
              </w:rPr>
              <w:t>A n</w:t>
            </w:r>
            <w:r w:rsidR="00A77AC3">
              <w:rPr>
                <w:rFonts w:asciiTheme="minorHAnsi" w:hAnsiTheme="minorHAnsi" w:cs="Calibri"/>
                <w:bCs/>
                <w:szCs w:val="22"/>
              </w:rPr>
              <w:t xml:space="preserve">ew ATO CBC.0002 2020 service is available for </w:t>
            </w:r>
            <w:proofErr w:type="gramStart"/>
            <w:r w:rsidR="00A77AC3">
              <w:rPr>
                <w:rFonts w:asciiTheme="minorHAnsi" w:hAnsiTheme="minorHAnsi" w:cs="Calibri"/>
                <w:bCs/>
                <w:szCs w:val="22"/>
              </w:rPr>
              <w:t xml:space="preserve">consumption </w:t>
            </w:r>
            <w:r>
              <w:rPr>
                <w:rFonts w:asciiTheme="minorHAnsi" w:hAnsiTheme="minorHAnsi" w:cs="Calibri"/>
                <w:bCs/>
                <w:szCs w:val="22"/>
              </w:rPr>
              <w:t>.</w:t>
            </w:r>
            <w:proofErr w:type="gramEnd"/>
            <w:r>
              <w:rPr>
                <w:rFonts w:asciiTheme="minorHAnsi" w:hAnsiTheme="minorHAnsi" w:cs="Calibri"/>
                <w:bCs/>
                <w:szCs w:val="22"/>
              </w:rPr>
              <w:t xml:space="preserve"> </w:t>
            </w:r>
            <w:r w:rsidR="00A77AC3">
              <w:rPr>
                <w:rFonts w:asciiTheme="minorHAnsi" w:hAnsiTheme="minorHAnsi" w:cs="Calibri"/>
                <w:bCs/>
                <w:szCs w:val="22"/>
              </w:rPr>
              <w:t xml:space="preserve">For more information on the deactivation of the existing ATO CBC.0001 2017 service and the new ATO CBC.0002 2020 service please refer to the ATO Service Registry. </w:t>
            </w:r>
          </w:p>
          <w:p w14:paraId="65C3EFC6" w14:textId="77777777" w:rsidR="005A6B8C" w:rsidRPr="005A6B8C" w:rsidRDefault="005A6B8C" w:rsidP="005A6B8C">
            <w:pPr>
              <w:pStyle w:val="Version2"/>
              <w:spacing w:before="240" w:after="0"/>
              <w:ind w:left="0"/>
              <w:rPr>
                <w:rFonts w:asciiTheme="minorHAnsi" w:hAnsiTheme="minorHAnsi"/>
                <w:b/>
                <w:bCs/>
                <w:color w:val="1F497D"/>
              </w:rPr>
            </w:pPr>
            <w:r w:rsidRPr="005A6B8C">
              <w:rPr>
                <w:rFonts w:asciiTheme="minorHAnsi" w:hAnsiTheme="minorHAnsi"/>
                <w:b/>
                <w:bCs/>
                <w:color w:val="1F497D"/>
              </w:rPr>
              <w:t>Section 2 PACKAGE CONTENTS</w:t>
            </w:r>
          </w:p>
          <w:p w14:paraId="517066EA" w14:textId="77777777" w:rsidR="00A77AC3" w:rsidRDefault="00A77AC3" w:rsidP="00CC7A28">
            <w:pPr>
              <w:rPr>
                <w:rFonts w:asciiTheme="minorHAnsi" w:hAnsiTheme="minorHAnsi" w:cs="Calibri"/>
                <w:bCs/>
                <w:szCs w:val="22"/>
              </w:rPr>
            </w:pPr>
          </w:p>
          <w:p w14:paraId="3844E99E" w14:textId="6815BA70" w:rsidR="005A6B8C" w:rsidRPr="005A6B8C" w:rsidRDefault="00A77AC3" w:rsidP="005A6B8C">
            <w:pPr>
              <w:rPr>
                <w:rFonts w:asciiTheme="minorHAnsi" w:hAnsiTheme="minorHAnsi" w:cs="Calibri"/>
                <w:b/>
                <w:szCs w:val="22"/>
              </w:rPr>
            </w:pPr>
            <w:r w:rsidRPr="005A6B8C">
              <w:rPr>
                <w:rFonts w:asciiTheme="minorHAnsi" w:hAnsiTheme="minorHAnsi" w:cs="Calibri"/>
                <w:b/>
                <w:szCs w:val="22"/>
              </w:rPr>
              <w:t>Present:</w:t>
            </w:r>
          </w:p>
          <w:p w14:paraId="01C527FE" w14:textId="5B938D7E" w:rsidR="005A6B8C" w:rsidRPr="005A6B8C" w:rsidRDefault="005A6B8C" w:rsidP="005A6B8C">
            <w:pPr>
              <w:pStyle w:val="Version2"/>
              <w:spacing w:after="120"/>
              <w:ind w:left="0"/>
              <w:rPr>
                <w:rFonts w:asciiTheme="minorHAnsi" w:hAnsiTheme="minorHAnsi"/>
              </w:rPr>
            </w:pPr>
            <w:r w:rsidRPr="005A6B8C">
              <w:rPr>
                <w:rFonts w:asciiTheme="minorHAnsi" w:hAnsiTheme="minorHAnsi"/>
              </w:rPr>
              <w:t xml:space="preserve">The following artefacts have been included in the </w:t>
            </w:r>
            <w:r>
              <w:rPr>
                <w:rFonts w:asciiTheme="minorHAnsi" w:hAnsiTheme="minorHAnsi"/>
              </w:rPr>
              <w:t>ATO LCMSF.0001 2017</w:t>
            </w:r>
            <w:r w:rsidRPr="005A6B8C">
              <w:rPr>
                <w:rFonts w:asciiTheme="minorHAnsi" w:hAnsiTheme="minorHAnsi"/>
              </w:rPr>
              <w:t xml:space="preserve"> </w:t>
            </w:r>
            <w:r w:rsidR="00381754">
              <w:rPr>
                <w:rFonts w:asciiTheme="minorHAnsi" w:hAnsiTheme="minorHAnsi"/>
              </w:rPr>
              <w:t>P</w:t>
            </w:r>
            <w:r w:rsidRPr="005A6B8C">
              <w:rPr>
                <w:rFonts w:asciiTheme="minorHAnsi" w:hAnsiTheme="minorHAnsi"/>
              </w:rPr>
              <w:t>ackage from the ATO CBC 201</w:t>
            </w:r>
            <w:r>
              <w:rPr>
                <w:rFonts w:asciiTheme="minorHAnsi" w:hAnsiTheme="minorHAnsi"/>
              </w:rPr>
              <w:t>7</w:t>
            </w:r>
            <w:r w:rsidRPr="005A6B8C">
              <w:rPr>
                <w:rFonts w:asciiTheme="minorHAnsi" w:hAnsiTheme="minorHAnsi"/>
              </w:rPr>
              <w:t xml:space="preserve"> Package v1.</w:t>
            </w:r>
            <w:r>
              <w:rPr>
                <w:rFonts w:asciiTheme="minorHAnsi" w:hAnsiTheme="minorHAnsi"/>
              </w:rPr>
              <w:t>4</w:t>
            </w:r>
            <w:r w:rsidRPr="005A6B8C">
              <w:rPr>
                <w:rFonts w:asciiTheme="minorHAnsi" w:hAnsiTheme="minorHAnsi"/>
              </w:rPr>
              <w:t xml:space="preserve">. No change to these artefacts. </w:t>
            </w:r>
          </w:p>
          <w:p w14:paraId="039BF44C" w14:textId="4506BFD2" w:rsidR="005A6B8C" w:rsidRPr="005A6B8C" w:rsidRDefault="005A6B8C" w:rsidP="005A6B8C">
            <w:pPr>
              <w:pStyle w:val="Version2"/>
              <w:numPr>
                <w:ilvl w:val="0"/>
                <w:numId w:val="42"/>
              </w:numPr>
              <w:spacing w:after="120"/>
              <w:rPr>
                <w:rFonts w:asciiTheme="minorHAnsi" w:hAnsiTheme="minorHAnsi"/>
              </w:rPr>
            </w:pPr>
            <w:r w:rsidRPr="005A6B8C">
              <w:rPr>
                <w:rFonts w:asciiTheme="minorHAnsi" w:hAnsiTheme="minorHAnsi"/>
              </w:rPr>
              <w:t>ATO LCMSF.000</w:t>
            </w:r>
            <w:r>
              <w:rPr>
                <w:rFonts w:asciiTheme="minorHAnsi" w:hAnsiTheme="minorHAnsi"/>
              </w:rPr>
              <w:t>1</w:t>
            </w:r>
            <w:r w:rsidRPr="005A6B8C">
              <w:rPr>
                <w:rFonts w:asciiTheme="minorHAnsi" w:hAnsiTheme="minorHAnsi"/>
              </w:rPr>
              <w:t xml:space="preserve"> 201</w:t>
            </w:r>
            <w:r>
              <w:rPr>
                <w:rFonts w:asciiTheme="minorHAnsi" w:hAnsiTheme="minorHAnsi"/>
              </w:rPr>
              <w:t>7</w:t>
            </w:r>
            <w:r w:rsidRPr="005A6B8C">
              <w:rPr>
                <w:rFonts w:asciiTheme="minorHAnsi" w:hAnsiTheme="minorHAnsi"/>
              </w:rPr>
              <w:t xml:space="preserve"> Message Structure Table.xlsx</w:t>
            </w:r>
          </w:p>
          <w:p w14:paraId="10F7C3DB" w14:textId="3BDA6DD8" w:rsidR="005A6B8C" w:rsidRPr="005A6B8C" w:rsidRDefault="005A6B8C" w:rsidP="005A6B8C">
            <w:pPr>
              <w:pStyle w:val="Version2"/>
              <w:numPr>
                <w:ilvl w:val="0"/>
                <w:numId w:val="42"/>
              </w:numPr>
              <w:spacing w:after="120"/>
              <w:rPr>
                <w:rFonts w:asciiTheme="minorHAnsi" w:hAnsiTheme="minorHAnsi"/>
              </w:rPr>
            </w:pPr>
            <w:r w:rsidRPr="005A6B8C">
              <w:rPr>
                <w:rFonts w:asciiTheme="minorHAnsi" w:hAnsiTheme="minorHAnsi"/>
              </w:rPr>
              <w:t>ATO LCMSF.000</w:t>
            </w:r>
            <w:r>
              <w:rPr>
                <w:rFonts w:asciiTheme="minorHAnsi" w:hAnsiTheme="minorHAnsi"/>
              </w:rPr>
              <w:t>1</w:t>
            </w:r>
            <w:r w:rsidRPr="005A6B8C">
              <w:rPr>
                <w:rFonts w:asciiTheme="minorHAnsi" w:hAnsiTheme="minorHAnsi"/>
              </w:rPr>
              <w:t xml:space="preserve"> 201</w:t>
            </w:r>
            <w:r>
              <w:rPr>
                <w:rFonts w:asciiTheme="minorHAnsi" w:hAnsiTheme="minorHAnsi"/>
              </w:rPr>
              <w:t>7</w:t>
            </w:r>
            <w:r w:rsidRPr="005A6B8C">
              <w:rPr>
                <w:rFonts w:asciiTheme="minorHAnsi" w:hAnsiTheme="minorHAnsi"/>
              </w:rPr>
              <w:t xml:space="preserve"> Schema.zip</w:t>
            </w:r>
          </w:p>
          <w:p w14:paraId="6D5B0415" w14:textId="42984ED9" w:rsidR="00A77AC3" w:rsidRPr="00CC7A28" w:rsidRDefault="005A6B8C" w:rsidP="005A6B8C">
            <w:pPr>
              <w:pStyle w:val="Version2"/>
              <w:numPr>
                <w:ilvl w:val="0"/>
                <w:numId w:val="42"/>
              </w:numPr>
              <w:spacing w:after="120"/>
              <w:rPr>
                <w:rFonts w:asciiTheme="minorHAnsi" w:hAnsiTheme="minorHAnsi" w:cs="Calibri"/>
                <w:bCs/>
              </w:rPr>
            </w:pPr>
            <w:r w:rsidRPr="005A6B8C">
              <w:rPr>
                <w:rFonts w:asciiTheme="minorHAnsi" w:hAnsiTheme="minorHAnsi"/>
              </w:rPr>
              <w:t>ATO LCMSF.000</w:t>
            </w:r>
            <w:r>
              <w:rPr>
                <w:rFonts w:asciiTheme="minorHAnsi" w:hAnsiTheme="minorHAnsi"/>
              </w:rPr>
              <w:t>1</w:t>
            </w:r>
            <w:r w:rsidRPr="005A6B8C">
              <w:rPr>
                <w:rFonts w:asciiTheme="minorHAnsi" w:hAnsiTheme="minorHAnsi"/>
              </w:rPr>
              <w:t xml:space="preserve"> 201</w:t>
            </w:r>
            <w:r>
              <w:rPr>
                <w:rFonts w:asciiTheme="minorHAnsi" w:hAnsiTheme="minorHAnsi"/>
              </w:rPr>
              <w:t>7</w:t>
            </w:r>
            <w:r w:rsidRPr="005A6B8C">
              <w:rPr>
                <w:rFonts w:asciiTheme="minorHAnsi" w:hAnsiTheme="minorHAnsi"/>
              </w:rPr>
              <w:t xml:space="preserve"> Validation Rules.xlsx</w:t>
            </w:r>
          </w:p>
        </w:tc>
      </w:tr>
    </w:tbl>
    <w:p w14:paraId="51EA7637" w14:textId="2AEECE83" w:rsidR="008A08D3" w:rsidRDefault="008A08D3" w:rsidP="007F741A">
      <w:pPr>
        <w:rPr>
          <w:bCs/>
          <w:smallCaps/>
          <w:kern w:val="36"/>
          <w:sz w:val="36"/>
          <w:szCs w:val="36"/>
        </w:rPr>
      </w:pPr>
    </w:p>
    <w:p w14:paraId="05C7FE3C" w14:textId="77777777" w:rsidR="008A08D3" w:rsidRDefault="008A08D3">
      <w:pPr>
        <w:rPr>
          <w:bCs/>
          <w:smallCaps/>
          <w:kern w:val="36"/>
          <w:sz w:val="36"/>
          <w:szCs w:val="36"/>
        </w:rPr>
      </w:pPr>
      <w:r>
        <w:rPr>
          <w:bCs/>
          <w:smallCaps/>
          <w:kern w:val="36"/>
          <w:sz w:val="36"/>
          <w:szCs w:val="36"/>
        </w:rPr>
        <w:br w:type="page"/>
      </w:r>
    </w:p>
    <w:p w14:paraId="11C2161D" w14:textId="2AC5EAA8" w:rsidR="005A2235" w:rsidRDefault="005A2235" w:rsidP="007F741A">
      <w:pPr>
        <w:rPr>
          <w:bCs/>
          <w:smallCaps/>
          <w:kern w:val="36"/>
          <w:sz w:val="36"/>
          <w:szCs w:val="36"/>
        </w:rPr>
      </w:pPr>
      <w:r w:rsidRPr="005A2235">
        <w:rPr>
          <w:bCs/>
          <w:smallCaps/>
          <w:kern w:val="36"/>
          <w:sz w:val="36"/>
          <w:szCs w:val="36"/>
        </w:rPr>
        <w:lastRenderedPageBreak/>
        <w:t>Copyright</w:t>
      </w:r>
    </w:p>
    <w:p w14:paraId="73195AD6" w14:textId="37ADABFF" w:rsidR="00CC7A28" w:rsidRDefault="00094C98" w:rsidP="00655E18">
      <w:pPr>
        <w:autoSpaceDE w:val="0"/>
        <w:autoSpaceDN w:val="0"/>
        <w:adjustRightInd w:val="0"/>
      </w:pPr>
      <w:r>
        <w:rPr>
          <w:rFonts w:cs="Arial"/>
          <w:sz w:val="20"/>
          <w:szCs w:val="20"/>
        </w:rPr>
        <w:t>© Commonwealth of Australia</w:t>
      </w:r>
      <w:r w:rsidR="00852E17">
        <w:rPr>
          <w:rFonts w:cs="Arial"/>
          <w:sz w:val="20"/>
          <w:szCs w:val="20"/>
        </w:rPr>
        <w:t xml:space="preserve"> 20</w:t>
      </w:r>
      <w:r w:rsidR="00CC7A28">
        <w:rPr>
          <w:rFonts w:cs="Arial"/>
          <w:sz w:val="20"/>
          <w:szCs w:val="20"/>
        </w:rPr>
        <w:t>20</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CAC3852" w14:textId="77777777" w:rsidR="00CC7A28" w:rsidRDefault="00CC7A28">
      <w:r>
        <w:br w:type="page"/>
      </w:r>
    </w:p>
    <w:p w14:paraId="3F41B524" w14:textId="77777777" w:rsidR="00BA43CC" w:rsidRPr="009B06E0" w:rsidRDefault="00BA43CC" w:rsidP="00BA43CC">
      <w:pPr>
        <w:spacing w:after="120"/>
        <w:rPr>
          <w:rFonts w:cs="Arial"/>
          <w:sz w:val="36"/>
          <w:szCs w:val="36"/>
        </w:rPr>
      </w:pPr>
      <w:r w:rsidRPr="009B06E0">
        <w:rPr>
          <w:rFonts w:cs="Arial"/>
          <w:sz w:val="36"/>
          <w:szCs w:val="36"/>
        </w:rPr>
        <w:lastRenderedPageBreak/>
        <w:t>Table of contents</w:t>
      </w:r>
    </w:p>
    <w:p w14:paraId="1964F5FB" w14:textId="0857262E" w:rsidR="00766C49"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4942763" w:history="1">
        <w:r w:rsidR="00766C49" w:rsidRPr="00896D54">
          <w:rPr>
            <w:rStyle w:val="Hyperlink"/>
          </w:rPr>
          <w:t>1</w:t>
        </w:r>
        <w:r w:rsidR="00766C49">
          <w:rPr>
            <w:rFonts w:asciiTheme="minorHAnsi" w:eastAsiaTheme="minorEastAsia" w:hAnsiTheme="minorHAnsi" w:cstheme="minorBidi"/>
            <w:noProof/>
          </w:rPr>
          <w:tab/>
        </w:r>
        <w:r w:rsidR="00766C49" w:rsidRPr="00896D54">
          <w:rPr>
            <w:rStyle w:val="Hyperlink"/>
          </w:rPr>
          <w:t>Introduction</w:t>
        </w:r>
        <w:r w:rsidR="00766C49">
          <w:rPr>
            <w:noProof/>
            <w:webHidden/>
          </w:rPr>
          <w:tab/>
        </w:r>
        <w:r w:rsidR="00766C49">
          <w:rPr>
            <w:noProof/>
            <w:webHidden/>
          </w:rPr>
          <w:fldChar w:fldCharType="begin"/>
        </w:r>
        <w:r w:rsidR="00766C49">
          <w:rPr>
            <w:noProof/>
            <w:webHidden/>
          </w:rPr>
          <w:instrText xml:space="preserve"> PAGEREF _Toc44942763 \h </w:instrText>
        </w:r>
        <w:r w:rsidR="00766C49">
          <w:rPr>
            <w:noProof/>
            <w:webHidden/>
          </w:rPr>
        </w:r>
        <w:r w:rsidR="00766C49">
          <w:rPr>
            <w:noProof/>
            <w:webHidden/>
          </w:rPr>
          <w:fldChar w:fldCharType="separate"/>
        </w:r>
        <w:r w:rsidR="00766C49">
          <w:rPr>
            <w:noProof/>
            <w:webHidden/>
          </w:rPr>
          <w:t>5</w:t>
        </w:r>
        <w:r w:rsidR="00766C49">
          <w:rPr>
            <w:noProof/>
            <w:webHidden/>
          </w:rPr>
          <w:fldChar w:fldCharType="end"/>
        </w:r>
      </w:hyperlink>
    </w:p>
    <w:p w14:paraId="513D6524" w14:textId="2C0275D3" w:rsidR="00766C49" w:rsidRDefault="00C17489">
      <w:pPr>
        <w:pStyle w:val="TOC2"/>
        <w:rPr>
          <w:rFonts w:asciiTheme="minorHAnsi" w:eastAsiaTheme="minorEastAsia" w:hAnsiTheme="minorHAnsi" w:cstheme="minorBidi"/>
          <w:noProof/>
        </w:rPr>
      </w:pPr>
      <w:hyperlink w:anchor="_Toc44942764" w:history="1">
        <w:r w:rsidR="00766C49" w:rsidRPr="00896D54">
          <w:rPr>
            <w:rStyle w:val="Hyperlink"/>
          </w:rPr>
          <w:t>1.1</w:t>
        </w:r>
        <w:r w:rsidR="00766C49">
          <w:rPr>
            <w:rFonts w:asciiTheme="minorHAnsi" w:eastAsiaTheme="minorEastAsia" w:hAnsiTheme="minorHAnsi" w:cstheme="minorBidi"/>
            <w:noProof/>
          </w:rPr>
          <w:tab/>
        </w:r>
        <w:r w:rsidR="00766C49" w:rsidRPr="00896D54">
          <w:rPr>
            <w:rStyle w:val="Hyperlink"/>
          </w:rPr>
          <w:t>Document Purpose</w:t>
        </w:r>
        <w:r w:rsidR="00766C49">
          <w:rPr>
            <w:noProof/>
            <w:webHidden/>
          </w:rPr>
          <w:tab/>
        </w:r>
        <w:r w:rsidR="00766C49">
          <w:rPr>
            <w:noProof/>
            <w:webHidden/>
          </w:rPr>
          <w:fldChar w:fldCharType="begin"/>
        </w:r>
        <w:r w:rsidR="00766C49">
          <w:rPr>
            <w:noProof/>
            <w:webHidden/>
          </w:rPr>
          <w:instrText xml:space="preserve"> PAGEREF _Toc44942764 \h </w:instrText>
        </w:r>
        <w:r w:rsidR="00766C49">
          <w:rPr>
            <w:noProof/>
            <w:webHidden/>
          </w:rPr>
        </w:r>
        <w:r w:rsidR="00766C49">
          <w:rPr>
            <w:noProof/>
            <w:webHidden/>
          </w:rPr>
          <w:fldChar w:fldCharType="separate"/>
        </w:r>
        <w:r w:rsidR="00766C49">
          <w:rPr>
            <w:noProof/>
            <w:webHidden/>
          </w:rPr>
          <w:t>5</w:t>
        </w:r>
        <w:r w:rsidR="00766C49">
          <w:rPr>
            <w:noProof/>
            <w:webHidden/>
          </w:rPr>
          <w:fldChar w:fldCharType="end"/>
        </w:r>
      </w:hyperlink>
    </w:p>
    <w:p w14:paraId="3B5DF071" w14:textId="3226DC9A" w:rsidR="00766C49" w:rsidRDefault="00C17489">
      <w:pPr>
        <w:pStyle w:val="TOC2"/>
        <w:rPr>
          <w:rFonts w:asciiTheme="minorHAnsi" w:eastAsiaTheme="minorEastAsia" w:hAnsiTheme="minorHAnsi" w:cstheme="minorBidi"/>
          <w:noProof/>
        </w:rPr>
      </w:pPr>
      <w:hyperlink w:anchor="_Toc44942765" w:history="1">
        <w:r w:rsidR="00766C49" w:rsidRPr="00896D54">
          <w:rPr>
            <w:rStyle w:val="Hyperlink"/>
          </w:rPr>
          <w:t>1.2</w:t>
        </w:r>
        <w:r w:rsidR="00766C49">
          <w:rPr>
            <w:rFonts w:asciiTheme="minorHAnsi" w:eastAsiaTheme="minorEastAsia" w:hAnsiTheme="minorHAnsi" w:cstheme="minorBidi"/>
            <w:noProof/>
          </w:rPr>
          <w:tab/>
        </w:r>
        <w:r w:rsidR="00766C49" w:rsidRPr="00896D54">
          <w:rPr>
            <w:rStyle w:val="Hyperlink"/>
          </w:rPr>
          <w:t>Audience</w:t>
        </w:r>
        <w:r w:rsidR="00766C49">
          <w:rPr>
            <w:noProof/>
            <w:webHidden/>
          </w:rPr>
          <w:tab/>
        </w:r>
        <w:r w:rsidR="00766C49">
          <w:rPr>
            <w:noProof/>
            <w:webHidden/>
          </w:rPr>
          <w:fldChar w:fldCharType="begin"/>
        </w:r>
        <w:r w:rsidR="00766C49">
          <w:rPr>
            <w:noProof/>
            <w:webHidden/>
          </w:rPr>
          <w:instrText xml:space="preserve"> PAGEREF _Toc44942765 \h </w:instrText>
        </w:r>
        <w:r w:rsidR="00766C49">
          <w:rPr>
            <w:noProof/>
            <w:webHidden/>
          </w:rPr>
        </w:r>
        <w:r w:rsidR="00766C49">
          <w:rPr>
            <w:noProof/>
            <w:webHidden/>
          </w:rPr>
          <w:fldChar w:fldCharType="separate"/>
        </w:r>
        <w:r w:rsidR="00766C49">
          <w:rPr>
            <w:noProof/>
            <w:webHidden/>
          </w:rPr>
          <w:t>5</w:t>
        </w:r>
        <w:r w:rsidR="00766C49">
          <w:rPr>
            <w:noProof/>
            <w:webHidden/>
          </w:rPr>
          <w:fldChar w:fldCharType="end"/>
        </w:r>
      </w:hyperlink>
    </w:p>
    <w:p w14:paraId="1DDDFB24" w14:textId="7DCAD5F7" w:rsidR="00766C49" w:rsidRDefault="00C17489">
      <w:pPr>
        <w:pStyle w:val="TOC2"/>
        <w:rPr>
          <w:rFonts w:asciiTheme="minorHAnsi" w:eastAsiaTheme="minorEastAsia" w:hAnsiTheme="minorHAnsi" w:cstheme="minorBidi"/>
          <w:noProof/>
        </w:rPr>
      </w:pPr>
      <w:hyperlink w:anchor="_Toc44942766" w:history="1">
        <w:r w:rsidR="00766C49" w:rsidRPr="00896D54">
          <w:rPr>
            <w:rStyle w:val="Hyperlink"/>
          </w:rPr>
          <w:t>1.3</w:t>
        </w:r>
        <w:r w:rsidR="00766C49">
          <w:rPr>
            <w:rFonts w:asciiTheme="minorHAnsi" w:eastAsiaTheme="minorEastAsia" w:hAnsiTheme="minorHAnsi" w:cstheme="minorBidi"/>
            <w:noProof/>
          </w:rPr>
          <w:tab/>
        </w:r>
        <w:r w:rsidR="00766C49" w:rsidRPr="00896D54">
          <w:rPr>
            <w:rStyle w:val="Hyperlink"/>
          </w:rPr>
          <w:t>Purpose of this package</w:t>
        </w:r>
        <w:r w:rsidR="00766C49">
          <w:rPr>
            <w:noProof/>
            <w:webHidden/>
          </w:rPr>
          <w:tab/>
        </w:r>
        <w:r w:rsidR="00766C49">
          <w:rPr>
            <w:noProof/>
            <w:webHidden/>
          </w:rPr>
          <w:fldChar w:fldCharType="begin"/>
        </w:r>
        <w:r w:rsidR="00766C49">
          <w:rPr>
            <w:noProof/>
            <w:webHidden/>
          </w:rPr>
          <w:instrText xml:space="preserve"> PAGEREF _Toc44942766 \h </w:instrText>
        </w:r>
        <w:r w:rsidR="00766C49">
          <w:rPr>
            <w:noProof/>
            <w:webHidden/>
          </w:rPr>
        </w:r>
        <w:r w:rsidR="00766C49">
          <w:rPr>
            <w:noProof/>
            <w:webHidden/>
          </w:rPr>
          <w:fldChar w:fldCharType="separate"/>
        </w:r>
        <w:r w:rsidR="00766C49">
          <w:rPr>
            <w:noProof/>
            <w:webHidden/>
          </w:rPr>
          <w:t>5</w:t>
        </w:r>
        <w:r w:rsidR="00766C49">
          <w:rPr>
            <w:noProof/>
            <w:webHidden/>
          </w:rPr>
          <w:fldChar w:fldCharType="end"/>
        </w:r>
      </w:hyperlink>
    </w:p>
    <w:p w14:paraId="67F8509E" w14:textId="5A15F533" w:rsidR="00766C49" w:rsidRDefault="00C17489">
      <w:pPr>
        <w:pStyle w:val="TOC2"/>
        <w:rPr>
          <w:rFonts w:asciiTheme="minorHAnsi" w:eastAsiaTheme="minorEastAsia" w:hAnsiTheme="minorHAnsi" w:cstheme="minorBidi"/>
          <w:noProof/>
        </w:rPr>
      </w:pPr>
      <w:hyperlink w:anchor="_Toc44942767" w:history="1">
        <w:r w:rsidR="00766C49" w:rsidRPr="00896D54">
          <w:rPr>
            <w:rStyle w:val="Hyperlink"/>
          </w:rPr>
          <w:t>1.4</w:t>
        </w:r>
        <w:r w:rsidR="00766C49">
          <w:rPr>
            <w:rFonts w:asciiTheme="minorHAnsi" w:eastAsiaTheme="minorEastAsia" w:hAnsiTheme="minorHAnsi" w:cstheme="minorBidi"/>
            <w:noProof/>
          </w:rPr>
          <w:tab/>
        </w:r>
        <w:r w:rsidR="00766C49" w:rsidRPr="00896D54">
          <w:rPr>
            <w:rStyle w:val="Hyperlink"/>
          </w:rPr>
          <w:t>Summary of artefacts in the ATO packages</w:t>
        </w:r>
        <w:r w:rsidR="00766C49">
          <w:rPr>
            <w:noProof/>
            <w:webHidden/>
          </w:rPr>
          <w:tab/>
        </w:r>
        <w:r w:rsidR="00766C49">
          <w:rPr>
            <w:noProof/>
            <w:webHidden/>
          </w:rPr>
          <w:fldChar w:fldCharType="begin"/>
        </w:r>
        <w:r w:rsidR="00766C49">
          <w:rPr>
            <w:noProof/>
            <w:webHidden/>
          </w:rPr>
          <w:instrText xml:space="preserve"> PAGEREF _Toc44942767 \h </w:instrText>
        </w:r>
        <w:r w:rsidR="00766C49">
          <w:rPr>
            <w:noProof/>
            <w:webHidden/>
          </w:rPr>
        </w:r>
        <w:r w:rsidR="00766C49">
          <w:rPr>
            <w:noProof/>
            <w:webHidden/>
          </w:rPr>
          <w:fldChar w:fldCharType="separate"/>
        </w:r>
        <w:r w:rsidR="00766C49">
          <w:rPr>
            <w:noProof/>
            <w:webHidden/>
          </w:rPr>
          <w:t>5</w:t>
        </w:r>
        <w:r w:rsidR="00766C49">
          <w:rPr>
            <w:noProof/>
            <w:webHidden/>
          </w:rPr>
          <w:fldChar w:fldCharType="end"/>
        </w:r>
      </w:hyperlink>
    </w:p>
    <w:p w14:paraId="3C39B49C" w14:textId="57CA5206" w:rsidR="00766C49" w:rsidRDefault="00C17489">
      <w:pPr>
        <w:pStyle w:val="TOC3"/>
        <w:tabs>
          <w:tab w:val="left" w:pos="1200"/>
        </w:tabs>
        <w:rPr>
          <w:rFonts w:asciiTheme="minorHAnsi" w:eastAsiaTheme="minorEastAsia" w:hAnsiTheme="minorHAnsi" w:cstheme="minorBidi"/>
        </w:rPr>
      </w:pPr>
      <w:hyperlink w:anchor="_Toc44942768" w:history="1">
        <w:r w:rsidR="00766C49" w:rsidRPr="00896D54">
          <w:rPr>
            <w:rStyle w:val="Hyperlink"/>
          </w:rPr>
          <w:t>1.4.1</w:t>
        </w:r>
        <w:r w:rsidR="00766C49">
          <w:rPr>
            <w:rFonts w:asciiTheme="minorHAnsi" w:eastAsiaTheme="minorEastAsia" w:hAnsiTheme="minorHAnsi" w:cstheme="minorBidi"/>
          </w:rPr>
          <w:tab/>
        </w:r>
        <w:r w:rsidR="00766C49" w:rsidRPr="00896D54">
          <w:rPr>
            <w:rStyle w:val="Hyperlink"/>
          </w:rPr>
          <w:t>In general</w:t>
        </w:r>
        <w:r w:rsidR="00766C49">
          <w:rPr>
            <w:webHidden/>
          </w:rPr>
          <w:tab/>
        </w:r>
        <w:r w:rsidR="00766C49">
          <w:rPr>
            <w:webHidden/>
          </w:rPr>
          <w:fldChar w:fldCharType="begin"/>
        </w:r>
        <w:r w:rsidR="00766C49">
          <w:rPr>
            <w:webHidden/>
          </w:rPr>
          <w:instrText xml:space="preserve"> PAGEREF _Toc44942768 \h </w:instrText>
        </w:r>
        <w:r w:rsidR="00766C49">
          <w:rPr>
            <w:webHidden/>
          </w:rPr>
        </w:r>
        <w:r w:rsidR="00766C49">
          <w:rPr>
            <w:webHidden/>
          </w:rPr>
          <w:fldChar w:fldCharType="separate"/>
        </w:r>
        <w:r w:rsidR="00766C49">
          <w:rPr>
            <w:webHidden/>
          </w:rPr>
          <w:t>5</w:t>
        </w:r>
        <w:r w:rsidR="00766C49">
          <w:rPr>
            <w:webHidden/>
          </w:rPr>
          <w:fldChar w:fldCharType="end"/>
        </w:r>
      </w:hyperlink>
    </w:p>
    <w:p w14:paraId="0CD29E24" w14:textId="2A77010C" w:rsidR="00766C49" w:rsidRDefault="00C17489">
      <w:pPr>
        <w:pStyle w:val="TOC3"/>
        <w:tabs>
          <w:tab w:val="left" w:pos="1200"/>
        </w:tabs>
        <w:rPr>
          <w:rFonts w:asciiTheme="minorHAnsi" w:eastAsiaTheme="minorEastAsia" w:hAnsiTheme="minorHAnsi" w:cstheme="minorBidi"/>
        </w:rPr>
      </w:pPr>
      <w:hyperlink w:anchor="_Toc44942769" w:history="1">
        <w:r w:rsidR="00766C49" w:rsidRPr="00896D54">
          <w:rPr>
            <w:rStyle w:val="Hyperlink"/>
          </w:rPr>
          <w:t>1.4.2</w:t>
        </w:r>
        <w:r w:rsidR="00766C49">
          <w:rPr>
            <w:rFonts w:asciiTheme="minorHAnsi" w:eastAsiaTheme="minorEastAsia" w:hAnsiTheme="minorHAnsi" w:cstheme="minorBidi"/>
          </w:rPr>
          <w:tab/>
        </w:r>
        <w:r w:rsidR="00766C49" w:rsidRPr="00896D54">
          <w:rPr>
            <w:rStyle w:val="Hyperlink"/>
          </w:rPr>
          <w:t>Services</w:t>
        </w:r>
        <w:r w:rsidR="00766C49">
          <w:rPr>
            <w:webHidden/>
          </w:rPr>
          <w:tab/>
        </w:r>
        <w:r w:rsidR="00766C49">
          <w:rPr>
            <w:webHidden/>
          </w:rPr>
          <w:fldChar w:fldCharType="begin"/>
        </w:r>
        <w:r w:rsidR="00766C49">
          <w:rPr>
            <w:webHidden/>
          </w:rPr>
          <w:instrText xml:space="preserve"> PAGEREF _Toc44942769 \h </w:instrText>
        </w:r>
        <w:r w:rsidR="00766C49">
          <w:rPr>
            <w:webHidden/>
          </w:rPr>
        </w:r>
        <w:r w:rsidR="00766C49">
          <w:rPr>
            <w:webHidden/>
          </w:rPr>
          <w:fldChar w:fldCharType="separate"/>
        </w:r>
        <w:r w:rsidR="00766C49">
          <w:rPr>
            <w:webHidden/>
          </w:rPr>
          <w:t>6</w:t>
        </w:r>
        <w:r w:rsidR="00766C49">
          <w:rPr>
            <w:webHidden/>
          </w:rPr>
          <w:fldChar w:fldCharType="end"/>
        </w:r>
      </w:hyperlink>
    </w:p>
    <w:p w14:paraId="070979EA" w14:textId="4FBFF4B7" w:rsidR="00766C49" w:rsidRDefault="00C17489">
      <w:pPr>
        <w:pStyle w:val="TOC3"/>
        <w:tabs>
          <w:tab w:val="left" w:pos="1200"/>
        </w:tabs>
        <w:rPr>
          <w:rFonts w:asciiTheme="minorHAnsi" w:eastAsiaTheme="minorEastAsia" w:hAnsiTheme="minorHAnsi" w:cstheme="minorBidi"/>
        </w:rPr>
      </w:pPr>
      <w:hyperlink w:anchor="_Toc44942770" w:history="1">
        <w:r w:rsidR="00766C49" w:rsidRPr="00896D54">
          <w:rPr>
            <w:rStyle w:val="Hyperlink"/>
          </w:rPr>
          <w:t>1.4.3</w:t>
        </w:r>
        <w:r w:rsidR="00766C49">
          <w:rPr>
            <w:rFonts w:asciiTheme="minorHAnsi" w:eastAsiaTheme="minorEastAsia" w:hAnsiTheme="minorHAnsi" w:cstheme="minorBidi"/>
          </w:rPr>
          <w:tab/>
        </w:r>
        <w:r w:rsidR="00766C49" w:rsidRPr="00896D54">
          <w:rPr>
            <w:rStyle w:val="Hyperlink"/>
          </w:rPr>
          <w:t>Interactions</w:t>
        </w:r>
        <w:r w:rsidR="00766C49">
          <w:rPr>
            <w:webHidden/>
          </w:rPr>
          <w:tab/>
        </w:r>
        <w:r w:rsidR="00766C49">
          <w:rPr>
            <w:webHidden/>
          </w:rPr>
          <w:fldChar w:fldCharType="begin"/>
        </w:r>
        <w:r w:rsidR="00766C49">
          <w:rPr>
            <w:webHidden/>
          </w:rPr>
          <w:instrText xml:space="preserve"> PAGEREF _Toc44942770 \h </w:instrText>
        </w:r>
        <w:r w:rsidR="00766C49">
          <w:rPr>
            <w:webHidden/>
          </w:rPr>
        </w:r>
        <w:r w:rsidR="00766C49">
          <w:rPr>
            <w:webHidden/>
          </w:rPr>
          <w:fldChar w:fldCharType="separate"/>
        </w:r>
        <w:r w:rsidR="00766C49">
          <w:rPr>
            <w:webHidden/>
          </w:rPr>
          <w:t>6</w:t>
        </w:r>
        <w:r w:rsidR="00766C49">
          <w:rPr>
            <w:webHidden/>
          </w:rPr>
          <w:fldChar w:fldCharType="end"/>
        </w:r>
      </w:hyperlink>
    </w:p>
    <w:p w14:paraId="1196A747" w14:textId="5B175459" w:rsidR="00766C49" w:rsidRDefault="00C17489">
      <w:pPr>
        <w:pStyle w:val="TOC3"/>
        <w:tabs>
          <w:tab w:val="left" w:pos="1200"/>
        </w:tabs>
        <w:rPr>
          <w:rFonts w:asciiTheme="minorHAnsi" w:eastAsiaTheme="minorEastAsia" w:hAnsiTheme="minorHAnsi" w:cstheme="minorBidi"/>
        </w:rPr>
      </w:pPr>
      <w:hyperlink w:anchor="_Toc44942771" w:history="1">
        <w:r w:rsidR="00766C49" w:rsidRPr="00896D54">
          <w:rPr>
            <w:rStyle w:val="Hyperlink"/>
          </w:rPr>
          <w:t>1.4.4</w:t>
        </w:r>
        <w:r w:rsidR="00766C49">
          <w:rPr>
            <w:rFonts w:asciiTheme="minorHAnsi" w:eastAsiaTheme="minorEastAsia" w:hAnsiTheme="minorHAnsi" w:cstheme="minorBidi"/>
          </w:rPr>
          <w:tab/>
        </w:r>
        <w:r w:rsidR="00766C49" w:rsidRPr="00896D54">
          <w:rPr>
            <w:rStyle w:val="Hyperlink"/>
          </w:rPr>
          <w:t>Package artefact status description</w:t>
        </w:r>
        <w:r w:rsidR="00766C49">
          <w:rPr>
            <w:webHidden/>
          </w:rPr>
          <w:tab/>
        </w:r>
        <w:r w:rsidR="00766C49">
          <w:rPr>
            <w:webHidden/>
          </w:rPr>
          <w:fldChar w:fldCharType="begin"/>
        </w:r>
        <w:r w:rsidR="00766C49">
          <w:rPr>
            <w:webHidden/>
          </w:rPr>
          <w:instrText xml:space="preserve"> PAGEREF _Toc44942771 \h </w:instrText>
        </w:r>
        <w:r w:rsidR="00766C49">
          <w:rPr>
            <w:webHidden/>
          </w:rPr>
        </w:r>
        <w:r w:rsidR="00766C49">
          <w:rPr>
            <w:webHidden/>
          </w:rPr>
          <w:fldChar w:fldCharType="separate"/>
        </w:r>
        <w:r w:rsidR="00766C49">
          <w:rPr>
            <w:webHidden/>
          </w:rPr>
          <w:t>6</w:t>
        </w:r>
        <w:r w:rsidR="00766C49">
          <w:rPr>
            <w:webHidden/>
          </w:rPr>
          <w:fldChar w:fldCharType="end"/>
        </w:r>
      </w:hyperlink>
    </w:p>
    <w:p w14:paraId="5B9C1B25" w14:textId="75AD8090" w:rsidR="00766C49" w:rsidRDefault="00C17489">
      <w:pPr>
        <w:pStyle w:val="TOC1"/>
        <w:rPr>
          <w:rFonts w:asciiTheme="minorHAnsi" w:eastAsiaTheme="minorEastAsia" w:hAnsiTheme="minorHAnsi" w:cstheme="minorBidi"/>
          <w:noProof/>
        </w:rPr>
      </w:pPr>
      <w:hyperlink w:anchor="_Toc44942772" w:history="1">
        <w:r w:rsidR="00766C49" w:rsidRPr="00896D54">
          <w:rPr>
            <w:rStyle w:val="Hyperlink"/>
          </w:rPr>
          <w:t>2</w:t>
        </w:r>
        <w:r w:rsidR="00766C49">
          <w:rPr>
            <w:rFonts w:asciiTheme="minorHAnsi" w:eastAsiaTheme="minorEastAsia" w:hAnsiTheme="minorHAnsi" w:cstheme="minorBidi"/>
            <w:noProof/>
          </w:rPr>
          <w:tab/>
        </w:r>
        <w:r w:rsidR="00766C49" w:rsidRPr="00896D54">
          <w:rPr>
            <w:rStyle w:val="Hyperlink"/>
          </w:rPr>
          <w:t>Package contents</w:t>
        </w:r>
        <w:r w:rsidR="00766C49">
          <w:rPr>
            <w:noProof/>
            <w:webHidden/>
          </w:rPr>
          <w:tab/>
        </w:r>
        <w:r w:rsidR="00766C49">
          <w:rPr>
            <w:noProof/>
            <w:webHidden/>
          </w:rPr>
          <w:fldChar w:fldCharType="begin"/>
        </w:r>
        <w:r w:rsidR="00766C49">
          <w:rPr>
            <w:noProof/>
            <w:webHidden/>
          </w:rPr>
          <w:instrText xml:space="preserve"> PAGEREF _Toc44942772 \h </w:instrText>
        </w:r>
        <w:r w:rsidR="00766C49">
          <w:rPr>
            <w:noProof/>
            <w:webHidden/>
          </w:rPr>
        </w:r>
        <w:r w:rsidR="00766C49">
          <w:rPr>
            <w:noProof/>
            <w:webHidden/>
          </w:rPr>
          <w:fldChar w:fldCharType="separate"/>
        </w:r>
        <w:r w:rsidR="00766C49">
          <w:rPr>
            <w:noProof/>
            <w:webHidden/>
          </w:rPr>
          <w:t>7</w:t>
        </w:r>
        <w:r w:rsidR="00766C49">
          <w:rPr>
            <w:noProof/>
            <w:webHidden/>
          </w:rPr>
          <w:fldChar w:fldCharType="end"/>
        </w:r>
      </w:hyperlink>
    </w:p>
    <w:p w14:paraId="0ECA37CE" w14:textId="40498A61" w:rsidR="00766C49" w:rsidRDefault="00C17489">
      <w:pPr>
        <w:pStyle w:val="TOC1"/>
        <w:rPr>
          <w:rFonts w:asciiTheme="minorHAnsi" w:eastAsiaTheme="minorEastAsia" w:hAnsiTheme="minorHAnsi" w:cstheme="minorBidi"/>
          <w:noProof/>
        </w:rPr>
      </w:pPr>
      <w:hyperlink w:anchor="_Toc44942773" w:history="1">
        <w:r w:rsidR="00766C49" w:rsidRPr="00896D54">
          <w:rPr>
            <w:rStyle w:val="Hyperlink"/>
          </w:rPr>
          <w:t>3</w:t>
        </w:r>
        <w:r w:rsidR="00766C49">
          <w:rPr>
            <w:rFonts w:asciiTheme="minorHAnsi" w:eastAsiaTheme="minorEastAsia" w:hAnsiTheme="minorHAnsi" w:cstheme="minorBidi"/>
            <w:noProof/>
          </w:rPr>
          <w:tab/>
        </w:r>
        <w:r w:rsidR="00766C49" w:rsidRPr="00896D54">
          <w:rPr>
            <w:rStyle w:val="Hyperlink"/>
          </w:rPr>
          <w:t>Schematron Changes</w:t>
        </w:r>
        <w:r w:rsidR="00766C49">
          <w:rPr>
            <w:noProof/>
            <w:webHidden/>
          </w:rPr>
          <w:tab/>
        </w:r>
        <w:r w:rsidR="00766C49">
          <w:rPr>
            <w:noProof/>
            <w:webHidden/>
          </w:rPr>
          <w:fldChar w:fldCharType="begin"/>
        </w:r>
        <w:r w:rsidR="00766C49">
          <w:rPr>
            <w:noProof/>
            <w:webHidden/>
          </w:rPr>
          <w:instrText xml:space="preserve"> PAGEREF _Toc44942773 \h </w:instrText>
        </w:r>
        <w:r w:rsidR="00766C49">
          <w:rPr>
            <w:noProof/>
            <w:webHidden/>
          </w:rPr>
        </w:r>
        <w:r w:rsidR="00766C49">
          <w:rPr>
            <w:noProof/>
            <w:webHidden/>
          </w:rPr>
          <w:fldChar w:fldCharType="separate"/>
        </w:r>
        <w:r w:rsidR="00766C49">
          <w:rPr>
            <w:noProof/>
            <w:webHidden/>
          </w:rPr>
          <w:t>8</w:t>
        </w:r>
        <w:r w:rsidR="00766C49">
          <w:rPr>
            <w:noProof/>
            <w:webHidden/>
          </w:rPr>
          <w:fldChar w:fldCharType="end"/>
        </w:r>
      </w:hyperlink>
    </w:p>
    <w:p w14:paraId="7ECB99BF" w14:textId="2861A24E" w:rsidR="00766C49" w:rsidRDefault="00C17489">
      <w:pPr>
        <w:pStyle w:val="TOC2"/>
        <w:rPr>
          <w:rFonts w:asciiTheme="minorHAnsi" w:eastAsiaTheme="minorEastAsia" w:hAnsiTheme="minorHAnsi" w:cstheme="minorBidi"/>
          <w:noProof/>
        </w:rPr>
      </w:pPr>
      <w:hyperlink w:anchor="_Toc44942774" w:history="1">
        <w:r w:rsidR="00766C49" w:rsidRPr="00896D54">
          <w:rPr>
            <w:rStyle w:val="Hyperlink"/>
          </w:rPr>
          <w:t>3.1</w:t>
        </w:r>
        <w:r w:rsidR="00766C49">
          <w:rPr>
            <w:rFonts w:asciiTheme="minorHAnsi" w:eastAsiaTheme="minorEastAsia" w:hAnsiTheme="minorHAnsi" w:cstheme="minorBidi"/>
            <w:noProof/>
          </w:rPr>
          <w:tab/>
        </w:r>
        <w:r w:rsidR="00766C49" w:rsidRPr="00896D54">
          <w:rPr>
            <w:rStyle w:val="Hyperlink"/>
          </w:rPr>
          <w:t>Technical Changes</w:t>
        </w:r>
        <w:r w:rsidR="00766C49">
          <w:rPr>
            <w:noProof/>
            <w:webHidden/>
          </w:rPr>
          <w:tab/>
        </w:r>
        <w:r w:rsidR="00766C49">
          <w:rPr>
            <w:noProof/>
            <w:webHidden/>
          </w:rPr>
          <w:fldChar w:fldCharType="begin"/>
        </w:r>
        <w:r w:rsidR="00766C49">
          <w:rPr>
            <w:noProof/>
            <w:webHidden/>
          </w:rPr>
          <w:instrText xml:space="preserve"> PAGEREF _Toc44942774 \h </w:instrText>
        </w:r>
        <w:r w:rsidR="00766C49">
          <w:rPr>
            <w:noProof/>
            <w:webHidden/>
          </w:rPr>
        </w:r>
        <w:r w:rsidR="00766C49">
          <w:rPr>
            <w:noProof/>
            <w:webHidden/>
          </w:rPr>
          <w:fldChar w:fldCharType="separate"/>
        </w:r>
        <w:r w:rsidR="00766C49">
          <w:rPr>
            <w:noProof/>
            <w:webHidden/>
          </w:rPr>
          <w:t>8</w:t>
        </w:r>
        <w:r w:rsidR="00766C49">
          <w:rPr>
            <w:noProof/>
            <w:webHidden/>
          </w:rPr>
          <w:fldChar w:fldCharType="end"/>
        </w:r>
      </w:hyperlink>
    </w:p>
    <w:p w14:paraId="63D63244" w14:textId="6BCEAB96" w:rsidR="00766C49" w:rsidRDefault="00C17489">
      <w:pPr>
        <w:pStyle w:val="TOC2"/>
        <w:rPr>
          <w:rFonts w:asciiTheme="minorHAnsi" w:eastAsiaTheme="minorEastAsia" w:hAnsiTheme="minorHAnsi" w:cstheme="minorBidi"/>
          <w:noProof/>
        </w:rPr>
      </w:pPr>
      <w:hyperlink w:anchor="_Toc44942775" w:history="1">
        <w:r w:rsidR="00766C49" w:rsidRPr="00896D54">
          <w:rPr>
            <w:rStyle w:val="Hyperlink"/>
          </w:rPr>
          <w:t>3.2</w:t>
        </w:r>
        <w:r w:rsidR="00766C49">
          <w:rPr>
            <w:rFonts w:asciiTheme="minorHAnsi" w:eastAsiaTheme="minorEastAsia" w:hAnsiTheme="minorHAnsi" w:cstheme="minorBidi"/>
            <w:noProof/>
          </w:rPr>
          <w:tab/>
        </w:r>
        <w:r w:rsidR="00766C49" w:rsidRPr="00896D54">
          <w:rPr>
            <w:rStyle w:val="Hyperlink"/>
          </w:rPr>
          <w:t>Event Message Changes</w:t>
        </w:r>
        <w:r w:rsidR="00766C49">
          <w:rPr>
            <w:noProof/>
            <w:webHidden/>
          </w:rPr>
          <w:tab/>
        </w:r>
        <w:r w:rsidR="00766C49">
          <w:rPr>
            <w:noProof/>
            <w:webHidden/>
          </w:rPr>
          <w:fldChar w:fldCharType="begin"/>
        </w:r>
        <w:r w:rsidR="00766C49">
          <w:rPr>
            <w:noProof/>
            <w:webHidden/>
          </w:rPr>
          <w:instrText xml:space="preserve"> PAGEREF _Toc44942775 \h </w:instrText>
        </w:r>
        <w:r w:rsidR="00766C49">
          <w:rPr>
            <w:noProof/>
            <w:webHidden/>
          </w:rPr>
        </w:r>
        <w:r w:rsidR="00766C49">
          <w:rPr>
            <w:noProof/>
            <w:webHidden/>
          </w:rPr>
          <w:fldChar w:fldCharType="separate"/>
        </w:r>
        <w:r w:rsidR="00766C49">
          <w:rPr>
            <w:noProof/>
            <w:webHidden/>
          </w:rPr>
          <w:t>8</w:t>
        </w:r>
        <w:r w:rsidR="00766C49">
          <w:rPr>
            <w:noProof/>
            <w:webHidden/>
          </w:rPr>
          <w:fldChar w:fldCharType="end"/>
        </w:r>
      </w:hyperlink>
    </w:p>
    <w:p w14:paraId="2B533A8A" w14:textId="0EAAA5AB" w:rsidR="00766C49" w:rsidRDefault="00C17489">
      <w:pPr>
        <w:pStyle w:val="TOC1"/>
        <w:rPr>
          <w:rFonts w:asciiTheme="minorHAnsi" w:eastAsiaTheme="minorEastAsia" w:hAnsiTheme="minorHAnsi" w:cstheme="minorBidi"/>
          <w:noProof/>
        </w:rPr>
      </w:pPr>
      <w:hyperlink w:anchor="_Toc44942776" w:history="1">
        <w:r w:rsidR="00766C49" w:rsidRPr="00896D54">
          <w:rPr>
            <w:rStyle w:val="Hyperlink"/>
          </w:rPr>
          <w:t>4</w:t>
        </w:r>
        <w:r w:rsidR="00766C49">
          <w:rPr>
            <w:rFonts w:asciiTheme="minorHAnsi" w:eastAsiaTheme="minorEastAsia" w:hAnsiTheme="minorHAnsi" w:cstheme="minorBidi"/>
            <w:noProof/>
          </w:rPr>
          <w:tab/>
        </w:r>
        <w:r w:rsidR="00766C49" w:rsidRPr="00896D54">
          <w:rPr>
            <w:rStyle w:val="Hyperlink"/>
          </w:rPr>
          <w:t>Known Issues and Future Scope</w:t>
        </w:r>
        <w:r w:rsidR="00766C49">
          <w:rPr>
            <w:noProof/>
            <w:webHidden/>
          </w:rPr>
          <w:tab/>
        </w:r>
        <w:r w:rsidR="00766C49">
          <w:rPr>
            <w:noProof/>
            <w:webHidden/>
          </w:rPr>
          <w:fldChar w:fldCharType="begin"/>
        </w:r>
        <w:r w:rsidR="00766C49">
          <w:rPr>
            <w:noProof/>
            <w:webHidden/>
          </w:rPr>
          <w:instrText xml:space="preserve"> PAGEREF _Toc44942776 \h </w:instrText>
        </w:r>
        <w:r w:rsidR="00766C49">
          <w:rPr>
            <w:noProof/>
            <w:webHidden/>
          </w:rPr>
        </w:r>
        <w:r w:rsidR="00766C49">
          <w:rPr>
            <w:noProof/>
            <w:webHidden/>
          </w:rPr>
          <w:fldChar w:fldCharType="separate"/>
        </w:r>
        <w:r w:rsidR="00766C49">
          <w:rPr>
            <w:noProof/>
            <w:webHidden/>
          </w:rPr>
          <w:t>9</w:t>
        </w:r>
        <w:r w:rsidR="00766C49">
          <w:rPr>
            <w:noProof/>
            <w:webHidden/>
          </w:rPr>
          <w:fldChar w:fldCharType="end"/>
        </w:r>
      </w:hyperlink>
    </w:p>
    <w:p w14:paraId="32F97FD3" w14:textId="616BE395" w:rsidR="00766C49" w:rsidRDefault="00C17489">
      <w:pPr>
        <w:pStyle w:val="TOC1"/>
        <w:rPr>
          <w:rFonts w:asciiTheme="minorHAnsi" w:eastAsiaTheme="minorEastAsia" w:hAnsiTheme="minorHAnsi" w:cstheme="minorBidi"/>
          <w:noProof/>
        </w:rPr>
      </w:pPr>
      <w:hyperlink w:anchor="_Toc44942777" w:history="1">
        <w:r w:rsidR="00766C49" w:rsidRPr="00896D54">
          <w:rPr>
            <w:rStyle w:val="Hyperlink"/>
          </w:rPr>
          <w:t>Appendix A – Prior Version History</w:t>
        </w:r>
        <w:r w:rsidR="00766C49">
          <w:rPr>
            <w:noProof/>
            <w:webHidden/>
          </w:rPr>
          <w:tab/>
        </w:r>
        <w:r w:rsidR="00766C49">
          <w:rPr>
            <w:noProof/>
            <w:webHidden/>
          </w:rPr>
          <w:fldChar w:fldCharType="begin"/>
        </w:r>
        <w:r w:rsidR="00766C49">
          <w:rPr>
            <w:noProof/>
            <w:webHidden/>
          </w:rPr>
          <w:instrText xml:space="preserve"> PAGEREF _Toc44942777 \h </w:instrText>
        </w:r>
        <w:r w:rsidR="00766C49">
          <w:rPr>
            <w:noProof/>
            <w:webHidden/>
          </w:rPr>
        </w:r>
        <w:r w:rsidR="00766C49">
          <w:rPr>
            <w:noProof/>
            <w:webHidden/>
          </w:rPr>
          <w:fldChar w:fldCharType="separate"/>
        </w:r>
        <w:r w:rsidR="00766C49">
          <w:rPr>
            <w:noProof/>
            <w:webHidden/>
          </w:rPr>
          <w:t>10</w:t>
        </w:r>
        <w:r w:rsidR="00766C49">
          <w:rPr>
            <w:noProof/>
            <w:webHidden/>
          </w:rPr>
          <w:fldChar w:fldCharType="end"/>
        </w:r>
      </w:hyperlink>
    </w:p>
    <w:p w14:paraId="0D5A0DB3" w14:textId="77808B17" w:rsidR="00BA43CC" w:rsidRDefault="000C6567" w:rsidP="007B7F05">
      <w:pPr>
        <w:pStyle w:val="Maintext"/>
      </w:pPr>
      <w:r w:rsidRPr="009B06E0">
        <w:fldChar w:fldCharType="end"/>
      </w:r>
    </w:p>
    <w:p w14:paraId="4DFEAAF4" w14:textId="61D043B4" w:rsidR="00407386" w:rsidRDefault="00407386" w:rsidP="007B7F05">
      <w:pPr>
        <w:pStyle w:val="Maintext"/>
      </w:pPr>
    </w:p>
    <w:p w14:paraId="64297AD8" w14:textId="77777777" w:rsidR="00407386" w:rsidRPr="00407386" w:rsidRDefault="00407386" w:rsidP="00407386"/>
    <w:p w14:paraId="0DC2377F" w14:textId="265A9ACB" w:rsidR="00407386" w:rsidRDefault="00407386" w:rsidP="00407386"/>
    <w:p w14:paraId="7CF12DEA" w14:textId="77777777" w:rsidR="00B46961" w:rsidRPr="00407386" w:rsidRDefault="00B46961" w:rsidP="00407386">
      <w:pPr>
        <w:jc w:val="center"/>
      </w:pPr>
    </w:p>
    <w:p w14:paraId="52CC44F9" w14:textId="77777777" w:rsidR="00BA43CC" w:rsidRPr="00AE3771" w:rsidRDefault="00BA43CC" w:rsidP="003D29B1">
      <w:pPr>
        <w:pStyle w:val="Head1"/>
        <w:tabs>
          <w:tab w:val="clear" w:pos="2130"/>
        </w:tabs>
        <w:spacing w:after="0"/>
        <w:ind w:left="431" w:hanging="431"/>
        <w:jc w:val="both"/>
        <w:rPr>
          <w:color w:val="1F497D" w:themeColor="text2"/>
        </w:rPr>
      </w:pPr>
      <w:bookmarkStart w:id="1" w:name="_Toc454897964"/>
      <w:bookmarkStart w:id="2" w:name="_Toc461022829"/>
      <w:bookmarkStart w:id="3" w:name="_Toc44942763"/>
      <w:r w:rsidRPr="00AE3771">
        <w:rPr>
          <w:color w:val="1F497D" w:themeColor="text2"/>
        </w:rPr>
        <w:lastRenderedPageBreak/>
        <w:t>Introduction</w:t>
      </w:r>
      <w:bookmarkEnd w:id="1"/>
      <w:bookmarkEnd w:id="2"/>
      <w:bookmarkEnd w:id="3"/>
    </w:p>
    <w:p w14:paraId="017EE019" w14:textId="64326E92" w:rsidR="00BA43CC" w:rsidRPr="00AE3771" w:rsidRDefault="00801399" w:rsidP="003D29B1">
      <w:pPr>
        <w:pStyle w:val="Head2"/>
        <w:spacing w:before="120" w:after="60"/>
        <w:ind w:left="578" w:hanging="578"/>
        <w:jc w:val="both"/>
        <w:rPr>
          <w:color w:val="1F497D" w:themeColor="text2"/>
        </w:rPr>
      </w:pPr>
      <w:bookmarkStart w:id="4" w:name="_Toc203783465"/>
      <w:bookmarkStart w:id="5" w:name="_Toc454897965"/>
      <w:bookmarkStart w:id="6" w:name="_Toc461022830"/>
      <w:bookmarkStart w:id="7" w:name="_Toc44942764"/>
      <w:r>
        <w:rPr>
          <w:color w:val="1F497D" w:themeColor="text2"/>
        </w:rPr>
        <w:t>Document</w:t>
      </w:r>
      <w:r w:rsidR="00B11F69">
        <w:rPr>
          <w:color w:val="1F497D" w:themeColor="text2"/>
        </w:rPr>
        <w:t xml:space="preserve"> </w:t>
      </w:r>
      <w:r w:rsidR="00BA43CC" w:rsidRPr="00AE3771">
        <w:rPr>
          <w:color w:val="1F497D" w:themeColor="text2"/>
        </w:rPr>
        <w:t>Purpose</w:t>
      </w:r>
      <w:bookmarkEnd w:id="4"/>
      <w:bookmarkEnd w:id="5"/>
      <w:bookmarkEnd w:id="6"/>
      <w:bookmarkEnd w:id="7"/>
    </w:p>
    <w:p w14:paraId="7B67D82D" w14:textId="130D3EDB" w:rsidR="00185AF4" w:rsidRPr="00B07710" w:rsidRDefault="00F44EA6" w:rsidP="0061051D">
      <w:pPr>
        <w:jc w:val="both"/>
      </w:pPr>
      <w:r>
        <w:t>The purpose of this package content note (PCN)</w:t>
      </w:r>
      <w:r w:rsidR="0061051D">
        <w:t xml:space="preserve"> is to advise software developers of </w:t>
      </w:r>
      <w:r w:rsidR="00F55D7B">
        <w:t xml:space="preserve">the package contents for Standard </w:t>
      </w:r>
      <w:r w:rsidR="0061051D">
        <w:t xml:space="preserve">Business Reporting (SBR) </w:t>
      </w:r>
      <w:r w:rsidR="00876B72" w:rsidRPr="00876B72">
        <w:t xml:space="preserve">Local / Master File (LCMSF) 2017 </w:t>
      </w:r>
      <w:r w:rsidR="0061051D">
        <w:t>provided by</w:t>
      </w:r>
      <w:r w:rsidR="00737440">
        <w:t xml:space="preserve"> </w:t>
      </w:r>
      <w:r w:rsidR="0061051D">
        <w:t>the Australian Taxation Office (ATO).</w:t>
      </w:r>
    </w:p>
    <w:p w14:paraId="59DD1FEC" w14:textId="77777777" w:rsidR="00BA43CC" w:rsidRPr="00AE3771" w:rsidRDefault="00BA43CC" w:rsidP="003D29B1">
      <w:pPr>
        <w:pStyle w:val="Head2"/>
        <w:spacing w:before="240" w:after="60"/>
        <w:ind w:left="578" w:hanging="578"/>
        <w:jc w:val="both"/>
        <w:rPr>
          <w:color w:val="1F497D" w:themeColor="text2"/>
        </w:rPr>
      </w:pPr>
      <w:bookmarkStart w:id="8" w:name="_Toc311801588"/>
      <w:bookmarkStart w:id="9" w:name="_Toc231632936"/>
      <w:bookmarkStart w:id="10" w:name="_Toc231632938"/>
      <w:bookmarkStart w:id="11" w:name="_Toc454897966"/>
      <w:bookmarkStart w:id="12" w:name="_Toc461022831"/>
      <w:bookmarkStart w:id="13" w:name="_Toc44942765"/>
      <w:bookmarkStart w:id="14" w:name="_Toc226473065"/>
      <w:bookmarkEnd w:id="8"/>
      <w:bookmarkEnd w:id="9"/>
      <w:bookmarkEnd w:id="10"/>
      <w:r w:rsidRPr="00AE3771">
        <w:rPr>
          <w:color w:val="1F497D" w:themeColor="text2"/>
        </w:rPr>
        <w:t>Audience</w:t>
      </w:r>
      <w:bookmarkEnd w:id="11"/>
      <w:bookmarkEnd w:id="12"/>
      <w:bookmarkEnd w:id="13"/>
    </w:p>
    <w:p w14:paraId="131E8391" w14:textId="72821728" w:rsidR="00455FCF" w:rsidRPr="00455FCF" w:rsidRDefault="00455FCF" w:rsidP="002337FF">
      <w:pPr>
        <w:pStyle w:val="Maintext"/>
        <w:jc w:val="both"/>
      </w:pPr>
      <w:r>
        <w:t xml:space="preserve">The audience for this </w:t>
      </w:r>
      <w:r w:rsidR="00D362A9">
        <w:t>Package Content</w:t>
      </w:r>
      <w:r>
        <w:t xml:space="preserve"> note is </w:t>
      </w:r>
      <w:r w:rsidR="00737440">
        <w:t xml:space="preserve">software developers who </w:t>
      </w:r>
      <w:r w:rsidR="00D362A9">
        <w:t xml:space="preserve">have or </w:t>
      </w:r>
      <w:r w:rsidR="000B4A83">
        <w:t xml:space="preserve">are interested in developing </w:t>
      </w:r>
      <w:r w:rsidR="00876B72">
        <w:t>LCMSF</w:t>
      </w:r>
      <w:r w:rsidR="000B4A83">
        <w:t xml:space="preserve"> </w:t>
      </w:r>
      <w:r w:rsidR="00F55D7B">
        <w:t>se</w:t>
      </w:r>
      <w:r w:rsidR="006214E7">
        <w:t>rvices on</w:t>
      </w:r>
      <w:r w:rsidR="00065878">
        <w:t xml:space="preserve"> </w:t>
      </w:r>
      <w:r w:rsidR="00372352">
        <w:t>the</w:t>
      </w:r>
      <w:r w:rsidR="00065878">
        <w:t xml:space="preserve"> </w:t>
      </w:r>
      <w:r w:rsidR="00F55D7B">
        <w:t>SBR ebMS3 platform.</w:t>
      </w:r>
    </w:p>
    <w:p w14:paraId="14AA1B8F" w14:textId="32DBB586" w:rsidR="00065FDE" w:rsidRPr="00AE3771" w:rsidRDefault="00065FDE" w:rsidP="003D29B1">
      <w:pPr>
        <w:pStyle w:val="Head2"/>
        <w:spacing w:before="240" w:after="60"/>
        <w:ind w:left="578" w:hanging="578"/>
        <w:jc w:val="both"/>
        <w:rPr>
          <w:color w:val="1F497D" w:themeColor="text2"/>
        </w:rPr>
      </w:pPr>
      <w:bookmarkStart w:id="15" w:name="_Toc229564440"/>
      <w:bookmarkStart w:id="16" w:name="_Toc229389103"/>
      <w:bookmarkStart w:id="17" w:name="_Toc229476103"/>
      <w:bookmarkStart w:id="18" w:name="_Toc229476159"/>
      <w:bookmarkStart w:id="19" w:name="_Toc229476306"/>
      <w:bookmarkStart w:id="20" w:name="_Toc229476371"/>
      <w:bookmarkStart w:id="21" w:name="_Toc229484276"/>
      <w:bookmarkStart w:id="22" w:name="_Toc229484841"/>
      <w:bookmarkStart w:id="23" w:name="_Toc229486442"/>
      <w:bookmarkStart w:id="24" w:name="_Toc229564442"/>
      <w:bookmarkStart w:id="25" w:name="_Toc229389104"/>
      <w:bookmarkStart w:id="26" w:name="_Toc229476104"/>
      <w:bookmarkStart w:id="27" w:name="_Toc229476160"/>
      <w:bookmarkStart w:id="28" w:name="_Toc229476307"/>
      <w:bookmarkStart w:id="29" w:name="_Toc229476372"/>
      <w:bookmarkStart w:id="30" w:name="_Toc229484277"/>
      <w:bookmarkStart w:id="31" w:name="_Toc229484842"/>
      <w:bookmarkStart w:id="32" w:name="_Toc229486443"/>
      <w:bookmarkStart w:id="33" w:name="_Toc229564443"/>
      <w:bookmarkStart w:id="34" w:name="_Toc229389105"/>
      <w:bookmarkStart w:id="35" w:name="_Toc229476105"/>
      <w:bookmarkStart w:id="36" w:name="_Toc229476161"/>
      <w:bookmarkStart w:id="37" w:name="_Toc229476308"/>
      <w:bookmarkStart w:id="38" w:name="_Toc229476373"/>
      <w:bookmarkStart w:id="39" w:name="_Toc229484278"/>
      <w:bookmarkStart w:id="40" w:name="_Toc229484843"/>
      <w:bookmarkStart w:id="41" w:name="_Toc229486444"/>
      <w:bookmarkStart w:id="42" w:name="_Toc229564444"/>
      <w:bookmarkStart w:id="43" w:name="_Toc229389106"/>
      <w:bookmarkStart w:id="44" w:name="_Toc229476106"/>
      <w:bookmarkStart w:id="45" w:name="_Toc229476162"/>
      <w:bookmarkStart w:id="46" w:name="_Toc229476309"/>
      <w:bookmarkStart w:id="47" w:name="_Toc229476374"/>
      <w:bookmarkStart w:id="48" w:name="_Toc229484279"/>
      <w:bookmarkStart w:id="49" w:name="_Toc229484844"/>
      <w:bookmarkStart w:id="50" w:name="_Toc229486445"/>
      <w:bookmarkStart w:id="51" w:name="_Toc229564445"/>
      <w:bookmarkStart w:id="52" w:name="_Toc229389107"/>
      <w:bookmarkStart w:id="53" w:name="_Toc229476107"/>
      <w:bookmarkStart w:id="54" w:name="_Toc229476163"/>
      <w:bookmarkStart w:id="55" w:name="_Toc229476310"/>
      <w:bookmarkStart w:id="56" w:name="_Toc229476375"/>
      <w:bookmarkStart w:id="57" w:name="_Toc229484280"/>
      <w:bookmarkStart w:id="58" w:name="_Toc229484845"/>
      <w:bookmarkStart w:id="59" w:name="_Toc229486446"/>
      <w:bookmarkStart w:id="60" w:name="_Toc229564446"/>
      <w:bookmarkStart w:id="61" w:name="_Toc229389108"/>
      <w:bookmarkStart w:id="62" w:name="_Toc229476108"/>
      <w:bookmarkStart w:id="63" w:name="_Toc229476164"/>
      <w:bookmarkStart w:id="64" w:name="_Toc229476311"/>
      <w:bookmarkStart w:id="65" w:name="_Toc229476376"/>
      <w:bookmarkStart w:id="66" w:name="_Toc229484281"/>
      <w:bookmarkStart w:id="67" w:name="_Toc229484846"/>
      <w:bookmarkStart w:id="68" w:name="_Toc229486447"/>
      <w:bookmarkStart w:id="69" w:name="_Toc229564447"/>
      <w:bookmarkStart w:id="70" w:name="_Toc229389110"/>
      <w:bookmarkStart w:id="71" w:name="_Toc229476110"/>
      <w:bookmarkStart w:id="72" w:name="_Toc229476166"/>
      <w:bookmarkStart w:id="73" w:name="_Toc229476313"/>
      <w:bookmarkStart w:id="74" w:name="_Toc229476378"/>
      <w:bookmarkStart w:id="75" w:name="_Toc229484283"/>
      <w:bookmarkStart w:id="76" w:name="_Toc229484848"/>
      <w:bookmarkStart w:id="77" w:name="_Toc229486449"/>
      <w:bookmarkStart w:id="78" w:name="_Toc229564449"/>
      <w:bookmarkStart w:id="79" w:name="_Toc229389112"/>
      <w:bookmarkStart w:id="80" w:name="_Toc229476112"/>
      <w:bookmarkStart w:id="81" w:name="_Toc229476168"/>
      <w:bookmarkStart w:id="82" w:name="_Toc229476315"/>
      <w:bookmarkStart w:id="83" w:name="_Toc229476380"/>
      <w:bookmarkStart w:id="84" w:name="_Toc229484285"/>
      <w:bookmarkStart w:id="85" w:name="_Toc229484850"/>
      <w:bookmarkStart w:id="86" w:name="_Toc229486451"/>
      <w:bookmarkStart w:id="87" w:name="_Toc229564451"/>
      <w:bookmarkStart w:id="88" w:name="_Toc229389113"/>
      <w:bookmarkStart w:id="89" w:name="_Toc229476113"/>
      <w:bookmarkStart w:id="90" w:name="_Toc229476169"/>
      <w:bookmarkStart w:id="91" w:name="_Toc229476316"/>
      <w:bookmarkStart w:id="92" w:name="_Toc229476381"/>
      <w:bookmarkStart w:id="93" w:name="_Toc229484286"/>
      <w:bookmarkStart w:id="94" w:name="_Toc229484851"/>
      <w:bookmarkStart w:id="95" w:name="_Toc229486452"/>
      <w:bookmarkStart w:id="96" w:name="_Toc229564452"/>
      <w:bookmarkStart w:id="97" w:name="_Toc229389114"/>
      <w:bookmarkStart w:id="98" w:name="_Toc229476114"/>
      <w:bookmarkStart w:id="99" w:name="_Toc229476170"/>
      <w:bookmarkStart w:id="100" w:name="_Toc229476317"/>
      <w:bookmarkStart w:id="101" w:name="_Toc229476382"/>
      <w:bookmarkStart w:id="102" w:name="_Toc229484287"/>
      <w:bookmarkStart w:id="103" w:name="_Toc229484852"/>
      <w:bookmarkStart w:id="104" w:name="_Toc229486453"/>
      <w:bookmarkStart w:id="105" w:name="_Toc229564453"/>
      <w:bookmarkStart w:id="106" w:name="_Toc229389115"/>
      <w:bookmarkStart w:id="107" w:name="_Toc229476115"/>
      <w:bookmarkStart w:id="108" w:name="_Toc229476171"/>
      <w:bookmarkStart w:id="109" w:name="_Toc229476318"/>
      <w:bookmarkStart w:id="110" w:name="_Toc229476383"/>
      <w:bookmarkStart w:id="111" w:name="_Toc229484288"/>
      <w:bookmarkStart w:id="112" w:name="_Toc229484853"/>
      <w:bookmarkStart w:id="113" w:name="_Toc229486454"/>
      <w:bookmarkStart w:id="114" w:name="_Toc229564454"/>
      <w:bookmarkStart w:id="115" w:name="STARTINGNUMBER"/>
      <w:bookmarkStart w:id="116" w:name="_Toc454897967"/>
      <w:bookmarkStart w:id="117" w:name="_Toc461022832"/>
      <w:bookmarkStart w:id="118" w:name="_Toc4494276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E3771">
        <w:rPr>
          <w:color w:val="1F497D" w:themeColor="text2"/>
        </w:rPr>
        <w:t xml:space="preserve">Purpose of </w:t>
      </w:r>
      <w:r w:rsidR="00622B06" w:rsidRPr="00AE3771">
        <w:rPr>
          <w:color w:val="1F497D" w:themeColor="text2"/>
        </w:rPr>
        <w:t>this package</w:t>
      </w:r>
      <w:bookmarkEnd w:id="116"/>
      <w:bookmarkEnd w:id="117"/>
      <w:bookmarkEnd w:id="118"/>
    </w:p>
    <w:p w14:paraId="5CEFF42C" w14:textId="28B4A690"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6CF149EC" w:rsidR="00403C30" w:rsidRDefault="00403C30" w:rsidP="00D349BA">
      <w:pPr>
        <w:pStyle w:val="Maintext"/>
        <w:jc w:val="both"/>
      </w:pPr>
      <w:r>
        <w:t xml:space="preserve">All relevant message artefacts that comprise the </w:t>
      </w:r>
      <w:r w:rsidR="00876B72">
        <w:t>LCMSF</w:t>
      </w:r>
      <w:r w:rsidR="000B4A83">
        <w:t xml:space="preserve"> </w:t>
      </w:r>
      <w:r>
        <w:t>suite are contained within one zip file.</w:t>
      </w:r>
      <w:r w:rsidR="008469A2">
        <w:t xml:space="preserve"> The package will be versioned up each time</w:t>
      </w:r>
      <w:r w:rsidR="00622F88">
        <w:t xml:space="preserve"> artefacts are added or updated</w:t>
      </w:r>
      <w:r>
        <w:t>.</w:t>
      </w:r>
    </w:p>
    <w:p w14:paraId="3741DDE1" w14:textId="77777777" w:rsidR="00234644" w:rsidRPr="001B2038" w:rsidRDefault="00234644" w:rsidP="00234644">
      <w:pPr>
        <w:pStyle w:val="Head2"/>
        <w:jc w:val="both"/>
        <w:rPr>
          <w:color w:val="1F497D"/>
        </w:rPr>
      </w:pPr>
      <w:bookmarkStart w:id="119" w:name="_Toc463878364"/>
      <w:bookmarkStart w:id="120" w:name="_Toc463968497"/>
      <w:bookmarkStart w:id="121" w:name="_Toc44942767"/>
      <w:bookmarkStart w:id="122" w:name="_Toc463878365"/>
      <w:r>
        <w:rPr>
          <w:color w:val="1F497D"/>
        </w:rPr>
        <w:t>Summary of artefacts in the ATO packages</w:t>
      </w:r>
      <w:bookmarkEnd w:id="119"/>
      <w:bookmarkEnd w:id="120"/>
      <w:bookmarkEnd w:id="121"/>
    </w:p>
    <w:p w14:paraId="74E9C020" w14:textId="77777777" w:rsidR="00234644" w:rsidRPr="001B2038" w:rsidRDefault="00234644" w:rsidP="00234644">
      <w:pPr>
        <w:pStyle w:val="Head3"/>
        <w:spacing w:before="160"/>
        <w:rPr>
          <w:color w:val="1F497D"/>
        </w:rPr>
      </w:pPr>
      <w:bookmarkStart w:id="123" w:name="_Toc463968498"/>
      <w:bookmarkStart w:id="124" w:name="_Toc44942768"/>
      <w:r w:rsidRPr="001B2038">
        <w:rPr>
          <w:color w:val="1F497D"/>
        </w:rPr>
        <w:t>In general</w:t>
      </w:r>
      <w:bookmarkEnd w:id="122"/>
      <w:bookmarkEnd w:id="123"/>
      <w:bookmarkEnd w:id="124"/>
    </w:p>
    <w:p w14:paraId="4E1304DB" w14:textId="77777777" w:rsidR="00876B72" w:rsidRDefault="00876B72" w:rsidP="00876B72">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AAE1DF9" w14:textId="77777777" w:rsidR="00876B72" w:rsidRPr="00226FA7" w:rsidRDefault="00876B72" w:rsidP="00876B72">
      <w:pPr>
        <w:pStyle w:val="Maintext"/>
        <w:numPr>
          <w:ilvl w:val="0"/>
          <w:numId w:val="19"/>
        </w:numPr>
        <w:rPr>
          <w:rFonts w:cs="Arial"/>
          <w:szCs w:val="22"/>
        </w:rPr>
      </w:pPr>
      <w:r>
        <w:rPr>
          <w:rFonts w:cs="Arial"/>
          <w:szCs w:val="22"/>
        </w:rPr>
        <w:t>Message Repository,</w:t>
      </w:r>
    </w:p>
    <w:p w14:paraId="14C0C030" w14:textId="77777777" w:rsidR="00876B72" w:rsidRPr="00226FA7" w:rsidRDefault="00876B72" w:rsidP="00876B72">
      <w:pPr>
        <w:pStyle w:val="Maintext"/>
        <w:numPr>
          <w:ilvl w:val="0"/>
          <w:numId w:val="19"/>
        </w:numPr>
        <w:rPr>
          <w:rFonts w:cs="Arial"/>
          <w:szCs w:val="22"/>
        </w:rPr>
      </w:pPr>
      <w:r w:rsidRPr="00226FA7">
        <w:rPr>
          <w:rFonts w:cs="Arial"/>
          <w:szCs w:val="22"/>
        </w:rPr>
        <w:t>Message Structure Tables (MSTs),</w:t>
      </w:r>
    </w:p>
    <w:p w14:paraId="4199A60A" w14:textId="77777777" w:rsidR="00876B72" w:rsidRDefault="00876B72" w:rsidP="00876B72">
      <w:pPr>
        <w:pStyle w:val="Maintext"/>
        <w:numPr>
          <w:ilvl w:val="0"/>
          <w:numId w:val="19"/>
        </w:numPr>
        <w:rPr>
          <w:rFonts w:cs="Arial"/>
          <w:szCs w:val="22"/>
        </w:rPr>
      </w:pPr>
      <w:r w:rsidRPr="00226FA7">
        <w:rPr>
          <w:rFonts w:cs="Arial"/>
          <w:szCs w:val="22"/>
        </w:rPr>
        <w:t>Contract schemas and samples,</w:t>
      </w:r>
      <w:r>
        <w:rPr>
          <w:rFonts w:cs="Arial"/>
          <w:szCs w:val="22"/>
        </w:rPr>
        <w:t xml:space="preserve"> </w:t>
      </w:r>
    </w:p>
    <w:p w14:paraId="58EDFEF6" w14:textId="77777777" w:rsidR="00876B72" w:rsidRPr="00226FA7" w:rsidRDefault="00876B72" w:rsidP="00876B72">
      <w:pPr>
        <w:pStyle w:val="Maintext"/>
        <w:numPr>
          <w:ilvl w:val="0"/>
          <w:numId w:val="19"/>
        </w:numPr>
        <w:rPr>
          <w:rFonts w:cs="Arial"/>
          <w:szCs w:val="22"/>
        </w:rPr>
      </w:pPr>
      <w:r w:rsidRPr="00226FA7">
        <w:rPr>
          <w:rFonts w:cs="Arial"/>
          <w:szCs w:val="22"/>
        </w:rPr>
        <w:t>Validation Rules (VRs).</w:t>
      </w:r>
    </w:p>
    <w:p w14:paraId="3D5AF736" w14:textId="77777777" w:rsidR="00876B72" w:rsidRDefault="00876B72" w:rsidP="00876B72">
      <w:pPr>
        <w:pStyle w:val="Maintext"/>
        <w:jc w:val="both"/>
        <w:rPr>
          <w:rFonts w:cs="Arial"/>
          <w:szCs w:val="22"/>
          <w:highlight w:val="lightGray"/>
        </w:rPr>
      </w:pPr>
    </w:p>
    <w:p w14:paraId="65CAB645" w14:textId="77777777" w:rsidR="00876B72" w:rsidRPr="009A3F8D" w:rsidRDefault="00876B72" w:rsidP="00876B72">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2CBF653C" w14:textId="77777777" w:rsidR="00876B72" w:rsidRPr="0051486C" w:rsidRDefault="00876B72" w:rsidP="00876B72">
      <w:pPr>
        <w:pStyle w:val="Maintext"/>
        <w:jc w:val="both"/>
        <w:rPr>
          <w:rFonts w:cs="Arial"/>
          <w:szCs w:val="22"/>
          <w:highlight w:val="lightGray"/>
        </w:rPr>
      </w:pPr>
    </w:p>
    <w:p w14:paraId="459B856A" w14:textId="77777777" w:rsidR="00876B72" w:rsidRPr="007E7C29" w:rsidRDefault="00876B72" w:rsidP="00876B72">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an MST</w:t>
      </w:r>
      <w:r>
        <w:rPr>
          <w:rFonts w:cs="Arial"/>
          <w:szCs w:val="22"/>
        </w:rPr>
        <w:t>.</w:t>
      </w:r>
      <w:r w:rsidRPr="007E7C29">
        <w:rPr>
          <w:rFonts w:cs="Arial"/>
          <w:szCs w:val="22"/>
        </w:rPr>
        <w:t xml:space="preserve"> </w:t>
      </w:r>
    </w:p>
    <w:p w14:paraId="7A5A0C72" w14:textId="77777777" w:rsidR="00876B72" w:rsidRPr="0051486C" w:rsidRDefault="00876B72" w:rsidP="00876B72">
      <w:pPr>
        <w:pStyle w:val="Maintext"/>
        <w:jc w:val="both"/>
        <w:rPr>
          <w:rFonts w:cs="Arial"/>
          <w:szCs w:val="22"/>
          <w:highlight w:val="lightGray"/>
        </w:rPr>
      </w:pPr>
    </w:p>
    <w:p w14:paraId="6B9C628E" w14:textId="77777777" w:rsidR="00876B72" w:rsidRPr="007E7C29" w:rsidRDefault="00876B72" w:rsidP="00876B72">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697DC636" w14:textId="77777777" w:rsidR="00876B72" w:rsidRDefault="00876B72" w:rsidP="00876B72">
      <w:pPr>
        <w:pStyle w:val="Maintext"/>
        <w:jc w:val="both"/>
        <w:rPr>
          <w:rFonts w:cs="Arial"/>
          <w:szCs w:val="22"/>
          <w:highlight w:val="lightGray"/>
        </w:rPr>
      </w:pPr>
    </w:p>
    <w:p w14:paraId="192A03B9" w14:textId="77777777" w:rsidR="00876B72" w:rsidRPr="00E21474" w:rsidRDefault="00876B72" w:rsidP="00876B72">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3428B973" w14:textId="195F5063" w:rsidR="00876B72" w:rsidRDefault="00876B72" w:rsidP="00234644">
      <w:pPr>
        <w:pStyle w:val="Maintext"/>
        <w:jc w:val="both"/>
        <w:rPr>
          <w:rFonts w:cs="Arial"/>
          <w:szCs w:val="22"/>
        </w:rPr>
      </w:pPr>
    </w:p>
    <w:p w14:paraId="79054485" w14:textId="77777777" w:rsidR="001A7298" w:rsidRDefault="001A7298" w:rsidP="006214E7">
      <w:pPr>
        <w:pStyle w:val="Maintext"/>
      </w:pPr>
    </w:p>
    <w:p w14:paraId="7C68A994" w14:textId="77777777" w:rsidR="001A7298" w:rsidRDefault="001A7298" w:rsidP="006214E7">
      <w:pPr>
        <w:pStyle w:val="Maintext"/>
      </w:pPr>
    </w:p>
    <w:p w14:paraId="563E954A" w14:textId="77777777" w:rsidR="001A7298" w:rsidRPr="006214E7" w:rsidRDefault="001A7298" w:rsidP="006214E7">
      <w:pPr>
        <w:pStyle w:val="Maintext"/>
        <w:sectPr w:rsidR="001A7298" w:rsidRPr="006214E7" w:rsidSect="006214E7">
          <w:headerReference w:type="default" r:id="rId19"/>
          <w:footerReference w:type="default" r:id="rId20"/>
          <w:pgSz w:w="11906" w:h="16838" w:code="9"/>
          <w:pgMar w:top="1418" w:right="1274" w:bottom="1202" w:left="1304" w:header="425" w:footer="680" w:gutter="0"/>
          <w:cols w:space="708"/>
          <w:formProt w:val="0"/>
          <w:docGrid w:linePitch="360"/>
        </w:sectPr>
      </w:pPr>
    </w:p>
    <w:p w14:paraId="7037AE41" w14:textId="77777777" w:rsidR="00876B72" w:rsidRPr="008C5842" w:rsidRDefault="00876B72" w:rsidP="008C5842">
      <w:pPr>
        <w:pStyle w:val="Head3"/>
        <w:spacing w:before="160"/>
        <w:rPr>
          <w:color w:val="1F497D"/>
        </w:rPr>
      </w:pPr>
      <w:bookmarkStart w:id="125" w:name="_Toc488160056"/>
      <w:bookmarkStart w:id="126" w:name="_Toc523493542"/>
      <w:bookmarkStart w:id="127" w:name="_Toc44942769"/>
      <w:bookmarkStart w:id="128" w:name="_Toc454897972"/>
      <w:bookmarkStart w:id="129" w:name="_Toc461022837"/>
      <w:r w:rsidRPr="008C5842">
        <w:rPr>
          <w:color w:val="1F497D"/>
        </w:rPr>
        <w:lastRenderedPageBreak/>
        <w:t>Services</w:t>
      </w:r>
      <w:bookmarkEnd w:id="125"/>
      <w:bookmarkEnd w:id="126"/>
      <w:bookmarkEnd w:id="127"/>
    </w:p>
    <w:p w14:paraId="2324D7DF" w14:textId="5009BD70" w:rsidR="00876B72" w:rsidRDefault="00876B72" w:rsidP="00876B72">
      <w:pPr>
        <w:pStyle w:val="Maintext"/>
        <w:spacing w:before="60" w:after="60"/>
        <w:jc w:val="both"/>
        <w:rPr>
          <w:rFonts w:cs="Arial"/>
          <w:szCs w:val="22"/>
        </w:rPr>
      </w:pPr>
      <w:r>
        <w:rPr>
          <w:rFonts w:cs="Arial"/>
          <w:szCs w:val="22"/>
        </w:rPr>
        <w:t xml:space="preserve">The following table shows the services that form the </w:t>
      </w:r>
      <w:r w:rsidR="00C17489">
        <w:rPr>
          <w:rFonts w:cs="Arial"/>
          <w:szCs w:val="22"/>
        </w:rPr>
        <w:t xml:space="preserve">CBC </w:t>
      </w:r>
      <w:bookmarkStart w:id="130" w:name="_GoBack"/>
      <w:bookmarkEnd w:id="130"/>
      <w:r>
        <w:rPr>
          <w:rFonts w:cs="Arial"/>
          <w:szCs w:val="22"/>
        </w:rPr>
        <w:t xml:space="preserve">product suite and their relationship to previous service versions: </w:t>
      </w:r>
    </w:p>
    <w:tbl>
      <w:tblPr>
        <w:tblW w:w="1485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252"/>
      </w:tblGrid>
      <w:tr w:rsidR="00876B72" w:rsidRPr="003D3B86" w14:paraId="62EF5C20" w14:textId="77777777" w:rsidTr="00FD5C7F">
        <w:trPr>
          <w:trHeight w:val="291"/>
          <w:tblHeader/>
        </w:trPr>
        <w:tc>
          <w:tcPr>
            <w:tcW w:w="5353" w:type="dxa"/>
            <w:shd w:val="clear" w:color="auto" w:fill="4F81BD"/>
          </w:tcPr>
          <w:p w14:paraId="577A3AFC" w14:textId="77777777" w:rsidR="00876B72" w:rsidRPr="003D3B86" w:rsidRDefault="00876B72" w:rsidP="002C539F">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0735BF80" w14:textId="77777777" w:rsidR="00876B72" w:rsidRPr="003D3B86" w:rsidRDefault="00876B72" w:rsidP="002C539F">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4003ED5" w14:textId="77777777" w:rsidR="00876B72" w:rsidRPr="003D3B86" w:rsidRDefault="00876B72" w:rsidP="002C539F">
            <w:pPr>
              <w:spacing w:before="60" w:after="60"/>
              <w:rPr>
                <w:rFonts w:cs="Arial"/>
                <w:b/>
                <w:bCs/>
                <w:color w:val="FFFFFF"/>
                <w:sz w:val="20"/>
                <w:szCs w:val="20"/>
              </w:rPr>
            </w:pPr>
            <w:r w:rsidRPr="003D3B86">
              <w:rPr>
                <w:rFonts w:cs="Arial"/>
                <w:b/>
                <w:bCs/>
                <w:color w:val="FFFFFF"/>
                <w:sz w:val="20"/>
                <w:szCs w:val="20"/>
              </w:rPr>
              <w:t>Change</w:t>
            </w:r>
          </w:p>
        </w:tc>
        <w:tc>
          <w:tcPr>
            <w:tcW w:w="4252" w:type="dxa"/>
            <w:shd w:val="clear" w:color="auto" w:fill="4F81BD"/>
          </w:tcPr>
          <w:p w14:paraId="0877471A" w14:textId="30EDA1B4" w:rsidR="00876B72" w:rsidRPr="003D3B86" w:rsidRDefault="00BC2364" w:rsidP="002C539F">
            <w:pPr>
              <w:spacing w:before="60" w:after="60"/>
              <w:rPr>
                <w:rFonts w:cs="Arial"/>
                <w:b/>
                <w:bCs/>
                <w:color w:val="FFFFFF"/>
                <w:sz w:val="20"/>
                <w:szCs w:val="20"/>
              </w:rPr>
            </w:pPr>
            <w:r>
              <w:rPr>
                <w:rFonts w:cs="Arial"/>
                <w:b/>
                <w:bCs/>
                <w:color w:val="FFFFFF"/>
                <w:sz w:val="20"/>
                <w:szCs w:val="20"/>
              </w:rPr>
              <w:t xml:space="preserve">Product                     </w:t>
            </w:r>
            <w:r w:rsidRPr="003D3B86">
              <w:rPr>
                <w:rFonts w:cs="Arial"/>
                <w:b/>
                <w:bCs/>
                <w:color w:val="FFFFFF"/>
                <w:sz w:val="20"/>
                <w:szCs w:val="20"/>
              </w:rPr>
              <w:t>Comments</w:t>
            </w:r>
          </w:p>
        </w:tc>
      </w:tr>
      <w:tr w:rsidR="00876B72" w:rsidRPr="00B914BA" w14:paraId="2F399838" w14:textId="77777777" w:rsidTr="00FD5C7F">
        <w:trPr>
          <w:trHeight w:val="291"/>
        </w:trPr>
        <w:tc>
          <w:tcPr>
            <w:tcW w:w="5353" w:type="dxa"/>
            <w:shd w:val="clear" w:color="auto" w:fill="DBE5F1"/>
          </w:tcPr>
          <w:p w14:paraId="13AE33DC" w14:textId="5D92D52D" w:rsidR="00876B72" w:rsidRPr="00256368" w:rsidRDefault="00876B72" w:rsidP="002C539F">
            <w:pPr>
              <w:spacing w:before="60" w:after="60"/>
              <w:rPr>
                <w:rFonts w:ascii="Calibri" w:hAnsi="Calibri" w:cs="Calibri"/>
                <w:bCs/>
                <w:szCs w:val="22"/>
                <w:highlight w:val="cyan"/>
              </w:rPr>
            </w:pPr>
            <w:r>
              <w:rPr>
                <w:rFonts w:ascii="Calibri" w:hAnsi="Calibri" w:cs="Calibri"/>
                <w:bCs/>
                <w:szCs w:val="22"/>
              </w:rPr>
              <w:t xml:space="preserve">Local/Master file </w:t>
            </w:r>
            <w:r w:rsidR="00003876">
              <w:rPr>
                <w:rFonts w:ascii="Calibri" w:hAnsi="Calibri" w:cs="Calibri"/>
                <w:bCs/>
                <w:szCs w:val="22"/>
              </w:rPr>
              <w:t xml:space="preserve">(LCMSF) </w:t>
            </w:r>
            <w:r>
              <w:rPr>
                <w:rFonts w:ascii="Calibri" w:hAnsi="Calibri" w:cs="Calibri"/>
                <w:bCs/>
                <w:szCs w:val="22"/>
              </w:rPr>
              <w:t>20</w:t>
            </w:r>
            <w:r w:rsidR="00DB523B">
              <w:rPr>
                <w:rFonts w:ascii="Calibri" w:hAnsi="Calibri" w:cs="Calibri"/>
                <w:bCs/>
                <w:szCs w:val="22"/>
              </w:rPr>
              <w:t>17</w:t>
            </w:r>
          </w:p>
        </w:tc>
        <w:tc>
          <w:tcPr>
            <w:tcW w:w="3119" w:type="dxa"/>
            <w:shd w:val="clear" w:color="auto" w:fill="DBE5F1"/>
          </w:tcPr>
          <w:p w14:paraId="1D08388B" w14:textId="4746D9AD" w:rsidR="00876B72" w:rsidRPr="00256368" w:rsidRDefault="008C5842" w:rsidP="002C539F">
            <w:pPr>
              <w:spacing w:before="60" w:after="60"/>
              <w:rPr>
                <w:rFonts w:ascii="Calibri" w:hAnsi="Calibri" w:cs="Calibri"/>
                <w:color w:val="000000"/>
                <w:szCs w:val="22"/>
                <w:highlight w:val="cyan"/>
              </w:rPr>
            </w:pPr>
            <w:r>
              <w:rPr>
                <w:rFonts w:ascii="Calibri" w:hAnsi="Calibri" w:cs="Calibri"/>
                <w:color w:val="000000"/>
                <w:szCs w:val="22"/>
              </w:rPr>
              <w:t>lcmsf.0001 20</w:t>
            </w:r>
            <w:r w:rsidR="00DB523B">
              <w:rPr>
                <w:rFonts w:ascii="Calibri" w:hAnsi="Calibri" w:cs="Calibri"/>
                <w:color w:val="000000"/>
                <w:szCs w:val="22"/>
              </w:rPr>
              <w:t>17</w:t>
            </w:r>
          </w:p>
        </w:tc>
        <w:tc>
          <w:tcPr>
            <w:tcW w:w="2126" w:type="dxa"/>
            <w:shd w:val="clear" w:color="auto" w:fill="DBE5F1"/>
          </w:tcPr>
          <w:p w14:paraId="5F6DFA1F" w14:textId="77710EE9" w:rsidR="00876B72" w:rsidRPr="00256368" w:rsidRDefault="008C5842" w:rsidP="002C539F">
            <w:pPr>
              <w:spacing w:before="60" w:after="60"/>
              <w:rPr>
                <w:rFonts w:ascii="Calibri" w:hAnsi="Calibri" w:cs="Calibri"/>
                <w:color w:val="000000"/>
                <w:szCs w:val="22"/>
                <w:highlight w:val="cyan"/>
              </w:rPr>
            </w:pPr>
            <w:r w:rsidRPr="008C5842">
              <w:rPr>
                <w:rFonts w:ascii="Calibri" w:hAnsi="Calibri" w:cs="Calibri"/>
                <w:color w:val="000000"/>
                <w:szCs w:val="22"/>
              </w:rPr>
              <w:t>Present</w:t>
            </w:r>
          </w:p>
        </w:tc>
        <w:tc>
          <w:tcPr>
            <w:tcW w:w="4252" w:type="dxa"/>
            <w:shd w:val="clear" w:color="auto" w:fill="DBE5F1"/>
          </w:tcPr>
          <w:p w14:paraId="192157FF" w14:textId="505D71B1" w:rsidR="00876B72" w:rsidRPr="00BC2364" w:rsidRDefault="00BC2364" w:rsidP="002C539F">
            <w:pPr>
              <w:spacing w:before="60" w:after="60"/>
              <w:rPr>
                <w:rFonts w:ascii="Calibri" w:hAnsi="Calibri" w:cs="Calibri"/>
                <w:color w:val="000000"/>
                <w:szCs w:val="22"/>
              </w:rPr>
            </w:pPr>
            <w:r w:rsidRPr="00BC2364">
              <w:rPr>
                <w:rFonts w:ascii="Calibri" w:hAnsi="Calibri" w:cs="Calibri"/>
                <w:color w:val="000000"/>
                <w:szCs w:val="22"/>
              </w:rPr>
              <w:t>CBC</w:t>
            </w:r>
          </w:p>
        </w:tc>
      </w:tr>
    </w:tbl>
    <w:p w14:paraId="6254FF76" w14:textId="77777777" w:rsidR="00876B72" w:rsidRDefault="00876B72" w:rsidP="00876B72">
      <w:pPr>
        <w:pStyle w:val="Maintext"/>
        <w:spacing w:after="160"/>
        <w:jc w:val="both"/>
        <w:rPr>
          <w:rFonts w:cs="Arial"/>
          <w:szCs w:val="22"/>
        </w:rPr>
      </w:pPr>
    </w:p>
    <w:p w14:paraId="71D94B2C" w14:textId="77777777" w:rsidR="00876B72" w:rsidRPr="008C5842" w:rsidRDefault="00876B72" w:rsidP="008C5842">
      <w:pPr>
        <w:pStyle w:val="Head3"/>
        <w:spacing w:before="160"/>
        <w:rPr>
          <w:color w:val="1F497D"/>
        </w:rPr>
      </w:pPr>
      <w:bookmarkStart w:id="131" w:name="_Toc488160057"/>
      <w:bookmarkStart w:id="132" w:name="_Toc523493543"/>
      <w:bookmarkStart w:id="133" w:name="_Toc44942770"/>
      <w:r w:rsidRPr="008C5842">
        <w:rPr>
          <w:color w:val="1F497D"/>
        </w:rPr>
        <w:t>Interactions</w:t>
      </w:r>
      <w:bookmarkEnd w:id="131"/>
      <w:bookmarkEnd w:id="132"/>
      <w:bookmarkEnd w:id="133"/>
    </w:p>
    <w:p w14:paraId="3825DA1C" w14:textId="77777777" w:rsidR="00876B72" w:rsidRDefault="00876B72" w:rsidP="00876B72">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85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252"/>
      </w:tblGrid>
      <w:tr w:rsidR="00876B72" w:rsidRPr="003D3B86" w14:paraId="29E14C88" w14:textId="77777777" w:rsidTr="00FD5C7F">
        <w:trPr>
          <w:trHeight w:val="291"/>
          <w:tblHeader/>
        </w:trPr>
        <w:tc>
          <w:tcPr>
            <w:tcW w:w="5353" w:type="dxa"/>
            <w:shd w:val="clear" w:color="auto" w:fill="4F81BD"/>
          </w:tcPr>
          <w:p w14:paraId="1F2D3938" w14:textId="77777777" w:rsidR="00876B72" w:rsidRPr="003D3B86" w:rsidRDefault="00876B72" w:rsidP="002C539F">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24F8D30A" w14:textId="77777777" w:rsidR="00876B72" w:rsidRPr="003D3B86" w:rsidRDefault="00876B72" w:rsidP="002C539F">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78C4FB39" w14:textId="77777777" w:rsidR="00876B72" w:rsidRPr="003D3B86" w:rsidRDefault="00876B72" w:rsidP="002C539F">
            <w:pPr>
              <w:spacing w:before="60" w:after="60"/>
              <w:rPr>
                <w:rFonts w:cs="Arial"/>
                <w:b/>
                <w:bCs/>
                <w:color w:val="FFFFFF"/>
                <w:sz w:val="20"/>
                <w:szCs w:val="20"/>
              </w:rPr>
            </w:pPr>
            <w:r w:rsidRPr="003D3B86">
              <w:rPr>
                <w:rFonts w:cs="Arial"/>
                <w:b/>
                <w:bCs/>
                <w:color w:val="FFFFFF"/>
                <w:sz w:val="20"/>
                <w:szCs w:val="20"/>
              </w:rPr>
              <w:t>Change</w:t>
            </w:r>
          </w:p>
        </w:tc>
        <w:tc>
          <w:tcPr>
            <w:tcW w:w="4252" w:type="dxa"/>
            <w:shd w:val="clear" w:color="auto" w:fill="4F81BD"/>
          </w:tcPr>
          <w:p w14:paraId="37E6BCAF" w14:textId="27614930" w:rsidR="00876B72" w:rsidRPr="003D3B86" w:rsidRDefault="00BC2364" w:rsidP="002C539F">
            <w:pPr>
              <w:spacing w:before="60" w:after="60"/>
              <w:rPr>
                <w:rFonts w:cs="Arial"/>
                <w:b/>
                <w:bCs/>
                <w:color w:val="FFFFFF"/>
                <w:sz w:val="20"/>
                <w:szCs w:val="20"/>
              </w:rPr>
            </w:pPr>
            <w:r>
              <w:rPr>
                <w:rFonts w:cs="Arial"/>
                <w:b/>
                <w:bCs/>
                <w:color w:val="FFFFFF"/>
                <w:sz w:val="20"/>
                <w:szCs w:val="20"/>
              </w:rPr>
              <w:t>Product</w:t>
            </w:r>
            <w:r w:rsidRPr="003D3B86">
              <w:rPr>
                <w:rFonts w:cs="Arial"/>
                <w:b/>
                <w:bCs/>
                <w:color w:val="FFFFFF"/>
                <w:sz w:val="20"/>
                <w:szCs w:val="20"/>
              </w:rPr>
              <w:t xml:space="preserve"> </w:t>
            </w:r>
            <w:r>
              <w:rPr>
                <w:rFonts w:cs="Arial"/>
                <w:b/>
                <w:bCs/>
                <w:color w:val="FFFFFF"/>
                <w:sz w:val="20"/>
                <w:szCs w:val="20"/>
              </w:rPr>
              <w:t xml:space="preserve">                     </w:t>
            </w:r>
            <w:r w:rsidRPr="003D3B86">
              <w:rPr>
                <w:rFonts w:cs="Arial"/>
                <w:b/>
                <w:bCs/>
                <w:color w:val="FFFFFF"/>
                <w:sz w:val="20"/>
                <w:szCs w:val="20"/>
              </w:rPr>
              <w:t>Comments</w:t>
            </w:r>
          </w:p>
        </w:tc>
      </w:tr>
      <w:tr w:rsidR="00876B72" w:rsidRPr="00B914BA" w14:paraId="247545B7" w14:textId="77777777" w:rsidTr="00FD5C7F">
        <w:trPr>
          <w:trHeight w:val="291"/>
        </w:trPr>
        <w:tc>
          <w:tcPr>
            <w:tcW w:w="5353" w:type="dxa"/>
            <w:shd w:val="clear" w:color="auto" w:fill="DBE5F1"/>
          </w:tcPr>
          <w:p w14:paraId="4341D7C5" w14:textId="35EBFB47" w:rsidR="00876B72" w:rsidRPr="00256368" w:rsidRDefault="008C5842" w:rsidP="002C539F">
            <w:pPr>
              <w:spacing w:before="60" w:after="60"/>
              <w:rPr>
                <w:rFonts w:ascii="Calibri" w:hAnsi="Calibri" w:cs="Calibri"/>
                <w:bCs/>
                <w:szCs w:val="22"/>
                <w:highlight w:val="cyan"/>
              </w:rPr>
            </w:pPr>
            <w:r>
              <w:rPr>
                <w:rFonts w:ascii="Calibri" w:hAnsi="Calibri" w:cs="Calibri"/>
                <w:bCs/>
                <w:szCs w:val="22"/>
              </w:rPr>
              <w:t xml:space="preserve">Local/Master file </w:t>
            </w:r>
            <w:r w:rsidR="00003876">
              <w:rPr>
                <w:rFonts w:ascii="Calibri" w:hAnsi="Calibri" w:cs="Calibri"/>
                <w:bCs/>
                <w:szCs w:val="22"/>
              </w:rPr>
              <w:t xml:space="preserve">(LCMSF) </w:t>
            </w:r>
            <w:r>
              <w:rPr>
                <w:rFonts w:ascii="Calibri" w:hAnsi="Calibri" w:cs="Calibri"/>
                <w:bCs/>
                <w:szCs w:val="22"/>
              </w:rPr>
              <w:t>20</w:t>
            </w:r>
            <w:r w:rsidR="00DB523B">
              <w:rPr>
                <w:rFonts w:ascii="Calibri" w:hAnsi="Calibri" w:cs="Calibri"/>
                <w:bCs/>
                <w:szCs w:val="22"/>
              </w:rPr>
              <w:t>17</w:t>
            </w:r>
            <w:r w:rsidR="00876B72" w:rsidRPr="008C5842">
              <w:rPr>
                <w:rFonts w:ascii="Calibri" w:hAnsi="Calibri" w:cs="Calibri"/>
                <w:bCs/>
                <w:szCs w:val="22"/>
              </w:rPr>
              <w:t xml:space="preserve"> - </w:t>
            </w:r>
            <w:r w:rsidRPr="008C5842">
              <w:rPr>
                <w:rFonts w:ascii="Calibri" w:hAnsi="Calibri" w:cs="Calibri"/>
                <w:bCs/>
                <w:szCs w:val="22"/>
              </w:rPr>
              <w:t>lodge</w:t>
            </w:r>
          </w:p>
        </w:tc>
        <w:tc>
          <w:tcPr>
            <w:tcW w:w="3119" w:type="dxa"/>
            <w:shd w:val="clear" w:color="auto" w:fill="DBE5F1"/>
          </w:tcPr>
          <w:p w14:paraId="4FFF7CA7" w14:textId="075134C5" w:rsidR="00876B72" w:rsidRPr="00256368" w:rsidRDefault="008C5842" w:rsidP="002C539F">
            <w:pPr>
              <w:spacing w:before="60" w:after="60"/>
              <w:rPr>
                <w:rFonts w:ascii="Calibri" w:hAnsi="Calibri" w:cs="Calibri"/>
                <w:color w:val="000000"/>
                <w:szCs w:val="22"/>
                <w:highlight w:val="cyan"/>
              </w:rPr>
            </w:pPr>
            <w:proofErr w:type="gramStart"/>
            <w:r>
              <w:rPr>
                <w:rFonts w:ascii="Calibri" w:hAnsi="Calibri" w:cs="Calibri"/>
                <w:color w:val="000000"/>
                <w:szCs w:val="22"/>
              </w:rPr>
              <w:t>lcmsf.0001.lodge</w:t>
            </w:r>
            <w:proofErr w:type="gramEnd"/>
          </w:p>
        </w:tc>
        <w:tc>
          <w:tcPr>
            <w:tcW w:w="2126" w:type="dxa"/>
            <w:shd w:val="clear" w:color="auto" w:fill="DBE5F1"/>
          </w:tcPr>
          <w:p w14:paraId="175DF593" w14:textId="4DC70533" w:rsidR="00876B72" w:rsidRPr="00256368" w:rsidRDefault="008C5842" w:rsidP="002C539F">
            <w:pPr>
              <w:spacing w:before="60" w:after="60"/>
              <w:rPr>
                <w:rFonts w:ascii="Calibri" w:hAnsi="Calibri" w:cs="Calibri"/>
                <w:color w:val="000000"/>
                <w:szCs w:val="22"/>
                <w:highlight w:val="cyan"/>
              </w:rPr>
            </w:pPr>
            <w:r w:rsidRPr="008C5842">
              <w:rPr>
                <w:rFonts w:ascii="Calibri" w:hAnsi="Calibri" w:cs="Calibri"/>
                <w:color w:val="000000"/>
                <w:szCs w:val="22"/>
              </w:rPr>
              <w:t>Present</w:t>
            </w:r>
          </w:p>
        </w:tc>
        <w:tc>
          <w:tcPr>
            <w:tcW w:w="4252" w:type="dxa"/>
            <w:shd w:val="clear" w:color="auto" w:fill="DBE5F1"/>
          </w:tcPr>
          <w:p w14:paraId="0AA2D941" w14:textId="168C3F7E" w:rsidR="00876B72" w:rsidRPr="00256368" w:rsidRDefault="00BC2364" w:rsidP="002C539F">
            <w:pPr>
              <w:spacing w:before="60" w:after="60"/>
              <w:rPr>
                <w:rFonts w:ascii="Calibri" w:hAnsi="Calibri" w:cs="Calibri"/>
                <w:color w:val="000000"/>
                <w:szCs w:val="22"/>
                <w:highlight w:val="cyan"/>
              </w:rPr>
            </w:pPr>
            <w:r w:rsidRPr="00BC2364">
              <w:rPr>
                <w:rFonts w:ascii="Calibri" w:hAnsi="Calibri" w:cs="Calibri"/>
                <w:color w:val="000000"/>
                <w:szCs w:val="22"/>
              </w:rPr>
              <w:t>CBC</w:t>
            </w:r>
          </w:p>
        </w:tc>
      </w:tr>
    </w:tbl>
    <w:p w14:paraId="5ACA8F76" w14:textId="77777777" w:rsidR="00876B72" w:rsidRDefault="00876B72" w:rsidP="00876B72">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27EE7976" w14:textId="77777777" w:rsidR="00876B72" w:rsidRDefault="00876B72" w:rsidP="00876B72">
      <w:pPr>
        <w:rPr>
          <w:rFonts w:cs="Arial"/>
          <w:bCs/>
          <w:szCs w:val="22"/>
        </w:rPr>
      </w:pPr>
    </w:p>
    <w:p w14:paraId="02B6644F" w14:textId="77777777" w:rsidR="00876B72" w:rsidRPr="008C5842" w:rsidRDefault="00876B72" w:rsidP="008C5842">
      <w:pPr>
        <w:pStyle w:val="Head3"/>
        <w:spacing w:before="160"/>
        <w:rPr>
          <w:color w:val="1F497D"/>
        </w:rPr>
      </w:pPr>
      <w:bookmarkStart w:id="134" w:name="_Toc488160058"/>
      <w:bookmarkStart w:id="135" w:name="_Toc523493544"/>
      <w:bookmarkStart w:id="136" w:name="_Toc44942771"/>
      <w:r w:rsidRPr="008C5842">
        <w:rPr>
          <w:color w:val="1F497D"/>
        </w:rPr>
        <w:t>Package artefact status description</w:t>
      </w:r>
      <w:bookmarkEnd w:id="134"/>
      <w:bookmarkEnd w:id="135"/>
      <w:bookmarkEnd w:id="136"/>
    </w:p>
    <w:p w14:paraId="7DB8A80D" w14:textId="0D2E9114" w:rsidR="00876B72" w:rsidRDefault="00876B72" w:rsidP="00BC2364">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3013FA67" w14:textId="77777777" w:rsidR="00876B72" w:rsidRDefault="00876B72" w:rsidP="00876B72">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85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182"/>
      </w:tblGrid>
      <w:tr w:rsidR="00876B72" w:rsidRPr="00E75FE8" w14:paraId="38DB18CF" w14:textId="77777777" w:rsidTr="00FD5C7F">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097A08AE" w14:textId="77777777" w:rsidR="00876B72" w:rsidRPr="00D069DC" w:rsidRDefault="00876B72" w:rsidP="002C539F">
            <w:pPr>
              <w:spacing w:before="60" w:after="60"/>
              <w:rPr>
                <w:rFonts w:cs="Arial"/>
                <w:b/>
                <w:bCs/>
                <w:color w:val="FFFFFF"/>
                <w:sz w:val="20"/>
                <w:szCs w:val="20"/>
              </w:rPr>
            </w:pPr>
            <w:r w:rsidRPr="00D069DC">
              <w:rPr>
                <w:rFonts w:cs="Arial"/>
                <w:b/>
                <w:bCs/>
                <w:color w:val="FFFFFF"/>
                <w:sz w:val="20"/>
                <w:szCs w:val="20"/>
              </w:rPr>
              <w:t>Package Status</w:t>
            </w:r>
          </w:p>
        </w:tc>
        <w:tc>
          <w:tcPr>
            <w:tcW w:w="13182" w:type="dxa"/>
            <w:tcBorders>
              <w:top w:val="single" w:sz="8" w:space="0" w:color="7BA0CD"/>
              <w:left w:val="nil"/>
              <w:bottom w:val="single" w:sz="4" w:space="0" w:color="8DB3E2"/>
              <w:right w:val="single" w:sz="8" w:space="0" w:color="7BA0CD"/>
            </w:tcBorders>
            <w:shd w:val="clear" w:color="auto" w:fill="4F81BD"/>
          </w:tcPr>
          <w:p w14:paraId="29ABA4B9" w14:textId="77777777" w:rsidR="00876B72" w:rsidRPr="00D069DC" w:rsidRDefault="00876B72" w:rsidP="002C539F">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876B72" w:rsidRPr="00813A8D" w14:paraId="7536D84E" w14:textId="77777777" w:rsidTr="00FD5C7F">
        <w:trPr>
          <w:trHeight w:val="291"/>
        </w:trPr>
        <w:tc>
          <w:tcPr>
            <w:tcW w:w="1668" w:type="dxa"/>
            <w:tcBorders>
              <w:top w:val="single" w:sz="4" w:space="0" w:color="8DB3E2"/>
              <w:left w:val="nil"/>
              <w:bottom w:val="single" w:sz="4" w:space="0" w:color="8DB3E2"/>
              <w:right w:val="nil"/>
            </w:tcBorders>
            <w:shd w:val="clear" w:color="auto" w:fill="DBE5F1"/>
          </w:tcPr>
          <w:p w14:paraId="4853A19A" w14:textId="77777777" w:rsidR="00876B72" w:rsidRPr="00D069DC" w:rsidRDefault="00876B72" w:rsidP="002C539F">
            <w:pPr>
              <w:spacing w:before="60" w:after="60"/>
              <w:rPr>
                <w:rFonts w:cs="Arial"/>
                <w:b/>
                <w:bCs/>
                <w:sz w:val="20"/>
                <w:szCs w:val="20"/>
              </w:rPr>
            </w:pPr>
            <w:r w:rsidRPr="00D069DC">
              <w:rPr>
                <w:rFonts w:cs="Arial"/>
                <w:b/>
                <w:bCs/>
                <w:sz w:val="20"/>
                <w:szCs w:val="20"/>
              </w:rPr>
              <w:t>Pending</w:t>
            </w:r>
          </w:p>
        </w:tc>
        <w:tc>
          <w:tcPr>
            <w:tcW w:w="13182" w:type="dxa"/>
            <w:tcBorders>
              <w:top w:val="single" w:sz="4" w:space="0" w:color="8DB3E2"/>
              <w:left w:val="nil"/>
              <w:bottom w:val="single" w:sz="4" w:space="0" w:color="8DB3E2"/>
              <w:right w:val="nil"/>
            </w:tcBorders>
            <w:shd w:val="clear" w:color="auto" w:fill="DBE5F1"/>
          </w:tcPr>
          <w:p w14:paraId="4B6B7A12" w14:textId="77777777" w:rsidR="00876B72" w:rsidRPr="00D069DC" w:rsidRDefault="00876B72" w:rsidP="002C539F">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876B72" w:rsidRPr="00813A8D" w14:paraId="48CBDAF1" w14:textId="77777777" w:rsidTr="00FD5C7F">
        <w:trPr>
          <w:trHeight w:val="291"/>
        </w:trPr>
        <w:tc>
          <w:tcPr>
            <w:tcW w:w="1668" w:type="dxa"/>
            <w:tcBorders>
              <w:top w:val="single" w:sz="4" w:space="0" w:color="8DB3E2"/>
              <w:left w:val="nil"/>
              <w:bottom w:val="single" w:sz="4" w:space="0" w:color="8DB3E2"/>
              <w:right w:val="nil"/>
            </w:tcBorders>
            <w:shd w:val="clear" w:color="auto" w:fill="auto"/>
          </w:tcPr>
          <w:p w14:paraId="54152B62" w14:textId="77777777" w:rsidR="00876B72" w:rsidRPr="00D069DC" w:rsidRDefault="00876B72" w:rsidP="002C539F">
            <w:pPr>
              <w:spacing w:before="60" w:after="60"/>
              <w:rPr>
                <w:rFonts w:cs="Arial"/>
                <w:b/>
                <w:bCs/>
                <w:sz w:val="20"/>
                <w:szCs w:val="20"/>
              </w:rPr>
            </w:pPr>
            <w:r w:rsidRPr="00D069DC">
              <w:rPr>
                <w:rFonts w:cs="Arial"/>
                <w:b/>
                <w:bCs/>
                <w:sz w:val="20"/>
                <w:szCs w:val="20"/>
              </w:rPr>
              <w:t>New</w:t>
            </w:r>
          </w:p>
        </w:tc>
        <w:tc>
          <w:tcPr>
            <w:tcW w:w="13182" w:type="dxa"/>
            <w:tcBorders>
              <w:top w:val="single" w:sz="4" w:space="0" w:color="8DB3E2"/>
              <w:left w:val="nil"/>
              <w:bottom w:val="single" w:sz="4" w:space="0" w:color="8DB3E2"/>
              <w:right w:val="nil"/>
            </w:tcBorders>
            <w:shd w:val="clear" w:color="auto" w:fill="auto"/>
          </w:tcPr>
          <w:p w14:paraId="4B2E42F7" w14:textId="77777777" w:rsidR="00876B72" w:rsidRPr="00D069DC" w:rsidRDefault="00876B72" w:rsidP="002C539F">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876B72" w:rsidRPr="00813A8D" w14:paraId="1C529A94" w14:textId="77777777" w:rsidTr="00FD5C7F">
        <w:trPr>
          <w:trHeight w:val="291"/>
        </w:trPr>
        <w:tc>
          <w:tcPr>
            <w:tcW w:w="1668" w:type="dxa"/>
            <w:tcBorders>
              <w:top w:val="single" w:sz="4" w:space="0" w:color="8DB3E2"/>
              <w:left w:val="nil"/>
              <w:bottom w:val="single" w:sz="4" w:space="0" w:color="8DB3E2"/>
              <w:right w:val="nil"/>
            </w:tcBorders>
            <w:shd w:val="clear" w:color="auto" w:fill="DBE5F1"/>
          </w:tcPr>
          <w:p w14:paraId="4F9B27E4" w14:textId="77777777" w:rsidR="00876B72" w:rsidRPr="00D069DC" w:rsidRDefault="00876B72" w:rsidP="002C539F">
            <w:pPr>
              <w:spacing w:before="60" w:after="60"/>
              <w:rPr>
                <w:rFonts w:cs="Arial"/>
                <w:b/>
                <w:bCs/>
                <w:sz w:val="20"/>
                <w:szCs w:val="20"/>
              </w:rPr>
            </w:pPr>
            <w:r w:rsidRPr="00D069DC">
              <w:rPr>
                <w:rFonts w:cs="Arial"/>
                <w:b/>
                <w:bCs/>
                <w:sz w:val="20"/>
                <w:szCs w:val="20"/>
              </w:rPr>
              <w:t>Updated</w:t>
            </w:r>
          </w:p>
        </w:tc>
        <w:tc>
          <w:tcPr>
            <w:tcW w:w="13182" w:type="dxa"/>
            <w:tcBorders>
              <w:top w:val="single" w:sz="4" w:space="0" w:color="8DB3E2"/>
              <w:left w:val="nil"/>
              <w:bottom w:val="single" w:sz="4" w:space="0" w:color="8DB3E2"/>
              <w:right w:val="nil"/>
            </w:tcBorders>
            <w:shd w:val="clear" w:color="auto" w:fill="DBE5F1"/>
          </w:tcPr>
          <w:p w14:paraId="0E563597" w14:textId="77777777" w:rsidR="00876B72" w:rsidRPr="00D069DC" w:rsidRDefault="00876B72" w:rsidP="002C539F">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876B72" w:rsidRPr="00813A8D" w14:paraId="60617C74" w14:textId="77777777" w:rsidTr="00FD5C7F">
        <w:trPr>
          <w:trHeight w:val="291"/>
        </w:trPr>
        <w:tc>
          <w:tcPr>
            <w:tcW w:w="1668" w:type="dxa"/>
            <w:tcBorders>
              <w:top w:val="single" w:sz="4" w:space="0" w:color="8DB3E2"/>
              <w:left w:val="nil"/>
              <w:bottom w:val="single" w:sz="4" w:space="0" w:color="8DB3E2"/>
              <w:right w:val="nil"/>
            </w:tcBorders>
            <w:shd w:val="clear" w:color="auto" w:fill="auto"/>
          </w:tcPr>
          <w:p w14:paraId="2800E680" w14:textId="77777777" w:rsidR="00876B72" w:rsidRPr="00D069DC" w:rsidRDefault="00876B72" w:rsidP="002C539F">
            <w:pPr>
              <w:spacing w:before="60" w:after="60"/>
              <w:rPr>
                <w:rFonts w:cs="Arial"/>
                <w:b/>
                <w:bCs/>
                <w:sz w:val="20"/>
                <w:szCs w:val="20"/>
              </w:rPr>
            </w:pPr>
            <w:bookmarkStart w:id="137" w:name="_Hlk44518734"/>
            <w:r w:rsidRPr="00D069DC">
              <w:rPr>
                <w:rFonts w:cs="Arial"/>
                <w:b/>
                <w:bCs/>
                <w:sz w:val="20"/>
                <w:szCs w:val="20"/>
              </w:rPr>
              <w:t>Present</w:t>
            </w:r>
          </w:p>
        </w:tc>
        <w:tc>
          <w:tcPr>
            <w:tcW w:w="13182" w:type="dxa"/>
            <w:tcBorders>
              <w:top w:val="single" w:sz="4" w:space="0" w:color="8DB3E2"/>
              <w:left w:val="nil"/>
              <w:bottom w:val="single" w:sz="4" w:space="0" w:color="8DB3E2"/>
              <w:right w:val="nil"/>
            </w:tcBorders>
            <w:shd w:val="clear" w:color="auto" w:fill="auto"/>
          </w:tcPr>
          <w:p w14:paraId="459781F5" w14:textId="77777777" w:rsidR="00876B72" w:rsidRPr="00D069DC" w:rsidRDefault="00876B72" w:rsidP="002C539F">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bookmarkEnd w:id="137"/>
      <w:tr w:rsidR="00876B72" w:rsidRPr="00813A8D" w14:paraId="020E385D" w14:textId="77777777" w:rsidTr="00FD5C7F">
        <w:trPr>
          <w:trHeight w:val="291"/>
        </w:trPr>
        <w:tc>
          <w:tcPr>
            <w:tcW w:w="1668" w:type="dxa"/>
            <w:tcBorders>
              <w:top w:val="single" w:sz="4" w:space="0" w:color="8DB3E2"/>
              <w:left w:val="nil"/>
              <w:bottom w:val="single" w:sz="4" w:space="0" w:color="8DB3E2"/>
              <w:right w:val="nil"/>
            </w:tcBorders>
            <w:shd w:val="clear" w:color="auto" w:fill="DBE5F1"/>
          </w:tcPr>
          <w:p w14:paraId="16F04FED" w14:textId="77777777" w:rsidR="00876B72" w:rsidRPr="00D069DC" w:rsidRDefault="00876B72" w:rsidP="002C539F">
            <w:pPr>
              <w:spacing w:before="60" w:after="60"/>
              <w:rPr>
                <w:rFonts w:cs="Arial"/>
                <w:b/>
                <w:bCs/>
                <w:sz w:val="20"/>
                <w:szCs w:val="20"/>
              </w:rPr>
            </w:pPr>
            <w:r w:rsidRPr="00D069DC">
              <w:rPr>
                <w:rFonts w:cs="Arial"/>
                <w:b/>
                <w:bCs/>
                <w:sz w:val="20"/>
                <w:szCs w:val="20"/>
              </w:rPr>
              <w:t>Removed</w:t>
            </w:r>
          </w:p>
        </w:tc>
        <w:tc>
          <w:tcPr>
            <w:tcW w:w="13182" w:type="dxa"/>
            <w:tcBorders>
              <w:top w:val="single" w:sz="4" w:space="0" w:color="8DB3E2"/>
              <w:left w:val="nil"/>
              <w:bottom w:val="single" w:sz="4" w:space="0" w:color="8DB3E2"/>
              <w:right w:val="nil"/>
            </w:tcBorders>
            <w:shd w:val="clear" w:color="auto" w:fill="DBE5F1"/>
          </w:tcPr>
          <w:p w14:paraId="1C36EC26" w14:textId="77777777" w:rsidR="00876B72" w:rsidRPr="00D069DC" w:rsidRDefault="00876B72" w:rsidP="002C539F">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28CEA8A3" w:rsidR="00350A2B" w:rsidRDefault="00B81E93" w:rsidP="00D349BA">
      <w:pPr>
        <w:pStyle w:val="Head1"/>
        <w:tabs>
          <w:tab w:val="clear" w:pos="2130"/>
        </w:tabs>
        <w:ind w:left="431" w:hanging="431"/>
        <w:jc w:val="both"/>
        <w:rPr>
          <w:color w:val="1F497D" w:themeColor="text2"/>
        </w:rPr>
      </w:pPr>
      <w:bookmarkStart w:id="138" w:name="_Toc44942772"/>
      <w:r w:rsidRPr="00AE3771">
        <w:rPr>
          <w:color w:val="1F497D" w:themeColor="text2"/>
        </w:rPr>
        <w:lastRenderedPageBreak/>
        <w:t>P</w:t>
      </w:r>
      <w:r w:rsidR="00622B06" w:rsidRPr="00AE3771">
        <w:rPr>
          <w:color w:val="1F497D" w:themeColor="text2"/>
        </w:rPr>
        <w:t>ackage</w:t>
      </w:r>
      <w:r w:rsidR="00884899" w:rsidRPr="00AE3771">
        <w:rPr>
          <w:color w:val="1F497D" w:themeColor="text2"/>
        </w:rPr>
        <w:t xml:space="preserve"> </w:t>
      </w:r>
      <w:r w:rsidRPr="00AE3771">
        <w:rPr>
          <w:color w:val="1F497D" w:themeColor="text2"/>
        </w:rPr>
        <w:t>c</w:t>
      </w:r>
      <w:r w:rsidR="00884899" w:rsidRPr="00AE3771">
        <w:rPr>
          <w:color w:val="1F497D" w:themeColor="text2"/>
        </w:rPr>
        <w:t>ontents</w:t>
      </w:r>
      <w:bookmarkEnd w:id="128"/>
      <w:bookmarkEnd w:id="129"/>
      <w:bookmarkEnd w:id="138"/>
    </w:p>
    <w:p w14:paraId="46FBC31D" w14:textId="77777777" w:rsidR="00991920" w:rsidRPr="00991920" w:rsidRDefault="00991920" w:rsidP="00991920">
      <w:pPr>
        <w:pStyle w:val="Maintext"/>
        <w:jc w:val="both"/>
        <w:rPr>
          <w:rFonts w:cs="Arial"/>
          <w:szCs w:val="22"/>
        </w:rPr>
      </w:pPr>
      <w:r w:rsidRPr="00991920">
        <w:rPr>
          <w:rFonts w:cs="Arial"/>
          <w:szCs w:val="22"/>
        </w:rPr>
        <w:t>The table below outlines the package contents.</w:t>
      </w:r>
    </w:p>
    <w:p w14:paraId="3C4802F3" w14:textId="77777777" w:rsidR="00991920" w:rsidRDefault="00991920" w:rsidP="006F3D06">
      <w:pPr>
        <w:pStyle w:val="Maintext"/>
        <w:jc w:val="both"/>
      </w:pPr>
    </w:p>
    <w:tbl>
      <w:tblPr>
        <w:tblStyle w:val="MediumShading1-Accent1"/>
        <w:tblW w:w="14568" w:type="dxa"/>
        <w:tblBorders>
          <w:left w:val="none" w:sz="0" w:space="0" w:color="auto"/>
          <w:right w:val="none" w:sz="0" w:space="0" w:color="auto"/>
        </w:tblBorders>
        <w:tblLayout w:type="fixed"/>
        <w:tblLook w:val="04A0" w:firstRow="1" w:lastRow="0" w:firstColumn="1" w:lastColumn="0" w:noHBand="0" w:noVBand="1"/>
      </w:tblPr>
      <w:tblGrid>
        <w:gridCol w:w="5685"/>
        <w:gridCol w:w="1354"/>
        <w:gridCol w:w="1197"/>
        <w:gridCol w:w="992"/>
        <w:gridCol w:w="3496"/>
        <w:gridCol w:w="1844"/>
      </w:tblGrid>
      <w:tr w:rsidR="005909F5" w:rsidRPr="00E75FE8" w14:paraId="7359DE16" w14:textId="77777777" w:rsidTr="003933F6">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5685" w:type="dxa"/>
            <w:tcBorders>
              <w:top w:val="none" w:sz="0" w:space="0" w:color="auto"/>
              <w:left w:val="none" w:sz="0" w:space="0" w:color="auto"/>
              <w:bottom w:val="none" w:sz="0" w:space="0" w:color="auto"/>
              <w:right w:val="none" w:sz="0" w:space="0" w:color="auto"/>
            </w:tcBorders>
            <w:noWrap/>
            <w:hideMark/>
          </w:tcPr>
          <w:p w14:paraId="1A19F03E" w14:textId="77777777" w:rsidR="005909F5" w:rsidRPr="00F9713A" w:rsidRDefault="005909F5" w:rsidP="00CC7E97">
            <w:pPr>
              <w:rPr>
                <w:rFonts w:ascii="Calibri" w:hAnsi="Calibri" w:cs="Calibri"/>
                <w:b w:val="0"/>
                <w:bCs w:val="0"/>
                <w:szCs w:val="22"/>
              </w:rPr>
            </w:pPr>
            <w:r w:rsidRPr="00F9713A">
              <w:rPr>
                <w:rFonts w:ascii="Calibri" w:hAnsi="Calibri" w:cs="Calibri"/>
                <w:b w:val="0"/>
                <w:bCs w:val="0"/>
                <w:szCs w:val="22"/>
              </w:rPr>
              <w:t>Name</w:t>
            </w:r>
          </w:p>
        </w:tc>
        <w:tc>
          <w:tcPr>
            <w:tcW w:w="1354" w:type="dxa"/>
            <w:tcBorders>
              <w:top w:val="none" w:sz="0" w:space="0" w:color="auto"/>
              <w:left w:val="none" w:sz="0" w:space="0" w:color="auto"/>
              <w:bottom w:val="none" w:sz="0" w:space="0" w:color="auto"/>
              <w:right w:val="none" w:sz="0" w:space="0" w:color="auto"/>
            </w:tcBorders>
          </w:tcPr>
          <w:p w14:paraId="7022277A" w14:textId="77777777" w:rsidR="005909F5" w:rsidRPr="00F9713A" w:rsidRDefault="005909F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F9713A">
              <w:rPr>
                <w:rFonts w:ascii="Calibri" w:hAnsi="Calibri" w:cs="Calibri"/>
                <w:b w:val="0"/>
                <w:bCs w:val="0"/>
                <w:szCs w:val="22"/>
              </w:rPr>
              <w:t>Document Date</w:t>
            </w:r>
          </w:p>
        </w:tc>
        <w:tc>
          <w:tcPr>
            <w:tcW w:w="1197" w:type="dxa"/>
            <w:tcBorders>
              <w:top w:val="none" w:sz="0" w:space="0" w:color="auto"/>
              <w:left w:val="none" w:sz="0" w:space="0" w:color="auto"/>
              <w:bottom w:val="none" w:sz="0" w:space="0" w:color="auto"/>
              <w:right w:val="none" w:sz="0" w:space="0" w:color="auto"/>
            </w:tcBorders>
          </w:tcPr>
          <w:p w14:paraId="695172EC" w14:textId="77777777" w:rsidR="005909F5" w:rsidRPr="00F9713A" w:rsidRDefault="005909F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F9713A">
              <w:rPr>
                <w:rFonts w:ascii="Calibri" w:hAnsi="Calibri" w:cs="Calibri"/>
                <w:b w:val="0"/>
                <w:bCs w:val="0"/>
                <w:szCs w:val="22"/>
              </w:rPr>
              <w:t>Document Status</w:t>
            </w:r>
          </w:p>
        </w:tc>
        <w:tc>
          <w:tcPr>
            <w:tcW w:w="992" w:type="dxa"/>
            <w:tcBorders>
              <w:top w:val="none" w:sz="0" w:space="0" w:color="auto"/>
              <w:left w:val="none" w:sz="0" w:space="0" w:color="auto"/>
              <w:bottom w:val="none" w:sz="0" w:space="0" w:color="auto"/>
              <w:right w:val="none" w:sz="0" w:space="0" w:color="auto"/>
            </w:tcBorders>
          </w:tcPr>
          <w:p w14:paraId="74B2AE75" w14:textId="77777777" w:rsidR="005909F5" w:rsidRPr="00F9713A" w:rsidRDefault="005909F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F9713A">
              <w:rPr>
                <w:rFonts w:ascii="Calibri" w:hAnsi="Calibri" w:cs="Calibri"/>
                <w:b w:val="0"/>
                <w:bCs w:val="0"/>
                <w:szCs w:val="22"/>
              </w:rPr>
              <w:t>Version</w:t>
            </w:r>
          </w:p>
        </w:tc>
        <w:tc>
          <w:tcPr>
            <w:tcW w:w="3496" w:type="dxa"/>
            <w:tcBorders>
              <w:top w:val="none" w:sz="0" w:space="0" w:color="auto"/>
              <w:left w:val="none" w:sz="0" w:space="0" w:color="auto"/>
              <w:bottom w:val="none" w:sz="0" w:space="0" w:color="auto"/>
              <w:right w:val="none" w:sz="0" w:space="0" w:color="auto"/>
            </w:tcBorders>
            <w:noWrap/>
            <w:hideMark/>
          </w:tcPr>
          <w:p w14:paraId="05DBBFD6" w14:textId="77777777" w:rsidR="005909F5" w:rsidRPr="00F040E7" w:rsidRDefault="005909F5" w:rsidP="00CC7E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F040E7">
              <w:rPr>
                <w:rFonts w:asciiTheme="minorHAnsi" w:hAnsiTheme="minorHAnsi" w:cstheme="minorHAnsi"/>
                <w:b w:val="0"/>
                <w:bCs w:val="0"/>
                <w:szCs w:val="22"/>
              </w:rPr>
              <w:t>Comments</w:t>
            </w:r>
          </w:p>
        </w:tc>
        <w:tc>
          <w:tcPr>
            <w:tcW w:w="1844" w:type="dxa"/>
            <w:tcBorders>
              <w:top w:val="none" w:sz="0" w:space="0" w:color="auto"/>
              <w:left w:val="none" w:sz="0" w:space="0" w:color="auto"/>
              <w:bottom w:val="none" w:sz="0" w:space="0" w:color="auto"/>
              <w:right w:val="none" w:sz="0" w:space="0" w:color="auto"/>
            </w:tcBorders>
          </w:tcPr>
          <w:p w14:paraId="5A5B15A2" w14:textId="77777777" w:rsidR="005909F5" w:rsidRPr="00F9713A" w:rsidRDefault="005909F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F9713A">
              <w:rPr>
                <w:rFonts w:ascii="Calibri" w:hAnsi="Calibri" w:cs="Calibri"/>
                <w:b w:val="0"/>
                <w:bCs w:val="0"/>
                <w:szCs w:val="22"/>
              </w:rPr>
              <w:t>Package Status</w:t>
            </w:r>
          </w:p>
        </w:tc>
      </w:tr>
      <w:tr w:rsidR="00BE6CDD" w:rsidRPr="00954DD4" w14:paraId="1FBA3A7F" w14:textId="77777777" w:rsidTr="003933F6">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685" w:type="dxa"/>
            <w:tcBorders>
              <w:right w:val="none" w:sz="0" w:space="0" w:color="auto"/>
            </w:tcBorders>
            <w:noWrap/>
            <w:hideMark/>
          </w:tcPr>
          <w:p w14:paraId="7CEF5D7D" w14:textId="01C5A4F2" w:rsidR="00BE6CDD" w:rsidRPr="005246FF" w:rsidRDefault="00BE6CDD" w:rsidP="003B64D2">
            <w:pPr>
              <w:rPr>
                <w:rFonts w:ascii="Calibri" w:hAnsi="Calibri" w:cs="Calibri"/>
                <w:b w:val="0"/>
                <w:bCs w:val="0"/>
                <w:color w:val="000000"/>
                <w:szCs w:val="22"/>
              </w:rPr>
            </w:pPr>
            <w:r w:rsidRPr="005246FF">
              <w:rPr>
                <w:rFonts w:ascii="Calibri" w:hAnsi="Calibri" w:cs="Calibri"/>
                <w:b w:val="0"/>
                <w:color w:val="000000"/>
                <w:szCs w:val="22"/>
              </w:rPr>
              <w:t xml:space="preserve">ATO </w:t>
            </w:r>
            <w:r w:rsidR="003B64D2">
              <w:rPr>
                <w:rFonts w:ascii="Calibri" w:hAnsi="Calibri" w:cs="Calibri"/>
                <w:b w:val="0"/>
                <w:color w:val="000000"/>
                <w:szCs w:val="22"/>
              </w:rPr>
              <w:t>LCMSF</w:t>
            </w:r>
            <w:r w:rsidRPr="005246FF">
              <w:rPr>
                <w:rFonts w:ascii="Calibri" w:hAnsi="Calibri" w:cs="Calibri"/>
                <w:b w:val="0"/>
                <w:color w:val="000000"/>
                <w:szCs w:val="22"/>
              </w:rPr>
              <w:t>.000</w:t>
            </w:r>
            <w:r w:rsidR="003B64D2">
              <w:rPr>
                <w:rFonts w:ascii="Calibri" w:hAnsi="Calibri" w:cs="Calibri"/>
                <w:b w:val="0"/>
                <w:color w:val="000000"/>
                <w:szCs w:val="22"/>
              </w:rPr>
              <w:t>1</w:t>
            </w:r>
            <w:r w:rsidRPr="005246FF">
              <w:rPr>
                <w:rFonts w:ascii="Calibri" w:hAnsi="Calibri" w:cs="Calibri"/>
                <w:b w:val="0"/>
                <w:color w:val="000000"/>
                <w:szCs w:val="22"/>
              </w:rPr>
              <w:t xml:space="preserve"> 201</w:t>
            </w:r>
            <w:r w:rsidR="003B64D2">
              <w:rPr>
                <w:rFonts w:ascii="Calibri" w:hAnsi="Calibri" w:cs="Calibri"/>
                <w:b w:val="0"/>
                <w:color w:val="000000"/>
                <w:szCs w:val="22"/>
              </w:rPr>
              <w:t xml:space="preserve">7 Message Structure </w:t>
            </w:r>
            <w:r w:rsidR="003B64D2" w:rsidRPr="005246FF">
              <w:rPr>
                <w:rFonts w:ascii="Calibri" w:hAnsi="Calibri" w:cs="Calibri"/>
                <w:b w:val="0"/>
                <w:color w:val="000000"/>
                <w:szCs w:val="22"/>
              </w:rPr>
              <w:t>Table</w:t>
            </w:r>
            <w:r w:rsidRPr="005246FF">
              <w:rPr>
                <w:rFonts w:ascii="Calibri" w:hAnsi="Calibri" w:cs="Calibri"/>
                <w:b w:val="0"/>
                <w:color w:val="000000"/>
                <w:szCs w:val="22"/>
              </w:rPr>
              <w:t>.xlsx</w:t>
            </w:r>
          </w:p>
        </w:tc>
        <w:tc>
          <w:tcPr>
            <w:tcW w:w="1354" w:type="dxa"/>
            <w:tcBorders>
              <w:left w:val="none" w:sz="0" w:space="0" w:color="auto"/>
              <w:right w:val="none" w:sz="0" w:space="0" w:color="auto"/>
            </w:tcBorders>
          </w:tcPr>
          <w:p w14:paraId="05E28D9C" w14:textId="09A3CD10" w:rsidR="00BE6CDD" w:rsidRPr="00F9713A" w:rsidRDefault="008215B5" w:rsidP="000434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w:t>
            </w:r>
            <w:r w:rsidR="000434A6">
              <w:rPr>
                <w:rFonts w:ascii="Calibri" w:hAnsi="Calibri" w:cs="Calibri"/>
                <w:color w:val="000000"/>
                <w:szCs w:val="22"/>
              </w:rPr>
              <w:t>4</w:t>
            </w:r>
            <w:r>
              <w:rPr>
                <w:rFonts w:ascii="Calibri" w:hAnsi="Calibri" w:cs="Calibri"/>
                <w:color w:val="000000"/>
                <w:szCs w:val="22"/>
              </w:rPr>
              <w:t>.</w:t>
            </w:r>
            <w:r w:rsidR="000434A6">
              <w:rPr>
                <w:rFonts w:ascii="Calibri" w:hAnsi="Calibri" w:cs="Calibri"/>
                <w:color w:val="000000"/>
                <w:szCs w:val="22"/>
              </w:rPr>
              <w:t>12</w:t>
            </w:r>
            <w:r>
              <w:rPr>
                <w:rFonts w:ascii="Calibri" w:hAnsi="Calibri" w:cs="Calibri"/>
                <w:color w:val="000000"/>
                <w:szCs w:val="22"/>
              </w:rPr>
              <w:t>.2017</w:t>
            </w:r>
          </w:p>
        </w:tc>
        <w:tc>
          <w:tcPr>
            <w:tcW w:w="1197" w:type="dxa"/>
            <w:tcBorders>
              <w:left w:val="none" w:sz="0" w:space="0" w:color="auto"/>
              <w:right w:val="none" w:sz="0" w:space="0" w:color="auto"/>
            </w:tcBorders>
          </w:tcPr>
          <w:p w14:paraId="5F5F3D43" w14:textId="53E64785" w:rsidR="00BE6CDD" w:rsidRPr="00F9713A" w:rsidRDefault="00E114D2" w:rsidP="00C47EE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63BE17E4" w14:textId="1E0B8BE8" w:rsidR="00BE6CDD" w:rsidRPr="00F65015" w:rsidRDefault="008215B5" w:rsidP="000434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w:t>
            </w:r>
            <w:r w:rsidR="000434A6">
              <w:rPr>
                <w:rFonts w:ascii="Calibri" w:hAnsi="Calibri" w:cs="Calibri"/>
                <w:color w:val="000000"/>
                <w:szCs w:val="22"/>
              </w:rPr>
              <w:t>1</w:t>
            </w:r>
          </w:p>
        </w:tc>
        <w:tc>
          <w:tcPr>
            <w:tcW w:w="3496" w:type="dxa"/>
            <w:tcBorders>
              <w:left w:val="none" w:sz="0" w:space="0" w:color="auto"/>
              <w:right w:val="none" w:sz="0" w:space="0" w:color="auto"/>
            </w:tcBorders>
          </w:tcPr>
          <w:p w14:paraId="0EA77CE4" w14:textId="4573B6BC" w:rsidR="00921FA6" w:rsidRPr="00481885" w:rsidRDefault="00A03C26" w:rsidP="003933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481885">
              <w:rPr>
                <w:rFonts w:asciiTheme="minorHAnsi" w:hAnsiTheme="minorHAnsi" w:cstheme="minorHAnsi"/>
                <w:color w:val="000000"/>
                <w:szCs w:val="22"/>
              </w:rPr>
              <w:t>No change since prior publication</w:t>
            </w:r>
          </w:p>
        </w:tc>
        <w:tc>
          <w:tcPr>
            <w:tcW w:w="1844" w:type="dxa"/>
            <w:tcBorders>
              <w:left w:val="none" w:sz="0" w:space="0" w:color="auto"/>
            </w:tcBorders>
          </w:tcPr>
          <w:p w14:paraId="4A6F025B" w14:textId="2613F3DE" w:rsidR="00BE6CDD" w:rsidRPr="00043B25" w:rsidRDefault="00A03C26" w:rsidP="00CC7E97">
            <w:pP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Pr>
                <w:rFonts w:ascii="Calibri" w:hAnsi="Calibri" w:cs="Calibri"/>
                <w:color w:val="000000"/>
                <w:szCs w:val="22"/>
              </w:rPr>
              <w:t>Present</w:t>
            </w:r>
          </w:p>
        </w:tc>
      </w:tr>
      <w:tr w:rsidR="004657FD" w:rsidRPr="00954DD4" w14:paraId="36C1203D" w14:textId="77777777" w:rsidTr="003933F6">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685" w:type="dxa"/>
            <w:tcBorders>
              <w:right w:val="none" w:sz="0" w:space="0" w:color="auto"/>
            </w:tcBorders>
            <w:noWrap/>
            <w:hideMark/>
          </w:tcPr>
          <w:p w14:paraId="01DA715F" w14:textId="2EDEFBEF" w:rsidR="004657FD" w:rsidRPr="005246FF" w:rsidRDefault="004657FD" w:rsidP="00B41258">
            <w:pPr>
              <w:rPr>
                <w:rFonts w:ascii="Calibri" w:hAnsi="Calibri" w:cs="Calibri"/>
                <w:b w:val="0"/>
                <w:bCs w:val="0"/>
                <w:color w:val="000000"/>
                <w:szCs w:val="22"/>
              </w:rPr>
            </w:pPr>
            <w:r w:rsidRPr="005246FF">
              <w:rPr>
                <w:rFonts w:ascii="Calibri" w:hAnsi="Calibri" w:cs="Calibri"/>
                <w:b w:val="0"/>
                <w:bCs w:val="0"/>
                <w:color w:val="000000"/>
                <w:szCs w:val="22"/>
              </w:rPr>
              <w:t xml:space="preserve">ATO </w:t>
            </w:r>
            <w:r w:rsidR="003B64D2">
              <w:rPr>
                <w:rFonts w:ascii="Calibri" w:hAnsi="Calibri" w:cs="Calibri"/>
                <w:b w:val="0"/>
                <w:color w:val="000000"/>
                <w:szCs w:val="22"/>
              </w:rPr>
              <w:t>LCMSF</w:t>
            </w:r>
            <w:r w:rsidR="003B64D2" w:rsidRPr="005246FF">
              <w:rPr>
                <w:rFonts w:ascii="Calibri" w:hAnsi="Calibri" w:cs="Calibri"/>
                <w:b w:val="0"/>
                <w:color w:val="000000"/>
                <w:szCs w:val="22"/>
              </w:rPr>
              <w:t>.000</w:t>
            </w:r>
            <w:r w:rsidR="003B64D2">
              <w:rPr>
                <w:rFonts w:ascii="Calibri" w:hAnsi="Calibri" w:cs="Calibri"/>
                <w:b w:val="0"/>
                <w:color w:val="000000"/>
                <w:szCs w:val="22"/>
              </w:rPr>
              <w:t>1</w:t>
            </w:r>
            <w:r w:rsidR="003B64D2" w:rsidRPr="005246FF">
              <w:rPr>
                <w:rFonts w:ascii="Calibri" w:hAnsi="Calibri" w:cs="Calibri"/>
                <w:b w:val="0"/>
                <w:color w:val="000000"/>
                <w:szCs w:val="22"/>
              </w:rPr>
              <w:t xml:space="preserve"> 201</w:t>
            </w:r>
            <w:r w:rsidR="003B64D2">
              <w:rPr>
                <w:rFonts w:ascii="Calibri" w:hAnsi="Calibri" w:cs="Calibri"/>
                <w:b w:val="0"/>
                <w:color w:val="000000"/>
                <w:szCs w:val="22"/>
              </w:rPr>
              <w:t xml:space="preserve">7 </w:t>
            </w:r>
            <w:r w:rsidR="00B41258">
              <w:rPr>
                <w:rFonts w:ascii="Calibri" w:hAnsi="Calibri" w:cs="Calibri"/>
                <w:b w:val="0"/>
                <w:color w:val="000000"/>
                <w:szCs w:val="22"/>
              </w:rPr>
              <w:t>Schema</w:t>
            </w:r>
            <w:r w:rsidR="00DE703E">
              <w:rPr>
                <w:rFonts w:ascii="Calibri" w:hAnsi="Calibri" w:cs="Calibri"/>
                <w:b w:val="0"/>
                <w:bCs w:val="0"/>
                <w:color w:val="000000"/>
                <w:szCs w:val="22"/>
              </w:rPr>
              <w:t>.zip</w:t>
            </w:r>
          </w:p>
        </w:tc>
        <w:tc>
          <w:tcPr>
            <w:tcW w:w="1354" w:type="dxa"/>
            <w:tcBorders>
              <w:left w:val="none" w:sz="0" w:space="0" w:color="auto"/>
              <w:right w:val="none" w:sz="0" w:space="0" w:color="auto"/>
            </w:tcBorders>
          </w:tcPr>
          <w:p w14:paraId="343C09CD" w14:textId="21002900" w:rsidR="004657FD" w:rsidRPr="00F9713A" w:rsidRDefault="008215B5" w:rsidP="0079235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13.07.2017</w:t>
            </w:r>
          </w:p>
        </w:tc>
        <w:tc>
          <w:tcPr>
            <w:tcW w:w="1197" w:type="dxa"/>
            <w:tcBorders>
              <w:left w:val="none" w:sz="0" w:space="0" w:color="auto"/>
              <w:right w:val="none" w:sz="0" w:space="0" w:color="auto"/>
            </w:tcBorders>
          </w:tcPr>
          <w:p w14:paraId="7E50D177" w14:textId="09F4A165" w:rsidR="004657FD" w:rsidRPr="00F9713A" w:rsidRDefault="008215B5" w:rsidP="00CC7E9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7D80CAD2" w14:textId="2A1DFFF2" w:rsidR="004657FD" w:rsidRPr="00F9713A" w:rsidRDefault="00BD3717" w:rsidP="00CC7E9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3496" w:type="dxa"/>
            <w:tcBorders>
              <w:left w:val="none" w:sz="0" w:space="0" w:color="auto"/>
              <w:right w:val="none" w:sz="0" w:space="0" w:color="auto"/>
            </w:tcBorders>
          </w:tcPr>
          <w:p w14:paraId="50F1DF96" w14:textId="4B504AE0" w:rsidR="004657FD" w:rsidRPr="00481885" w:rsidRDefault="00D911A4" w:rsidP="002C02C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481885">
              <w:rPr>
                <w:rFonts w:asciiTheme="minorHAnsi" w:hAnsiTheme="minorHAnsi" w:cstheme="minorHAnsi"/>
                <w:color w:val="000000"/>
                <w:szCs w:val="22"/>
              </w:rPr>
              <w:t>No change since prior publication</w:t>
            </w:r>
          </w:p>
        </w:tc>
        <w:tc>
          <w:tcPr>
            <w:tcW w:w="1844" w:type="dxa"/>
            <w:tcBorders>
              <w:left w:val="none" w:sz="0" w:space="0" w:color="auto"/>
            </w:tcBorders>
          </w:tcPr>
          <w:p w14:paraId="6A1B5CB9" w14:textId="659596E0" w:rsidR="004657FD" w:rsidRPr="00F9713A" w:rsidRDefault="00D911A4" w:rsidP="00CC7E9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r>
      <w:tr w:rsidR="009A5C13" w:rsidRPr="00954DD4" w14:paraId="5E046655" w14:textId="77777777" w:rsidTr="003B64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685" w:type="dxa"/>
            <w:tcBorders>
              <w:right w:val="none" w:sz="0" w:space="0" w:color="auto"/>
            </w:tcBorders>
            <w:noWrap/>
          </w:tcPr>
          <w:p w14:paraId="2F78972E" w14:textId="02291587" w:rsidR="009A5C13" w:rsidRPr="00E93644" w:rsidRDefault="009A5C13" w:rsidP="00D41FF5">
            <w:pPr>
              <w:rPr>
                <w:rFonts w:ascii="Calibri" w:hAnsi="Calibri" w:cs="Calibri"/>
                <w:b w:val="0"/>
                <w:bCs w:val="0"/>
                <w:color w:val="000000"/>
                <w:szCs w:val="22"/>
              </w:rPr>
            </w:pPr>
            <w:r w:rsidRPr="005246FF">
              <w:rPr>
                <w:rFonts w:ascii="Calibri" w:hAnsi="Calibri" w:cs="Calibri"/>
                <w:b w:val="0"/>
                <w:color w:val="000000"/>
                <w:szCs w:val="22"/>
              </w:rPr>
              <w:t xml:space="preserve">ATO </w:t>
            </w:r>
            <w:r>
              <w:rPr>
                <w:rFonts w:ascii="Calibri" w:hAnsi="Calibri" w:cs="Calibri"/>
                <w:b w:val="0"/>
                <w:color w:val="000000"/>
                <w:szCs w:val="22"/>
              </w:rPr>
              <w:t>LCMSF</w:t>
            </w:r>
            <w:r w:rsidRPr="005246FF">
              <w:rPr>
                <w:rFonts w:ascii="Calibri" w:hAnsi="Calibri" w:cs="Calibri"/>
                <w:b w:val="0"/>
                <w:color w:val="000000"/>
                <w:szCs w:val="22"/>
              </w:rPr>
              <w:t>.000</w:t>
            </w:r>
            <w:r>
              <w:rPr>
                <w:rFonts w:ascii="Calibri" w:hAnsi="Calibri" w:cs="Calibri"/>
                <w:b w:val="0"/>
                <w:color w:val="000000"/>
                <w:szCs w:val="22"/>
              </w:rPr>
              <w:t>1</w:t>
            </w:r>
            <w:r w:rsidRPr="005246FF">
              <w:rPr>
                <w:rFonts w:ascii="Calibri" w:hAnsi="Calibri" w:cs="Calibri"/>
                <w:b w:val="0"/>
                <w:color w:val="000000"/>
                <w:szCs w:val="22"/>
              </w:rPr>
              <w:t xml:space="preserve"> 201</w:t>
            </w:r>
            <w:r>
              <w:rPr>
                <w:rFonts w:ascii="Calibri" w:hAnsi="Calibri" w:cs="Calibri"/>
                <w:b w:val="0"/>
                <w:color w:val="000000"/>
                <w:szCs w:val="22"/>
              </w:rPr>
              <w:t xml:space="preserve">7 </w:t>
            </w:r>
            <w:r w:rsidRPr="00522F94">
              <w:rPr>
                <w:rFonts w:ascii="Calibri" w:hAnsi="Calibri" w:cs="Calibri"/>
                <w:b w:val="0"/>
                <w:bCs w:val="0"/>
                <w:color w:val="000000"/>
                <w:szCs w:val="22"/>
              </w:rPr>
              <w:t>Validation Rules.xlsx</w:t>
            </w:r>
          </w:p>
        </w:tc>
        <w:tc>
          <w:tcPr>
            <w:tcW w:w="1354" w:type="dxa"/>
            <w:tcBorders>
              <w:left w:val="none" w:sz="0" w:space="0" w:color="auto"/>
              <w:right w:val="none" w:sz="0" w:space="0" w:color="auto"/>
            </w:tcBorders>
          </w:tcPr>
          <w:p w14:paraId="404C85B2" w14:textId="28584CCC" w:rsidR="009A5C13" w:rsidRPr="00E93644" w:rsidRDefault="008215B5" w:rsidP="0079235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13.07.2017</w:t>
            </w:r>
          </w:p>
        </w:tc>
        <w:tc>
          <w:tcPr>
            <w:tcW w:w="1197" w:type="dxa"/>
            <w:tcBorders>
              <w:left w:val="none" w:sz="0" w:space="0" w:color="auto"/>
              <w:right w:val="none" w:sz="0" w:space="0" w:color="auto"/>
            </w:tcBorders>
          </w:tcPr>
          <w:p w14:paraId="52B1CA2A" w14:textId="706FC4B5" w:rsidR="009A5C13" w:rsidRPr="00E93644" w:rsidRDefault="00E114D2" w:rsidP="00CC7E9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09A5988F" w14:textId="591BB426" w:rsidR="009A5C13" w:rsidRPr="00E93644" w:rsidRDefault="008215B5" w:rsidP="00D911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3496" w:type="dxa"/>
            <w:tcBorders>
              <w:left w:val="none" w:sz="0" w:space="0" w:color="auto"/>
              <w:right w:val="none" w:sz="0" w:space="0" w:color="auto"/>
            </w:tcBorders>
          </w:tcPr>
          <w:p w14:paraId="30DA5D9F" w14:textId="3C5EF934" w:rsidR="009A5C13" w:rsidRPr="00481885" w:rsidRDefault="00A03C26" w:rsidP="00D47731">
            <w:pPr>
              <w:pStyle w:val="Version2"/>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1885">
              <w:rPr>
                <w:rFonts w:asciiTheme="minorHAnsi" w:hAnsiTheme="minorHAnsi" w:cstheme="minorHAnsi"/>
                <w:color w:val="000000"/>
              </w:rPr>
              <w:t>No change since prior publication</w:t>
            </w:r>
          </w:p>
        </w:tc>
        <w:tc>
          <w:tcPr>
            <w:tcW w:w="1844" w:type="dxa"/>
            <w:tcBorders>
              <w:left w:val="none" w:sz="0" w:space="0" w:color="auto"/>
            </w:tcBorders>
          </w:tcPr>
          <w:p w14:paraId="44467507" w14:textId="09B5D5C7" w:rsidR="009A5C13" w:rsidRPr="00E93644" w:rsidRDefault="00D26440" w:rsidP="00CC7E9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r>
    </w:tbl>
    <w:p w14:paraId="2021E46E" w14:textId="56A12034" w:rsidR="00395712" w:rsidRDefault="00395712" w:rsidP="00395712">
      <w:bookmarkStart w:id="139" w:name="_Toc454897973"/>
      <w:bookmarkStart w:id="140" w:name="_Toc461022838"/>
    </w:p>
    <w:tbl>
      <w:tblPr>
        <w:tblW w:w="6992" w:type="dxa"/>
        <w:tblInd w:w="108" w:type="dxa"/>
        <w:shd w:val="clear" w:color="auto" w:fill="FFFFFF"/>
        <w:tblLayout w:type="fixed"/>
        <w:tblCellMar>
          <w:left w:w="0" w:type="dxa"/>
          <w:right w:w="0" w:type="dxa"/>
        </w:tblCellMar>
        <w:tblLook w:val="04A0" w:firstRow="1" w:lastRow="0" w:firstColumn="1" w:lastColumn="0" w:noHBand="0" w:noVBand="1"/>
      </w:tblPr>
      <w:tblGrid>
        <w:gridCol w:w="3686"/>
        <w:gridCol w:w="3306"/>
      </w:tblGrid>
      <w:tr w:rsidR="00E024E6" w14:paraId="53B01E3C" w14:textId="77777777" w:rsidTr="00E42E33">
        <w:trPr>
          <w:trHeight w:val="378"/>
        </w:trPr>
        <w:tc>
          <w:tcPr>
            <w:tcW w:w="3686" w:type="dxa"/>
            <w:shd w:val="clear" w:color="auto" w:fill="FFFFFF"/>
            <w:tcMar>
              <w:top w:w="0" w:type="dxa"/>
              <w:left w:w="108" w:type="dxa"/>
              <w:bottom w:w="0" w:type="dxa"/>
              <w:right w:w="108" w:type="dxa"/>
            </w:tcMar>
            <w:vAlign w:val="bottom"/>
            <w:hideMark/>
          </w:tcPr>
          <w:p w14:paraId="0B9FBE08" w14:textId="0E976F58" w:rsidR="00E024E6" w:rsidRPr="00567BA6" w:rsidRDefault="00E024E6" w:rsidP="00567BA6">
            <w:pPr>
              <w:rPr>
                <w:rFonts w:eastAsiaTheme="minorHAnsi" w:cs="Arial"/>
                <w:b/>
                <w:color w:val="000000"/>
                <w:sz w:val="20"/>
                <w:szCs w:val="20"/>
                <w:lang w:eastAsia="en-US"/>
              </w:rPr>
            </w:pPr>
            <w:r w:rsidRPr="00567BA6">
              <w:rPr>
                <w:b/>
                <w:color w:val="000000"/>
                <w:sz w:val="20"/>
                <w:szCs w:val="20"/>
              </w:rPr>
              <w:t xml:space="preserve">Total artefacts in this Package: </w:t>
            </w:r>
          </w:p>
        </w:tc>
        <w:tc>
          <w:tcPr>
            <w:tcW w:w="3306" w:type="dxa"/>
            <w:shd w:val="clear" w:color="auto" w:fill="FFFFFF"/>
            <w:noWrap/>
            <w:tcMar>
              <w:top w:w="0" w:type="dxa"/>
              <w:left w:w="108" w:type="dxa"/>
              <w:bottom w:w="0" w:type="dxa"/>
              <w:right w:w="108" w:type="dxa"/>
            </w:tcMar>
            <w:vAlign w:val="bottom"/>
            <w:hideMark/>
          </w:tcPr>
          <w:p w14:paraId="0A49FE5E" w14:textId="30DD6DD6" w:rsidR="00E024E6" w:rsidRPr="00567BA6" w:rsidRDefault="00C508A4" w:rsidP="00EC37E4">
            <w:pPr>
              <w:rPr>
                <w:rFonts w:eastAsiaTheme="minorHAnsi" w:cs="Arial"/>
                <w:b/>
                <w:bCs/>
                <w:color w:val="000000"/>
                <w:sz w:val="20"/>
                <w:szCs w:val="20"/>
                <w:lang w:eastAsia="en-US"/>
              </w:rPr>
            </w:pPr>
            <w:r>
              <w:rPr>
                <w:b/>
                <w:bCs/>
                <w:color w:val="000000"/>
                <w:sz w:val="20"/>
                <w:szCs w:val="20"/>
              </w:rPr>
              <w:t>0</w:t>
            </w:r>
            <w:r w:rsidR="00CC7A28">
              <w:rPr>
                <w:b/>
                <w:bCs/>
                <w:color w:val="000000"/>
                <w:sz w:val="20"/>
                <w:szCs w:val="20"/>
              </w:rPr>
              <w:t>3</w:t>
            </w:r>
          </w:p>
        </w:tc>
      </w:tr>
      <w:tr w:rsidR="00567BA6" w14:paraId="68D3A143" w14:textId="77777777" w:rsidTr="00E42E33">
        <w:trPr>
          <w:trHeight w:val="378"/>
        </w:trPr>
        <w:tc>
          <w:tcPr>
            <w:tcW w:w="3686" w:type="dxa"/>
            <w:shd w:val="clear" w:color="auto" w:fill="FFFFFF"/>
            <w:tcMar>
              <w:top w:w="0" w:type="dxa"/>
              <w:left w:w="108" w:type="dxa"/>
              <w:bottom w:w="0" w:type="dxa"/>
              <w:right w:w="108" w:type="dxa"/>
            </w:tcMar>
            <w:vAlign w:val="bottom"/>
            <w:hideMark/>
          </w:tcPr>
          <w:p w14:paraId="2684C595" w14:textId="386497D6" w:rsidR="00567BA6" w:rsidRPr="00567BA6" w:rsidRDefault="00567BA6" w:rsidP="00325466">
            <w:pPr>
              <w:ind w:left="284" w:right="601"/>
              <w:jc w:val="right"/>
              <w:rPr>
                <w:rFonts w:eastAsiaTheme="minorHAnsi" w:cs="Arial"/>
                <w:color w:val="000000"/>
                <w:sz w:val="20"/>
                <w:szCs w:val="20"/>
                <w:lang w:eastAsia="en-US"/>
              </w:rPr>
            </w:pPr>
            <w:r w:rsidRPr="00567BA6">
              <w:rPr>
                <w:rFonts w:cs="Arial"/>
                <w:color w:val="000000"/>
                <w:sz w:val="20"/>
                <w:szCs w:val="20"/>
              </w:rPr>
              <w:t>Present artefacts</w:t>
            </w:r>
          </w:p>
        </w:tc>
        <w:tc>
          <w:tcPr>
            <w:tcW w:w="3306" w:type="dxa"/>
            <w:shd w:val="clear" w:color="auto" w:fill="FFFFFF"/>
            <w:noWrap/>
            <w:tcMar>
              <w:top w:w="0" w:type="dxa"/>
              <w:left w:w="108" w:type="dxa"/>
              <w:bottom w:w="0" w:type="dxa"/>
              <w:right w:w="108" w:type="dxa"/>
            </w:tcMar>
            <w:vAlign w:val="bottom"/>
            <w:hideMark/>
          </w:tcPr>
          <w:p w14:paraId="4E9C9A2D" w14:textId="31C28997" w:rsidR="00567BA6" w:rsidRPr="00567BA6" w:rsidRDefault="00F122A3" w:rsidP="001A6298">
            <w:pPr>
              <w:rPr>
                <w:rFonts w:eastAsiaTheme="minorHAnsi" w:cs="Arial"/>
                <w:color w:val="000000"/>
                <w:sz w:val="20"/>
                <w:szCs w:val="20"/>
                <w:lang w:eastAsia="en-US"/>
              </w:rPr>
            </w:pPr>
            <w:r>
              <w:rPr>
                <w:rFonts w:cs="Arial"/>
                <w:color w:val="000000"/>
                <w:sz w:val="20"/>
                <w:szCs w:val="20"/>
              </w:rPr>
              <w:t>0</w:t>
            </w:r>
            <w:r w:rsidR="001A6298">
              <w:rPr>
                <w:rFonts w:cs="Arial"/>
                <w:color w:val="000000"/>
                <w:sz w:val="20"/>
                <w:szCs w:val="20"/>
              </w:rPr>
              <w:t>3</w:t>
            </w:r>
          </w:p>
        </w:tc>
      </w:tr>
      <w:tr w:rsidR="00567BA6" w14:paraId="43A4ECFD" w14:textId="77777777" w:rsidTr="00E42E33">
        <w:trPr>
          <w:trHeight w:val="378"/>
        </w:trPr>
        <w:tc>
          <w:tcPr>
            <w:tcW w:w="3686" w:type="dxa"/>
            <w:shd w:val="clear" w:color="auto" w:fill="FFFFFF"/>
            <w:tcMar>
              <w:top w:w="0" w:type="dxa"/>
              <w:left w:w="108" w:type="dxa"/>
              <w:bottom w:w="0" w:type="dxa"/>
              <w:right w:w="108" w:type="dxa"/>
            </w:tcMar>
            <w:vAlign w:val="bottom"/>
            <w:hideMark/>
          </w:tcPr>
          <w:p w14:paraId="19DE7D48" w14:textId="1F188E3F" w:rsidR="00567BA6" w:rsidRPr="00567BA6" w:rsidRDefault="00567BA6" w:rsidP="00325466">
            <w:pPr>
              <w:ind w:left="284" w:right="601"/>
              <w:jc w:val="right"/>
              <w:rPr>
                <w:rFonts w:eastAsiaTheme="minorHAnsi" w:cs="Arial"/>
                <w:color w:val="000000"/>
                <w:sz w:val="20"/>
                <w:szCs w:val="20"/>
                <w:lang w:eastAsia="en-US"/>
              </w:rPr>
            </w:pPr>
            <w:r w:rsidRPr="00567BA6">
              <w:rPr>
                <w:rFonts w:cs="Arial"/>
                <w:color w:val="000000"/>
                <w:sz w:val="20"/>
                <w:szCs w:val="20"/>
              </w:rPr>
              <w:t>New artefacts</w:t>
            </w:r>
          </w:p>
        </w:tc>
        <w:tc>
          <w:tcPr>
            <w:tcW w:w="3306" w:type="dxa"/>
            <w:shd w:val="clear" w:color="auto" w:fill="FFFFFF"/>
            <w:noWrap/>
            <w:tcMar>
              <w:top w:w="0" w:type="dxa"/>
              <w:left w:w="108" w:type="dxa"/>
              <w:bottom w:w="0" w:type="dxa"/>
              <w:right w:w="108" w:type="dxa"/>
            </w:tcMar>
            <w:vAlign w:val="bottom"/>
            <w:hideMark/>
          </w:tcPr>
          <w:p w14:paraId="0778E2E4" w14:textId="5C980773" w:rsidR="00567BA6" w:rsidRPr="00567BA6" w:rsidRDefault="00567BA6" w:rsidP="00D911A4">
            <w:pPr>
              <w:rPr>
                <w:rFonts w:eastAsiaTheme="minorHAnsi" w:cs="Arial"/>
                <w:color w:val="000000"/>
                <w:sz w:val="20"/>
                <w:szCs w:val="20"/>
                <w:lang w:eastAsia="en-US"/>
              </w:rPr>
            </w:pPr>
            <w:r w:rsidRPr="00567BA6">
              <w:rPr>
                <w:rFonts w:cs="Arial"/>
                <w:color w:val="000000"/>
                <w:sz w:val="20"/>
                <w:szCs w:val="20"/>
              </w:rPr>
              <w:t>0</w:t>
            </w:r>
            <w:r w:rsidR="00D911A4">
              <w:rPr>
                <w:rFonts w:cs="Arial"/>
                <w:color w:val="000000"/>
                <w:sz w:val="20"/>
                <w:szCs w:val="20"/>
              </w:rPr>
              <w:t>0</w:t>
            </w:r>
          </w:p>
        </w:tc>
      </w:tr>
      <w:tr w:rsidR="00567BA6" w14:paraId="68A9B681" w14:textId="77777777" w:rsidTr="00E42E33">
        <w:trPr>
          <w:trHeight w:val="378"/>
        </w:trPr>
        <w:tc>
          <w:tcPr>
            <w:tcW w:w="3686" w:type="dxa"/>
            <w:shd w:val="clear" w:color="auto" w:fill="FFFFFF"/>
            <w:tcMar>
              <w:top w:w="0" w:type="dxa"/>
              <w:left w:w="108" w:type="dxa"/>
              <w:bottom w:w="0" w:type="dxa"/>
              <w:right w:w="108" w:type="dxa"/>
            </w:tcMar>
            <w:vAlign w:val="bottom"/>
            <w:hideMark/>
          </w:tcPr>
          <w:p w14:paraId="29248D8A" w14:textId="016DDEF1" w:rsidR="00567BA6" w:rsidRPr="00567BA6" w:rsidRDefault="00567BA6" w:rsidP="00325466">
            <w:pPr>
              <w:ind w:left="284" w:right="601"/>
              <w:jc w:val="right"/>
              <w:rPr>
                <w:rFonts w:eastAsiaTheme="minorHAnsi" w:cs="Arial"/>
                <w:color w:val="000000"/>
                <w:sz w:val="20"/>
                <w:szCs w:val="20"/>
                <w:lang w:eastAsia="en-US"/>
              </w:rPr>
            </w:pPr>
            <w:r w:rsidRPr="00567BA6">
              <w:rPr>
                <w:rFonts w:cs="Arial"/>
                <w:color w:val="000000"/>
                <w:sz w:val="20"/>
                <w:szCs w:val="20"/>
              </w:rPr>
              <w:t>Updated artefacts</w:t>
            </w:r>
          </w:p>
        </w:tc>
        <w:tc>
          <w:tcPr>
            <w:tcW w:w="3306" w:type="dxa"/>
            <w:shd w:val="clear" w:color="auto" w:fill="FFFFFF"/>
            <w:noWrap/>
            <w:tcMar>
              <w:top w:w="0" w:type="dxa"/>
              <w:left w:w="108" w:type="dxa"/>
              <w:bottom w:w="0" w:type="dxa"/>
              <w:right w:w="108" w:type="dxa"/>
            </w:tcMar>
            <w:vAlign w:val="bottom"/>
            <w:hideMark/>
          </w:tcPr>
          <w:p w14:paraId="7A56A29F" w14:textId="50848FF9" w:rsidR="00567BA6" w:rsidRPr="00567BA6" w:rsidRDefault="00567BA6" w:rsidP="001A6298">
            <w:pPr>
              <w:rPr>
                <w:rFonts w:eastAsiaTheme="minorHAnsi" w:cs="Arial"/>
                <w:color w:val="000000"/>
                <w:sz w:val="20"/>
                <w:szCs w:val="20"/>
                <w:lang w:eastAsia="en-US"/>
              </w:rPr>
            </w:pPr>
            <w:r w:rsidRPr="00567BA6">
              <w:rPr>
                <w:rFonts w:cs="Arial"/>
                <w:color w:val="000000"/>
                <w:sz w:val="20"/>
                <w:szCs w:val="20"/>
              </w:rPr>
              <w:t>0</w:t>
            </w:r>
            <w:r w:rsidR="00CC7A28">
              <w:rPr>
                <w:rFonts w:cs="Arial"/>
                <w:color w:val="000000"/>
                <w:sz w:val="20"/>
                <w:szCs w:val="20"/>
              </w:rPr>
              <w:t>0</w:t>
            </w:r>
          </w:p>
        </w:tc>
      </w:tr>
      <w:tr w:rsidR="00567BA6" w14:paraId="4E3DBA6E" w14:textId="77777777" w:rsidTr="00E42E33">
        <w:trPr>
          <w:trHeight w:val="378"/>
        </w:trPr>
        <w:tc>
          <w:tcPr>
            <w:tcW w:w="3686" w:type="dxa"/>
            <w:shd w:val="clear" w:color="auto" w:fill="FFFFFF"/>
            <w:tcMar>
              <w:top w:w="0" w:type="dxa"/>
              <w:left w:w="108" w:type="dxa"/>
              <w:bottom w:w="0" w:type="dxa"/>
              <w:right w:w="108" w:type="dxa"/>
            </w:tcMar>
            <w:vAlign w:val="bottom"/>
            <w:hideMark/>
          </w:tcPr>
          <w:p w14:paraId="51CB5FBC" w14:textId="0894168E" w:rsidR="00567BA6" w:rsidRPr="00567BA6" w:rsidRDefault="00567BA6" w:rsidP="00325466">
            <w:pPr>
              <w:ind w:right="601"/>
              <w:jc w:val="right"/>
              <w:rPr>
                <w:color w:val="000000"/>
                <w:sz w:val="20"/>
                <w:szCs w:val="20"/>
              </w:rPr>
            </w:pPr>
            <w:r w:rsidRPr="00567BA6">
              <w:rPr>
                <w:rFonts w:cs="Arial"/>
                <w:color w:val="000000"/>
                <w:sz w:val="20"/>
                <w:szCs w:val="20"/>
              </w:rPr>
              <w:t>Pending artefacts</w:t>
            </w:r>
          </w:p>
        </w:tc>
        <w:tc>
          <w:tcPr>
            <w:tcW w:w="3306" w:type="dxa"/>
            <w:shd w:val="clear" w:color="auto" w:fill="FFFFFF"/>
            <w:noWrap/>
            <w:tcMar>
              <w:top w:w="0" w:type="dxa"/>
              <w:left w:w="108" w:type="dxa"/>
              <w:bottom w:w="0" w:type="dxa"/>
              <w:right w:w="108" w:type="dxa"/>
            </w:tcMar>
            <w:vAlign w:val="bottom"/>
            <w:hideMark/>
          </w:tcPr>
          <w:p w14:paraId="02248638" w14:textId="5290EF24" w:rsidR="00567BA6" w:rsidRPr="00567BA6" w:rsidRDefault="00567BA6" w:rsidP="00C508A4">
            <w:pPr>
              <w:rPr>
                <w:rFonts w:eastAsiaTheme="minorHAnsi" w:cs="Arial"/>
                <w:bCs/>
                <w:color w:val="000000"/>
                <w:sz w:val="20"/>
                <w:szCs w:val="20"/>
                <w:lang w:eastAsia="en-US"/>
              </w:rPr>
            </w:pPr>
            <w:r>
              <w:rPr>
                <w:rFonts w:cs="Arial"/>
                <w:color w:val="000000"/>
                <w:sz w:val="20"/>
                <w:szCs w:val="20"/>
              </w:rPr>
              <w:t>0</w:t>
            </w:r>
            <w:r w:rsidR="006B653E">
              <w:rPr>
                <w:rFonts w:cs="Arial"/>
                <w:color w:val="000000"/>
                <w:sz w:val="20"/>
                <w:szCs w:val="20"/>
              </w:rPr>
              <w:t>0</w:t>
            </w:r>
          </w:p>
        </w:tc>
      </w:tr>
      <w:tr w:rsidR="00567BA6" w14:paraId="1227022E" w14:textId="77777777" w:rsidTr="0015229B">
        <w:trPr>
          <w:trHeight w:val="378"/>
        </w:trPr>
        <w:tc>
          <w:tcPr>
            <w:tcW w:w="3686" w:type="dxa"/>
            <w:shd w:val="clear" w:color="auto" w:fill="FFFFFF"/>
            <w:tcMar>
              <w:top w:w="0" w:type="dxa"/>
              <w:left w:w="108" w:type="dxa"/>
              <w:bottom w:w="0" w:type="dxa"/>
              <w:right w:w="108" w:type="dxa"/>
            </w:tcMar>
            <w:vAlign w:val="bottom"/>
            <w:hideMark/>
          </w:tcPr>
          <w:p w14:paraId="3125EE9F" w14:textId="4461F230" w:rsidR="00567BA6" w:rsidRPr="00567BA6" w:rsidRDefault="00567BA6" w:rsidP="00325466">
            <w:pPr>
              <w:ind w:right="601"/>
              <w:jc w:val="right"/>
              <w:rPr>
                <w:color w:val="000000"/>
                <w:sz w:val="20"/>
                <w:szCs w:val="20"/>
              </w:rPr>
            </w:pPr>
            <w:r w:rsidRPr="00567BA6">
              <w:rPr>
                <w:rFonts w:cs="Arial"/>
                <w:color w:val="000000"/>
                <w:sz w:val="20"/>
                <w:szCs w:val="20"/>
              </w:rPr>
              <w:t>Removed artefacts</w:t>
            </w:r>
          </w:p>
        </w:tc>
        <w:tc>
          <w:tcPr>
            <w:tcW w:w="3306" w:type="dxa"/>
            <w:shd w:val="clear" w:color="auto" w:fill="FFFFFF"/>
            <w:noWrap/>
            <w:tcMar>
              <w:top w:w="0" w:type="dxa"/>
              <w:left w:w="108" w:type="dxa"/>
              <w:bottom w:w="0" w:type="dxa"/>
              <w:right w:w="108" w:type="dxa"/>
            </w:tcMar>
            <w:vAlign w:val="bottom"/>
            <w:hideMark/>
          </w:tcPr>
          <w:p w14:paraId="17402062" w14:textId="2D4F8E18" w:rsidR="00567BA6" w:rsidRPr="00567BA6" w:rsidRDefault="00567BA6" w:rsidP="00567BA6">
            <w:pPr>
              <w:rPr>
                <w:rFonts w:eastAsiaTheme="minorHAnsi" w:cs="Arial"/>
                <w:b/>
                <w:bCs/>
                <w:color w:val="000000"/>
                <w:sz w:val="20"/>
                <w:szCs w:val="20"/>
                <w:lang w:eastAsia="en-US"/>
              </w:rPr>
            </w:pPr>
            <w:r>
              <w:rPr>
                <w:rFonts w:cs="Arial"/>
                <w:color w:val="000000"/>
                <w:sz w:val="20"/>
                <w:szCs w:val="20"/>
              </w:rPr>
              <w:t>0</w:t>
            </w:r>
            <w:r w:rsidR="004657FD">
              <w:rPr>
                <w:rFonts w:cs="Arial"/>
                <w:color w:val="000000"/>
                <w:sz w:val="20"/>
                <w:szCs w:val="20"/>
              </w:rPr>
              <w:t>0</w:t>
            </w:r>
          </w:p>
        </w:tc>
      </w:tr>
    </w:tbl>
    <w:p w14:paraId="12F37086" w14:textId="2C60DB20" w:rsidR="005F3425" w:rsidRDefault="00CC7E97" w:rsidP="0015229B">
      <w:pPr>
        <w:pStyle w:val="Head1"/>
        <w:tabs>
          <w:tab w:val="clear" w:pos="2130"/>
        </w:tabs>
        <w:ind w:left="431" w:hanging="431"/>
        <w:jc w:val="both"/>
        <w:rPr>
          <w:color w:val="1F497D" w:themeColor="text2"/>
        </w:rPr>
      </w:pPr>
      <w:bookmarkStart w:id="141" w:name="_Toc44942773"/>
      <w:r>
        <w:rPr>
          <w:color w:val="1F497D" w:themeColor="text2"/>
        </w:rPr>
        <w:lastRenderedPageBreak/>
        <w:t>Schematron</w:t>
      </w:r>
      <w:r w:rsidR="005F3425">
        <w:rPr>
          <w:color w:val="1F497D" w:themeColor="text2"/>
        </w:rPr>
        <w:t xml:space="preserve"> C</w:t>
      </w:r>
      <w:r>
        <w:rPr>
          <w:color w:val="1F497D" w:themeColor="text2"/>
        </w:rPr>
        <w:t>hanges</w:t>
      </w:r>
      <w:bookmarkEnd w:id="139"/>
      <w:bookmarkEnd w:id="140"/>
      <w:bookmarkEnd w:id="141"/>
    </w:p>
    <w:p w14:paraId="49E958A4" w14:textId="77777777" w:rsidR="008246C3" w:rsidRPr="00836CB0" w:rsidRDefault="008246C3" w:rsidP="008246C3">
      <w:pPr>
        <w:pStyle w:val="Head2"/>
        <w:spacing w:before="0" w:after="60"/>
        <w:ind w:left="578" w:hanging="578"/>
        <w:jc w:val="both"/>
        <w:rPr>
          <w:color w:val="1F497D" w:themeColor="text2"/>
        </w:rPr>
      </w:pPr>
      <w:bookmarkStart w:id="142" w:name="_Toc461013153"/>
      <w:bookmarkStart w:id="143" w:name="_Toc461022839"/>
      <w:bookmarkStart w:id="144" w:name="_Toc44942774"/>
      <w:r>
        <w:rPr>
          <w:color w:val="1F497D" w:themeColor="text2"/>
        </w:rPr>
        <w:t>Technical Changes</w:t>
      </w:r>
      <w:bookmarkEnd w:id="142"/>
      <w:bookmarkEnd w:id="143"/>
      <w:bookmarkEnd w:id="144"/>
    </w:p>
    <w:p w14:paraId="6DDD01EA" w14:textId="194AC772" w:rsidR="008246C3" w:rsidRDefault="008A03FB" w:rsidP="008246C3">
      <w:pPr>
        <w:pStyle w:val="Maintext"/>
      </w:pPr>
      <w:r>
        <w:t>The table below outlines the changes made in the schematron files in this package version.</w:t>
      </w:r>
    </w:p>
    <w:p w14:paraId="2297169A" w14:textId="77777777" w:rsidR="008A03FB" w:rsidRDefault="008A03FB" w:rsidP="008246C3">
      <w:pPr>
        <w:pStyle w:val="Maintext"/>
      </w:pPr>
    </w:p>
    <w:tbl>
      <w:tblPr>
        <w:tblW w:w="14226" w:type="dxa"/>
        <w:tblInd w:w="93" w:type="dxa"/>
        <w:tblLayout w:type="fixed"/>
        <w:tblLook w:val="04A0" w:firstRow="1" w:lastRow="0" w:firstColumn="1" w:lastColumn="0" w:noHBand="0" w:noVBand="1"/>
      </w:tblPr>
      <w:tblGrid>
        <w:gridCol w:w="1149"/>
        <w:gridCol w:w="1843"/>
        <w:gridCol w:w="1134"/>
        <w:gridCol w:w="3119"/>
        <w:gridCol w:w="1984"/>
        <w:gridCol w:w="2977"/>
        <w:gridCol w:w="2020"/>
      </w:tblGrid>
      <w:tr w:rsidR="009C70F9" w:rsidRPr="00E25631" w14:paraId="6EDF0D8B" w14:textId="77777777" w:rsidTr="00F65334">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61F61F63" w14:textId="77777777" w:rsidR="009C70F9" w:rsidRPr="00E25631" w:rsidRDefault="009C70F9" w:rsidP="00F65334">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3A1F09A8" w14:textId="77777777" w:rsidR="009C70F9" w:rsidRPr="00E25631" w:rsidRDefault="009C70F9" w:rsidP="00F65334">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53C25310" w14:textId="77777777" w:rsidR="009C70F9" w:rsidRPr="00E25631" w:rsidRDefault="009C70F9" w:rsidP="00F65334">
            <w:pPr>
              <w:rPr>
                <w:rFonts w:ascii="Calibri" w:hAnsi="Calibri" w:cs="Calibri"/>
                <w:b/>
                <w:bCs/>
                <w:color w:val="FFFFFF" w:themeColor="background1"/>
                <w:szCs w:val="22"/>
              </w:rPr>
            </w:pPr>
            <w:r w:rsidRPr="00E25631">
              <w:rPr>
                <w:b/>
                <w:color w:val="FFFFFF" w:themeColor="background1"/>
              </w:rPr>
              <w:t>Change</w:t>
            </w:r>
          </w:p>
        </w:tc>
        <w:tc>
          <w:tcPr>
            <w:tcW w:w="3119" w:type="dxa"/>
            <w:tcBorders>
              <w:top w:val="single" w:sz="4" w:space="0" w:color="95B3D7"/>
              <w:left w:val="nil"/>
              <w:bottom w:val="single" w:sz="4" w:space="0" w:color="95B3D7"/>
              <w:right w:val="nil"/>
            </w:tcBorders>
            <w:shd w:val="clear" w:color="4F81BD" w:fill="4F81BD"/>
          </w:tcPr>
          <w:p w14:paraId="60F96F44" w14:textId="77777777" w:rsidR="009C70F9" w:rsidRPr="00E25631" w:rsidRDefault="009C70F9" w:rsidP="00F65334">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5C2E7777" w14:textId="77777777" w:rsidR="009C70F9" w:rsidRPr="00E25631" w:rsidRDefault="009C70F9" w:rsidP="00F65334">
            <w:pPr>
              <w:rPr>
                <w:rFonts w:ascii="Calibri" w:hAnsi="Calibri" w:cs="Calibri"/>
                <w:b/>
                <w:bCs/>
                <w:color w:val="FFFFFF" w:themeColor="background1"/>
                <w:szCs w:val="22"/>
              </w:rPr>
            </w:pPr>
            <w:r w:rsidRPr="00E25631">
              <w:rPr>
                <w:b/>
                <w:color w:val="FFFFFF" w:themeColor="background1"/>
              </w:rPr>
              <w:t>Previous Message ID</w:t>
            </w:r>
          </w:p>
        </w:tc>
        <w:tc>
          <w:tcPr>
            <w:tcW w:w="2977" w:type="dxa"/>
            <w:tcBorders>
              <w:top w:val="single" w:sz="4" w:space="0" w:color="95B3D7"/>
              <w:left w:val="nil"/>
              <w:bottom w:val="single" w:sz="4" w:space="0" w:color="95B3D7"/>
              <w:right w:val="nil"/>
            </w:tcBorders>
            <w:shd w:val="clear" w:color="4F81BD" w:fill="4F81BD"/>
          </w:tcPr>
          <w:p w14:paraId="7DAA026B" w14:textId="77777777" w:rsidR="009C70F9" w:rsidRPr="00E25631" w:rsidRDefault="009C70F9" w:rsidP="00F65334">
            <w:pPr>
              <w:rPr>
                <w:rFonts w:ascii="Calibri" w:hAnsi="Calibri" w:cs="Calibri"/>
                <w:b/>
                <w:bCs/>
                <w:color w:val="FFFFFF" w:themeColor="background1"/>
                <w:szCs w:val="22"/>
              </w:rPr>
            </w:pPr>
            <w:r w:rsidRPr="00E25631">
              <w:rPr>
                <w:b/>
                <w:color w:val="FFFFFF" w:themeColor="background1"/>
              </w:rPr>
              <w:t>New Rule</w:t>
            </w:r>
          </w:p>
        </w:tc>
        <w:tc>
          <w:tcPr>
            <w:tcW w:w="2020" w:type="dxa"/>
            <w:tcBorders>
              <w:top w:val="single" w:sz="4" w:space="0" w:color="95B3D7"/>
              <w:left w:val="nil"/>
              <w:bottom w:val="single" w:sz="4" w:space="0" w:color="95B3D7"/>
              <w:right w:val="nil"/>
            </w:tcBorders>
            <w:shd w:val="clear" w:color="4F81BD" w:fill="4F81BD"/>
          </w:tcPr>
          <w:p w14:paraId="7E2BBC2D" w14:textId="77777777" w:rsidR="009C70F9" w:rsidRPr="00E25631" w:rsidRDefault="009C70F9" w:rsidP="00F65334">
            <w:pPr>
              <w:rPr>
                <w:rFonts w:ascii="Calibri" w:hAnsi="Calibri" w:cs="Calibri"/>
                <w:b/>
                <w:bCs/>
                <w:color w:val="FFFFFF" w:themeColor="background1"/>
                <w:szCs w:val="22"/>
              </w:rPr>
            </w:pPr>
            <w:r w:rsidRPr="00E25631">
              <w:rPr>
                <w:b/>
                <w:color w:val="FFFFFF" w:themeColor="background1"/>
              </w:rPr>
              <w:t>New Message ID</w:t>
            </w:r>
          </w:p>
        </w:tc>
      </w:tr>
      <w:tr w:rsidR="009C70F9" w:rsidRPr="00E25631" w14:paraId="183DA956" w14:textId="77777777" w:rsidTr="009C70F9">
        <w:trPr>
          <w:cantSplit/>
          <w:trHeight w:val="439"/>
        </w:trPr>
        <w:tc>
          <w:tcPr>
            <w:tcW w:w="1149" w:type="dxa"/>
            <w:tcBorders>
              <w:top w:val="single" w:sz="4" w:space="0" w:color="95B3D7"/>
              <w:left w:val="nil"/>
              <w:bottom w:val="single" w:sz="4" w:space="0" w:color="95B3D7"/>
              <w:right w:val="nil"/>
            </w:tcBorders>
            <w:shd w:val="clear" w:color="auto" w:fill="DBE5F1" w:themeFill="accent1" w:themeFillTint="33"/>
            <w:noWrap/>
            <w:vAlign w:val="center"/>
          </w:tcPr>
          <w:p w14:paraId="7E178FCB" w14:textId="3D8D14A9" w:rsidR="009C70F9" w:rsidRDefault="00554EF7" w:rsidP="00F65334">
            <w:pPr>
              <w:rPr>
                <w:rFonts w:cs="Arial"/>
                <w:color w:val="000000"/>
                <w:sz w:val="16"/>
                <w:szCs w:val="16"/>
              </w:rPr>
            </w:pPr>
            <w:r>
              <w:rPr>
                <w:rFonts w:cs="Arial"/>
                <w:color w:val="000000"/>
                <w:sz w:val="16"/>
                <w:szCs w:val="16"/>
              </w:rPr>
              <w:t>N/A</w:t>
            </w:r>
          </w:p>
        </w:tc>
        <w:tc>
          <w:tcPr>
            <w:tcW w:w="1843" w:type="dxa"/>
            <w:tcBorders>
              <w:top w:val="single" w:sz="4" w:space="0" w:color="95B3D7"/>
              <w:left w:val="nil"/>
              <w:bottom w:val="single" w:sz="4" w:space="0" w:color="95B3D7"/>
              <w:right w:val="nil"/>
            </w:tcBorders>
            <w:shd w:val="clear" w:color="auto" w:fill="DBE5F1" w:themeFill="accent1" w:themeFillTint="33"/>
            <w:vAlign w:val="center"/>
          </w:tcPr>
          <w:p w14:paraId="68F45A27" w14:textId="116C7D27" w:rsidR="009C70F9" w:rsidRPr="004E7296" w:rsidRDefault="009C70F9" w:rsidP="00F65334">
            <w:pPr>
              <w:rPr>
                <w:rFonts w:cs="Arial"/>
                <w:color w:val="000000"/>
                <w:sz w:val="16"/>
                <w:szCs w:val="16"/>
              </w:rPr>
            </w:pPr>
          </w:p>
        </w:tc>
        <w:tc>
          <w:tcPr>
            <w:tcW w:w="1134" w:type="dxa"/>
            <w:tcBorders>
              <w:top w:val="single" w:sz="4" w:space="0" w:color="95B3D7"/>
              <w:left w:val="nil"/>
              <w:bottom w:val="single" w:sz="4" w:space="0" w:color="95B3D7"/>
              <w:right w:val="nil"/>
            </w:tcBorders>
            <w:shd w:val="clear" w:color="auto" w:fill="DBE5F1" w:themeFill="accent1" w:themeFillTint="33"/>
            <w:vAlign w:val="center"/>
          </w:tcPr>
          <w:p w14:paraId="01336A4E" w14:textId="51BE6D1B" w:rsidR="009C70F9" w:rsidRDefault="009C70F9" w:rsidP="00F65334">
            <w:pPr>
              <w:rPr>
                <w:rFonts w:cs="Arial"/>
                <w:color w:val="000000"/>
                <w:sz w:val="16"/>
                <w:szCs w:val="16"/>
              </w:rPr>
            </w:pPr>
          </w:p>
        </w:tc>
        <w:tc>
          <w:tcPr>
            <w:tcW w:w="3119" w:type="dxa"/>
            <w:tcBorders>
              <w:top w:val="single" w:sz="4" w:space="0" w:color="95B3D7"/>
              <w:left w:val="nil"/>
              <w:bottom w:val="single" w:sz="4" w:space="0" w:color="95B3D7"/>
              <w:right w:val="nil"/>
            </w:tcBorders>
            <w:shd w:val="clear" w:color="auto" w:fill="DBE5F1" w:themeFill="accent1" w:themeFillTint="33"/>
            <w:vAlign w:val="center"/>
          </w:tcPr>
          <w:p w14:paraId="1D001C2D" w14:textId="586C6729" w:rsidR="009C70F9" w:rsidRPr="004E7296" w:rsidRDefault="009C70F9" w:rsidP="00F65334">
            <w:pPr>
              <w:rPr>
                <w:rFonts w:cs="Arial"/>
                <w:sz w:val="16"/>
                <w:szCs w:val="16"/>
              </w:rPr>
            </w:pPr>
          </w:p>
        </w:tc>
        <w:tc>
          <w:tcPr>
            <w:tcW w:w="1984" w:type="dxa"/>
            <w:tcBorders>
              <w:top w:val="single" w:sz="4" w:space="0" w:color="95B3D7"/>
              <w:left w:val="nil"/>
              <w:bottom w:val="single" w:sz="4" w:space="0" w:color="95B3D7"/>
              <w:right w:val="nil"/>
            </w:tcBorders>
            <w:shd w:val="clear" w:color="auto" w:fill="DBE5F1" w:themeFill="accent1" w:themeFillTint="33"/>
            <w:vAlign w:val="center"/>
          </w:tcPr>
          <w:p w14:paraId="2845A97A" w14:textId="2BBEF93D" w:rsidR="009C70F9" w:rsidRPr="004E7296" w:rsidRDefault="009C70F9" w:rsidP="00F65334">
            <w:pPr>
              <w:rPr>
                <w:rFonts w:cs="Arial"/>
                <w:sz w:val="16"/>
                <w:szCs w:val="16"/>
              </w:rPr>
            </w:pPr>
          </w:p>
        </w:tc>
        <w:tc>
          <w:tcPr>
            <w:tcW w:w="2977" w:type="dxa"/>
            <w:tcBorders>
              <w:top w:val="single" w:sz="4" w:space="0" w:color="95B3D7"/>
              <w:left w:val="nil"/>
              <w:bottom w:val="single" w:sz="4" w:space="0" w:color="95B3D7"/>
              <w:right w:val="nil"/>
            </w:tcBorders>
            <w:shd w:val="clear" w:color="auto" w:fill="DBE5F1" w:themeFill="accent1" w:themeFillTint="33"/>
            <w:vAlign w:val="center"/>
          </w:tcPr>
          <w:p w14:paraId="3C99E040" w14:textId="2F31FCE0" w:rsidR="009C70F9" w:rsidRPr="004E7296" w:rsidRDefault="009C70F9" w:rsidP="00F65334">
            <w:pPr>
              <w:rPr>
                <w:rFonts w:cs="Arial"/>
                <w:sz w:val="16"/>
                <w:szCs w:val="16"/>
              </w:rPr>
            </w:pPr>
          </w:p>
        </w:tc>
        <w:tc>
          <w:tcPr>
            <w:tcW w:w="2020" w:type="dxa"/>
            <w:tcBorders>
              <w:top w:val="single" w:sz="4" w:space="0" w:color="95B3D7"/>
              <w:left w:val="nil"/>
              <w:bottom w:val="single" w:sz="4" w:space="0" w:color="95B3D7"/>
              <w:right w:val="nil"/>
            </w:tcBorders>
            <w:shd w:val="clear" w:color="auto" w:fill="DBE5F1" w:themeFill="accent1" w:themeFillTint="33"/>
            <w:vAlign w:val="center"/>
          </w:tcPr>
          <w:p w14:paraId="763CDED6" w14:textId="3AFA4B92" w:rsidR="009C70F9" w:rsidRDefault="009C70F9" w:rsidP="00F65334">
            <w:pPr>
              <w:rPr>
                <w:rFonts w:cs="Arial"/>
                <w:sz w:val="16"/>
                <w:szCs w:val="16"/>
              </w:rPr>
            </w:pPr>
          </w:p>
        </w:tc>
      </w:tr>
    </w:tbl>
    <w:p w14:paraId="021791B6" w14:textId="77777777" w:rsidR="008A03FB" w:rsidRPr="008246C3" w:rsidRDefault="008A03FB" w:rsidP="008246C3">
      <w:pPr>
        <w:pStyle w:val="Maintext"/>
      </w:pPr>
    </w:p>
    <w:p w14:paraId="61BA331B" w14:textId="2CE12A02" w:rsidR="000F2A4D" w:rsidRDefault="001267BF" w:rsidP="00FD5C7F">
      <w:pPr>
        <w:pStyle w:val="Maintext"/>
        <w:shd w:val="clear" w:color="auto" w:fill="FFFFFF"/>
        <w:ind w:left="993" w:right="499" w:hanging="993"/>
        <w:jc w:val="both"/>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C0BA8FD" w14:textId="77777777" w:rsidR="00BC43CE" w:rsidRDefault="00BC43CE" w:rsidP="00BC43CE">
      <w:pPr>
        <w:pStyle w:val="Maintext"/>
        <w:shd w:val="clear" w:color="auto" w:fill="FFFFFF"/>
        <w:ind w:left="993" w:hanging="993"/>
        <w:jc w:val="both"/>
      </w:pPr>
    </w:p>
    <w:p w14:paraId="0B2F84FB" w14:textId="77777777" w:rsidR="001267BF" w:rsidRPr="00836CB0" w:rsidRDefault="001267BF" w:rsidP="001267BF">
      <w:pPr>
        <w:pStyle w:val="Head2"/>
        <w:spacing w:before="0" w:after="60"/>
        <w:ind w:left="578" w:hanging="578"/>
        <w:jc w:val="both"/>
        <w:rPr>
          <w:color w:val="1F497D" w:themeColor="text2"/>
        </w:rPr>
      </w:pPr>
      <w:bookmarkStart w:id="145" w:name="_Toc461013154"/>
      <w:bookmarkStart w:id="146" w:name="_Toc461022840"/>
      <w:bookmarkStart w:id="147" w:name="_Toc44942775"/>
      <w:r>
        <w:rPr>
          <w:color w:val="1F497D" w:themeColor="text2"/>
        </w:rPr>
        <w:t>Event Message Changes</w:t>
      </w:r>
      <w:bookmarkEnd w:id="145"/>
      <w:bookmarkEnd w:id="146"/>
      <w:bookmarkEnd w:id="147"/>
    </w:p>
    <w:p w14:paraId="71C23EDC" w14:textId="489C35E8" w:rsidR="008D4E7E" w:rsidRDefault="008D4E7E" w:rsidP="008D4E7E">
      <w:pPr>
        <w:pStyle w:val="Maintext"/>
      </w:pPr>
    </w:p>
    <w:tbl>
      <w:tblPr>
        <w:tblW w:w="14190" w:type="dxa"/>
        <w:tblInd w:w="93" w:type="dxa"/>
        <w:tblLayout w:type="fixed"/>
        <w:tblLook w:val="04A0" w:firstRow="1" w:lastRow="0" w:firstColumn="1" w:lastColumn="0" w:noHBand="0" w:noVBand="1"/>
      </w:tblPr>
      <w:tblGrid>
        <w:gridCol w:w="1433"/>
        <w:gridCol w:w="1843"/>
        <w:gridCol w:w="1134"/>
        <w:gridCol w:w="2835"/>
        <w:gridCol w:w="1984"/>
        <w:gridCol w:w="2977"/>
        <w:gridCol w:w="1984"/>
      </w:tblGrid>
      <w:tr w:rsidR="00E07450" w:rsidRPr="00E25631" w14:paraId="18819243" w14:textId="77777777" w:rsidTr="00F65334">
        <w:trPr>
          <w:cantSplit/>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7FB4CD30" w14:textId="77777777" w:rsidR="00E07450" w:rsidRPr="0078378F" w:rsidRDefault="00E07450" w:rsidP="00E07450">
            <w:pPr>
              <w:rPr>
                <w:rFonts w:ascii="Calibri" w:hAnsi="Calibri" w:cs="Calibri"/>
                <w:b/>
                <w:bCs/>
                <w:color w:val="FFFFFF"/>
                <w:szCs w:val="22"/>
              </w:rPr>
            </w:pPr>
            <w:bookmarkStart w:id="148" w:name="OLE_LINK1"/>
            <w:r w:rsidRPr="0078378F">
              <w:rPr>
                <w:b/>
                <w:color w:val="FFFFFF"/>
              </w:rPr>
              <w:t>Service Name</w:t>
            </w:r>
          </w:p>
        </w:tc>
        <w:tc>
          <w:tcPr>
            <w:tcW w:w="1843" w:type="dxa"/>
            <w:tcBorders>
              <w:top w:val="single" w:sz="4" w:space="0" w:color="95B3D7"/>
              <w:left w:val="nil"/>
              <w:bottom w:val="single" w:sz="4" w:space="0" w:color="95B3D7"/>
              <w:right w:val="nil"/>
            </w:tcBorders>
            <w:shd w:val="clear" w:color="4F81BD" w:fill="4F81BD"/>
          </w:tcPr>
          <w:p w14:paraId="563099B4" w14:textId="77777777" w:rsidR="00E07450" w:rsidRPr="0078378F" w:rsidRDefault="00E07450" w:rsidP="00E07450">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2185848E" w14:textId="77777777" w:rsidR="00E07450" w:rsidRPr="0078378F" w:rsidRDefault="00E07450" w:rsidP="00E07450">
            <w:pPr>
              <w:rPr>
                <w:rFonts w:ascii="Calibri" w:hAnsi="Calibri" w:cs="Calibri"/>
                <w:b/>
                <w:bCs/>
                <w:color w:val="FFFFFF"/>
                <w:szCs w:val="22"/>
              </w:rPr>
            </w:pPr>
            <w:r w:rsidRPr="0078378F">
              <w:rPr>
                <w:b/>
                <w:color w:val="FFFFFF"/>
              </w:rPr>
              <w:t>Change</w:t>
            </w:r>
          </w:p>
        </w:tc>
        <w:tc>
          <w:tcPr>
            <w:tcW w:w="2835" w:type="dxa"/>
            <w:tcBorders>
              <w:top w:val="single" w:sz="4" w:space="0" w:color="95B3D7"/>
              <w:left w:val="nil"/>
              <w:bottom w:val="single" w:sz="4" w:space="0" w:color="95B3D7"/>
              <w:right w:val="nil"/>
            </w:tcBorders>
            <w:shd w:val="clear" w:color="4F81BD" w:fill="4F81BD"/>
          </w:tcPr>
          <w:p w14:paraId="1A3B0039" w14:textId="77777777" w:rsidR="00E07450" w:rsidRPr="0078378F" w:rsidRDefault="00E07450" w:rsidP="00E07450">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64844CDE" w14:textId="77777777" w:rsidR="00E07450" w:rsidRPr="0078378F" w:rsidRDefault="00E07450" w:rsidP="00E07450">
            <w:pPr>
              <w:rPr>
                <w:rFonts w:ascii="Calibri" w:hAnsi="Calibri" w:cs="Calibri"/>
                <w:b/>
                <w:bCs/>
                <w:color w:val="FFFFFF"/>
                <w:szCs w:val="22"/>
              </w:rPr>
            </w:pPr>
            <w:r w:rsidRPr="0078378F">
              <w:rPr>
                <w:b/>
                <w:color w:val="FFFFFF"/>
              </w:rPr>
              <w:t>Previous Message ID</w:t>
            </w:r>
          </w:p>
        </w:tc>
        <w:tc>
          <w:tcPr>
            <w:tcW w:w="2977" w:type="dxa"/>
            <w:tcBorders>
              <w:top w:val="single" w:sz="4" w:space="0" w:color="95B3D7"/>
              <w:left w:val="nil"/>
              <w:bottom w:val="single" w:sz="4" w:space="0" w:color="95B3D7"/>
              <w:right w:val="nil"/>
            </w:tcBorders>
            <w:shd w:val="clear" w:color="4F81BD" w:fill="4F81BD"/>
          </w:tcPr>
          <w:p w14:paraId="4285C966" w14:textId="77777777" w:rsidR="00E07450" w:rsidRPr="0078378F" w:rsidRDefault="00E07450" w:rsidP="00E07450">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218C2559" w14:textId="77777777" w:rsidR="00E07450" w:rsidRPr="0078378F" w:rsidRDefault="00E07450" w:rsidP="00E07450">
            <w:pPr>
              <w:rPr>
                <w:rFonts w:ascii="Calibri" w:hAnsi="Calibri" w:cs="Calibri"/>
                <w:b/>
                <w:bCs/>
                <w:color w:val="FFFFFF"/>
                <w:szCs w:val="22"/>
              </w:rPr>
            </w:pPr>
            <w:r w:rsidRPr="0078378F">
              <w:rPr>
                <w:b/>
                <w:color w:val="FFFFFF"/>
              </w:rPr>
              <w:t>New Message ID</w:t>
            </w:r>
          </w:p>
        </w:tc>
      </w:tr>
      <w:tr w:rsidR="00E07450" w:rsidRPr="00E25631" w14:paraId="0E604607" w14:textId="77777777" w:rsidTr="00E07450">
        <w:trPr>
          <w:cantSplit/>
          <w:trHeight w:val="288"/>
        </w:trPr>
        <w:tc>
          <w:tcPr>
            <w:tcW w:w="1433" w:type="dxa"/>
            <w:tcBorders>
              <w:top w:val="single" w:sz="4" w:space="0" w:color="95B3D7"/>
              <w:left w:val="nil"/>
              <w:bottom w:val="single" w:sz="4" w:space="0" w:color="95B3D7"/>
              <w:right w:val="nil"/>
            </w:tcBorders>
            <w:shd w:val="clear" w:color="auto" w:fill="DBE5F1" w:themeFill="accent1" w:themeFillTint="33"/>
            <w:noWrap/>
            <w:vAlign w:val="center"/>
          </w:tcPr>
          <w:p w14:paraId="3DD4E064" w14:textId="39D50E29" w:rsidR="00E07450" w:rsidRDefault="00554EF7" w:rsidP="00E07450">
            <w:pPr>
              <w:rPr>
                <w:rFonts w:cs="Arial"/>
                <w:color w:val="000000"/>
                <w:sz w:val="16"/>
                <w:szCs w:val="16"/>
              </w:rPr>
            </w:pPr>
            <w:r>
              <w:rPr>
                <w:rFonts w:cs="Arial"/>
                <w:color w:val="000000"/>
                <w:sz w:val="16"/>
                <w:szCs w:val="16"/>
              </w:rPr>
              <w:t>N/A</w:t>
            </w:r>
          </w:p>
        </w:tc>
        <w:tc>
          <w:tcPr>
            <w:tcW w:w="1843" w:type="dxa"/>
            <w:tcBorders>
              <w:top w:val="single" w:sz="4" w:space="0" w:color="95B3D7"/>
              <w:left w:val="nil"/>
              <w:bottom w:val="single" w:sz="4" w:space="0" w:color="95B3D7"/>
              <w:right w:val="nil"/>
            </w:tcBorders>
            <w:shd w:val="clear" w:color="auto" w:fill="DBE5F1" w:themeFill="accent1" w:themeFillTint="33"/>
            <w:vAlign w:val="center"/>
          </w:tcPr>
          <w:p w14:paraId="2AB1442E" w14:textId="7E3B3035" w:rsidR="00E07450" w:rsidRPr="00305E31" w:rsidRDefault="00E07450" w:rsidP="00E07450">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hemeFill="accent1" w:themeFillTint="33"/>
            <w:vAlign w:val="center"/>
          </w:tcPr>
          <w:p w14:paraId="6D91691B" w14:textId="075FB8A4" w:rsidR="00E07450" w:rsidRDefault="00E07450" w:rsidP="00E07450">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hemeFill="accent1" w:themeFillTint="33"/>
            <w:vAlign w:val="center"/>
          </w:tcPr>
          <w:p w14:paraId="11EA0939" w14:textId="185170C3" w:rsidR="00E07450" w:rsidRPr="00305E31" w:rsidRDefault="00E07450" w:rsidP="00E07450">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hemeFill="accent1" w:themeFillTint="33"/>
            <w:vAlign w:val="center"/>
          </w:tcPr>
          <w:p w14:paraId="5A709BC2" w14:textId="5341A485" w:rsidR="00E07450" w:rsidRPr="00305E31" w:rsidRDefault="00E07450" w:rsidP="00E07450">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hemeFill="accent1" w:themeFillTint="33"/>
            <w:vAlign w:val="center"/>
          </w:tcPr>
          <w:p w14:paraId="2D144954" w14:textId="295594FE" w:rsidR="00E07450" w:rsidRDefault="00E07450" w:rsidP="00E07450">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hemeFill="accent1" w:themeFillTint="33"/>
            <w:vAlign w:val="center"/>
          </w:tcPr>
          <w:p w14:paraId="7E4DEBE9" w14:textId="7B55E596" w:rsidR="00E07450" w:rsidRDefault="00E07450" w:rsidP="00E07450">
            <w:pPr>
              <w:rPr>
                <w:rFonts w:ascii="Calibri" w:hAnsi="Calibri" w:cs="Calibri"/>
                <w:color w:val="000000"/>
                <w:sz w:val="18"/>
                <w:szCs w:val="18"/>
              </w:rPr>
            </w:pPr>
          </w:p>
        </w:tc>
      </w:tr>
      <w:bookmarkEnd w:id="148"/>
    </w:tbl>
    <w:p w14:paraId="4AB521E8" w14:textId="77777777" w:rsidR="00633C3C" w:rsidRPr="0072451F" w:rsidRDefault="00633C3C" w:rsidP="00E07450">
      <w:pPr>
        <w:pStyle w:val="Maintext"/>
      </w:pPr>
    </w:p>
    <w:p w14:paraId="3C2D4A3A" w14:textId="38E0BCCB" w:rsidR="008C5842" w:rsidRPr="008C5842" w:rsidRDefault="004A7014" w:rsidP="004A7014">
      <w:pPr>
        <w:pStyle w:val="Head1"/>
        <w:tabs>
          <w:tab w:val="clear" w:pos="2130"/>
        </w:tabs>
        <w:ind w:left="431" w:hanging="431"/>
        <w:jc w:val="both"/>
        <w:rPr>
          <w:color w:val="1F497D" w:themeColor="text2"/>
        </w:rPr>
      </w:pPr>
      <w:bookmarkStart w:id="149" w:name="_Toc523493549"/>
      <w:bookmarkStart w:id="150" w:name="_Toc44942776"/>
      <w:r w:rsidRPr="004A7014">
        <w:rPr>
          <w:color w:val="1F497D" w:themeColor="text2"/>
        </w:rPr>
        <w:lastRenderedPageBreak/>
        <w:t xml:space="preserve">Known Issues </w:t>
      </w:r>
      <w:r w:rsidR="00C44910">
        <w:rPr>
          <w:color w:val="1F497D" w:themeColor="text2"/>
        </w:rPr>
        <w:t>and</w:t>
      </w:r>
      <w:r w:rsidRPr="004A7014">
        <w:rPr>
          <w:color w:val="1F497D" w:themeColor="text2"/>
        </w:rPr>
        <w:t xml:space="preserve"> Future Scope</w:t>
      </w:r>
      <w:bookmarkEnd w:id="149"/>
      <w:bookmarkEnd w:id="150"/>
    </w:p>
    <w:p w14:paraId="308578E6" w14:textId="77777777" w:rsidR="008C5842" w:rsidRPr="008C5842" w:rsidRDefault="008C5842" w:rsidP="00FD5C7F">
      <w:pPr>
        <w:ind w:right="357"/>
        <w:jc w:val="both"/>
      </w:pPr>
      <w:r w:rsidRPr="008C5842">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6669ADCB" w14:textId="77777777" w:rsidR="005F3425" w:rsidRDefault="005F3425" w:rsidP="005F3425">
      <w:pPr>
        <w:pStyle w:val="Maintext"/>
        <w:jc w:val="both"/>
      </w:pPr>
    </w:p>
    <w:tbl>
      <w:tblPr>
        <w:tblStyle w:val="MediumShading1-Accent1"/>
        <w:tblW w:w="14283" w:type="dxa"/>
        <w:tblBorders>
          <w:left w:val="none" w:sz="0" w:space="0" w:color="auto"/>
          <w:right w:val="none" w:sz="0" w:space="0" w:color="auto"/>
        </w:tblBorders>
        <w:tblLayout w:type="fixed"/>
        <w:tblLook w:val="04A0" w:firstRow="1" w:lastRow="0" w:firstColumn="1" w:lastColumn="0" w:noHBand="0" w:noVBand="1"/>
      </w:tblPr>
      <w:tblGrid>
        <w:gridCol w:w="3276"/>
        <w:gridCol w:w="1368"/>
        <w:gridCol w:w="1276"/>
        <w:gridCol w:w="1892"/>
        <w:gridCol w:w="4394"/>
        <w:gridCol w:w="2077"/>
      </w:tblGrid>
      <w:tr w:rsidR="005F3425" w:rsidRPr="00204D05" w14:paraId="348414E8" w14:textId="77777777" w:rsidTr="008C5842">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276" w:type="dxa"/>
            <w:tcBorders>
              <w:top w:val="nil"/>
              <w:left w:val="nil"/>
              <w:bottom w:val="nil"/>
            </w:tcBorders>
            <w:hideMark/>
          </w:tcPr>
          <w:p w14:paraId="7F3D41B9" w14:textId="77777777" w:rsidR="005F3425" w:rsidRPr="00204D05" w:rsidRDefault="005F3425" w:rsidP="00CC7E97">
            <w:pPr>
              <w:rPr>
                <w:rFonts w:ascii="Calibri" w:hAnsi="Calibri" w:cs="Calibri"/>
                <w:b w:val="0"/>
                <w:bCs w:val="0"/>
                <w:szCs w:val="22"/>
              </w:rPr>
            </w:pPr>
            <w:r w:rsidRPr="00204D05">
              <w:rPr>
                <w:rFonts w:ascii="Calibri" w:hAnsi="Calibri" w:cs="Calibri"/>
                <w:b w:val="0"/>
                <w:bCs w:val="0"/>
                <w:szCs w:val="22"/>
              </w:rPr>
              <w:t>Issue</w:t>
            </w:r>
          </w:p>
        </w:tc>
        <w:tc>
          <w:tcPr>
            <w:tcW w:w="1368" w:type="dxa"/>
            <w:tcBorders>
              <w:top w:val="nil"/>
              <w:bottom w:val="nil"/>
            </w:tcBorders>
            <w:hideMark/>
          </w:tcPr>
          <w:p w14:paraId="6C0F5582" w14:textId="77777777" w:rsidR="005F3425" w:rsidRPr="00204D05" w:rsidRDefault="005F342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Impacted Service</w:t>
            </w:r>
          </w:p>
        </w:tc>
        <w:tc>
          <w:tcPr>
            <w:tcW w:w="1276" w:type="dxa"/>
            <w:tcBorders>
              <w:top w:val="nil"/>
              <w:bottom w:val="nil"/>
            </w:tcBorders>
            <w:hideMark/>
          </w:tcPr>
          <w:p w14:paraId="23504D72" w14:textId="77777777" w:rsidR="005F3425" w:rsidRPr="00204D05" w:rsidRDefault="005F342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Incident Number</w:t>
            </w:r>
          </w:p>
        </w:tc>
        <w:tc>
          <w:tcPr>
            <w:tcW w:w="1892" w:type="dxa"/>
            <w:tcBorders>
              <w:top w:val="nil"/>
              <w:bottom w:val="nil"/>
            </w:tcBorders>
            <w:hideMark/>
          </w:tcPr>
          <w:p w14:paraId="5AB7D392" w14:textId="77777777" w:rsidR="005F3425" w:rsidRPr="00204D05" w:rsidRDefault="005F342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Internal Reference</w:t>
            </w:r>
          </w:p>
        </w:tc>
        <w:tc>
          <w:tcPr>
            <w:tcW w:w="4394" w:type="dxa"/>
            <w:tcBorders>
              <w:top w:val="nil"/>
              <w:bottom w:val="nil"/>
            </w:tcBorders>
            <w:noWrap/>
            <w:hideMark/>
          </w:tcPr>
          <w:p w14:paraId="593C7AFA" w14:textId="77777777" w:rsidR="005F3425" w:rsidRPr="00204D05" w:rsidRDefault="005F342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b w:val="0"/>
                <w:bCs w:val="0"/>
                <w:szCs w:val="22"/>
              </w:rPr>
              <w:t>Resolution</w:t>
            </w:r>
          </w:p>
        </w:tc>
        <w:tc>
          <w:tcPr>
            <w:tcW w:w="2077" w:type="dxa"/>
            <w:tcBorders>
              <w:top w:val="nil"/>
              <w:bottom w:val="nil"/>
              <w:right w:val="nil"/>
            </w:tcBorders>
            <w:hideMark/>
          </w:tcPr>
          <w:p w14:paraId="0046BB17" w14:textId="77777777" w:rsidR="005F3425" w:rsidRPr="00204D05" w:rsidRDefault="005F3425" w:rsidP="00CC7E9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EVTE Deployment</w:t>
            </w:r>
          </w:p>
        </w:tc>
      </w:tr>
      <w:tr w:rsidR="00177E44" w:rsidRPr="00204D05" w14:paraId="6D075A3E" w14:textId="77777777" w:rsidTr="002E2FC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76" w:type="dxa"/>
            <w:shd w:val="clear" w:color="auto" w:fill="DBE5F1" w:themeFill="accent1" w:themeFillTint="33"/>
          </w:tcPr>
          <w:p w14:paraId="74B02A7B" w14:textId="04C6309E" w:rsidR="00177E44" w:rsidRPr="00AF592A" w:rsidRDefault="002E2FC9" w:rsidP="00DD641B">
            <w:pPr>
              <w:rPr>
                <w:rFonts w:asciiTheme="minorHAnsi" w:hAnsiTheme="minorHAnsi" w:cstheme="minorHAnsi"/>
                <w:b w:val="0"/>
                <w:color w:val="000000"/>
                <w:szCs w:val="22"/>
              </w:rPr>
            </w:pPr>
            <w:r>
              <w:rPr>
                <w:rFonts w:asciiTheme="minorHAnsi" w:hAnsiTheme="minorHAnsi" w:cstheme="minorHAnsi"/>
                <w:b w:val="0"/>
                <w:color w:val="000000"/>
                <w:szCs w:val="22"/>
              </w:rPr>
              <w:t>N/A</w:t>
            </w:r>
          </w:p>
        </w:tc>
        <w:tc>
          <w:tcPr>
            <w:tcW w:w="1368" w:type="dxa"/>
            <w:shd w:val="clear" w:color="auto" w:fill="DBE5F1" w:themeFill="accent1" w:themeFillTint="33"/>
          </w:tcPr>
          <w:p w14:paraId="255AA44D" w14:textId="2CE7E570" w:rsidR="00177E44" w:rsidRPr="00AF592A" w:rsidRDefault="00177E44" w:rsidP="00CC7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1276" w:type="dxa"/>
            <w:shd w:val="clear" w:color="auto" w:fill="DBE5F1" w:themeFill="accent1" w:themeFillTint="33"/>
          </w:tcPr>
          <w:p w14:paraId="215DDBF1" w14:textId="4ADA1F19" w:rsidR="00177E44" w:rsidRPr="00AF592A" w:rsidRDefault="00177E44" w:rsidP="00CC7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1892" w:type="dxa"/>
            <w:shd w:val="clear" w:color="auto" w:fill="DBE5F1" w:themeFill="accent1" w:themeFillTint="33"/>
          </w:tcPr>
          <w:p w14:paraId="28CB6858" w14:textId="23E95E79" w:rsidR="00177E44" w:rsidRPr="00AF592A" w:rsidRDefault="00177E44" w:rsidP="004617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4394" w:type="dxa"/>
            <w:shd w:val="clear" w:color="auto" w:fill="DBE5F1" w:themeFill="accent1" w:themeFillTint="33"/>
          </w:tcPr>
          <w:p w14:paraId="1E6ECFDD" w14:textId="78E27D2F" w:rsidR="00F342F0" w:rsidRPr="00AF592A" w:rsidRDefault="00F342F0" w:rsidP="00AF59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2077" w:type="dxa"/>
            <w:shd w:val="clear" w:color="auto" w:fill="DBE5F1" w:themeFill="accent1" w:themeFillTint="33"/>
          </w:tcPr>
          <w:p w14:paraId="1C29073C" w14:textId="27E0DF47" w:rsidR="00177E44" w:rsidRPr="00AF592A" w:rsidRDefault="00177E44" w:rsidP="00CC7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r>
    </w:tbl>
    <w:p w14:paraId="61805EA7" w14:textId="1B925F40" w:rsidR="007D6142" w:rsidRDefault="007D6142" w:rsidP="000D7AB5">
      <w:pPr>
        <w:pStyle w:val="Maintext"/>
        <w:shd w:val="clear" w:color="auto" w:fill="FFFFFF"/>
        <w:jc w:val="both"/>
        <w:sectPr w:rsidR="007D6142" w:rsidSect="00FD5C7F">
          <w:headerReference w:type="default" r:id="rId21"/>
          <w:footerReference w:type="default" r:id="rId22"/>
          <w:pgSz w:w="16838" w:h="11906" w:orient="landscape" w:code="9"/>
          <w:pgMar w:top="851" w:right="820" w:bottom="1466" w:left="1202" w:header="425" w:footer="680" w:gutter="0"/>
          <w:cols w:space="708"/>
          <w:formProt w:val="0"/>
          <w:docGrid w:linePitch="360"/>
        </w:sectPr>
      </w:pPr>
    </w:p>
    <w:p w14:paraId="1FF84668" w14:textId="77777777" w:rsidR="007D6142" w:rsidRDefault="007D6142" w:rsidP="007D6142">
      <w:pPr>
        <w:pStyle w:val="Head1"/>
        <w:numPr>
          <w:ilvl w:val="0"/>
          <w:numId w:val="0"/>
        </w:numPr>
        <w:jc w:val="both"/>
        <w:rPr>
          <w:color w:val="1F497D"/>
        </w:rPr>
      </w:pPr>
      <w:bookmarkStart w:id="151" w:name="_Toc461013156"/>
      <w:bookmarkStart w:id="152" w:name="_Toc461022842"/>
      <w:bookmarkStart w:id="153" w:name="_Toc44942777"/>
      <w:r>
        <w:rPr>
          <w:color w:val="1F497D"/>
        </w:rPr>
        <w:lastRenderedPageBreak/>
        <w:t>Appendix A – Prior Version History</w:t>
      </w:r>
      <w:bookmarkEnd w:id="151"/>
      <w:bookmarkEnd w:id="152"/>
      <w:bookmarkEnd w:id="153"/>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7D6142" w:rsidRPr="009B06E0" w14:paraId="3223E800" w14:textId="77777777" w:rsidTr="00336197">
        <w:trPr>
          <w:tblHeader/>
        </w:trPr>
        <w:tc>
          <w:tcPr>
            <w:tcW w:w="1163" w:type="dxa"/>
            <w:tcBorders>
              <w:top w:val="single" w:sz="4" w:space="0" w:color="auto"/>
              <w:bottom w:val="single" w:sz="6" w:space="0" w:color="auto"/>
            </w:tcBorders>
            <w:shd w:val="clear" w:color="auto" w:fill="C6D9F1"/>
          </w:tcPr>
          <w:p w14:paraId="12B1BA42" w14:textId="77777777" w:rsidR="007D6142" w:rsidRPr="008F3732" w:rsidRDefault="007D6142" w:rsidP="00711CA5">
            <w:pPr>
              <w:pStyle w:val="VersionHead"/>
              <w:spacing w:before="120" w:after="120"/>
            </w:pPr>
            <w:r w:rsidRPr="008F3732">
              <w:t>Version</w:t>
            </w:r>
          </w:p>
        </w:tc>
        <w:tc>
          <w:tcPr>
            <w:tcW w:w="1590" w:type="dxa"/>
            <w:tcBorders>
              <w:top w:val="single" w:sz="4" w:space="0" w:color="auto"/>
              <w:bottom w:val="single" w:sz="6" w:space="0" w:color="auto"/>
            </w:tcBorders>
            <w:shd w:val="clear" w:color="auto" w:fill="C6D9F1"/>
          </w:tcPr>
          <w:p w14:paraId="47432B7A" w14:textId="77777777" w:rsidR="007D6142" w:rsidRPr="008F3732" w:rsidRDefault="007D6142" w:rsidP="00711CA5">
            <w:pPr>
              <w:pStyle w:val="VersionHead"/>
              <w:spacing w:before="120" w:after="120"/>
            </w:pPr>
            <w:r w:rsidRPr="008F3732">
              <w:t>Release date</w:t>
            </w:r>
          </w:p>
        </w:tc>
        <w:tc>
          <w:tcPr>
            <w:tcW w:w="6490" w:type="dxa"/>
            <w:tcBorders>
              <w:top w:val="single" w:sz="4" w:space="0" w:color="auto"/>
              <w:bottom w:val="single" w:sz="6" w:space="0" w:color="auto"/>
            </w:tcBorders>
            <w:shd w:val="clear" w:color="auto" w:fill="C6D9F1"/>
          </w:tcPr>
          <w:p w14:paraId="76E7B551" w14:textId="77777777" w:rsidR="007D6142" w:rsidRPr="008F3732" w:rsidRDefault="007D6142" w:rsidP="00711CA5">
            <w:pPr>
              <w:pStyle w:val="VersionHead"/>
              <w:spacing w:before="120" w:after="120"/>
            </w:pPr>
            <w:r w:rsidRPr="008F3732">
              <w:t>Description of changes</w:t>
            </w:r>
          </w:p>
        </w:tc>
      </w:tr>
    </w:tbl>
    <w:p w14:paraId="14C006F9" w14:textId="487B1C92" w:rsidR="00A02D37" w:rsidRPr="00393CC9" w:rsidRDefault="00A02D37" w:rsidP="00700A43">
      <w:pPr>
        <w:tabs>
          <w:tab w:val="left" w:pos="1365"/>
        </w:tabs>
      </w:pPr>
    </w:p>
    <w:sectPr w:rsidR="00A02D37" w:rsidRPr="00393CC9" w:rsidSect="00B16CF8">
      <w:headerReference w:type="default" r:id="rId23"/>
      <w:footerReference w:type="default" r:id="rId24"/>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063B" w14:textId="77777777" w:rsidR="00D07043" w:rsidRDefault="00D07043">
      <w:r>
        <w:separator/>
      </w:r>
    </w:p>
  </w:endnote>
  <w:endnote w:type="continuationSeparator" w:id="0">
    <w:p w14:paraId="3F29CA3B" w14:textId="77777777" w:rsidR="00D07043" w:rsidRDefault="00D07043">
      <w:r>
        <w:continuationSeparator/>
      </w:r>
    </w:p>
  </w:endnote>
  <w:endnote w:type="continuationNotice" w:id="1">
    <w:p w14:paraId="4FF14FF7" w14:textId="77777777" w:rsidR="00D07043" w:rsidRDefault="00D07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1098E" w14:paraId="28EEDCD8" w14:textId="77777777">
      <w:trPr>
        <w:trHeight w:hRule="exact" w:val="567"/>
      </w:trPr>
      <w:tc>
        <w:tcPr>
          <w:tcW w:w="3629" w:type="dxa"/>
          <w:vAlign w:val="bottom"/>
        </w:tcPr>
        <w:p w14:paraId="60C370C8" w14:textId="77777777" w:rsidR="0051098E" w:rsidRPr="00961BA8" w:rsidRDefault="0051098E">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51098E" w:rsidRDefault="0051098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1098E" w:rsidRDefault="0051098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12</w:t>
            </w:r>
          </w:fldSimple>
        </w:p>
      </w:tc>
    </w:tr>
  </w:tbl>
  <w:p w14:paraId="6E9B104D" w14:textId="77777777" w:rsidR="0051098E" w:rsidRPr="004E35EF" w:rsidRDefault="0051098E"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B1FC" w14:textId="6D6D77AA" w:rsidR="0051098E" w:rsidRPr="009A241C" w:rsidRDefault="00E729C9" w:rsidP="00E729C9">
    <w:pPr>
      <w:pStyle w:val="FooterPortrait"/>
      <w:pBdr>
        <w:top w:val="single" w:sz="4" w:space="1" w:color="auto"/>
      </w:pBdr>
      <w:tabs>
        <w:tab w:val="clear" w:pos="1021"/>
        <w:tab w:val="left" w:pos="8070"/>
        <w:tab w:val="right" w:pos="9356"/>
        <w:tab w:val="right" w:pos="11340"/>
      </w:tabs>
      <w:ind w:right="-28"/>
      <w:rPr>
        <w:color w:val="335876"/>
      </w:rPr>
    </w:pPr>
    <w:r>
      <w:rPr>
        <w:color w:val="335876"/>
      </w:rPr>
      <w:t>official</w:t>
    </w:r>
    <w:r w:rsidR="0051098E" w:rsidRPr="009A241C">
      <w:rPr>
        <w:color w:val="335876"/>
      </w:rPr>
      <w:fldChar w:fldCharType="begin"/>
    </w:r>
    <w:r w:rsidR="0051098E" w:rsidRPr="009A241C">
      <w:rPr>
        <w:color w:val="335876"/>
      </w:rPr>
      <w:instrText xml:space="preserve"> KEYWORDS   \* MERGEFORMAT </w:instrText>
    </w:r>
    <w:r w:rsidR="0051098E" w:rsidRPr="009A241C">
      <w:rPr>
        <w:color w:val="335876"/>
      </w:rPr>
      <w:fldChar w:fldCharType="end"/>
    </w:r>
    <w:r w:rsidR="0051098E">
      <w:rPr>
        <w:color w:val="335876"/>
      </w:rPr>
      <w:tab/>
    </w:r>
    <w:r>
      <w:rPr>
        <w:color w:val="335876"/>
      </w:rPr>
      <w:tab/>
    </w:r>
    <w:r w:rsidR="0051098E" w:rsidRPr="009A241C">
      <w:rPr>
        <w:color w:val="335876"/>
      </w:rPr>
      <w:t>PAGE</w:t>
    </w:r>
    <w:r w:rsidR="0051098E" w:rsidRPr="009A241C">
      <w:rPr>
        <w:color w:val="335876"/>
        <w:spacing w:val="20"/>
      </w:rPr>
      <w:t xml:space="preserve"> </w:t>
    </w:r>
    <w:r w:rsidR="0051098E" w:rsidRPr="009A241C">
      <w:rPr>
        <w:color w:val="335876"/>
      </w:rPr>
      <w:fldChar w:fldCharType="begin"/>
    </w:r>
    <w:r w:rsidR="0051098E" w:rsidRPr="009A241C">
      <w:rPr>
        <w:color w:val="335876"/>
      </w:rPr>
      <w:instrText xml:space="preserve"> PAGE   \* MERGEFORMAT </w:instrText>
    </w:r>
    <w:r w:rsidR="0051098E" w:rsidRPr="009A241C">
      <w:rPr>
        <w:color w:val="335876"/>
      </w:rPr>
      <w:fldChar w:fldCharType="separate"/>
    </w:r>
    <w:r w:rsidR="00E8699B">
      <w:rPr>
        <w:noProof/>
        <w:color w:val="335876"/>
      </w:rPr>
      <w:t>2</w:t>
    </w:r>
    <w:r w:rsidR="0051098E" w:rsidRPr="009A241C">
      <w:rPr>
        <w:color w:val="335876"/>
      </w:rPr>
      <w:fldChar w:fldCharType="end"/>
    </w:r>
    <w:r w:rsidR="0051098E" w:rsidRPr="009A241C">
      <w:rPr>
        <w:color w:val="335876"/>
      </w:rPr>
      <w:t xml:space="preserve"> OF </w:t>
    </w:r>
    <w:r w:rsidR="0051098E" w:rsidRPr="00D23519">
      <w:rPr>
        <w:color w:val="335876"/>
      </w:rPr>
      <w:fldChar w:fldCharType="begin"/>
    </w:r>
    <w:r w:rsidR="0051098E" w:rsidRPr="00D23519">
      <w:rPr>
        <w:color w:val="335876"/>
      </w:rPr>
      <w:instrText xml:space="preserve"> NUMPAGES   \* MERGEFORMAT </w:instrText>
    </w:r>
    <w:r w:rsidR="0051098E" w:rsidRPr="00D23519">
      <w:rPr>
        <w:color w:val="335876"/>
      </w:rPr>
      <w:fldChar w:fldCharType="separate"/>
    </w:r>
    <w:r w:rsidR="00E8699B">
      <w:rPr>
        <w:noProof/>
        <w:color w:val="335876"/>
      </w:rPr>
      <w:t>11</w:t>
    </w:r>
    <w:r w:rsidR="0051098E" w:rsidRPr="00D23519">
      <w:rPr>
        <w:color w:val="335876"/>
      </w:rPr>
      <w:fldChar w:fldCharType="end"/>
    </w:r>
  </w:p>
  <w:p w14:paraId="52B6C8BE" w14:textId="77777777" w:rsidR="0051098E" w:rsidRPr="00607411" w:rsidRDefault="0051098E"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40B9F2E7" w:rsidR="0051098E" w:rsidRPr="009A241C" w:rsidRDefault="00E729C9" w:rsidP="00FD5C7F">
    <w:pPr>
      <w:pStyle w:val="FooterPortrait"/>
      <w:pBdr>
        <w:top w:val="single" w:sz="4" w:space="1" w:color="auto"/>
      </w:pBdr>
      <w:tabs>
        <w:tab w:val="clear" w:pos="1021"/>
        <w:tab w:val="right" w:pos="14742"/>
      </w:tabs>
      <w:ind w:right="74"/>
      <w:rPr>
        <w:color w:val="335876"/>
      </w:rPr>
    </w:pPr>
    <w:r>
      <w:rPr>
        <w:color w:val="335876"/>
      </w:rPr>
      <w:t>official</w:t>
    </w:r>
    <w:r w:rsidR="0051098E" w:rsidRPr="009A241C">
      <w:rPr>
        <w:color w:val="335876"/>
      </w:rPr>
      <w:fldChar w:fldCharType="begin"/>
    </w:r>
    <w:r w:rsidR="0051098E" w:rsidRPr="009A241C">
      <w:rPr>
        <w:color w:val="335876"/>
      </w:rPr>
      <w:instrText xml:space="preserve"> KEYWORDS   \* MERGEFORMAT </w:instrText>
    </w:r>
    <w:r w:rsidR="0051098E" w:rsidRPr="009A241C">
      <w:rPr>
        <w:color w:val="335876"/>
      </w:rPr>
      <w:fldChar w:fldCharType="end"/>
    </w:r>
    <w:r w:rsidR="0051098E">
      <w:rPr>
        <w:color w:val="335876"/>
      </w:rPr>
      <w:tab/>
      <w:t>PA</w:t>
    </w:r>
    <w:r w:rsidR="0051098E" w:rsidRPr="009A241C">
      <w:rPr>
        <w:color w:val="335876"/>
      </w:rPr>
      <w:t>GE</w:t>
    </w:r>
    <w:r w:rsidR="0051098E" w:rsidRPr="009A241C">
      <w:rPr>
        <w:color w:val="335876"/>
        <w:spacing w:val="20"/>
      </w:rPr>
      <w:t xml:space="preserve"> </w:t>
    </w:r>
    <w:r w:rsidR="0051098E" w:rsidRPr="009A241C">
      <w:rPr>
        <w:color w:val="335876"/>
      </w:rPr>
      <w:fldChar w:fldCharType="begin"/>
    </w:r>
    <w:r w:rsidR="0051098E" w:rsidRPr="009A241C">
      <w:rPr>
        <w:color w:val="335876"/>
      </w:rPr>
      <w:instrText xml:space="preserve"> PAGE   \* MERGEFORMAT </w:instrText>
    </w:r>
    <w:r w:rsidR="0051098E" w:rsidRPr="009A241C">
      <w:rPr>
        <w:color w:val="335876"/>
      </w:rPr>
      <w:fldChar w:fldCharType="separate"/>
    </w:r>
    <w:r w:rsidR="00E8699B">
      <w:rPr>
        <w:noProof/>
        <w:color w:val="335876"/>
      </w:rPr>
      <w:t>6</w:t>
    </w:r>
    <w:r w:rsidR="0051098E" w:rsidRPr="009A241C">
      <w:rPr>
        <w:color w:val="335876"/>
      </w:rPr>
      <w:fldChar w:fldCharType="end"/>
    </w:r>
    <w:r w:rsidR="0051098E" w:rsidRPr="009A241C">
      <w:rPr>
        <w:color w:val="335876"/>
      </w:rPr>
      <w:t xml:space="preserve"> OF </w:t>
    </w:r>
    <w:r w:rsidR="0051098E" w:rsidRPr="00D23519">
      <w:rPr>
        <w:color w:val="335876"/>
      </w:rPr>
      <w:fldChar w:fldCharType="begin"/>
    </w:r>
    <w:r w:rsidR="0051098E" w:rsidRPr="00D23519">
      <w:rPr>
        <w:color w:val="335876"/>
      </w:rPr>
      <w:instrText xml:space="preserve"> NUMPAGES   \* MERGEFORMAT </w:instrText>
    </w:r>
    <w:r w:rsidR="0051098E" w:rsidRPr="00D23519">
      <w:rPr>
        <w:color w:val="335876"/>
      </w:rPr>
      <w:fldChar w:fldCharType="separate"/>
    </w:r>
    <w:r w:rsidR="00E8699B">
      <w:rPr>
        <w:noProof/>
        <w:color w:val="335876"/>
      </w:rPr>
      <w:t>11</w:t>
    </w:r>
    <w:r w:rsidR="0051098E" w:rsidRPr="00D23519">
      <w:rPr>
        <w:color w:val="335876"/>
      </w:rPr>
      <w:fldChar w:fldCharType="end"/>
    </w:r>
  </w:p>
  <w:p w14:paraId="282A5690" w14:textId="77777777" w:rsidR="0051098E" w:rsidRPr="00607411" w:rsidRDefault="0051098E"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37AD" w14:textId="3F72B5BC" w:rsidR="0051098E" w:rsidRPr="009A241C" w:rsidRDefault="00CC7A28" w:rsidP="00CC7A28">
    <w:pPr>
      <w:pStyle w:val="FooterPortrait"/>
      <w:pBdr>
        <w:top w:val="single" w:sz="4" w:space="1" w:color="auto"/>
      </w:pBdr>
      <w:tabs>
        <w:tab w:val="clear" w:pos="1021"/>
        <w:tab w:val="right" w:pos="9214"/>
        <w:tab w:val="left" w:pos="12758"/>
        <w:tab w:val="right" w:pos="14175"/>
      </w:tabs>
      <w:ind w:right="-78"/>
      <w:rPr>
        <w:color w:val="335876"/>
      </w:rPr>
    </w:pPr>
    <w:r>
      <w:rPr>
        <w:color w:val="335876"/>
      </w:rPr>
      <w:t>official</w:t>
    </w:r>
    <w:r w:rsidR="0051098E">
      <w:rPr>
        <w:color w:val="335876"/>
      </w:rPr>
      <w:t xml:space="preserve"> </w:t>
    </w:r>
    <w:r w:rsidR="0051098E" w:rsidRPr="009A241C">
      <w:rPr>
        <w:color w:val="335876"/>
      </w:rPr>
      <w:fldChar w:fldCharType="begin"/>
    </w:r>
    <w:r w:rsidR="0051098E" w:rsidRPr="009A241C">
      <w:rPr>
        <w:color w:val="335876"/>
      </w:rPr>
      <w:instrText xml:space="preserve"> KEYWORDS   \* MERGEFORMAT </w:instrText>
    </w:r>
    <w:r w:rsidR="0051098E" w:rsidRPr="009A241C">
      <w:rPr>
        <w:color w:val="335876"/>
      </w:rPr>
      <w:fldChar w:fldCharType="end"/>
    </w:r>
    <w:r w:rsidR="0051098E">
      <w:rPr>
        <w:color w:val="335876"/>
      </w:rPr>
      <w:tab/>
      <w:t>PA</w:t>
    </w:r>
    <w:r w:rsidR="0051098E" w:rsidRPr="009A241C">
      <w:rPr>
        <w:color w:val="335876"/>
      </w:rPr>
      <w:t>GE</w:t>
    </w:r>
    <w:r w:rsidR="0051098E" w:rsidRPr="009A241C">
      <w:rPr>
        <w:color w:val="335876"/>
        <w:spacing w:val="20"/>
      </w:rPr>
      <w:t xml:space="preserve"> </w:t>
    </w:r>
    <w:r w:rsidR="0051098E" w:rsidRPr="009A241C">
      <w:rPr>
        <w:color w:val="335876"/>
      </w:rPr>
      <w:fldChar w:fldCharType="begin"/>
    </w:r>
    <w:r w:rsidR="0051098E" w:rsidRPr="009A241C">
      <w:rPr>
        <w:color w:val="335876"/>
      </w:rPr>
      <w:instrText xml:space="preserve"> PAGE   \* MERGEFORMAT </w:instrText>
    </w:r>
    <w:r w:rsidR="0051098E" w:rsidRPr="009A241C">
      <w:rPr>
        <w:color w:val="335876"/>
      </w:rPr>
      <w:fldChar w:fldCharType="separate"/>
    </w:r>
    <w:r w:rsidR="00E8699B">
      <w:rPr>
        <w:noProof/>
        <w:color w:val="335876"/>
      </w:rPr>
      <w:t>11</w:t>
    </w:r>
    <w:r w:rsidR="0051098E" w:rsidRPr="009A241C">
      <w:rPr>
        <w:color w:val="335876"/>
      </w:rPr>
      <w:fldChar w:fldCharType="end"/>
    </w:r>
    <w:r w:rsidR="0051098E" w:rsidRPr="009A241C">
      <w:rPr>
        <w:color w:val="335876"/>
      </w:rPr>
      <w:t xml:space="preserve"> OF </w:t>
    </w:r>
    <w:r w:rsidR="0051098E" w:rsidRPr="00D23519">
      <w:rPr>
        <w:color w:val="335876"/>
      </w:rPr>
      <w:fldChar w:fldCharType="begin"/>
    </w:r>
    <w:r w:rsidR="0051098E" w:rsidRPr="00D23519">
      <w:rPr>
        <w:color w:val="335876"/>
      </w:rPr>
      <w:instrText xml:space="preserve"> NUMPAGES   \* MERGEFORMAT </w:instrText>
    </w:r>
    <w:r w:rsidR="0051098E" w:rsidRPr="00D23519">
      <w:rPr>
        <w:color w:val="335876"/>
      </w:rPr>
      <w:fldChar w:fldCharType="separate"/>
    </w:r>
    <w:r w:rsidR="00E8699B">
      <w:rPr>
        <w:noProof/>
        <w:color w:val="335876"/>
      </w:rPr>
      <w:t>11</w:t>
    </w:r>
    <w:r w:rsidR="0051098E" w:rsidRPr="00D23519">
      <w:rPr>
        <w:color w:val="335876"/>
      </w:rPr>
      <w:fldChar w:fldCharType="end"/>
    </w:r>
  </w:p>
  <w:p w14:paraId="0917E116" w14:textId="77777777" w:rsidR="0051098E" w:rsidRPr="00607411" w:rsidRDefault="0051098E"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9FFA0" w14:textId="77777777" w:rsidR="00D07043" w:rsidRDefault="00D07043">
      <w:r>
        <w:separator/>
      </w:r>
    </w:p>
  </w:footnote>
  <w:footnote w:type="continuationSeparator" w:id="0">
    <w:p w14:paraId="6CEA9CB7" w14:textId="77777777" w:rsidR="00D07043" w:rsidRDefault="00D07043">
      <w:r>
        <w:continuationSeparator/>
      </w:r>
    </w:p>
  </w:footnote>
  <w:footnote w:type="continuationNotice" w:id="1">
    <w:p w14:paraId="12031428" w14:textId="77777777" w:rsidR="00D07043" w:rsidRDefault="00D07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1098E" w:rsidRPr="00BE2B9A" w14:paraId="5B0A19F6" w14:textId="77777777">
      <w:trPr>
        <w:trHeight w:hRule="exact" w:val="567"/>
      </w:trPr>
      <w:tc>
        <w:tcPr>
          <w:tcW w:w="3629" w:type="dxa"/>
          <w:shd w:val="clear" w:color="auto" w:fill="auto"/>
        </w:tcPr>
        <w:p w14:paraId="408C3B7C" w14:textId="77777777" w:rsidR="0051098E" w:rsidRPr="00BE2B9A" w:rsidRDefault="0051098E"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51098E" w:rsidRPr="00BE2B9A" w:rsidRDefault="00381754" w:rsidP="000E5315">
          <w:pPr>
            <w:pStyle w:val="Header"/>
            <w:spacing w:before="160" w:after="100"/>
            <w:jc w:val="right"/>
            <w:rPr>
              <w:sz w:val="15"/>
            </w:rPr>
          </w:pPr>
          <w:fldSimple w:instr=" TITLE  \* Upper  \* MERGEFORMAT ">
            <w:r w:rsidR="0051098E">
              <w:rPr>
                <w:caps w:val="0"/>
              </w:rPr>
              <w:t>ATO IITR 2016 PACKAGE V0.3 CONTENTS</w:t>
            </w:r>
          </w:fldSimple>
        </w:p>
      </w:tc>
    </w:tr>
  </w:tbl>
  <w:p w14:paraId="2D92E6BB" w14:textId="77777777" w:rsidR="0051098E" w:rsidRPr="004E35EF" w:rsidRDefault="0051098E"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4DA8" w14:textId="510C72AF" w:rsidR="0051098E" w:rsidRPr="009A241C" w:rsidRDefault="0051098E"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r>
    <w:sdt>
      <w:sdtPr>
        <w:rPr>
          <w:color w:val="335876"/>
          <w:sz w:val="16"/>
          <w:szCs w:val="16"/>
        </w:rPr>
        <w:alias w:val="Title"/>
        <w:tag w:val=""/>
        <w:id w:val="-1219363980"/>
        <w:placeholder>
          <w:docPart w:val="9F5426B77EEC441EB77E5630AE9962C4"/>
        </w:placeholder>
        <w:dataBinding w:prefixMappings="xmlns:ns0='http://purl.org/dc/elements/1.1/' xmlns:ns1='http://schemas.openxmlformats.org/package/2006/metadata/core-properties' " w:xpath="/ns1:coreProperties[1]/ns0:title[1]" w:storeItemID="{6C3C8BC8-F283-45AE-878A-BAB7291924A1}"/>
        <w:text/>
      </w:sdtPr>
      <w:sdtEndPr/>
      <w:sdtContent>
        <w:r w:rsidR="00FD5C7F">
          <w:rPr>
            <w:color w:val="335876"/>
            <w:sz w:val="16"/>
            <w:szCs w:val="16"/>
          </w:rPr>
          <w:t>ATO LCMSF.0001 2017 Package v1.0 Contents</w:t>
        </w:r>
      </w:sdtContent>
    </w:sdt>
  </w:p>
  <w:p w14:paraId="56FCE472" w14:textId="77777777" w:rsidR="0051098E" w:rsidRPr="00607411" w:rsidRDefault="0051098E"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7C7D" w14:textId="47AE0CF3" w:rsidR="0051098E" w:rsidRPr="00607411" w:rsidRDefault="0051098E" w:rsidP="00FD5C7F">
    <w:pPr>
      <w:pStyle w:val="Header"/>
      <w:pBdr>
        <w:bottom w:val="single" w:sz="4" w:space="1" w:color="auto"/>
      </w:pBdr>
      <w:tabs>
        <w:tab w:val="right" w:pos="14742"/>
      </w:tabs>
      <w:ind w:right="74"/>
      <w:rPr>
        <w:vanish/>
        <w:sz w:val="2"/>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901914624"/>
        <w:placeholder>
          <w:docPart w:val="3D614E6FD420483BA2405DB0B2ED481F"/>
        </w:placeholder>
        <w:dataBinding w:prefixMappings="xmlns:ns0='http://purl.org/dc/elements/1.1/' xmlns:ns1='http://schemas.openxmlformats.org/package/2006/metadata/core-properties' " w:xpath="/ns1:coreProperties[1]/ns0:title[1]" w:storeItemID="{6C3C8BC8-F283-45AE-878A-BAB7291924A1}"/>
        <w:text/>
      </w:sdtPr>
      <w:sdtEndPr/>
      <w:sdtContent>
        <w:r w:rsidR="00FD5C7F">
          <w:rPr>
            <w:color w:val="335876"/>
            <w:sz w:val="16"/>
            <w:szCs w:val="16"/>
          </w:rPr>
          <w:t>ATO LCMSF.0001 2017 Package v1.0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B6A5" w14:textId="29765FB0" w:rsidR="0051098E" w:rsidRPr="009A241C" w:rsidRDefault="0051098E" w:rsidP="00CC7A28">
    <w:pPr>
      <w:pStyle w:val="Header"/>
      <w:pBdr>
        <w:bottom w:val="single" w:sz="4" w:space="1" w:color="auto"/>
      </w:pBdr>
      <w:tabs>
        <w:tab w:val="right" w:pos="9214"/>
        <w:tab w:val="right" w:pos="14175"/>
      </w:tabs>
      <w:ind w:right="-78"/>
      <w:rPr>
        <w:color w:val="335876"/>
        <w:sz w:val="15"/>
      </w:rPr>
    </w:pPr>
    <w:r w:rsidRPr="009A241C">
      <w:rPr>
        <w:color w:val="335876"/>
        <w:sz w:val="16"/>
        <w:szCs w:val="16"/>
      </w:rPr>
      <w:t>Standard business reporting</w:t>
    </w:r>
    <w:r w:rsidR="00CC7A28">
      <w:rPr>
        <w:color w:val="335876"/>
        <w:sz w:val="16"/>
        <w:szCs w:val="16"/>
      </w:rPr>
      <w:tab/>
    </w:r>
    <w:sdt>
      <w:sdtPr>
        <w:rPr>
          <w:color w:val="335876"/>
          <w:sz w:val="16"/>
          <w:szCs w:val="16"/>
        </w:rPr>
        <w:alias w:val="Title"/>
        <w:tag w:val=""/>
        <w:id w:val="495541180"/>
        <w:placeholder>
          <w:docPart w:val="D30AEBC59CCF40B685A32C8EEB708CE9"/>
        </w:placeholder>
        <w:dataBinding w:prefixMappings="xmlns:ns0='http://purl.org/dc/elements/1.1/' xmlns:ns1='http://schemas.openxmlformats.org/package/2006/metadata/core-properties' " w:xpath="/ns1:coreProperties[1]/ns0:title[1]" w:storeItemID="{6C3C8BC8-F283-45AE-878A-BAB7291924A1}"/>
        <w:text/>
      </w:sdtPr>
      <w:sdtEndPr/>
      <w:sdtContent>
        <w:r w:rsidR="00FD5C7F">
          <w:rPr>
            <w:color w:val="335876"/>
            <w:sz w:val="16"/>
            <w:szCs w:val="16"/>
          </w:rPr>
          <w:t>ATO LCMSF.0001 2017 Package v1.0 Contents</w:t>
        </w:r>
      </w:sdtContent>
    </w:sdt>
  </w:p>
  <w:p w14:paraId="02477CCF" w14:textId="77777777" w:rsidR="0051098E" w:rsidRPr="00607411" w:rsidRDefault="0051098E"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09E0C6C"/>
    <w:multiLevelType w:val="hybridMultilevel"/>
    <w:tmpl w:val="5524DA78"/>
    <w:lvl w:ilvl="0" w:tplc="0C090005">
      <w:start w:val="1"/>
      <w:numFmt w:val="bullet"/>
      <w:lvlText w:val=""/>
      <w:lvlJc w:val="left"/>
      <w:pPr>
        <w:ind w:left="1361" w:hanging="360"/>
      </w:pPr>
      <w:rPr>
        <w:rFonts w:ascii="Wingdings" w:hAnsi="Wingdings"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25"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AD6639"/>
    <w:multiLevelType w:val="hybridMultilevel"/>
    <w:tmpl w:val="B7129E3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9" w15:restartNumberingAfterBreak="0">
    <w:nsid w:val="27AF15E6"/>
    <w:multiLevelType w:val="hybridMultilevel"/>
    <w:tmpl w:val="8EC245FA"/>
    <w:lvl w:ilvl="0" w:tplc="9FA050C8">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CF5972"/>
    <w:multiLevelType w:val="hybridMultilevel"/>
    <w:tmpl w:val="994C72D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500B68"/>
    <w:multiLevelType w:val="hybridMultilevel"/>
    <w:tmpl w:val="462A462A"/>
    <w:lvl w:ilvl="0" w:tplc="0C09000F">
      <w:start w:val="1"/>
      <w:numFmt w:val="decimal"/>
      <w:lvlText w:val="%1."/>
      <w:lvlJc w:val="left"/>
      <w:pPr>
        <w:ind w:left="752" w:hanging="360"/>
      </w:p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850214C"/>
    <w:multiLevelType w:val="hybridMultilevel"/>
    <w:tmpl w:val="2FB81C2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9" w15:restartNumberingAfterBreak="0">
    <w:nsid w:val="39146D51"/>
    <w:multiLevelType w:val="hybridMultilevel"/>
    <w:tmpl w:val="2FBED134"/>
    <w:lvl w:ilvl="0" w:tplc="0C090005">
      <w:start w:val="1"/>
      <w:numFmt w:val="bullet"/>
      <w:lvlText w:val=""/>
      <w:lvlJc w:val="left"/>
      <w:pPr>
        <w:ind w:left="1361" w:hanging="360"/>
      </w:pPr>
      <w:rPr>
        <w:rFonts w:ascii="Wingdings" w:hAnsi="Wingdings"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50" w15:restartNumberingAfterBreak="0">
    <w:nsid w:val="39F078E7"/>
    <w:multiLevelType w:val="hybridMultilevel"/>
    <w:tmpl w:val="A880C64C"/>
    <w:lvl w:ilvl="0" w:tplc="9FA050C8">
      <w:start w:val="1"/>
      <w:numFmt w:val="bullet"/>
      <w:lvlText w:val=""/>
      <w:lvlJc w:val="left"/>
      <w:pPr>
        <w:ind w:left="644" w:hanging="360"/>
      </w:pPr>
      <w:rPr>
        <w:rFonts w:ascii="Symbol" w:hAnsi="Symbol" w:hint="default"/>
        <w:color w:val="auto"/>
      </w:rPr>
    </w:lvl>
    <w:lvl w:ilvl="1" w:tplc="0C090001">
      <w:start w:val="1"/>
      <w:numFmt w:val="bullet"/>
      <w:lvlText w:val=""/>
      <w:lvlJc w:val="left"/>
      <w:pPr>
        <w:ind w:left="1364" w:hanging="360"/>
      </w:pPr>
      <w:rPr>
        <w:rFonts w:ascii="Symbol" w:hAnsi="Symbol"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337259"/>
    <w:multiLevelType w:val="hybridMultilevel"/>
    <w:tmpl w:val="4F4C895C"/>
    <w:lvl w:ilvl="0" w:tplc="29BC857C">
      <w:start w:val="1"/>
      <w:numFmt w:val="bullet"/>
      <w:lvlText w:val=""/>
      <w:lvlJc w:val="left"/>
      <w:pPr>
        <w:ind w:left="720"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24F11FE"/>
    <w:multiLevelType w:val="hybridMultilevel"/>
    <w:tmpl w:val="4F4C895C"/>
    <w:lvl w:ilvl="0" w:tplc="29BC857C">
      <w:start w:val="1"/>
      <w:numFmt w:val="bullet"/>
      <w:lvlText w:val=""/>
      <w:lvlJc w:val="left"/>
      <w:pPr>
        <w:ind w:left="720"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2C5FB8"/>
    <w:multiLevelType w:val="hybridMultilevel"/>
    <w:tmpl w:val="D5E66DBE"/>
    <w:lvl w:ilvl="0" w:tplc="9FA050C8">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512518F"/>
    <w:multiLevelType w:val="hybridMultilevel"/>
    <w:tmpl w:val="2D2C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8933A25"/>
    <w:multiLevelType w:val="hybridMultilevel"/>
    <w:tmpl w:val="D664569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9DF7613"/>
    <w:multiLevelType w:val="hybridMultilevel"/>
    <w:tmpl w:val="21529E44"/>
    <w:lvl w:ilvl="0" w:tplc="E9F276C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E4B02E3"/>
    <w:multiLevelType w:val="hybridMultilevel"/>
    <w:tmpl w:val="C936C8C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2130384"/>
    <w:multiLevelType w:val="hybridMultilevel"/>
    <w:tmpl w:val="31B083FA"/>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A9A2D38"/>
    <w:multiLevelType w:val="hybridMultilevel"/>
    <w:tmpl w:val="0B90CF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1"/>
  </w:num>
  <w:num w:numId="3">
    <w:abstractNumId w:val="99"/>
  </w:num>
  <w:num w:numId="4">
    <w:abstractNumId w:val="47"/>
  </w:num>
  <w:num w:numId="5">
    <w:abstractNumId w:val="90"/>
  </w:num>
  <w:num w:numId="6">
    <w:abstractNumId w:val="37"/>
  </w:num>
  <w:num w:numId="7">
    <w:abstractNumId w:val="82"/>
  </w:num>
  <w:num w:numId="8">
    <w:abstractNumId w:val="65"/>
  </w:num>
  <w:num w:numId="9">
    <w:abstractNumId w:val="1"/>
  </w:num>
  <w:num w:numId="10">
    <w:abstractNumId w:val="54"/>
  </w:num>
  <w:num w:numId="11">
    <w:abstractNumId w:val="92"/>
  </w:num>
  <w:num w:numId="12">
    <w:abstractNumId w:val="35"/>
  </w:num>
  <w:num w:numId="13">
    <w:abstractNumId w:val="58"/>
  </w:num>
  <w:num w:numId="14">
    <w:abstractNumId w:val="0"/>
  </w:num>
  <w:num w:numId="15">
    <w:abstractNumId w:val="77"/>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81"/>
  </w:num>
  <w:num w:numId="20">
    <w:abstractNumId w:val="50"/>
  </w:num>
  <w:num w:numId="21">
    <w:abstractNumId w:val="70"/>
  </w:num>
  <w:num w:numId="22">
    <w:abstractNumId w:val="68"/>
  </w:num>
  <w:num w:numId="23">
    <w:abstractNumId w:val="60"/>
  </w:num>
  <w:num w:numId="24">
    <w:abstractNumId w:val="29"/>
  </w:num>
  <w:num w:numId="25">
    <w:abstractNumId w:val="56"/>
  </w:num>
  <w:num w:numId="26">
    <w:abstractNumId w:val="49"/>
  </w:num>
  <w:num w:numId="27">
    <w:abstractNumId w:val="24"/>
  </w:num>
  <w:num w:numId="28">
    <w:abstractNumId w:val="92"/>
  </w:num>
  <w:num w:numId="29">
    <w:abstractNumId w:val="30"/>
  </w:num>
  <w:num w:numId="30">
    <w:abstractNumId w:val="55"/>
  </w:num>
  <w:num w:numId="31">
    <w:abstractNumId w:val="48"/>
  </w:num>
  <w:num w:numId="32">
    <w:abstractNumId w:val="93"/>
  </w:num>
  <w:num w:numId="33">
    <w:abstractNumId w:val="89"/>
  </w:num>
  <w:num w:numId="34">
    <w:abstractNumId w:val="101"/>
  </w:num>
  <w:num w:numId="35">
    <w:abstractNumId w:val="28"/>
  </w:num>
  <w:num w:numId="36">
    <w:abstractNumId w:val="74"/>
  </w:num>
  <w:num w:numId="37">
    <w:abstractNumId w:val="43"/>
  </w:num>
  <w:num w:numId="38">
    <w:abstractNumId w:val="92"/>
  </w:num>
  <w:num w:numId="39">
    <w:abstractNumId w:val="92"/>
  </w:num>
  <w:num w:numId="40">
    <w:abstractNumId w:val="92"/>
  </w:num>
  <w:num w:numId="41">
    <w:abstractNumId w:val="92"/>
  </w:num>
  <w:num w:numId="42">
    <w:abstractNumId w:val="7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26F9"/>
    <w:rsid w:val="000029AF"/>
    <w:rsid w:val="00003493"/>
    <w:rsid w:val="00003876"/>
    <w:rsid w:val="00003F1E"/>
    <w:rsid w:val="000045F5"/>
    <w:rsid w:val="00005C04"/>
    <w:rsid w:val="0000678A"/>
    <w:rsid w:val="00006A99"/>
    <w:rsid w:val="00006CD3"/>
    <w:rsid w:val="000075E8"/>
    <w:rsid w:val="00010B6A"/>
    <w:rsid w:val="0001171A"/>
    <w:rsid w:val="00011CCB"/>
    <w:rsid w:val="00013D90"/>
    <w:rsid w:val="00014F79"/>
    <w:rsid w:val="00015C3B"/>
    <w:rsid w:val="00015FE5"/>
    <w:rsid w:val="00016AA8"/>
    <w:rsid w:val="00016DF4"/>
    <w:rsid w:val="000177BD"/>
    <w:rsid w:val="000179BB"/>
    <w:rsid w:val="00017A46"/>
    <w:rsid w:val="000200F9"/>
    <w:rsid w:val="0002033D"/>
    <w:rsid w:val="0002121C"/>
    <w:rsid w:val="00021327"/>
    <w:rsid w:val="00021715"/>
    <w:rsid w:val="00023760"/>
    <w:rsid w:val="000239A2"/>
    <w:rsid w:val="00023CF6"/>
    <w:rsid w:val="00023FC5"/>
    <w:rsid w:val="000241D1"/>
    <w:rsid w:val="00024FB8"/>
    <w:rsid w:val="0002622B"/>
    <w:rsid w:val="00026A24"/>
    <w:rsid w:val="00027237"/>
    <w:rsid w:val="0002748B"/>
    <w:rsid w:val="00027C5F"/>
    <w:rsid w:val="0003012B"/>
    <w:rsid w:val="000335BA"/>
    <w:rsid w:val="000336CC"/>
    <w:rsid w:val="0003379B"/>
    <w:rsid w:val="000338D4"/>
    <w:rsid w:val="00033B97"/>
    <w:rsid w:val="00033EAB"/>
    <w:rsid w:val="00035744"/>
    <w:rsid w:val="00036D7B"/>
    <w:rsid w:val="000404BF"/>
    <w:rsid w:val="0004097D"/>
    <w:rsid w:val="00041D83"/>
    <w:rsid w:val="000428AC"/>
    <w:rsid w:val="00042B48"/>
    <w:rsid w:val="00042CB1"/>
    <w:rsid w:val="00042FD1"/>
    <w:rsid w:val="000434A6"/>
    <w:rsid w:val="00043B25"/>
    <w:rsid w:val="00043D49"/>
    <w:rsid w:val="00044669"/>
    <w:rsid w:val="00044EEF"/>
    <w:rsid w:val="00044F8E"/>
    <w:rsid w:val="0004547F"/>
    <w:rsid w:val="000455F5"/>
    <w:rsid w:val="0004582D"/>
    <w:rsid w:val="00045E2D"/>
    <w:rsid w:val="00047193"/>
    <w:rsid w:val="000478B8"/>
    <w:rsid w:val="000478C9"/>
    <w:rsid w:val="000503A1"/>
    <w:rsid w:val="000511C3"/>
    <w:rsid w:val="000512C6"/>
    <w:rsid w:val="00051A4B"/>
    <w:rsid w:val="00051BA9"/>
    <w:rsid w:val="000520B0"/>
    <w:rsid w:val="000520BC"/>
    <w:rsid w:val="00052656"/>
    <w:rsid w:val="00052A66"/>
    <w:rsid w:val="00052C95"/>
    <w:rsid w:val="00052F89"/>
    <w:rsid w:val="000530A1"/>
    <w:rsid w:val="0005381A"/>
    <w:rsid w:val="00054368"/>
    <w:rsid w:val="00055FC3"/>
    <w:rsid w:val="000567F9"/>
    <w:rsid w:val="00056A48"/>
    <w:rsid w:val="00056B59"/>
    <w:rsid w:val="00057EE3"/>
    <w:rsid w:val="00060A17"/>
    <w:rsid w:val="00061C33"/>
    <w:rsid w:val="00062B2B"/>
    <w:rsid w:val="00062DAA"/>
    <w:rsid w:val="000638A3"/>
    <w:rsid w:val="00063FFB"/>
    <w:rsid w:val="00064049"/>
    <w:rsid w:val="00064BC5"/>
    <w:rsid w:val="00064D63"/>
    <w:rsid w:val="00064E19"/>
    <w:rsid w:val="000656D4"/>
    <w:rsid w:val="00065878"/>
    <w:rsid w:val="0006596C"/>
    <w:rsid w:val="00065FDE"/>
    <w:rsid w:val="00066662"/>
    <w:rsid w:val="00066793"/>
    <w:rsid w:val="0006768F"/>
    <w:rsid w:val="00067C80"/>
    <w:rsid w:val="00067CB4"/>
    <w:rsid w:val="00067EBD"/>
    <w:rsid w:val="000706F4"/>
    <w:rsid w:val="00071BB8"/>
    <w:rsid w:val="000720A9"/>
    <w:rsid w:val="00073A6A"/>
    <w:rsid w:val="00073B2F"/>
    <w:rsid w:val="00075D54"/>
    <w:rsid w:val="000814DE"/>
    <w:rsid w:val="00083DDE"/>
    <w:rsid w:val="000844C4"/>
    <w:rsid w:val="0008474B"/>
    <w:rsid w:val="00084A87"/>
    <w:rsid w:val="00085BE3"/>
    <w:rsid w:val="00090D01"/>
    <w:rsid w:val="000913C5"/>
    <w:rsid w:val="00091CB1"/>
    <w:rsid w:val="00092057"/>
    <w:rsid w:val="000926B0"/>
    <w:rsid w:val="00092EC5"/>
    <w:rsid w:val="000930A9"/>
    <w:rsid w:val="00093793"/>
    <w:rsid w:val="0009498C"/>
    <w:rsid w:val="00094C98"/>
    <w:rsid w:val="00095394"/>
    <w:rsid w:val="00095733"/>
    <w:rsid w:val="0009580A"/>
    <w:rsid w:val="00095DCA"/>
    <w:rsid w:val="00095FE3"/>
    <w:rsid w:val="00096214"/>
    <w:rsid w:val="00096D70"/>
    <w:rsid w:val="000A0A4B"/>
    <w:rsid w:val="000A1383"/>
    <w:rsid w:val="000A1754"/>
    <w:rsid w:val="000A1CEC"/>
    <w:rsid w:val="000A1EF9"/>
    <w:rsid w:val="000A25CC"/>
    <w:rsid w:val="000A28D6"/>
    <w:rsid w:val="000A29C5"/>
    <w:rsid w:val="000A4B2D"/>
    <w:rsid w:val="000A594E"/>
    <w:rsid w:val="000A5A62"/>
    <w:rsid w:val="000A5CA0"/>
    <w:rsid w:val="000A63D0"/>
    <w:rsid w:val="000A679F"/>
    <w:rsid w:val="000A6C31"/>
    <w:rsid w:val="000B0E42"/>
    <w:rsid w:val="000B2E81"/>
    <w:rsid w:val="000B3738"/>
    <w:rsid w:val="000B3BFE"/>
    <w:rsid w:val="000B41BA"/>
    <w:rsid w:val="000B4A83"/>
    <w:rsid w:val="000B4ECD"/>
    <w:rsid w:val="000B51AF"/>
    <w:rsid w:val="000B548E"/>
    <w:rsid w:val="000B55A8"/>
    <w:rsid w:val="000B5603"/>
    <w:rsid w:val="000B58DD"/>
    <w:rsid w:val="000B5C31"/>
    <w:rsid w:val="000B6E46"/>
    <w:rsid w:val="000C0729"/>
    <w:rsid w:val="000C1961"/>
    <w:rsid w:val="000C1974"/>
    <w:rsid w:val="000C206A"/>
    <w:rsid w:val="000C42F1"/>
    <w:rsid w:val="000C4953"/>
    <w:rsid w:val="000C50C8"/>
    <w:rsid w:val="000C6567"/>
    <w:rsid w:val="000C676C"/>
    <w:rsid w:val="000C7F9D"/>
    <w:rsid w:val="000C7FC8"/>
    <w:rsid w:val="000D07CB"/>
    <w:rsid w:val="000D1347"/>
    <w:rsid w:val="000D1CD5"/>
    <w:rsid w:val="000D1D32"/>
    <w:rsid w:val="000D24CF"/>
    <w:rsid w:val="000D26D2"/>
    <w:rsid w:val="000D3A3C"/>
    <w:rsid w:val="000D41AC"/>
    <w:rsid w:val="000D6DB5"/>
    <w:rsid w:val="000D76AC"/>
    <w:rsid w:val="000D78BA"/>
    <w:rsid w:val="000D7A2F"/>
    <w:rsid w:val="000D7AB5"/>
    <w:rsid w:val="000D7C95"/>
    <w:rsid w:val="000D7E2E"/>
    <w:rsid w:val="000E012E"/>
    <w:rsid w:val="000E0D1B"/>
    <w:rsid w:val="000E0DAB"/>
    <w:rsid w:val="000E1EA8"/>
    <w:rsid w:val="000E1FAF"/>
    <w:rsid w:val="000E210F"/>
    <w:rsid w:val="000E2FFD"/>
    <w:rsid w:val="000E3652"/>
    <w:rsid w:val="000E3B30"/>
    <w:rsid w:val="000E4085"/>
    <w:rsid w:val="000E5315"/>
    <w:rsid w:val="000E5F07"/>
    <w:rsid w:val="000E6473"/>
    <w:rsid w:val="000E66BE"/>
    <w:rsid w:val="000E6F29"/>
    <w:rsid w:val="000F02C2"/>
    <w:rsid w:val="000F04A9"/>
    <w:rsid w:val="000F1055"/>
    <w:rsid w:val="000F1697"/>
    <w:rsid w:val="000F28FD"/>
    <w:rsid w:val="000F2A4D"/>
    <w:rsid w:val="000F2B20"/>
    <w:rsid w:val="000F38D0"/>
    <w:rsid w:val="000F3AD9"/>
    <w:rsid w:val="000F44B9"/>
    <w:rsid w:val="000F47FC"/>
    <w:rsid w:val="000F486D"/>
    <w:rsid w:val="000F5572"/>
    <w:rsid w:val="000F6317"/>
    <w:rsid w:val="00102464"/>
    <w:rsid w:val="00102501"/>
    <w:rsid w:val="00103562"/>
    <w:rsid w:val="00104779"/>
    <w:rsid w:val="00104BED"/>
    <w:rsid w:val="0010598B"/>
    <w:rsid w:val="00106DA3"/>
    <w:rsid w:val="00107A8F"/>
    <w:rsid w:val="00107AE7"/>
    <w:rsid w:val="00110CA7"/>
    <w:rsid w:val="00110EAB"/>
    <w:rsid w:val="00112A1A"/>
    <w:rsid w:val="00113270"/>
    <w:rsid w:val="001137DE"/>
    <w:rsid w:val="0011440D"/>
    <w:rsid w:val="00114834"/>
    <w:rsid w:val="0011542B"/>
    <w:rsid w:val="00115CD2"/>
    <w:rsid w:val="0011628A"/>
    <w:rsid w:val="00116A9D"/>
    <w:rsid w:val="00116E43"/>
    <w:rsid w:val="00117317"/>
    <w:rsid w:val="00117906"/>
    <w:rsid w:val="001208FD"/>
    <w:rsid w:val="00121371"/>
    <w:rsid w:val="00122A8D"/>
    <w:rsid w:val="00122F16"/>
    <w:rsid w:val="0012318C"/>
    <w:rsid w:val="00124B0E"/>
    <w:rsid w:val="00126304"/>
    <w:rsid w:val="001267BF"/>
    <w:rsid w:val="001279F8"/>
    <w:rsid w:val="001306B4"/>
    <w:rsid w:val="00131A8F"/>
    <w:rsid w:val="001323EE"/>
    <w:rsid w:val="00132C58"/>
    <w:rsid w:val="0013348E"/>
    <w:rsid w:val="00133D58"/>
    <w:rsid w:val="00133DC7"/>
    <w:rsid w:val="001340F9"/>
    <w:rsid w:val="001341C8"/>
    <w:rsid w:val="001344D7"/>
    <w:rsid w:val="0013586C"/>
    <w:rsid w:val="00135A2A"/>
    <w:rsid w:val="00135C3F"/>
    <w:rsid w:val="001366A3"/>
    <w:rsid w:val="001375BD"/>
    <w:rsid w:val="00137755"/>
    <w:rsid w:val="00137CDF"/>
    <w:rsid w:val="00141633"/>
    <w:rsid w:val="001416AA"/>
    <w:rsid w:val="00142A41"/>
    <w:rsid w:val="00142A76"/>
    <w:rsid w:val="00143518"/>
    <w:rsid w:val="00144B8E"/>
    <w:rsid w:val="00145121"/>
    <w:rsid w:val="001461C8"/>
    <w:rsid w:val="00146341"/>
    <w:rsid w:val="001465FA"/>
    <w:rsid w:val="00146858"/>
    <w:rsid w:val="001469A6"/>
    <w:rsid w:val="001477A0"/>
    <w:rsid w:val="00150122"/>
    <w:rsid w:val="00150148"/>
    <w:rsid w:val="00151835"/>
    <w:rsid w:val="0015229B"/>
    <w:rsid w:val="001528A3"/>
    <w:rsid w:val="00153396"/>
    <w:rsid w:val="00153C5E"/>
    <w:rsid w:val="00153F99"/>
    <w:rsid w:val="0015487A"/>
    <w:rsid w:val="00155889"/>
    <w:rsid w:val="0015679C"/>
    <w:rsid w:val="0015783B"/>
    <w:rsid w:val="00157EB7"/>
    <w:rsid w:val="00160170"/>
    <w:rsid w:val="001617A3"/>
    <w:rsid w:val="00162B8E"/>
    <w:rsid w:val="001637C7"/>
    <w:rsid w:val="00163DBF"/>
    <w:rsid w:val="00164B86"/>
    <w:rsid w:val="001650D0"/>
    <w:rsid w:val="001657FC"/>
    <w:rsid w:val="00165835"/>
    <w:rsid w:val="00165B17"/>
    <w:rsid w:val="00166A83"/>
    <w:rsid w:val="00166ADB"/>
    <w:rsid w:val="00166BC6"/>
    <w:rsid w:val="00170D1D"/>
    <w:rsid w:val="00171335"/>
    <w:rsid w:val="001722FE"/>
    <w:rsid w:val="00172FFC"/>
    <w:rsid w:val="00174661"/>
    <w:rsid w:val="00174AEA"/>
    <w:rsid w:val="00175821"/>
    <w:rsid w:val="001768B0"/>
    <w:rsid w:val="001768D0"/>
    <w:rsid w:val="00176952"/>
    <w:rsid w:val="00177E44"/>
    <w:rsid w:val="00180524"/>
    <w:rsid w:val="001813BC"/>
    <w:rsid w:val="00181712"/>
    <w:rsid w:val="00181779"/>
    <w:rsid w:val="001821E6"/>
    <w:rsid w:val="0018280F"/>
    <w:rsid w:val="00182BFA"/>
    <w:rsid w:val="00183D65"/>
    <w:rsid w:val="001842CC"/>
    <w:rsid w:val="00185AF4"/>
    <w:rsid w:val="001865ED"/>
    <w:rsid w:val="00186737"/>
    <w:rsid w:val="001875FE"/>
    <w:rsid w:val="00187B63"/>
    <w:rsid w:val="00191051"/>
    <w:rsid w:val="00191AD0"/>
    <w:rsid w:val="00193218"/>
    <w:rsid w:val="001932D1"/>
    <w:rsid w:val="00193AE3"/>
    <w:rsid w:val="00194715"/>
    <w:rsid w:val="001949A9"/>
    <w:rsid w:val="001950E6"/>
    <w:rsid w:val="00195BA6"/>
    <w:rsid w:val="00195F63"/>
    <w:rsid w:val="00197B04"/>
    <w:rsid w:val="00197DAB"/>
    <w:rsid w:val="00197EB0"/>
    <w:rsid w:val="001A02AF"/>
    <w:rsid w:val="001A02B7"/>
    <w:rsid w:val="001A0706"/>
    <w:rsid w:val="001A07EF"/>
    <w:rsid w:val="001A0F8C"/>
    <w:rsid w:val="001A1002"/>
    <w:rsid w:val="001A1A8F"/>
    <w:rsid w:val="001A202A"/>
    <w:rsid w:val="001A4060"/>
    <w:rsid w:val="001A4998"/>
    <w:rsid w:val="001A5AAD"/>
    <w:rsid w:val="001A5E13"/>
    <w:rsid w:val="001A6298"/>
    <w:rsid w:val="001A6F72"/>
    <w:rsid w:val="001A7298"/>
    <w:rsid w:val="001A7BEF"/>
    <w:rsid w:val="001B03B1"/>
    <w:rsid w:val="001B0E17"/>
    <w:rsid w:val="001B12D5"/>
    <w:rsid w:val="001B1FE4"/>
    <w:rsid w:val="001B2A2A"/>
    <w:rsid w:val="001B2D8F"/>
    <w:rsid w:val="001B30DF"/>
    <w:rsid w:val="001B42E7"/>
    <w:rsid w:val="001B4AE1"/>
    <w:rsid w:val="001B4D23"/>
    <w:rsid w:val="001B5A50"/>
    <w:rsid w:val="001B5C4A"/>
    <w:rsid w:val="001B634F"/>
    <w:rsid w:val="001B6AA6"/>
    <w:rsid w:val="001B703B"/>
    <w:rsid w:val="001C0139"/>
    <w:rsid w:val="001C0625"/>
    <w:rsid w:val="001C0648"/>
    <w:rsid w:val="001C121E"/>
    <w:rsid w:val="001C1449"/>
    <w:rsid w:val="001C36FF"/>
    <w:rsid w:val="001C3D66"/>
    <w:rsid w:val="001C4BD6"/>
    <w:rsid w:val="001C51FC"/>
    <w:rsid w:val="001C6898"/>
    <w:rsid w:val="001C758E"/>
    <w:rsid w:val="001D2213"/>
    <w:rsid w:val="001D3277"/>
    <w:rsid w:val="001D333F"/>
    <w:rsid w:val="001D34C3"/>
    <w:rsid w:val="001D3FD0"/>
    <w:rsid w:val="001D46EC"/>
    <w:rsid w:val="001D5DE2"/>
    <w:rsid w:val="001D6A6A"/>
    <w:rsid w:val="001D6EFE"/>
    <w:rsid w:val="001D79E2"/>
    <w:rsid w:val="001D7FC5"/>
    <w:rsid w:val="001E1109"/>
    <w:rsid w:val="001E13BE"/>
    <w:rsid w:val="001E168F"/>
    <w:rsid w:val="001E1DE7"/>
    <w:rsid w:val="001E32DA"/>
    <w:rsid w:val="001E36A8"/>
    <w:rsid w:val="001E389A"/>
    <w:rsid w:val="001E5581"/>
    <w:rsid w:val="001E57DB"/>
    <w:rsid w:val="001E5947"/>
    <w:rsid w:val="001E5C94"/>
    <w:rsid w:val="001E65E1"/>
    <w:rsid w:val="001E6715"/>
    <w:rsid w:val="001E6BF1"/>
    <w:rsid w:val="001E6CB1"/>
    <w:rsid w:val="001E73D5"/>
    <w:rsid w:val="001E79B6"/>
    <w:rsid w:val="001F139A"/>
    <w:rsid w:val="001F239F"/>
    <w:rsid w:val="001F2E62"/>
    <w:rsid w:val="001F470A"/>
    <w:rsid w:val="001F521B"/>
    <w:rsid w:val="001F6305"/>
    <w:rsid w:val="002002F4"/>
    <w:rsid w:val="00200CE3"/>
    <w:rsid w:val="00202C2A"/>
    <w:rsid w:val="00202E70"/>
    <w:rsid w:val="002037CB"/>
    <w:rsid w:val="00203AC0"/>
    <w:rsid w:val="002044A2"/>
    <w:rsid w:val="0020544E"/>
    <w:rsid w:val="00205F12"/>
    <w:rsid w:val="00206B23"/>
    <w:rsid w:val="002071A1"/>
    <w:rsid w:val="0020761D"/>
    <w:rsid w:val="00207A71"/>
    <w:rsid w:val="00210A46"/>
    <w:rsid w:val="00211C87"/>
    <w:rsid w:val="00211D19"/>
    <w:rsid w:val="00213D81"/>
    <w:rsid w:val="00214661"/>
    <w:rsid w:val="00214A1B"/>
    <w:rsid w:val="002166B0"/>
    <w:rsid w:val="00217866"/>
    <w:rsid w:val="00220C56"/>
    <w:rsid w:val="00221108"/>
    <w:rsid w:val="00221373"/>
    <w:rsid w:val="00223303"/>
    <w:rsid w:val="00223D89"/>
    <w:rsid w:val="002243D5"/>
    <w:rsid w:val="002249DE"/>
    <w:rsid w:val="00224E7B"/>
    <w:rsid w:val="002257FB"/>
    <w:rsid w:val="00226F98"/>
    <w:rsid w:val="0022703D"/>
    <w:rsid w:val="002270F9"/>
    <w:rsid w:val="00227EE8"/>
    <w:rsid w:val="00230330"/>
    <w:rsid w:val="00230D49"/>
    <w:rsid w:val="00230DBB"/>
    <w:rsid w:val="00231D5C"/>
    <w:rsid w:val="0023277B"/>
    <w:rsid w:val="002335E5"/>
    <w:rsid w:val="002337FF"/>
    <w:rsid w:val="0023424F"/>
    <w:rsid w:val="00234644"/>
    <w:rsid w:val="0023469D"/>
    <w:rsid w:val="00234C9D"/>
    <w:rsid w:val="002353BA"/>
    <w:rsid w:val="002358E5"/>
    <w:rsid w:val="002361A3"/>
    <w:rsid w:val="00237007"/>
    <w:rsid w:val="002378E8"/>
    <w:rsid w:val="0024111A"/>
    <w:rsid w:val="00241C0B"/>
    <w:rsid w:val="002441B4"/>
    <w:rsid w:val="002457F7"/>
    <w:rsid w:val="00245BB9"/>
    <w:rsid w:val="00245EC2"/>
    <w:rsid w:val="00247769"/>
    <w:rsid w:val="00247C52"/>
    <w:rsid w:val="00247E83"/>
    <w:rsid w:val="002502E7"/>
    <w:rsid w:val="00250516"/>
    <w:rsid w:val="00250879"/>
    <w:rsid w:val="002513F1"/>
    <w:rsid w:val="00251631"/>
    <w:rsid w:val="00251C68"/>
    <w:rsid w:val="00251F86"/>
    <w:rsid w:val="00253137"/>
    <w:rsid w:val="002536BF"/>
    <w:rsid w:val="00253C23"/>
    <w:rsid w:val="002547BF"/>
    <w:rsid w:val="00254899"/>
    <w:rsid w:val="00254B97"/>
    <w:rsid w:val="00255259"/>
    <w:rsid w:val="0025583B"/>
    <w:rsid w:val="00255BB0"/>
    <w:rsid w:val="00256820"/>
    <w:rsid w:val="00256A50"/>
    <w:rsid w:val="00257BB5"/>
    <w:rsid w:val="00257BE4"/>
    <w:rsid w:val="00257C82"/>
    <w:rsid w:val="002613A9"/>
    <w:rsid w:val="0026256C"/>
    <w:rsid w:val="00266459"/>
    <w:rsid w:val="002667A1"/>
    <w:rsid w:val="00266A46"/>
    <w:rsid w:val="00266B42"/>
    <w:rsid w:val="002677FB"/>
    <w:rsid w:val="00270D6F"/>
    <w:rsid w:val="0027139B"/>
    <w:rsid w:val="00271499"/>
    <w:rsid w:val="00271A51"/>
    <w:rsid w:val="00272C04"/>
    <w:rsid w:val="00273395"/>
    <w:rsid w:val="0027424B"/>
    <w:rsid w:val="0027478F"/>
    <w:rsid w:val="00274A45"/>
    <w:rsid w:val="0027537A"/>
    <w:rsid w:val="002755A8"/>
    <w:rsid w:val="00275615"/>
    <w:rsid w:val="002764F0"/>
    <w:rsid w:val="0027663D"/>
    <w:rsid w:val="00276F42"/>
    <w:rsid w:val="00277879"/>
    <w:rsid w:val="00277BBA"/>
    <w:rsid w:val="0028009A"/>
    <w:rsid w:val="002813D3"/>
    <w:rsid w:val="002822CC"/>
    <w:rsid w:val="00282581"/>
    <w:rsid w:val="002829BB"/>
    <w:rsid w:val="002847D0"/>
    <w:rsid w:val="00285A70"/>
    <w:rsid w:val="002870E6"/>
    <w:rsid w:val="002904FC"/>
    <w:rsid w:val="00290C03"/>
    <w:rsid w:val="00290C23"/>
    <w:rsid w:val="002924BA"/>
    <w:rsid w:val="00292AC0"/>
    <w:rsid w:val="00292F89"/>
    <w:rsid w:val="0029403C"/>
    <w:rsid w:val="00294AAE"/>
    <w:rsid w:val="00295101"/>
    <w:rsid w:val="0029535A"/>
    <w:rsid w:val="00295BF1"/>
    <w:rsid w:val="00296E96"/>
    <w:rsid w:val="00297904"/>
    <w:rsid w:val="00297FDD"/>
    <w:rsid w:val="002A00AF"/>
    <w:rsid w:val="002A0382"/>
    <w:rsid w:val="002A071C"/>
    <w:rsid w:val="002A1CA1"/>
    <w:rsid w:val="002A1D33"/>
    <w:rsid w:val="002A1E30"/>
    <w:rsid w:val="002A2B8E"/>
    <w:rsid w:val="002A5F3D"/>
    <w:rsid w:val="002A7BA7"/>
    <w:rsid w:val="002B01D3"/>
    <w:rsid w:val="002B124D"/>
    <w:rsid w:val="002B1475"/>
    <w:rsid w:val="002B18BE"/>
    <w:rsid w:val="002B2F4D"/>
    <w:rsid w:val="002B39A1"/>
    <w:rsid w:val="002B4E2A"/>
    <w:rsid w:val="002B60C7"/>
    <w:rsid w:val="002B742D"/>
    <w:rsid w:val="002C02C6"/>
    <w:rsid w:val="002C0821"/>
    <w:rsid w:val="002C0E58"/>
    <w:rsid w:val="002C17CB"/>
    <w:rsid w:val="002C2747"/>
    <w:rsid w:val="002C37E1"/>
    <w:rsid w:val="002C3BF3"/>
    <w:rsid w:val="002C3BFE"/>
    <w:rsid w:val="002C42F0"/>
    <w:rsid w:val="002C66FD"/>
    <w:rsid w:val="002C681A"/>
    <w:rsid w:val="002C7017"/>
    <w:rsid w:val="002C7329"/>
    <w:rsid w:val="002C7549"/>
    <w:rsid w:val="002C7696"/>
    <w:rsid w:val="002C7740"/>
    <w:rsid w:val="002C7D2C"/>
    <w:rsid w:val="002D0068"/>
    <w:rsid w:val="002D023F"/>
    <w:rsid w:val="002D0414"/>
    <w:rsid w:val="002D0603"/>
    <w:rsid w:val="002D0778"/>
    <w:rsid w:val="002D0822"/>
    <w:rsid w:val="002D2339"/>
    <w:rsid w:val="002D2584"/>
    <w:rsid w:val="002D29B7"/>
    <w:rsid w:val="002D3594"/>
    <w:rsid w:val="002D3C01"/>
    <w:rsid w:val="002D65BD"/>
    <w:rsid w:val="002D7548"/>
    <w:rsid w:val="002D77E1"/>
    <w:rsid w:val="002D781E"/>
    <w:rsid w:val="002D7ADD"/>
    <w:rsid w:val="002E10AB"/>
    <w:rsid w:val="002E11A1"/>
    <w:rsid w:val="002E153E"/>
    <w:rsid w:val="002E2B73"/>
    <w:rsid w:val="002E2FC9"/>
    <w:rsid w:val="002E30EF"/>
    <w:rsid w:val="002E35DE"/>
    <w:rsid w:val="002E4676"/>
    <w:rsid w:val="002E48A7"/>
    <w:rsid w:val="002E5B34"/>
    <w:rsid w:val="002E704A"/>
    <w:rsid w:val="002E7290"/>
    <w:rsid w:val="002E749B"/>
    <w:rsid w:val="002F08E8"/>
    <w:rsid w:val="002F0E16"/>
    <w:rsid w:val="002F1DD9"/>
    <w:rsid w:val="002F1E2D"/>
    <w:rsid w:val="002F2D54"/>
    <w:rsid w:val="002F36C3"/>
    <w:rsid w:val="002F3B96"/>
    <w:rsid w:val="002F5782"/>
    <w:rsid w:val="002F7A24"/>
    <w:rsid w:val="00300082"/>
    <w:rsid w:val="00300545"/>
    <w:rsid w:val="00300735"/>
    <w:rsid w:val="00302AAC"/>
    <w:rsid w:val="0030311D"/>
    <w:rsid w:val="00303CAE"/>
    <w:rsid w:val="00305B52"/>
    <w:rsid w:val="00305BEC"/>
    <w:rsid w:val="00306F83"/>
    <w:rsid w:val="0030763F"/>
    <w:rsid w:val="003076F4"/>
    <w:rsid w:val="003077A3"/>
    <w:rsid w:val="0031192D"/>
    <w:rsid w:val="0031274D"/>
    <w:rsid w:val="00312881"/>
    <w:rsid w:val="00313044"/>
    <w:rsid w:val="00313058"/>
    <w:rsid w:val="003134FB"/>
    <w:rsid w:val="00314596"/>
    <w:rsid w:val="00314C57"/>
    <w:rsid w:val="00317CA6"/>
    <w:rsid w:val="00320073"/>
    <w:rsid w:val="00320627"/>
    <w:rsid w:val="00320883"/>
    <w:rsid w:val="00320D84"/>
    <w:rsid w:val="003222F3"/>
    <w:rsid w:val="00322334"/>
    <w:rsid w:val="003225C1"/>
    <w:rsid w:val="00324569"/>
    <w:rsid w:val="0032477E"/>
    <w:rsid w:val="00324ACD"/>
    <w:rsid w:val="00325159"/>
    <w:rsid w:val="00325466"/>
    <w:rsid w:val="00325E24"/>
    <w:rsid w:val="0032605A"/>
    <w:rsid w:val="00327706"/>
    <w:rsid w:val="00327B9B"/>
    <w:rsid w:val="00330460"/>
    <w:rsid w:val="003306E9"/>
    <w:rsid w:val="00331884"/>
    <w:rsid w:val="00331D15"/>
    <w:rsid w:val="00331DE7"/>
    <w:rsid w:val="0033283B"/>
    <w:rsid w:val="00332F03"/>
    <w:rsid w:val="00333E4E"/>
    <w:rsid w:val="00333F88"/>
    <w:rsid w:val="003341B2"/>
    <w:rsid w:val="00335246"/>
    <w:rsid w:val="003356C9"/>
    <w:rsid w:val="003360FA"/>
    <w:rsid w:val="00336197"/>
    <w:rsid w:val="003374A4"/>
    <w:rsid w:val="003379C1"/>
    <w:rsid w:val="00340144"/>
    <w:rsid w:val="00340398"/>
    <w:rsid w:val="003406F0"/>
    <w:rsid w:val="00341827"/>
    <w:rsid w:val="00341EF3"/>
    <w:rsid w:val="00342405"/>
    <w:rsid w:val="00342840"/>
    <w:rsid w:val="00342E48"/>
    <w:rsid w:val="003439C3"/>
    <w:rsid w:val="00343C18"/>
    <w:rsid w:val="00347AA1"/>
    <w:rsid w:val="00347DA8"/>
    <w:rsid w:val="00347E8F"/>
    <w:rsid w:val="00350A2B"/>
    <w:rsid w:val="00351359"/>
    <w:rsid w:val="003517F4"/>
    <w:rsid w:val="003519C7"/>
    <w:rsid w:val="00351D90"/>
    <w:rsid w:val="00352913"/>
    <w:rsid w:val="00352CEA"/>
    <w:rsid w:val="00352F53"/>
    <w:rsid w:val="0035356D"/>
    <w:rsid w:val="003545CC"/>
    <w:rsid w:val="00354993"/>
    <w:rsid w:val="00355CE5"/>
    <w:rsid w:val="00357411"/>
    <w:rsid w:val="0035762A"/>
    <w:rsid w:val="00357C2B"/>
    <w:rsid w:val="00360C2D"/>
    <w:rsid w:val="0036149E"/>
    <w:rsid w:val="0036261B"/>
    <w:rsid w:val="00363889"/>
    <w:rsid w:val="00365010"/>
    <w:rsid w:val="003653C8"/>
    <w:rsid w:val="0036624B"/>
    <w:rsid w:val="00366806"/>
    <w:rsid w:val="00366A5C"/>
    <w:rsid w:val="00366DC6"/>
    <w:rsid w:val="00367B9D"/>
    <w:rsid w:val="00370C05"/>
    <w:rsid w:val="00371509"/>
    <w:rsid w:val="00372336"/>
    <w:rsid w:val="00372352"/>
    <w:rsid w:val="00373B6A"/>
    <w:rsid w:val="00374260"/>
    <w:rsid w:val="003742A4"/>
    <w:rsid w:val="00374EF2"/>
    <w:rsid w:val="003758F5"/>
    <w:rsid w:val="00380444"/>
    <w:rsid w:val="003809AC"/>
    <w:rsid w:val="00381754"/>
    <w:rsid w:val="00381EC1"/>
    <w:rsid w:val="00382302"/>
    <w:rsid w:val="00383C85"/>
    <w:rsid w:val="0038448C"/>
    <w:rsid w:val="00387ACD"/>
    <w:rsid w:val="00387D8A"/>
    <w:rsid w:val="00387F81"/>
    <w:rsid w:val="00391136"/>
    <w:rsid w:val="0039114C"/>
    <w:rsid w:val="0039121B"/>
    <w:rsid w:val="00391B25"/>
    <w:rsid w:val="003920A2"/>
    <w:rsid w:val="003931E7"/>
    <w:rsid w:val="003933F6"/>
    <w:rsid w:val="00393CC9"/>
    <w:rsid w:val="00395712"/>
    <w:rsid w:val="00395CCB"/>
    <w:rsid w:val="00395DC1"/>
    <w:rsid w:val="003A0634"/>
    <w:rsid w:val="003A0CA9"/>
    <w:rsid w:val="003A1A80"/>
    <w:rsid w:val="003A3691"/>
    <w:rsid w:val="003A49C2"/>
    <w:rsid w:val="003A4E80"/>
    <w:rsid w:val="003A701F"/>
    <w:rsid w:val="003A7885"/>
    <w:rsid w:val="003B0180"/>
    <w:rsid w:val="003B0F9F"/>
    <w:rsid w:val="003B1EFE"/>
    <w:rsid w:val="003B2359"/>
    <w:rsid w:val="003B2394"/>
    <w:rsid w:val="003B2C8E"/>
    <w:rsid w:val="003B391C"/>
    <w:rsid w:val="003B3D0E"/>
    <w:rsid w:val="003B506A"/>
    <w:rsid w:val="003B525C"/>
    <w:rsid w:val="003B52DB"/>
    <w:rsid w:val="003B5E43"/>
    <w:rsid w:val="003B62DA"/>
    <w:rsid w:val="003B64D2"/>
    <w:rsid w:val="003B6BC9"/>
    <w:rsid w:val="003B721B"/>
    <w:rsid w:val="003C0077"/>
    <w:rsid w:val="003C0501"/>
    <w:rsid w:val="003C11EB"/>
    <w:rsid w:val="003C13F1"/>
    <w:rsid w:val="003C23B7"/>
    <w:rsid w:val="003C2D64"/>
    <w:rsid w:val="003C2DC4"/>
    <w:rsid w:val="003C2FBF"/>
    <w:rsid w:val="003C4B32"/>
    <w:rsid w:val="003C50A2"/>
    <w:rsid w:val="003C51E3"/>
    <w:rsid w:val="003C5981"/>
    <w:rsid w:val="003C5C54"/>
    <w:rsid w:val="003C5E03"/>
    <w:rsid w:val="003C6B1A"/>
    <w:rsid w:val="003C7347"/>
    <w:rsid w:val="003C7BE1"/>
    <w:rsid w:val="003D05E8"/>
    <w:rsid w:val="003D07CB"/>
    <w:rsid w:val="003D0FC2"/>
    <w:rsid w:val="003D2018"/>
    <w:rsid w:val="003D24B2"/>
    <w:rsid w:val="003D2912"/>
    <w:rsid w:val="003D2914"/>
    <w:rsid w:val="003D29B1"/>
    <w:rsid w:val="003D2FD8"/>
    <w:rsid w:val="003D353D"/>
    <w:rsid w:val="003D35FA"/>
    <w:rsid w:val="003D38D2"/>
    <w:rsid w:val="003D44D8"/>
    <w:rsid w:val="003D497B"/>
    <w:rsid w:val="003D5DC4"/>
    <w:rsid w:val="003D648B"/>
    <w:rsid w:val="003D653C"/>
    <w:rsid w:val="003D67A2"/>
    <w:rsid w:val="003D7BFB"/>
    <w:rsid w:val="003E1A27"/>
    <w:rsid w:val="003E28BE"/>
    <w:rsid w:val="003E34C8"/>
    <w:rsid w:val="003E3610"/>
    <w:rsid w:val="003E3E2D"/>
    <w:rsid w:val="003E6090"/>
    <w:rsid w:val="003E665B"/>
    <w:rsid w:val="003E6DA1"/>
    <w:rsid w:val="003E7725"/>
    <w:rsid w:val="003E7E31"/>
    <w:rsid w:val="003F07A8"/>
    <w:rsid w:val="003F104F"/>
    <w:rsid w:val="003F110B"/>
    <w:rsid w:val="003F12EB"/>
    <w:rsid w:val="003F165F"/>
    <w:rsid w:val="003F2D37"/>
    <w:rsid w:val="003F2FAE"/>
    <w:rsid w:val="003F3780"/>
    <w:rsid w:val="003F3D57"/>
    <w:rsid w:val="003F4811"/>
    <w:rsid w:val="003F4F52"/>
    <w:rsid w:val="003F5567"/>
    <w:rsid w:val="003F5569"/>
    <w:rsid w:val="003F683E"/>
    <w:rsid w:val="003F6D79"/>
    <w:rsid w:val="003F6EEC"/>
    <w:rsid w:val="003F7047"/>
    <w:rsid w:val="003F70E5"/>
    <w:rsid w:val="003F7183"/>
    <w:rsid w:val="003F7C39"/>
    <w:rsid w:val="00400855"/>
    <w:rsid w:val="00400CC4"/>
    <w:rsid w:val="0040101B"/>
    <w:rsid w:val="004015DB"/>
    <w:rsid w:val="00402BBF"/>
    <w:rsid w:val="00402CEF"/>
    <w:rsid w:val="00402E42"/>
    <w:rsid w:val="0040347F"/>
    <w:rsid w:val="00403C30"/>
    <w:rsid w:val="00404B96"/>
    <w:rsid w:val="00404C0D"/>
    <w:rsid w:val="00406A56"/>
    <w:rsid w:val="00407386"/>
    <w:rsid w:val="004074BB"/>
    <w:rsid w:val="004079E0"/>
    <w:rsid w:val="00407AA8"/>
    <w:rsid w:val="00411C95"/>
    <w:rsid w:val="00411F37"/>
    <w:rsid w:val="00412B4B"/>
    <w:rsid w:val="00412B88"/>
    <w:rsid w:val="00413634"/>
    <w:rsid w:val="00413673"/>
    <w:rsid w:val="0041376E"/>
    <w:rsid w:val="0041384F"/>
    <w:rsid w:val="0041428D"/>
    <w:rsid w:val="0041445E"/>
    <w:rsid w:val="004147F1"/>
    <w:rsid w:val="0041548F"/>
    <w:rsid w:val="00415517"/>
    <w:rsid w:val="00415717"/>
    <w:rsid w:val="00415AC5"/>
    <w:rsid w:val="0041625B"/>
    <w:rsid w:val="004164E0"/>
    <w:rsid w:val="0042026C"/>
    <w:rsid w:val="0042080A"/>
    <w:rsid w:val="004218BF"/>
    <w:rsid w:val="00422E32"/>
    <w:rsid w:val="0042395E"/>
    <w:rsid w:val="004241C3"/>
    <w:rsid w:val="004249DE"/>
    <w:rsid w:val="0042754A"/>
    <w:rsid w:val="00427627"/>
    <w:rsid w:val="0042773A"/>
    <w:rsid w:val="0042789E"/>
    <w:rsid w:val="00427E46"/>
    <w:rsid w:val="00430C80"/>
    <w:rsid w:val="00430F4D"/>
    <w:rsid w:val="00431470"/>
    <w:rsid w:val="00431497"/>
    <w:rsid w:val="0043299B"/>
    <w:rsid w:val="004337BD"/>
    <w:rsid w:val="00434345"/>
    <w:rsid w:val="00434600"/>
    <w:rsid w:val="00434823"/>
    <w:rsid w:val="00434B66"/>
    <w:rsid w:val="00434DDB"/>
    <w:rsid w:val="00434FD1"/>
    <w:rsid w:val="00435AB2"/>
    <w:rsid w:val="00435B6F"/>
    <w:rsid w:val="00435C60"/>
    <w:rsid w:val="00436404"/>
    <w:rsid w:val="00436BE7"/>
    <w:rsid w:val="00436E5E"/>
    <w:rsid w:val="0043757B"/>
    <w:rsid w:val="0043760B"/>
    <w:rsid w:val="00437A3E"/>
    <w:rsid w:val="00437B0A"/>
    <w:rsid w:val="004401BA"/>
    <w:rsid w:val="004402B4"/>
    <w:rsid w:val="00440B36"/>
    <w:rsid w:val="00440C77"/>
    <w:rsid w:val="004412F9"/>
    <w:rsid w:val="00441738"/>
    <w:rsid w:val="0044219C"/>
    <w:rsid w:val="004433E8"/>
    <w:rsid w:val="004435BF"/>
    <w:rsid w:val="00443952"/>
    <w:rsid w:val="0044414E"/>
    <w:rsid w:val="00445342"/>
    <w:rsid w:val="00445985"/>
    <w:rsid w:val="00446F07"/>
    <w:rsid w:val="0044728F"/>
    <w:rsid w:val="004472A1"/>
    <w:rsid w:val="00447344"/>
    <w:rsid w:val="0045112A"/>
    <w:rsid w:val="004514D9"/>
    <w:rsid w:val="00451C2C"/>
    <w:rsid w:val="00451C40"/>
    <w:rsid w:val="004533CA"/>
    <w:rsid w:val="00455E03"/>
    <w:rsid w:val="00455FCF"/>
    <w:rsid w:val="00456784"/>
    <w:rsid w:val="00456A61"/>
    <w:rsid w:val="00456DF8"/>
    <w:rsid w:val="00456F2D"/>
    <w:rsid w:val="00457C5E"/>
    <w:rsid w:val="00461700"/>
    <w:rsid w:val="00461CD6"/>
    <w:rsid w:val="0046334A"/>
    <w:rsid w:val="0046407A"/>
    <w:rsid w:val="00464DFB"/>
    <w:rsid w:val="00464EE5"/>
    <w:rsid w:val="004657FD"/>
    <w:rsid w:val="00465E04"/>
    <w:rsid w:val="00466068"/>
    <w:rsid w:val="00466C5C"/>
    <w:rsid w:val="00466E92"/>
    <w:rsid w:val="00467740"/>
    <w:rsid w:val="004702B7"/>
    <w:rsid w:val="004706B6"/>
    <w:rsid w:val="00470A3A"/>
    <w:rsid w:val="00470B10"/>
    <w:rsid w:val="00470C6B"/>
    <w:rsid w:val="0047104C"/>
    <w:rsid w:val="00471325"/>
    <w:rsid w:val="00472244"/>
    <w:rsid w:val="004736E0"/>
    <w:rsid w:val="00474A1A"/>
    <w:rsid w:val="00475792"/>
    <w:rsid w:val="004764F3"/>
    <w:rsid w:val="00476573"/>
    <w:rsid w:val="00477DC1"/>
    <w:rsid w:val="00477FA2"/>
    <w:rsid w:val="004810C4"/>
    <w:rsid w:val="0048122F"/>
    <w:rsid w:val="004816BF"/>
    <w:rsid w:val="00481885"/>
    <w:rsid w:val="00482A1F"/>
    <w:rsid w:val="00484432"/>
    <w:rsid w:val="0048461F"/>
    <w:rsid w:val="00484AB8"/>
    <w:rsid w:val="004872F0"/>
    <w:rsid w:val="00487A30"/>
    <w:rsid w:val="00490423"/>
    <w:rsid w:val="00490BC0"/>
    <w:rsid w:val="00490D41"/>
    <w:rsid w:val="004916BD"/>
    <w:rsid w:val="0049226A"/>
    <w:rsid w:val="0049234C"/>
    <w:rsid w:val="00492D56"/>
    <w:rsid w:val="0049398E"/>
    <w:rsid w:val="00493B21"/>
    <w:rsid w:val="00494BE1"/>
    <w:rsid w:val="0049509F"/>
    <w:rsid w:val="00495398"/>
    <w:rsid w:val="004954CF"/>
    <w:rsid w:val="004969A3"/>
    <w:rsid w:val="00496BB4"/>
    <w:rsid w:val="00497510"/>
    <w:rsid w:val="004975C2"/>
    <w:rsid w:val="00497B78"/>
    <w:rsid w:val="00497CEC"/>
    <w:rsid w:val="004A1108"/>
    <w:rsid w:val="004A2591"/>
    <w:rsid w:val="004A29BB"/>
    <w:rsid w:val="004A2FF4"/>
    <w:rsid w:val="004A3286"/>
    <w:rsid w:val="004A32D4"/>
    <w:rsid w:val="004A38D0"/>
    <w:rsid w:val="004A65E1"/>
    <w:rsid w:val="004A6F98"/>
    <w:rsid w:val="004A7014"/>
    <w:rsid w:val="004A7A36"/>
    <w:rsid w:val="004A7B23"/>
    <w:rsid w:val="004B019E"/>
    <w:rsid w:val="004B09E8"/>
    <w:rsid w:val="004B177E"/>
    <w:rsid w:val="004B184F"/>
    <w:rsid w:val="004B3069"/>
    <w:rsid w:val="004B6049"/>
    <w:rsid w:val="004B695D"/>
    <w:rsid w:val="004B6F52"/>
    <w:rsid w:val="004B718F"/>
    <w:rsid w:val="004C0542"/>
    <w:rsid w:val="004C096F"/>
    <w:rsid w:val="004C0DAF"/>
    <w:rsid w:val="004C29AA"/>
    <w:rsid w:val="004C2A83"/>
    <w:rsid w:val="004C4E39"/>
    <w:rsid w:val="004C557E"/>
    <w:rsid w:val="004C583A"/>
    <w:rsid w:val="004C65D6"/>
    <w:rsid w:val="004C66FE"/>
    <w:rsid w:val="004C725B"/>
    <w:rsid w:val="004C7FCF"/>
    <w:rsid w:val="004D0282"/>
    <w:rsid w:val="004D0580"/>
    <w:rsid w:val="004D09A6"/>
    <w:rsid w:val="004D1D66"/>
    <w:rsid w:val="004D2636"/>
    <w:rsid w:val="004D2DD7"/>
    <w:rsid w:val="004D333C"/>
    <w:rsid w:val="004D373F"/>
    <w:rsid w:val="004D3D3F"/>
    <w:rsid w:val="004D581B"/>
    <w:rsid w:val="004D6805"/>
    <w:rsid w:val="004D6F73"/>
    <w:rsid w:val="004D7E07"/>
    <w:rsid w:val="004E1BD9"/>
    <w:rsid w:val="004E259C"/>
    <w:rsid w:val="004E271B"/>
    <w:rsid w:val="004E30F4"/>
    <w:rsid w:val="004E526A"/>
    <w:rsid w:val="004E52E8"/>
    <w:rsid w:val="004E68F0"/>
    <w:rsid w:val="004E7359"/>
    <w:rsid w:val="004E7844"/>
    <w:rsid w:val="004F02C4"/>
    <w:rsid w:val="004F13AA"/>
    <w:rsid w:val="004F15AB"/>
    <w:rsid w:val="004F178C"/>
    <w:rsid w:val="004F199B"/>
    <w:rsid w:val="004F2BBF"/>
    <w:rsid w:val="004F3AD0"/>
    <w:rsid w:val="004F3CE4"/>
    <w:rsid w:val="004F3EDC"/>
    <w:rsid w:val="004F4408"/>
    <w:rsid w:val="004F56F9"/>
    <w:rsid w:val="004F5CDA"/>
    <w:rsid w:val="004F5DFB"/>
    <w:rsid w:val="004F75FA"/>
    <w:rsid w:val="004F7F6E"/>
    <w:rsid w:val="005002A9"/>
    <w:rsid w:val="00500600"/>
    <w:rsid w:val="005010F2"/>
    <w:rsid w:val="00501332"/>
    <w:rsid w:val="0050138F"/>
    <w:rsid w:val="00501537"/>
    <w:rsid w:val="00501C88"/>
    <w:rsid w:val="00502A1A"/>
    <w:rsid w:val="00502BE9"/>
    <w:rsid w:val="00502CBE"/>
    <w:rsid w:val="00502D02"/>
    <w:rsid w:val="00503657"/>
    <w:rsid w:val="00504077"/>
    <w:rsid w:val="005042ED"/>
    <w:rsid w:val="0050442A"/>
    <w:rsid w:val="005049E2"/>
    <w:rsid w:val="00504E53"/>
    <w:rsid w:val="00505ADF"/>
    <w:rsid w:val="00505CDC"/>
    <w:rsid w:val="00506CA5"/>
    <w:rsid w:val="005100D3"/>
    <w:rsid w:val="00510355"/>
    <w:rsid w:val="0051098E"/>
    <w:rsid w:val="0051310F"/>
    <w:rsid w:val="00513A59"/>
    <w:rsid w:val="0051473B"/>
    <w:rsid w:val="00515792"/>
    <w:rsid w:val="00515ABF"/>
    <w:rsid w:val="00515C43"/>
    <w:rsid w:val="005161E1"/>
    <w:rsid w:val="005162BA"/>
    <w:rsid w:val="00516AEB"/>
    <w:rsid w:val="00522F94"/>
    <w:rsid w:val="00523035"/>
    <w:rsid w:val="0052427F"/>
    <w:rsid w:val="0052467E"/>
    <w:rsid w:val="005246FF"/>
    <w:rsid w:val="005248F4"/>
    <w:rsid w:val="005252D3"/>
    <w:rsid w:val="0052575B"/>
    <w:rsid w:val="0052662F"/>
    <w:rsid w:val="00526ECF"/>
    <w:rsid w:val="005277E8"/>
    <w:rsid w:val="00530506"/>
    <w:rsid w:val="00531DBA"/>
    <w:rsid w:val="00532699"/>
    <w:rsid w:val="005344F8"/>
    <w:rsid w:val="0053469A"/>
    <w:rsid w:val="005358F3"/>
    <w:rsid w:val="00535E52"/>
    <w:rsid w:val="005372C2"/>
    <w:rsid w:val="00537834"/>
    <w:rsid w:val="0054056D"/>
    <w:rsid w:val="00541070"/>
    <w:rsid w:val="005411F6"/>
    <w:rsid w:val="00542039"/>
    <w:rsid w:val="00542590"/>
    <w:rsid w:val="005427EA"/>
    <w:rsid w:val="0054289F"/>
    <w:rsid w:val="00543401"/>
    <w:rsid w:val="0054379B"/>
    <w:rsid w:val="005437B6"/>
    <w:rsid w:val="00543DCF"/>
    <w:rsid w:val="00544300"/>
    <w:rsid w:val="00546666"/>
    <w:rsid w:val="00546E54"/>
    <w:rsid w:val="00546E56"/>
    <w:rsid w:val="00546F34"/>
    <w:rsid w:val="00547135"/>
    <w:rsid w:val="0055024B"/>
    <w:rsid w:val="0055060E"/>
    <w:rsid w:val="0055079C"/>
    <w:rsid w:val="00550CB7"/>
    <w:rsid w:val="00550EFD"/>
    <w:rsid w:val="00551D73"/>
    <w:rsid w:val="00551F9C"/>
    <w:rsid w:val="00552325"/>
    <w:rsid w:val="00552399"/>
    <w:rsid w:val="0055382B"/>
    <w:rsid w:val="0055389F"/>
    <w:rsid w:val="005538C9"/>
    <w:rsid w:val="00553FF3"/>
    <w:rsid w:val="00554AE3"/>
    <w:rsid w:val="00554EF7"/>
    <w:rsid w:val="00556F36"/>
    <w:rsid w:val="005578E9"/>
    <w:rsid w:val="00561012"/>
    <w:rsid w:val="0056115E"/>
    <w:rsid w:val="00561998"/>
    <w:rsid w:val="00561B2D"/>
    <w:rsid w:val="00563BAF"/>
    <w:rsid w:val="005641F4"/>
    <w:rsid w:val="00564AEC"/>
    <w:rsid w:val="00565AEE"/>
    <w:rsid w:val="00566670"/>
    <w:rsid w:val="00567573"/>
    <w:rsid w:val="00567BA6"/>
    <w:rsid w:val="00567D99"/>
    <w:rsid w:val="00567E95"/>
    <w:rsid w:val="005709D0"/>
    <w:rsid w:val="0057317B"/>
    <w:rsid w:val="00573661"/>
    <w:rsid w:val="0057437B"/>
    <w:rsid w:val="005743BF"/>
    <w:rsid w:val="00576182"/>
    <w:rsid w:val="00576BC1"/>
    <w:rsid w:val="00580C1A"/>
    <w:rsid w:val="00581427"/>
    <w:rsid w:val="0058193F"/>
    <w:rsid w:val="00581BBE"/>
    <w:rsid w:val="0058223A"/>
    <w:rsid w:val="005822EE"/>
    <w:rsid w:val="00582B63"/>
    <w:rsid w:val="00582BE3"/>
    <w:rsid w:val="00582CAD"/>
    <w:rsid w:val="00583ED9"/>
    <w:rsid w:val="005842E0"/>
    <w:rsid w:val="00584AF0"/>
    <w:rsid w:val="00584DB1"/>
    <w:rsid w:val="00586060"/>
    <w:rsid w:val="00586CAE"/>
    <w:rsid w:val="005876E0"/>
    <w:rsid w:val="0059006F"/>
    <w:rsid w:val="00590805"/>
    <w:rsid w:val="005909F5"/>
    <w:rsid w:val="00590DE1"/>
    <w:rsid w:val="0059300D"/>
    <w:rsid w:val="00593650"/>
    <w:rsid w:val="00593652"/>
    <w:rsid w:val="0059419E"/>
    <w:rsid w:val="005959B1"/>
    <w:rsid w:val="00596E59"/>
    <w:rsid w:val="005970C6"/>
    <w:rsid w:val="00597F23"/>
    <w:rsid w:val="005A19D3"/>
    <w:rsid w:val="005A1D0F"/>
    <w:rsid w:val="005A2235"/>
    <w:rsid w:val="005A2CD0"/>
    <w:rsid w:val="005A372D"/>
    <w:rsid w:val="005A38C3"/>
    <w:rsid w:val="005A4035"/>
    <w:rsid w:val="005A484E"/>
    <w:rsid w:val="005A5464"/>
    <w:rsid w:val="005A5B3D"/>
    <w:rsid w:val="005A6754"/>
    <w:rsid w:val="005A6B8C"/>
    <w:rsid w:val="005A6EA1"/>
    <w:rsid w:val="005A716F"/>
    <w:rsid w:val="005A7AB3"/>
    <w:rsid w:val="005A7DA9"/>
    <w:rsid w:val="005A7DFB"/>
    <w:rsid w:val="005B0091"/>
    <w:rsid w:val="005B025A"/>
    <w:rsid w:val="005B0527"/>
    <w:rsid w:val="005B09B2"/>
    <w:rsid w:val="005B14DE"/>
    <w:rsid w:val="005B1B31"/>
    <w:rsid w:val="005B1F05"/>
    <w:rsid w:val="005B2496"/>
    <w:rsid w:val="005B3A69"/>
    <w:rsid w:val="005B3AFD"/>
    <w:rsid w:val="005B3BE1"/>
    <w:rsid w:val="005B4147"/>
    <w:rsid w:val="005B41F7"/>
    <w:rsid w:val="005B4F90"/>
    <w:rsid w:val="005B548E"/>
    <w:rsid w:val="005B6110"/>
    <w:rsid w:val="005B714C"/>
    <w:rsid w:val="005B7168"/>
    <w:rsid w:val="005B74FD"/>
    <w:rsid w:val="005C0237"/>
    <w:rsid w:val="005C034C"/>
    <w:rsid w:val="005C1511"/>
    <w:rsid w:val="005C1F76"/>
    <w:rsid w:val="005C2307"/>
    <w:rsid w:val="005C2CAF"/>
    <w:rsid w:val="005C3CC7"/>
    <w:rsid w:val="005C4AC3"/>
    <w:rsid w:val="005C4BA8"/>
    <w:rsid w:val="005C5976"/>
    <w:rsid w:val="005C6681"/>
    <w:rsid w:val="005C66E4"/>
    <w:rsid w:val="005C75BF"/>
    <w:rsid w:val="005D0A1C"/>
    <w:rsid w:val="005D0F98"/>
    <w:rsid w:val="005D0FF7"/>
    <w:rsid w:val="005D10A6"/>
    <w:rsid w:val="005D154B"/>
    <w:rsid w:val="005D2FB9"/>
    <w:rsid w:val="005D4562"/>
    <w:rsid w:val="005D4980"/>
    <w:rsid w:val="005D4B0F"/>
    <w:rsid w:val="005D50FB"/>
    <w:rsid w:val="005D560A"/>
    <w:rsid w:val="005D561B"/>
    <w:rsid w:val="005D5B49"/>
    <w:rsid w:val="005D72D6"/>
    <w:rsid w:val="005E005F"/>
    <w:rsid w:val="005E130B"/>
    <w:rsid w:val="005E14D1"/>
    <w:rsid w:val="005E176A"/>
    <w:rsid w:val="005E1BF7"/>
    <w:rsid w:val="005E251C"/>
    <w:rsid w:val="005E3355"/>
    <w:rsid w:val="005E33A7"/>
    <w:rsid w:val="005E3DBD"/>
    <w:rsid w:val="005E3EA3"/>
    <w:rsid w:val="005E4329"/>
    <w:rsid w:val="005E4470"/>
    <w:rsid w:val="005E588D"/>
    <w:rsid w:val="005E6B21"/>
    <w:rsid w:val="005E6BE5"/>
    <w:rsid w:val="005E76FF"/>
    <w:rsid w:val="005E7D2F"/>
    <w:rsid w:val="005E7F20"/>
    <w:rsid w:val="005F062D"/>
    <w:rsid w:val="005F08AA"/>
    <w:rsid w:val="005F0C26"/>
    <w:rsid w:val="005F131B"/>
    <w:rsid w:val="005F1465"/>
    <w:rsid w:val="005F1B5E"/>
    <w:rsid w:val="005F1E4B"/>
    <w:rsid w:val="005F23AF"/>
    <w:rsid w:val="005F2BBB"/>
    <w:rsid w:val="005F31B9"/>
    <w:rsid w:val="005F3237"/>
    <w:rsid w:val="005F3425"/>
    <w:rsid w:val="005F4B27"/>
    <w:rsid w:val="005F51C6"/>
    <w:rsid w:val="005F533D"/>
    <w:rsid w:val="005F5547"/>
    <w:rsid w:val="005F5DCB"/>
    <w:rsid w:val="005F629A"/>
    <w:rsid w:val="005F6956"/>
    <w:rsid w:val="005F7149"/>
    <w:rsid w:val="005F7FB4"/>
    <w:rsid w:val="0060046C"/>
    <w:rsid w:val="006013ED"/>
    <w:rsid w:val="00601EFC"/>
    <w:rsid w:val="00603326"/>
    <w:rsid w:val="006036D6"/>
    <w:rsid w:val="00603F7F"/>
    <w:rsid w:val="00604BF8"/>
    <w:rsid w:val="00604EF0"/>
    <w:rsid w:val="0060502B"/>
    <w:rsid w:val="00607280"/>
    <w:rsid w:val="006074EC"/>
    <w:rsid w:val="0060789F"/>
    <w:rsid w:val="0061051D"/>
    <w:rsid w:val="006133B0"/>
    <w:rsid w:val="00613B28"/>
    <w:rsid w:val="00614510"/>
    <w:rsid w:val="00616E71"/>
    <w:rsid w:val="00617068"/>
    <w:rsid w:val="00617C7D"/>
    <w:rsid w:val="00621387"/>
    <w:rsid w:val="006214E7"/>
    <w:rsid w:val="006223FD"/>
    <w:rsid w:val="00622B06"/>
    <w:rsid w:val="00622F88"/>
    <w:rsid w:val="00623372"/>
    <w:rsid w:val="00623418"/>
    <w:rsid w:val="00623BD9"/>
    <w:rsid w:val="00623D9F"/>
    <w:rsid w:val="006244D0"/>
    <w:rsid w:val="00624689"/>
    <w:rsid w:val="006252EA"/>
    <w:rsid w:val="00625AF2"/>
    <w:rsid w:val="00626B1B"/>
    <w:rsid w:val="0062772C"/>
    <w:rsid w:val="00627C77"/>
    <w:rsid w:val="00630978"/>
    <w:rsid w:val="006319BA"/>
    <w:rsid w:val="00631AB7"/>
    <w:rsid w:val="00632348"/>
    <w:rsid w:val="006323CF"/>
    <w:rsid w:val="006327A7"/>
    <w:rsid w:val="00632B7F"/>
    <w:rsid w:val="0063343F"/>
    <w:rsid w:val="00633C3C"/>
    <w:rsid w:val="00633D53"/>
    <w:rsid w:val="0063511F"/>
    <w:rsid w:val="00635B1B"/>
    <w:rsid w:val="00635CCE"/>
    <w:rsid w:val="00637122"/>
    <w:rsid w:val="006376E2"/>
    <w:rsid w:val="0063793C"/>
    <w:rsid w:val="00640DE2"/>
    <w:rsid w:val="0064160D"/>
    <w:rsid w:val="0064171A"/>
    <w:rsid w:val="00641B6C"/>
    <w:rsid w:val="00641E56"/>
    <w:rsid w:val="00641F80"/>
    <w:rsid w:val="00642BE7"/>
    <w:rsid w:val="0064356F"/>
    <w:rsid w:val="006437C2"/>
    <w:rsid w:val="00644028"/>
    <w:rsid w:val="00644694"/>
    <w:rsid w:val="0064485B"/>
    <w:rsid w:val="00645436"/>
    <w:rsid w:val="006472DD"/>
    <w:rsid w:val="006473D0"/>
    <w:rsid w:val="006503BD"/>
    <w:rsid w:val="00651F84"/>
    <w:rsid w:val="0065449D"/>
    <w:rsid w:val="00654D3E"/>
    <w:rsid w:val="00655E18"/>
    <w:rsid w:val="00655F32"/>
    <w:rsid w:val="00656B16"/>
    <w:rsid w:val="00657614"/>
    <w:rsid w:val="00657BC5"/>
    <w:rsid w:val="00657C9D"/>
    <w:rsid w:val="00660620"/>
    <w:rsid w:val="0066125D"/>
    <w:rsid w:val="00661498"/>
    <w:rsid w:val="006623F2"/>
    <w:rsid w:val="006666BB"/>
    <w:rsid w:val="00666DFA"/>
    <w:rsid w:val="00666E52"/>
    <w:rsid w:val="00666F5B"/>
    <w:rsid w:val="00670611"/>
    <w:rsid w:val="00670CD1"/>
    <w:rsid w:val="00670D9D"/>
    <w:rsid w:val="00671422"/>
    <w:rsid w:val="00673B14"/>
    <w:rsid w:val="00674ED9"/>
    <w:rsid w:val="00675081"/>
    <w:rsid w:val="00675DD6"/>
    <w:rsid w:val="006762C1"/>
    <w:rsid w:val="006771D7"/>
    <w:rsid w:val="00680711"/>
    <w:rsid w:val="00680D12"/>
    <w:rsid w:val="0068127D"/>
    <w:rsid w:val="00681804"/>
    <w:rsid w:val="00681ECC"/>
    <w:rsid w:val="00682002"/>
    <w:rsid w:val="00682543"/>
    <w:rsid w:val="006826AC"/>
    <w:rsid w:val="0068288F"/>
    <w:rsid w:val="00682DF5"/>
    <w:rsid w:val="00682EBA"/>
    <w:rsid w:val="006834F5"/>
    <w:rsid w:val="00683C2F"/>
    <w:rsid w:val="00683D7D"/>
    <w:rsid w:val="006843C0"/>
    <w:rsid w:val="00684E8E"/>
    <w:rsid w:val="00684F3B"/>
    <w:rsid w:val="0068594B"/>
    <w:rsid w:val="00685D61"/>
    <w:rsid w:val="00685E2A"/>
    <w:rsid w:val="00686C89"/>
    <w:rsid w:val="00687069"/>
    <w:rsid w:val="0068797B"/>
    <w:rsid w:val="00690DE3"/>
    <w:rsid w:val="00692375"/>
    <w:rsid w:val="00692B0D"/>
    <w:rsid w:val="00692BA9"/>
    <w:rsid w:val="00692D2F"/>
    <w:rsid w:val="00692EA1"/>
    <w:rsid w:val="0069592B"/>
    <w:rsid w:val="00695D5A"/>
    <w:rsid w:val="00697147"/>
    <w:rsid w:val="006A1CAA"/>
    <w:rsid w:val="006A2652"/>
    <w:rsid w:val="006A2A89"/>
    <w:rsid w:val="006A3234"/>
    <w:rsid w:val="006A3721"/>
    <w:rsid w:val="006A3DD7"/>
    <w:rsid w:val="006A3E94"/>
    <w:rsid w:val="006A4622"/>
    <w:rsid w:val="006A46DA"/>
    <w:rsid w:val="006A48F0"/>
    <w:rsid w:val="006A4DA7"/>
    <w:rsid w:val="006A5030"/>
    <w:rsid w:val="006A7105"/>
    <w:rsid w:val="006A7B67"/>
    <w:rsid w:val="006B0513"/>
    <w:rsid w:val="006B057E"/>
    <w:rsid w:val="006B0F81"/>
    <w:rsid w:val="006B1A1B"/>
    <w:rsid w:val="006B1B52"/>
    <w:rsid w:val="006B1D4E"/>
    <w:rsid w:val="006B22D8"/>
    <w:rsid w:val="006B2852"/>
    <w:rsid w:val="006B348E"/>
    <w:rsid w:val="006B399C"/>
    <w:rsid w:val="006B4351"/>
    <w:rsid w:val="006B5C77"/>
    <w:rsid w:val="006B653E"/>
    <w:rsid w:val="006C0993"/>
    <w:rsid w:val="006C0AFF"/>
    <w:rsid w:val="006C0CDE"/>
    <w:rsid w:val="006C1EE2"/>
    <w:rsid w:val="006C200D"/>
    <w:rsid w:val="006C2DF7"/>
    <w:rsid w:val="006C2E22"/>
    <w:rsid w:val="006C357E"/>
    <w:rsid w:val="006C3983"/>
    <w:rsid w:val="006C440F"/>
    <w:rsid w:val="006C4907"/>
    <w:rsid w:val="006C50AD"/>
    <w:rsid w:val="006C5F19"/>
    <w:rsid w:val="006C6010"/>
    <w:rsid w:val="006C688C"/>
    <w:rsid w:val="006D0481"/>
    <w:rsid w:val="006D097E"/>
    <w:rsid w:val="006D182C"/>
    <w:rsid w:val="006D1B6F"/>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D7A67"/>
    <w:rsid w:val="006E1158"/>
    <w:rsid w:val="006E1AC9"/>
    <w:rsid w:val="006E1DD2"/>
    <w:rsid w:val="006E1FD7"/>
    <w:rsid w:val="006E2E69"/>
    <w:rsid w:val="006E3799"/>
    <w:rsid w:val="006E4226"/>
    <w:rsid w:val="006E6171"/>
    <w:rsid w:val="006E6C16"/>
    <w:rsid w:val="006E72CF"/>
    <w:rsid w:val="006E75E2"/>
    <w:rsid w:val="006E7706"/>
    <w:rsid w:val="006E7828"/>
    <w:rsid w:val="006E7953"/>
    <w:rsid w:val="006E7CBB"/>
    <w:rsid w:val="006F01F9"/>
    <w:rsid w:val="006F1094"/>
    <w:rsid w:val="006F141F"/>
    <w:rsid w:val="006F1E6D"/>
    <w:rsid w:val="006F2024"/>
    <w:rsid w:val="006F22E9"/>
    <w:rsid w:val="006F2910"/>
    <w:rsid w:val="006F3660"/>
    <w:rsid w:val="006F3D06"/>
    <w:rsid w:val="006F3E07"/>
    <w:rsid w:val="006F4576"/>
    <w:rsid w:val="006F5145"/>
    <w:rsid w:val="006F6BE8"/>
    <w:rsid w:val="006F6F33"/>
    <w:rsid w:val="006F70AB"/>
    <w:rsid w:val="006F7958"/>
    <w:rsid w:val="00700A43"/>
    <w:rsid w:val="007012DB"/>
    <w:rsid w:val="00701E97"/>
    <w:rsid w:val="0070259F"/>
    <w:rsid w:val="0070354B"/>
    <w:rsid w:val="00703965"/>
    <w:rsid w:val="00704060"/>
    <w:rsid w:val="00704221"/>
    <w:rsid w:val="00704610"/>
    <w:rsid w:val="007046F5"/>
    <w:rsid w:val="00704842"/>
    <w:rsid w:val="00705D09"/>
    <w:rsid w:val="00706A83"/>
    <w:rsid w:val="00706BE9"/>
    <w:rsid w:val="00707830"/>
    <w:rsid w:val="00707927"/>
    <w:rsid w:val="00707F91"/>
    <w:rsid w:val="00710A98"/>
    <w:rsid w:val="00711CA5"/>
    <w:rsid w:val="0071377E"/>
    <w:rsid w:val="00714C12"/>
    <w:rsid w:val="00714DC2"/>
    <w:rsid w:val="0071608F"/>
    <w:rsid w:val="00717003"/>
    <w:rsid w:val="00720295"/>
    <w:rsid w:val="00720A1E"/>
    <w:rsid w:val="00722859"/>
    <w:rsid w:val="00722BAB"/>
    <w:rsid w:val="007232AB"/>
    <w:rsid w:val="0072445C"/>
    <w:rsid w:val="00725AA9"/>
    <w:rsid w:val="00726676"/>
    <w:rsid w:val="00727A80"/>
    <w:rsid w:val="00727E51"/>
    <w:rsid w:val="00727F93"/>
    <w:rsid w:val="00732916"/>
    <w:rsid w:val="00733CF9"/>
    <w:rsid w:val="00733DBD"/>
    <w:rsid w:val="007344D0"/>
    <w:rsid w:val="007345F6"/>
    <w:rsid w:val="007350C5"/>
    <w:rsid w:val="00735258"/>
    <w:rsid w:val="007362D4"/>
    <w:rsid w:val="00736301"/>
    <w:rsid w:val="00736513"/>
    <w:rsid w:val="00736B41"/>
    <w:rsid w:val="00736FE0"/>
    <w:rsid w:val="00737440"/>
    <w:rsid w:val="007405E6"/>
    <w:rsid w:val="00740E8F"/>
    <w:rsid w:val="0074251D"/>
    <w:rsid w:val="00742FC1"/>
    <w:rsid w:val="0074317F"/>
    <w:rsid w:val="00743B71"/>
    <w:rsid w:val="0074406C"/>
    <w:rsid w:val="0074428B"/>
    <w:rsid w:val="00744B17"/>
    <w:rsid w:val="00745F2F"/>
    <w:rsid w:val="00745FA7"/>
    <w:rsid w:val="00747D29"/>
    <w:rsid w:val="00747F20"/>
    <w:rsid w:val="007501C6"/>
    <w:rsid w:val="0075064B"/>
    <w:rsid w:val="007519E9"/>
    <w:rsid w:val="00751B65"/>
    <w:rsid w:val="00751E8B"/>
    <w:rsid w:val="00752060"/>
    <w:rsid w:val="00752F59"/>
    <w:rsid w:val="00754946"/>
    <w:rsid w:val="00754BF4"/>
    <w:rsid w:val="007552C0"/>
    <w:rsid w:val="00756219"/>
    <w:rsid w:val="00757672"/>
    <w:rsid w:val="00757A71"/>
    <w:rsid w:val="007602FE"/>
    <w:rsid w:val="00760AC3"/>
    <w:rsid w:val="00761141"/>
    <w:rsid w:val="00761A18"/>
    <w:rsid w:val="00763A56"/>
    <w:rsid w:val="0076404A"/>
    <w:rsid w:val="007648D3"/>
    <w:rsid w:val="007651B0"/>
    <w:rsid w:val="00765876"/>
    <w:rsid w:val="00765A66"/>
    <w:rsid w:val="00766667"/>
    <w:rsid w:val="0076695D"/>
    <w:rsid w:val="00766C49"/>
    <w:rsid w:val="00766DE1"/>
    <w:rsid w:val="007672F7"/>
    <w:rsid w:val="007674DA"/>
    <w:rsid w:val="00767502"/>
    <w:rsid w:val="00767988"/>
    <w:rsid w:val="00770319"/>
    <w:rsid w:val="007717B1"/>
    <w:rsid w:val="007743FC"/>
    <w:rsid w:val="00774F0E"/>
    <w:rsid w:val="00776050"/>
    <w:rsid w:val="00776A3C"/>
    <w:rsid w:val="0078061F"/>
    <w:rsid w:val="007808EA"/>
    <w:rsid w:val="007813CA"/>
    <w:rsid w:val="0078152C"/>
    <w:rsid w:val="00781DAA"/>
    <w:rsid w:val="007832B6"/>
    <w:rsid w:val="0078332A"/>
    <w:rsid w:val="007839A3"/>
    <w:rsid w:val="00787C24"/>
    <w:rsid w:val="00787F0D"/>
    <w:rsid w:val="00790AB8"/>
    <w:rsid w:val="00790B6F"/>
    <w:rsid w:val="00790D8C"/>
    <w:rsid w:val="007914B7"/>
    <w:rsid w:val="00791970"/>
    <w:rsid w:val="00791EB0"/>
    <w:rsid w:val="0079235B"/>
    <w:rsid w:val="007926DF"/>
    <w:rsid w:val="00792F58"/>
    <w:rsid w:val="0079363C"/>
    <w:rsid w:val="007937F1"/>
    <w:rsid w:val="00793BA3"/>
    <w:rsid w:val="0079431D"/>
    <w:rsid w:val="00794664"/>
    <w:rsid w:val="0079653F"/>
    <w:rsid w:val="00796D92"/>
    <w:rsid w:val="007A0023"/>
    <w:rsid w:val="007A0276"/>
    <w:rsid w:val="007A0F1E"/>
    <w:rsid w:val="007A31B5"/>
    <w:rsid w:val="007A3D6B"/>
    <w:rsid w:val="007A3DC2"/>
    <w:rsid w:val="007A45F8"/>
    <w:rsid w:val="007A5CDD"/>
    <w:rsid w:val="007A5CEF"/>
    <w:rsid w:val="007A6587"/>
    <w:rsid w:val="007A6801"/>
    <w:rsid w:val="007A780E"/>
    <w:rsid w:val="007A7BC8"/>
    <w:rsid w:val="007B1B42"/>
    <w:rsid w:val="007B1C12"/>
    <w:rsid w:val="007B1EF2"/>
    <w:rsid w:val="007B2F25"/>
    <w:rsid w:val="007B3137"/>
    <w:rsid w:val="007B3904"/>
    <w:rsid w:val="007B45EE"/>
    <w:rsid w:val="007B4A44"/>
    <w:rsid w:val="007B4CB5"/>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3F30"/>
    <w:rsid w:val="007C4701"/>
    <w:rsid w:val="007C483A"/>
    <w:rsid w:val="007C4D06"/>
    <w:rsid w:val="007C58F1"/>
    <w:rsid w:val="007C6A47"/>
    <w:rsid w:val="007D040B"/>
    <w:rsid w:val="007D0414"/>
    <w:rsid w:val="007D062D"/>
    <w:rsid w:val="007D117C"/>
    <w:rsid w:val="007D2FDA"/>
    <w:rsid w:val="007D4D8F"/>
    <w:rsid w:val="007D6117"/>
    <w:rsid w:val="007D6142"/>
    <w:rsid w:val="007D64EE"/>
    <w:rsid w:val="007D71AA"/>
    <w:rsid w:val="007D7660"/>
    <w:rsid w:val="007E237F"/>
    <w:rsid w:val="007E256E"/>
    <w:rsid w:val="007E32DF"/>
    <w:rsid w:val="007E49FD"/>
    <w:rsid w:val="007E54E8"/>
    <w:rsid w:val="007E5A87"/>
    <w:rsid w:val="007E7B37"/>
    <w:rsid w:val="007F082B"/>
    <w:rsid w:val="007F0E24"/>
    <w:rsid w:val="007F161E"/>
    <w:rsid w:val="007F196D"/>
    <w:rsid w:val="007F27DE"/>
    <w:rsid w:val="007F2B2A"/>
    <w:rsid w:val="007F2F82"/>
    <w:rsid w:val="007F32F1"/>
    <w:rsid w:val="007F4E93"/>
    <w:rsid w:val="007F4F72"/>
    <w:rsid w:val="007F505E"/>
    <w:rsid w:val="007F5160"/>
    <w:rsid w:val="007F51B0"/>
    <w:rsid w:val="007F65A9"/>
    <w:rsid w:val="007F66F1"/>
    <w:rsid w:val="007F6E28"/>
    <w:rsid w:val="007F741A"/>
    <w:rsid w:val="00800EEC"/>
    <w:rsid w:val="00801399"/>
    <w:rsid w:val="008013EC"/>
    <w:rsid w:val="00802FB0"/>
    <w:rsid w:val="00803ED7"/>
    <w:rsid w:val="008040A9"/>
    <w:rsid w:val="008045C8"/>
    <w:rsid w:val="00805036"/>
    <w:rsid w:val="00805F9B"/>
    <w:rsid w:val="00806324"/>
    <w:rsid w:val="008069EB"/>
    <w:rsid w:val="0080743A"/>
    <w:rsid w:val="008076A7"/>
    <w:rsid w:val="00810DB2"/>
    <w:rsid w:val="00811483"/>
    <w:rsid w:val="008118B5"/>
    <w:rsid w:val="00811C01"/>
    <w:rsid w:val="008123A3"/>
    <w:rsid w:val="00812583"/>
    <w:rsid w:val="008138ED"/>
    <w:rsid w:val="00813A8D"/>
    <w:rsid w:val="00814B9B"/>
    <w:rsid w:val="008155B2"/>
    <w:rsid w:val="00815FD8"/>
    <w:rsid w:val="008165AD"/>
    <w:rsid w:val="008171A2"/>
    <w:rsid w:val="00817AF4"/>
    <w:rsid w:val="00820DAB"/>
    <w:rsid w:val="008215B5"/>
    <w:rsid w:val="00821A5D"/>
    <w:rsid w:val="00821D7E"/>
    <w:rsid w:val="00821ED8"/>
    <w:rsid w:val="00822107"/>
    <w:rsid w:val="0082237D"/>
    <w:rsid w:val="008228A3"/>
    <w:rsid w:val="008240FF"/>
    <w:rsid w:val="008246C3"/>
    <w:rsid w:val="00825028"/>
    <w:rsid w:val="008252CA"/>
    <w:rsid w:val="00825EEF"/>
    <w:rsid w:val="00826394"/>
    <w:rsid w:val="00826A8F"/>
    <w:rsid w:val="00830054"/>
    <w:rsid w:val="00830354"/>
    <w:rsid w:val="00830C12"/>
    <w:rsid w:val="0083294D"/>
    <w:rsid w:val="0083299B"/>
    <w:rsid w:val="00832BF7"/>
    <w:rsid w:val="00832D57"/>
    <w:rsid w:val="00834E10"/>
    <w:rsid w:val="008354EF"/>
    <w:rsid w:val="00835D6B"/>
    <w:rsid w:val="008361E8"/>
    <w:rsid w:val="008367A9"/>
    <w:rsid w:val="00836DD4"/>
    <w:rsid w:val="00836F93"/>
    <w:rsid w:val="008379E2"/>
    <w:rsid w:val="008415BD"/>
    <w:rsid w:val="008416E5"/>
    <w:rsid w:val="008421EE"/>
    <w:rsid w:val="0084231B"/>
    <w:rsid w:val="00842C39"/>
    <w:rsid w:val="00842F75"/>
    <w:rsid w:val="00844032"/>
    <w:rsid w:val="00844496"/>
    <w:rsid w:val="008444B9"/>
    <w:rsid w:val="0084467F"/>
    <w:rsid w:val="008460BC"/>
    <w:rsid w:val="008469A2"/>
    <w:rsid w:val="00846AC6"/>
    <w:rsid w:val="00847993"/>
    <w:rsid w:val="008479BC"/>
    <w:rsid w:val="00850130"/>
    <w:rsid w:val="008501CD"/>
    <w:rsid w:val="00850941"/>
    <w:rsid w:val="0085131F"/>
    <w:rsid w:val="00851D6E"/>
    <w:rsid w:val="00852B6A"/>
    <w:rsid w:val="00852E17"/>
    <w:rsid w:val="008535B6"/>
    <w:rsid w:val="00853AF5"/>
    <w:rsid w:val="00854950"/>
    <w:rsid w:val="00854F12"/>
    <w:rsid w:val="008558DE"/>
    <w:rsid w:val="00855D2C"/>
    <w:rsid w:val="00855D60"/>
    <w:rsid w:val="00856889"/>
    <w:rsid w:val="00856D1B"/>
    <w:rsid w:val="008601F6"/>
    <w:rsid w:val="00860200"/>
    <w:rsid w:val="008608FD"/>
    <w:rsid w:val="0086178A"/>
    <w:rsid w:val="00862A60"/>
    <w:rsid w:val="00862FB3"/>
    <w:rsid w:val="008630F2"/>
    <w:rsid w:val="008630FC"/>
    <w:rsid w:val="00863C9C"/>
    <w:rsid w:val="00866117"/>
    <w:rsid w:val="0086662F"/>
    <w:rsid w:val="00866657"/>
    <w:rsid w:val="00866E3A"/>
    <w:rsid w:val="008674F9"/>
    <w:rsid w:val="00867D1F"/>
    <w:rsid w:val="008716EF"/>
    <w:rsid w:val="00872158"/>
    <w:rsid w:val="008727E1"/>
    <w:rsid w:val="008734CC"/>
    <w:rsid w:val="00873CDD"/>
    <w:rsid w:val="00873DAF"/>
    <w:rsid w:val="008747E4"/>
    <w:rsid w:val="00875117"/>
    <w:rsid w:val="00876016"/>
    <w:rsid w:val="008764A1"/>
    <w:rsid w:val="008765E9"/>
    <w:rsid w:val="00876AF3"/>
    <w:rsid w:val="00876B72"/>
    <w:rsid w:val="00876BFF"/>
    <w:rsid w:val="00876EEF"/>
    <w:rsid w:val="00876FF4"/>
    <w:rsid w:val="00877C26"/>
    <w:rsid w:val="00880A54"/>
    <w:rsid w:val="00880BAB"/>
    <w:rsid w:val="00880E0C"/>
    <w:rsid w:val="00881F12"/>
    <w:rsid w:val="00882FD9"/>
    <w:rsid w:val="00883B23"/>
    <w:rsid w:val="00883D28"/>
    <w:rsid w:val="00883D6A"/>
    <w:rsid w:val="00883E05"/>
    <w:rsid w:val="008846AD"/>
    <w:rsid w:val="00884882"/>
    <w:rsid w:val="00884899"/>
    <w:rsid w:val="00884F84"/>
    <w:rsid w:val="00885494"/>
    <w:rsid w:val="00886549"/>
    <w:rsid w:val="00886658"/>
    <w:rsid w:val="00886858"/>
    <w:rsid w:val="00887574"/>
    <w:rsid w:val="0088782C"/>
    <w:rsid w:val="00887AE2"/>
    <w:rsid w:val="008908DB"/>
    <w:rsid w:val="0089131C"/>
    <w:rsid w:val="00891483"/>
    <w:rsid w:val="008915CB"/>
    <w:rsid w:val="008919E9"/>
    <w:rsid w:val="00891DC0"/>
    <w:rsid w:val="0089254D"/>
    <w:rsid w:val="00892E28"/>
    <w:rsid w:val="00893085"/>
    <w:rsid w:val="008931A6"/>
    <w:rsid w:val="00893E68"/>
    <w:rsid w:val="00894053"/>
    <w:rsid w:val="008945D0"/>
    <w:rsid w:val="008955FC"/>
    <w:rsid w:val="00895BF9"/>
    <w:rsid w:val="0089743A"/>
    <w:rsid w:val="0089762A"/>
    <w:rsid w:val="00897A2C"/>
    <w:rsid w:val="00897D51"/>
    <w:rsid w:val="008A03FB"/>
    <w:rsid w:val="008A06C4"/>
    <w:rsid w:val="008A074D"/>
    <w:rsid w:val="008A08D3"/>
    <w:rsid w:val="008A0C8E"/>
    <w:rsid w:val="008A0D11"/>
    <w:rsid w:val="008A18DB"/>
    <w:rsid w:val="008A1E19"/>
    <w:rsid w:val="008A1F33"/>
    <w:rsid w:val="008A20BB"/>
    <w:rsid w:val="008A2883"/>
    <w:rsid w:val="008A3723"/>
    <w:rsid w:val="008A3D00"/>
    <w:rsid w:val="008A3E9D"/>
    <w:rsid w:val="008A4955"/>
    <w:rsid w:val="008A5D36"/>
    <w:rsid w:val="008A61D9"/>
    <w:rsid w:val="008A707F"/>
    <w:rsid w:val="008A71CE"/>
    <w:rsid w:val="008B0D1B"/>
    <w:rsid w:val="008B0DA3"/>
    <w:rsid w:val="008B11AD"/>
    <w:rsid w:val="008B18B2"/>
    <w:rsid w:val="008B22A1"/>
    <w:rsid w:val="008B396B"/>
    <w:rsid w:val="008B4ADA"/>
    <w:rsid w:val="008B50B4"/>
    <w:rsid w:val="008B596D"/>
    <w:rsid w:val="008B5AC8"/>
    <w:rsid w:val="008B638F"/>
    <w:rsid w:val="008B6A4B"/>
    <w:rsid w:val="008B7C2F"/>
    <w:rsid w:val="008B7E88"/>
    <w:rsid w:val="008C0AA8"/>
    <w:rsid w:val="008C1A35"/>
    <w:rsid w:val="008C1EC5"/>
    <w:rsid w:val="008C23D2"/>
    <w:rsid w:val="008C25CB"/>
    <w:rsid w:val="008C2634"/>
    <w:rsid w:val="008C272C"/>
    <w:rsid w:val="008C2733"/>
    <w:rsid w:val="008C2965"/>
    <w:rsid w:val="008C2B6A"/>
    <w:rsid w:val="008C3B72"/>
    <w:rsid w:val="008C3C52"/>
    <w:rsid w:val="008C3E82"/>
    <w:rsid w:val="008C43A9"/>
    <w:rsid w:val="008C46E4"/>
    <w:rsid w:val="008C46FE"/>
    <w:rsid w:val="008C49B0"/>
    <w:rsid w:val="008C4B9F"/>
    <w:rsid w:val="008C5842"/>
    <w:rsid w:val="008C69BD"/>
    <w:rsid w:val="008C73C1"/>
    <w:rsid w:val="008C7539"/>
    <w:rsid w:val="008C770E"/>
    <w:rsid w:val="008C7D16"/>
    <w:rsid w:val="008C7F25"/>
    <w:rsid w:val="008D01C8"/>
    <w:rsid w:val="008D1C44"/>
    <w:rsid w:val="008D1CBE"/>
    <w:rsid w:val="008D29A4"/>
    <w:rsid w:val="008D29C8"/>
    <w:rsid w:val="008D311E"/>
    <w:rsid w:val="008D378E"/>
    <w:rsid w:val="008D3903"/>
    <w:rsid w:val="008D4B18"/>
    <w:rsid w:val="008D4D9F"/>
    <w:rsid w:val="008D4E7E"/>
    <w:rsid w:val="008D5456"/>
    <w:rsid w:val="008D57F6"/>
    <w:rsid w:val="008D5FEE"/>
    <w:rsid w:val="008D62C2"/>
    <w:rsid w:val="008D67F5"/>
    <w:rsid w:val="008D69ED"/>
    <w:rsid w:val="008D7260"/>
    <w:rsid w:val="008D7A7E"/>
    <w:rsid w:val="008D7C3E"/>
    <w:rsid w:val="008E0103"/>
    <w:rsid w:val="008E1315"/>
    <w:rsid w:val="008E3544"/>
    <w:rsid w:val="008E3EE0"/>
    <w:rsid w:val="008E4A1A"/>
    <w:rsid w:val="008E5EED"/>
    <w:rsid w:val="008E6283"/>
    <w:rsid w:val="008E665D"/>
    <w:rsid w:val="008F0519"/>
    <w:rsid w:val="008F0AD7"/>
    <w:rsid w:val="008F0CA2"/>
    <w:rsid w:val="008F10A5"/>
    <w:rsid w:val="008F12A0"/>
    <w:rsid w:val="008F24E0"/>
    <w:rsid w:val="008F30A9"/>
    <w:rsid w:val="008F30E1"/>
    <w:rsid w:val="008F3732"/>
    <w:rsid w:val="008F45F7"/>
    <w:rsid w:val="008F4975"/>
    <w:rsid w:val="008F4DB4"/>
    <w:rsid w:val="008F549A"/>
    <w:rsid w:val="008F54E5"/>
    <w:rsid w:val="008F5719"/>
    <w:rsid w:val="008F5B53"/>
    <w:rsid w:val="008F6B6C"/>
    <w:rsid w:val="008F733D"/>
    <w:rsid w:val="008F7859"/>
    <w:rsid w:val="009003F2"/>
    <w:rsid w:val="009004D5"/>
    <w:rsid w:val="0090068F"/>
    <w:rsid w:val="00900B03"/>
    <w:rsid w:val="00900F0F"/>
    <w:rsid w:val="0090112C"/>
    <w:rsid w:val="009018BE"/>
    <w:rsid w:val="00901C6F"/>
    <w:rsid w:val="00904D91"/>
    <w:rsid w:val="00905A0A"/>
    <w:rsid w:val="00906178"/>
    <w:rsid w:val="00906980"/>
    <w:rsid w:val="00906D7F"/>
    <w:rsid w:val="009078FA"/>
    <w:rsid w:val="00910B5D"/>
    <w:rsid w:val="00914853"/>
    <w:rsid w:val="00914951"/>
    <w:rsid w:val="00916027"/>
    <w:rsid w:val="0091665C"/>
    <w:rsid w:val="00916B13"/>
    <w:rsid w:val="00916C63"/>
    <w:rsid w:val="0091732C"/>
    <w:rsid w:val="009200BD"/>
    <w:rsid w:val="009203CC"/>
    <w:rsid w:val="00920706"/>
    <w:rsid w:val="00921D3D"/>
    <w:rsid w:val="00921FA6"/>
    <w:rsid w:val="0092315D"/>
    <w:rsid w:val="00923719"/>
    <w:rsid w:val="00923BBE"/>
    <w:rsid w:val="00923E29"/>
    <w:rsid w:val="009243F6"/>
    <w:rsid w:val="009245A2"/>
    <w:rsid w:val="00925DA0"/>
    <w:rsid w:val="009269CD"/>
    <w:rsid w:val="00927438"/>
    <w:rsid w:val="0093135D"/>
    <w:rsid w:val="00931F84"/>
    <w:rsid w:val="009357FC"/>
    <w:rsid w:val="00935CA1"/>
    <w:rsid w:val="009367DE"/>
    <w:rsid w:val="0093738A"/>
    <w:rsid w:val="00937F79"/>
    <w:rsid w:val="009406D6"/>
    <w:rsid w:val="0094130F"/>
    <w:rsid w:val="00941A85"/>
    <w:rsid w:val="00941D34"/>
    <w:rsid w:val="009421E7"/>
    <w:rsid w:val="009433CF"/>
    <w:rsid w:val="00943E25"/>
    <w:rsid w:val="009448C0"/>
    <w:rsid w:val="00944BD9"/>
    <w:rsid w:val="0094641E"/>
    <w:rsid w:val="00947400"/>
    <w:rsid w:val="00947F89"/>
    <w:rsid w:val="009509D1"/>
    <w:rsid w:val="009515ED"/>
    <w:rsid w:val="0095167A"/>
    <w:rsid w:val="009527A5"/>
    <w:rsid w:val="00952C33"/>
    <w:rsid w:val="00952C42"/>
    <w:rsid w:val="0095363D"/>
    <w:rsid w:val="00953F11"/>
    <w:rsid w:val="00954A28"/>
    <w:rsid w:val="00954DD4"/>
    <w:rsid w:val="00954E5A"/>
    <w:rsid w:val="009551A1"/>
    <w:rsid w:val="00956553"/>
    <w:rsid w:val="00957502"/>
    <w:rsid w:val="009578DE"/>
    <w:rsid w:val="00961393"/>
    <w:rsid w:val="00961975"/>
    <w:rsid w:val="009623E1"/>
    <w:rsid w:val="009626F8"/>
    <w:rsid w:val="00963916"/>
    <w:rsid w:val="0096406B"/>
    <w:rsid w:val="0096422F"/>
    <w:rsid w:val="00964D14"/>
    <w:rsid w:val="00964E03"/>
    <w:rsid w:val="009651FA"/>
    <w:rsid w:val="009656FE"/>
    <w:rsid w:val="00965C8B"/>
    <w:rsid w:val="0096617C"/>
    <w:rsid w:val="00966991"/>
    <w:rsid w:val="00970A98"/>
    <w:rsid w:val="00971AC3"/>
    <w:rsid w:val="00971D3D"/>
    <w:rsid w:val="00971FFC"/>
    <w:rsid w:val="009734C8"/>
    <w:rsid w:val="00973C9D"/>
    <w:rsid w:val="0097512A"/>
    <w:rsid w:val="0097693C"/>
    <w:rsid w:val="00977F05"/>
    <w:rsid w:val="00980221"/>
    <w:rsid w:val="0098090F"/>
    <w:rsid w:val="0098108E"/>
    <w:rsid w:val="00981811"/>
    <w:rsid w:val="00981CE4"/>
    <w:rsid w:val="00981CEB"/>
    <w:rsid w:val="00982177"/>
    <w:rsid w:val="00983949"/>
    <w:rsid w:val="009843B2"/>
    <w:rsid w:val="009847A1"/>
    <w:rsid w:val="00985357"/>
    <w:rsid w:val="00986572"/>
    <w:rsid w:val="0098690D"/>
    <w:rsid w:val="00986D06"/>
    <w:rsid w:val="00986D29"/>
    <w:rsid w:val="00987F9D"/>
    <w:rsid w:val="00990207"/>
    <w:rsid w:val="00990CDD"/>
    <w:rsid w:val="00991920"/>
    <w:rsid w:val="00992062"/>
    <w:rsid w:val="00992BB1"/>
    <w:rsid w:val="0099369C"/>
    <w:rsid w:val="00993F83"/>
    <w:rsid w:val="00994810"/>
    <w:rsid w:val="00994BEA"/>
    <w:rsid w:val="00994E2F"/>
    <w:rsid w:val="009954C8"/>
    <w:rsid w:val="00995A7A"/>
    <w:rsid w:val="00995E7C"/>
    <w:rsid w:val="00996151"/>
    <w:rsid w:val="0099634D"/>
    <w:rsid w:val="00996A7F"/>
    <w:rsid w:val="0099718D"/>
    <w:rsid w:val="00997917"/>
    <w:rsid w:val="009A01A9"/>
    <w:rsid w:val="009A01C6"/>
    <w:rsid w:val="009A0E5C"/>
    <w:rsid w:val="009A14B3"/>
    <w:rsid w:val="009A1BF6"/>
    <w:rsid w:val="009A2D76"/>
    <w:rsid w:val="009A5BBE"/>
    <w:rsid w:val="009A5C13"/>
    <w:rsid w:val="009A651B"/>
    <w:rsid w:val="009A6D17"/>
    <w:rsid w:val="009A7D20"/>
    <w:rsid w:val="009B03B8"/>
    <w:rsid w:val="009B0552"/>
    <w:rsid w:val="009B05E2"/>
    <w:rsid w:val="009B06E0"/>
    <w:rsid w:val="009B1C76"/>
    <w:rsid w:val="009B2171"/>
    <w:rsid w:val="009B24EE"/>
    <w:rsid w:val="009B3777"/>
    <w:rsid w:val="009B37E0"/>
    <w:rsid w:val="009B6F77"/>
    <w:rsid w:val="009B7887"/>
    <w:rsid w:val="009B7B3D"/>
    <w:rsid w:val="009C0209"/>
    <w:rsid w:val="009C0697"/>
    <w:rsid w:val="009C08D3"/>
    <w:rsid w:val="009C0AA6"/>
    <w:rsid w:val="009C1EC8"/>
    <w:rsid w:val="009C20C9"/>
    <w:rsid w:val="009C24DA"/>
    <w:rsid w:val="009C4BB9"/>
    <w:rsid w:val="009C4BE4"/>
    <w:rsid w:val="009C5104"/>
    <w:rsid w:val="009C565D"/>
    <w:rsid w:val="009C57A7"/>
    <w:rsid w:val="009C6871"/>
    <w:rsid w:val="009C6F29"/>
    <w:rsid w:val="009C70F9"/>
    <w:rsid w:val="009C7F94"/>
    <w:rsid w:val="009D037A"/>
    <w:rsid w:val="009D0C78"/>
    <w:rsid w:val="009D11EF"/>
    <w:rsid w:val="009D175C"/>
    <w:rsid w:val="009D18FA"/>
    <w:rsid w:val="009D1D80"/>
    <w:rsid w:val="009D4221"/>
    <w:rsid w:val="009D43C5"/>
    <w:rsid w:val="009D4805"/>
    <w:rsid w:val="009D57E2"/>
    <w:rsid w:val="009D6419"/>
    <w:rsid w:val="009D759E"/>
    <w:rsid w:val="009D7D29"/>
    <w:rsid w:val="009E0AD1"/>
    <w:rsid w:val="009E1815"/>
    <w:rsid w:val="009E2402"/>
    <w:rsid w:val="009E2744"/>
    <w:rsid w:val="009E2ECE"/>
    <w:rsid w:val="009E3581"/>
    <w:rsid w:val="009E3638"/>
    <w:rsid w:val="009E4309"/>
    <w:rsid w:val="009E43DD"/>
    <w:rsid w:val="009E4BBF"/>
    <w:rsid w:val="009E4C4D"/>
    <w:rsid w:val="009E4CAC"/>
    <w:rsid w:val="009E525F"/>
    <w:rsid w:val="009E537A"/>
    <w:rsid w:val="009E6334"/>
    <w:rsid w:val="009E67EF"/>
    <w:rsid w:val="009E6A7C"/>
    <w:rsid w:val="009E6D89"/>
    <w:rsid w:val="009E705F"/>
    <w:rsid w:val="009E77CF"/>
    <w:rsid w:val="009E79B8"/>
    <w:rsid w:val="009E7E0C"/>
    <w:rsid w:val="009F0336"/>
    <w:rsid w:val="009F108F"/>
    <w:rsid w:val="009F1554"/>
    <w:rsid w:val="009F17E2"/>
    <w:rsid w:val="009F22F4"/>
    <w:rsid w:val="009F291C"/>
    <w:rsid w:val="009F437F"/>
    <w:rsid w:val="009F60E2"/>
    <w:rsid w:val="009F636F"/>
    <w:rsid w:val="009F6943"/>
    <w:rsid w:val="009F7408"/>
    <w:rsid w:val="009F7F09"/>
    <w:rsid w:val="00A00D04"/>
    <w:rsid w:val="00A0243D"/>
    <w:rsid w:val="00A02524"/>
    <w:rsid w:val="00A02948"/>
    <w:rsid w:val="00A02D37"/>
    <w:rsid w:val="00A03C26"/>
    <w:rsid w:val="00A0604C"/>
    <w:rsid w:val="00A0636E"/>
    <w:rsid w:val="00A0716F"/>
    <w:rsid w:val="00A071E7"/>
    <w:rsid w:val="00A0729A"/>
    <w:rsid w:val="00A0749C"/>
    <w:rsid w:val="00A104FE"/>
    <w:rsid w:val="00A1186A"/>
    <w:rsid w:val="00A11BBC"/>
    <w:rsid w:val="00A11E14"/>
    <w:rsid w:val="00A12694"/>
    <w:rsid w:val="00A12ED0"/>
    <w:rsid w:val="00A15118"/>
    <w:rsid w:val="00A15FD7"/>
    <w:rsid w:val="00A16017"/>
    <w:rsid w:val="00A162F8"/>
    <w:rsid w:val="00A17B67"/>
    <w:rsid w:val="00A205F7"/>
    <w:rsid w:val="00A2120D"/>
    <w:rsid w:val="00A23BF9"/>
    <w:rsid w:val="00A23D04"/>
    <w:rsid w:val="00A245ED"/>
    <w:rsid w:val="00A246F4"/>
    <w:rsid w:val="00A25DFC"/>
    <w:rsid w:val="00A25FA7"/>
    <w:rsid w:val="00A277FF"/>
    <w:rsid w:val="00A30C44"/>
    <w:rsid w:val="00A30D4D"/>
    <w:rsid w:val="00A3119F"/>
    <w:rsid w:val="00A31267"/>
    <w:rsid w:val="00A322A9"/>
    <w:rsid w:val="00A329CA"/>
    <w:rsid w:val="00A32AD2"/>
    <w:rsid w:val="00A335A4"/>
    <w:rsid w:val="00A342A7"/>
    <w:rsid w:val="00A3450B"/>
    <w:rsid w:val="00A3489C"/>
    <w:rsid w:val="00A34A20"/>
    <w:rsid w:val="00A3543A"/>
    <w:rsid w:val="00A36BD8"/>
    <w:rsid w:val="00A377A1"/>
    <w:rsid w:val="00A3780D"/>
    <w:rsid w:val="00A3789F"/>
    <w:rsid w:val="00A37FDC"/>
    <w:rsid w:val="00A410B9"/>
    <w:rsid w:val="00A41928"/>
    <w:rsid w:val="00A4193F"/>
    <w:rsid w:val="00A41B63"/>
    <w:rsid w:val="00A420DA"/>
    <w:rsid w:val="00A420FA"/>
    <w:rsid w:val="00A42AC0"/>
    <w:rsid w:val="00A43BDF"/>
    <w:rsid w:val="00A442E7"/>
    <w:rsid w:val="00A44DFF"/>
    <w:rsid w:val="00A46054"/>
    <w:rsid w:val="00A46204"/>
    <w:rsid w:val="00A468B8"/>
    <w:rsid w:val="00A47288"/>
    <w:rsid w:val="00A479BB"/>
    <w:rsid w:val="00A50059"/>
    <w:rsid w:val="00A51330"/>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0E2A"/>
    <w:rsid w:val="00A61454"/>
    <w:rsid w:val="00A61532"/>
    <w:rsid w:val="00A6203D"/>
    <w:rsid w:val="00A62631"/>
    <w:rsid w:val="00A637C5"/>
    <w:rsid w:val="00A63E78"/>
    <w:rsid w:val="00A6460E"/>
    <w:rsid w:val="00A65FF2"/>
    <w:rsid w:val="00A673D6"/>
    <w:rsid w:val="00A67B21"/>
    <w:rsid w:val="00A67D97"/>
    <w:rsid w:val="00A7162E"/>
    <w:rsid w:val="00A72B56"/>
    <w:rsid w:val="00A72D46"/>
    <w:rsid w:val="00A72F8A"/>
    <w:rsid w:val="00A74330"/>
    <w:rsid w:val="00A7481D"/>
    <w:rsid w:val="00A749B9"/>
    <w:rsid w:val="00A75FB5"/>
    <w:rsid w:val="00A779FA"/>
    <w:rsid w:val="00A77AC3"/>
    <w:rsid w:val="00A77FF1"/>
    <w:rsid w:val="00A80539"/>
    <w:rsid w:val="00A808C6"/>
    <w:rsid w:val="00A80F0C"/>
    <w:rsid w:val="00A81693"/>
    <w:rsid w:val="00A81A20"/>
    <w:rsid w:val="00A81A30"/>
    <w:rsid w:val="00A81C53"/>
    <w:rsid w:val="00A8209F"/>
    <w:rsid w:val="00A82751"/>
    <w:rsid w:val="00A82B4E"/>
    <w:rsid w:val="00A83F6E"/>
    <w:rsid w:val="00A84113"/>
    <w:rsid w:val="00A84AAB"/>
    <w:rsid w:val="00A84BF5"/>
    <w:rsid w:val="00A85E0C"/>
    <w:rsid w:val="00A86D8E"/>
    <w:rsid w:val="00A87CC5"/>
    <w:rsid w:val="00A914DE"/>
    <w:rsid w:val="00A9154C"/>
    <w:rsid w:val="00A91FDC"/>
    <w:rsid w:val="00A92AEE"/>
    <w:rsid w:val="00A92F39"/>
    <w:rsid w:val="00A9322B"/>
    <w:rsid w:val="00A93955"/>
    <w:rsid w:val="00A94D35"/>
    <w:rsid w:val="00A952A8"/>
    <w:rsid w:val="00A95E8F"/>
    <w:rsid w:val="00A96CD8"/>
    <w:rsid w:val="00A96EA5"/>
    <w:rsid w:val="00AA04E4"/>
    <w:rsid w:val="00AA0EF1"/>
    <w:rsid w:val="00AA1402"/>
    <w:rsid w:val="00AA1EFC"/>
    <w:rsid w:val="00AA2F2E"/>
    <w:rsid w:val="00AA3758"/>
    <w:rsid w:val="00AA3DD7"/>
    <w:rsid w:val="00AA3F05"/>
    <w:rsid w:val="00AA5D7E"/>
    <w:rsid w:val="00AA7015"/>
    <w:rsid w:val="00AB100B"/>
    <w:rsid w:val="00AB1293"/>
    <w:rsid w:val="00AB1B0D"/>
    <w:rsid w:val="00AB1B69"/>
    <w:rsid w:val="00AB2076"/>
    <w:rsid w:val="00AB2CF5"/>
    <w:rsid w:val="00AB4B6E"/>
    <w:rsid w:val="00AB5378"/>
    <w:rsid w:val="00AB7F18"/>
    <w:rsid w:val="00AC08C3"/>
    <w:rsid w:val="00AC0E66"/>
    <w:rsid w:val="00AC1406"/>
    <w:rsid w:val="00AC2C4F"/>
    <w:rsid w:val="00AC317E"/>
    <w:rsid w:val="00AC3B0E"/>
    <w:rsid w:val="00AC44BC"/>
    <w:rsid w:val="00AC5595"/>
    <w:rsid w:val="00AC55EA"/>
    <w:rsid w:val="00AC5779"/>
    <w:rsid w:val="00AC631F"/>
    <w:rsid w:val="00AC6DDB"/>
    <w:rsid w:val="00AC6FE0"/>
    <w:rsid w:val="00AC78C0"/>
    <w:rsid w:val="00AC79BC"/>
    <w:rsid w:val="00AD0FA2"/>
    <w:rsid w:val="00AD1B30"/>
    <w:rsid w:val="00AD25A8"/>
    <w:rsid w:val="00AD2B27"/>
    <w:rsid w:val="00AD3056"/>
    <w:rsid w:val="00AD3348"/>
    <w:rsid w:val="00AD3A60"/>
    <w:rsid w:val="00AD3DBA"/>
    <w:rsid w:val="00AD49A7"/>
    <w:rsid w:val="00AD4DBA"/>
    <w:rsid w:val="00AD60F9"/>
    <w:rsid w:val="00AD732D"/>
    <w:rsid w:val="00AE0F10"/>
    <w:rsid w:val="00AE1FE8"/>
    <w:rsid w:val="00AE26DF"/>
    <w:rsid w:val="00AE2778"/>
    <w:rsid w:val="00AE35E2"/>
    <w:rsid w:val="00AE3771"/>
    <w:rsid w:val="00AE49B9"/>
    <w:rsid w:val="00AE5820"/>
    <w:rsid w:val="00AE5B1D"/>
    <w:rsid w:val="00AE5B61"/>
    <w:rsid w:val="00AE5CFB"/>
    <w:rsid w:val="00AE64FA"/>
    <w:rsid w:val="00AF0B84"/>
    <w:rsid w:val="00AF103A"/>
    <w:rsid w:val="00AF1BD3"/>
    <w:rsid w:val="00AF3E9B"/>
    <w:rsid w:val="00AF3EEE"/>
    <w:rsid w:val="00AF56B9"/>
    <w:rsid w:val="00AF592A"/>
    <w:rsid w:val="00AF6208"/>
    <w:rsid w:val="00AF6462"/>
    <w:rsid w:val="00B00440"/>
    <w:rsid w:val="00B01D8D"/>
    <w:rsid w:val="00B02596"/>
    <w:rsid w:val="00B027E4"/>
    <w:rsid w:val="00B02A77"/>
    <w:rsid w:val="00B03777"/>
    <w:rsid w:val="00B05402"/>
    <w:rsid w:val="00B0556A"/>
    <w:rsid w:val="00B06297"/>
    <w:rsid w:val="00B06ADB"/>
    <w:rsid w:val="00B07710"/>
    <w:rsid w:val="00B106EC"/>
    <w:rsid w:val="00B1136E"/>
    <w:rsid w:val="00B11E21"/>
    <w:rsid w:val="00B11F69"/>
    <w:rsid w:val="00B124A5"/>
    <w:rsid w:val="00B12991"/>
    <w:rsid w:val="00B132F8"/>
    <w:rsid w:val="00B1354B"/>
    <w:rsid w:val="00B13FE2"/>
    <w:rsid w:val="00B1460F"/>
    <w:rsid w:val="00B14905"/>
    <w:rsid w:val="00B14EBA"/>
    <w:rsid w:val="00B1646A"/>
    <w:rsid w:val="00B16CDC"/>
    <w:rsid w:val="00B16CF8"/>
    <w:rsid w:val="00B21572"/>
    <w:rsid w:val="00B21DE9"/>
    <w:rsid w:val="00B22DCC"/>
    <w:rsid w:val="00B2305B"/>
    <w:rsid w:val="00B23FB4"/>
    <w:rsid w:val="00B24474"/>
    <w:rsid w:val="00B24B29"/>
    <w:rsid w:val="00B261B6"/>
    <w:rsid w:val="00B26516"/>
    <w:rsid w:val="00B26A5F"/>
    <w:rsid w:val="00B26F46"/>
    <w:rsid w:val="00B31FC1"/>
    <w:rsid w:val="00B33AC0"/>
    <w:rsid w:val="00B3521D"/>
    <w:rsid w:val="00B3528D"/>
    <w:rsid w:val="00B364F8"/>
    <w:rsid w:val="00B36A17"/>
    <w:rsid w:val="00B376F2"/>
    <w:rsid w:val="00B37770"/>
    <w:rsid w:val="00B37B92"/>
    <w:rsid w:val="00B37C46"/>
    <w:rsid w:val="00B40F0A"/>
    <w:rsid w:val="00B41047"/>
    <w:rsid w:val="00B41258"/>
    <w:rsid w:val="00B4175D"/>
    <w:rsid w:val="00B41AC5"/>
    <w:rsid w:val="00B41B17"/>
    <w:rsid w:val="00B41EB8"/>
    <w:rsid w:val="00B41F48"/>
    <w:rsid w:val="00B42707"/>
    <w:rsid w:val="00B42999"/>
    <w:rsid w:val="00B429C8"/>
    <w:rsid w:val="00B42E63"/>
    <w:rsid w:val="00B4349A"/>
    <w:rsid w:val="00B43827"/>
    <w:rsid w:val="00B43A65"/>
    <w:rsid w:val="00B4487E"/>
    <w:rsid w:val="00B44FB6"/>
    <w:rsid w:val="00B45AF8"/>
    <w:rsid w:val="00B46925"/>
    <w:rsid w:val="00B46961"/>
    <w:rsid w:val="00B47801"/>
    <w:rsid w:val="00B47D3D"/>
    <w:rsid w:val="00B47FDB"/>
    <w:rsid w:val="00B5055B"/>
    <w:rsid w:val="00B5104B"/>
    <w:rsid w:val="00B51654"/>
    <w:rsid w:val="00B52A34"/>
    <w:rsid w:val="00B52AD4"/>
    <w:rsid w:val="00B52C61"/>
    <w:rsid w:val="00B52D18"/>
    <w:rsid w:val="00B53476"/>
    <w:rsid w:val="00B536D2"/>
    <w:rsid w:val="00B546BD"/>
    <w:rsid w:val="00B548FF"/>
    <w:rsid w:val="00B54B33"/>
    <w:rsid w:val="00B5695A"/>
    <w:rsid w:val="00B56A81"/>
    <w:rsid w:val="00B578A8"/>
    <w:rsid w:val="00B57BC6"/>
    <w:rsid w:val="00B60FFD"/>
    <w:rsid w:val="00B627F1"/>
    <w:rsid w:val="00B65503"/>
    <w:rsid w:val="00B65544"/>
    <w:rsid w:val="00B6568D"/>
    <w:rsid w:val="00B65AC5"/>
    <w:rsid w:val="00B66984"/>
    <w:rsid w:val="00B6700E"/>
    <w:rsid w:val="00B67537"/>
    <w:rsid w:val="00B70054"/>
    <w:rsid w:val="00B70C9B"/>
    <w:rsid w:val="00B716F5"/>
    <w:rsid w:val="00B71A6B"/>
    <w:rsid w:val="00B71CAC"/>
    <w:rsid w:val="00B71DBB"/>
    <w:rsid w:val="00B72F52"/>
    <w:rsid w:val="00B73801"/>
    <w:rsid w:val="00B739FE"/>
    <w:rsid w:val="00B7415C"/>
    <w:rsid w:val="00B748F0"/>
    <w:rsid w:val="00B75BE1"/>
    <w:rsid w:val="00B77324"/>
    <w:rsid w:val="00B80866"/>
    <w:rsid w:val="00B808AB"/>
    <w:rsid w:val="00B81E93"/>
    <w:rsid w:val="00B826F6"/>
    <w:rsid w:val="00B82EBA"/>
    <w:rsid w:val="00B83085"/>
    <w:rsid w:val="00B830EC"/>
    <w:rsid w:val="00B83C55"/>
    <w:rsid w:val="00B84D9D"/>
    <w:rsid w:val="00B85827"/>
    <w:rsid w:val="00B85D3B"/>
    <w:rsid w:val="00B85DAF"/>
    <w:rsid w:val="00B866D6"/>
    <w:rsid w:val="00B86BD3"/>
    <w:rsid w:val="00B875B9"/>
    <w:rsid w:val="00B879B8"/>
    <w:rsid w:val="00B87C5A"/>
    <w:rsid w:val="00B9068B"/>
    <w:rsid w:val="00B90CF2"/>
    <w:rsid w:val="00B92280"/>
    <w:rsid w:val="00B9271F"/>
    <w:rsid w:val="00B92A5C"/>
    <w:rsid w:val="00B934BE"/>
    <w:rsid w:val="00B9355B"/>
    <w:rsid w:val="00B935B0"/>
    <w:rsid w:val="00B94416"/>
    <w:rsid w:val="00B94E58"/>
    <w:rsid w:val="00B959C4"/>
    <w:rsid w:val="00B95BAE"/>
    <w:rsid w:val="00B960F7"/>
    <w:rsid w:val="00B961BA"/>
    <w:rsid w:val="00B963AF"/>
    <w:rsid w:val="00B97AC6"/>
    <w:rsid w:val="00B97E0D"/>
    <w:rsid w:val="00BA0E89"/>
    <w:rsid w:val="00BA20CD"/>
    <w:rsid w:val="00BA28F8"/>
    <w:rsid w:val="00BA28FC"/>
    <w:rsid w:val="00BA2B33"/>
    <w:rsid w:val="00BA34FB"/>
    <w:rsid w:val="00BA3705"/>
    <w:rsid w:val="00BA3C03"/>
    <w:rsid w:val="00BA43CC"/>
    <w:rsid w:val="00BA495E"/>
    <w:rsid w:val="00BA5F42"/>
    <w:rsid w:val="00BA6A93"/>
    <w:rsid w:val="00BA75E9"/>
    <w:rsid w:val="00BB1D98"/>
    <w:rsid w:val="00BB232F"/>
    <w:rsid w:val="00BB2921"/>
    <w:rsid w:val="00BB38C3"/>
    <w:rsid w:val="00BB3D15"/>
    <w:rsid w:val="00BB3D7D"/>
    <w:rsid w:val="00BB428F"/>
    <w:rsid w:val="00BB564E"/>
    <w:rsid w:val="00BB57E5"/>
    <w:rsid w:val="00BB5954"/>
    <w:rsid w:val="00BB6217"/>
    <w:rsid w:val="00BB64BE"/>
    <w:rsid w:val="00BB64E4"/>
    <w:rsid w:val="00BB6A2F"/>
    <w:rsid w:val="00BB715A"/>
    <w:rsid w:val="00BC043C"/>
    <w:rsid w:val="00BC0D9C"/>
    <w:rsid w:val="00BC2364"/>
    <w:rsid w:val="00BC2E0F"/>
    <w:rsid w:val="00BC3D47"/>
    <w:rsid w:val="00BC43CE"/>
    <w:rsid w:val="00BC4FB8"/>
    <w:rsid w:val="00BC55B2"/>
    <w:rsid w:val="00BC577B"/>
    <w:rsid w:val="00BC6454"/>
    <w:rsid w:val="00BC7248"/>
    <w:rsid w:val="00BC724C"/>
    <w:rsid w:val="00BD045B"/>
    <w:rsid w:val="00BD08E2"/>
    <w:rsid w:val="00BD1D9F"/>
    <w:rsid w:val="00BD2403"/>
    <w:rsid w:val="00BD2542"/>
    <w:rsid w:val="00BD2C34"/>
    <w:rsid w:val="00BD2F93"/>
    <w:rsid w:val="00BD325D"/>
    <w:rsid w:val="00BD33A5"/>
    <w:rsid w:val="00BD3717"/>
    <w:rsid w:val="00BD43B7"/>
    <w:rsid w:val="00BD6C70"/>
    <w:rsid w:val="00BD781B"/>
    <w:rsid w:val="00BD783B"/>
    <w:rsid w:val="00BE14C5"/>
    <w:rsid w:val="00BE174B"/>
    <w:rsid w:val="00BE1B77"/>
    <w:rsid w:val="00BE2097"/>
    <w:rsid w:val="00BE20C6"/>
    <w:rsid w:val="00BE245E"/>
    <w:rsid w:val="00BE3370"/>
    <w:rsid w:val="00BE3A29"/>
    <w:rsid w:val="00BE3E5D"/>
    <w:rsid w:val="00BE46F3"/>
    <w:rsid w:val="00BE47BC"/>
    <w:rsid w:val="00BE4851"/>
    <w:rsid w:val="00BE564A"/>
    <w:rsid w:val="00BE57EE"/>
    <w:rsid w:val="00BE65FE"/>
    <w:rsid w:val="00BE6CDD"/>
    <w:rsid w:val="00BE751E"/>
    <w:rsid w:val="00BE7CAD"/>
    <w:rsid w:val="00BF02C8"/>
    <w:rsid w:val="00BF088C"/>
    <w:rsid w:val="00BF2A7C"/>
    <w:rsid w:val="00BF3124"/>
    <w:rsid w:val="00BF3296"/>
    <w:rsid w:val="00BF3872"/>
    <w:rsid w:val="00BF5220"/>
    <w:rsid w:val="00BF56CF"/>
    <w:rsid w:val="00BF5740"/>
    <w:rsid w:val="00BF599E"/>
    <w:rsid w:val="00BF733F"/>
    <w:rsid w:val="00BF7673"/>
    <w:rsid w:val="00BF76C7"/>
    <w:rsid w:val="00C00908"/>
    <w:rsid w:val="00C00A91"/>
    <w:rsid w:val="00C0178B"/>
    <w:rsid w:val="00C01EA0"/>
    <w:rsid w:val="00C02A66"/>
    <w:rsid w:val="00C02D26"/>
    <w:rsid w:val="00C037D4"/>
    <w:rsid w:val="00C03A09"/>
    <w:rsid w:val="00C041C4"/>
    <w:rsid w:val="00C04CF6"/>
    <w:rsid w:val="00C0575E"/>
    <w:rsid w:val="00C057BB"/>
    <w:rsid w:val="00C05CCA"/>
    <w:rsid w:val="00C078EB"/>
    <w:rsid w:val="00C11779"/>
    <w:rsid w:val="00C117E7"/>
    <w:rsid w:val="00C126BC"/>
    <w:rsid w:val="00C13177"/>
    <w:rsid w:val="00C13ACE"/>
    <w:rsid w:val="00C13CD2"/>
    <w:rsid w:val="00C13EF6"/>
    <w:rsid w:val="00C14B08"/>
    <w:rsid w:val="00C15A86"/>
    <w:rsid w:val="00C15B37"/>
    <w:rsid w:val="00C16008"/>
    <w:rsid w:val="00C16251"/>
    <w:rsid w:val="00C1690A"/>
    <w:rsid w:val="00C17489"/>
    <w:rsid w:val="00C178D9"/>
    <w:rsid w:val="00C20420"/>
    <w:rsid w:val="00C209F6"/>
    <w:rsid w:val="00C21961"/>
    <w:rsid w:val="00C2217F"/>
    <w:rsid w:val="00C22616"/>
    <w:rsid w:val="00C237F7"/>
    <w:rsid w:val="00C2381D"/>
    <w:rsid w:val="00C23BCD"/>
    <w:rsid w:val="00C24BB6"/>
    <w:rsid w:val="00C2520E"/>
    <w:rsid w:val="00C27CB2"/>
    <w:rsid w:val="00C319EC"/>
    <w:rsid w:val="00C31A38"/>
    <w:rsid w:val="00C31A45"/>
    <w:rsid w:val="00C31BE2"/>
    <w:rsid w:val="00C32087"/>
    <w:rsid w:val="00C322D3"/>
    <w:rsid w:val="00C32400"/>
    <w:rsid w:val="00C324C2"/>
    <w:rsid w:val="00C3293F"/>
    <w:rsid w:val="00C33D5E"/>
    <w:rsid w:val="00C33E55"/>
    <w:rsid w:val="00C35011"/>
    <w:rsid w:val="00C35896"/>
    <w:rsid w:val="00C36A6F"/>
    <w:rsid w:val="00C36BAA"/>
    <w:rsid w:val="00C37075"/>
    <w:rsid w:val="00C37261"/>
    <w:rsid w:val="00C37373"/>
    <w:rsid w:val="00C40740"/>
    <w:rsid w:val="00C43031"/>
    <w:rsid w:val="00C43AFB"/>
    <w:rsid w:val="00C44910"/>
    <w:rsid w:val="00C44952"/>
    <w:rsid w:val="00C45C6D"/>
    <w:rsid w:val="00C47CB8"/>
    <w:rsid w:val="00C47DA5"/>
    <w:rsid w:val="00C47EEA"/>
    <w:rsid w:val="00C50634"/>
    <w:rsid w:val="00C508A4"/>
    <w:rsid w:val="00C51123"/>
    <w:rsid w:val="00C51B7A"/>
    <w:rsid w:val="00C5271F"/>
    <w:rsid w:val="00C52E7F"/>
    <w:rsid w:val="00C53059"/>
    <w:rsid w:val="00C53A70"/>
    <w:rsid w:val="00C53F82"/>
    <w:rsid w:val="00C54611"/>
    <w:rsid w:val="00C54673"/>
    <w:rsid w:val="00C54CF5"/>
    <w:rsid w:val="00C55C1D"/>
    <w:rsid w:val="00C55DB7"/>
    <w:rsid w:val="00C57A5E"/>
    <w:rsid w:val="00C600B0"/>
    <w:rsid w:val="00C615FF"/>
    <w:rsid w:val="00C62C9B"/>
    <w:rsid w:val="00C6379E"/>
    <w:rsid w:val="00C63C96"/>
    <w:rsid w:val="00C643FD"/>
    <w:rsid w:val="00C654D6"/>
    <w:rsid w:val="00C658B5"/>
    <w:rsid w:val="00C65B24"/>
    <w:rsid w:val="00C66F73"/>
    <w:rsid w:val="00C70666"/>
    <w:rsid w:val="00C70BE6"/>
    <w:rsid w:val="00C71AC7"/>
    <w:rsid w:val="00C71BC6"/>
    <w:rsid w:val="00C72132"/>
    <w:rsid w:val="00C729EC"/>
    <w:rsid w:val="00C732EB"/>
    <w:rsid w:val="00C75750"/>
    <w:rsid w:val="00C759ED"/>
    <w:rsid w:val="00C7630D"/>
    <w:rsid w:val="00C76A49"/>
    <w:rsid w:val="00C770F6"/>
    <w:rsid w:val="00C7792C"/>
    <w:rsid w:val="00C77B5E"/>
    <w:rsid w:val="00C77E64"/>
    <w:rsid w:val="00C80581"/>
    <w:rsid w:val="00C80A8F"/>
    <w:rsid w:val="00C8126C"/>
    <w:rsid w:val="00C8342B"/>
    <w:rsid w:val="00C84702"/>
    <w:rsid w:val="00C84C21"/>
    <w:rsid w:val="00C853DB"/>
    <w:rsid w:val="00C85851"/>
    <w:rsid w:val="00C85B2D"/>
    <w:rsid w:val="00C86E4D"/>
    <w:rsid w:val="00C86EF0"/>
    <w:rsid w:val="00C87FCA"/>
    <w:rsid w:val="00C90385"/>
    <w:rsid w:val="00C907DB"/>
    <w:rsid w:val="00C908C2"/>
    <w:rsid w:val="00C9135A"/>
    <w:rsid w:val="00C9274B"/>
    <w:rsid w:val="00C93457"/>
    <w:rsid w:val="00C93940"/>
    <w:rsid w:val="00C93A86"/>
    <w:rsid w:val="00C94238"/>
    <w:rsid w:val="00C949B9"/>
    <w:rsid w:val="00C94C73"/>
    <w:rsid w:val="00C95925"/>
    <w:rsid w:val="00C959B6"/>
    <w:rsid w:val="00C96540"/>
    <w:rsid w:val="00C96658"/>
    <w:rsid w:val="00C96B17"/>
    <w:rsid w:val="00C97711"/>
    <w:rsid w:val="00C97871"/>
    <w:rsid w:val="00C97C3C"/>
    <w:rsid w:val="00CA1948"/>
    <w:rsid w:val="00CA1CD2"/>
    <w:rsid w:val="00CA1D96"/>
    <w:rsid w:val="00CA1DC5"/>
    <w:rsid w:val="00CA21DD"/>
    <w:rsid w:val="00CA2487"/>
    <w:rsid w:val="00CA3553"/>
    <w:rsid w:val="00CA36BA"/>
    <w:rsid w:val="00CA3DD0"/>
    <w:rsid w:val="00CA4E74"/>
    <w:rsid w:val="00CA7FE8"/>
    <w:rsid w:val="00CB00FF"/>
    <w:rsid w:val="00CB0485"/>
    <w:rsid w:val="00CB1DB4"/>
    <w:rsid w:val="00CB2918"/>
    <w:rsid w:val="00CB4327"/>
    <w:rsid w:val="00CB44F1"/>
    <w:rsid w:val="00CB6802"/>
    <w:rsid w:val="00CB7CC2"/>
    <w:rsid w:val="00CC01D4"/>
    <w:rsid w:val="00CC036E"/>
    <w:rsid w:val="00CC0DB2"/>
    <w:rsid w:val="00CC0ED6"/>
    <w:rsid w:val="00CC27BC"/>
    <w:rsid w:val="00CC2BBA"/>
    <w:rsid w:val="00CC2E56"/>
    <w:rsid w:val="00CC449A"/>
    <w:rsid w:val="00CC4882"/>
    <w:rsid w:val="00CC49B1"/>
    <w:rsid w:val="00CC5031"/>
    <w:rsid w:val="00CC5A6F"/>
    <w:rsid w:val="00CC6FAE"/>
    <w:rsid w:val="00CC7A28"/>
    <w:rsid w:val="00CC7C0F"/>
    <w:rsid w:val="00CC7CCF"/>
    <w:rsid w:val="00CC7E97"/>
    <w:rsid w:val="00CD0B0B"/>
    <w:rsid w:val="00CD0D67"/>
    <w:rsid w:val="00CD0F86"/>
    <w:rsid w:val="00CD128E"/>
    <w:rsid w:val="00CD1E5A"/>
    <w:rsid w:val="00CD313B"/>
    <w:rsid w:val="00CD362C"/>
    <w:rsid w:val="00CD49D9"/>
    <w:rsid w:val="00CD5297"/>
    <w:rsid w:val="00CD562E"/>
    <w:rsid w:val="00CD6873"/>
    <w:rsid w:val="00CD6FDA"/>
    <w:rsid w:val="00CE0238"/>
    <w:rsid w:val="00CE05F8"/>
    <w:rsid w:val="00CE095D"/>
    <w:rsid w:val="00CE0ED9"/>
    <w:rsid w:val="00CE1FA2"/>
    <w:rsid w:val="00CE2D8B"/>
    <w:rsid w:val="00CE31C2"/>
    <w:rsid w:val="00CE46CD"/>
    <w:rsid w:val="00CE4931"/>
    <w:rsid w:val="00CE6111"/>
    <w:rsid w:val="00CE6D5E"/>
    <w:rsid w:val="00CE70FA"/>
    <w:rsid w:val="00CE742E"/>
    <w:rsid w:val="00CF0191"/>
    <w:rsid w:val="00CF0FFD"/>
    <w:rsid w:val="00CF171F"/>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01A"/>
    <w:rsid w:val="00D07043"/>
    <w:rsid w:val="00D070C1"/>
    <w:rsid w:val="00D07432"/>
    <w:rsid w:val="00D07D17"/>
    <w:rsid w:val="00D103CC"/>
    <w:rsid w:val="00D10499"/>
    <w:rsid w:val="00D110AB"/>
    <w:rsid w:val="00D12735"/>
    <w:rsid w:val="00D13234"/>
    <w:rsid w:val="00D146EB"/>
    <w:rsid w:val="00D14D0E"/>
    <w:rsid w:val="00D158F1"/>
    <w:rsid w:val="00D163C0"/>
    <w:rsid w:val="00D16514"/>
    <w:rsid w:val="00D1750D"/>
    <w:rsid w:val="00D179EC"/>
    <w:rsid w:val="00D206AC"/>
    <w:rsid w:val="00D20A3B"/>
    <w:rsid w:val="00D21098"/>
    <w:rsid w:val="00D217FD"/>
    <w:rsid w:val="00D22303"/>
    <w:rsid w:val="00D234EC"/>
    <w:rsid w:val="00D23519"/>
    <w:rsid w:val="00D2394B"/>
    <w:rsid w:val="00D24A1A"/>
    <w:rsid w:val="00D24B73"/>
    <w:rsid w:val="00D25291"/>
    <w:rsid w:val="00D257BE"/>
    <w:rsid w:val="00D257FD"/>
    <w:rsid w:val="00D25D5C"/>
    <w:rsid w:val="00D26440"/>
    <w:rsid w:val="00D26861"/>
    <w:rsid w:val="00D26ADC"/>
    <w:rsid w:val="00D26EE4"/>
    <w:rsid w:val="00D26F4C"/>
    <w:rsid w:val="00D272EC"/>
    <w:rsid w:val="00D27C5C"/>
    <w:rsid w:val="00D30F0D"/>
    <w:rsid w:val="00D31EC9"/>
    <w:rsid w:val="00D32669"/>
    <w:rsid w:val="00D3284F"/>
    <w:rsid w:val="00D32857"/>
    <w:rsid w:val="00D32CE4"/>
    <w:rsid w:val="00D349BA"/>
    <w:rsid w:val="00D350EC"/>
    <w:rsid w:val="00D3571A"/>
    <w:rsid w:val="00D357EF"/>
    <w:rsid w:val="00D362A9"/>
    <w:rsid w:val="00D3651B"/>
    <w:rsid w:val="00D367DF"/>
    <w:rsid w:val="00D36E8E"/>
    <w:rsid w:val="00D37823"/>
    <w:rsid w:val="00D403E5"/>
    <w:rsid w:val="00D406E7"/>
    <w:rsid w:val="00D407B3"/>
    <w:rsid w:val="00D41FF5"/>
    <w:rsid w:val="00D428C2"/>
    <w:rsid w:val="00D43589"/>
    <w:rsid w:val="00D44670"/>
    <w:rsid w:val="00D47731"/>
    <w:rsid w:val="00D4779C"/>
    <w:rsid w:val="00D529A5"/>
    <w:rsid w:val="00D53E79"/>
    <w:rsid w:val="00D54399"/>
    <w:rsid w:val="00D55904"/>
    <w:rsid w:val="00D55B91"/>
    <w:rsid w:val="00D57638"/>
    <w:rsid w:val="00D57B5B"/>
    <w:rsid w:val="00D60D62"/>
    <w:rsid w:val="00D617C0"/>
    <w:rsid w:val="00D619F7"/>
    <w:rsid w:val="00D62BDD"/>
    <w:rsid w:val="00D637EB"/>
    <w:rsid w:val="00D64171"/>
    <w:rsid w:val="00D65E3D"/>
    <w:rsid w:val="00D66932"/>
    <w:rsid w:val="00D70522"/>
    <w:rsid w:val="00D7130A"/>
    <w:rsid w:val="00D7188D"/>
    <w:rsid w:val="00D7224A"/>
    <w:rsid w:val="00D72DBB"/>
    <w:rsid w:val="00D73363"/>
    <w:rsid w:val="00D73947"/>
    <w:rsid w:val="00D746B2"/>
    <w:rsid w:val="00D746D8"/>
    <w:rsid w:val="00D74C6A"/>
    <w:rsid w:val="00D75A3F"/>
    <w:rsid w:val="00D813F5"/>
    <w:rsid w:val="00D81CFF"/>
    <w:rsid w:val="00D84022"/>
    <w:rsid w:val="00D8419A"/>
    <w:rsid w:val="00D85E5D"/>
    <w:rsid w:val="00D86A80"/>
    <w:rsid w:val="00D871B6"/>
    <w:rsid w:val="00D879DD"/>
    <w:rsid w:val="00D87D36"/>
    <w:rsid w:val="00D9110C"/>
    <w:rsid w:val="00D911A4"/>
    <w:rsid w:val="00D92A36"/>
    <w:rsid w:val="00D949E1"/>
    <w:rsid w:val="00D94FCE"/>
    <w:rsid w:val="00D95752"/>
    <w:rsid w:val="00D9670D"/>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475"/>
    <w:rsid w:val="00DA7B16"/>
    <w:rsid w:val="00DB05CD"/>
    <w:rsid w:val="00DB0A9E"/>
    <w:rsid w:val="00DB10DC"/>
    <w:rsid w:val="00DB128F"/>
    <w:rsid w:val="00DB2013"/>
    <w:rsid w:val="00DB2429"/>
    <w:rsid w:val="00DB35F4"/>
    <w:rsid w:val="00DB3AD1"/>
    <w:rsid w:val="00DB3E22"/>
    <w:rsid w:val="00DB435C"/>
    <w:rsid w:val="00DB46AD"/>
    <w:rsid w:val="00DB47A8"/>
    <w:rsid w:val="00DB523B"/>
    <w:rsid w:val="00DB5A23"/>
    <w:rsid w:val="00DB6753"/>
    <w:rsid w:val="00DB67D4"/>
    <w:rsid w:val="00DB6E6F"/>
    <w:rsid w:val="00DC001A"/>
    <w:rsid w:val="00DC01D0"/>
    <w:rsid w:val="00DC09FC"/>
    <w:rsid w:val="00DC1559"/>
    <w:rsid w:val="00DC20D2"/>
    <w:rsid w:val="00DC297C"/>
    <w:rsid w:val="00DC387E"/>
    <w:rsid w:val="00DC3A45"/>
    <w:rsid w:val="00DC47F0"/>
    <w:rsid w:val="00DC4A1D"/>
    <w:rsid w:val="00DC4ABA"/>
    <w:rsid w:val="00DC534B"/>
    <w:rsid w:val="00DC548B"/>
    <w:rsid w:val="00DC54E1"/>
    <w:rsid w:val="00DC5A57"/>
    <w:rsid w:val="00DC6B27"/>
    <w:rsid w:val="00DC6E62"/>
    <w:rsid w:val="00DC7D11"/>
    <w:rsid w:val="00DD1841"/>
    <w:rsid w:val="00DD1E88"/>
    <w:rsid w:val="00DD261D"/>
    <w:rsid w:val="00DD2B27"/>
    <w:rsid w:val="00DD37D9"/>
    <w:rsid w:val="00DD47B2"/>
    <w:rsid w:val="00DD4A16"/>
    <w:rsid w:val="00DD5854"/>
    <w:rsid w:val="00DD6065"/>
    <w:rsid w:val="00DD641B"/>
    <w:rsid w:val="00DD6C05"/>
    <w:rsid w:val="00DD716B"/>
    <w:rsid w:val="00DD7A1D"/>
    <w:rsid w:val="00DE0DD4"/>
    <w:rsid w:val="00DE18D0"/>
    <w:rsid w:val="00DE1EF1"/>
    <w:rsid w:val="00DE244C"/>
    <w:rsid w:val="00DE2617"/>
    <w:rsid w:val="00DE2A2F"/>
    <w:rsid w:val="00DE3055"/>
    <w:rsid w:val="00DE39B9"/>
    <w:rsid w:val="00DE3BEF"/>
    <w:rsid w:val="00DE4397"/>
    <w:rsid w:val="00DE47B1"/>
    <w:rsid w:val="00DE556B"/>
    <w:rsid w:val="00DE5708"/>
    <w:rsid w:val="00DE703E"/>
    <w:rsid w:val="00DE7E1A"/>
    <w:rsid w:val="00DF02AE"/>
    <w:rsid w:val="00DF0E7C"/>
    <w:rsid w:val="00DF23E4"/>
    <w:rsid w:val="00DF3CC5"/>
    <w:rsid w:val="00DF4497"/>
    <w:rsid w:val="00DF62D8"/>
    <w:rsid w:val="00DF63EA"/>
    <w:rsid w:val="00DF6445"/>
    <w:rsid w:val="00DF6C85"/>
    <w:rsid w:val="00DF7B25"/>
    <w:rsid w:val="00E00487"/>
    <w:rsid w:val="00E00498"/>
    <w:rsid w:val="00E009EB"/>
    <w:rsid w:val="00E00C5A"/>
    <w:rsid w:val="00E01923"/>
    <w:rsid w:val="00E022B7"/>
    <w:rsid w:val="00E024E6"/>
    <w:rsid w:val="00E02938"/>
    <w:rsid w:val="00E02953"/>
    <w:rsid w:val="00E0471C"/>
    <w:rsid w:val="00E04C5E"/>
    <w:rsid w:val="00E052E9"/>
    <w:rsid w:val="00E05D94"/>
    <w:rsid w:val="00E05E06"/>
    <w:rsid w:val="00E06050"/>
    <w:rsid w:val="00E07450"/>
    <w:rsid w:val="00E07D3F"/>
    <w:rsid w:val="00E10142"/>
    <w:rsid w:val="00E10471"/>
    <w:rsid w:val="00E10488"/>
    <w:rsid w:val="00E114D2"/>
    <w:rsid w:val="00E11A03"/>
    <w:rsid w:val="00E11AA6"/>
    <w:rsid w:val="00E12154"/>
    <w:rsid w:val="00E1288E"/>
    <w:rsid w:val="00E1584E"/>
    <w:rsid w:val="00E1678E"/>
    <w:rsid w:val="00E175AC"/>
    <w:rsid w:val="00E17723"/>
    <w:rsid w:val="00E215C8"/>
    <w:rsid w:val="00E21754"/>
    <w:rsid w:val="00E21A3F"/>
    <w:rsid w:val="00E2200C"/>
    <w:rsid w:val="00E22991"/>
    <w:rsid w:val="00E25080"/>
    <w:rsid w:val="00E25D81"/>
    <w:rsid w:val="00E26365"/>
    <w:rsid w:val="00E2652B"/>
    <w:rsid w:val="00E26807"/>
    <w:rsid w:val="00E26E8F"/>
    <w:rsid w:val="00E278D1"/>
    <w:rsid w:val="00E279AC"/>
    <w:rsid w:val="00E27A49"/>
    <w:rsid w:val="00E27D15"/>
    <w:rsid w:val="00E3074D"/>
    <w:rsid w:val="00E31F73"/>
    <w:rsid w:val="00E324F4"/>
    <w:rsid w:val="00E332F4"/>
    <w:rsid w:val="00E33B8C"/>
    <w:rsid w:val="00E34290"/>
    <w:rsid w:val="00E35167"/>
    <w:rsid w:val="00E360C8"/>
    <w:rsid w:val="00E365EB"/>
    <w:rsid w:val="00E36DE5"/>
    <w:rsid w:val="00E37080"/>
    <w:rsid w:val="00E370F7"/>
    <w:rsid w:val="00E37E9D"/>
    <w:rsid w:val="00E40965"/>
    <w:rsid w:val="00E4101D"/>
    <w:rsid w:val="00E41949"/>
    <w:rsid w:val="00E41A94"/>
    <w:rsid w:val="00E41B9E"/>
    <w:rsid w:val="00E41FDB"/>
    <w:rsid w:val="00E42E33"/>
    <w:rsid w:val="00E43CEA"/>
    <w:rsid w:val="00E43F40"/>
    <w:rsid w:val="00E44C7E"/>
    <w:rsid w:val="00E44E07"/>
    <w:rsid w:val="00E46EEA"/>
    <w:rsid w:val="00E47D39"/>
    <w:rsid w:val="00E51D5F"/>
    <w:rsid w:val="00E52140"/>
    <w:rsid w:val="00E5228E"/>
    <w:rsid w:val="00E522C4"/>
    <w:rsid w:val="00E53179"/>
    <w:rsid w:val="00E531BE"/>
    <w:rsid w:val="00E533B8"/>
    <w:rsid w:val="00E53895"/>
    <w:rsid w:val="00E5432C"/>
    <w:rsid w:val="00E548A0"/>
    <w:rsid w:val="00E54D32"/>
    <w:rsid w:val="00E551D0"/>
    <w:rsid w:val="00E55B4C"/>
    <w:rsid w:val="00E57067"/>
    <w:rsid w:val="00E570BD"/>
    <w:rsid w:val="00E575E7"/>
    <w:rsid w:val="00E61816"/>
    <w:rsid w:val="00E62B85"/>
    <w:rsid w:val="00E632ED"/>
    <w:rsid w:val="00E63937"/>
    <w:rsid w:val="00E6567B"/>
    <w:rsid w:val="00E65FCC"/>
    <w:rsid w:val="00E66664"/>
    <w:rsid w:val="00E6782C"/>
    <w:rsid w:val="00E67CCB"/>
    <w:rsid w:val="00E7039D"/>
    <w:rsid w:val="00E70545"/>
    <w:rsid w:val="00E71106"/>
    <w:rsid w:val="00E7191E"/>
    <w:rsid w:val="00E72154"/>
    <w:rsid w:val="00E722F6"/>
    <w:rsid w:val="00E729C9"/>
    <w:rsid w:val="00E72F68"/>
    <w:rsid w:val="00E73D8A"/>
    <w:rsid w:val="00E7406C"/>
    <w:rsid w:val="00E74A22"/>
    <w:rsid w:val="00E75478"/>
    <w:rsid w:val="00E75ACE"/>
    <w:rsid w:val="00E75FE8"/>
    <w:rsid w:val="00E7646D"/>
    <w:rsid w:val="00E7691B"/>
    <w:rsid w:val="00E77937"/>
    <w:rsid w:val="00E8056E"/>
    <w:rsid w:val="00E80E30"/>
    <w:rsid w:val="00E80EDA"/>
    <w:rsid w:val="00E812D5"/>
    <w:rsid w:val="00E81319"/>
    <w:rsid w:val="00E813BA"/>
    <w:rsid w:val="00E82E84"/>
    <w:rsid w:val="00E83D75"/>
    <w:rsid w:val="00E83E01"/>
    <w:rsid w:val="00E83E8D"/>
    <w:rsid w:val="00E84A94"/>
    <w:rsid w:val="00E85035"/>
    <w:rsid w:val="00E85CAA"/>
    <w:rsid w:val="00E85FB7"/>
    <w:rsid w:val="00E865A7"/>
    <w:rsid w:val="00E866BD"/>
    <w:rsid w:val="00E8699B"/>
    <w:rsid w:val="00E86EFE"/>
    <w:rsid w:val="00E8732F"/>
    <w:rsid w:val="00E91C14"/>
    <w:rsid w:val="00E91EE0"/>
    <w:rsid w:val="00E9333E"/>
    <w:rsid w:val="00E93644"/>
    <w:rsid w:val="00E93B7F"/>
    <w:rsid w:val="00E940C5"/>
    <w:rsid w:val="00E953B4"/>
    <w:rsid w:val="00E95B59"/>
    <w:rsid w:val="00E96629"/>
    <w:rsid w:val="00E96C08"/>
    <w:rsid w:val="00E96D09"/>
    <w:rsid w:val="00E97983"/>
    <w:rsid w:val="00EA00CB"/>
    <w:rsid w:val="00EA146E"/>
    <w:rsid w:val="00EA1AAA"/>
    <w:rsid w:val="00EA28B5"/>
    <w:rsid w:val="00EA2ED9"/>
    <w:rsid w:val="00EA3117"/>
    <w:rsid w:val="00EA3CE9"/>
    <w:rsid w:val="00EA4201"/>
    <w:rsid w:val="00EA46A9"/>
    <w:rsid w:val="00EA46B3"/>
    <w:rsid w:val="00EA4D52"/>
    <w:rsid w:val="00EA5179"/>
    <w:rsid w:val="00EA64E8"/>
    <w:rsid w:val="00EA713C"/>
    <w:rsid w:val="00EA71A7"/>
    <w:rsid w:val="00EA735B"/>
    <w:rsid w:val="00EA741B"/>
    <w:rsid w:val="00EA7880"/>
    <w:rsid w:val="00EB064A"/>
    <w:rsid w:val="00EB0D44"/>
    <w:rsid w:val="00EB0EC0"/>
    <w:rsid w:val="00EB10DF"/>
    <w:rsid w:val="00EB1B93"/>
    <w:rsid w:val="00EB1C44"/>
    <w:rsid w:val="00EB2109"/>
    <w:rsid w:val="00EB3078"/>
    <w:rsid w:val="00EB307A"/>
    <w:rsid w:val="00EB30B4"/>
    <w:rsid w:val="00EB3FA4"/>
    <w:rsid w:val="00EB4D48"/>
    <w:rsid w:val="00EB595C"/>
    <w:rsid w:val="00EB5F6A"/>
    <w:rsid w:val="00EB62FE"/>
    <w:rsid w:val="00EB632E"/>
    <w:rsid w:val="00EC07A0"/>
    <w:rsid w:val="00EC0CDC"/>
    <w:rsid w:val="00EC0E68"/>
    <w:rsid w:val="00EC0F57"/>
    <w:rsid w:val="00EC371A"/>
    <w:rsid w:val="00EC37E4"/>
    <w:rsid w:val="00EC3C75"/>
    <w:rsid w:val="00EC3FF3"/>
    <w:rsid w:val="00EC4070"/>
    <w:rsid w:val="00EC43BA"/>
    <w:rsid w:val="00EC478A"/>
    <w:rsid w:val="00EC6056"/>
    <w:rsid w:val="00EC6798"/>
    <w:rsid w:val="00EC72B6"/>
    <w:rsid w:val="00EC7A0D"/>
    <w:rsid w:val="00EC7EC8"/>
    <w:rsid w:val="00ED0F44"/>
    <w:rsid w:val="00ED2312"/>
    <w:rsid w:val="00ED2374"/>
    <w:rsid w:val="00ED2DF6"/>
    <w:rsid w:val="00ED3E7C"/>
    <w:rsid w:val="00ED3F34"/>
    <w:rsid w:val="00ED48C3"/>
    <w:rsid w:val="00ED4D3E"/>
    <w:rsid w:val="00ED5874"/>
    <w:rsid w:val="00ED5E87"/>
    <w:rsid w:val="00ED7AA8"/>
    <w:rsid w:val="00EE0C14"/>
    <w:rsid w:val="00EE1070"/>
    <w:rsid w:val="00EE1FAC"/>
    <w:rsid w:val="00EE2124"/>
    <w:rsid w:val="00EE222A"/>
    <w:rsid w:val="00EE2F65"/>
    <w:rsid w:val="00EE3CE0"/>
    <w:rsid w:val="00EE48C4"/>
    <w:rsid w:val="00EE4FE4"/>
    <w:rsid w:val="00EE584C"/>
    <w:rsid w:val="00EE596F"/>
    <w:rsid w:val="00EE5B33"/>
    <w:rsid w:val="00EE5E28"/>
    <w:rsid w:val="00EE769F"/>
    <w:rsid w:val="00EF05F5"/>
    <w:rsid w:val="00EF0A16"/>
    <w:rsid w:val="00EF0AB1"/>
    <w:rsid w:val="00EF0E24"/>
    <w:rsid w:val="00EF136E"/>
    <w:rsid w:val="00EF3700"/>
    <w:rsid w:val="00EF3C0A"/>
    <w:rsid w:val="00EF3E52"/>
    <w:rsid w:val="00EF3FCE"/>
    <w:rsid w:val="00EF4847"/>
    <w:rsid w:val="00EF5369"/>
    <w:rsid w:val="00EF55F9"/>
    <w:rsid w:val="00EF5C01"/>
    <w:rsid w:val="00EF64B3"/>
    <w:rsid w:val="00F00243"/>
    <w:rsid w:val="00F00AD5"/>
    <w:rsid w:val="00F01EC3"/>
    <w:rsid w:val="00F02790"/>
    <w:rsid w:val="00F028C1"/>
    <w:rsid w:val="00F02F1E"/>
    <w:rsid w:val="00F03009"/>
    <w:rsid w:val="00F040E7"/>
    <w:rsid w:val="00F045B8"/>
    <w:rsid w:val="00F050EA"/>
    <w:rsid w:val="00F05231"/>
    <w:rsid w:val="00F05BE9"/>
    <w:rsid w:val="00F063AA"/>
    <w:rsid w:val="00F070A9"/>
    <w:rsid w:val="00F07C6F"/>
    <w:rsid w:val="00F108A2"/>
    <w:rsid w:val="00F1196D"/>
    <w:rsid w:val="00F122A3"/>
    <w:rsid w:val="00F12719"/>
    <w:rsid w:val="00F13502"/>
    <w:rsid w:val="00F146DC"/>
    <w:rsid w:val="00F15042"/>
    <w:rsid w:val="00F15C10"/>
    <w:rsid w:val="00F16521"/>
    <w:rsid w:val="00F17BEB"/>
    <w:rsid w:val="00F20365"/>
    <w:rsid w:val="00F217E0"/>
    <w:rsid w:val="00F23F35"/>
    <w:rsid w:val="00F247A0"/>
    <w:rsid w:val="00F257FC"/>
    <w:rsid w:val="00F25E26"/>
    <w:rsid w:val="00F25E70"/>
    <w:rsid w:val="00F26BCB"/>
    <w:rsid w:val="00F270A4"/>
    <w:rsid w:val="00F27833"/>
    <w:rsid w:val="00F27B11"/>
    <w:rsid w:val="00F30425"/>
    <w:rsid w:val="00F3136F"/>
    <w:rsid w:val="00F325BB"/>
    <w:rsid w:val="00F32D29"/>
    <w:rsid w:val="00F338DA"/>
    <w:rsid w:val="00F342F0"/>
    <w:rsid w:val="00F34E65"/>
    <w:rsid w:val="00F34ED1"/>
    <w:rsid w:val="00F35B2B"/>
    <w:rsid w:val="00F361CD"/>
    <w:rsid w:val="00F36E72"/>
    <w:rsid w:val="00F36FE9"/>
    <w:rsid w:val="00F37977"/>
    <w:rsid w:val="00F410B0"/>
    <w:rsid w:val="00F41601"/>
    <w:rsid w:val="00F41BB3"/>
    <w:rsid w:val="00F4324B"/>
    <w:rsid w:val="00F43513"/>
    <w:rsid w:val="00F43AC7"/>
    <w:rsid w:val="00F4442C"/>
    <w:rsid w:val="00F44854"/>
    <w:rsid w:val="00F44EA6"/>
    <w:rsid w:val="00F45099"/>
    <w:rsid w:val="00F45AFA"/>
    <w:rsid w:val="00F46454"/>
    <w:rsid w:val="00F46701"/>
    <w:rsid w:val="00F46C1E"/>
    <w:rsid w:val="00F478A8"/>
    <w:rsid w:val="00F47F0E"/>
    <w:rsid w:val="00F50206"/>
    <w:rsid w:val="00F50C0B"/>
    <w:rsid w:val="00F50C44"/>
    <w:rsid w:val="00F514D5"/>
    <w:rsid w:val="00F51BD3"/>
    <w:rsid w:val="00F51E97"/>
    <w:rsid w:val="00F52876"/>
    <w:rsid w:val="00F52DAF"/>
    <w:rsid w:val="00F53A4A"/>
    <w:rsid w:val="00F53FF2"/>
    <w:rsid w:val="00F54396"/>
    <w:rsid w:val="00F54649"/>
    <w:rsid w:val="00F5484E"/>
    <w:rsid w:val="00F550CD"/>
    <w:rsid w:val="00F551DC"/>
    <w:rsid w:val="00F55D7B"/>
    <w:rsid w:val="00F56744"/>
    <w:rsid w:val="00F56BA2"/>
    <w:rsid w:val="00F56E7E"/>
    <w:rsid w:val="00F5747A"/>
    <w:rsid w:val="00F57802"/>
    <w:rsid w:val="00F57D35"/>
    <w:rsid w:val="00F57EB5"/>
    <w:rsid w:val="00F60BFB"/>
    <w:rsid w:val="00F60D1E"/>
    <w:rsid w:val="00F6182B"/>
    <w:rsid w:val="00F6189C"/>
    <w:rsid w:val="00F630B6"/>
    <w:rsid w:val="00F643C2"/>
    <w:rsid w:val="00F64660"/>
    <w:rsid w:val="00F64A1D"/>
    <w:rsid w:val="00F65015"/>
    <w:rsid w:val="00F65334"/>
    <w:rsid w:val="00F6592D"/>
    <w:rsid w:val="00F667C4"/>
    <w:rsid w:val="00F679DB"/>
    <w:rsid w:val="00F67C63"/>
    <w:rsid w:val="00F70ED9"/>
    <w:rsid w:val="00F71417"/>
    <w:rsid w:val="00F729C0"/>
    <w:rsid w:val="00F73125"/>
    <w:rsid w:val="00F735B4"/>
    <w:rsid w:val="00F73677"/>
    <w:rsid w:val="00F73D6C"/>
    <w:rsid w:val="00F747E9"/>
    <w:rsid w:val="00F74B36"/>
    <w:rsid w:val="00F74C3A"/>
    <w:rsid w:val="00F7617D"/>
    <w:rsid w:val="00F76986"/>
    <w:rsid w:val="00F76A1F"/>
    <w:rsid w:val="00F776E5"/>
    <w:rsid w:val="00F80BA0"/>
    <w:rsid w:val="00F8128D"/>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1773"/>
    <w:rsid w:val="00F934A2"/>
    <w:rsid w:val="00F93A30"/>
    <w:rsid w:val="00F9432F"/>
    <w:rsid w:val="00F950A1"/>
    <w:rsid w:val="00F95323"/>
    <w:rsid w:val="00F9559B"/>
    <w:rsid w:val="00F95DBD"/>
    <w:rsid w:val="00F9713A"/>
    <w:rsid w:val="00F97186"/>
    <w:rsid w:val="00F97725"/>
    <w:rsid w:val="00F97A40"/>
    <w:rsid w:val="00F97D36"/>
    <w:rsid w:val="00FA12EA"/>
    <w:rsid w:val="00FA2244"/>
    <w:rsid w:val="00FA2AE5"/>
    <w:rsid w:val="00FA2EEE"/>
    <w:rsid w:val="00FA3D44"/>
    <w:rsid w:val="00FA4289"/>
    <w:rsid w:val="00FA4ACF"/>
    <w:rsid w:val="00FA510C"/>
    <w:rsid w:val="00FA5773"/>
    <w:rsid w:val="00FA6780"/>
    <w:rsid w:val="00FA69AA"/>
    <w:rsid w:val="00FA7F39"/>
    <w:rsid w:val="00FB002E"/>
    <w:rsid w:val="00FB06B3"/>
    <w:rsid w:val="00FB0CD6"/>
    <w:rsid w:val="00FB267E"/>
    <w:rsid w:val="00FB3A65"/>
    <w:rsid w:val="00FB3FED"/>
    <w:rsid w:val="00FB5DA2"/>
    <w:rsid w:val="00FB64EE"/>
    <w:rsid w:val="00FB6A9D"/>
    <w:rsid w:val="00FB6DE2"/>
    <w:rsid w:val="00FB7080"/>
    <w:rsid w:val="00FB7B8A"/>
    <w:rsid w:val="00FC0A9E"/>
    <w:rsid w:val="00FC0C28"/>
    <w:rsid w:val="00FC179B"/>
    <w:rsid w:val="00FC1885"/>
    <w:rsid w:val="00FC243A"/>
    <w:rsid w:val="00FC35F2"/>
    <w:rsid w:val="00FC440F"/>
    <w:rsid w:val="00FC4C0A"/>
    <w:rsid w:val="00FC5180"/>
    <w:rsid w:val="00FC5F82"/>
    <w:rsid w:val="00FC67BF"/>
    <w:rsid w:val="00FC6B13"/>
    <w:rsid w:val="00FC7322"/>
    <w:rsid w:val="00FC78B8"/>
    <w:rsid w:val="00FC7A25"/>
    <w:rsid w:val="00FD0D6C"/>
    <w:rsid w:val="00FD1E18"/>
    <w:rsid w:val="00FD23E9"/>
    <w:rsid w:val="00FD26B8"/>
    <w:rsid w:val="00FD2A7F"/>
    <w:rsid w:val="00FD3D1D"/>
    <w:rsid w:val="00FD509C"/>
    <w:rsid w:val="00FD521F"/>
    <w:rsid w:val="00FD570B"/>
    <w:rsid w:val="00FD5C7F"/>
    <w:rsid w:val="00FD5F48"/>
    <w:rsid w:val="00FD6E91"/>
    <w:rsid w:val="00FE0583"/>
    <w:rsid w:val="00FE0FEF"/>
    <w:rsid w:val="00FE118D"/>
    <w:rsid w:val="00FE295C"/>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1DCB"/>
    <w:rsid w:val="00FF246C"/>
    <w:rsid w:val="00FF3318"/>
    <w:rsid w:val="00FF36A0"/>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E40A6E"/>
  <w15:docId w15:val="{722A6BDE-ABDC-43B8-B1B3-C21492B3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29C9"/>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0F2A4D"/>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742FC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BD2C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BD2C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nfo-text">
    <w:name w:val="info-text"/>
    <w:basedOn w:val="DefaultParagraphFont"/>
    <w:rsid w:val="009F1554"/>
  </w:style>
  <w:style w:type="paragraph" w:styleId="TOCHeading">
    <w:name w:val="TOC Heading"/>
    <w:basedOn w:val="Heading1"/>
    <w:next w:val="Normal"/>
    <w:uiPriority w:val="39"/>
    <w:semiHidden/>
    <w:unhideWhenUsed/>
    <w:qFormat/>
    <w:rsid w:val="00844496"/>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styleId="PlaceholderText">
    <w:name w:val="Placeholder Text"/>
    <w:basedOn w:val="DefaultParagraphFont"/>
    <w:uiPriority w:val="99"/>
    <w:semiHidden/>
    <w:rsid w:val="00FD5C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12031854">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1006854">
      <w:bodyDiv w:val="1"/>
      <w:marLeft w:val="0"/>
      <w:marRight w:val="0"/>
      <w:marTop w:val="0"/>
      <w:marBottom w:val="0"/>
      <w:divBdr>
        <w:top w:val="none" w:sz="0" w:space="0" w:color="auto"/>
        <w:left w:val="none" w:sz="0" w:space="0" w:color="auto"/>
        <w:bottom w:val="none" w:sz="0" w:space="0" w:color="auto"/>
        <w:right w:val="none" w:sz="0" w:space="0" w:color="auto"/>
      </w:divBdr>
    </w:div>
    <w:div w:id="41991577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31439085">
      <w:bodyDiv w:val="1"/>
      <w:marLeft w:val="0"/>
      <w:marRight w:val="0"/>
      <w:marTop w:val="0"/>
      <w:marBottom w:val="0"/>
      <w:divBdr>
        <w:top w:val="none" w:sz="0" w:space="0" w:color="auto"/>
        <w:left w:val="none" w:sz="0" w:space="0" w:color="auto"/>
        <w:bottom w:val="none" w:sz="0" w:space="0" w:color="auto"/>
        <w:right w:val="none" w:sz="0" w:space="0" w:color="auto"/>
      </w:divBdr>
      <w:divsChild>
        <w:div w:id="1198352044">
          <w:marLeft w:val="0"/>
          <w:marRight w:val="0"/>
          <w:marTop w:val="0"/>
          <w:marBottom w:val="0"/>
          <w:divBdr>
            <w:top w:val="none" w:sz="0" w:space="0" w:color="auto"/>
            <w:left w:val="none" w:sz="0" w:space="0" w:color="auto"/>
            <w:bottom w:val="none" w:sz="0" w:space="0" w:color="auto"/>
            <w:right w:val="none" w:sz="0" w:space="0" w:color="auto"/>
          </w:divBdr>
          <w:divsChild>
            <w:div w:id="211887047">
              <w:marLeft w:val="0"/>
              <w:marRight w:val="0"/>
              <w:marTop w:val="0"/>
              <w:marBottom w:val="0"/>
              <w:divBdr>
                <w:top w:val="none" w:sz="0" w:space="0" w:color="auto"/>
                <w:left w:val="none" w:sz="0" w:space="0" w:color="auto"/>
                <w:bottom w:val="none" w:sz="0" w:space="0" w:color="auto"/>
                <w:right w:val="none" w:sz="0" w:space="0" w:color="auto"/>
              </w:divBdr>
              <w:divsChild>
                <w:div w:id="60298008">
                  <w:marLeft w:val="0"/>
                  <w:marRight w:val="0"/>
                  <w:marTop w:val="0"/>
                  <w:marBottom w:val="0"/>
                  <w:divBdr>
                    <w:top w:val="none" w:sz="0" w:space="0" w:color="auto"/>
                    <w:left w:val="none" w:sz="0" w:space="0" w:color="auto"/>
                    <w:bottom w:val="none" w:sz="0" w:space="0" w:color="auto"/>
                    <w:right w:val="none" w:sz="0" w:space="0" w:color="auto"/>
                  </w:divBdr>
                  <w:divsChild>
                    <w:div w:id="1910460391">
                      <w:marLeft w:val="0"/>
                      <w:marRight w:val="0"/>
                      <w:marTop w:val="0"/>
                      <w:marBottom w:val="0"/>
                      <w:divBdr>
                        <w:top w:val="none" w:sz="0" w:space="0" w:color="auto"/>
                        <w:left w:val="none" w:sz="0" w:space="0" w:color="auto"/>
                        <w:bottom w:val="none" w:sz="0" w:space="0" w:color="auto"/>
                        <w:right w:val="none" w:sz="0" w:space="0" w:color="auto"/>
                      </w:divBdr>
                      <w:divsChild>
                        <w:div w:id="935285474">
                          <w:marLeft w:val="0"/>
                          <w:marRight w:val="0"/>
                          <w:marTop w:val="0"/>
                          <w:marBottom w:val="0"/>
                          <w:divBdr>
                            <w:top w:val="none" w:sz="0" w:space="0" w:color="auto"/>
                            <w:left w:val="none" w:sz="0" w:space="0" w:color="auto"/>
                            <w:bottom w:val="none" w:sz="0" w:space="0" w:color="auto"/>
                            <w:right w:val="none" w:sz="0" w:space="0" w:color="auto"/>
                          </w:divBdr>
                        </w:div>
                        <w:div w:id="928271583">
                          <w:marLeft w:val="0"/>
                          <w:marRight w:val="0"/>
                          <w:marTop w:val="0"/>
                          <w:marBottom w:val="0"/>
                          <w:divBdr>
                            <w:top w:val="none" w:sz="0" w:space="0" w:color="auto"/>
                            <w:left w:val="none" w:sz="0" w:space="0" w:color="auto"/>
                            <w:bottom w:val="none" w:sz="0" w:space="0" w:color="auto"/>
                            <w:right w:val="none" w:sz="0" w:space="0" w:color="auto"/>
                          </w:divBdr>
                        </w:div>
                        <w:div w:id="328406100">
                          <w:marLeft w:val="0"/>
                          <w:marRight w:val="0"/>
                          <w:marTop w:val="0"/>
                          <w:marBottom w:val="0"/>
                          <w:divBdr>
                            <w:top w:val="none" w:sz="0" w:space="0" w:color="auto"/>
                            <w:left w:val="none" w:sz="0" w:space="0" w:color="auto"/>
                            <w:bottom w:val="none" w:sz="0" w:space="0" w:color="auto"/>
                            <w:right w:val="none" w:sz="0" w:space="0" w:color="auto"/>
                          </w:divBdr>
                        </w:div>
                        <w:div w:id="1628272010">
                          <w:marLeft w:val="0"/>
                          <w:marRight w:val="0"/>
                          <w:marTop w:val="0"/>
                          <w:marBottom w:val="0"/>
                          <w:divBdr>
                            <w:top w:val="none" w:sz="0" w:space="0" w:color="auto"/>
                            <w:left w:val="none" w:sz="0" w:space="0" w:color="auto"/>
                            <w:bottom w:val="none" w:sz="0" w:space="0" w:color="auto"/>
                            <w:right w:val="none" w:sz="0" w:space="0" w:color="auto"/>
                          </w:divBdr>
                        </w:div>
                        <w:div w:id="1238901312">
                          <w:marLeft w:val="0"/>
                          <w:marRight w:val="0"/>
                          <w:marTop w:val="0"/>
                          <w:marBottom w:val="0"/>
                          <w:divBdr>
                            <w:top w:val="none" w:sz="0" w:space="0" w:color="auto"/>
                            <w:left w:val="none" w:sz="0" w:space="0" w:color="auto"/>
                            <w:bottom w:val="none" w:sz="0" w:space="0" w:color="auto"/>
                            <w:right w:val="none" w:sz="0" w:space="0" w:color="auto"/>
                          </w:divBdr>
                        </w:div>
                        <w:div w:id="1898543421">
                          <w:marLeft w:val="0"/>
                          <w:marRight w:val="0"/>
                          <w:marTop w:val="0"/>
                          <w:marBottom w:val="0"/>
                          <w:divBdr>
                            <w:top w:val="none" w:sz="0" w:space="0" w:color="auto"/>
                            <w:left w:val="none" w:sz="0" w:space="0" w:color="auto"/>
                            <w:bottom w:val="none" w:sz="0" w:space="0" w:color="auto"/>
                            <w:right w:val="none" w:sz="0" w:space="0" w:color="auto"/>
                          </w:divBdr>
                        </w:div>
                        <w:div w:id="1172263141">
                          <w:marLeft w:val="0"/>
                          <w:marRight w:val="0"/>
                          <w:marTop w:val="0"/>
                          <w:marBottom w:val="0"/>
                          <w:divBdr>
                            <w:top w:val="none" w:sz="0" w:space="0" w:color="auto"/>
                            <w:left w:val="none" w:sz="0" w:space="0" w:color="auto"/>
                            <w:bottom w:val="none" w:sz="0" w:space="0" w:color="auto"/>
                            <w:right w:val="none" w:sz="0" w:space="0" w:color="auto"/>
                          </w:divBdr>
                        </w:div>
                        <w:div w:id="2107774286">
                          <w:marLeft w:val="0"/>
                          <w:marRight w:val="0"/>
                          <w:marTop w:val="0"/>
                          <w:marBottom w:val="0"/>
                          <w:divBdr>
                            <w:top w:val="none" w:sz="0" w:space="0" w:color="auto"/>
                            <w:left w:val="none" w:sz="0" w:space="0" w:color="auto"/>
                            <w:bottom w:val="none" w:sz="0" w:space="0" w:color="auto"/>
                            <w:right w:val="none" w:sz="0" w:space="0" w:color="auto"/>
                          </w:divBdr>
                        </w:div>
                        <w:div w:id="1294604358">
                          <w:marLeft w:val="0"/>
                          <w:marRight w:val="0"/>
                          <w:marTop w:val="0"/>
                          <w:marBottom w:val="0"/>
                          <w:divBdr>
                            <w:top w:val="none" w:sz="0" w:space="0" w:color="auto"/>
                            <w:left w:val="none" w:sz="0" w:space="0" w:color="auto"/>
                            <w:bottom w:val="none" w:sz="0" w:space="0" w:color="auto"/>
                            <w:right w:val="none" w:sz="0" w:space="0" w:color="auto"/>
                          </w:divBdr>
                        </w:div>
                        <w:div w:id="1305504876">
                          <w:marLeft w:val="0"/>
                          <w:marRight w:val="0"/>
                          <w:marTop w:val="0"/>
                          <w:marBottom w:val="0"/>
                          <w:divBdr>
                            <w:top w:val="none" w:sz="0" w:space="0" w:color="auto"/>
                            <w:left w:val="none" w:sz="0" w:space="0" w:color="auto"/>
                            <w:bottom w:val="none" w:sz="0" w:space="0" w:color="auto"/>
                            <w:right w:val="none" w:sz="0" w:space="0" w:color="auto"/>
                          </w:divBdr>
                        </w:div>
                        <w:div w:id="235212172">
                          <w:marLeft w:val="0"/>
                          <w:marRight w:val="0"/>
                          <w:marTop w:val="0"/>
                          <w:marBottom w:val="0"/>
                          <w:divBdr>
                            <w:top w:val="none" w:sz="0" w:space="0" w:color="auto"/>
                            <w:left w:val="none" w:sz="0" w:space="0" w:color="auto"/>
                            <w:bottom w:val="none" w:sz="0" w:space="0" w:color="auto"/>
                            <w:right w:val="none" w:sz="0" w:space="0" w:color="auto"/>
                          </w:divBdr>
                        </w:div>
                        <w:div w:id="906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00047415">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27567483">
      <w:bodyDiv w:val="1"/>
      <w:marLeft w:val="0"/>
      <w:marRight w:val="0"/>
      <w:marTop w:val="0"/>
      <w:marBottom w:val="0"/>
      <w:divBdr>
        <w:top w:val="none" w:sz="0" w:space="0" w:color="auto"/>
        <w:left w:val="none" w:sz="0" w:space="0" w:color="auto"/>
        <w:bottom w:val="none" w:sz="0" w:space="0" w:color="auto"/>
        <w:right w:val="none" w:sz="0" w:space="0" w:color="auto"/>
      </w:divBdr>
    </w:div>
    <w:div w:id="56087199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5476253">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4836063">
      <w:bodyDiv w:val="1"/>
      <w:marLeft w:val="0"/>
      <w:marRight w:val="0"/>
      <w:marTop w:val="0"/>
      <w:marBottom w:val="0"/>
      <w:divBdr>
        <w:top w:val="none" w:sz="0" w:space="0" w:color="auto"/>
        <w:left w:val="none" w:sz="0" w:space="0" w:color="auto"/>
        <w:bottom w:val="none" w:sz="0" w:space="0" w:color="auto"/>
        <w:right w:val="none" w:sz="0" w:space="0" w:color="auto"/>
      </w:divBdr>
    </w:div>
    <w:div w:id="782647657">
      <w:bodyDiv w:val="1"/>
      <w:marLeft w:val="0"/>
      <w:marRight w:val="0"/>
      <w:marTop w:val="0"/>
      <w:marBottom w:val="0"/>
      <w:divBdr>
        <w:top w:val="none" w:sz="0" w:space="0" w:color="auto"/>
        <w:left w:val="none" w:sz="0" w:space="0" w:color="auto"/>
        <w:bottom w:val="none" w:sz="0" w:space="0" w:color="auto"/>
        <w:right w:val="none" w:sz="0" w:space="0" w:color="auto"/>
      </w:divBdr>
      <w:divsChild>
        <w:div w:id="1434936628">
          <w:marLeft w:val="0"/>
          <w:marRight w:val="0"/>
          <w:marTop w:val="0"/>
          <w:marBottom w:val="0"/>
          <w:divBdr>
            <w:top w:val="none" w:sz="0" w:space="0" w:color="auto"/>
            <w:left w:val="none" w:sz="0" w:space="0" w:color="auto"/>
            <w:bottom w:val="none" w:sz="0" w:space="0" w:color="auto"/>
            <w:right w:val="none" w:sz="0" w:space="0" w:color="auto"/>
          </w:divBdr>
          <w:divsChild>
            <w:div w:id="244653966">
              <w:marLeft w:val="0"/>
              <w:marRight w:val="0"/>
              <w:marTop w:val="0"/>
              <w:marBottom w:val="0"/>
              <w:divBdr>
                <w:top w:val="none" w:sz="0" w:space="0" w:color="auto"/>
                <w:left w:val="none" w:sz="0" w:space="0" w:color="auto"/>
                <w:bottom w:val="none" w:sz="0" w:space="0" w:color="auto"/>
                <w:right w:val="none" w:sz="0" w:space="0" w:color="auto"/>
              </w:divBdr>
              <w:divsChild>
                <w:div w:id="1278290350">
                  <w:marLeft w:val="0"/>
                  <w:marRight w:val="0"/>
                  <w:marTop w:val="0"/>
                  <w:marBottom w:val="0"/>
                  <w:divBdr>
                    <w:top w:val="none" w:sz="0" w:space="0" w:color="auto"/>
                    <w:left w:val="none" w:sz="0" w:space="0" w:color="auto"/>
                    <w:bottom w:val="none" w:sz="0" w:space="0" w:color="auto"/>
                    <w:right w:val="none" w:sz="0" w:space="0" w:color="auto"/>
                  </w:divBdr>
                  <w:divsChild>
                    <w:div w:id="383794541">
                      <w:marLeft w:val="0"/>
                      <w:marRight w:val="0"/>
                      <w:marTop w:val="0"/>
                      <w:marBottom w:val="0"/>
                      <w:divBdr>
                        <w:top w:val="none" w:sz="0" w:space="0" w:color="auto"/>
                        <w:left w:val="none" w:sz="0" w:space="0" w:color="auto"/>
                        <w:bottom w:val="none" w:sz="0" w:space="0" w:color="auto"/>
                        <w:right w:val="none" w:sz="0" w:space="0" w:color="auto"/>
                      </w:divBdr>
                    </w:div>
                    <w:div w:id="725377354">
                      <w:marLeft w:val="0"/>
                      <w:marRight w:val="0"/>
                      <w:marTop w:val="0"/>
                      <w:marBottom w:val="0"/>
                      <w:divBdr>
                        <w:top w:val="none" w:sz="0" w:space="0" w:color="auto"/>
                        <w:left w:val="none" w:sz="0" w:space="0" w:color="auto"/>
                        <w:bottom w:val="none" w:sz="0" w:space="0" w:color="auto"/>
                        <w:right w:val="none" w:sz="0" w:space="0" w:color="auto"/>
                      </w:divBdr>
                    </w:div>
                    <w:div w:id="2145845992">
                      <w:marLeft w:val="0"/>
                      <w:marRight w:val="0"/>
                      <w:marTop w:val="0"/>
                      <w:marBottom w:val="0"/>
                      <w:divBdr>
                        <w:top w:val="none" w:sz="0" w:space="0" w:color="auto"/>
                        <w:left w:val="none" w:sz="0" w:space="0" w:color="auto"/>
                        <w:bottom w:val="none" w:sz="0" w:space="0" w:color="auto"/>
                        <w:right w:val="none" w:sz="0" w:space="0" w:color="auto"/>
                      </w:divBdr>
                    </w:div>
                    <w:div w:id="4329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9340764">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37179959">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129736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55815451">
      <w:bodyDiv w:val="1"/>
      <w:marLeft w:val="0"/>
      <w:marRight w:val="0"/>
      <w:marTop w:val="0"/>
      <w:marBottom w:val="0"/>
      <w:divBdr>
        <w:top w:val="none" w:sz="0" w:space="0" w:color="auto"/>
        <w:left w:val="none" w:sz="0" w:space="0" w:color="auto"/>
        <w:bottom w:val="none" w:sz="0" w:space="0" w:color="auto"/>
        <w:right w:val="none" w:sz="0" w:space="0" w:color="auto"/>
      </w:divBdr>
      <w:divsChild>
        <w:div w:id="534732293">
          <w:marLeft w:val="0"/>
          <w:marRight w:val="0"/>
          <w:marTop w:val="0"/>
          <w:marBottom w:val="0"/>
          <w:divBdr>
            <w:top w:val="none" w:sz="0" w:space="0" w:color="auto"/>
            <w:left w:val="none" w:sz="0" w:space="0" w:color="auto"/>
            <w:bottom w:val="none" w:sz="0" w:space="0" w:color="auto"/>
            <w:right w:val="none" w:sz="0" w:space="0" w:color="auto"/>
          </w:divBdr>
          <w:divsChild>
            <w:div w:id="1559589599">
              <w:marLeft w:val="0"/>
              <w:marRight w:val="0"/>
              <w:marTop w:val="0"/>
              <w:marBottom w:val="0"/>
              <w:divBdr>
                <w:top w:val="none" w:sz="0" w:space="0" w:color="auto"/>
                <w:left w:val="none" w:sz="0" w:space="0" w:color="auto"/>
                <w:bottom w:val="none" w:sz="0" w:space="0" w:color="auto"/>
                <w:right w:val="none" w:sz="0" w:space="0" w:color="auto"/>
              </w:divBdr>
              <w:divsChild>
                <w:div w:id="76635578">
                  <w:marLeft w:val="0"/>
                  <w:marRight w:val="0"/>
                  <w:marTop w:val="0"/>
                  <w:marBottom w:val="0"/>
                  <w:divBdr>
                    <w:top w:val="none" w:sz="0" w:space="0" w:color="auto"/>
                    <w:left w:val="none" w:sz="0" w:space="0" w:color="auto"/>
                    <w:bottom w:val="none" w:sz="0" w:space="0" w:color="auto"/>
                    <w:right w:val="none" w:sz="0" w:space="0" w:color="auto"/>
                  </w:divBdr>
                  <w:divsChild>
                    <w:div w:id="248270853">
                      <w:marLeft w:val="0"/>
                      <w:marRight w:val="0"/>
                      <w:marTop w:val="0"/>
                      <w:marBottom w:val="0"/>
                      <w:divBdr>
                        <w:top w:val="none" w:sz="0" w:space="0" w:color="auto"/>
                        <w:left w:val="none" w:sz="0" w:space="0" w:color="auto"/>
                        <w:bottom w:val="none" w:sz="0" w:space="0" w:color="auto"/>
                        <w:right w:val="none" w:sz="0" w:space="0" w:color="auto"/>
                      </w:divBdr>
                    </w:div>
                    <w:div w:id="2080398189">
                      <w:marLeft w:val="0"/>
                      <w:marRight w:val="0"/>
                      <w:marTop w:val="0"/>
                      <w:marBottom w:val="0"/>
                      <w:divBdr>
                        <w:top w:val="none" w:sz="0" w:space="0" w:color="auto"/>
                        <w:left w:val="none" w:sz="0" w:space="0" w:color="auto"/>
                        <w:bottom w:val="none" w:sz="0" w:space="0" w:color="auto"/>
                        <w:right w:val="none" w:sz="0" w:space="0" w:color="auto"/>
                      </w:divBdr>
                    </w:div>
                    <w:div w:id="1009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64860206">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1989707">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98877533">
      <w:bodyDiv w:val="1"/>
      <w:marLeft w:val="0"/>
      <w:marRight w:val="0"/>
      <w:marTop w:val="0"/>
      <w:marBottom w:val="0"/>
      <w:divBdr>
        <w:top w:val="none" w:sz="0" w:space="0" w:color="auto"/>
        <w:left w:val="none" w:sz="0" w:space="0" w:color="auto"/>
        <w:bottom w:val="none" w:sz="0" w:space="0" w:color="auto"/>
        <w:right w:val="none" w:sz="0" w:space="0" w:color="auto"/>
      </w:divBdr>
    </w:div>
    <w:div w:id="1304576493">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sChild>
        <w:div w:id="1849365422">
          <w:marLeft w:val="0"/>
          <w:marRight w:val="0"/>
          <w:marTop w:val="0"/>
          <w:marBottom w:val="0"/>
          <w:divBdr>
            <w:top w:val="none" w:sz="0" w:space="0" w:color="auto"/>
            <w:left w:val="none" w:sz="0" w:space="0" w:color="auto"/>
            <w:bottom w:val="none" w:sz="0" w:space="0" w:color="auto"/>
            <w:right w:val="none" w:sz="0" w:space="0" w:color="auto"/>
          </w:divBdr>
          <w:divsChild>
            <w:div w:id="2080243852">
              <w:marLeft w:val="0"/>
              <w:marRight w:val="0"/>
              <w:marTop w:val="0"/>
              <w:marBottom w:val="0"/>
              <w:divBdr>
                <w:top w:val="none" w:sz="0" w:space="0" w:color="auto"/>
                <w:left w:val="none" w:sz="0" w:space="0" w:color="auto"/>
                <w:bottom w:val="none" w:sz="0" w:space="0" w:color="auto"/>
                <w:right w:val="none" w:sz="0" w:space="0" w:color="auto"/>
              </w:divBdr>
              <w:divsChild>
                <w:div w:id="1152137834">
                  <w:marLeft w:val="0"/>
                  <w:marRight w:val="0"/>
                  <w:marTop w:val="0"/>
                  <w:marBottom w:val="0"/>
                  <w:divBdr>
                    <w:top w:val="none" w:sz="0" w:space="0" w:color="auto"/>
                    <w:left w:val="none" w:sz="0" w:space="0" w:color="auto"/>
                    <w:bottom w:val="none" w:sz="0" w:space="0" w:color="auto"/>
                    <w:right w:val="none" w:sz="0" w:space="0" w:color="auto"/>
                  </w:divBdr>
                  <w:divsChild>
                    <w:div w:id="767846866">
                      <w:marLeft w:val="0"/>
                      <w:marRight w:val="0"/>
                      <w:marTop w:val="0"/>
                      <w:marBottom w:val="0"/>
                      <w:divBdr>
                        <w:top w:val="none" w:sz="0" w:space="0" w:color="auto"/>
                        <w:left w:val="none" w:sz="0" w:space="0" w:color="auto"/>
                        <w:bottom w:val="none" w:sz="0" w:space="0" w:color="auto"/>
                        <w:right w:val="none" w:sz="0" w:space="0" w:color="auto"/>
                      </w:divBdr>
                    </w:div>
                    <w:div w:id="1097673364">
                      <w:marLeft w:val="0"/>
                      <w:marRight w:val="0"/>
                      <w:marTop w:val="0"/>
                      <w:marBottom w:val="0"/>
                      <w:divBdr>
                        <w:top w:val="none" w:sz="0" w:space="0" w:color="auto"/>
                        <w:left w:val="none" w:sz="0" w:space="0" w:color="auto"/>
                        <w:bottom w:val="none" w:sz="0" w:space="0" w:color="auto"/>
                        <w:right w:val="none" w:sz="0" w:space="0" w:color="auto"/>
                      </w:divBdr>
                    </w:div>
                    <w:div w:id="19403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45219">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4342538">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14883200">
      <w:bodyDiv w:val="1"/>
      <w:marLeft w:val="0"/>
      <w:marRight w:val="0"/>
      <w:marTop w:val="0"/>
      <w:marBottom w:val="0"/>
      <w:divBdr>
        <w:top w:val="none" w:sz="0" w:space="0" w:color="auto"/>
        <w:left w:val="none" w:sz="0" w:space="0" w:color="auto"/>
        <w:bottom w:val="none" w:sz="0" w:space="0" w:color="auto"/>
        <w:right w:val="none" w:sz="0" w:space="0" w:color="auto"/>
      </w:divBdr>
      <w:divsChild>
        <w:div w:id="1128889454">
          <w:marLeft w:val="0"/>
          <w:marRight w:val="0"/>
          <w:marTop w:val="0"/>
          <w:marBottom w:val="0"/>
          <w:divBdr>
            <w:top w:val="none" w:sz="0" w:space="0" w:color="auto"/>
            <w:left w:val="none" w:sz="0" w:space="0" w:color="auto"/>
            <w:bottom w:val="none" w:sz="0" w:space="0" w:color="auto"/>
            <w:right w:val="none" w:sz="0" w:space="0" w:color="auto"/>
          </w:divBdr>
          <w:divsChild>
            <w:div w:id="2066247465">
              <w:marLeft w:val="0"/>
              <w:marRight w:val="0"/>
              <w:marTop w:val="0"/>
              <w:marBottom w:val="0"/>
              <w:divBdr>
                <w:top w:val="none" w:sz="0" w:space="0" w:color="auto"/>
                <w:left w:val="none" w:sz="0" w:space="0" w:color="auto"/>
                <w:bottom w:val="none" w:sz="0" w:space="0" w:color="auto"/>
                <w:right w:val="none" w:sz="0" w:space="0" w:color="auto"/>
              </w:divBdr>
              <w:divsChild>
                <w:div w:id="1133719655">
                  <w:marLeft w:val="0"/>
                  <w:marRight w:val="0"/>
                  <w:marTop w:val="0"/>
                  <w:marBottom w:val="0"/>
                  <w:divBdr>
                    <w:top w:val="none" w:sz="0" w:space="0" w:color="auto"/>
                    <w:left w:val="none" w:sz="0" w:space="0" w:color="auto"/>
                    <w:bottom w:val="none" w:sz="0" w:space="0" w:color="auto"/>
                    <w:right w:val="none" w:sz="0" w:space="0" w:color="auto"/>
                  </w:divBdr>
                  <w:divsChild>
                    <w:div w:id="1195728247">
                      <w:marLeft w:val="0"/>
                      <w:marRight w:val="0"/>
                      <w:marTop w:val="0"/>
                      <w:marBottom w:val="0"/>
                      <w:divBdr>
                        <w:top w:val="none" w:sz="0" w:space="0" w:color="auto"/>
                        <w:left w:val="none" w:sz="0" w:space="0" w:color="auto"/>
                        <w:bottom w:val="none" w:sz="0" w:space="0" w:color="auto"/>
                        <w:right w:val="none" w:sz="0" w:space="0" w:color="auto"/>
                      </w:divBdr>
                      <w:divsChild>
                        <w:div w:id="340670967">
                          <w:marLeft w:val="0"/>
                          <w:marRight w:val="0"/>
                          <w:marTop w:val="0"/>
                          <w:marBottom w:val="0"/>
                          <w:divBdr>
                            <w:top w:val="none" w:sz="0" w:space="0" w:color="auto"/>
                            <w:left w:val="none" w:sz="0" w:space="0" w:color="auto"/>
                            <w:bottom w:val="none" w:sz="0" w:space="0" w:color="auto"/>
                            <w:right w:val="none" w:sz="0" w:space="0" w:color="auto"/>
                          </w:divBdr>
                        </w:div>
                        <w:div w:id="1674146069">
                          <w:marLeft w:val="0"/>
                          <w:marRight w:val="0"/>
                          <w:marTop w:val="0"/>
                          <w:marBottom w:val="0"/>
                          <w:divBdr>
                            <w:top w:val="none" w:sz="0" w:space="0" w:color="auto"/>
                            <w:left w:val="none" w:sz="0" w:space="0" w:color="auto"/>
                            <w:bottom w:val="none" w:sz="0" w:space="0" w:color="auto"/>
                            <w:right w:val="none" w:sz="0" w:space="0" w:color="auto"/>
                          </w:divBdr>
                        </w:div>
                        <w:div w:id="1676497814">
                          <w:marLeft w:val="0"/>
                          <w:marRight w:val="0"/>
                          <w:marTop w:val="0"/>
                          <w:marBottom w:val="0"/>
                          <w:divBdr>
                            <w:top w:val="none" w:sz="0" w:space="0" w:color="auto"/>
                            <w:left w:val="none" w:sz="0" w:space="0" w:color="auto"/>
                            <w:bottom w:val="none" w:sz="0" w:space="0" w:color="auto"/>
                            <w:right w:val="none" w:sz="0" w:space="0" w:color="auto"/>
                          </w:divBdr>
                        </w:div>
                        <w:div w:id="1212423972">
                          <w:marLeft w:val="0"/>
                          <w:marRight w:val="0"/>
                          <w:marTop w:val="0"/>
                          <w:marBottom w:val="0"/>
                          <w:divBdr>
                            <w:top w:val="none" w:sz="0" w:space="0" w:color="auto"/>
                            <w:left w:val="none" w:sz="0" w:space="0" w:color="auto"/>
                            <w:bottom w:val="none" w:sz="0" w:space="0" w:color="auto"/>
                            <w:right w:val="none" w:sz="0" w:space="0" w:color="auto"/>
                          </w:divBdr>
                        </w:div>
                        <w:div w:id="1173763026">
                          <w:marLeft w:val="0"/>
                          <w:marRight w:val="0"/>
                          <w:marTop w:val="0"/>
                          <w:marBottom w:val="0"/>
                          <w:divBdr>
                            <w:top w:val="none" w:sz="0" w:space="0" w:color="auto"/>
                            <w:left w:val="none" w:sz="0" w:space="0" w:color="auto"/>
                            <w:bottom w:val="none" w:sz="0" w:space="0" w:color="auto"/>
                            <w:right w:val="none" w:sz="0" w:space="0" w:color="auto"/>
                          </w:divBdr>
                        </w:div>
                        <w:div w:id="592202245">
                          <w:marLeft w:val="0"/>
                          <w:marRight w:val="0"/>
                          <w:marTop w:val="0"/>
                          <w:marBottom w:val="0"/>
                          <w:divBdr>
                            <w:top w:val="none" w:sz="0" w:space="0" w:color="auto"/>
                            <w:left w:val="none" w:sz="0" w:space="0" w:color="auto"/>
                            <w:bottom w:val="none" w:sz="0" w:space="0" w:color="auto"/>
                            <w:right w:val="none" w:sz="0" w:space="0" w:color="auto"/>
                          </w:divBdr>
                        </w:div>
                        <w:div w:id="7731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13208124">
      <w:bodyDiv w:val="1"/>
      <w:marLeft w:val="0"/>
      <w:marRight w:val="0"/>
      <w:marTop w:val="0"/>
      <w:marBottom w:val="0"/>
      <w:divBdr>
        <w:top w:val="none" w:sz="0" w:space="0" w:color="auto"/>
        <w:left w:val="none" w:sz="0" w:space="0" w:color="auto"/>
        <w:bottom w:val="none" w:sz="0" w:space="0" w:color="auto"/>
        <w:right w:val="none" w:sz="0" w:space="0" w:color="auto"/>
      </w:divBdr>
    </w:div>
    <w:div w:id="1836451364">
      <w:bodyDiv w:val="1"/>
      <w:marLeft w:val="0"/>
      <w:marRight w:val="0"/>
      <w:marTop w:val="0"/>
      <w:marBottom w:val="0"/>
      <w:divBdr>
        <w:top w:val="none" w:sz="0" w:space="0" w:color="auto"/>
        <w:left w:val="none" w:sz="0" w:space="0" w:color="auto"/>
        <w:bottom w:val="none" w:sz="0" w:space="0" w:color="auto"/>
        <w:right w:val="none" w:sz="0" w:space="0" w:color="auto"/>
      </w:divBdr>
    </w:div>
    <w:div w:id="1855848513">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0212116">
      <w:bodyDiv w:val="1"/>
      <w:marLeft w:val="0"/>
      <w:marRight w:val="0"/>
      <w:marTop w:val="0"/>
      <w:marBottom w:val="0"/>
      <w:divBdr>
        <w:top w:val="none" w:sz="0" w:space="0" w:color="auto"/>
        <w:left w:val="none" w:sz="0" w:space="0" w:color="auto"/>
        <w:bottom w:val="none" w:sz="0" w:space="0" w:color="auto"/>
        <w:right w:val="none" w:sz="0" w:space="0" w:color="auto"/>
      </w:divBdr>
    </w:div>
    <w:div w:id="1966737129">
      <w:bodyDiv w:val="1"/>
      <w:marLeft w:val="0"/>
      <w:marRight w:val="0"/>
      <w:marTop w:val="0"/>
      <w:marBottom w:val="0"/>
      <w:divBdr>
        <w:top w:val="none" w:sz="0" w:space="0" w:color="auto"/>
        <w:left w:val="none" w:sz="0" w:space="0" w:color="auto"/>
        <w:bottom w:val="none" w:sz="0" w:space="0" w:color="auto"/>
        <w:right w:val="none" w:sz="0" w:space="0" w:color="auto"/>
      </w:divBdr>
    </w:div>
    <w:div w:id="1967150810">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6737113">
      <w:bodyDiv w:val="1"/>
      <w:marLeft w:val="0"/>
      <w:marRight w:val="0"/>
      <w:marTop w:val="0"/>
      <w:marBottom w:val="0"/>
      <w:divBdr>
        <w:top w:val="none" w:sz="0" w:space="0" w:color="auto"/>
        <w:left w:val="none" w:sz="0" w:space="0" w:color="auto"/>
        <w:bottom w:val="none" w:sz="0" w:space="0" w:color="auto"/>
        <w:right w:val="none" w:sz="0" w:space="0" w:color="auto"/>
      </w:divBdr>
    </w:div>
    <w:div w:id="1995598679">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7979718">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4717976">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5426B77EEC441EB77E5630AE9962C4"/>
        <w:category>
          <w:name w:val="General"/>
          <w:gallery w:val="placeholder"/>
        </w:category>
        <w:types>
          <w:type w:val="bbPlcHdr"/>
        </w:types>
        <w:behaviors>
          <w:behavior w:val="content"/>
        </w:behaviors>
        <w:guid w:val="{58633D2D-6B2C-4E4A-B39C-1E2C3B059E57}"/>
      </w:docPartPr>
      <w:docPartBody>
        <w:p w:rsidR="00457ABA" w:rsidRDefault="00534874">
          <w:r w:rsidRPr="00A65103">
            <w:rPr>
              <w:rStyle w:val="PlaceholderText"/>
            </w:rPr>
            <w:t>[Title]</w:t>
          </w:r>
        </w:p>
      </w:docPartBody>
    </w:docPart>
    <w:docPart>
      <w:docPartPr>
        <w:name w:val="3D614E6FD420483BA2405DB0B2ED481F"/>
        <w:category>
          <w:name w:val="General"/>
          <w:gallery w:val="placeholder"/>
        </w:category>
        <w:types>
          <w:type w:val="bbPlcHdr"/>
        </w:types>
        <w:behaviors>
          <w:behavior w:val="content"/>
        </w:behaviors>
        <w:guid w:val="{04888EB8-923D-4780-AED6-F937AAE9E3F4}"/>
      </w:docPartPr>
      <w:docPartBody>
        <w:p w:rsidR="00457ABA" w:rsidRDefault="00534874">
          <w:r w:rsidRPr="00A65103">
            <w:rPr>
              <w:rStyle w:val="PlaceholderText"/>
            </w:rPr>
            <w:t>[Title]</w:t>
          </w:r>
        </w:p>
      </w:docPartBody>
    </w:docPart>
    <w:docPart>
      <w:docPartPr>
        <w:name w:val="D30AEBC59CCF40B685A32C8EEB708CE9"/>
        <w:category>
          <w:name w:val="General"/>
          <w:gallery w:val="placeholder"/>
        </w:category>
        <w:types>
          <w:type w:val="bbPlcHdr"/>
        </w:types>
        <w:behaviors>
          <w:behavior w:val="content"/>
        </w:behaviors>
        <w:guid w:val="{3F82755E-D5BA-4FDF-AA59-59EB3A7A2A10}"/>
      </w:docPartPr>
      <w:docPartBody>
        <w:p w:rsidR="00457ABA" w:rsidRDefault="00534874">
          <w:r w:rsidRPr="00A651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74"/>
    <w:rsid w:val="00457ABA"/>
    <w:rsid w:val="00534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87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8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76bc8ad5567d0e30398150dd5a71baa7">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f8710ef493e0896d82fc742bee9e896"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UWAP6TQF35DU-983241972-39352</_dlc_DocId>
    <_dlc_DocIdUrl xmlns="609ac5f6-0d75-4c55-a681-0835f604f482">
      <Url>http://atowss/sites/SWS/_layouts/DocIdRedir.aspx?ID=UWAP6TQF35DU-983241972-39352</Url>
      <Description>UWAP6TQF35DU-983241972-39352</Description>
    </_dlc_DocIdUrl>
    <Document_x0020_Status xmlns="fc59432e-ae4a-4421-baa1-eafb91367645">Published Final</Document_x0020_Status>
    <Publication_x0020_Date xmlns="fc59432e-ae4a-4421-baa1-eafb91367645">2020-07-15T17:00:00+00:00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Significant Global Entity Obligations</Doma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FBB5-FE90-4699-8D41-F36705A49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CE2C0-F8E3-4D6F-B86A-D4BB082BECF7}">
  <ds:schemaRefs>
    <ds:schemaRef ds:uri="http://schemas.microsoft.com/sharepoint/events"/>
  </ds:schemaRefs>
</ds:datastoreItem>
</file>

<file path=customXml/itemProps3.xml><?xml version="1.0" encoding="utf-8"?>
<ds:datastoreItem xmlns:ds="http://schemas.openxmlformats.org/officeDocument/2006/customXml" ds:itemID="{5AA3F77C-E787-490B-895B-40402B99AF00}">
  <ds:schemaRefs>
    <ds:schemaRef ds:uri="http://schemas.microsoft.com/sharepoint/v3/field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609ac5f6-0d75-4c55-a681-0835f604f482"/>
    <ds:schemaRef ds:uri="fc59432e-ae4a-4421-baa1-eafb91367645"/>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A9000F08-95AA-44B4-B7FE-260A6031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Template>
  <TotalTime>278</TotalTime>
  <Pages>10</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ATO LCMSF.0001 2017 Package v1.0 Contents</vt:lpstr>
    </vt:vector>
  </TitlesOfParts>
  <Company>Australian Taxation Office</Company>
  <LinksUpToDate>false</LinksUpToDate>
  <CharactersWithSpaces>9237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LCMSF.0001 2017 Package v1.0 Contents</dc:title>
  <dc:subject>Release Notes</dc:subject>
  <dc:creator>Australian Taxation Office</dc:creator>
  <dc:description/>
  <cp:lastModifiedBy>Anusha Young</cp:lastModifiedBy>
  <cp:revision>20</cp:revision>
  <cp:lastPrinted>2015-12-02T06:24:00Z</cp:lastPrinted>
  <dcterms:created xsi:type="dcterms:W3CDTF">2018-11-07T02:21:00Z</dcterms:created>
  <dcterms:modified xsi:type="dcterms:W3CDTF">2020-07-07T01:19:00Z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CBC</vt:lpwstr>
  </property>
  <property fmtid="{D5CDD505-2E9C-101B-9397-08002B2CF9AE}" pid="8" name="Endorsing Officer">
    <vt:lpwstr/>
  </property>
  <property fmtid="{D5CDD505-2E9C-101B-9397-08002B2CF9AE}" pid="9" name="Document Type">
    <vt:lpwstr>Release Note</vt:lpwstr>
  </property>
  <property fmtid="{D5CDD505-2E9C-101B-9397-08002B2CF9AE}" pid="10" name="_dlc_DocIdItemGuid">
    <vt:lpwstr>9ab4d944-a13a-4f96-bb67-32785967947f</vt:lpwstr>
  </property>
</Properties>
</file>