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rsidTr="000E5315">
        <w:trPr>
          <w:trHeight w:hRule="exact" w:val="1798"/>
        </w:trPr>
        <w:tc>
          <w:tcPr>
            <w:tcW w:w="9639" w:type="dxa"/>
            <w:gridSpan w:val="4"/>
            <w:vAlign w:val="bottom"/>
          </w:tcPr>
          <w:p w:rsidR="00BA43CC" w:rsidRPr="009B06E0" w:rsidRDefault="00E8128F" w:rsidP="000C6DB8">
            <w:pPr>
              <w:rPr>
                <w:noProof/>
              </w:rPr>
            </w:pPr>
            <w:bookmarkStart w:id="0" w:name="_Toc228954255"/>
            <w:r>
              <w:rPr>
                <w:noProof/>
              </w:rPr>
              <w:drawing>
                <wp:anchor distT="0" distB="0" distL="114300" distR="114300" simplePos="0" relativeHeight="251657728" behindDoc="1" locked="1" layoutInCell="1" allowOverlap="1" wp14:anchorId="78BBB159" wp14:editId="2C9C25C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BA43CC" w:rsidRPr="009B06E0" w:rsidTr="000E5315">
        <w:tc>
          <w:tcPr>
            <w:tcW w:w="6801" w:type="dxa"/>
            <w:gridSpan w:val="2"/>
            <w:vAlign w:val="bottom"/>
          </w:tcPr>
          <w:p w:rsidR="00BA43CC" w:rsidRPr="009B06E0" w:rsidRDefault="00BA43CC" w:rsidP="001B2A2A">
            <w:pPr>
              <w:spacing w:before="60" w:after="20"/>
              <w:jc w:val="center"/>
              <w:rPr>
                <w:rFonts w:cs="Arial"/>
                <w:b/>
                <w:color w:val="4F81BD"/>
              </w:rPr>
            </w:pPr>
          </w:p>
        </w:tc>
        <w:tc>
          <w:tcPr>
            <w:tcW w:w="1069" w:type="dxa"/>
            <w:tcMar>
              <w:right w:w="0" w:type="dxa"/>
            </w:tcMar>
            <w:vAlign w:val="bottom"/>
          </w:tcPr>
          <w:p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rsidR="00BA43CC" w:rsidRPr="009B06E0" w:rsidRDefault="00BA43CC" w:rsidP="000E5315">
            <w:pPr>
              <w:pStyle w:val="FileRefRow"/>
              <w:spacing w:before="60" w:after="60"/>
              <w:jc w:val="right"/>
              <w:rPr>
                <w:rFonts w:cs="Arial"/>
              </w:rPr>
            </w:pPr>
          </w:p>
        </w:tc>
      </w:tr>
      <w:tr w:rsidR="00BA43CC" w:rsidRPr="009B06E0"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rsidR="00BA43CC" w:rsidRPr="009B06E0" w:rsidRDefault="00BA43CC" w:rsidP="000E5315">
            <w:pPr>
              <w:pStyle w:val="ReportTitle"/>
              <w:spacing w:before="60"/>
              <w:ind w:left="440"/>
              <w:rPr>
                <w:rFonts w:cs="Arial"/>
              </w:rPr>
            </w:pPr>
            <w:r w:rsidRPr="009B06E0">
              <w:rPr>
                <w:rFonts w:cs="Arial"/>
              </w:rPr>
              <w:t>Standard Business Reporting</w:t>
            </w:r>
          </w:p>
          <w:p w:rsidR="00BA0567" w:rsidRDefault="00CE05F8" w:rsidP="00CE05F8">
            <w:pPr>
              <w:pStyle w:val="ReportTitle"/>
              <w:spacing w:before="60" w:after="0" w:line="240" w:lineRule="auto"/>
              <w:ind w:left="442"/>
              <w:rPr>
                <w:sz w:val="50"/>
              </w:rPr>
            </w:pPr>
            <w:r>
              <w:rPr>
                <w:sz w:val="50"/>
              </w:rPr>
              <w:t xml:space="preserve">Australian Taxation Office </w:t>
            </w:r>
          </w:p>
          <w:p w:rsidR="00CE05F8" w:rsidRPr="00EB7563" w:rsidRDefault="00DE46BB" w:rsidP="00CE05F8">
            <w:pPr>
              <w:pStyle w:val="ReportTitle"/>
              <w:spacing w:before="60" w:after="0" w:line="240" w:lineRule="auto"/>
              <w:ind w:left="442"/>
              <w:rPr>
                <w:sz w:val="50"/>
              </w:rPr>
            </w:pPr>
            <w:r w:rsidRPr="00DE46BB">
              <w:rPr>
                <w:sz w:val="50"/>
              </w:rPr>
              <w:t>Lodgment Progress</w:t>
            </w:r>
            <w:r w:rsidR="00CE05F8" w:rsidRPr="00EB7563">
              <w:rPr>
                <w:sz w:val="50"/>
              </w:rPr>
              <w:t xml:space="preserve"> </w:t>
            </w:r>
          </w:p>
          <w:p w:rsidR="005A5464" w:rsidRPr="00EB7563" w:rsidRDefault="005A5464" w:rsidP="00B44FB6">
            <w:pPr>
              <w:pStyle w:val="ReportTitle"/>
              <w:spacing w:after="0"/>
              <w:ind w:left="442"/>
              <w:rPr>
                <w:sz w:val="50"/>
              </w:rPr>
            </w:pPr>
          </w:p>
          <w:p w:rsidR="003708F6" w:rsidRDefault="00DE46BB" w:rsidP="005A5464">
            <w:pPr>
              <w:pStyle w:val="ReportTitle"/>
              <w:spacing w:after="0"/>
              <w:ind w:left="442"/>
              <w:rPr>
                <w:rFonts w:cs="Arial"/>
                <w:sz w:val="50"/>
                <w:szCs w:val="50"/>
              </w:rPr>
            </w:pPr>
            <w:r w:rsidRPr="00DE46BB">
              <w:rPr>
                <w:sz w:val="50"/>
              </w:rPr>
              <w:t>LDGPROG</w:t>
            </w:r>
            <w:r w:rsidR="006A05C4" w:rsidRPr="00DE46BB">
              <w:rPr>
                <w:sz w:val="50"/>
              </w:rPr>
              <w:t>.</w:t>
            </w:r>
            <w:r w:rsidRPr="00DE46BB">
              <w:rPr>
                <w:sz w:val="50"/>
              </w:rPr>
              <w:t>0001</w:t>
            </w:r>
            <w:r w:rsidR="00AC7A00" w:rsidRPr="00DE46BB">
              <w:rPr>
                <w:sz w:val="50"/>
              </w:rPr>
              <w:t xml:space="preserve"> </w:t>
            </w:r>
            <w:r w:rsidRPr="00DE46BB">
              <w:rPr>
                <w:sz w:val="50"/>
              </w:rPr>
              <w:t>2017</w:t>
            </w:r>
            <w:r w:rsidR="0061051D" w:rsidRPr="00DE46BB">
              <w:rPr>
                <w:sz w:val="50"/>
              </w:rPr>
              <w:t xml:space="preserve"> </w:t>
            </w:r>
            <w:r w:rsidR="00642BE7" w:rsidRPr="00DE46BB">
              <w:rPr>
                <w:sz w:val="50"/>
              </w:rPr>
              <w:t xml:space="preserve">Package </w:t>
            </w:r>
            <w:r w:rsidR="00B84A24">
              <w:rPr>
                <w:sz w:val="50"/>
              </w:rPr>
              <w:t>v1.</w:t>
            </w:r>
            <w:r w:rsidR="00C00A75">
              <w:rPr>
                <w:sz w:val="50"/>
              </w:rPr>
              <w:t>1</w:t>
            </w:r>
            <w:r w:rsidR="00ED40D5" w:rsidRPr="00DE46BB">
              <w:rPr>
                <w:sz w:val="50"/>
              </w:rPr>
              <w:t xml:space="preserve"> </w:t>
            </w:r>
            <w:r w:rsidR="005A5464" w:rsidRPr="00DE46BB">
              <w:rPr>
                <w:rFonts w:cs="Arial"/>
                <w:sz w:val="50"/>
                <w:szCs w:val="50"/>
              </w:rPr>
              <w:t>Contents</w:t>
            </w:r>
            <w:r w:rsidR="00D3530F">
              <w:rPr>
                <w:rFonts w:cs="Arial"/>
                <w:sz w:val="50"/>
                <w:szCs w:val="50"/>
              </w:rPr>
              <w:t xml:space="preserve">  </w:t>
            </w:r>
          </w:p>
          <w:p w:rsidR="00DC4A1D" w:rsidRDefault="00D3530F" w:rsidP="005A5464">
            <w:pPr>
              <w:pStyle w:val="ReportTitle"/>
              <w:spacing w:after="0"/>
              <w:ind w:left="442"/>
              <w:rPr>
                <w:rFonts w:cs="Arial"/>
                <w:sz w:val="50"/>
                <w:szCs w:val="50"/>
              </w:rPr>
            </w:pPr>
            <w:r>
              <w:rPr>
                <w:rFonts w:cs="Arial"/>
                <w:sz w:val="50"/>
                <w:szCs w:val="50"/>
              </w:rPr>
              <w:t xml:space="preserve">                                                                                                                                                                                                                                                                                                                                                                                                                                                                                                                                                                                                                                                                                  </w:t>
            </w:r>
          </w:p>
          <w:p w:rsidR="00BA0567" w:rsidRPr="00BA0567" w:rsidRDefault="00BA0567" w:rsidP="00BA0567">
            <w:pPr>
              <w:pStyle w:val="ReportDescription"/>
            </w:pPr>
          </w:p>
          <w:p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B84A24">
              <w:rPr>
                <w:sz w:val="32"/>
                <w:szCs w:val="32"/>
              </w:rPr>
              <w:t>2</w:t>
            </w:r>
            <w:r w:rsidR="00C00A75">
              <w:rPr>
                <w:sz w:val="32"/>
                <w:szCs w:val="32"/>
              </w:rPr>
              <w:t>1</w:t>
            </w:r>
            <w:r w:rsidR="00C00A75">
              <w:rPr>
                <w:sz w:val="32"/>
                <w:szCs w:val="32"/>
                <w:vertAlign w:val="superscript"/>
              </w:rPr>
              <w:t>st</w:t>
            </w:r>
            <w:r w:rsidR="00ED40D5">
              <w:rPr>
                <w:sz w:val="32"/>
                <w:szCs w:val="32"/>
              </w:rPr>
              <w:t xml:space="preserve"> </w:t>
            </w:r>
            <w:r w:rsidR="00C00A75">
              <w:rPr>
                <w:sz w:val="32"/>
                <w:szCs w:val="32"/>
              </w:rPr>
              <w:t>May</w:t>
            </w:r>
            <w:r w:rsidR="00ED40D5">
              <w:rPr>
                <w:sz w:val="32"/>
                <w:szCs w:val="32"/>
              </w:rPr>
              <w:t xml:space="preserve"> </w:t>
            </w:r>
            <w:r w:rsidR="00DE46BB">
              <w:rPr>
                <w:sz w:val="32"/>
                <w:szCs w:val="32"/>
              </w:rPr>
              <w:t>20</w:t>
            </w:r>
            <w:r w:rsidR="00C00A75">
              <w:rPr>
                <w:sz w:val="32"/>
                <w:szCs w:val="32"/>
              </w:rPr>
              <w:t>20</w:t>
            </w:r>
            <w:r w:rsidR="00F14656" w:rsidRPr="00BA0567">
              <w:rPr>
                <w:sz w:val="32"/>
                <w:szCs w:val="32"/>
              </w:rPr>
              <w:t xml:space="preserve"> </w:t>
            </w:r>
          </w:p>
          <w:p w:rsidR="00BA43CC" w:rsidRPr="009B06E0" w:rsidRDefault="00883E05" w:rsidP="00537772">
            <w:pPr>
              <w:pStyle w:val="-subtitle"/>
              <w:ind w:left="425"/>
            </w:pPr>
            <w:r>
              <w:t xml:space="preserve"> </w:t>
            </w:r>
          </w:p>
        </w:tc>
      </w:tr>
      <w:tr w:rsidR="00BA43CC" w:rsidRPr="009B06E0"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rsidR="00BA43CC" w:rsidRPr="009B06E0" w:rsidRDefault="00BA43CC" w:rsidP="000E5315">
            <w:pPr>
              <w:pBdr>
                <w:bottom w:val="single" w:sz="4" w:space="0" w:color="auto"/>
              </w:pBdr>
              <w:rPr>
                <w:rFonts w:cs="Arial"/>
              </w:rPr>
            </w:pPr>
          </w:p>
        </w:tc>
      </w:tr>
      <w:tr w:rsidR="00C907DB" w:rsidRPr="009B06E0"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rsidR="00C907DB" w:rsidRPr="009B06E0" w:rsidRDefault="00E8128F" w:rsidP="000E5315">
            <w:pPr>
              <w:spacing w:before="60" w:after="60"/>
              <w:rPr>
                <w:rFonts w:cs="Arial"/>
                <w:b/>
              </w:rPr>
            </w:pPr>
            <w:r>
              <w:rPr>
                <w:rFonts w:cs="Arial"/>
                <w:noProof/>
              </w:rPr>
              <w:drawing>
                <wp:inline distT="0" distB="0" distL="0" distR="0" wp14:anchorId="538FA16F" wp14:editId="22E60C41">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rsidR="00C907DB" w:rsidRPr="009B06E0" w:rsidRDefault="00C907DB" w:rsidP="000E5315">
            <w:pPr>
              <w:spacing w:before="60" w:after="60"/>
              <w:rPr>
                <w:rFonts w:cs="Arial"/>
              </w:rPr>
            </w:pPr>
          </w:p>
          <w:p w:rsidR="00C907DB" w:rsidRPr="009B06E0" w:rsidRDefault="00C907DB" w:rsidP="000E5315">
            <w:pPr>
              <w:spacing w:before="60" w:after="60"/>
            </w:pPr>
          </w:p>
        </w:tc>
        <w:tc>
          <w:tcPr>
            <w:tcW w:w="2979" w:type="dxa"/>
            <w:gridSpan w:val="3"/>
            <w:vMerge w:val="restart"/>
          </w:tcPr>
          <w:p w:rsidR="00C907DB" w:rsidRPr="009B06E0" w:rsidRDefault="00E8128F" w:rsidP="00671422">
            <w:pPr>
              <w:spacing w:before="60" w:after="60"/>
            </w:pPr>
            <w:r>
              <w:rPr>
                <w:noProof/>
              </w:rPr>
              <w:drawing>
                <wp:inline distT="0" distB="0" distL="0" distR="0" wp14:anchorId="48311423" wp14:editId="4990B46C">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w:t>
            </w:r>
          </w:p>
        </w:tc>
      </w:tr>
      <w:tr w:rsidR="00C907DB" w:rsidRPr="0076666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rsidR="00C907DB" w:rsidRPr="00766667" w:rsidRDefault="00C907DB" w:rsidP="000E5315">
            <w:pPr>
              <w:pStyle w:val="Maintext"/>
              <w:spacing w:before="60" w:after="60"/>
              <w:rPr>
                <w:rStyle w:val="Classification"/>
                <w:b/>
                <w:caps w:val="0"/>
              </w:rPr>
            </w:pPr>
          </w:p>
        </w:tc>
        <w:tc>
          <w:tcPr>
            <w:tcW w:w="2979" w:type="dxa"/>
            <w:gridSpan w:val="3"/>
            <w:vMerge/>
          </w:tcPr>
          <w:p w:rsidR="00C907DB" w:rsidRPr="00766667" w:rsidRDefault="00C907DB" w:rsidP="000E5315">
            <w:pPr>
              <w:spacing w:before="60" w:after="60"/>
              <w:rPr>
                <w:b/>
              </w:rPr>
            </w:pPr>
          </w:p>
        </w:tc>
      </w:tr>
    </w:tbl>
    <w:p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rsidR="00994810" w:rsidRDefault="00B5695A" w:rsidP="00994810">
      <w:pPr>
        <w:pStyle w:val="VersionHeadA"/>
      </w:pPr>
      <w:r w:rsidRPr="007029A8">
        <w:t>VERSION CONTROL</w:t>
      </w:r>
    </w:p>
    <w:p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rsidTr="00DB39DD">
        <w:trPr>
          <w:tblHeader/>
        </w:trPr>
        <w:tc>
          <w:tcPr>
            <w:tcW w:w="1022" w:type="dxa"/>
            <w:tcBorders>
              <w:top w:val="single" w:sz="4" w:space="0" w:color="auto"/>
              <w:bottom w:val="single" w:sz="6" w:space="0" w:color="auto"/>
            </w:tcBorders>
            <w:shd w:val="clear" w:color="auto" w:fill="C6D9F1"/>
          </w:tcPr>
          <w:p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rsidR="00DB39DD" w:rsidRPr="0023370F" w:rsidRDefault="00DB39DD" w:rsidP="00837B5F">
            <w:pPr>
              <w:pStyle w:val="VersionHead"/>
              <w:spacing w:before="120" w:after="120"/>
              <w:rPr>
                <w:b/>
              </w:rPr>
            </w:pPr>
            <w:r w:rsidRPr="0023370F">
              <w:rPr>
                <w:b/>
              </w:rPr>
              <w:t>Description of changes</w:t>
            </w:r>
          </w:p>
        </w:tc>
      </w:tr>
      <w:tr w:rsidR="00DB39DD" w:rsidRPr="009B06E0" w:rsidTr="00DB39DD">
        <w:tc>
          <w:tcPr>
            <w:tcW w:w="1022" w:type="dxa"/>
            <w:tcBorders>
              <w:top w:val="single" w:sz="6" w:space="0" w:color="auto"/>
            </w:tcBorders>
          </w:tcPr>
          <w:p w:rsidR="00DB39DD" w:rsidRPr="00CB0BE5" w:rsidRDefault="007D4A74" w:rsidP="00C00A75">
            <w:pPr>
              <w:pStyle w:val="Version2"/>
              <w:spacing w:before="120" w:after="120"/>
            </w:pPr>
            <w:r w:rsidRPr="00CB0BE5">
              <w:t>1.</w:t>
            </w:r>
            <w:r w:rsidR="00C00A75" w:rsidRPr="00CB0BE5">
              <w:t>1</w:t>
            </w:r>
          </w:p>
        </w:tc>
        <w:tc>
          <w:tcPr>
            <w:tcW w:w="1590" w:type="dxa"/>
            <w:tcBorders>
              <w:top w:val="single" w:sz="6" w:space="0" w:color="auto"/>
            </w:tcBorders>
          </w:tcPr>
          <w:p w:rsidR="00DB39DD" w:rsidRPr="00CB0BE5" w:rsidRDefault="007D4A74" w:rsidP="00C00A75">
            <w:pPr>
              <w:pStyle w:val="Version2"/>
              <w:spacing w:before="120" w:after="120"/>
            </w:pPr>
            <w:r w:rsidRPr="00CB0BE5">
              <w:t>2</w:t>
            </w:r>
            <w:r w:rsidR="00C00A75" w:rsidRPr="00CB0BE5">
              <w:t>1</w:t>
            </w:r>
            <w:r w:rsidR="00DE46BB" w:rsidRPr="00CB0BE5">
              <w:t>/</w:t>
            </w:r>
            <w:r w:rsidR="00ED40D5" w:rsidRPr="00CB0BE5">
              <w:t>0</w:t>
            </w:r>
            <w:r w:rsidR="00C00A75" w:rsidRPr="00CB0BE5">
              <w:t>5</w:t>
            </w:r>
            <w:r w:rsidR="00DE46BB" w:rsidRPr="00CB0BE5">
              <w:t>/20</w:t>
            </w:r>
            <w:r w:rsidR="00C00A75" w:rsidRPr="00CB0BE5">
              <w:t>20</w:t>
            </w:r>
          </w:p>
        </w:tc>
        <w:tc>
          <w:tcPr>
            <w:tcW w:w="6773" w:type="dxa"/>
            <w:tcBorders>
              <w:top w:val="single" w:sz="6" w:space="0" w:color="auto"/>
            </w:tcBorders>
          </w:tcPr>
          <w:p w:rsidR="008A69E3" w:rsidRDefault="008A69E3" w:rsidP="00CB0BE5">
            <w:pPr>
              <w:pStyle w:val="Version2"/>
              <w:spacing w:before="120" w:after="120"/>
            </w:pPr>
            <w:r w:rsidRPr="00CB0BE5">
              <w:t xml:space="preserve">Updated </w:t>
            </w:r>
            <w:r w:rsidR="00CB0BE5" w:rsidRPr="00CB0BE5">
              <w:t>the LDGPROG</w:t>
            </w:r>
            <w:r w:rsidR="00A31DF5">
              <w:t>.0001</w:t>
            </w:r>
            <w:r w:rsidR="00CB0BE5" w:rsidRPr="00CB0BE5">
              <w:t xml:space="preserve"> 2017 service with </w:t>
            </w:r>
            <w:r w:rsidR="00B461A7">
              <w:t>the following functional change</w:t>
            </w:r>
            <w:r w:rsidR="00CB0BE5" w:rsidRPr="00CB0BE5">
              <w:t xml:space="preserve"> f</w:t>
            </w:r>
            <w:r w:rsidR="00B461A7">
              <w:t>or 21st May 2020 EVTE</w:t>
            </w:r>
            <w:r w:rsidR="00CB0BE5" w:rsidRPr="00CB0BE5">
              <w:t>.</w:t>
            </w:r>
          </w:p>
          <w:p w:rsidR="00CB0BE5" w:rsidRPr="002771CF" w:rsidRDefault="00CB0BE5" w:rsidP="00CB0BE5">
            <w:pPr>
              <w:pStyle w:val="Maintext"/>
              <w:rPr>
                <w:b/>
                <w:color w:val="004080"/>
              </w:rPr>
            </w:pPr>
            <w:r w:rsidRPr="002771CF">
              <w:rPr>
                <w:b/>
                <w:color w:val="004080"/>
              </w:rPr>
              <w:t>Section 2 Package Contents</w:t>
            </w:r>
          </w:p>
          <w:p w:rsidR="00CB0BE5" w:rsidRPr="005C2D8B" w:rsidRDefault="00CB0BE5" w:rsidP="00CB0BE5">
            <w:pPr>
              <w:pStyle w:val="Version2"/>
              <w:spacing w:before="120" w:after="120"/>
              <w:rPr>
                <w:b/>
              </w:rPr>
            </w:pPr>
            <w:r w:rsidRPr="005C2D8B">
              <w:rPr>
                <w:b/>
              </w:rPr>
              <w:t>Updated</w:t>
            </w:r>
            <w:r>
              <w:rPr>
                <w:b/>
              </w:rPr>
              <w:t>:</w:t>
            </w:r>
          </w:p>
          <w:p w:rsidR="00A31DF5" w:rsidRPr="00A31DF5" w:rsidRDefault="00CB0BE5" w:rsidP="006B106D">
            <w:pPr>
              <w:pStyle w:val="Version2"/>
              <w:numPr>
                <w:ilvl w:val="0"/>
                <w:numId w:val="30"/>
              </w:numPr>
              <w:spacing w:before="120" w:after="120"/>
              <w:rPr>
                <w:b/>
                <w:color w:val="4F81BD"/>
                <w:sz w:val="20"/>
                <w:szCs w:val="20"/>
              </w:rPr>
            </w:pPr>
            <w:r w:rsidRPr="008A69E3">
              <w:rPr>
                <w:b/>
                <w:color w:val="4F81BD"/>
                <w:sz w:val="20"/>
                <w:szCs w:val="20"/>
              </w:rPr>
              <w:t>ATO LDGPROG.0001 2017 List Response Message Structure Table.xlsx</w:t>
            </w:r>
            <w:r w:rsidR="006B106D">
              <w:rPr>
                <w:b/>
                <w:color w:val="4F81BD"/>
                <w:sz w:val="20"/>
                <w:szCs w:val="20"/>
              </w:rPr>
              <w:br/>
            </w:r>
            <w:r w:rsidR="006B106D" w:rsidRPr="006B106D">
              <w:rPr>
                <w:sz w:val="20"/>
                <w:szCs w:val="20"/>
              </w:rPr>
              <w:t>Updated the description of a lodgment in progress reason from "Potentially fraudulent and/or overstated claims" to "Potentially overstated claim and/or a claim requiring verification".</w:t>
            </w:r>
            <w:r w:rsidR="005738B8">
              <w:rPr>
                <w:sz w:val="20"/>
                <w:szCs w:val="20"/>
              </w:rPr>
              <w:t xml:space="preserve"> No change to the schema.</w:t>
            </w:r>
          </w:p>
          <w:p w:rsidR="00506359" w:rsidRPr="00506359" w:rsidRDefault="00506359" w:rsidP="00506359">
            <w:pPr>
              <w:pStyle w:val="Maintext"/>
              <w:rPr>
                <w:b/>
                <w:color w:val="004080"/>
              </w:rPr>
            </w:pPr>
            <w:r w:rsidRPr="00506359">
              <w:rPr>
                <w:b/>
                <w:color w:val="004080"/>
              </w:rPr>
              <w:t>Section 3 C# changes</w:t>
            </w:r>
          </w:p>
          <w:p w:rsidR="00BE34EA" w:rsidRPr="00CB0BE5" w:rsidRDefault="00506359" w:rsidP="00BE34EA">
            <w:pPr>
              <w:pStyle w:val="Version2"/>
              <w:spacing w:before="120" w:after="120"/>
            </w:pPr>
            <w:r>
              <w:t>Updat</w:t>
            </w:r>
            <w:r w:rsidR="00BE34EA">
              <w:t xml:space="preserve">ed </w:t>
            </w:r>
            <w:r>
              <w:t xml:space="preserve">with a statement </w:t>
            </w:r>
            <w:r w:rsidR="00324EC6">
              <w:t>to indicate that v</w:t>
            </w:r>
            <w:r w:rsidR="00324EC6" w:rsidRPr="00324EC6">
              <w:t>alidation is performed by schema and C# is not u</w:t>
            </w:r>
            <w:r w:rsidR="00324EC6">
              <w:t>sed in the LDGPROG 2017 service</w:t>
            </w:r>
            <w:r w:rsidR="00601015" w:rsidRPr="00601015">
              <w:t>.</w:t>
            </w:r>
          </w:p>
          <w:p w:rsidR="00BE34EA" w:rsidRDefault="00BE34EA" w:rsidP="00BE34EA">
            <w:pPr>
              <w:pStyle w:val="Version2"/>
              <w:spacing w:before="120" w:after="120"/>
            </w:pPr>
            <w:r>
              <w:t xml:space="preserve">Section 4 Schematron changes </w:t>
            </w:r>
            <w:r w:rsidR="00506359">
              <w:t xml:space="preserve">is removed </w:t>
            </w:r>
            <w:r>
              <w:t>as s</w:t>
            </w:r>
            <w:r w:rsidRPr="00BE34EA">
              <w:t>chematron is not applicable to the Lodgment Progress 2017 service.</w:t>
            </w:r>
          </w:p>
          <w:p w:rsidR="00DB39DD" w:rsidRPr="00C00A75" w:rsidRDefault="00DB39DD" w:rsidP="00BE34EA">
            <w:pPr>
              <w:pStyle w:val="Version2"/>
              <w:spacing w:before="120" w:after="120"/>
              <w:rPr>
                <w:rFonts w:asciiTheme="minorHAnsi" w:hAnsiTheme="minorHAnsi" w:cstheme="minorHAnsi"/>
                <w:b/>
                <w:sz w:val="20"/>
                <w:szCs w:val="20"/>
              </w:rPr>
            </w:pPr>
          </w:p>
        </w:tc>
      </w:tr>
      <w:bookmarkEnd w:id="1"/>
    </w:tbl>
    <w:p w:rsidR="005A2235" w:rsidRPr="007029A8" w:rsidRDefault="00AB4B6E" w:rsidP="002733DA">
      <w:pPr>
        <w:rPr>
          <w:bCs/>
          <w:smallCaps/>
          <w:kern w:val="36"/>
          <w:sz w:val="36"/>
          <w:szCs w:val="36"/>
        </w:rPr>
      </w:pPr>
      <w:r>
        <w:br w:type="page"/>
      </w:r>
      <w:r w:rsidR="005A2235" w:rsidRPr="007029A8">
        <w:rPr>
          <w:bCs/>
          <w:smallCaps/>
          <w:kern w:val="36"/>
          <w:sz w:val="36"/>
          <w:szCs w:val="36"/>
        </w:rPr>
        <w:t>Copyright</w:t>
      </w:r>
    </w:p>
    <w:p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C00A75">
        <w:rPr>
          <w:rFonts w:cs="Arial"/>
          <w:sz w:val="20"/>
          <w:szCs w:val="20"/>
        </w:rPr>
        <w:t>20</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rsidR="00A06894" w:rsidRDefault="00A06894" w:rsidP="00BA43CC">
      <w:pPr>
        <w:spacing w:after="120"/>
        <w:rPr>
          <w:rFonts w:cs="Arial"/>
          <w:sz w:val="36"/>
          <w:szCs w:val="36"/>
        </w:rPr>
      </w:pPr>
    </w:p>
    <w:p w:rsidR="00514972" w:rsidRDefault="00514972">
      <w:pPr>
        <w:rPr>
          <w:rFonts w:cs="Arial"/>
          <w:sz w:val="36"/>
          <w:szCs w:val="36"/>
        </w:rPr>
      </w:pPr>
      <w:r>
        <w:rPr>
          <w:rFonts w:cs="Arial"/>
          <w:sz w:val="36"/>
          <w:szCs w:val="36"/>
        </w:rPr>
        <w:br w:type="page"/>
      </w:r>
    </w:p>
    <w:p w:rsidR="00BA43CC" w:rsidRPr="00153400" w:rsidRDefault="00BA43CC" w:rsidP="00BA43CC">
      <w:pPr>
        <w:spacing w:after="120"/>
        <w:rPr>
          <w:rFonts w:cs="Arial"/>
          <w:sz w:val="36"/>
          <w:szCs w:val="36"/>
        </w:rPr>
      </w:pPr>
      <w:r w:rsidRPr="00153400">
        <w:rPr>
          <w:rFonts w:cs="Arial"/>
          <w:sz w:val="36"/>
          <w:szCs w:val="36"/>
        </w:rPr>
        <w:t>Table of contents</w:t>
      </w:r>
    </w:p>
    <w:p w:rsidR="00125C68"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0259222" w:history="1">
        <w:r w:rsidR="00125C68" w:rsidRPr="00DA2D52">
          <w:rPr>
            <w:rStyle w:val="Hyperlink"/>
          </w:rPr>
          <w:t>1</w:t>
        </w:r>
        <w:r w:rsidR="00125C68">
          <w:rPr>
            <w:rFonts w:asciiTheme="minorHAnsi" w:eastAsiaTheme="minorEastAsia" w:hAnsiTheme="minorHAnsi" w:cstheme="minorBidi"/>
            <w:noProof/>
          </w:rPr>
          <w:tab/>
        </w:r>
        <w:r w:rsidR="00125C68" w:rsidRPr="00DA2D52">
          <w:rPr>
            <w:rStyle w:val="Hyperlink"/>
          </w:rPr>
          <w:t>Introduction</w:t>
        </w:r>
        <w:r w:rsidR="00125C68">
          <w:rPr>
            <w:noProof/>
            <w:webHidden/>
          </w:rPr>
          <w:tab/>
        </w:r>
        <w:r w:rsidR="00125C68">
          <w:rPr>
            <w:noProof/>
            <w:webHidden/>
          </w:rPr>
          <w:fldChar w:fldCharType="begin"/>
        </w:r>
        <w:r w:rsidR="00125C68">
          <w:rPr>
            <w:noProof/>
            <w:webHidden/>
          </w:rPr>
          <w:instrText xml:space="preserve"> PAGEREF _Toc40259222 \h </w:instrText>
        </w:r>
        <w:r w:rsidR="00125C68">
          <w:rPr>
            <w:noProof/>
            <w:webHidden/>
          </w:rPr>
        </w:r>
        <w:r w:rsidR="00125C68">
          <w:rPr>
            <w:noProof/>
            <w:webHidden/>
          </w:rPr>
          <w:fldChar w:fldCharType="separate"/>
        </w:r>
        <w:r w:rsidR="00125C68">
          <w:rPr>
            <w:noProof/>
            <w:webHidden/>
          </w:rPr>
          <w:t>5</w:t>
        </w:r>
        <w:r w:rsidR="00125C68">
          <w:rPr>
            <w:noProof/>
            <w:webHidden/>
          </w:rPr>
          <w:fldChar w:fldCharType="end"/>
        </w:r>
      </w:hyperlink>
    </w:p>
    <w:p w:rsidR="00125C68" w:rsidRDefault="00000000">
      <w:pPr>
        <w:pStyle w:val="TOC2"/>
        <w:rPr>
          <w:rFonts w:asciiTheme="minorHAnsi" w:eastAsiaTheme="minorEastAsia" w:hAnsiTheme="minorHAnsi" w:cstheme="minorBidi"/>
          <w:noProof/>
        </w:rPr>
      </w:pPr>
      <w:hyperlink w:anchor="_Toc40259223" w:history="1">
        <w:r w:rsidR="00125C68" w:rsidRPr="00DA2D52">
          <w:rPr>
            <w:rStyle w:val="Hyperlink"/>
          </w:rPr>
          <w:t>1.1</w:t>
        </w:r>
        <w:r w:rsidR="00125C68">
          <w:rPr>
            <w:rFonts w:asciiTheme="minorHAnsi" w:eastAsiaTheme="minorEastAsia" w:hAnsiTheme="minorHAnsi" w:cstheme="minorBidi"/>
            <w:noProof/>
          </w:rPr>
          <w:tab/>
        </w:r>
        <w:r w:rsidR="00125C68" w:rsidRPr="00DA2D52">
          <w:rPr>
            <w:rStyle w:val="Hyperlink"/>
          </w:rPr>
          <w:t>Document purpose</w:t>
        </w:r>
        <w:r w:rsidR="00125C68">
          <w:rPr>
            <w:noProof/>
            <w:webHidden/>
          </w:rPr>
          <w:tab/>
        </w:r>
        <w:r w:rsidR="00125C68">
          <w:rPr>
            <w:noProof/>
            <w:webHidden/>
          </w:rPr>
          <w:fldChar w:fldCharType="begin"/>
        </w:r>
        <w:r w:rsidR="00125C68">
          <w:rPr>
            <w:noProof/>
            <w:webHidden/>
          </w:rPr>
          <w:instrText xml:space="preserve"> PAGEREF _Toc40259223 \h </w:instrText>
        </w:r>
        <w:r w:rsidR="00125C68">
          <w:rPr>
            <w:noProof/>
            <w:webHidden/>
          </w:rPr>
        </w:r>
        <w:r w:rsidR="00125C68">
          <w:rPr>
            <w:noProof/>
            <w:webHidden/>
          </w:rPr>
          <w:fldChar w:fldCharType="separate"/>
        </w:r>
        <w:r w:rsidR="00125C68">
          <w:rPr>
            <w:noProof/>
            <w:webHidden/>
          </w:rPr>
          <w:t>5</w:t>
        </w:r>
        <w:r w:rsidR="00125C68">
          <w:rPr>
            <w:noProof/>
            <w:webHidden/>
          </w:rPr>
          <w:fldChar w:fldCharType="end"/>
        </w:r>
      </w:hyperlink>
    </w:p>
    <w:p w:rsidR="00125C68" w:rsidRDefault="00000000">
      <w:pPr>
        <w:pStyle w:val="TOC2"/>
        <w:rPr>
          <w:rFonts w:asciiTheme="minorHAnsi" w:eastAsiaTheme="minorEastAsia" w:hAnsiTheme="minorHAnsi" w:cstheme="minorBidi"/>
          <w:noProof/>
        </w:rPr>
      </w:pPr>
      <w:hyperlink w:anchor="_Toc40259224" w:history="1">
        <w:r w:rsidR="00125C68" w:rsidRPr="00DA2D52">
          <w:rPr>
            <w:rStyle w:val="Hyperlink"/>
          </w:rPr>
          <w:t>1.2</w:t>
        </w:r>
        <w:r w:rsidR="00125C68">
          <w:rPr>
            <w:rFonts w:asciiTheme="minorHAnsi" w:eastAsiaTheme="minorEastAsia" w:hAnsiTheme="minorHAnsi" w:cstheme="minorBidi"/>
            <w:noProof/>
          </w:rPr>
          <w:tab/>
        </w:r>
        <w:r w:rsidR="00125C68" w:rsidRPr="00DA2D52">
          <w:rPr>
            <w:rStyle w:val="Hyperlink"/>
          </w:rPr>
          <w:t>Audience</w:t>
        </w:r>
        <w:r w:rsidR="00125C68">
          <w:rPr>
            <w:noProof/>
            <w:webHidden/>
          </w:rPr>
          <w:tab/>
        </w:r>
        <w:r w:rsidR="00125C68">
          <w:rPr>
            <w:noProof/>
            <w:webHidden/>
          </w:rPr>
          <w:fldChar w:fldCharType="begin"/>
        </w:r>
        <w:r w:rsidR="00125C68">
          <w:rPr>
            <w:noProof/>
            <w:webHidden/>
          </w:rPr>
          <w:instrText xml:space="preserve"> PAGEREF _Toc40259224 \h </w:instrText>
        </w:r>
        <w:r w:rsidR="00125C68">
          <w:rPr>
            <w:noProof/>
            <w:webHidden/>
          </w:rPr>
        </w:r>
        <w:r w:rsidR="00125C68">
          <w:rPr>
            <w:noProof/>
            <w:webHidden/>
          </w:rPr>
          <w:fldChar w:fldCharType="separate"/>
        </w:r>
        <w:r w:rsidR="00125C68">
          <w:rPr>
            <w:noProof/>
            <w:webHidden/>
          </w:rPr>
          <w:t>5</w:t>
        </w:r>
        <w:r w:rsidR="00125C68">
          <w:rPr>
            <w:noProof/>
            <w:webHidden/>
          </w:rPr>
          <w:fldChar w:fldCharType="end"/>
        </w:r>
      </w:hyperlink>
    </w:p>
    <w:p w:rsidR="00125C68" w:rsidRDefault="00000000">
      <w:pPr>
        <w:pStyle w:val="TOC2"/>
        <w:rPr>
          <w:rFonts w:asciiTheme="minorHAnsi" w:eastAsiaTheme="minorEastAsia" w:hAnsiTheme="minorHAnsi" w:cstheme="minorBidi"/>
          <w:noProof/>
        </w:rPr>
      </w:pPr>
      <w:hyperlink w:anchor="_Toc40259225" w:history="1">
        <w:r w:rsidR="00125C68" w:rsidRPr="00DA2D52">
          <w:rPr>
            <w:rStyle w:val="Hyperlink"/>
          </w:rPr>
          <w:t>1.3</w:t>
        </w:r>
        <w:r w:rsidR="00125C68">
          <w:rPr>
            <w:rFonts w:asciiTheme="minorHAnsi" w:eastAsiaTheme="minorEastAsia" w:hAnsiTheme="minorHAnsi" w:cstheme="minorBidi"/>
            <w:noProof/>
          </w:rPr>
          <w:tab/>
        </w:r>
        <w:r w:rsidR="00125C68" w:rsidRPr="00DA2D52">
          <w:rPr>
            <w:rStyle w:val="Hyperlink"/>
          </w:rPr>
          <w:t>Purpose of this package</w:t>
        </w:r>
        <w:r w:rsidR="00125C68">
          <w:rPr>
            <w:noProof/>
            <w:webHidden/>
          </w:rPr>
          <w:tab/>
        </w:r>
        <w:r w:rsidR="00125C68">
          <w:rPr>
            <w:noProof/>
            <w:webHidden/>
          </w:rPr>
          <w:fldChar w:fldCharType="begin"/>
        </w:r>
        <w:r w:rsidR="00125C68">
          <w:rPr>
            <w:noProof/>
            <w:webHidden/>
          </w:rPr>
          <w:instrText xml:space="preserve"> PAGEREF _Toc40259225 \h </w:instrText>
        </w:r>
        <w:r w:rsidR="00125C68">
          <w:rPr>
            <w:noProof/>
            <w:webHidden/>
          </w:rPr>
        </w:r>
        <w:r w:rsidR="00125C68">
          <w:rPr>
            <w:noProof/>
            <w:webHidden/>
          </w:rPr>
          <w:fldChar w:fldCharType="separate"/>
        </w:r>
        <w:r w:rsidR="00125C68">
          <w:rPr>
            <w:noProof/>
            <w:webHidden/>
          </w:rPr>
          <w:t>5</w:t>
        </w:r>
        <w:r w:rsidR="00125C68">
          <w:rPr>
            <w:noProof/>
            <w:webHidden/>
          </w:rPr>
          <w:fldChar w:fldCharType="end"/>
        </w:r>
      </w:hyperlink>
    </w:p>
    <w:p w:rsidR="00125C68" w:rsidRDefault="00000000">
      <w:pPr>
        <w:pStyle w:val="TOC2"/>
        <w:rPr>
          <w:rFonts w:asciiTheme="minorHAnsi" w:eastAsiaTheme="minorEastAsia" w:hAnsiTheme="minorHAnsi" w:cstheme="minorBidi"/>
          <w:noProof/>
        </w:rPr>
      </w:pPr>
      <w:hyperlink w:anchor="_Toc40259226" w:history="1">
        <w:r w:rsidR="00125C68" w:rsidRPr="00DA2D52">
          <w:rPr>
            <w:rStyle w:val="Hyperlink"/>
          </w:rPr>
          <w:t>1.4</w:t>
        </w:r>
        <w:r w:rsidR="00125C68">
          <w:rPr>
            <w:rFonts w:asciiTheme="minorHAnsi" w:eastAsiaTheme="minorEastAsia" w:hAnsiTheme="minorHAnsi" w:cstheme="minorBidi"/>
            <w:noProof/>
          </w:rPr>
          <w:tab/>
        </w:r>
        <w:r w:rsidR="00125C68" w:rsidRPr="00DA2D52">
          <w:rPr>
            <w:rStyle w:val="Hyperlink"/>
          </w:rPr>
          <w:t>Summary of artefacts the ATO packages</w:t>
        </w:r>
        <w:r w:rsidR="00125C68">
          <w:rPr>
            <w:noProof/>
            <w:webHidden/>
          </w:rPr>
          <w:tab/>
        </w:r>
        <w:r w:rsidR="00125C68">
          <w:rPr>
            <w:noProof/>
            <w:webHidden/>
          </w:rPr>
          <w:fldChar w:fldCharType="begin"/>
        </w:r>
        <w:r w:rsidR="00125C68">
          <w:rPr>
            <w:noProof/>
            <w:webHidden/>
          </w:rPr>
          <w:instrText xml:space="preserve"> PAGEREF _Toc40259226 \h </w:instrText>
        </w:r>
        <w:r w:rsidR="00125C68">
          <w:rPr>
            <w:noProof/>
            <w:webHidden/>
          </w:rPr>
        </w:r>
        <w:r w:rsidR="00125C68">
          <w:rPr>
            <w:noProof/>
            <w:webHidden/>
          </w:rPr>
          <w:fldChar w:fldCharType="separate"/>
        </w:r>
        <w:r w:rsidR="00125C68">
          <w:rPr>
            <w:noProof/>
            <w:webHidden/>
          </w:rPr>
          <w:t>5</w:t>
        </w:r>
        <w:r w:rsidR="00125C68">
          <w:rPr>
            <w:noProof/>
            <w:webHidden/>
          </w:rPr>
          <w:fldChar w:fldCharType="end"/>
        </w:r>
      </w:hyperlink>
    </w:p>
    <w:p w:rsidR="00125C68" w:rsidRDefault="00000000">
      <w:pPr>
        <w:pStyle w:val="TOC3"/>
        <w:tabs>
          <w:tab w:val="left" w:pos="1200"/>
        </w:tabs>
        <w:rPr>
          <w:rFonts w:asciiTheme="minorHAnsi" w:eastAsiaTheme="minorEastAsia" w:hAnsiTheme="minorHAnsi" w:cstheme="minorBidi"/>
        </w:rPr>
      </w:pPr>
      <w:hyperlink w:anchor="_Toc40259227" w:history="1">
        <w:r w:rsidR="00125C68" w:rsidRPr="00DA2D52">
          <w:rPr>
            <w:rStyle w:val="Hyperlink"/>
          </w:rPr>
          <w:t>1.4.1</w:t>
        </w:r>
        <w:r w:rsidR="00125C68">
          <w:rPr>
            <w:rFonts w:asciiTheme="minorHAnsi" w:eastAsiaTheme="minorEastAsia" w:hAnsiTheme="minorHAnsi" w:cstheme="minorBidi"/>
          </w:rPr>
          <w:tab/>
        </w:r>
        <w:r w:rsidR="00125C68" w:rsidRPr="00DA2D52">
          <w:rPr>
            <w:rStyle w:val="Hyperlink"/>
          </w:rPr>
          <w:t>In general</w:t>
        </w:r>
        <w:r w:rsidR="00125C68">
          <w:rPr>
            <w:webHidden/>
          </w:rPr>
          <w:tab/>
        </w:r>
        <w:r w:rsidR="00125C68">
          <w:rPr>
            <w:webHidden/>
          </w:rPr>
          <w:fldChar w:fldCharType="begin"/>
        </w:r>
        <w:r w:rsidR="00125C68">
          <w:rPr>
            <w:webHidden/>
          </w:rPr>
          <w:instrText xml:space="preserve"> PAGEREF _Toc40259227 \h </w:instrText>
        </w:r>
        <w:r w:rsidR="00125C68">
          <w:rPr>
            <w:webHidden/>
          </w:rPr>
        </w:r>
        <w:r w:rsidR="00125C68">
          <w:rPr>
            <w:webHidden/>
          </w:rPr>
          <w:fldChar w:fldCharType="separate"/>
        </w:r>
        <w:r w:rsidR="00125C68">
          <w:rPr>
            <w:webHidden/>
          </w:rPr>
          <w:t>5</w:t>
        </w:r>
        <w:r w:rsidR="00125C68">
          <w:rPr>
            <w:webHidden/>
          </w:rPr>
          <w:fldChar w:fldCharType="end"/>
        </w:r>
      </w:hyperlink>
    </w:p>
    <w:p w:rsidR="00125C68" w:rsidRDefault="00000000">
      <w:pPr>
        <w:pStyle w:val="TOC3"/>
        <w:tabs>
          <w:tab w:val="left" w:pos="1200"/>
        </w:tabs>
        <w:rPr>
          <w:rFonts w:asciiTheme="minorHAnsi" w:eastAsiaTheme="minorEastAsia" w:hAnsiTheme="minorHAnsi" w:cstheme="minorBidi"/>
        </w:rPr>
      </w:pPr>
      <w:hyperlink w:anchor="_Toc40259228" w:history="1">
        <w:r w:rsidR="00125C68" w:rsidRPr="00DA2D52">
          <w:rPr>
            <w:rStyle w:val="Hyperlink"/>
          </w:rPr>
          <w:t>1.4.2</w:t>
        </w:r>
        <w:r w:rsidR="00125C68">
          <w:rPr>
            <w:rFonts w:asciiTheme="minorHAnsi" w:eastAsiaTheme="minorEastAsia" w:hAnsiTheme="minorHAnsi" w:cstheme="minorBidi"/>
          </w:rPr>
          <w:tab/>
        </w:r>
        <w:r w:rsidR="00125C68" w:rsidRPr="00DA2D52">
          <w:rPr>
            <w:rStyle w:val="Hyperlink"/>
          </w:rPr>
          <w:t>Services</w:t>
        </w:r>
        <w:r w:rsidR="00125C68">
          <w:rPr>
            <w:webHidden/>
          </w:rPr>
          <w:tab/>
        </w:r>
        <w:r w:rsidR="00125C68">
          <w:rPr>
            <w:webHidden/>
          </w:rPr>
          <w:fldChar w:fldCharType="begin"/>
        </w:r>
        <w:r w:rsidR="00125C68">
          <w:rPr>
            <w:webHidden/>
          </w:rPr>
          <w:instrText xml:space="preserve"> PAGEREF _Toc40259228 \h </w:instrText>
        </w:r>
        <w:r w:rsidR="00125C68">
          <w:rPr>
            <w:webHidden/>
          </w:rPr>
        </w:r>
        <w:r w:rsidR="00125C68">
          <w:rPr>
            <w:webHidden/>
          </w:rPr>
          <w:fldChar w:fldCharType="separate"/>
        </w:r>
        <w:r w:rsidR="00125C68">
          <w:rPr>
            <w:webHidden/>
          </w:rPr>
          <w:t>6</w:t>
        </w:r>
        <w:r w:rsidR="00125C68">
          <w:rPr>
            <w:webHidden/>
          </w:rPr>
          <w:fldChar w:fldCharType="end"/>
        </w:r>
      </w:hyperlink>
    </w:p>
    <w:p w:rsidR="00125C68" w:rsidRDefault="00000000">
      <w:pPr>
        <w:pStyle w:val="TOC3"/>
        <w:tabs>
          <w:tab w:val="left" w:pos="1200"/>
        </w:tabs>
        <w:rPr>
          <w:rFonts w:asciiTheme="minorHAnsi" w:eastAsiaTheme="minorEastAsia" w:hAnsiTheme="minorHAnsi" w:cstheme="minorBidi"/>
        </w:rPr>
      </w:pPr>
      <w:hyperlink w:anchor="_Toc40259229" w:history="1">
        <w:r w:rsidR="00125C68" w:rsidRPr="00DA2D52">
          <w:rPr>
            <w:rStyle w:val="Hyperlink"/>
          </w:rPr>
          <w:t>1.4.3</w:t>
        </w:r>
        <w:r w:rsidR="00125C68">
          <w:rPr>
            <w:rFonts w:asciiTheme="minorHAnsi" w:eastAsiaTheme="minorEastAsia" w:hAnsiTheme="minorHAnsi" w:cstheme="minorBidi"/>
          </w:rPr>
          <w:tab/>
        </w:r>
        <w:r w:rsidR="00125C68" w:rsidRPr="00DA2D52">
          <w:rPr>
            <w:rStyle w:val="Hyperlink"/>
          </w:rPr>
          <w:t>Interactions</w:t>
        </w:r>
        <w:r w:rsidR="00125C68">
          <w:rPr>
            <w:webHidden/>
          </w:rPr>
          <w:tab/>
        </w:r>
        <w:r w:rsidR="00125C68">
          <w:rPr>
            <w:webHidden/>
          </w:rPr>
          <w:fldChar w:fldCharType="begin"/>
        </w:r>
        <w:r w:rsidR="00125C68">
          <w:rPr>
            <w:webHidden/>
          </w:rPr>
          <w:instrText xml:space="preserve"> PAGEREF _Toc40259229 \h </w:instrText>
        </w:r>
        <w:r w:rsidR="00125C68">
          <w:rPr>
            <w:webHidden/>
          </w:rPr>
        </w:r>
        <w:r w:rsidR="00125C68">
          <w:rPr>
            <w:webHidden/>
          </w:rPr>
          <w:fldChar w:fldCharType="separate"/>
        </w:r>
        <w:r w:rsidR="00125C68">
          <w:rPr>
            <w:webHidden/>
          </w:rPr>
          <w:t>6</w:t>
        </w:r>
        <w:r w:rsidR="00125C68">
          <w:rPr>
            <w:webHidden/>
          </w:rPr>
          <w:fldChar w:fldCharType="end"/>
        </w:r>
      </w:hyperlink>
    </w:p>
    <w:p w:rsidR="00125C68" w:rsidRDefault="00000000">
      <w:pPr>
        <w:pStyle w:val="TOC3"/>
        <w:tabs>
          <w:tab w:val="left" w:pos="1200"/>
        </w:tabs>
        <w:rPr>
          <w:rFonts w:asciiTheme="minorHAnsi" w:eastAsiaTheme="minorEastAsia" w:hAnsiTheme="minorHAnsi" w:cstheme="minorBidi"/>
        </w:rPr>
      </w:pPr>
      <w:hyperlink w:anchor="_Toc40259230" w:history="1">
        <w:r w:rsidR="00125C68" w:rsidRPr="00DA2D52">
          <w:rPr>
            <w:rStyle w:val="Hyperlink"/>
          </w:rPr>
          <w:t>1.4.4</w:t>
        </w:r>
        <w:r w:rsidR="00125C68">
          <w:rPr>
            <w:rFonts w:asciiTheme="minorHAnsi" w:eastAsiaTheme="minorEastAsia" w:hAnsiTheme="minorHAnsi" w:cstheme="minorBidi"/>
          </w:rPr>
          <w:tab/>
        </w:r>
        <w:r w:rsidR="00125C68" w:rsidRPr="00DA2D52">
          <w:rPr>
            <w:rStyle w:val="Hyperlink"/>
          </w:rPr>
          <w:t>Package artefact status description</w:t>
        </w:r>
        <w:r w:rsidR="00125C68">
          <w:rPr>
            <w:webHidden/>
          </w:rPr>
          <w:tab/>
        </w:r>
        <w:r w:rsidR="00125C68">
          <w:rPr>
            <w:webHidden/>
          </w:rPr>
          <w:fldChar w:fldCharType="begin"/>
        </w:r>
        <w:r w:rsidR="00125C68">
          <w:rPr>
            <w:webHidden/>
          </w:rPr>
          <w:instrText xml:space="preserve"> PAGEREF _Toc40259230 \h </w:instrText>
        </w:r>
        <w:r w:rsidR="00125C68">
          <w:rPr>
            <w:webHidden/>
          </w:rPr>
        </w:r>
        <w:r w:rsidR="00125C68">
          <w:rPr>
            <w:webHidden/>
          </w:rPr>
          <w:fldChar w:fldCharType="separate"/>
        </w:r>
        <w:r w:rsidR="00125C68">
          <w:rPr>
            <w:webHidden/>
          </w:rPr>
          <w:t>6</w:t>
        </w:r>
        <w:r w:rsidR="00125C68">
          <w:rPr>
            <w:webHidden/>
          </w:rPr>
          <w:fldChar w:fldCharType="end"/>
        </w:r>
      </w:hyperlink>
    </w:p>
    <w:p w:rsidR="00125C68" w:rsidRDefault="00000000">
      <w:pPr>
        <w:pStyle w:val="TOC1"/>
        <w:tabs>
          <w:tab w:val="left" w:pos="440"/>
        </w:tabs>
        <w:rPr>
          <w:rFonts w:asciiTheme="minorHAnsi" w:eastAsiaTheme="minorEastAsia" w:hAnsiTheme="minorHAnsi" w:cstheme="minorBidi"/>
          <w:noProof/>
        </w:rPr>
      </w:pPr>
      <w:hyperlink w:anchor="_Toc40259231" w:history="1">
        <w:r w:rsidR="00125C68" w:rsidRPr="00DA2D52">
          <w:rPr>
            <w:rStyle w:val="Hyperlink"/>
          </w:rPr>
          <w:t>2</w:t>
        </w:r>
        <w:r w:rsidR="00125C68">
          <w:rPr>
            <w:rFonts w:asciiTheme="minorHAnsi" w:eastAsiaTheme="minorEastAsia" w:hAnsiTheme="minorHAnsi" w:cstheme="minorBidi"/>
            <w:noProof/>
          </w:rPr>
          <w:tab/>
        </w:r>
        <w:r w:rsidR="00125C68" w:rsidRPr="00DA2D52">
          <w:rPr>
            <w:rStyle w:val="Hyperlink"/>
          </w:rPr>
          <w:t>Package contents</w:t>
        </w:r>
        <w:r w:rsidR="00125C68">
          <w:rPr>
            <w:noProof/>
            <w:webHidden/>
          </w:rPr>
          <w:tab/>
        </w:r>
        <w:r w:rsidR="00125C68">
          <w:rPr>
            <w:noProof/>
            <w:webHidden/>
          </w:rPr>
          <w:fldChar w:fldCharType="begin"/>
        </w:r>
        <w:r w:rsidR="00125C68">
          <w:rPr>
            <w:noProof/>
            <w:webHidden/>
          </w:rPr>
          <w:instrText xml:space="preserve"> PAGEREF _Toc40259231 \h </w:instrText>
        </w:r>
        <w:r w:rsidR="00125C68">
          <w:rPr>
            <w:noProof/>
            <w:webHidden/>
          </w:rPr>
        </w:r>
        <w:r w:rsidR="00125C68">
          <w:rPr>
            <w:noProof/>
            <w:webHidden/>
          </w:rPr>
          <w:fldChar w:fldCharType="separate"/>
        </w:r>
        <w:r w:rsidR="00125C68">
          <w:rPr>
            <w:noProof/>
            <w:webHidden/>
          </w:rPr>
          <w:t>7</w:t>
        </w:r>
        <w:r w:rsidR="00125C68">
          <w:rPr>
            <w:noProof/>
            <w:webHidden/>
          </w:rPr>
          <w:fldChar w:fldCharType="end"/>
        </w:r>
      </w:hyperlink>
    </w:p>
    <w:p w:rsidR="00125C68" w:rsidRDefault="00000000">
      <w:pPr>
        <w:pStyle w:val="TOC1"/>
        <w:tabs>
          <w:tab w:val="left" w:pos="440"/>
        </w:tabs>
        <w:rPr>
          <w:rFonts w:asciiTheme="minorHAnsi" w:eastAsiaTheme="minorEastAsia" w:hAnsiTheme="minorHAnsi" w:cstheme="minorBidi"/>
          <w:noProof/>
        </w:rPr>
      </w:pPr>
      <w:hyperlink w:anchor="_Toc40259232" w:history="1">
        <w:r w:rsidR="00125C68" w:rsidRPr="00DA2D52">
          <w:rPr>
            <w:rStyle w:val="Hyperlink"/>
          </w:rPr>
          <w:t>3</w:t>
        </w:r>
        <w:r w:rsidR="00125C68">
          <w:rPr>
            <w:rFonts w:asciiTheme="minorHAnsi" w:eastAsiaTheme="minorEastAsia" w:hAnsiTheme="minorHAnsi" w:cstheme="minorBidi"/>
            <w:noProof/>
          </w:rPr>
          <w:tab/>
        </w:r>
        <w:r w:rsidR="00125C68" w:rsidRPr="00DA2D52">
          <w:rPr>
            <w:rStyle w:val="Hyperlink"/>
          </w:rPr>
          <w:t>C# changes</w:t>
        </w:r>
        <w:r w:rsidR="00125C68">
          <w:rPr>
            <w:noProof/>
            <w:webHidden/>
          </w:rPr>
          <w:tab/>
        </w:r>
        <w:r w:rsidR="00125C68">
          <w:rPr>
            <w:noProof/>
            <w:webHidden/>
          </w:rPr>
          <w:fldChar w:fldCharType="begin"/>
        </w:r>
        <w:r w:rsidR="00125C68">
          <w:rPr>
            <w:noProof/>
            <w:webHidden/>
          </w:rPr>
          <w:instrText xml:space="preserve"> PAGEREF _Toc40259232 \h </w:instrText>
        </w:r>
        <w:r w:rsidR="00125C68">
          <w:rPr>
            <w:noProof/>
            <w:webHidden/>
          </w:rPr>
        </w:r>
        <w:r w:rsidR="00125C68">
          <w:rPr>
            <w:noProof/>
            <w:webHidden/>
          </w:rPr>
          <w:fldChar w:fldCharType="separate"/>
        </w:r>
        <w:r w:rsidR="00125C68">
          <w:rPr>
            <w:noProof/>
            <w:webHidden/>
          </w:rPr>
          <w:t>8</w:t>
        </w:r>
        <w:r w:rsidR="00125C68">
          <w:rPr>
            <w:noProof/>
            <w:webHidden/>
          </w:rPr>
          <w:fldChar w:fldCharType="end"/>
        </w:r>
      </w:hyperlink>
    </w:p>
    <w:p w:rsidR="00125C68" w:rsidRDefault="00000000">
      <w:pPr>
        <w:pStyle w:val="TOC2"/>
        <w:rPr>
          <w:rFonts w:asciiTheme="minorHAnsi" w:eastAsiaTheme="minorEastAsia" w:hAnsiTheme="minorHAnsi" w:cstheme="minorBidi"/>
          <w:noProof/>
        </w:rPr>
      </w:pPr>
      <w:hyperlink w:anchor="_Toc40259233" w:history="1">
        <w:r w:rsidR="00125C68" w:rsidRPr="00DA2D52">
          <w:rPr>
            <w:rStyle w:val="Hyperlink"/>
          </w:rPr>
          <w:t>3.1</w:t>
        </w:r>
        <w:r w:rsidR="00125C68">
          <w:rPr>
            <w:rFonts w:asciiTheme="minorHAnsi" w:eastAsiaTheme="minorEastAsia" w:hAnsiTheme="minorHAnsi" w:cstheme="minorBidi"/>
            <w:noProof/>
          </w:rPr>
          <w:tab/>
        </w:r>
        <w:r w:rsidR="00125C68" w:rsidRPr="00DA2D52">
          <w:rPr>
            <w:rStyle w:val="Hyperlink"/>
          </w:rPr>
          <w:t>Technical changes</w:t>
        </w:r>
        <w:r w:rsidR="00125C68">
          <w:rPr>
            <w:noProof/>
            <w:webHidden/>
          </w:rPr>
          <w:tab/>
        </w:r>
        <w:r w:rsidR="00125C68">
          <w:rPr>
            <w:noProof/>
            <w:webHidden/>
          </w:rPr>
          <w:fldChar w:fldCharType="begin"/>
        </w:r>
        <w:r w:rsidR="00125C68">
          <w:rPr>
            <w:noProof/>
            <w:webHidden/>
          </w:rPr>
          <w:instrText xml:space="preserve"> PAGEREF _Toc40259233 \h </w:instrText>
        </w:r>
        <w:r w:rsidR="00125C68">
          <w:rPr>
            <w:noProof/>
            <w:webHidden/>
          </w:rPr>
        </w:r>
        <w:r w:rsidR="00125C68">
          <w:rPr>
            <w:noProof/>
            <w:webHidden/>
          </w:rPr>
          <w:fldChar w:fldCharType="separate"/>
        </w:r>
        <w:r w:rsidR="00125C68">
          <w:rPr>
            <w:noProof/>
            <w:webHidden/>
          </w:rPr>
          <w:t>8</w:t>
        </w:r>
        <w:r w:rsidR="00125C68">
          <w:rPr>
            <w:noProof/>
            <w:webHidden/>
          </w:rPr>
          <w:fldChar w:fldCharType="end"/>
        </w:r>
      </w:hyperlink>
    </w:p>
    <w:p w:rsidR="00125C68" w:rsidRDefault="00000000">
      <w:pPr>
        <w:pStyle w:val="TOC2"/>
        <w:rPr>
          <w:rFonts w:asciiTheme="minorHAnsi" w:eastAsiaTheme="minorEastAsia" w:hAnsiTheme="minorHAnsi" w:cstheme="minorBidi"/>
          <w:noProof/>
        </w:rPr>
      </w:pPr>
      <w:hyperlink w:anchor="_Toc40259234" w:history="1">
        <w:r w:rsidR="00125C68" w:rsidRPr="00DA2D52">
          <w:rPr>
            <w:rStyle w:val="Hyperlink"/>
          </w:rPr>
          <w:t>3.2</w:t>
        </w:r>
        <w:r w:rsidR="00125C68">
          <w:rPr>
            <w:rFonts w:asciiTheme="minorHAnsi" w:eastAsiaTheme="minorEastAsia" w:hAnsiTheme="minorHAnsi" w:cstheme="minorBidi"/>
            <w:noProof/>
          </w:rPr>
          <w:tab/>
        </w:r>
        <w:r w:rsidR="00125C68" w:rsidRPr="00DA2D52">
          <w:rPr>
            <w:rStyle w:val="Hyperlink"/>
          </w:rPr>
          <w:t>Event message changes</w:t>
        </w:r>
        <w:r w:rsidR="00125C68">
          <w:rPr>
            <w:noProof/>
            <w:webHidden/>
          </w:rPr>
          <w:tab/>
        </w:r>
        <w:r w:rsidR="00125C68">
          <w:rPr>
            <w:noProof/>
            <w:webHidden/>
          </w:rPr>
          <w:fldChar w:fldCharType="begin"/>
        </w:r>
        <w:r w:rsidR="00125C68">
          <w:rPr>
            <w:noProof/>
            <w:webHidden/>
          </w:rPr>
          <w:instrText xml:space="preserve"> PAGEREF _Toc40259234 \h </w:instrText>
        </w:r>
        <w:r w:rsidR="00125C68">
          <w:rPr>
            <w:noProof/>
            <w:webHidden/>
          </w:rPr>
        </w:r>
        <w:r w:rsidR="00125C68">
          <w:rPr>
            <w:noProof/>
            <w:webHidden/>
          </w:rPr>
          <w:fldChar w:fldCharType="separate"/>
        </w:r>
        <w:r w:rsidR="00125C68">
          <w:rPr>
            <w:noProof/>
            <w:webHidden/>
          </w:rPr>
          <w:t>8</w:t>
        </w:r>
        <w:r w:rsidR="00125C68">
          <w:rPr>
            <w:noProof/>
            <w:webHidden/>
          </w:rPr>
          <w:fldChar w:fldCharType="end"/>
        </w:r>
      </w:hyperlink>
    </w:p>
    <w:p w:rsidR="00125C68" w:rsidRDefault="00000000">
      <w:pPr>
        <w:pStyle w:val="TOC1"/>
        <w:tabs>
          <w:tab w:val="left" w:pos="440"/>
        </w:tabs>
        <w:rPr>
          <w:rFonts w:asciiTheme="minorHAnsi" w:eastAsiaTheme="minorEastAsia" w:hAnsiTheme="minorHAnsi" w:cstheme="minorBidi"/>
          <w:noProof/>
        </w:rPr>
      </w:pPr>
      <w:hyperlink w:anchor="_Toc40259235" w:history="1">
        <w:r w:rsidR="00125C68" w:rsidRPr="00DA2D52">
          <w:rPr>
            <w:rStyle w:val="Hyperlink"/>
          </w:rPr>
          <w:t>4</w:t>
        </w:r>
        <w:r w:rsidR="00125C68">
          <w:rPr>
            <w:rFonts w:asciiTheme="minorHAnsi" w:eastAsiaTheme="minorEastAsia" w:hAnsiTheme="minorHAnsi" w:cstheme="minorBidi"/>
            <w:noProof/>
          </w:rPr>
          <w:tab/>
        </w:r>
        <w:r w:rsidR="00125C68" w:rsidRPr="00DA2D52">
          <w:rPr>
            <w:rStyle w:val="Hyperlink"/>
          </w:rPr>
          <w:t>Known issues and future scope</w:t>
        </w:r>
        <w:r w:rsidR="00125C68">
          <w:rPr>
            <w:noProof/>
            <w:webHidden/>
          </w:rPr>
          <w:tab/>
        </w:r>
        <w:r w:rsidR="00125C68">
          <w:rPr>
            <w:noProof/>
            <w:webHidden/>
          </w:rPr>
          <w:fldChar w:fldCharType="begin"/>
        </w:r>
        <w:r w:rsidR="00125C68">
          <w:rPr>
            <w:noProof/>
            <w:webHidden/>
          </w:rPr>
          <w:instrText xml:space="preserve"> PAGEREF _Toc40259235 \h </w:instrText>
        </w:r>
        <w:r w:rsidR="00125C68">
          <w:rPr>
            <w:noProof/>
            <w:webHidden/>
          </w:rPr>
        </w:r>
        <w:r w:rsidR="00125C68">
          <w:rPr>
            <w:noProof/>
            <w:webHidden/>
          </w:rPr>
          <w:fldChar w:fldCharType="separate"/>
        </w:r>
        <w:r w:rsidR="00125C68">
          <w:rPr>
            <w:noProof/>
            <w:webHidden/>
          </w:rPr>
          <w:t>9</w:t>
        </w:r>
        <w:r w:rsidR="00125C68">
          <w:rPr>
            <w:noProof/>
            <w:webHidden/>
          </w:rPr>
          <w:fldChar w:fldCharType="end"/>
        </w:r>
      </w:hyperlink>
    </w:p>
    <w:p w:rsidR="00125C68" w:rsidRDefault="00000000">
      <w:pPr>
        <w:pStyle w:val="TOC2"/>
        <w:rPr>
          <w:rFonts w:asciiTheme="minorHAnsi" w:eastAsiaTheme="minorEastAsia" w:hAnsiTheme="minorHAnsi" w:cstheme="minorBidi"/>
          <w:noProof/>
        </w:rPr>
      </w:pPr>
      <w:hyperlink w:anchor="_Toc40259236" w:history="1">
        <w:r w:rsidR="00125C68" w:rsidRPr="00DA2D52">
          <w:rPr>
            <w:rStyle w:val="Hyperlink"/>
          </w:rPr>
          <w:t>4.1</w:t>
        </w:r>
        <w:r w:rsidR="00125C68">
          <w:rPr>
            <w:rFonts w:asciiTheme="minorHAnsi" w:eastAsiaTheme="minorEastAsia" w:hAnsiTheme="minorHAnsi" w:cstheme="minorBidi"/>
            <w:noProof/>
          </w:rPr>
          <w:tab/>
        </w:r>
        <w:r w:rsidR="00125C68" w:rsidRPr="00DA2D52">
          <w:rPr>
            <w:rStyle w:val="Hyperlink"/>
          </w:rPr>
          <w:t>Issues and incidents</w:t>
        </w:r>
        <w:r w:rsidR="00125C68">
          <w:rPr>
            <w:noProof/>
            <w:webHidden/>
          </w:rPr>
          <w:tab/>
        </w:r>
        <w:r w:rsidR="00125C68">
          <w:rPr>
            <w:noProof/>
            <w:webHidden/>
          </w:rPr>
          <w:fldChar w:fldCharType="begin"/>
        </w:r>
        <w:r w:rsidR="00125C68">
          <w:rPr>
            <w:noProof/>
            <w:webHidden/>
          </w:rPr>
          <w:instrText xml:space="preserve"> PAGEREF _Toc40259236 \h </w:instrText>
        </w:r>
        <w:r w:rsidR="00125C68">
          <w:rPr>
            <w:noProof/>
            <w:webHidden/>
          </w:rPr>
        </w:r>
        <w:r w:rsidR="00125C68">
          <w:rPr>
            <w:noProof/>
            <w:webHidden/>
          </w:rPr>
          <w:fldChar w:fldCharType="separate"/>
        </w:r>
        <w:r w:rsidR="00125C68">
          <w:rPr>
            <w:noProof/>
            <w:webHidden/>
          </w:rPr>
          <w:t>9</w:t>
        </w:r>
        <w:r w:rsidR="00125C68">
          <w:rPr>
            <w:noProof/>
            <w:webHidden/>
          </w:rPr>
          <w:fldChar w:fldCharType="end"/>
        </w:r>
      </w:hyperlink>
    </w:p>
    <w:p w:rsidR="00125C68" w:rsidRDefault="00000000">
      <w:pPr>
        <w:pStyle w:val="TOC2"/>
        <w:rPr>
          <w:rFonts w:asciiTheme="minorHAnsi" w:eastAsiaTheme="minorEastAsia" w:hAnsiTheme="minorHAnsi" w:cstheme="minorBidi"/>
          <w:noProof/>
        </w:rPr>
      </w:pPr>
      <w:hyperlink w:anchor="_Toc40259237" w:history="1">
        <w:r w:rsidR="00125C68" w:rsidRPr="00DA2D52">
          <w:rPr>
            <w:rStyle w:val="Hyperlink"/>
          </w:rPr>
          <w:t>4.2</w:t>
        </w:r>
        <w:r w:rsidR="00125C68">
          <w:rPr>
            <w:rFonts w:asciiTheme="minorHAnsi" w:eastAsiaTheme="minorEastAsia" w:hAnsiTheme="minorHAnsi" w:cstheme="minorBidi"/>
            <w:noProof/>
          </w:rPr>
          <w:tab/>
        </w:r>
        <w:r w:rsidR="00125C68" w:rsidRPr="00DA2D52">
          <w:rPr>
            <w:rStyle w:val="Hyperlink"/>
          </w:rPr>
          <w:t>Future scope</w:t>
        </w:r>
        <w:r w:rsidR="00125C68">
          <w:rPr>
            <w:noProof/>
            <w:webHidden/>
          </w:rPr>
          <w:tab/>
        </w:r>
        <w:r w:rsidR="00125C68">
          <w:rPr>
            <w:noProof/>
            <w:webHidden/>
          </w:rPr>
          <w:fldChar w:fldCharType="begin"/>
        </w:r>
        <w:r w:rsidR="00125C68">
          <w:rPr>
            <w:noProof/>
            <w:webHidden/>
          </w:rPr>
          <w:instrText xml:space="preserve"> PAGEREF _Toc40259237 \h </w:instrText>
        </w:r>
        <w:r w:rsidR="00125C68">
          <w:rPr>
            <w:noProof/>
            <w:webHidden/>
          </w:rPr>
        </w:r>
        <w:r w:rsidR="00125C68">
          <w:rPr>
            <w:noProof/>
            <w:webHidden/>
          </w:rPr>
          <w:fldChar w:fldCharType="separate"/>
        </w:r>
        <w:r w:rsidR="00125C68">
          <w:rPr>
            <w:noProof/>
            <w:webHidden/>
          </w:rPr>
          <w:t>9</w:t>
        </w:r>
        <w:r w:rsidR="00125C68">
          <w:rPr>
            <w:noProof/>
            <w:webHidden/>
          </w:rPr>
          <w:fldChar w:fldCharType="end"/>
        </w:r>
      </w:hyperlink>
    </w:p>
    <w:p w:rsidR="00125C68" w:rsidRDefault="00000000">
      <w:pPr>
        <w:pStyle w:val="TOC1"/>
        <w:rPr>
          <w:rFonts w:asciiTheme="minorHAnsi" w:eastAsiaTheme="minorEastAsia" w:hAnsiTheme="minorHAnsi" w:cstheme="minorBidi"/>
          <w:noProof/>
        </w:rPr>
      </w:pPr>
      <w:hyperlink w:anchor="_Toc40259238" w:history="1">
        <w:r w:rsidR="00125C68" w:rsidRPr="00DA2D52">
          <w:rPr>
            <w:rStyle w:val="Hyperlink"/>
          </w:rPr>
          <w:t>Appendix A – Prior Version History</w:t>
        </w:r>
        <w:r w:rsidR="00125C68">
          <w:rPr>
            <w:noProof/>
            <w:webHidden/>
          </w:rPr>
          <w:tab/>
        </w:r>
        <w:r w:rsidR="00125C68">
          <w:rPr>
            <w:noProof/>
            <w:webHidden/>
          </w:rPr>
          <w:fldChar w:fldCharType="begin"/>
        </w:r>
        <w:r w:rsidR="00125C68">
          <w:rPr>
            <w:noProof/>
            <w:webHidden/>
          </w:rPr>
          <w:instrText xml:space="preserve"> PAGEREF _Toc40259238 \h </w:instrText>
        </w:r>
        <w:r w:rsidR="00125C68">
          <w:rPr>
            <w:noProof/>
            <w:webHidden/>
          </w:rPr>
        </w:r>
        <w:r w:rsidR="00125C68">
          <w:rPr>
            <w:noProof/>
            <w:webHidden/>
          </w:rPr>
          <w:fldChar w:fldCharType="separate"/>
        </w:r>
        <w:r w:rsidR="00125C68">
          <w:rPr>
            <w:noProof/>
            <w:webHidden/>
          </w:rPr>
          <w:t>10</w:t>
        </w:r>
        <w:r w:rsidR="00125C68">
          <w:rPr>
            <w:noProof/>
            <w:webHidden/>
          </w:rPr>
          <w:fldChar w:fldCharType="end"/>
        </w:r>
      </w:hyperlink>
    </w:p>
    <w:p w:rsidR="00BA43CC" w:rsidRPr="009B06E0" w:rsidRDefault="000C6567" w:rsidP="007B7F05">
      <w:pPr>
        <w:pStyle w:val="Maintext"/>
      </w:pPr>
      <w:r w:rsidRPr="009B06E0">
        <w:fldChar w:fldCharType="end"/>
      </w:r>
    </w:p>
    <w:p w:rsidR="00BA43CC" w:rsidRPr="0087499E" w:rsidRDefault="00BA43CC" w:rsidP="00BE4715">
      <w:pPr>
        <w:pStyle w:val="Heading1"/>
        <w:spacing w:after="120"/>
      </w:pPr>
      <w:bookmarkStart w:id="2" w:name="_Toc40259222"/>
      <w:r w:rsidRPr="0087499E">
        <w:t>Introduction</w:t>
      </w:r>
      <w:bookmarkEnd w:id="2"/>
    </w:p>
    <w:p w:rsidR="00BA43CC" w:rsidRPr="0087499E" w:rsidRDefault="00BA0567" w:rsidP="000A0406">
      <w:pPr>
        <w:pStyle w:val="Heading2"/>
        <w:spacing w:before="220"/>
      </w:pPr>
      <w:bookmarkStart w:id="3" w:name="_Toc203783465"/>
      <w:bookmarkStart w:id="4" w:name="_Toc40259223"/>
      <w:r>
        <w:t xml:space="preserve">Document </w:t>
      </w:r>
      <w:r w:rsidR="00020DBE">
        <w:t>p</w:t>
      </w:r>
      <w:r w:rsidR="00BA43CC" w:rsidRPr="0087499E">
        <w:t>urpose</w:t>
      </w:r>
      <w:bookmarkEnd w:id="3"/>
      <w:bookmarkEnd w:id="4"/>
    </w:p>
    <w:p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Business Reporting (SBR</w:t>
      </w:r>
      <w:r w:rsidRPr="0077698D">
        <w:t xml:space="preserve">) </w:t>
      </w:r>
      <w:r w:rsidR="0077698D" w:rsidRPr="0077698D">
        <w:t xml:space="preserve">Lodgment Progress </w:t>
      </w:r>
      <w:r w:rsidR="00737440" w:rsidRPr="0077698D">
        <w:t>(</w:t>
      </w:r>
      <w:r w:rsidR="0077698D" w:rsidRPr="0077698D">
        <w:t>LDGPROG</w:t>
      </w:r>
      <w:r w:rsidRPr="0077698D">
        <w:t>)</w:t>
      </w:r>
      <w:r w:rsidR="00737440" w:rsidRPr="0077698D">
        <w:t xml:space="preserve"> </w:t>
      </w:r>
      <w:r w:rsidR="0077698D">
        <w:t>2017</w:t>
      </w:r>
      <w:r w:rsidR="00F55D7B">
        <w:t xml:space="preserve"> </w:t>
      </w:r>
      <w:r>
        <w:t>provided by</w:t>
      </w:r>
      <w:r w:rsidR="00737440">
        <w:t xml:space="preserve"> </w:t>
      </w:r>
      <w:r>
        <w:t>the Australian Taxation Office (ATO).</w:t>
      </w:r>
      <w:r w:rsidR="00AC78C0" w:rsidRPr="00B07710">
        <w:t xml:space="preserve"> </w:t>
      </w:r>
    </w:p>
    <w:p w:rsidR="00BA43CC" w:rsidRDefault="00BA43CC" w:rsidP="00537772">
      <w:pPr>
        <w:pStyle w:val="Heading2"/>
      </w:pPr>
      <w:bookmarkStart w:id="5" w:name="_Toc311801588"/>
      <w:bookmarkStart w:id="6" w:name="_Toc231632936"/>
      <w:bookmarkStart w:id="7" w:name="_Toc231632938"/>
      <w:bookmarkStart w:id="8" w:name="_Toc40259224"/>
      <w:bookmarkStart w:id="9" w:name="_Toc226473065"/>
      <w:bookmarkEnd w:id="5"/>
      <w:bookmarkEnd w:id="6"/>
      <w:bookmarkEnd w:id="7"/>
      <w:r w:rsidRPr="009B06E0">
        <w:t>Audience</w:t>
      </w:r>
      <w:bookmarkEnd w:id="8"/>
    </w:p>
    <w:p w:rsidR="00CF4241" w:rsidRPr="00455FCF" w:rsidRDefault="00CF4241" w:rsidP="002337FF">
      <w:pPr>
        <w:pStyle w:val="Maintext"/>
        <w:jc w:val="both"/>
      </w:pPr>
      <w:r>
        <w:t xml:space="preserve">The audience for this Package Content note is software developers who have or are interested in developing </w:t>
      </w:r>
      <w:r w:rsidR="0077698D">
        <w:t>LDGPROG</w:t>
      </w:r>
      <w:r>
        <w:t xml:space="preserve"> services on </w:t>
      </w:r>
      <w:r w:rsidRPr="0077698D">
        <w:t>SBR ebMS3 platforms.</w:t>
      </w:r>
    </w:p>
    <w:p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4025922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rsidR="00403C30" w:rsidRDefault="00403C30" w:rsidP="00D349BA">
      <w:pPr>
        <w:pStyle w:val="Maintext"/>
        <w:jc w:val="both"/>
      </w:pPr>
    </w:p>
    <w:p w:rsidR="00403C30" w:rsidRDefault="00403C30" w:rsidP="00D349BA">
      <w:pPr>
        <w:pStyle w:val="Maintext"/>
        <w:jc w:val="both"/>
      </w:pPr>
      <w:r>
        <w:t xml:space="preserve">All relevant message artefacts that comprise the </w:t>
      </w:r>
      <w:r w:rsidR="00E806DA">
        <w:t>LDGPROG</w:t>
      </w:r>
      <w:r>
        <w:t xml:space="preserve"> suite are contained within one zip file.</w:t>
      </w:r>
      <w:r w:rsidR="008469A2">
        <w:t xml:space="preserve"> The package will be versioned up each time</w:t>
      </w:r>
      <w:r w:rsidR="00622F88">
        <w:t xml:space="preserve"> artefacts are added or updated</w:t>
      </w:r>
      <w:r>
        <w:t>.</w:t>
      </w:r>
    </w:p>
    <w:p w:rsidR="00065FDE" w:rsidRPr="000B2D2F" w:rsidRDefault="00065FDE" w:rsidP="00537772">
      <w:pPr>
        <w:pStyle w:val="Heading2"/>
      </w:pPr>
      <w:bookmarkStart w:id="112" w:name="_Toc40259226"/>
      <w:r w:rsidRPr="000B2D2F">
        <w:t xml:space="preserve">Summary of </w:t>
      </w:r>
      <w:r w:rsidR="004E68D3" w:rsidRPr="000B2D2F">
        <w:t xml:space="preserve">artefacts </w:t>
      </w:r>
      <w:r w:rsidR="005B0686" w:rsidRPr="000B2D2F">
        <w:t>the ATO packages</w:t>
      </w:r>
      <w:bookmarkEnd w:id="112"/>
    </w:p>
    <w:p w:rsidR="006214E7" w:rsidRPr="0087499E" w:rsidRDefault="006214E7" w:rsidP="00BE4715">
      <w:pPr>
        <w:pStyle w:val="Heading3"/>
        <w:spacing w:after="60"/>
      </w:pPr>
      <w:bookmarkStart w:id="113" w:name="_Toc40259227"/>
      <w:r w:rsidRPr="0087499E">
        <w:t>In general</w:t>
      </w:r>
      <w:bookmarkEnd w:id="113"/>
    </w:p>
    <w:p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5E5121">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rsidR="0092705D" w:rsidRPr="00226FA7" w:rsidRDefault="002933CF" w:rsidP="0092705D">
      <w:pPr>
        <w:pStyle w:val="Maintext"/>
        <w:numPr>
          <w:ilvl w:val="0"/>
          <w:numId w:val="26"/>
        </w:numPr>
        <w:rPr>
          <w:rFonts w:cs="Arial"/>
          <w:szCs w:val="22"/>
        </w:rPr>
      </w:pPr>
      <w:r>
        <w:rPr>
          <w:rFonts w:cs="Arial"/>
          <w:szCs w:val="22"/>
        </w:rPr>
        <w:t>Message Repository,</w:t>
      </w:r>
    </w:p>
    <w:p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r w:rsidR="00137495">
        <w:rPr>
          <w:rFonts w:cs="Arial"/>
          <w:szCs w:val="22"/>
        </w:rPr>
        <w:t>and</w:t>
      </w:r>
    </w:p>
    <w:p w:rsidR="0092705D" w:rsidRPr="00226FA7" w:rsidRDefault="0092705D" w:rsidP="0092705D">
      <w:pPr>
        <w:pStyle w:val="Maintext"/>
        <w:numPr>
          <w:ilvl w:val="0"/>
          <w:numId w:val="26"/>
        </w:numPr>
        <w:rPr>
          <w:rFonts w:cs="Arial"/>
          <w:szCs w:val="22"/>
        </w:rPr>
      </w:pPr>
      <w:r w:rsidRPr="00226FA7">
        <w:rPr>
          <w:rFonts w:cs="Arial"/>
          <w:szCs w:val="22"/>
        </w:rPr>
        <w:t>Validation Rules (VRs).</w:t>
      </w:r>
    </w:p>
    <w:p w:rsidR="00496EFC" w:rsidRDefault="00496EFC" w:rsidP="00496EFC">
      <w:pPr>
        <w:pStyle w:val="Maintext"/>
        <w:jc w:val="both"/>
        <w:rPr>
          <w:rFonts w:cs="Arial"/>
          <w:szCs w:val="22"/>
          <w:highlight w:val="lightGray"/>
        </w:rPr>
      </w:pPr>
    </w:p>
    <w:p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rsidR="002E7D8E" w:rsidRPr="0051486C" w:rsidRDefault="002E7D8E" w:rsidP="00496EFC">
      <w:pPr>
        <w:pStyle w:val="Maintext"/>
        <w:jc w:val="both"/>
        <w:rPr>
          <w:rFonts w:cs="Arial"/>
          <w:szCs w:val="22"/>
          <w:highlight w:val="lightGray"/>
        </w:rPr>
      </w:pPr>
    </w:p>
    <w:p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rsidR="003D5C79" w:rsidRPr="0051486C" w:rsidRDefault="003D5C79" w:rsidP="00496EFC">
      <w:pPr>
        <w:pStyle w:val="Maintext"/>
        <w:jc w:val="both"/>
        <w:rPr>
          <w:rFonts w:cs="Arial"/>
          <w:szCs w:val="22"/>
          <w:highlight w:val="lightGray"/>
        </w:rPr>
      </w:pPr>
    </w:p>
    <w:p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rsidR="00B64D3E" w:rsidRDefault="00B64D3E" w:rsidP="00496EFC">
      <w:pPr>
        <w:pStyle w:val="Maintext"/>
        <w:jc w:val="both"/>
        <w:rPr>
          <w:rFonts w:cs="Arial"/>
          <w:szCs w:val="22"/>
          <w:highlight w:val="lightGray"/>
        </w:rPr>
      </w:pPr>
    </w:p>
    <w:p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rsidR="00B34319" w:rsidRDefault="00B34319" w:rsidP="00496EFC">
      <w:pPr>
        <w:pStyle w:val="Maintext"/>
        <w:jc w:val="both"/>
        <w:rPr>
          <w:rFonts w:cs="Arial"/>
          <w:szCs w:val="22"/>
          <w:highlight w:val="lightGray"/>
        </w:rPr>
      </w:pPr>
    </w:p>
    <w:p w:rsidR="00E56498" w:rsidRDefault="00E56498" w:rsidP="00496EFC">
      <w:pPr>
        <w:pStyle w:val="Maintext"/>
        <w:jc w:val="both"/>
        <w:rPr>
          <w:rFonts w:cs="Arial"/>
          <w:szCs w:val="22"/>
          <w:highlight w:val="lightGray"/>
        </w:rPr>
      </w:pPr>
    </w:p>
    <w:p w:rsidR="00E56498" w:rsidRDefault="00E56498" w:rsidP="00496EFC">
      <w:pPr>
        <w:pStyle w:val="Maintext"/>
        <w:jc w:val="both"/>
        <w:rPr>
          <w:rFonts w:cs="Arial"/>
          <w:szCs w:val="22"/>
          <w:highlight w:val="lightGray"/>
        </w:rPr>
      </w:pPr>
    </w:p>
    <w:p w:rsidR="00EA181A" w:rsidRDefault="00EA181A" w:rsidP="00496EFC">
      <w:pPr>
        <w:pStyle w:val="Maintext"/>
        <w:jc w:val="both"/>
        <w:rPr>
          <w:rFonts w:cs="Arial"/>
          <w:szCs w:val="22"/>
          <w:highlight w:val="lightGray"/>
        </w:rPr>
        <w:sectPr w:rsidR="00EA181A" w:rsidSect="008F3C70">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rsidR="00471337" w:rsidRPr="00537772" w:rsidRDefault="00471337" w:rsidP="00471337">
      <w:pPr>
        <w:pStyle w:val="Heading3"/>
        <w:spacing w:after="0"/>
      </w:pPr>
      <w:bookmarkStart w:id="114" w:name="_Toc488160056"/>
      <w:bookmarkStart w:id="115" w:name="_Toc40259228"/>
      <w:r>
        <w:t>S</w:t>
      </w:r>
      <w:r w:rsidRPr="00537772">
        <w:t>ervices</w:t>
      </w:r>
      <w:bookmarkEnd w:id="114"/>
      <w:bookmarkEnd w:id="115"/>
    </w:p>
    <w:p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855E69">
        <w:rPr>
          <w:rFonts w:cs="Arial"/>
          <w:szCs w:val="22"/>
        </w:rPr>
        <w:t xml:space="preserve">LDGPROG </w:t>
      </w:r>
      <w:r>
        <w:rPr>
          <w:rFonts w:cs="Arial"/>
          <w:szCs w:val="22"/>
        </w:rPr>
        <w:t xml:space="preserve">product suite and their relationship to previous service versions: </w:t>
      </w:r>
    </w:p>
    <w:tbl>
      <w:tblPr>
        <w:tblW w:w="1442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3826"/>
      </w:tblGrid>
      <w:tr w:rsidR="00137495" w:rsidRPr="003D3B86" w:rsidTr="00137495">
        <w:trPr>
          <w:trHeight w:val="291"/>
          <w:tblHeader/>
        </w:trPr>
        <w:tc>
          <w:tcPr>
            <w:tcW w:w="5353" w:type="dxa"/>
            <w:shd w:val="clear" w:color="auto" w:fill="4F81BD"/>
          </w:tcPr>
          <w:p w:rsidR="00137495" w:rsidRPr="003D3B86" w:rsidRDefault="00137495"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rsidR="00137495" w:rsidRPr="003D3B86" w:rsidRDefault="00137495"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rsidR="00137495" w:rsidRPr="003D3B86" w:rsidRDefault="00137495" w:rsidP="003D3B86">
            <w:pPr>
              <w:spacing w:before="60" w:after="60"/>
              <w:rPr>
                <w:rFonts w:cs="Arial"/>
                <w:b/>
                <w:bCs/>
                <w:color w:val="FFFFFF"/>
                <w:sz w:val="20"/>
                <w:szCs w:val="20"/>
              </w:rPr>
            </w:pPr>
            <w:r w:rsidRPr="003D3B86">
              <w:rPr>
                <w:rFonts w:cs="Arial"/>
                <w:b/>
                <w:bCs/>
                <w:color w:val="FFFFFF"/>
                <w:sz w:val="20"/>
                <w:szCs w:val="20"/>
              </w:rPr>
              <w:t>Change</w:t>
            </w:r>
          </w:p>
        </w:tc>
        <w:tc>
          <w:tcPr>
            <w:tcW w:w="3826" w:type="dxa"/>
            <w:shd w:val="clear" w:color="auto" w:fill="4F81BD"/>
          </w:tcPr>
          <w:p w:rsidR="00137495" w:rsidRPr="003D3B86" w:rsidRDefault="00137495" w:rsidP="003D3B86">
            <w:pPr>
              <w:spacing w:before="60" w:after="60"/>
              <w:rPr>
                <w:rFonts w:cs="Arial"/>
                <w:b/>
                <w:bCs/>
                <w:color w:val="FFFFFF"/>
                <w:sz w:val="20"/>
                <w:szCs w:val="20"/>
              </w:rPr>
            </w:pPr>
            <w:r w:rsidRPr="003D3B86">
              <w:rPr>
                <w:rFonts w:cs="Arial"/>
                <w:b/>
                <w:bCs/>
                <w:color w:val="FFFFFF"/>
                <w:sz w:val="20"/>
                <w:szCs w:val="20"/>
              </w:rPr>
              <w:t>Comments</w:t>
            </w:r>
          </w:p>
        </w:tc>
      </w:tr>
      <w:tr w:rsidR="00137495" w:rsidRPr="00B914BA" w:rsidTr="00137495">
        <w:trPr>
          <w:trHeight w:val="291"/>
        </w:trPr>
        <w:tc>
          <w:tcPr>
            <w:tcW w:w="5353" w:type="dxa"/>
            <w:shd w:val="clear" w:color="auto" w:fill="DBE5F1"/>
          </w:tcPr>
          <w:p w:rsidR="00137495" w:rsidRPr="00B914BA" w:rsidRDefault="00137495" w:rsidP="00E6489B">
            <w:pPr>
              <w:spacing w:before="60" w:after="60"/>
              <w:rPr>
                <w:rFonts w:ascii="Calibri" w:hAnsi="Calibri" w:cs="Calibri"/>
                <w:bCs/>
                <w:szCs w:val="22"/>
                <w:highlight w:val="yellow"/>
              </w:rPr>
            </w:pPr>
            <w:r>
              <w:rPr>
                <w:rFonts w:ascii="Calibri" w:hAnsi="Calibri" w:cs="Arial"/>
                <w:bCs/>
                <w:szCs w:val="22"/>
              </w:rPr>
              <w:t>Lodgment Progress</w:t>
            </w:r>
            <w:r w:rsidRPr="00FF6766">
              <w:rPr>
                <w:rFonts w:ascii="Calibri" w:hAnsi="Calibri" w:cs="Arial"/>
                <w:bCs/>
                <w:szCs w:val="22"/>
              </w:rPr>
              <w:t xml:space="preserve"> 2017</w:t>
            </w:r>
          </w:p>
        </w:tc>
        <w:tc>
          <w:tcPr>
            <w:tcW w:w="3119" w:type="dxa"/>
            <w:shd w:val="clear" w:color="auto" w:fill="DBE5F1"/>
          </w:tcPr>
          <w:p w:rsidR="00137495" w:rsidRPr="00B914BA" w:rsidRDefault="00137495" w:rsidP="00E6489B">
            <w:pPr>
              <w:spacing w:before="60" w:after="60"/>
              <w:rPr>
                <w:rFonts w:ascii="Calibri" w:hAnsi="Calibri" w:cs="Calibri"/>
                <w:color w:val="000000"/>
                <w:szCs w:val="22"/>
                <w:highlight w:val="yellow"/>
              </w:rPr>
            </w:pPr>
            <w:r>
              <w:rPr>
                <w:rFonts w:ascii="Calibri" w:hAnsi="Calibri" w:cs="Calibri"/>
                <w:color w:val="000000"/>
                <w:szCs w:val="22"/>
              </w:rPr>
              <w:t>ldgprog.0001.2017</w:t>
            </w:r>
          </w:p>
        </w:tc>
        <w:tc>
          <w:tcPr>
            <w:tcW w:w="2126" w:type="dxa"/>
            <w:shd w:val="clear" w:color="auto" w:fill="DBE5F1"/>
          </w:tcPr>
          <w:p w:rsidR="00137495" w:rsidRPr="00B914BA" w:rsidRDefault="00137495" w:rsidP="00E6489B">
            <w:pPr>
              <w:spacing w:before="60" w:after="60"/>
              <w:rPr>
                <w:rFonts w:ascii="Calibri" w:hAnsi="Calibri" w:cs="Calibri"/>
                <w:color w:val="000000"/>
                <w:szCs w:val="22"/>
                <w:highlight w:val="yellow"/>
              </w:rPr>
            </w:pPr>
          </w:p>
        </w:tc>
        <w:tc>
          <w:tcPr>
            <w:tcW w:w="3826" w:type="dxa"/>
            <w:shd w:val="clear" w:color="auto" w:fill="DBE5F1"/>
          </w:tcPr>
          <w:p w:rsidR="00137495" w:rsidRPr="00B914BA" w:rsidRDefault="00137495" w:rsidP="00E6489B">
            <w:pPr>
              <w:spacing w:before="60" w:after="60"/>
              <w:rPr>
                <w:rFonts w:ascii="Calibri" w:hAnsi="Calibri" w:cs="Calibri"/>
                <w:color w:val="000000"/>
                <w:szCs w:val="22"/>
                <w:highlight w:val="yellow"/>
              </w:rPr>
            </w:pPr>
          </w:p>
        </w:tc>
      </w:tr>
    </w:tbl>
    <w:p w:rsidR="00471337" w:rsidRDefault="00471337" w:rsidP="00471337">
      <w:pPr>
        <w:pStyle w:val="Maintext"/>
        <w:spacing w:after="160"/>
        <w:jc w:val="both"/>
        <w:rPr>
          <w:rFonts w:cs="Arial"/>
          <w:szCs w:val="22"/>
        </w:rPr>
      </w:pPr>
    </w:p>
    <w:p w:rsidR="00471337" w:rsidRPr="00537772" w:rsidRDefault="00471337" w:rsidP="00471337">
      <w:pPr>
        <w:pStyle w:val="Heading3"/>
        <w:spacing w:after="0"/>
      </w:pPr>
      <w:bookmarkStart w:id="116" w:name="_Toc488160057"/>
      <w:bookmarkStart w:id="117" w:name="_Toc40259229"/>
      <w:r>
        <w:t>Interactions</w:t>
      </w:r>
      <w:bookmarkEnd w:id="116"/>
      <w:bookmarkEnd w:id="117"/>
    </w:p>
    <w:p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42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3826"/>
      </w:tblGrid>
      <w:tr w:rsidR="00137495" w:rsidRPr="003D3B86" w:rsidTr="00137495">
        <w:trPr>
          <w:trHeight w:val="291"/>
          <w:tblHeader/>
        </w:trPr>
        <w:tc>
          <w:tcPr>
            <w:tcW w:w="5353" w:type="dxa"/>
            <w:shd w:val="clear" w:color="auto" w:fill="4F81BD"/>
          </w:tcPr>
          <w:p w:rsidR="00137495" w:rsidRPr="003D3B86" w:rsidRDefault="00137495"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rsidR="00137495" w:rsidRPr="003D3B86" w:rsidRDefault="00137495"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rsidR="00137495" w:rsidRPr="003D3B86" w:rsidRDefault="00137495" w:rsidP="003D3B86">
            <w:pPr>
              <w:spacing w:before="60" w:after="60"/>
              <w:rPr>
                <w:rFonts w:cs="Arial"/>
                <w:b/>
                <w:bCs/>
                <w:color w:val="FFFFFF"/>
                <w:sz w:val="20"/>
                <w:szCs w:val="20"/>
              </w:rPr>
            </w:pPr>
            <w:r w:rsidRPr="003D3B86">
              <w:rPr>
                <w:rFonts w:cs="Arial"/>
                <w:b/>
                <w:bCs/>
                <w:color w:val="FFFFFF"/>
                <w:sz w:val="20"/>
                <w:szCs w:val="20"/>
              </w:rPr>
              <w:t>Change</w:t>
            </w:r>
          </w:p>
        </w:tc>
        <w:tc>
          <w:tcPr>
            <w:tcW w:w="3826" w:type="dxa"/>
            <w:shd w:val="clear" w:color="auto" w:fill="4F81BD"/>
          </w:tcPr>
          <w:p w:rsidR="00137495" w:rsidRPr="003D3B86" w:rsidRDefault="00137495" w:rsidP="003D3B86">
            <w:pPr>
              <w:spacing w:before="60" w:after="60"/>
              <w:rPr>
                <w:rFonts w:cs="Arial"/>
                <w:b/>
                <w:bCs/>
                <w:color w:val="FFFFFF"/>
                <w:sz w:val="20"/>
                <w:szCs w:val="20"/>
              </w:rPr>
            </w:pPr>
            <w:r w:rsidRPr="003D3B86">
              <w:rPr>
                <w:rFonts w:cs="Arial"/>
                <w:b/>
                <w:bCs/>
                <w:color w:val="FFFFFF"/>
                <w:sz w:val="20"/>
                <w:szCs w:val="20"/>
              </w:rPr>
              <w:t>Comments</w:t>
            </w:r>
          </w:p>
        </w:tc>
      </w:tr>
      <w:tr w:rsidR="00137495" w:rsidRPr="00B914BA" w:rsidTr="00137495">
        <w:trPr>
          <w:trHeight w:val="291"/>
        </w:trPr>
        <w:tc>
          <w:tcPr>
            <w:tcW w:w="5353" w:type="dxa"/>
            <w:shd w:val="clear" w:color="auto" w:fill="DBE5F1"/>
          </w:tcPr>
          <w:p w:rsidR="00137495" w:rsidRPr="00B914BA" w:rsidRDefault="00137495" w:rsidP="00D069DC">
            <w:pPr>
              <w:spacing w:before="60" w:after="60"/>
              <w:rPr>
                <w:rFonts w:ascii="Calibri" w:hAnsi="Calibri" w:cs="Calibri"/>
                <w:bCs/>
                <w:szCs w:val="22"/>
                <w:highlight w:val="yellow"/>
              </w:rPr>
            </w:pPr>
            <w:r>
              <w:rPr>
                <w:rFonts w:ascii="Calibri" w:hAnsi="Calibri" w:cs="Arial"/>
                <w:bCs/>
                <w:szCs w:val="22"/>
              </w:rPr>
              <w:t>Lodgment Progress</w:t>
            </w:r>
            <w:r w:rsidRPr="00FF6766">
              <w:rPr>
                <w:rFonts w:ascii="Calibri" w:hAnsi="Calibri" w:cs="Arial"/>
                <w:bCs/>
                <w:szCs w:val="22"/>
              </w:rPr>
              <w:t xml:space="preserve"> 2017 List</w:t>
            </w:r>
          </w:p>
        </w:tc>
        <w:tc>
          <w:tcPr>
            <w:tcW w:w="3119" w:type="dxa"/>
            <w:shd w:val="clear" w:color="auto" w:fill="DBE5F1"/>
          </w:tcPr>
          <w:p w:rsidR="00137495" w:rsidRPr="00B914BA" w:rsidRDefault="00137495" w:rsidP="00D069DC">
            <w:pPr>
              <w:spacing w:before="60" w:after="60"/>
              <w:rPr>
                <w:rFonts w:ascii="Calibri" w:hAnsi="Calibri" w:cs="Calibri"/>
                <w:color w:val="000000"/>
                <w:szCs w:val="22"/>
                <w:highlight w:val="yellow"/>
              </w:rPr>
            </w:pPr>
            <w:r>
              <w:rPr>
                <w:rFonts w:ascii="Calibri" w:hAnsi="Calibri" w:cs="Calibri"/>
                <w:color w:val="000000"/>
                <w:szCs w:val="22"/>
              </w:rPr>
              <w:t>ldgprog</w:t>
            </w:r>
            <w:r w:rsidRPr="00F36BC8">
              <w:rPr>
                <w:rFonts w:ascii="Calibri" w:hAnsi="Calibri" w:cs="Calibri"/>
                <w:color w:val="000000"/>
                <w:szCs w:val="22"/>
              </w:rPr>
              <w:t>.0001.2017.list</w:t>
            </w:r>
          </w:p>
        </w:tc>
        <w:tc>
          <w:tcPr>
            <w:tcW w:w="2126" w:type="dxa"/>
            <w:shd w:val="clear" w:color="auto" w:fill="DBE5F1"/>
          </w:tcPr>
          <w:p w:rsidR="00137495" w:rsidRPr="00B914BA" w:rsidRDefault="00137495" w:rsidP="00D069DC">
            <w:pPr>
              <w:spacing w:before="60" w:after="60"/>
              <w:rPr>
                <w:rFonts w:ascii="Calibri" w:hAnsi="Calibri" w:cs="Calibri"/>
                <w:color w:val="000000"/>
                <w:szCs w:val="22"/>
                <w:highlight w:val="yellow"/>
              </w:rPr>
            </w:pPr>
          </w:p>
        </w:tc>
        <w:tc>
          <w:tcPr>
            <w:tcW w:w="3826" w:type="dxa"/>
            <w:shd w:val="clear" w:color="auto" w:fill="DBE5F1"/>
          </w:tcPr>
          <w:p w:rsidR="00137495" w:rsidRPr="00B914BA" w:rsidRDefault="00137495" w:rsidP="00D069DC">
            <w:pPr>
              <w:spacing w:before="60" w:after="60"/>
              <w:rPr>
                <w:rFonts w:ascii="Calibri" w:hAnsi="Calibri" w:cs="Calibri"/>
                <w:color w:val="000000"/>
                <w:szCs w:val="22"/>
                <w:highlight w:val="yellow"/>
              </w:rPr>
            </w:pPr>
          </w:p>
        </w:tc>
      </w:tr>
    </w:tbl>
    <w:p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rsidR="00471337" w:rsidRDefault="00471337" w:rsidP="00471337">
      <w:pPr>
        <w:rPr>
          <w:rFonts w:cs="Arial"/>
          <w:bCs/>
          <w:szCs w:val="22"/>
        </w:rPr>
      </w:pPr>
    </w:p>
    <w:p w:rsidR="00471337" w:rsidRPr="0087499E" w:rsidRDefault="00471337" w:rsidP="00471337">
      <w:pPr>
        <w:pStyle w:val="Heading3"/>
        <w:spacing w:after="0"/>
      </w:pPr>
      <w:bookmarkStart w:id="118" w:name="_Toc488160058"/>
      <w:bookmarkStart w:id="119" w:name="_Toc40259230"/>
      <w:r>
        <w:t>Package artefact status description</w:t>
      </w:r>
      <w:bookmarkEnd w:id="118"/>
      <w:bookmarkEnd w:id="119"/>
    </w:p>
    <w:p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rsidR="00471337" w:rsidRDefault="00471337" w:rsidP="00471337">
      <w:pPr>
        <w:pStyle w:val="Maintext"/>
        <w:jc w:val="both"/>
        <w:rPr>
          <w:rFonts w:cs="Arial"/>
          <w:szCs w:val="22"/>
        </w:rPr>
      </w:pPr>
    </w:p>
    <w:p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rsidTr="00E6489B">
        <w:trPr>
          <w:trHeight w:val="291"/>
        </w:trPr>
        <w:tc>
          <w:tcPr>
            <w:tcW w:w="1668" w:type="dxa"/>
            <w:tcBorders>
              <w:top w:val="single" w:sz="4" w:space="0" w:color="8DB3E2"/>
              <w:left w:val="nil"/>
              <w:bottom w:val="single" w:sz="4" w:space="0" w:color="8DB3E2"/>
              <w:right w:val="nil"/>
            </w:tcBorders>
            <w:shd w:val="clear" w:color="auto" w:fill="DBE5F1"/>
          </w:tcPr>
          <w:p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rsidTr="00E6489B">
        <w:trPr>
          <w:trHeight w:val="291"/>
        </w:trPr>
        <w:tc>
          <w:tcPr>
            <w:tcW w:w="1668" w:type="dxa"/>
            <w:tcBorders>
              <w:top w:val="single" w:sz="4" w:space="0" w:color="8DB3E2"/>
              <w:left w:val="nil"/>
              <w:bottom w:val="single" w:sz="4" w:space="0" w:color="8DB3E2"/>
              <w:right w:val="nil"/>
            </w:tcBorders>
            <w:shd w:val="clear" w:color="auto" w:fill="auto"/>
          </w:tcPr>
          <w:p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rsidTr="00E6489B">
        <w:trPr>
          <w:trHeight w:val="291"/>
        </w:trPr>
        <w:tc>
          <w:tcPr>
            <w:tcW w:w="1668" w:type="dxa"/>
            <w:tcBorders>
              <w:top w:val="single" w:sz="4" w:space="0" w:color="8DB3E2"/>
              <w:left w:val="nil"/>
              <w:bottom w:val="single" w:sz="4" w:space="0" w:color="8DB3E2"/>
              <w:right w:val="nil"/>
            </w:tcBorders>
            <w:shd w:val="clear" w:color="auto" w:fill="DBE5F1"/>
          </w:tcPr>
          <w:p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rsidTr="00E6489B">
        <w:trPr>
          <w:trHeight w:val="291"/>
        </w:trPr>
        <w:tc>
          <w:tcPr>
            <w:tcW w:w="1668" w:type="dxa"/>
            <w:tcBorders>
              <w:top w:val="single" w:sz="4" w:space="0" w:color="8DB3E2"/>
              <w:left w:val="nil"/>
              <w:bottom w:val="single" w:sz="4" w:space="0" w:color="8DB3E2"/>
              <w:right w:val="nil"/>
            </w:tcBorders>
            <w:shd w:val="clear" w:color="auto" w:fill="auto"/>
          </w:tcPr>
          <w:p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rsidTr="00E6489B">
        <w:trPr>
          <w:trHeight w:val="291"/>
        </w:trPr>
        <w:tc>
          <w:tcPr>
            <w:tcW w:w="1668" w:type="dxa"/>
            <w:tcBorders>
              <w:top w:val="single" w:sz="4" w:space="0" w:color="8DB3E2"/>
              <w:left w:val="nil"/>
              <w:bottom w:val="single" w:sz="4" w:space="0" w:color="8DB3E2"/>
              <w:right w:val="nil"/>
            </w:tcBorders>
            <w:shd w:val="clear" w:color="auto" w:fill="DBE5F1"/>
          </w:tcPr>
          <w:p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rsidR="00350A2B" w:rsidRPr="0087499E" w:rsidRDefault="004C7B67" w:rsidP="00BE4715">
      <w:pPr>
        <w:pStyle w:val="Heading1"/>
        <w:spacing w:after="120"/>
      </w:pPr>
      <w:bookmarkStart w:id="120" w:name="_Toc40259231"/>
      <w:r w:rsidRPr="0087499E">
        <w:t>P</w:t>
      </w:r>
      <w:r w:rsidR="00622B06" w:rsidRPr="0087499E">
        <w:t>ackage</w:t>
      </w:r>
      <w:r w:rsidR="00884899" w:rsidRPr="0087499E">
        <w:t xml:space="preserve"> </w:t>
      </w:r>
      <w:r w:rsidRPr="0087499E">
        <w:t>c</w:t>
      </w:r>
      <w:r w:rsidR="00884899" w:rsidRPr="0087499E">
        <w:t>ontents</w:t>
      </w:r>
      <w:bookmarkEnd w:id="120"/>
    </w:p>
    <w:p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855E69" w:rsidRPr="00A2597C" w:rsidTr="007D01A7">
        <w:trPr>
          <w:trHeight w:val="288"/>
        </w:trPr>
        <w:tc>
          <w:tcPr>
            <w:tcW w:w="5118" w:type="dxa"/>
            <w:tcBorders>
              <w:top w:val="single" w:sz="4" w:space="0" w:color="95B3D7"/>
              <w:left w:val="nil"/>
              <w:bottom w:val="single" w:sz="4" w:space="0" w:color="95B3D7"/>
              <w:right w:val="nil"/>
            </w:tcBorders>
            <w:shd w:val="clear" w:color="auto" w:fill="DBE5F1"/>
            <w:noWrap/>
          </w:tcPr>
          <w:p w:rsidR="00855E69" w:rsidRPr="00A2597C" w:rsidRDefault="00855E69" w:rsidP="00D069DC">
            <w:pPr>
              <w:spacing w:before="60" w:after="60"/>
              <w:rPr>
                <w:rFonts w:cs="Arial"/>
                <w:color w:val="000000"/>
                <w:sz w:val="20"/>
                <w:szCs w:val="20"/>
              </w:rPr>
            </w:pPr>
            <w:r w:rsidRPr="00604819">
              <w:rPr>
                <w:rFonts w:ascii="Calibri" w:hAnsi="Calibri" w:cs="Calibri"/>
                <w:szCs w:val="22"/>
              </w:rPr>
              <w:t>ATO LDGPROG.0001 2017 List Message Repository</w:t>
            </w:r>
            <w:r w:rsidRPr="005033E4">
              <w:rPr>
                <w:rFonts w:ascii="Calibri" w:hAnsi="Calibri" w:cs="Calibri"/>
                <w:szCs w:val="22"/>
              </w:rPr>
              <w:t>.zip</w:t>
            </w:r>
          </w:p>
        </w:tc>
        <w:tc>
          <w:tcPr>
            <w:tcW w:w="1701" w:type="dxa"/>
            <w:tcBorders>
              <w:top w:val="single" w:sz="4" w:space="0" w:color="95B3D7"/>
              <w:left w:val="nil"/>
              <w:bottom w:val="single" w:sz="4" w:space="0" w:color="95B3D7"/>
              <w:right w:val="nil"/>
            </w:tcBorders>
            <w:shd w:val="clear" w:color="auto" w:fill="DBE5F1"/>
          </w:tcPr>
          <w:p w:rsidR="00855E69" w:rsidRPr="00391C94" w:rsidRDefault="007D4A74" w:rsidP="00D069DC">
            <w:pPr>
              <w:spacing w:before="60" w:after="60"/>
              <w:rPr>
                <w:rFonts w:asciiTheme="minorHAnsi" w:hAnsiTheme="minorHAnsi" w:cs="Arial"/>
                <w:color w:val="000000"/>
                <w:szCs w:val="22"/>
              </w:rPr>
            </w:pPr>
            <w:r>
              <w:rPr>
                <w:rFonts w:asciiTheme="minorHAnsi" w:hAnsiTheme="minorHAnsi" w:cs="Arial"/>
                <w:color w:val="000000"/>
                <w:szCs w:val="22"/>
              </w:rPr>
              <w:t>26/04/2018</w:t>
            </w:r>
          </w:p>
        </w:tc>
        <w:tc>
          <w:tcPr>
            <w:tcW w:w="1197" w:type="dxa"/>
            <w:tcBorders>
              <w:top w:val="single" w:sz="4" w:space="0" w:color="95B3D7"/>
              <w:left w:val="nil"/>
              <w:bottom w:val="single" w:sz="4" w:space="0" w:color="95B3D7"/>
              <w:right w:val="nil"/>
            </w:tcBorders>
            <w:shd w:val="clear" w:color="auto" w:fill="DBE5F1"/>
          </w:tcPr>
          <w:p w:rsidR="00855E69" w:rsidRPr="00A2597C" w:rsidRDefault="007D4A74"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cPr>
          <w:p w:rsidR="00855E69" w:rsidRPr="00A2597C" w:rsidRDefault="007D4A74"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DBE5F1"/>
          </w:tcPr>
          <w:p w:rsidR="00855E69" w:rsidRPr="00A2597C" w:rsidRDefault="005942CA" w:rsidP="00D069DC">
            <w:pPr>
              <w:spacing w:before="60" w:after="60"/>
              <w:rPr>
                <w:rFonts w:cs="Arial"/>
                <w:color w:val="000000"/>
                <w:sz w:val="20"/>
                <w:szCs w:val="20"/>
              </w:rPr>
            </w:pPr>
            <w:r w:rsidRPr="000711AC">
              <w:rPr>
                <w:rFonts w:cs="Arial"/>
                <w:color w:val="000000"/>
                <w:sz w:val="20"/>
                <w:szCs w:val="20"/>
              </w:rPr>
              <w:t>No change from prior release.</w:t>
            </w:r>
          </w:p>
        </w:tc>
        <w:tc>
          <w:tcPr>
            <w:tcW w:w="1417" w:type="dxa"/>
            <w:tcBorders>
              <w:top w:val="single" w:sz="4" w:space="0" w:color="95B3D7"/>
              <w:left w:val="nil"/>
              <w:bottom w:val="single" w:sz="4" w:space="0" w:color="95B3D7"/>
              <w:right w:val="nil"/>
            </w:tcBorders>
            <w:shd w:val="clear" w:color="auto" w:fill="DBE5F1"/>
          </w:tcPr>
          <w:p w:rsidR="00855E69" w:rsidRPr="00391C94" w:rsidRDefault="005942CA" w:rsidP="00D069DC">
            <w:pPr>
              <w:spacing w:before="60" w:after="60"/>
              <w:rPr>
                <w:rFonts w:asciiTheme="minorHAnsi" w:hAnsiTheme="minorHAnsi" w:cs="Arial"/>
                <w:color w:val="000000"/>
                <w:szCs w:val="22"/>
              </w:rPr>
            </w:pPr>
            <w:r>
              <w:rPr>
                <w:rFonts w:asciiTheme="minorHAnsi" w:hAnsiTheme="minorHAnsi" w:cs="Arial"/>
                <w:color w:val="000000"/>
                <w:szCs w:val="22"/>
              </w:rPr>
              <w:t>Present</w:t>
            </w:r>
          </w:p>
        </w:tc>
      </w:tr>
      <w:tr w:rsidR="007D4A74" w:rsidRPr="00A2597C" w:rsidTr="007D01A7">
        <w:trPr>
          <w:trHeight w:val="288"/>
        </w:trPr>
        <w:tc>
          <w:tcPr>
            <w:tcW w:w="5118" w:type="dxa"/>
            <w:tcBorders>
              <w:top w:val="single" w:sz="4" w:space="0" w:color="95B3D7"/>
              <w:left w:val="nil"/>
              <w:bottom w:val="single" w:sz="4" w:space="0" w:color="95B3D7"/>
              <w:right w:val="nil"/>
            </w:tcBorders>
            <w:shd w:val="clear" w:color="auto" w:fill="auto"/>
            <w:noWrap/>
          </w:tcPr>
          <w:p w:rsidR="007D4A74" w:rsidRPr="00A2597C" w:rsidRDefault="007D4A74" w:rsidP="00D069DC">
            <w:pPr>
              <w:spacing w:before="60" w:after="60"/>
              <w:rPr>
                <w:rFonts w:cs="Arial"/>
                <w:color w:val="000000"/>
                <w:sz w:val="20"/>
                <w:szCs w:val="20"/>
              </w:rPr>
            </w:pPr>
            <w:r w:rsidRPr="004D2AE3">
              <w:rPr>
                <w:rFonts w:ascii="Calibri" w:hAnsi="Calibri" w:cs="Calibri"/>
                <w:szCs w:val="22"/>
              </w:rPr>
              <w:t>ATO LDGPROG.0001 2017 List Request Message Structure Table</w:t>
            </w:r>
            <w:r w:rsidRPr="005033E4">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auto"/>
          </w:tcPr>
          <w:p w:rsidR="007D4A74" w:rsidRPr="00391C94" w:rsidRDefault="007D4A74" w:rsidP="00D069DC">
            <w:pPr>
              <w:spacing w:before="60" w:after="60"/>
              <w:rPr>
                <w:rFonts w:asciiTheme="minorHAnsi" w:hAnsiTheme="minorHAnsi" w:cs="Arial"/>
                <w:color w:val="000000"/>
                <w:szCs w:val="22"/>
              </w:rPr>
            </w:pPr>
            <w:r>
              <w:rPr>
                <w:rFonts w:asciiTheme="minorHAnsi" w:hAnsiTheme="minorHAnsi" w:cs="Arial"/>
                <w:color w:val="000000"/>
                <w:szCs w:val="22"/>
              </w:rPr>
              <w:t>26/04/2018</w:t>
            </w:r>
          </w:p>
        </w:tc>
        <w:tc>
          <w:tcPr>
            <w:tcW w:w="1197" w:type="dxa"/>
            <w:tcBorders>
              <w:top w:val="single" w:sz="4" w:space="0" w:color="95B3D7"/>
              <w:left w:val="nil"/>
              <w:bottom w:val="single" w:sz="4" w:space="0" w:color="95B3D7"/>
              <w:right w:val="nil"/>
            </w:tcBorders>
            <w:shd w:val="clear" w:color="auto" w:fill="auto"/>
          </w:tcPr>
          <w:p w:rsidR="007D4A74" w:rsidRPr="00A2597C" w:rsidRDefault="007D4A74"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auto"/>
          </w:tcPr>
          <w:p w:rsidR="007D4A74" w:rsidRPr="00A2597C" w:rsidRDefault="007D4A74"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auto"/>
          </w:tcPr>
          <w:p w:rsidR="007D4A74" w:rsidRPr="00A2597C" w:rsidRDefault="005942CA" w:rsidP="00D069DC">
            <w:pPr>
              <w:spacing w:before="60" w:after="60"/>
              <w:rPr>
                <w:rFonts w:cs="Arial"/>
                <w:color w:val="000000"/>
                <w:sz w:val="20"/>
                <w:szCs w:val="20"/>
              </w:rPr>
            </w:pPr>
            <w:r w:rsidRPr="000711AC">
              <w:rPr>
                <w:rFonts w:cs="Arial"/>
                <w:color w:val="000000"/>
                <w:sz w:val="20"/>
                <w:szCs w:val="20"/>
              </w:rPr>
              <w:t>No change from prior release.</w:t>
            </w:r>
          </w:p>
        </w:tc>
        <w:tc>
          <w:tcPr>
            <w:tcW w:w="1417" w:type="dxa"/>
            <w:tcBorders>
              <w:top w:val="single" w:sz="4" w:space="0" w:color="95B3D7"/>
              <w:left w:val="nil"/>
              <w:bottom w:val="single" w:sz="4" w:space="0" w:color="95B3D7"/>
              <w:right w:val="nil"/>
            </w:tcBorders>
            <w:shd w:val="clear" w:color="auto" w:fill="auto"/>
          </w:tcPr>
          <w:p w:rsidR="007D4A74" w:rsidRPr="00391C94" w:rsidRDefault="005942CA" w:rsidP="00D069DC">
            <w:pPr>
              <w:spacing w:before="60" w:after="60"/>
              <w:rPr>
                <w:rFonts w:asciiTheme="minorHAnsi" w:hAnsiTheme="minorHAnsi" w:cs="Arial"/>
                <w:color w:val="000000"/>
                <w:szCs w:val="22"/>
              </w:rPr>
            </w:pPr>
            <w:r>
              <w:rPr>
                <w:rFonts w:asciiTheme="minorHAnsi" w:hAnsiTheme="minorHAnsi" w:cs="Arial"/>
                <w:color w:val="000000"/>
                <w:szCs w:val="22"/>
              </w:rPr>
              <w:t>Present</w:t>
            </w:r>
          </w:p>
        </w:tc>
      </w:tr>
      <w:tr w:rsidR="007D4A74" w:rsidRPr="00A2597C" w:rsidTr="007D01A7">
        <w:trPr>
          <w:trHeight w:val="288"/>
        </w:trPr>
        <w:tc>
          <w:tcPr>
            <w:tcW w:w="5118" w:type="dxa"/>
            <w:tcBorders>
              <w:top w:val="single" w:sz="4" w:space="0" w:color="95B3D7"/>
              <w:left w:val="nil"/>
              <w:bottom w:val="single" w:sz="4" w:space="0" w:color="95B3D7"/>
              <w:right w:val="nil"/>
            </w:tcBorders>
            <w:shd w:val="clear" w:color="auto" w:fill="DBE5F1"/>
            <w:noWrap/>
          </w:tcPr>
          <w:p w:rsidR="007D4A74" w:rsidRPr="00A2597C" w:rsidRDefault="007D4A74" w:rsidP="00D069DC">
            <w:pPr>
              <w:spacing w:before="60" w:after="60"/>
              <w:rPr>
                <w:rFonts w:cs="Arial"/>
                <w:color w:val="000000"/>
                <w:sz w:val="20"/>
                <w:szCs w:val="20"/>
              </w:rPr>
            </w:pPr>
            <w:r w:rsidRPr="004D2AE3">
              <w:rPr>
                <w:rFonts w:ascii="Calibri" w:hAnsi="Calibri" w:cs="Calibri"/>
                <w:szCs w:val="22"/>
              </w:rPr>
              <w:t>ATO LDGPROG.0001 2017 List Response Message Structure Table</w:t>
            </w:r>
            <w:r w:rsidRPr="005033E4">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DBE5F1"/>
          </w:tcPr>
          <w:p w:rsidR="007D4A74" w:rsidRPr="00391C94" w:rsidRDefault="007D4A74" w:rsidP="005942CA">
            <w:pPr>
              <w:spacing w:before="60" w:after="60"/>
              <w:rPr>
                <w:rFonts w:asciiTheme="minorHAnsi" w:hAnsiTheme="minorHAnsi" w:cs="Arial"/>
                <w:color w:val="000000"/>
                <w:szCs w:val="22"/>
              </w:rPr>
            </w:pPr>
            <w:r>
              <w:rPr>
                <w:rFonts w:asciiTheme="minorHAnsi" w:hAnsiTheme="minorHAnsi" w:cs="Arial"/>
                <w:color w:val="000000"/>
                <w:szCs w:val="22"/>
              </w:rPr>
              <w:t>2</w:t>
            </w:r>
            <w:r w:rsidR="005942CA">
              <w:rPr>
                <w:rFonts w:asciiTheme="minorHAnsi" w:hAnsiTheme="minorHAnsi" w:cs="Arial"/>
                <w:color w:val="000000"/>
                <w:szCs w:val="22"/>
              </w:rPr>
              <w:t>1</w:t>
            </w:r>
            <w:r>
              <w:rPr>
                <w:rFonts w:asciiTheme="minorHAnsi" w:hAnsiTheme="minorHAnsi" w:cs="Arial"/>
                <w:color w:val="000000"/>
                <w:szCs w:val="22"/>
              </w:rPr>
              <w:t>/0</w:t>
            </w:r>
            <w:r w:rsidR="005942CA">
              <w:rPr>
                <w:rFonts w:asciiTheme="minorHAnsi" w:hAnsiTheme="minorHAnsi" w:cs="Arial"/>
                <w:color w:val="000000"/>
                <w:szCs w:val="22"/>
              </w:rPr>
              <w:t>5</w:t>
            </w:r>
            <w:r>
              <w:rPr>
                <w:rFonts w:asciiTheme="minorHAnsi" w:hAnsiTheme="minorHAnsi" w:cs="Arial"/>
                <w:color w:val="000000"/>
                <w:szCs w:val="22"/>
              </w:rPr>
              <w:t>/20</w:t>
            </w:r>
            <w:r w:rsidR="005942CA">
              <w:rPr>
                <w:rFonts w:asciiTheme="minorHAnsi" w:hAnsiTheme="minorHAnsi" w:cs="Arial"/>
                <w:color w:val="000000"/>
                <w:szCs w:val="22"/>
              </w:rPr>
              <w:t>20</w:t>
            </w:r>
          </w:p>
        </w:tc>
        <w:tc>
          <w:tcPr>
            <w:tcW w:w="1197" w:type="dxa"/>
            <w:tcBorders>
              <w:top w:val="single" w:sz="4" w:space="0" w:color="95B3D7"/>
              <w:left w:val="nil"/>
              <w:bottom w:val="single" w:sz="4" w:space="0" w:color="95B3D7"/>
              <w:right w:val="nil"/>
            </w:tcBorders>
            <w:shd w:val="clear" w:color="auto" w:fill="DBE5F1"/>
          </w:tcPr>
          <w:p w:rsidR="007D4A74" w:rsidRPr="00A2597C" w:rsidRDefault="007D4A74"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cPr>
          <w:p w:rsidR="007D4A74" w:rsidRPr="00A2597C" w:rsidRDefault="007D4A74" w:rsidP="005942CA">
            <w:pPr>
              <w:spacing w:before="60" w:after="60"/>
              <w:rPr>
                <w:rFonts w:cs="Arial"/>
                <w:color w:val="000000"/>
                <w:sz w:val="20"/>
                <w:szCs w:val="20"/>
              </w:rPr>
            </w:pPr>
            <w:r>
              <w:rPr>
                <w:rFonts w:ascii="Calibri" w:hAnsi="Calibri" w:cs="Calibri"/>
                <w:szCs w:val="22"/>
              </w:rPr>
              <w:t>1.</w:t>
            </w:r>
            <w:r w:rsidR="005942CA">
              <w:rPr>
                <w:rFonts w:ascii="Calibri" w:hAnsi="Calibri" w:cs="Calibri"/>
                <w:szCs w:val="22"/>
              </w:rPr>
              <w:t>1</w:t>
            </w:r>
          </w:p>
        </w:tc>
        <w:tc>
          <w:tcPr>
            <w:tcW w:w="5040" w:type="dxa"/>
            <w:tcBorders>
              <w:top w:val="single" w:sz="4" w:space="0" w:color="95B3D7"/>
              <w:left w:val="nil"/>
              <w:bottom w:val="single" w:sz="4" w:space="0" w:color="95B3D7"/>
              <w:right w:val="nil"/>
            </w:tcBorders>
            <w:shd w:val="clear" w:color="auto" w:fill="DBE5F1"/>
          </w:tcPr>
          <w:p w:rsidR="007D4A74" w:rsidRPr="00A2597C" w:rsidRDefault="0004301C" w:rsidP="005942CA">
            <w:pPr>
              <w:spacing w:before="60" w:after="60"/>
              <w:rPr>
                <w:rFonts w:cs="Arial"/>
                <w:color w:val="000000"/>
                <w:sz w:val="20"/>
                <w:szCs w:val="20"/>
              </w:rPr>
            </w:pPr>
            <w:r w:rsidRPr="0004301C">
              <w:rPr>
                <w:rFonts w:asciiTheme="minorHAnsi" w:hAnsiTheme="minorHAnsi" w:cs="Calibri"/>
                <w:color w:val="000000"/>
                <w:szCs w:val="22"/>
              </w:rPr>
              <w:t xml:space="preserve">Updated </w:t>
            </w:r>
            <w:r>
              <w:rPr>
                <w:rFonts w:asciiTheme="minorHAnsi" w:hAnsiTheme="minorHAnsi" w:cs="Calibri"/>
                <w:color w:val="000000"/>
                <w:szCs w:val="22"/>
              </w:rPr>
              <w:t xml:space="preserve">the </w:t>
            </w:r>
            <w:r w:rsidRPr="0004301C">
              <w:rPr>
                <w:rFonts w:asciiTheme="minorHAnsi" w:hAnsiTheme="minorHAnsi" w:cs="Calibri"/>
                <w:color w:val="000000"/>
                <w:szCs w:val="22"/>
              </w:rPr>
              <w:t>external description</w:t>
            </w:r>
            <w:r>
              <w:rPr>
                <w:rFonts w:asciiTheme="minorHAnsi" w:hAnsiTheme="minorHAnsi" w:cs="Calibri"/>
                <w:color w:val="000000"/>
                <w:szCs w:val="22"/>
              </w:rPr>
              <w:t xml:space="preserve"> </w:t>
            </w:r>
            <w:r w:rsidR="005942CA">
              <w:rPr>
                <w:rFonts w:asciiTheme="minorHAnsi" w:hAnsiTheme="minorHAnsi" w:cs="Calibri"/>
                <w:color w:val="000000"/>
                <w:szCs w:val="22"/>
              </w:rPr>
              <w:t xml:space="preserve">of </w:t>
            </w:r>
            <w:r>
              <w:rPr>
                <w:rFonts w:asciiTheme="minorHAnsi" w:hAnsiTheme="minorHAnsi" w:cs="Calibri"/>
                <w:color w:val="000000"/>
                <w:szCs w:val="22"/>
              </w:rPr>
              <w:t xml:space="preserve">a </w:t>
            </w:r>
            <w:r w:rsidR="005942CA" w:rsidRPr="0004301C">
              <w:rPr>
                <w:rFonts w:asciiTheme="minorHAnsi" w:hAnsiTheme="minorHAnsi" w:cs="Calibri"/>
                <w:color w:val="000000"/>
                <w:szCs w:val="22"/>
              </w:rPr>
              <w:t>Lodgment</w:t>
            </w:r>
            <w:r w:rsidR="005942CA">
              <w:rPr>
                <w:rFonts w:asciiTheme="minorHAnsi" w:hAnsiTheme="minorHAnsi" w:cs="Calibri"/>
                <w:color w:val="000000"/>
                <w:szCs w:val="22"/>
              </w:rPr>
              <w:t xml:space="preserve"> </w:t>
            </w:r>
            <w:r w:rsidR="005942CA" w:rsidRPr="0004301C">
              <w:rPr>
                <w:rFonts w:asciiTheme="minorHAnsi" w:hAnsiTheme="minorHAnsi" w:cs="Calibri"/>
                <w:color w:val="000000"/>
                <w:szCs w:val="22"/>
              </w:rPr>
              <w:t>In</w:t>
            </w:r>
            <w:r w:rsidR="005942CA">
              <w:rPr>
                <w:rFonts w:asciiTheme="minorHAnsi" w:hAnsiTheme="minorHAnsi" w:cs="Calibri"/>
                <w:color w:val="000000"/>
                <w:szCs w:val="22"/>
              </w:rPr>
              <w:t xml:space="preserve"> </w:t>
            </w:r>
            <w:r w:rsidR="005942CA" w:rsidRPr="0004301C">
              <w:rPr>
                <w:rFonts w:asciiTheme="minorHAnsi" w:hAnsiTheme="minorHAnsi" w:cs="Calibri"/>
                <w:color w:val="000000"/>
                <w:szCs w:val="22"/>
              </w:rPr>
              <w:t>Progress</w:t>
            </w:r>
            <w:r w:rsidR="005942CA">
              <w:rPr>
                <w:rFonts w:asciiTheme="minorHAnsi" w:hAnsiTheme="minorHAnsi" w:cs="Calibri"/>
                <w:color w:val="000000"/>
                <w:szCs w:val="22"/>
              </w:rPr>
              <w:t xml:space="preserve"> </w:t>
            </w:r>
            <w:r w:rsidR="005942CA" w:rsidRPr="0004301C">
              <w:rPr>
                <w:rFonts w:asciiTheme="minorHAnsi" w:hAnsiTheme="minorHAnsi" w:cs="Calibri"/>
                <w:color w:val="000000"/>
                <w:szCs w:val="22"/>
              </w:rPr>
              <w:t>Reason</w:t>
            </w:r>
            <w:r>
              <w:rPr>
                <w:rFonts w:asciiTheme="minorHAnsi" w:hAnsiTheme="minorHAnsi" w:cs="Calibri"/>
                <w:color w:val="000000"/>
                <w:szCs w:val="22"/>
              </w:rPr>
              <w:t xml:space="preserve"> </w:t>
            </w:r>
            <w:r w:rsidR="005942CA">
              <w:rPr>
                <w:rFonts w:asciiTheme="minorHAnsi" w:hAnsiTheme="minorHAnsi" w:cs="Calibri"/>
                <w:color w:val="000000"/>
                <w:szCs w:val="22"/>
              </w:rPr>
              <w:t>f</w:t>
            </w:r>
            <w:r w:rsidRPr="0004301C">
              <w:rPr>
                <w:rFonts w:asciiTheme="minorHAnsi" w:hAnsiTheme="minorHAnsi" w:cs="Calibri"/>
                <w:color w:val="000000"/>
                <w:szCs w:val="22"/>
              </w:rPr>
              <w:t>rom "Potentially fraudulent and/or overstated claims" to "Potentially overstated claim and/or a claim requiring verification".</w:t>
            </w:r>
            <w:r w:rsidR="001609C3">
              <w:rPr>
                <w:rFonts w:asciiTheme="minorHAnsi" w:hAnsiTheme="minorHAnsi" w:cs="Calibri"/>
                <w:color w:val="000000"/>
                <w:szCs w:val="22"/>
              </w:rPr>
              <w:t xml:space="preserve">  </w:t>
            </w:r>
            <w:r w:rsidR="001609C3" w:rsidRPr="001609C3">
              <w:rPr>
                <w:rFonts w:asciiTheme="minorHAnsi" w:hAnsiTheme="minorHAnsi" w:cs="Calibri"/>
                <w:color w:val="000000"/>
                <w:szCs w:val="22"/>
              </w:rPr>
              <w:t>No change to the schema.</w:t>
            </w:r>
          </w:p>
        </w:tc>
        <w:tc>
          <w:tcPr>
            <w:tcW w:w="1417" w:type="dxa"/>
            <w:tcBorders>
              <w:top w:val="single" w:sz="4" w:space="0" w:color="95B3D7"/>
              <w:left w:val="nil"/>
              <w:bottom w:val="single" w:sz="4" w:space="0" w:color="95B3D7"/>
              <w:right w:val="nil"/>
            </w:tcBorders>
            <w:shd w:val="clear" w:color="auto" w:fill="DBE5F1"/>
          </w:tcPr>
          <w:p w:rsidR="007D4A74" w:rsidRPr="00391C94" w:rsidRDefault="007D4A74" w:rsidP="00D069DC">
            <w:pPr>
              <w:spacing w:before="60" w:after="60"/>
              <w:rPr>
                <w:rFonts w:asciiTheme="minorHAnsi" w:hAnsiTheme="minorHAnsi" w:cs="Arial"/>
                <w:color w:val="000000"/>
                <w:szCs w:val="22"/>
              </w:rPr>
            </w:pPr>
            <w:r w:rsidRPr="00391C94">
              <w:rPr>
                <w:rFonts w:asciiTheme="minorHAnsi" w:hAnsiTheme="minorHAnsi" w:cs="Arial"/>
                <w:color w:val="000000"/>
                <w:szCs w:val="22"/>
              </w:rPr>
              <w:t>Updated</w:t>
            </w:r>
          </w:p>
        </w:tc>
      </w:tr>
      <w:tr w:rsidR="00B81329" w:rsidRPr="00A2597C" w:rsidTr="00B81329">
        <w:trPr>
          <w:trHeight w:val="288"/>
        </w:trPr>
        <w:tc>
          <w:tcPr>
            <w:tcW w:w="5118" w:type="dxa"/>
            <w:tcBorders>
              <w:top w:val="single" w:sz="4" w:space="0" w:color="95B3D7"/>
              <w:left w:val="nil"/>
              <w:bottom w:val="single" w:sz="4" w:space="0" w:color="95B3D7"/>
              <w:right w:val="nil"/>
            </w:tcBorders>
            <w:shd w:val="clear" w:color="auto" w:fill="auto"/>
            <w:noWrap/>
          </w:tcPr>
          <w:p w:rsidR="00B81329" w:rsidRPr="003E27CB" w:rsidRDefault="00B81329" w:rsidP="00E80AA9">
            <w:pPr>
              <w:spacing w:before="60" w:after="60"/>
              <w:rPr>
                <w:rFonts w:ascii="Calibri" w:hAnsi="Calibri" w:cs="Calibri"/>
                <w:szCs w:val="22"/>
              </w:rPr>
            </w:pPr>
            <w:r w:rsidRPr="003E27CB">
              <w:rPr>
                <w:rFonts w:ascii="Calibri" w:hAnsi="Calibri" w:cs="Calibri"/>
                <w:szCs w:val="22"/>
              </w:rPr>
              <w:t xml:space="preserve">ATO </w:t>
            </w:r>
            <w:r>
              <w:rPr>
                <w:rFonts w:ascii="Calibri" w:hAnsi="Calibri" w:cs="Calibri"/>
                <w:szCs w:val="22"/>
              </w:rPr>
              <w:t>LDGPROG.0001 2017</w:t>
            </w:r>
            <w:r w:rsidRPr="003E27CB">
              <w:rPr>
                <w:rFonts w:ascii="Calibri" w:hAnsi="Calibri" w:cs="Calibri"/>
                <w:szCs w:val="22"/>
              </w:rPr>
              <w:t xml:space="preserve"> List Validation Rules</w:t>
            </w:r>
            <w:r>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auto"/>
          </w:tcPr>
          <w:p w:rsidR="00B81329" w:rsidRPr="00391C94" w:rsidRDefault="00B81329" w:rsidP="00E80AA9">
            <w:pPr>
              <w:spacing w:before="60" w:after="60"/>
              <w:rPr>
                <w:rFonts w:asciiTheme="minorHAnsi" w:hAnsiTheme="minorHAnsi" w:cs="Arial"/>
                <w:color w:val="000000"/>
                <w:szCs w:val="22"/>
              </w:rPr>
            </w:pPr>
            <w:r>
              <w:rPr>
                <w:rFonts w:asciiTheme="minorHAnsi" w:hAnsiTheme="minorHAnsi" w:cs="Arial"/>
                <w:color w:val="000000"/>
                <w:szCs w:val="22"/>
              </w:rPr>
              <w:t>26/04/2018</w:t>
            </w:r>
          </w:p>
        </w:tc>
        <w:tc>
          <w:tcPr>
            <w:tcW w:w="1197" w:type="dxa"/>
            <w:tcBorders>
              <w:top w:val="single" w:sz="4" w:space="0" w:color="95B3D7"/>
              <w:left w:val="nil"/>
              <w:bottom w:val="single" w:sz="4" w:space="0" w:color="95B3D7"/>
              <w:right w:val="nil"/>
            </w:tcBorders>
            <w:shd w:val="clear" w:color="auto" w:fill="auto"/>
          </w:tcPr>
          <w:p w:rsidR="00B81329" w:rsidRPr="003E27CB" w:rsidRDefault="00B81329" w:rsidP="00E80AA9">
            <w:pPr>
              <w:spacing w:before="60" w:after="60"/>
              <w:rPr>
                <w:rFonts w:ascii="Calibri" w:hAnsi="Calibri" w:cs="Calibri"/>
                <w:szCs w:val="22"/>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auto"/>
          </w:tcPr>
          <w:p w:rsidR="00B81329" w:rsidRPr="003E27CB" w:rsidRDefault="00B81329" w:rsidP="00E80AA9">
            <w:pPr>
              <w:spacing w:before="60" w:after="60"/>
              <w:rPr>
                <w:rFonts w:ascii="Calibri" w:hAnsi="Calibri" w:cs="Calibri"/>
                <w:szCs w:val="22"/>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auto"/>
          </w:tcPr>
          <w:p w:rsidR="00B81329" w:rsidRPr="003E27CB" w:rsidRDefault="00B81329" w:rsidP="00E80AA9">
            <w:pPr>
              <w:spacing w:before="60" w:after="60"/>
              <w:rPr>
                <w:rFonts w:asciiTheme="minorHAnsi" w:hAnsiTheme="minorHAnsi" w:cs="Calibri"/>
                <w:color w:val="000000"/>
                <w:szCs w:val="22"/>
              </w:rPr>
            </w:pPr>
            <w:r w:rsidRPr="000711AC">
              <w:rPr>
                <w:rFonts w:cs="Arial"/>
                <w:color w:val="000000"/>
                <w:sz w:val="20"/>
                <w:szCs w:val="20"/>
              </w:rPr>
              <w:t>No change from prior release.</w:t>
            </w:r>
          </w:p>
        </w:tc>
        <w:tc>
          <w:tcPr>
            <w:tcW w:w="1417" w:type="dxa"/>
            <w:tcBorders>
              <w:top w:val="single" w:sz="4" w:space="0" w:color="95B3D7"/>
              <w:left w:val="nil"/>
              <w:bottom w:val="single" w:sz="4" w:space="0" w:color="95B3D7"/>
              <w:right w:val="nil"/>
            </w:tcBorders>
            <w:shd w:val="clear" w:color="auto" w:fill="auto"/>
          </w:tcPr>
          <w:p w:rsidR="00B81329" w:rsidRPr="00391C94" w:rsidRDefault="00B81329" w:rsidP="00E80AA9">
            <w:pPr>
              <w:spacing w:before="60" w:after="60"/>
              <w:rPr>
                <w:rFonts w:asciiTheme="minorHAnsi" w:hAnsiTheme="minorHAnsi" w:cs="Arial"/>
                <w:color w:val="000000"/>
                <w:szCs w:val="22"/>
              </w:rPr>
            </w:pPr>
            <w:r>
              <w:rPr>
                <w:rFonts w:asciiTheme="minorHAnsi" w:hAnsiTheme="minorHAnsi" w:cs="Arial"/>
                <w:color w:val="000000"/>
                <w:szCs w:val="22"/>
              </w:rPr>
              <w:t>Present</w:t>
            </w:r>
          </w:p>
        </w:tc>
      </w:tr>
      <w:tr w:rsidR="000C6DB8" w:rsidRPr="00B81329" w:rsidTr="00B81329">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rsidR="000C6DB8" w:rsidRPr="00B81329" w:rsidRDefault="000C6DB8" w:rsidP="00D069DC">
            <w:pPr>
              <w:spacing w:before="60" w:after="60"/>
              <w:rPr>
                <w:rFonts w:ascii="Calibri" w:hAnsi="Calibri" w:cs="Calibri"/>
                <w:szCs w:val="22"/>
              </w:rPr>
            </w:pPr>
            <w:r w:rsidRPr="004D2AE3">
              <w:rPr>
                <w:rFonts w:ascii="Calibri" w:hAnsi="Calibri" w:cs="Calibri"/>
                <w:szCs w:val="22"/>
              </w:rPr>
              <w:t>ATO LDGPROG.0001 2017 List XML Contracts</w:t>
            </w:r>
            <w:r w:rsidRPr="005033E4">
              <w:rPr>
                <w:rFonts w:ascii="Calibri" w:hAnsi="Calibri" w:cs="Calibri"/>
                <w:szCs w:val="22"/>
              </w:rPr>
              <w:t>.zip</w:t>
            </w:r>
          </w:p>
        </w:tc>
        <w:tc>
          <w:tcPr>
            <w:tcW w:w="1701" w:type="dxa"/>
            <w:tcBorders>
              <w:top w:val="single" w:sz="4" w:space="0" w:color="95B3D7"/>
              <w:left w:val="nil"/>
              <w:bottom w:val="single" w:sz="4" w:space="0" w:color="95B3D7"/>
              <w:right w:val="nil"/>
            </w:tcBorders>
            <w:shd w:val="clear" w:color="auto" w:fill="DBE5F1" w:themeFill="accent1" w:themeFillTint="33"/>
          </w:tcPr>
          <w:p w:rsidR="000C6DB8" w:rsidRPr="00B81329" w:rsidRDefault="006B106D" w:rsidP="00ED40D5">
            <w:pPr>
              <w:spacing w:before="60" w:after="60"/>
              <w:rPr>
                <w:rFonts w:ascii="Calibri" w:hAnsi="Calibri" w:cs="Calibri"/>
                <w:szCs w:val="22"/>
              </w:rPr>
            </w:pPr>
            <w:r w:rsidRPr="00B81329">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DBE5F1" w:themeFill="accent1" w:themeFillTint="33"/>
          </w:tcPr>
          <w:p w:rsidR="000C6DB8" w:rsidRPr="00B81329" w:rsidRDefault="000C6DB8" w:rsidP="00D069DC">
            <w:pPr>
              <w:spacing w:before="60" w:after="60"/>
              <w:rPr>
                <w:rFonts w:ascii="Calibri" w:hAnsi="Calibri" w:cs="Calibri"/>
                <w:szCs w:val="22"/>
              </w:rPr>
            </w:pPr>
            <w:r w:rsidRPr="00B81329">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rsidR="000C6DB8" w:rsidRPr="00B81329" w:rsidRDefault="000C6DB8" w:rsidP="006B106D">
            <w:pPr>
              <w:spacing w:before="60" w:after="60"/>
              <w:rPr>
                <w:rFonts w:ascii="Calibri" w:hAnsi="Calibri" w:cs="Calibri"/>
                <w:szCs w:val="22"/>
              </w:rPr>
            </w:pPr>
            <w:r w:rsidRPr="00B81329">
              <w:rPr>
                <w:rFonts w:ascii="Calibri" w:hAnsi="Calibri" w:cs="Calibri"/>
                <w:szCs w:val="22"/>
              </w:rPr>
              <w:t>1.</w:t>
            </w:r>
            <w:r w:rsidR="006B106D" w:rsidRPr="00B81329">
              <w:rPr>
                <w:rFonts w:ascii="Calibri" w:hAnsi="Calibri" w:cs="Calibri"/>
                <w:szCs w:val="22"/>
              </w:rPr>
              <w:t>0</w:t>
            </w:r>
          </w:p>
        </w:tc>
        <w:tc>
          <w:tcPr>
            <w:tcW w:w="5040" w:type="dxa"/>
            <w:tcBorders>
              <w:top w:val="single" w:sz="4" w:space="0" w:color="95B3D7"/>
              <w:left w:val="nil"/>
              <w:bottom w:val="single" w:sz="4" w:space="0" w:color="95B3D7"/>
              <w:right w:val="nil"/>
            </w:tcBorders>
            <w:shd w:val="clear" w:color="auto" w:fill="DBE5F1" w:themeFill="accent1" w:themeFillTint="33"/>
          </w:tcPr>
          <w:p w:rsidR="000C6DB8" w:rsidRPr="00B81329" w:rsidRDefault="006B106D" w:rsidP="000C6DB8">
            <w:pPr>
              <w:spacing w:before="60" w:after="60"/>
              <w:rPr>
                <w:rFonts w:ascii="Calibri" w:hAnsi="Calibri" w:cs="Calibri"/>
                <w:szCs w:val="22"/>
              </w:rPr>
            </w:pPr>
            <w:r w:rsidRPr="00B81329">
              <w:rPr>
                <w:rFonts w:ascii="Calibri" w:hAnsi="Calibri" w:cs="Calibri"/>
                <w:szCs w:val="22"/>
              </w:rPr>
              <w:t>No change from prior release.</w:t>
            </w:r>
          </w:p>
        </w:tc>
        <w:tc>
          <w:tcPr>
            <w:tcW w:w="1417" w:type="dxa"/>
            <w:tcBorders>
              <w:top w:val="single" w:sz="4" w:space="0" w:color="95B3D7"/>
              <w:left w:val="nil"/>
              <w:bottom w:val="single" w:sz="4" w:space="0" w:color="95B3D7"/>
              <w:right w:val="nil"/>
            </w:tcBorders>
            <w:shd w:val="clear" w:color="auto" w:fill="DBE5F1" w:themeFill="accent1" w:themeFillTint="33"/>
          </w:tcPr>
          <w:p w:rsidR="000C6DB8" w:rsidRPr="00B81329" w:rsidRDefault="006B106D" w:rsidP="00D069DC">
            <w:pPr>
              <w:spacing w:before="60" w:after="60"/>
              <w:rPr>
                <w:rFonts w:ascii="Calibri" w:hAnsi="Calibri" w:cs="Calibri"/>
                <w:szCs w:val="22"/>
              </w:rPr>
            </w:pPr>
            <w:r w:rsidRPr="00B81329">
              <w:rPr>
                <w:rFonts w:ascii="Calibri" w:hAnsi="Calibri" w:cs="Calibri"/>
                <w:szCs w:val="22"/>
              </w:rPr>
              <w:t>Present</w:t>
            </w:r>
          </w:p>
        </w:tc>
      </w:tr>
      <w:bookmarkEnd w:id="0"/>
    </w:tbl>
    <w:p w:rsidR="003B7F1A" w:rsidRDefault="003B7F1A"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rsidTr="003708F6">
        <w:trPr>
          <w:trHeight w:val="378"/>
        </w:trPr>
        <w:tc>
          <w:tcPr>
            <w:tcW w:w="3559" w:type="dxa"/>
            <w:shd w:val="clear" w:color="auto" w:fill="FFFFFF"/>
            <w:vAlign w:val="bottom"/>
            <w:hideMark/>
          </w:tcPr>
          <w:p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rsidR="00DE36C7" w:rsidRPr="008373B7" w:rsidRDefault="003E27CB" w:rsidP="00837B5F">
            <w:pPr>
              <w:rPr>
                <w:rFonts w:cs="Arial"/>
                <w:b/>
                <w:bCs/>
                <w:color w:val="000000"/>
                <w:szCs w:val="22"/>
              </w:rPr>
            </w:pPr>
            <w:r>
              <w:rPr>
                <w:rFonts w:cs="Arial"/>
                <w:b/>
                <w:bCs/>
                <w:color w:val="000000"/>
                <w:szCs w:val="22"/>
              </w:rPr>
              <w:t>5</w:t>
            </w:r>
          </w:p>
        </w:tc>
      </w:tr>
      <w:tr w:rsidR="00DE36C7" w:rsidRPr="003F6A08" w:rsidTr="003708F6">
        <w:trPr>
          <w:trHeight w:val="378"/>
        </w:trPr>
        <w:tc>
          <w:tcPr>
            <w:tcW w:w="3559" w:type="dxa"/>
            <w:shd w:val="clear" w:color="auto" w:fill="FFFFFF"/>
            <w:vAlign w:val="bottom"/>
            <w:hideMark/>
          </w:tcPr>
          <w:p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rsidR="00DE36C7" w:rsidRPr="008373B7" w:rsidRDefault="006B106D" w:rsidP="00837B5F">
            <w:pPr>
              <w:rPr>
                <w:rFonts w:cs="Arial"/>
                <w:color w:val="000000"/>
                <w:szCs w:val="22"/>
              </w:rPr>
            </w:pPr>
            <w:r>
              <w:rPr>
                <w:rFonts w:cs="Arial"/>
                <w:color w:val="000000"/>
                <w:szCs w:val="22"/>
              </w:rPr>
              <w:t>4</w:t>
            </w:r>
          </w:p>
        </w:tc>
      </w:tr>
      <w:tr w:rsidR="00DE36C7" w:rsidRPr="003F6A08" w:rsidTr="003708F6">
        <w:trPr>
          <w:trHeight w:val="378"/>
        </w:trPr>
        <w:tc>
          <w:tcPr>
            <w:tcW w:w="3559" w:type="dxa"/>
            <w:shd w:val="clear" w:color="auto" w:fill="FFFFFF"/>
            <w:vAlign w:val="bottom"/>
            <w:hideMark/>
          </w:tcPr>
          <w:p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rsidR="00DE36C7" w:rsidRPr="008373B7" w:rsidRDefault="00ED40D5" w:rsidP="00837B5F">
            <w:pPr>
              <w:rPr>
                <w:rFonts w:cs="Arial"/>
                <w:color w:val="000000"/>
                <w:szCs w:val="22"/>
              </w:rPr>
            </w:pPr>
            <w:r>
              <w:rPr>
                <w:rFonts w:cs="Arial"/>
                <w:color w:val="000000"/>
                <w:szCs w:val="22"/>
              </w:rPr>
              <w:t>0</w:t>
            </w:r>
          </w:p>
        </w:tc>
      </w:tr>
      <w:tr w:rsidR="00DE36C7" w:rsidRPr="003F6A08" w:rsidTr="003708F6">
        <w:trPr>
          <w:trHeight w:val="378"/>
        </w:trPr>
        <w:tc>
          <w:tcPr>
            <w:tcW w:w="3559" w:type="dxa"/>
            <w:shd w:val="clear" w:color="auto" w:fill="FFFFFF"/>
            <w:vAlign w:val="bottom"/>
            <w:hideMark/>
          </w:tcPr>
          <w:p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rsidR="00DE36C7" w:rsidRPr="008373B7" w:rsidRDefault="006B106D" w:rsidP="00837B5F">
            <w:pPr>
              <w:rPr>
                <w:rFonts w:cs="Arial"/>
                <w:color w:val="000000"/>
                <w:szCs w:val="22"/>
              </w:rPr>
            </w:pPr>
            <w:r>
              <w:rPr>
                <w:rFonts w:cs="Arial"/>
                <w:color w:val="000000"/>
                <w:szCs w:val="22"/>
              </w:rPr>
              <w:t>1</w:t>
            </w:r>
          </w:p>
        </w:tc>
      </w:tr>
      <w:tr w:rsidR="00DE36C7" w:rsidRPr="003F6A08" w:rsidTr="003708F6">
        <w:trPr>
          <w:trHeight w:val="378"/>
        </w:trPr>
        <w:tc>
          <w:tcPr>
            <w:tcW w:w="3559" w:type="dxa"/>
            <w:shd w:val="clear" w:color="auto" w:fill="FFFFFF"/>
            <w:vAlign w:val="bottom"/>
            <w:hideMark/>
          </w:tcPr>
          <w:p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rsidR="00DE36C7" w:rsidRPr="008373B7" w:rsidRDefault="00855E69" w:rsidP="00837B5F">
            <w:pPr>
              <w:rPr>
                <w:rFonts w:cs="Arial"/>
                <w:color w:val="000000"/>
                <w:szCs w:val="22"/>
              </w:rPr>
            </w:pPr>
            <w:r>
              <w:rPr>
                <w:rFonts w:cs="Arial"/>
                <w:color w:val="000000"/>
                <w:szCs w:val="22"/>
              </w:rPr>
              <w:t>0</w:t>
            </w:r>
          </w:p>
        </w:tc>
      </w:tr>
      <w:tr w:rsidR="00DE36C7" w:rsidRPr="003F6A08" w:rsidTr="003708F6">
        <w:trPr>
          <w:trHeight w:val="378"/>
        </w:trPr>
        <w:tc>
          <w:tcPr>
            <w:tcW w:w="3559" w:type="dxa"/>
            <w:shd w:val="clear" w:color="auto" w:fill="FFFFFF"/>
            <w:vAlign w:val="bottom"/>
          </w:tcPr>
          <w:p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rsidR="00DE36C7" w:rsidRPr="008373B7" w:rsidRDefault="00855E69" w:rsidP="00837B5F">
            <w:pPr>
              <w:rPr>
                <w:rFonts w:cs="Arial"/>
                <w:color w:val="000000"/>
                <w:szCs w:val="22"/>
              </w:rPr>
            </w:pPr>
            <w:r>
              <w:rPr>
                <w:rFonts w:cs="Arial"/>
                <w:color w:val="000000"/>
                <w:szCs w:val="22"/>
              </w:rPr>
              <w:t>0</w:t>
            </w:r>
          </w:p>
        </w:tc>
      </w:tr>
    </w:tbl>
    <w:p w:rsidR="00D55EA4" w:rsidRPr="00D55EA4" w:rsidRDefault="00D55EA4" w:rsidP="00D55EA4">
      <w:pPr>
        <w:pStyle w:val="Head1"/>
        <w:tabs>
          <w:tab w:val="clear" w:pos="2130"/>
        </w:tabs>
        <w:ind w:left="431" w:hanging="431"/>
        <w:jc w:val="both"/>
        <w:rPr>
          <w:color w:val="1F497D"/>
        </w:rPr>
      </w:pPr>
      <w:bookmarkStart w:id="122" w:name="_Toc40259232"/>
      <w:bookmarkEnd w:id="121"/>
      <w:r>
        <w:rPr>
          <w:color w:val="1F497D"/>
        </w:rPr>
        <w:t>C#</w:t>
      </w:r>
      <w:r w:rsidRPr="00D55EA4">
        <w:rPr>
          <w:color w:val="1F497D"/>
        </w:rPr>
        <w:t xml:space="preserve"> changes</w:t>
      </w:r>
      <w:bookmarkEnd w:id="122"/>
    </w:p>
    <w:p w:rsidR="00B81329" w:rsidRPr="00807215" w:rsidRDefault="008633C0" w:rsidP="00B81329">
      <w:pPr>
        <w:pStyle w:val="Maintext"/>
        <w:jc w:val="both"/>
      </w:pPr>
      <w:r w:rsidRPr="008633C0">
        <w:t>Validation is performed by</w:t>
      </w:r>
      <w:r>
        <w:t xml:space="preserve"> </w:t>
      </w:r>
      <w:r w:rsidRPr="008633C0">
        <w:t xml:space="preserve">schema </w:t>
      </w:r>
      <w:r>
        <w:t xml:space="preserve">validation </w:t>
      </w:r>
      <w:r w:rsidR="00B20237">
        <w:t>only (</w:t>
      </w:r>
      <w:r w:rsidRPr="008633C0">
        <w:t>not C#</w:t>
      </w:r>
      <w:r w:rsidR="00B20237">
        <w:t>)</w:t>
      </w:r>
      <w:r w:rsidRPr="008633C0">
        <w:t xml:space="preserve"> in the LDGPROG 2017 service.</w:t>
      </w:r>
    </w:p>
    <w:p w:rsidR="00855E69" w:rsidRDefault="00855E69" w:rsidP="00855E69">
      <w:pPr>
        <w:pStyle w:val="Heading2"/>
      </w:pPr>
      <w:bookmarkStart w:id="123" w:name="_Toc505776615"/>
      <w:bookmarkStart w:id="124" w:name="_Toc40259233"/>
      <w:r>
        <w:t>Technical changes</w:t>
      </w:r>
      <w:bookmarkEnd w:id="123"/>
      <w:bookmarkEnd w:id="124"/>
    </w:p>
    <w:p w:rsidR="008A3FDB" w:rsidRDefault="00B81329" w:rsidP="008A3FDB">
      <w:pPr>
        <w:pStyle w:val="Maintext"/>
        <w:spacing w:before="60" w:after="60"/>
      </w:pPr>
      <w:r>
        <w:t>N/A</w:t>
      </w:r>
    </w:p>
    <w:p w:rsidR="008A3FDB" w:rsidRDefault="008A3FDB" w:rsidP="008A3FDB">
      <w:pPr>
        <w:pStyle w:val="Heading2"/>
      </w:pPr>
      <w:bookmarkStart w:id="125" w:name="_Toc523493548"/>
      <w:bookmarkStart w:id="126" w:name="_Toc40259234"/>
      <w:r>
        <w:t>Event message changes</w:t>
      </w:r>
      <w:bookmarkEnd w:id="125"/>
      <w:bookmarkEnd w:id="126"/>
    </w:p>
    <w:p w:rsidR="008A3FDB" w:rsidRDefault="00B81329" w:rsidP="008A3FDB">
      <w:pPr>
        <w:pStyle w:val="Maintext"/>
        <w:jc w:val="both"/>
      </w:pPr>
      <w:r>
        <w:t>N/A</w:t>
      </w:r>
    </w:p>
    <w:p w:rsidR="00DB63C2" w:rsidRPr="00DB63C2" w:rsidRDefault="00DB63C2" w:rsidP="00DB63C2">
      <w:pPr>
        <w:pStyle w:val="Head1"/>
        <w:tabs>
          <w:tab w:val="clear" w:pos="2130"/>
        </w:tabs>
        <w:ind w:left="431" w:hanging="431"/>
        <w:jc w:val="both"/>
        <w:rPr>
          <w:color w:val="1F497D"/>
        </w:rPr>
      </w:pPr>
      <w:bookmarkStart w:id="127" w:name="_Toc40259235"/>
      <w:r>
        <w:rPr>
          <w:color w:val="1F497D"/>
        </w:rPr>
        <w:t>Known issues</w:t>
      </w:r>
      <w:r w:rsidR="00AC5A93">
        <w:rPr>
          <w:color w:val="1F497D"/>
        </w:rPr>
        <w:t xml:space="preserve"> and future scope</w:t>
      </w:r>
      <w:bookmarkEnd w:id="127"/>
    </w:p>
    <w:p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rsidR="00432947" w:rsidRDefault="00104132" w:rsidP="00432947">
      <w:pPr>
        <w:pStyle w:val="Heading2"/>
        <w:spacing w:before="200"/>
      </w:pPr>
      <w:bookmarkStart w:id="128" w:name="_Toc40259236"/>
      <w:r>
        <w:t>Issues and i</w:t>
      </w:r>
      <w:r w:rsidR="00432947">
        <w:t>ncidents</w:t>
      </w:r>
      <w:bookmarkEnd w:id="128"/>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rsidTr="00735C93">
        <w:trPr>
          <w:trHeight w:val="273"/>
          <w:tblHeader/>
        </w:trPr>
        <w:tc>
          <w:tcPr>
            <w:tcW w:w="866" w:type="dxa"/>
            <w:tcBorders>
              <w:top w:val="single" w:sz="4" w:space="0" w:color="95B3D7"/>
              <w:left w:val="nil"/>
              <w:bottom w:val="single" w:sz="4" w:space="0" w:color="95B3D7"/>
              <w:right w:val="nil"/>
            </w:tcBorders>
            <w:shd w:val="clear" w:color="4F81BD" w:fill="4F81BD"/>
          </w:tcPr>
          <w:p w:rsidR="00323B9B" w:rsidRDefault="00323B9B" w:rsidP="009402BB">
            <w:pPr>
              <w:spacing w:before="60" w:after="60"/>
              <w:rPr>
                <w:rFonts w:cs="Arial"/>
                <w:b/>
                <w:color w:val="FFFFFF"/>
                <w:sz w:val="20"/>
                <w:szCs w:val="20"/>
              </w:rPr>
            </w:pPr>
            <w:r>
              <w:rPr>
                <w:rFonts w:cs="Arial"/>
                <w:b/>
                <w:color w:val="FFFFFF"/>
                <w:sz w:val="20"/>
                <w:szCs w:val="20"/>
              </w:rPr>
              <w:t xml:space="preserve">Issue </w:t>
            </w:r>
          </w:p>
          <w:p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7A272E" w:rsidRPr="00E721B4" w:rsidTr="00735C93">
        <w:trPr>
          <w:trHeight w:val="273"/>
        </w:trPr>
        <w:tc>
          <w:tcPr>
            <w:tcW w:w="866" w:type="dxa"/>
            <w:tcBorders>
              <w:top w:val="single" w:sz="4" w:space="0" w:color="95B3D7"/>
              <w:left w:val="nil"/>
              <w:bottom w:val="single" w:sz="4" w:space="0" w:color="95B3D7"/>
              <w:right w:val="nil"/>
            </w:tcBorders>
            <w:shd w:val="clear" w:color="auto" w:fill="DBE5F1"/>
          </w:tcPr>
          <w:p w:rsidR="007A272E" w:rsidRPr="00735C93" w:rsidRDefault="007A272E" w:rsidP="00B93B13">
            <w:pPr>
              <w:spacing w:before="60" w:after="60"/>
              <w:rPr>
                <w:rFonts w:cs="Arial"/>
                <w:color w:val="000000"/>
                <w:sz w:val="20"/>
                <w:szCs w:val="20"/>
                <w:highlight w:val="yellow"/>
              </w:rPr>
            </w:pPr>
            <w:r>
              <w:rPr>
                <w:rFonts w:ascii="Calibri" w:hAnsi="Calibri" w:cs="Calibri"/>
                <w:sz w:val="18"/>
                <w:szCs w:val="18"/>
              </w:rPr>
              <w:t>1</w:t>
            </w:r>
          </w:p>
        </w:tc>
        <w:tc>
          <w:tcPr>
            <w:tcW w:w="3402" w:type="dxa"/>
            <w:tcBorders>
              <w:top w:val="single" w:sz="4" w:space="0" w:color="95B3D7"/>
              <w:left w:val="nil"/>
              <w:bottom w:val="single" w:sz="4" w:space="0" w:color="95B3D7"/>
              <w:right w:val="nil"/>
            </w:tcBorders>
            <w:shd w:val="clear" w:color="auto" w:fill="DBE5F1"/>
            <w:noWrap/>
          </w:tcPr>
          <w:p w:rsidR="007A272E" w:rsidRPr="00735C93" w:rsidRDefault="007A272E" w:rsidP="007A272E">
            <w:pPr>
              <w:spacing w:before="60" w:after="60"/>
              <w:rPr>
                <w:rFonts w:cs="Arial"/>
                <w:color w:val="000000"/>
                <w:sz w:val="20"/>
                <w:szCs w:val="20"/>
                <w:highlight w:val="yellow"/>
              </w:rPr>
            </w:pPr>
            <w:r w:rsidRPr="00623FF4">
              <w:rPr>
                <w:rFonts w:ascii="Calibri" w:hAnsi="Calibri" w:cs="Calibri"/>
                <w:sz w:val="18"/>
                <w:szCs w:val="18"/>
              </w:rPr>
              <w:t>Australian Taxation Office Reference Number (</w:t>
            </w:r>
            <w:r>
              <w:rPr>
                <w:rFonts w:ascii="Calibri" w:hAnsi="Calibri" w:cs="Calibri"/>
                <w:sz w:val="18"/>
                <w:szCs w:val="18"/>
              </w:rPr>
              <w:t xml:space="preserve">ARN) </w:t>
            </w:r>
            <w:r w:rsidRPr="00B034AF">
              <w:rPr>
                <w:rFonts w:ascii="Calibri" w:hAnsi="Calibri" w:cs="Calibri"/>
                <w:sz w:val="18"/>
                <w:szCs w:val="18"/>
              </w:rPr>
              <w:t xml:space="preserve">cannot currently be used as </w:t>
            </w:r>
            <w:r>
              <w:rPr>
                <w:rFonts w:ascii="Calibri" w:hAnsi="Calibri" w:cs="Calibri"/>
                <w:sz w:val="18"/>
                <w:szCs w:val="18"/>
              </w:rPr>
              <w:t xml:space="preserve">a client </w:t>
            </w:r>
            <w:r w:rsidRPr="00B034AF">
              <w:rPr>
                <w:rFonts w:ascii="Calibri" w:hAnsi="Calibri" w:cs="Calibri"/>
                <w:sz w:val="18"/>
                <w:szCs w:val="18"/>
              </w:rPr>
              <w:t>identifier.</w:t>
            </w:r>
          </w:p>
        </w:tc>
        <w:tc>
          <w:tcPr>
            <w:tcW w:w="2268" w:type="dxa"/>
            <w:tcBorders>
              <w:top w:val="single" w:sz="4" w:space="0" w:color="95B3D7"/>
              <w:left w:val="nil"/>
              <w:bottom w:val="single" w:sz="4" w:space="0" w:color="95B3D7"/>
              <w:right w:val="nil"/>
            </w:tcBorders>
            <w:shd w:val="clear" w:color="auto" w:fill="DBE5F1"/>
          </w:tcPr>
          <w:p w:rsidR="007A272E" w:rsidRPr="007A272E" w:rsidRDefault="007A272E" w:rsidP="00B93B13">
            <w:pPr>
              <w:spacing w:before="60" w:after="60"/>
              <w:rPr>
                <w:rFonts w:ascii="Calibri" w:hAnsi="Calibri" w:cs="Calibri"/>
                <w:sz w:val="18"/>
                <w:szCs w:val="18"/>
              </w:rPr>
            </w:pPr>
            <w:r w:rsidRPr="007A272E">
              <w:rPr>
                <w:rFonts w:ascii="Calibri" w:hAnsi="Calibri" w:cs="Calibri"/>
                <w:sz w:val="18"/>
                <w:szCs w:val="18"/>
              </w:rPr>
              <w:t>ldgprog.0001.2017</w:t>
            </w:r>
          </w:p>
        </w:tc>
        <w:tc>
          <w:tcPr>
            <w:tcW w:w="1329" w:type="dxa"/>
            <w:tcBorders>
              <w:top w:val="single" w:sz="4" w:space="0" w:color="95B3D7"/>
              <w:left w:val="nil"/>
              <w:bottom w:val="single" w:sz="4" w:space="0" w:color="95B3D7"/>
              <w:right w:val="nil"/>
            </w:tcBorders>
            <w:shd w:val="clear" w:color="auto" w:fill="DBE5F1"/>
          </w:tcPr>
          <w:p w:rsidR="007A272E" w:rsidRPr="00735C93" w:rsidRDefault="007A272E" w:rsidP="00B93B13">
            <w:pPr>
              <w:spacing w:before="60" w:after="60"/>
              <w:rPr>
                <w:rFonts w:cs="Arial"/>
                <w:color w:val="000000"/>
                <w:sz w:val="20"/>
                <w:szCs w:val="20"/>
                <w:highlight w:val="yellow"/>
              </w:rPr>
            </w:pPr>
            <w:r>
              <w:rPr>
                <w:rFonts w:ascii="Calibri" w:hAnsi="Calibri" w:cs="Calibri"/>
                <w:sz w:val="18"/>
                <w:szCs w:val="18"/>
              </w:rPr>
              <w:t>N/A</w:t>
            </w:r>
          </w:p>
        </w:tc>
        <w:tc>
          <w:tcPr>
            <w:tcW w:w="3118" w:type="dxa"/>
            <w:tcBorders>
              <w:top w:val="single" w:sz="4" w:space="0" w:color="95B3D7"/>
              <w:left w:val="nil"/>
              <w:bottom w:val="single" w:sz="4" w:space="0" w:color="95B3D7"/>
              <w:right w:val="nil"/>
            </w:tcBorders>
            <w:shd w:val="clear" w:color="auto" w:fill="DBE5F1"/>
          </w:tcPr>
          <w:p w:rsidR="007A272E" w:rsidRDefault="007A272E" w:rsidP="00847E0C">
            <w:pPr>
              <w:spacing w:before="60" w:after="60"/>
              <w:rPr>
                <w:rFonts w:ascii="Calibri" w:hAnsi="Calibri" w:cs="Calibri"/>
                <w:sz w:val="18"/>
                <w:szCs w:val="18"/>
              </w:rPr>
            </w:pPr>
            <w:r>
              <w:rPr>
                <w:rFonts w:ascii="Calibri" w:hAnsi="Calibri" w:cs="Calibri"/>
                <w:sz w:val="18"/>
                <w:szCs w:val="18"/>
              </w:rPr>
              <w:t>AR</w:t>
            </w:r>
            <w:r w:rsidRPr="004356D1">
              <w:rPr>
                <w:rFonts w:ascii="Calibri" w:hAnsi="Calibri" w:cs="Calibri"/>
                <w:sz w:val="18"/>
                <w:szCs w:val="18"/>
              </w:rPr>
              <w:t xml:space="preserve">Ns will be able to be used as </w:t>
            </w:r>
            <w:r>
              <w:rPr>
                <w:rFonts w:ascii="Calibri" w:hAnsi="Calibri" w:cs="Calibri"/>
                <w:sz w:val="18"/>
                <w:szCs w:val="18"/>
              </w:rPr>
              <w:t xml:space="preserve">an </w:t>
            </w:r>
            <w:r w:rsidRPr="004356D1">
              <w:rPr>
                <w:rFonts w:ascii="Calibri" w:hAnsi="Calibri" w:cs="Calibri"/>
                <w:sz w:val="18"/>
                <w:szCs w:val="18"/>
              </w:rPr>
              <w:t>identifier</w:t>
            </w:r>
            <w:r>
              <w:rPr>
                <w:rFonts w:ascii="Calibri" w:hAnsi="Calibri" w:cs="Calibri"/>
                <w:sz w:val="18"/>
                <w:szCs w:val="18"/>
              </w:rPr>
              <w:t xml:space="preserve"> once it is available to use </w:t>
            </w:r>
            <w:r w:rsidRPr="004356D1">
              <w:rPr>
                <w:rFonts w:ascii="Calibri" w:hAnsi="Calibri" w:cs="Calibri"/>
                <w:sz w:val="18"/>
                <w:szCs w:val="18"/>
              </w:rPr>
              <w:t>in a future release.</w:t>
            </w:r>
          </w:p>
          <w:p w:rsidR="007A272E" w:rsidRPr="00735C93" w:rsidRDefault="007A272E" w:rsidP="00B93B13">
            <w:pPr>
              <w:spacing w:before="60" w:after="60"/>
              <w:rPr>
                <w:rFonts w:cs="Arial"/>
                <w:color w:val="000000"/>
                <w:sz w:val="20"/>
                <w:szCs w:val="20"/>
                <w:highlight w:val="yellow"/>
              </w:rPr>
            </w:pPr>
          </w:p>
        </w:tc>
        <w:tc>
          <w:tcPr>
            <w:tcW w:w="1556" w:type="dxa"/>
            <w:tcBorders>
              <w:top w:val="single" w:sz="4" w:space="0" w:color="95B3D7"/>
              <w:left w:val="nil"/>
              <w:bottom w:val="single" w:sz="4" w:space="0" w:color="95B3D7"/>
              <w:right w:val="nil"/>
            </w:tcBorders>
            <w:shd w:val="clear" w:color="auto" w:fill="DBE5F1"/>
          </w:tcPr>
          <w:p w:rsidR="007A272E" w:rsidRPr="00735C93" w:rsidRDefault="007A272E" w:rsidP="00B93B13">
            <w:pPr>
              <w:spacing w:before="60" w:after="60"/>
              <w:rPr>
                <w:rFonts w:cs="Arial"/>
                <w:color w:val="000000"/>
                <w:sz w:val="20"/>
                <w:szCs w:val="20"/>
                <w:highlight w:val="yellow"/>
              </w:rPr>
            </w:pPr>
            <w:r w:rsidRPr="00623FF4">
              <w:rPr>
                <w:rFonts w:ascii="Calibri" w:hAnsi="Calibri" w:cs="Calibri"/>
                <w:sz w:val="18"/>
                <w:szCs w:val="18"/>
              </w:rPr>
              <w:t>TBA</w:t>
            </w:r>
          </w:p>
        </w:tc>
        <w:tc>
          <w:tcPr>
            <w:tcW w:w="1472" w:type="dxa"/>
            <w:tcBorders>
              <w:top w:val="single" w:sz="4" w:space="0" w:color="95B3D7"/>
              <w:left w:val="nil"/>
              <w:bottom w:val="single" w:sz="4" w:space="0" w:color="95B3D7"/>
              <w:right w:val="nil"/>
            </w:tcBorders>
            <w:shd w:val="clear" w:color="auto" w:fill="DBE5F1"/>
          </w:tcPr>
          <w:p w:rsidR="007A272E" w:rsidRPr="00735C93" w:rsidRDefault="007A272E" w:rsidP="00B93B13">
            <w:pPr>
              <w:spacing w:before="60" w:after="60"/>
              <w:rPr>
                <w:rFonts w:cs="Arial"/>
                <w:color w:val="000000"/>
                <w:sz w:val="20"/>
                <w:szCs w:val="20"/>
                <w:highlight w:val="yellow"/>
              </w:rPr>
            </w:pPr>
            <w:r w:rsidRPr="00D053F4">
              <w:rPr>
                <w:rFonts w:ascii="Calibri" w:hAnsi="Calibri" w:cs="Calibri"/>
                <w:sz w:val="18"/>
                <w:szCs w:val="18"/>
              </w:rPr>
              <w:t>TBA</w:t>
            </w:r>
          </w:p>
        </w:tc>
        <w:tc>
          <w:tcPr>
            <w:tcW w:w="1446" w:type="dxa"/>
            <w:tcBorders>
              <w:top w:val="single" w:sz="4" w:space="0" w:color="95B3D7"/>
              <w:left w:val="nil"/>
              <w:bottom w:val="single" w:sz="4" w:space="0" w:color="95B3D7"/>
              <w:right w:val="nil"/>
            </w:tcBorders>
            <w:shd w:val="clear" w:color="auto" w:fill="DBE5F1"/>
          </w:tcPr>
          <w:p w:rsidR="007A272E" w:rsidRPr="00735C93" w:rsidRDefault="007A272E" w:rsidP="00735C93">
            <w:pPr>
              <w:tabs>
                <w:tab w:val="left" w:pos="1338"/>
              </w:tabs>
              <w:spacing w:before="60" w:after="60"/>
              <w:rPr>
                <w:rFonts w:cs="Arial"/>
                <w:sz w:val="20"/>
                <w:szCs w:val="20"/>
                <w:highlight w:val="yellow"/>
              </w:rPr>
            </w:pPr>
            <w:r w:rsidRPr="00623FF4">
              <w:rPr>
                <w:rFonts w:ascii="Calibri" w:hAnsi="Calibri" w:cs="Calibri"/>
                <w:sz w:val="18"/>
                <w:szCs w:val="18"/>
              </w:rPr>
              <w:t>Open</w:t>
            </w:r>
          </w:p>
        </w:tc>
      </w:tr>
    </w:tbl>
    <w:p w:rsidR="00EB6F1A" w:rsidRDefault="00EB6F1A" w:rsidP="002E11A1">
      <w:pPr>
        <w:pStyle w:val="Maintext"/>
        <w:jc w:val="both"/>
      </w:pPr>
    </w:p>
    <w:p w:rsidR="000A2929" w:rsidRDefault="000A2929" w:rsidP="000A2929">
      <w:pPr>
        <w:pStyle w:val="Heading2"/>
        <w:spacing w:before="200"/>
      </w:pPr>
      <w:bookmarkStart w:id="129" w:name="_Toc40259237"/>
      <w:r>
        <w:t xml:space="preserve">Future </w:t>
      </w:r>
      <w:r w:rsidR="00D14A8F">
        <w:t>scope</w:t>
      </w:r>
      <w:bookmarkEnd w:id="129"/>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rsidTr="008E31B1">
        <w:trPr>
          <w:trHeight w:val="273"/>
          <w:tblHeader/>
        </w:trPr>
        <w:tc>
          <w:tcPr>
            <w:tcW w:w="1149" w:type="dxa"/>
            <w:tcBorders>
              <w:top w:val="single" w:sz="4" w:space="0" w:color="95B3D7"/>
              <w:left w:val="nil"/>
              <w:bottom w:val="single" w:sz="4" w:space="0" w:color="95B3D7"/>
              <w:right w:val="nil"/>
            </w:tcBorders>
            <w:shd w:val="clear" w:color="4F81BD" w:fill="4F81BD"/>
          </w:tcPr>
          <w:p w:rsidR="0058727E" w:rsidRDefault="0058727E" w:rsidP="00C21C4C">
            <w:pPr>
              <w:spacing w:before="60" w:after="60"/>
              <w:rPr>
                <w:rFonts w:cs="Arial"/>
                <w:b/>
                <w:color w:val="FFFFFF"/>
                <w:sz w:val="20"/>
                <w:szCs w:val="20"/>
              </w:rPr>
            </w:pPr>
            <w:r>
              <w:rPr>
                <w:rFonts w:cs="Arial"/>
                <w:b/>
                <w:color w:val="FFFFFF"/>
                <w:sz w:val="20"/>
                <w:szCs w:val="20"/>
              </w:rPr>
              <w:t xml:space="preserve">Change </w:t>
            </w:r>
          </w:p>
          <w:p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rsidTr="008E31B1">
        <w:trPr>
          <w:trHeight w:val="273"/>
        </w:trPr>
        <w:tc>
          <w:tcPr>
            <w:tcW w:w="1149" w:type="dxa"/>
            <w:tcBorders>
              <w:top w:val="single" w:sz="4" w:space="0" w:color="95B3D7"/>
              <w:left w:val="nil"/>
              <w:bottom w:val="single" w:sz="4" w:space="0" w:color="95B3D7"/>
              <w:right w:val="nil"/>
            </w:tcBorders>
            <w:shd w:val="clear" w:color="auto" w:fill="DBE5F1"/>
          </w:tcPr>
          <w:p w:rsidR="0058727E" w:rsidRPr="00735C93" w:rsidRDefault="007A272E" w:rsidP="00C21C4C">
            <w:pPr>
              <w:spacing w:before="60" w:after="60"/>
              <w:rPr>
                <w:rFonts w:cs="Arial"/>
                <w:color w:val="000000"/>
                <w:sz w:val="20"/>
                <w:szCs w:val="20"/>
                <w:highlight w:val="yellow"/>
              </w:rPr>
            </w:pPr>
            <w:r w:rsidRPr="007A272E">
              <w:rPr>
                <w:rFonts w:ascii="Calibri" w:hAnsi="Calibri" w:cs="Calibri"/>
                <w:sz w:val="18"/>
                <w:szCs w:val="18"/>
              </w:rPr>
              <w:t>N/A</w:t>
            </w:r>
          </w:p>
        </w:tc>
        <w:tc>
          <w:tcPr>
            <w:tcW w:w="7371" w:type="dxa"/>
            <w:tcBorders>
              <w:top w:val="single" w:sz="4" w:space="0" w:color="95B3D7"/>
              <w:left w:val="nil"/>
              <w:bottom w:val="single" w:sz="4" w:space="0" w:color="95B3D7"/>
              <w:right w:val="nil"/>
            </w:tcBorders>
            <w:shd w:val="clear" w:color="auto" w:fill="DBE5F1"/>
            <w:noWrap/>
          </w:tcPr>
          <w:p w:rsidR="0058727E" w:rsidRPr="00735C93" w:rsidRDefault="0058727E" w:rsidP="00C21C4C">
            <w:pPr>
              <w:spacing w:before="60" w:after="60"/>
              <w:rPr>
                <w:rFonts w:cs="Arial"/>
                <w:color w:val="000000"/>
                <w:sz w:val="20"/>
                <w:szCs w:val="20"/>
                <w:highlight w:val="yellow"/>
              </w:rPr>
            </w:pPr>
          </w:p>
        </w:tc>
        <w:tc>
          <w:tcPr>
            <w:tcW w:w="2268" w:type="dxa"/>
            <w:tcBorders>
              <w:top w:val="single" w:sz="4" w:space="0" w:color="95B3D7"/>
              <w:left w:val="nil"/>
              <w:bottom w:val="single" w:sz="4" w:space="0" w:color="95B3D7"/>
              <w:right w:val="nil"/>
            </w:tcBorders>
            <w:shd w:val="clear" w:color="auto" w:fill="DBE5F1"/>
          </w:tcPr>
          <w:p w:rsidR="0058727E" w:rsidRPr="00735C93" w:rsidRDefault="0058727E" w:rsidP="00C21C4C">
            <w:pPr>
              <w:spacing w:before="60" w:after="60"/>
              <w:rPr>
                <w:rFonts w:cs="Arial"/>
                <w:color w:val="000000"/>
                <w:sz w:val="20"/>
                <w:szCs w:val="20"/>
                <w:highlight w:val="yellow"/>
              </w:rPr>
            </w:pPr>
          </w:p>
        </w:tc>
        <w:tc>
          <w:tcPr>
            <w:tcW w:w="1556" w:type="dxa"/>
            <w:tcBorders>
              <w:top w:val="single" w:sz="4" w:space="0" w:color="95B3D7"/>
              <w:left w:val="nil"/>
              <w:bottom w:val="single" w:sz="4" w:space="0" w:color="95B3D7"/>
              <w:right w:val="nil"/>
            </w:tcBorders>
            <w:shd w:val="clear" w:color="auto" w:fill="DBE5F1"/>
          </w:tcPr>
          <w:p w:rsidR="0058727E" w:rsidRPr="00735C93" w:rsidRDefault="0058727E" w:rsidP="00C21C4C">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rsidR="0058727E" w:rsidRPr="00735C93" w:rsidRDefault="0058727E" w:rsidP="00C21C4C">
            <w:pPr>
              <w:spacing w:before="60" w:after="60"/>
              <w:rPr>
                <w:rFonts w:cs="Arial"/>
                <w:color w:val="000000"/>
                <w:sz w:val="20"/>
                <w:szCs w:val="20"/>
                <w:highlight w:val="yellow"/>
              </w:rPr>
            </w:pPr>
          </w:p>
        </w:tc>
        <w:tc>
          <w:tcPr>
            <w:tcW w:w="1650" w:type="dxa"/>
            <w:tcBorders>
              <w:top w:val="single" w:sz="4" w:space="0" w:color="95B3D7"/>
              <w:left w:val="nil"/>
              <w:bottom w:val="single" w:sz="4" w:space="0" w:color="95B3D7"/>
              <w:right w:val="nil"/>
            </w:tcBorders>
            <w:shd w:val="clear" w:color="auto" w:fill="DBE5F1"/>
          </w:tcPr>
          <w:p w:rsidR="0058727E" w:rsidRPr="00735C93" w:rsidRDefault="0058727E" w:rsidP="00C21C4C">
            <w:pPr>
              <w:tabs>
                <w:tab w:val="left" w:pos="1338"/>
              </w:tabs>
              <w:spacing w:before="60" w:after="60"/>
              <w:rPr>
                <w:rFonts w:cs="Arial"/>
                <w:sz w:val="20"/>
                <w:szCs w:val="20"/>
                <w:highlight w:val="yellow"/>
              </w:rPr>
            </w:pPr>
          </w:p>
        </w:tc>
      </w:tr>
    </w:tbl>
    <w:p w:rsidR="00C334BC" w:rsidRDefault="00C334BC" w:rsidP="002E11A1">
      <w:pPr>
        <w:pStyle w:val="Maintext"/>
        <w:jc w:val="both"/>
      </w:pPr>
    </w:p>
    <w:p w:rsidR="00C334BC" w:rsidRDefault="00C334BC" w:rsidP="002E11A1">
      <w:pPr>
        <w:pStyle w:val="Maintext"/>
        <w:jc w:val="both"/>
      </w:pPr>
    </w:p>
    <w:p w:rsidR="00C334BC" w:rsidRDefault="00C334BC" w:rsidP="002E11A1">
      <w:pPr>
        <w:pStyle w:val="Maintext"/>
        <w:jc w:val="both"/>
        <w:sectPr w:rsidR="00C334BC" w:rsidSect="005936FD">
          <w:headerReference w:type="default" r:id="rId19"/>
          <w:footerReference w:type="default" r:id="rId20"/>
          <w:pgSz w:w="16838" w:h="11906" w:orient="landscape" w:code="9"/>
          <w:pgMar w:top="851" w:right="678" w:bottom="568" w:left="709" w:header="284" w:footer="17" w:gutter="0"/>
          <w:cols w:space="708"/>
          <w:formProt w:val="0"/>
          <w:docGrid w:linePitch="360"/>
        </w:sectPr>
      </w:pPr>
    </w:p>
    <w:p w:rsidR="008830AC" w:rsidRDefault="008830AC" w:rsidP="008830AC">
      <w:pPr>
        <w:pStyle w:val="Head1"/>
        <w:numPr>
          <w:ilvl w:val="0"/>
          <w:numId w:val="0"/>
        </w:numPr>
        <w:jc w:val="both"/>
        <w:rPr>
          <w:color w:val="1F497D"/>
        </w:rPr>
      </w:pPr>
      <w:bookmarkStart w:id="130" w:name="_Toc461009503"/>
      <w:bookmarkStart w:id="131" w:name="_Toc40259238"/>
      <w:r>
        <w:rPr>
          <w:color w:val="1F497D"/>
        </w:rPr>
        <w:t>Appendix A – Prior Version History</w:t>
      </w:r>
      <w:bookmarkEnd w:id="130"/>
      <w:bookmarkEnd w:id="131"/>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rsidTr="00445747">
        <w:trPr>
          <w:tblHeader/>
        </w:trPr>
        <w:tc>
          <w:tcPr>
            <w:tcW w:w="1022" w:type="dxa"/>
            <w:tcBorders>
              <w:top w:val="single" w:sz="4" w:space="0" w:color="auto"/>
              <w:bottom w:val="single" w:sz="6" w:space="0" w:color="auto"/>
            </w:tcBorders>
            <w:shd w:val="clear" w:color="auto" w:fill="C6D9F1"/>
          </w:tcPr>
          <w:p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rsidR="00445747" w:rsidRPr="0023370F" w:rsidRDefault="00445747" w:rsidP="00445747">
            <w:pPr>
              <w:pStyle w:val="VersionHead"/>
              <w:spacing w:before="120" w:after="120"/>
              <w:rPr>
                <w:b/>
              </w:rPr>
            </w:pPr>
            <w:r w:rsidRPr="0023370F">
              <w:rPr>
                <w:b/>
              </w:rPr>
              <w:t>Description of changes</w:t>
            </w:r>
          </w:p>
        </w:tc>
      </w:tr>
      <w:tr w:rsidR="00C00A75" w:rsidRPr="00514972" w:rsidTr="00442B78">
        <w:tc>
          <w:tcPr>
            <w:tcW w:w="1022" w:type="dxa"/>
            <w:tcBorders>
              <w:top w:val="single" w:sz="6" w:space="0" w:color="auto"/>
            </w:tcBorders>
          </w:tcPr>
          <w:p w:rsidR="00C00A75" w:rsidRPr="00514972" w:rsidRDefault="00C00A75" w:rsidP="00442B78">
            <w:pPr>
              <w:pStyle w:val="Version2"/>
              <w:spacing w:before="120" w:after="120"/>
            </w:pPr>
            <w:r w:rsidRPr="00514972">
              <w:t>1.0</w:t>
            </w:r>
          </w:p>
        </w:tc>
        <w:tc>
          <w:tcPr>
            <w:tcW w:w="1590" w:type="dxa"/>
            <w:tcBorders>
              <w:top w:val="single" w:sz="6" w:space="0" w:color="auto"/>
            </w:tcBorders>
          </w:tcPr>
          <w:p w:rsidR="00C00A75" w:rsidRPr="00514972" w:rsidRDefault="00C00A75" w:rsidP="00442B78">
            <w:pPr>
              <w:pStyle w:val="Version2"/>
              <w:spacing w:before="120" w:after="120"/>
            </w:pPr>
            <w:r w:rsidRPr="00514972">
              <w:t>26/04/2018</w:t>
            </w:r>
          </w:p>
        </w:tc>
        <w:tc>
          <w:tcPr>
            <w:tcW w:w="6773" w:type="dxa"/>
            <w:tcBorders>
              <w:top w:val="single" w:sz="6" w:space="0" w:color="auto"/>
            </w:tcBorders>
          </w:tcPr>
          <w:p w:rsidR="00C00A75" w:rsidRPr="00514972" w:rsidRDefault="00C00A75" w:rsidP="00C00A75">
            <w:pPr>
              <w:spacing w:before="120" w:after="120"/>
              <w:ind w:left="142"/>
              <w:rPr>
                <w:rFonts w:cs="Arial"/>
                <w:szCs w:val="22"/>
              </w:rPr>
            </w:pPr>
            <w:r w:rsidRPr="00514972">
              <w:rPr>
                <w:rFonts w:cs="Arial"/>
                <w:szCs w:val="22"/>
              </w:rPr>
              <w:t>All artefacts have been versioned to Final with no functional change.</w:t>
            </w:r>
          </w:p>
        </w:tc>
      </w:tr>
      <w:tr w:rsidR="00007F5B" w:rsidRPr="00514972" w:rsidTr="000546DE">
        <w:tc>
          <w:tcPr>
            <w:tcW w:w="1022" w:type="dxa"/>
            <w:tcBorders>
              <w:top w:val="single" w:sz="6" w:space="0" w:color="auto"/>
            </w:tcBorders>
          </w:tcPr>
          <w:p w:rsidR="00007F5B" w:rsidRPr="00514972" w:rsidRDefault="00007F5B" w:rsidP="000546DE">
            <w:pPr>
              <w:pStyle w:val="Version2"/>
              <w:spacing w:before="120" w:after="120"/>
            </w:pPr>
            <w:r w:rsidRPr="00514972">
              <w:t>0.2</w:t>
            </w:r>
          </w:p>
        </w:tc>
        <w:tc>
          <w:tcPr>
            <w:tcW w:w="1590" w:type="dxa"/>
            <w:tcBorders>
              <w:top w:val="single" w:sz="6" w:space="0" w:color="auto"/>
            </w:tcBorders>
          </w:tcPr>
          <w:p w:rsidR="00007F5B" w:rsidRPr="00514972" w:rsidRDefault="00007F5B" w:rsidP="000546DE">
            <w:pPr>
              <w:pStyle w:val="Version2"/>
              <w:spacing w:before="120" w:after="120"/>
            </w:pPr>
            <w:r w:rsidRPr="00514972">
              <w:t>19/04/2018</w:t>
            </w:r>
          </w:p>
        </w:tc>
        <w:tc>
          <w:tcPr>
            <w:tcW w:w="6773" w:type="dxa"/>
            <w:tcBorders>
              <w:top w:val="single" w:sz="6" w:space="0" w:color="auto"/>
            </w:tcBorders>
          </w:tcPr>
          <w:p w:rsidR="00007F5B" w:rsidRPr="00514972" w:rsidRDefault="00007F5B" w:rsidP="000546DE">
            <w:pPr>
              <w:pStyle w:val="Version2"/>
              <w:spacing w:before="120" w:after="120"/>
              <w:rPr>
                <w:b/>
                <w:u w:val="single"/>
              </w:rPr>
            </w:pPr>
            <w:r w:rsidRPr="00514972">
              <w:rPr>
                <w:b/>
                <w:u w:val="single"/>
              </w:rPr>
              <w:t xml:space="preserve">Section 2: Package Contents </w:t>
            </w:r>
          </w:p>
          <w:p w:rsidR="00007F5B" w:rsidRPr="00514972" w:rsidRDefault="00007F5B" w:rsidP="000546DE">
            <w:pPr>
              <w:pStyle w:val="Version2"/>
              <w:spacing w:before="120" w:after="80"/>
              <w:ind w:left="34"/>
            </w:pPr>
            <w:r w:rsidRPr="00514972">
              <w:rPr>
                <w:b/>
              </w:rPr>
              <w:t>New</w:t>
            </w:r>
          </w:p>
          <w:p w:rsidR="00007F5B" w:rsidRPr="00514972" w:rsidRDefault="00007F5B" w:rsidP="000546DE">
            <w:pPr>
              <w:numPr>
                <w:ilvl w:val="0"/>
                <w:numId w:val="29"/>
              </w:numPr>
              <w:spacing w:after="120"/>
              <w:rPr>
                <w:rFonts w:cs="Arial"/>
                <w:szCs w:val="22"/>
              </w:rPr>
            </w:pPr>
            <w:r w:rsidRPr="00514972">
              <w:rPr>
                <w:rFonts w:cs="Arial"/>
                <w:szCs w:val="22"/>
              </w:rPr>
              <w:t>None</w:t>
            </w:r>
          </w:p>
          <w:p w:rsidR="00007F5B" w:rsidRPr="00514972" w:rsidRDefault="00007F5B" w:rsidP="000546DE">
            <w:pPr>
              <w:spacing w:before="240" w:after="120"/>
              <w:rPr>
                <w:rFonts w:cs="Arial"/>
                <w:b/>
                <w:szCs w:val="22"/>
              </w:rPr>
            </w:pPr>
            <w:r w:rsidRPr="00514972">
              <w:rPr>
                <w:rFonts w:cs="Arial"/>
                <w:b/>
                <w:szCs w:val="22"/>
              </w:rPr>
              <w:t>Updated with functional changes:</w:t>
            </w:r>
          </w:p>
          <w:p w:rsidR="00007F5B" w:rsidRPr="00514972" w:rsidRDefault="00007F5B" w:rsidP="000546DE">
            <w:pPr>
              <w:pStyle w:val="Version2"/>
              <w:numPr>
                <w:ilvl w:val="0"/>
                <w:numId w:val="29"/>
              </w:numPr>
              <w:spacing w:before="120" w:after="80"/>
            </w:pPr>
            <w:r w:rsidRPr="00514972">
              <w:rPr>
                <w:b/>
              </w:rPr>
              <w:t>ATO LDGPROG.0001 2017 List Response Message Structure Table.xlsx</w:t>
            </w:r>
            <w:r w:rsidRPr="00514972">
              <w:t xml:space="preserve"> - Reflects updated report guidance and external code details.</w:t>
            </w:r>
          </w:p>
          <w:p w:rsidR="00007F5B" w:rsidRPr="00514972" w:rsidRDefault="00007F5B" w:rsidP="000546DE">
            <w:pPr>
              <w:pStyle w:val="ListParagraph"/>
              <w:numPr>
                <w:ilvl w:val="0"/>
                <w:numId w:val="29"/>
              </w:numPr>
              <w:spacing w:after="120"/>
              <w:contextualSpacing/>
              <w:rPr>
                <w:rFonts w:cs="Arial"/>
                <w:b/>
                <w:szCs w:val="22"/>
              </w:rPr>
            </w:pPr>
            <w:r w:rsidRPr="00514972">
              <w:rPr>
                <w:rFonts w:cs="Arial"/>
                <w:b/>
                <w:szCs w:val="22"/>
              </w:rPr>
              <w:t>ATO LDGPROG.0001 2017 List XML Contracts.zip</w:t>
            </w:r>
            <w:r w:rsidRPr="00514972">
              <w:rPr>
                <w:rFonts w:cs="Arial"/>
                <w:szCs w:val="22"/>
              </w:rPr>
              <w:t xml:space="preserve"> - Reflects the updates to the response message structure table.</w:t>
            </w:r>
          </w:p>
          <w:p w:rsidR="00007F5B" w:rsidRPr="00514972" w:rsidRDefault="00007F5B" w:rsidP="000546DE">
            <w:pPr>
              <w:spacing w:before="240" w:after="120"/>
              <w:rPr>
                <w:rFonts w:cs="Arial"/>
                <w:b/>
                <w:szCs w:val="22"/>
              </w:rPr>
            </w:pPr>
            <w:r w:rsidRPr="00514972">
              <w:rPr>
                <w:rFonts w:cs="Arial"/>
                <w:b/>
                <w:szCs w:val="22"/>
              </w:rPr>
              <w:t>Removed</w:t>
            </w:r>
          </w:p>
          <w:p w:rsidR="00007F5B" w:rsidRPr="00514972" w:rsidRDefault="00007F5B" w:rsidP="000546DE">
            <w:pPr>
              <w:numPr>
                <w:ilvl w:val="0"/>
                <w:numId w:val="29"/>
              </w:numPr>
              <w:spacing w:after="120"/>
              <w:rPr>
                <w:rFonts w:cs="Arial"/>
                <w:szCs w:val="22"/>
              </w:rPr>
            </w:pPr>
            <w:r w:rsidRPr="00514972">
              <w:rPr>
                <w:rFonts w:cs="Arial"/>
                <w:szCs w:val="22"/>
              </w:rPr>
              <w:t>None</w:t>
            </w:r>
          </w:p>
          <w:p w:rsidR="00007F5B" w:rsidRPr="00514972" w:rsidRDefault="00007F5B" w:rsidP="000546DE">
            <w:pPr>
              <w:pStyle w:val="Version2"/>
              <w:spacing w:before="120" w:after="120"/>
            </w:pPr>
          </w:p>
        </w:tc>
      </w:tr>
      <w:tr w:rsidR="00ED40D5" w:rsidRPr="00514972" w:rsidTr="00D57EE5">
        <w:tc>
          <w:tcPr>
            <w:tcW w:w="1022" w:type="dxa"/>
            <w:tcBorders>
              <w:top w:val="single" w:sz="6" w:space="0" w:color="auto"/>
            </w:tcBorders>
          </w:tcPr>
          <w:p w:rsidR="00ED40D5" w:rsidRPr="00514972" w:rsidRDefault="00ED40D5" w:rsidP="00D57EE5">
            <w:pPr>
              <w:pStyle w:val="Version2"/>
              <w:spacing w:before="120" w:after="120"/>
            </w:pPr>
            <w:r w:rsidRPr="00514972">
              <w:t>0.1</w:t>
            </w:r>
          </w:p>
        </w:tc>
        <w:tc>
          <w:tcPr>
            <w:tcW w:w="1590" w:type="dxa"/>
            <w:tcBorders>
              <w:top w:val="single" w:sz="6" w:space="0" w:color="auto"/>
            </w:tcBorders>
          </w:tcPr>
          <w:p w:rsidR="00ED40D5" w:rsidRPr="00514972" w:rsidRDefault="00ED40D5" w:rsidP="00D57EE5">
            <w:pPr>
              <w:pStyle w:val="Version2"/>
              <w:spacing w:before="120" w:after="120"/>
            </w:pPr>
            <w:r w:rsidRPr="00514972">
              <w:t>15/03/2018</w:t>
            </w:r>
          </w:p>
        </w:tc>
        <w:tc>
          <w:tcPr>
            <w:tcW w:w="6773" w:type="dxa"/>
            <w:tcBorders>
              <w:top w:val="single" w:sz="6" w:space="0" w:color="auto"/>
            </w:tcBorders>
          </w:tcPr>
          <w:p w:rsidR="00ED40D5" w:rsidRPr="00514972" w:rsidRDefault="00ED40D5" w:rsidP="00D57EE5">
            <w:pPr>
              <w:pStyle w:val="Version2"/>
              <w:spacing w:before="120" w:after="120"/>
            </w:pPr>
            <w:r w:rsidRPr="00514972">
              <w:t>Initial Release</w:t>
            </w:r>
          </w:p>
        </w:tc>
      </w:tr>
    </w:tbl>
    <w:p w:rsidR="00445747" w:rsidRDefault="00445747" w:rsidP="002E11A1">
      <w:pPr>
        <w:pStyle w:val="Maintext"/>
        <w:jc w:val="both"/>
      </w:pPr>
    </w:p>
    <w:sectPr w:rsidR="00445747" w:rsidSect="005936FD">
      <w:headerReference w:type="default" r:id="rId21"/>
      <w:footerReference w:type="default" r:id="rId22"/>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F6A" w:rsidRDefault="00B56F6A">
      <w:r>
        <w:separator/>
      </w:r>
    </w:p>
  </w:endnote>
  <w:endnote w:type="continuationSeparator" w:id="0">
    <w:p w:rsidR="00B56F6A" w:rsidRDefault="00B5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F354E">
      <w:trPr>
        <w:trHeight w:hRule="exact" w:val="567"/>
      </w:trPr>
      <w:tc>
        <w:tcPr>
          <w:tcW w:w="3629" w:type="dxa"/>
          <w:vAlign w:val="bottom"/>
        </w:tcPr>
        <w:p w:rsidR="009F354E" w:rsidRPr="00961BA8" w:rsidRDefault="009F354E">
          <w:pPr>
            <w:pStyle w:val="ClassificationFooter"/>
          </w:pPr>
          <w:r>
            <w:fldChar w:fldCharType="begin"/>
          </w:r>
          <w:r>
            <w:instrText xml:space="preserve"> DOCPROPERTY  Classification  \* MERGEFORMAT </w:instrText>
          </w:r>
          <w:r>
            <w:fldChar w:fldCharType="separate"/>
          </w:r>
          <w:r w:rsidR="00ED3CE7">
            <w:rPr>
              <w:b/>
              <w:bCs/>
              <w:lang w:val="en-US"/>
            </w:rPr>
            <w:t>Error! Unknown document property name.</w:t>
          </w:r>
          <w:r>
            <w:fldChar w:fldCharType="end"/>
          </w:r>
        </w:p>
      </w:tc>
      <w:tc>
        <w:tcPr>
          <w:tcW w:w="4309" w:type="dxa"/>
          <w:vAlign w:val="bottom"/>
        </w:tcPr>
        <w:p w:rsidR="009F354E" w:rsidRDefault="009F354E">
          <w:pPr>
            <w:pStyle w:val="FooterPortrait"/>
          </w:pPr>
          <w:r>
            <w:tab/>
          </w:r>
          <w:r>
            <w:fldChar w:fldCharType="begin"/>
          </w:r>
          <w:r>
            <w:instrText xml:space="preserve"> KEYWORDS   \* MERGEFORMAT </w:instrText>
          </w:r>
          <w:r>
            <w:fldChar w:fldCharType="end"/>
          </w:r>
        </w:p>
      </w:tc>
      <w:tc>
        <w:tcPr>
          <w:tcW w:w="1701" w:type="dxa"/>
          <w:vAlign w:val="bottom"/>
        </w:tcPr>
        <w:p w:rsidR="009F354E" w:rsidRDefault="009F354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sidR="00ED3CE7">
              <w:rPr>
                <w:noProof/>
              </w:rPr>
              <w:t>10</w:t>
            </w:r>
          </w:fldSimple>
        </w:p>
      </w:tc>
    </w:tr>
  </w:tbl>
  <w:p w:rsidR="009F354E" w:rsidRPr="004E35EF" w:rsidRDefault="009F354E"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54E" w:rsidRPr="00830054" w:rsidRDefault="009F354E" w:rsidP="00B07722">
    <w:pPr>
      <w:pStyle w:val="FooterPortrait"/>
      <w:pBdr>
        <w:top w:val="single" w:sz="4" w:space="2" w:color="auto"/>
      </w:pBdr>
      <w:tabs>
        <w:tab w:val="clear" w:pos="1021"/>
        <w:tab w:val="center" w:pos="567"/>
        <w:tab w:val="right" w:pos="9639"/>
      </w:tabs>
      <w:ind w:right="-311"/>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B07722">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B07722">
      <w:rPr>
        <w:noProof/>
        <w:color w:val="003366"/>
      </w:rPr>
      <w:t>10</w:t>
    </w:r>
    <w:r w:rsidRPr="00830054">
      <w:rPr>
        <w:color w:val="003366"/>
      </w:rPr>
      <w:fldChar w:fldCharType="end"/>
    </w:r>
  </w:p>
  <w:p w:rsidR="009F354E" w:rsidRPr="00607411" w:rsidRDefault="009F354E"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54E" w:rsidRPr="009A241C" w:rsidRDefault="009F354E" w:rsidP="00B07722">
    <w:pPr>
      <w:pStyle w:val="FooterPortrait"/>
      <w:pBdr>
        <w:top w:val="single" w:sz="4" w:space="1" w:color="auto"/>
      </w:pBdr>
      <w:tabs>
        <w:tab w:val="clear" w:pos="1021"/>
        <w:tab w:val="right" w:pos="15451"/>
      </w:tabs>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B07722">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B07722">
      <w:rPr>
        <w:noProof/>
        <w:color w:val="335876"/>
      </w:rPr>
      <w:t>10</w:t>
    </w:r>
    <w:r w:rsidRPr="00D23519">
      <w:rPr>
        <w:color w:val="335876"/>
      </w:rPr>
      <w:fldChar w:fldCharType="end"/>
    </w:r>
  </w:p>
  <w:p w:rsidR="009F354E" w:rsidRPr="00607411" w:rsidRDefault="009F354E"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495" w:rsidRPr="00830054" w:rsidRDefault="00137495" w:rsidP="00B07722">
    <w:pPr>
      <w:pStyle w:val="FooterPortrait"/>
      <w:pBdr>
        <w:top w:val="single" w:sz="4" w:space="2" w:color="auto"/>
      </w:pBdr>
      <w:tabs>
        <w:tab w:val="clear" w:pos="1021"/>
        <w:tab w:val="center" w:pos="567"/>
        <w:tab w:val="right" w:pos="9639"/>
      </w:tabs>
      <w:ind w:right="-311"/>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B07722">
      <w:rPr>
        <w:noProof/>
        <w:color w:val="003366"/>
      </w:rPr>
      <w:t>10</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B07722">
      <w:rPr>
        <w:noProof/>
        <w:color w:val="003366"/>
      </w:rPr>
      <w:t>10</w:t>
    </w:r>
    <w:r w:rsidRPr="00830054">
      <w:rPr>
        <w:color w:val="003366"/>
      </w:rPr>
      <w:fldChar w:fldCharType="end"/>
    </w:r>
  </w:p>
  <w:p w:rsidR="009F354E" w:rsidRPr="00607411" w:rsidRDefault="009F354E"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F6A" w:rsidRDefault="00B56F6A">
      <w:r>
        <w:separator/>
      </w:r>
    </w:p>
  </w:footnote>
  <w:footnote w:type="continuationSeparator" w:id="0">
    <w:p w:rsidR="00B56F6A" w:rsidRDefault="00B5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F354E" w:rsidRPr="00BE2B9A">
      <w:trPr>
        <w:trHeight w:hRule="exact" w:val="567"/>
      </w:trPr>
      <w:tc>
        <w:tcPr>
          <w:tcW w:w="3629" w:type="dxa"/>
          <w:shd w:val="clear" w:color="auto" w:fill="auto"/>
        </w:tcPr>
        <w:p w:rsidR="009F354E" w:rsidRPr="00BE2B9A" w:rsidRDefault="009F354E" w:rsidP="000E5315">
          <w:pPr>
            <w:pStyle w:val="Header"/>
            <w:spacing w:before="100" w:after="100"/>
            <w:rPr>
              <w:sz w:val="32"/>
            </w:rPr>
          </w:pPr>
          <w:r>
            <w:fldChar w:fldCharType="begin"/>
          </w:r>
          <w:r>
            <w:instrText xml:space="preserve"> DOCPROPERTY  Classification  \* MERGEFORMAT </w:instrText>
          </w:r>
          <w:r>
            <w:fldChar w:fldCharType="separate"/>
          </w:r>
          <w:r w:rsidR="00ED3CE7">
            <w:rPr>
              <w:b/>
              <w:bCs/>
              <w:lang w:val="en-US"/>
            </w:rPr>
            <w:t>Error! Unknown document property name.</w:t>
          </w:r>
          <w:r>
            <w:fldChar w:fldCharType="end"/>
          </w:r>
        </w:p>
      </w:tc>
      <w:tc>
        <w:tcPr>
          <w:tcW w:w="6010" w:type="dxa"/>
          <w:shd w:val="clear" w:color="auto" w:fill="auto"/>
        </w:tcPr>
        <w:p w:rsidR="009F354E" w:rsidRPr="00BE2B9A" w:rsidRDefault="00506EFD" w:rsidP="000E5315">
          <w:pPr>
            <w:pStyle w:val="Header"/>
            <w:spacing w:before="160" w:after="100"/>
            <w:jc w:val="right"/>
            <w:rPr>
              <w:sz w:val="15"/>
            </w:rPr>
          </w:pPr>
          <w:fldSimple w:instr=" TITLE  \* Upper  \* MERGEFORMAT ">
            <w:r w:rsidR="00ED3CE7">
              <w:rPr>
                <w:caps w:val="0"/>
              </w:rPr>
              <w:t>ATO ACRONYM.0001 YEAR PACKAGE V0.0 CONTENTS TEMPLATE</w:t>
            </w:r>
          </w:fldSimple>
        </w:p>
      </w:tc>
    </w:tr>
  </w:tbl>
  <w:p w:rsidR="009F354E" w:rsidRPr="004E35EF" w:rsidRDefault="009F354E"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54E" w:rsidRDefault="009F3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54E" w:rsidRPr="009A241C" w:rsidRDefault="009F354E" w:rsidP="00B07722">
    <w:pPr>
      <w:pStyle w:val="Header"/>
      <w:pBdr>
        <w:bottom w:val="single" w:sz="4" w:space="1" w:color="auto"/>
      </w:pBdr>
      <w:tabs>
        <w:tab w:val="right" w:pos="9639"/>
      </w:tabs>
      <w:ind w:right="-311"/>
      <w:rPr>
        <w:color w:val="335876"/>
        <w:sz w:val="15"/>
      </w:rPr>
    </w:pPr>
    <w:r w:rsidRPr="009A241C">
      <w:rPr>
        <w:color w:val="335876"/>
        <w:sz w:val="16"/>
        <w:szCs w:val="16"/>
      </w:rPr>
      <w:t>Standard business reporting</w:t>
    </w:r>
    <w:r>
      <w:rPr>
        <w:color w:val="335876"/>
        <w:sz w:val="16"/>
        <w:szCs w:val="16"/>
      </w:rPr>
      <w:tab/>
      <w:t xml:space="preserve">ATO </w:t>
    </w:r>
    <w:r w:rsidR="00DE46BB">
      <w:rPr>
        <w:color w:val="335876"/>
        <w:sz w:val="16"/>
        <w:szCs w:val="16"/>
      </w:rPr>
      <w:t>LDGPROG.0001</w:t>
    </w:r>
    <w:r w:rsidRPr="006A05C4">
      <w:rPr>
        <w:color w:val="335876"/>
        <w:sz w:val="16"/>
        <w:szCs w:val="16"/>
      </w:rPr>
      <w:t xml:space="preserve"> </w:t>
    </w:r>
    <w:r w:rsidR="00DE46BB">
      <w:rPr>
        <w:color w:val="335876"/>
        <w:sz w:val="16"/>
        <w:szCs w:val="16"/>
      </w:rPr>
      <w:t>2017</w:t>
    </w:r>
    <w:r w:rsidRPr="006A05C4">
      <w:rPr>
        <w:color w:val="335876"/>
        <w:sz w:val="16"/>
        <w:szCs w:val="16"/>
      </w:rPr>
      <w:t xml:space="preserve"> Package v</w:t>
    </w:r>
    <w:r w:rsidR="00007F5B">
      <w:rPr>
        <w:color w:val="335876"/>
        <w:sz w:val="16"/>
        <w:szCs w:val="16"/>
      </w:rPr>
      <w:t>1.</w:t>
    </w:r>
    <w:r w:rsidR="00C00A75">
      <w:rPr>
        <w:color w:val="335876"/>
        <w:sz w:val="16"/>
        <w:szCs w:val="16"/>
      </w:rPr>
      <w:t>1</w:t>
    </w:r>
    <w:r w:rsidR="00ED40D5" w:rsidRPr="006A05C4">
      <w:rPr>
        <w:color w:val="335876"/>
        <w:sz w:val="16"/>
        <w:szCs w:val="16"/>
      </w:rPr>
      <w:t xml:space="preserve"> </w:t>
    </w:r>
    <w:r w:rsidRPr="006A05C4">
      <w:rPr>
        <w:color w:val="335876"/>
        <w:sz w:val="16"/>
        <w:szCs w:val="16"/>
      </w:rPr>
      <w:t>ContENts</w:t>
    </w:r>
  </w:p>
  <w:p w:rsidR="009F354E" w:rsidRPr="00607411" w:rsidRDefault="009F354E" w:rsidP="00B07722">
    <w:pPr>
      <w:pStyle w:val="Header"/>
      <w:ind w:right="-311"/>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54E" w:rsidRDefault="009F35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54E" w:rsidRPr="009A241C" w:rsidRDefault="009F354E" w:rsidP="00B07722">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sidR="00B93816">
      <w:rPr>
        <w:color w:val="335876"/>
        <w:sz w:val="16"/>
        <w:szCs w:val="16"/>
      </w:rPr>
      <w:tab/>
    </w:r>
    <w:r w:rsidR="00855E69">
      <w:rPr>
        <w:color w:val="335876"/>
        <w:sz w:val="16"/>
        <w:szCs w:val="16"/>
      </w:rPr>
      <w:t>ATO LDGPROG.0001</w:t>
    </w:r>
    <w:r w:rsidR="00855E69" w:rsidRPr="006A05C4">
      <w:rPr>
        <w:color w:val="335876"/>
        <w:sz w:val="16"/>
        <w:szCs w:val="16"/>
      </w:rPr>
      <w:t xml:space="preserve"> </w:t>
    </w:r>
    <w:r w:rsidR="00855E69">
      <w:rPr>
        <w:color w:val="335876"/>
        <w:sz w:val="16"/>
        <w:szCs w:val="16"/>
      </w:rPr>
      <w:t>2017</w:t>
    </w:r>
    <w:r w:rsidR="00855E69" w:rsidRPr="006A05C4">
      <w:rPr>
        <w:color w:val="335876"/>
        <w:sz w:val="16"/>
        <w:szCs w:val="16"/>
      </w:rPr>
      <w:t xml:space="preserve"> Package v</w:t>
    </w:r>
    <w:r w:rsidR="00007F5B">
      <w:rPr>
        <w:color w:val="335876"/>
        <w:sz w:val="16"/>
        <w:szCs w:val="16"/>
      </w:rPr>
      <w:t>1.</w:t>
    </w:r>
    <w:r w:rsidR="00C00A75">
      <w:rPr>
        <w:color w:val="335876"/>
        <w:sz w:val="16"/>
        <w:szCs w:val="16"/>
      </w:rPr>
      <w:t>1</w:t>
    </w:r>
    <w:r w:rsidR="00007F5B">
      <w:rPr>
        <w:color w:val="335876"/>
        <w:sz w:val="16"/>
        <w:szCs w:val="16"/>
      </w:rPr>
      <w:t xml:space="preserve"> </w:t>
    </w:r>
    <w:r w:rsidR="00855E69" w:rsidRPr="006A05C4">
      <w:rPr>
        <w:color w:val="335876"/>
        <w:sz w:val="16"/>
        <w:szCs w:val="16"/>
      </w:rPr>
      <w:t>ContENts</w:t>
    </w:r>
  </w:p>
  <w:p w:rsidR="009F354E" w:rsidRPr="00607411" w:rsidRDefault="009F354E"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495" w:rsidRPr="009A241C" w:rsidRDefault="00137495" w:rsidP="00B07722">
    <w:pPr>
      <w:pStyle w:val="Header"/>
      <w:pBdr>
        <w:bottom w:val="single" w:sz="4" w:space="1" w:color="auto"/>
      </w:pBdr>
      <w:tabs>
        <w:tab w:val="right" w:pos="9639"/>
      </w:tabs>
      <w:ind w:right="-311"/>
      <w:rPr>
        <w:color w:val="335876"/>
        <w:sz w:val="15"/>
      </w:rPr>
    </w:pPr>
    <w:r w:rsidRPr="009A241C">
      <w:rPr>
        <w:color w:val="335876"/>
        <w:sz w:val="16"/>
        <w:szCs w:val="16"/>
      </w:rPr>
      <w:t>Standard business reporting</w:t>
    </w:r>
    <w:r>
      <w:rPr>
        <w:color w:val="335876"/>
        <w:sz w:val="16"/>
        <w:szCs w:val="16"/>
      </w:rPr>
      <w:tab/>
      <w:t>ATO LDGPROG.0001</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1.1</w:t>
    </w:r>
    <w:r w:rsidRPr="006A05C4">
      <w:rPr>
        <w:color w:val="335876"/>
        <w:sz w:val="16"/>
        <w:szCs w:val="16"/>
      </w:rPr>
      <w:t xml:space="preserve"> ContENts</w:t>
    </w:r>
  </w:p>
  <w:p w:rsidR="009F354E" w:rsidRPr="00607411" w:rsidRDefault="009F354E" w:rsidP="005936FD">
    <w:pPr>
      <w:pStyle w:val="Header"/>
      <w:ind w:right="-28"/>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2A20E70"/>
    <w:multiLevelType w:val="hybridMultilevel"/>
    <w:tmpl w:val="CF12A2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17681834">
    <w:abstractNumId w:val="50"/>
  </w:num>
  <w:num w:numId="2" w16cid:durableId="1250432760">
    <w:abstractNumId w:val="66"/>
  </w:num>
  <w:num w:numId="3" w16cid:durableId="1912815000">
    <w:abstractNumId w:val="93"/>
  </w:num>
  <w:num w:numId="4" w16cid:durableId="1058821935">
    <w:abstractNumId w:val="47"/>
  </w:num>
  <w:num w:numId="5" w16cid:durableId="427508275">
    <w:abstractNumId w:val="84"/>
  </w:num>
  <w:num w:numId="6" w16cid:durableId="492139730">
    <w:abstractNumId w:val="38"/>
  </w:num>
  <w:num w:numId="7" w16cid:durableId="335116902">
    <w:abstractNumId w:val="77"/>
  </w:num>
  <w:num w:numId="8" w16cid:durableId="255335645">
    <w:abstractNumId w:val="62"/>
  </w:num>
  <w:num w:numId="9" w16cid:durableId="1983657669">
    <w:abstractNumId w:val="1"/>
  </w:num>
  <w:num w:numId="10" w16cid:durableId="874539802">
    <w:abstractNumId w:val="52"/>
  </w:num>
  <w:num w:numId="11" w16cid:durableId="335691744">
    <w:abstractNumId w:val="86"/>
  </w:num>
  <w:num w:numId="12" w16cid:durableId="1929999179">
    <w:abstractNumId w:val="35"/>
  </w:num>
  <w:num w:numId="13" w16cid:durableId="480654715">
    <w:abstractNumId w:val="55"/>
  </w:num>
  <w:num w:numId="14" w16cid:durableId="1292521120">
    <w:abstractNumId w:val="0"/>
  </w:num>
  <w:num w:numId="15" w16cid:durableId="1750345278">
    <w:abstractNumId w:val="70"/>
  </w:num>
  <w:num w:numId="16" w16cid:durableId="733699872">
    <w:abstractNumId w:val="41"/>
  </w:num>
  <w:num w:numId="17" w16cid:durableId="1612430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5917">
    <w:abstractNumId w:val="61"/>
  </w:num>
  <w:num w:numId="19" w16cid:durableId="2030787275">
    <w:abstractNumId w:val="75"/>
  </w:num>
  <w:num w:numId="20" w16cid:durableId="1633705824">
    <w:abstractNumId w:val="87"/>
  </w:num>
  <w:num w:numId="21" w16cid:durableId="806975216">
    <w:abstractNumId w:val="3"/>
  </w:num>
  <w:num w:numId="22" w16cid:durableId="1242062241">
    <w:abstractNumId w:val="59"/>
  </w:num>
  <w:num w:numId="23" w16cid:durableId="1810711753">
    <w:abstractNumId w:val="21"/>
  </w:num>
  <w:num w:numId="24" w16cid:durableId="1646010629">
    <w:abstractNumId w:val="74"/>
  </w:num>
  <w:num w:numId="25" w16cid:durableId="1776094893">
    <w:abstractNumId w:val="54"/>
  </w:num>
  <w:num w:numId="26" w16cid:durableId="246117872">
    <w:abstractNumId w:val="76"/>
  </w:num>
  <w:num w:numId="27" w16cid:durableId="1381780323">
    <w:abstractNumId w:val="36"/>
  </w:num>
  <w:num w:numId="28" w16cid:durableId="2102988582">
    <w:abstractNumId w:val="48"/>
  </w:num>
  <w:num w:numId="29" w16cid:durableId="1109853627">
    <w:abstractNumId w:val="17"/>
  </w:num>
  <w:num w:numId="30" w16cid:durableId="194268499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07F5B"/>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01C"/>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11A2"/>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6DB8"/>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5C68"/>
    <w:rsid w:val="00126304"/>
    <w:rsid w:val="00131A8F"/>
    <w:rsid w:val="0013348E"/>
    <w:rsid w:val="00133D58"/>
    <w:rsid w:val="00133DC7"/>
    <w:rsid w:val="001340F9"/>
    <w:rsid w:val="001341C8"/>
    <w:rsid w:val="001344D7"/>
    <w:rsid w:val="0013586C"/>
    <w:rsid w:val="00135A2A"/>
    <w:rsid w:val="00135C3F"/>
    <w:rsid w:val="00137495"/>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09C3"/>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2360"/>
    <w:rsid w:val="001C3D66"/>
    <w:rsid w:val="001C474F"/>
    <w:rsid w:val="001C4BD6"/>
    <w:rsid w:val="001C51FC"/>
    <w:rsid w:val="001C758E"/>
    <w:rsid w:val="001D2213"/>
    <w:rsid w:val="001D3277"/>
    <w:rsid w:val="001D333F"/>
    <w:rsid w:val="001D33B9"/>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5FA8"/>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4EC6"/>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8BA"/>
    <w:rsid w:val="00381EC1"/>
    <w:rsid w:val="00382302"/>
    <w:rsid w:val="00383C85"/>
    <w:rsid w:val="0038448C"/>
    <w:rsid w:val="00387ACD"/>
    <w:rsid w:val="00387F81"/>
    <w:rsid w:val="0039121B"/>
    <w:rsid w:val="00391B25"/>
    <w:rsid w:val="00391C94"/>
    <w:rsid w:val="003920A2"/>
    <w:rsid w:val="003931E7"/>
    <w:rsid w:val="00395CCB"/>
    <w:rsid w:val="003A0634"/>
    <w:rsid w:val="003A0CA9"/>
    <w:rsid w:val="003A1A80"/>
    <w:rsid w:val="003A25EF"/>
    <w:rsid w:val="003A3691"/>
    <w:rsid w:val="003A49C2"/>
    <w:rsid w:val="003A701F"/>
    <w:rsid w:val="003A7885"/>
    <w:rsid w:val="003B0180"/>
    <w:rsid w:val="003B0F9F"/>
    <w:rsid w:val="003B1EFE"/>
    <w:rsid w:val="003B2359"/>
    <w:rsid w:val="003B2394"/>
    <w:rsid w:val="003B2C8E"/>
    <w:rsid w:val="003B391C"/>
    <w:rsid w:val="003B3D0E"/>
    <w:rsid w:val="003B42A5"/>
    <w:rsid w:val="003B52DB"/>
    <w:rsid w:val="003B62DA"/>
    <w:rsid w:val="003B6665"/>
    <w:rsid w:val="003B6BC9"/>
    <w:rsid w:val="003B721B"/>
    <w:rsid w:val="003B7F1A"/>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7C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1DBF"/>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06359"/>
    <w:rsid w:val="00506EFD"/>
    <w:rsid w:val="00510355"/>
    <w:rsid w:val="0051310F"/>
    <w:rsid w:val="00513A59"/>
    <w:rsid w:val="0051473B"/>
    <w:rsid w:val="0051486C"/>
    <w:rsid w:val="00514972"/>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38B8"/>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36FD"/>
    <w:rsid w:val="0059419E"/>
    <w:rsid w:val="005942CA"/>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121"/>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015"/>
    <w:rsid w:val="006013ED"/>
    <w:rsid w:val="006015F4"/>
    <w:rsid w:val="00601EFC"/>
    <w:rsid w:val="00602C9D"/>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4477"/>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27AA"/>
    <w:rsid w:val="006666BB"/>
    <w:rsid w:val="00666DFA"/>
    <w:rsid w:val="00670611"/>
    <w:rsid w:val="00670CD1"/>
    <w:rsid w:val="00670D9D"/>
    <w:rsid w:val="00671422"/>
    <w:rsid w:val="00673B14"/>
    <w:rsid w:val="00674ED9"/>
    <w:rsid w:val="00674F2F"/>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06D"/>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D4B"/>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98D"/>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272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4A74"/>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5E69"/>
    <w:rsid w:val="00856D1B"/>
    <w:rsid w:val="00860200"/>
    <w:rsid w:val="008608FD"/>
    <w:rsid w:val="0086178A"/>
    <w:rsid w:val="00862A60"/>
    <w:rsid w:val="00862FB3"/>
    <w:rsid w:val="008630F2"/>
    <w:rsid w:val="008630FC"/>
    <w:rsid w:val="008633C0"/>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3FDB"/>
    <w:rsid w:val="008A4955"/>
    <w:rsid w:val="008A5D36"/>
    <w:rsid w:val="008A61D9"/>
    <w:rsid w:val="008A69E3"/>
    <w:rsid w:val="008A707F"/>
    <w:rsid w:val="008A71CE"/>
    <w:rsid w:val="008B0D1B"/>
    <w:rsid w:val="008B0DA3"/>
    <w:rsid w:val="008B22A1"/>
    <w:rsid w:val="008B396B"/>
    <w:rsid w:val="008B4ADA"/>
    <w:rsid w:val="008B50B4"/>
    <w:rsid w:val="008B5168"/>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1DF5"/>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07722"/>
    <w:rsid w:val="00B106EC"/>
    <w:rsid w:val="00B1136E"/>
    <w:rsid w:val="00B11E21"/>
    <w:rsid w:val="00B132F8"/>
    <w:rsid w:val="00B1354B"/>
    <w:rsid w:val="00B13FE2"/>
    <w:rsid w:val="00B1460F"/>
    <w:rsid w:val="00B14EBA"/>
    <w:rsid w:val="00B1646A"/>
    <w:rsid w:val="00B16CDC"/>
    <w:rsid w:val="00B17E2F"/>
    <w:rsid w:val="00B20237"/>
    <w:rsid w:val="00B21572"/>
    <w:rsid w:val="00B21DE9"/>
    <w:rsid w:val="00B22DCC"/>
    <w:rsid w:val="00B2305B"/>
    <w:rsid w:val="00B23FB4"/>
    <w:rsid w:val="00B24B29"/>
    <w:rsid w:val="00B261B6"/>
    <w:rsid w:val="00B26516"/>
    <w:rsid w:val="00B26EBA"/>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1A7"/>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6F6A"/>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1329"/>
    <w:rsid w:val="00B826F6"/>
    <w:rsid w:val="00B82EBA"/>
    <w:rsid w:val="00B830EC"/>
    <w:rsid w:val="00B83C55"/>
    <w:rsid w:val="00B84A24"/>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816"/>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4EA"/>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75"/>
    <w:rsid w:val="00C00A91"/>
    <w:rsid w:val="00C0178B"/>
    <w:rsid w:val="00C02D26"/>
    <w:rsid w:val="00C03756"/>
    <w:rsid w:val="00C037D4"/>
    <w:rsid w:val="00C03A09"/>
    <w:rsid w:val="00C04CF6"/>
    <w:rsid w:val="00C05CCA"/>
    <w:rsid w:val="00C05EE2"/>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0BE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2B7C"/>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6BB"/>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2DFD"/>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6DA"/>
    <w:rsid w:val="00E80EDA"/>
    <w:rsid w:val="00E8128F"/>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0D5"/>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2AC9"/>
    <w:rsid w:val="00F630B6"/>
    <w:rsid w:val="00F643C2"/>
    <w:rsid w:val="00F644FF"/>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557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88FD-C4F7-432C-97FF-7F7C436E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9011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2024-11-13T02:50:00Z</dcterms:created>
  <dcterms:modified xsi:type="dcterms:W3CDTF">2024-11-13T02:50:00Z</dcterms:modified>
</cp:coreProperties>
</file>